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jc w:val="left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221 (2008) </w:t>
      </w:r>
      <w:r>
        <w:rPr>
          <w:rFonts w:ascii="Times New Roman" w:hAnsi="Times New Roman"/>
          <w:spacing w:val="-2"/>
          <w:sz w:val="16"/>
        </w:rPr>
        <w:t>231–242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An Effective Tietze-Urysohn Theorem for QCB-Spaces</w:t>
      </w:r>
    </w:p>
    <w:p>
      <w:pPr>
        <w:pStyle w:val="Title"/>
        <w:spacing w:before="14"/>
        <w:ind w:right="675"/>
      </w:pPr>
      <w:r>
        <w:rPr/>
        <w:t>(Extended</w:t>
      </w:r>
      <w:r>
        <w:rPr>
          <w:spacing w:val="17"/>
        </w:rPr>
        <w:t> </w:t>
      </w:r>
      <w:r>
        <w:rPr>
          <w:spacing w:val="-2"/>
        </w:rPr>
        <w:t>Abstract)</w:t>
      </w:r>
    </w:p>
    <w:p>
      <w:pPr>
        <w:spacing w:before="291"/>
        <w:ind w:left="733" w:right="722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z w:val="28"/>
        </w:rPr>
        <w:t>Matthias</w:t>
      </w:r>
      <w:r>
        <w:rPr>
          <w:rFonts w:ascii="LM Roman 12" w:hAnsi="LM Roman 12"/>
          <w:spacing w:val="-12"/>
          <w:sz w:val="28"/>
        </w:rPr>
        <w:t> </w:t>
      </w:r>
      <w:r>
        <w:rPr>
          <w:rFonts w:ascii="LM Roman 12" w:hAnsi="LM Roman 12"/>
          <w:spacing w:val="12"/>
          <w:sz w:val="28"/>
        </w:rPr>
        <w:t>S</w:t>
      </w:r>
      <w:r>
        <w:rPr>
          <w:rFonts w:ascii="LM Roman 12" w:hAnsi="LM Roman 12"/>
          <w:spacing w:val="4"/>
          <w:sz w:val="28"/>
        </w:rPr>
        <w:t>c</w:t>
      </w:r>
      <w:r>
        <w:rPr>
          <w:rFonts w:ascii="LM Roman 12" w:hAnsi="LM Roman 12"/>
          <w:spacing w:val="12"/>
          <w:sz w:val="28"/>
        </w:rPr>
        <w:t>hr</w:t>
      </w:r>
      <w:r>
        <w:rPr>
          <w:rFonts w:ascii="LM Roman 12" w:hAnsi="LM Roman 12"/>
          <w:spacing w:val="-124"/>
          <w:sz w:val="28"/>
        </w:rPr>
        <w:t>o</w:t>
      </w:r>
      <w:r>
        <w:rPr>
          <w:rFonts w:ascii="LM Roman 12" w:hAnsi="LM Roman 12"/>
          <w:spacing w:val="12"/>
          <w:sz w:val="28"/>
        </w:rPr>
        <w:t>¨der</w:t>
      </w:r>
      <w:hyperlink w:history="true" w:anchor="_bookmark0">
        <w:r>
          <w:rPr>
            <w:color w:val="0000FF"/>
            <w:spacing w:val="12"/>
            <w:w w:val="99"/>
            <w:sz w:val="28"/>
            <w:vertAlign w:val="superscript"/>
          </w:rPr>
          <w:t>1</w:t>
        </w:r>
      </w:hyperlink>
    </w:p>
    <w:p>
      <w:pPr>
        <w:spacing w:before="70"/>
        <w:ind w:left="733" w:right="658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Universit¨at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der Bundeswehr,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Munich, </w:t>
      </w:r>
      <w:r>
        <w:rPr>
          <w:rFonts w:ascii="LM Roman 8" w:hAnsi="LM Roman 8"/>
          <w:i/>
          <w:spacing w:val="-2"/>
          <w:sz w:val="15"/>
        </w:rPr>
        <w:t>Germany</w:t>
      </w:r>
    </w:p>
    <w:p>
      <w:pPr>
        <w:pStyle w:val="BodyText"/>
        <w:spacing w:before="99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258052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20.319063pt;width:383.2pt;height:.1pt;mso-position-horizontal-relative:page;mso-position-vertical-relative:paragraph;z-index:-15728640;mso-wrap-distance-left:0;mso-wrap-distance-right:0" id="docshape1" coordorigin="902,406" coordsize="7664,0" path="m902,406l8565,40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9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The Tietze-Urysohn Theorem states that every continuous real-valued function defined on a closed subspace of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normal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space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can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be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extended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continuous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function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on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whole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space.</w:t>
      </w:r>
      <w:r>
        <w:rPr>
          <w:rFonts w:ascii="LM Roman 8"/>
          <w:spacing w:val="27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prove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an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effective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version of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theorem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Type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Two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Model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Effectivity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(TTE).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Moreover,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qcb-spaces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introduce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slightly </w:t>
      </w:r>
      <w:r>
        <w:rPr>
          <w:rFonts w:ascii="LM Roman 8"/>
          <w:w w:val="105"/>
          <w:sz w:val="15"/>
        </w:rPr>
        <w:t>weaker notion of normality than the classical one and show that this property still admits an Extension Theorem for continuous functions.</w:t>
      </w:r>
    </w:p>
    <w:p>
      <w:pPr>
        <w:spacing w:before="103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Computable Analysis,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Qcb-spaces,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Topological spaces</w:t>
      </w:r>
    </w:p>
    <w:p>
      <w:pPr>
        <w:pStyle w:val="BodyText"/>
        <w:spacing w:before="8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92573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289215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85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75"/>
        <w:ind w:left="221" w:right="105"/>
      </w:pPr>
      <w:r>
        <w:rPr/>
        <w:t>Theorems about extendability of continuous functions belong to the most important theorems in the field of topological spaces.</w:t>
      </w:r>
      <w:r>
        <w:rPr>
          <w:spacing w:val="40"/>
        </w:rPr>
        <w:t> </w:t>
      </w:r>
      <w:r>
        <w:rPr/>
        <w:t>Extendability of a continuous function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w w:val="120"/>
        </w:rPr>
        <w:t> </w:t>
      </w:r>
      <w:r>
        <w:rPr/>
        <w:t>onto a larger space </w:t>
      </w:r>
      <w:r>
        <w:rPr>
          <w:rFonts w:ascii="LM Sans 10"/>
        </w:rPr>
        <w:t>Y</w:t>
      </w:r>
      <w:r>
        <w:rPr>
          <w:rFonts w:ascii="LM Sans 10"/>
          <w:spacing w:val="-7"/>
        </w:rPr>
        <w:t> </w:t>
      </w:r>
      <w:r>
        <w:rPr/>
        <w:t>means the existence of a continuous function </w:t>
      </w:r>
      <w:r>
        <w:rPr>
          <w:rFonts w:ascii="Georgia"/>
          <w:i/>
        </w:rPr>
        <w:t>F</w:t>
      </w:r>
      <w:r>
        <w:rPr>
          <w:rFonts w:ascii="Georgia"/>
          <w:i/>
          <w:spacing w:val="35"/>
        </w:rPr>
        <w:t> </w:t>
      </w:r>
      <w:r>
        <w:rPr/>
        <w:t>on </w:t>
      </w:r>
      <w:r>
        <w:rPr>
          <w:rFonts w:ascii="LM Sans 10"/>
        </w:rPr>
        <w:t>Y</w:t>
      </w:r>
      <w:r>
        <w:rPr>
          <w:rFonts w:ascii="LM Sans 10"/>
          <w:spacing w:val="-7"/>
        </w:rPr>
        <w:t> </w:t>
      </w:r>
      <w:r>
        <w:rPr/>
        <w:t>which co- incides</w:t>
      </w:r>
      <w:r>
        <w:rPr>
          <w:spacing w:val="-14"/>
        </w:rPr>
        <w:t> </w:t>
      </w:r>
      <w:r>
        <w:rPr/>
        <w:t>with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w w:val="120"/>
        </w:rPr>
        <w:t> </w:t>
      </w:r>
      <w:r>
        <w:rPr/>
        <w:t>on the domain of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/>
        <w:t>.</w:t>
      </w:r>
      <w:r>
        <w:rPr>
          <w:spacing w:val="40"/>
        </w:rPr>
        <w:t> </w:t>
      </w:r>
      <w:r>
        <w:rPr/>
        <w:t>A famous example of an extension theorem is the Tietze-Urysohn Theorem for normal topological spaces (cf. [</w:t>
      </w:r>
      <w:hyperlink w:history="true" w:anchor="_bookmark26">
        <w:r>
          <w:rPr>
            <w:color w:val="0000FF"/>
          </w:rPr>
          <w:t>2</w:t>
        </w:r>
      </w:hyperlink>
      <w:r>
        <w:rPr/>
        <w:t>]). Of similar interest are</w:t>
      </w:r>
      <w:r>
        <w:rPr>
          <w:spacing w:val="33"/>
        </w:rPr>
        <w:t> </w:t>
      </w:r>
      <w:r>
        <w:rPr/>
        <w:t>theorems</w:t>
      </w:r>
      <w:r>
        <w:rPr>
          <w:spacing w:val="33"/>
        </w:rPr>
        <w:t> </w:t>
      </w:r>
      <w:r>
        <w:rPr/>
        <w:t>about</w:t>
      </w:r>
      <w:r>
        <w:rPr>
          <w:spacing w:val="33"/>
        </w:rPr>
        <w:t> </w:t>
      </w:r>
      <w:r>
        <w:rPr/>
        <w:t>extendability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>
          <w:rFonts w:ascii="LM Roman 10"/>
          <w:i/>
        </w:rPr>
        <w:t>computable </w:t>
      </w:r>
      <w:r>
        <w:rPr/>
        <w:t>functions.</w:t>
      </w:r>
      <w:r>
        <w:rPr>
          <w:spacing w:val="80"/>
        </w:rPr>
        <w:t> </w:t>
      </w:r>
      <w:r>
        <w:rPr/>
        <w:t>A</w:t>
      </w:r>
      <w:r>
        <w:rPr>
          <w:spacing w:val="33"/>
        </w:rPr>
        <w:t> </w:t>
      </w:r>
      <w:r>
        <w:rPr/>
        <w:t>computable</w:t>
      </w:r>
      <w:r>
        <w:rPr>
          <w:spacing w:val="33"/>
        </w:rPr>
        <w:t> </w:t>
      </w:r>
      <w:r>
        <w:rPr/>
        <w:t>version of the Tietze-Urysohn Theorem for computable metric spaces has been proved by Weihrauch in [</w:t>
      </w:r>
      <w:hyperlink w:history="true" w:anchor="_bookmark29">
        <w:r>
          <w:rPr>
            <w:color w:val="0000FF"/>
          </w:rPr>
          <w:t>9</w:t>
        </w:r>
      </w:hyperlink>
      <w:r>
        <w:rPr/>
        <w:t>].</w:t>
      </w:r>
    </w:p>
    <w:p>
      <w:pPr>
        <w:pStyle w:val="BodyText"/>
        <w:spacing w:line="266" w:lineRule="exact" w:before="24"/>
        <w:ind w:left="221" w:right="106" w:firstLine="317"/>
      </w:pPr>
      <w:r>
        <w:rPr/>
        <w:t>In</w:t>
      </w:r>
      <w:r>
        <w:rPr>
          <w:spacing w:val="25"/>
        </w:rPr>
        <w:t> </w:t>
      </w:r>
      <w:r>
        <w:rPr/>
        <w:t>this</w:t>
      </w:r>
      <w:r>
        <w:rPr>
          <w:spacing w:val="25"/>
        </w:rPr>
        <w:t> </w:t>
      </w:r>
      <w:r>
        <w:rPr/>
        <w:t>paper</w:t>
      </w:r>
      <w:r>
        <w:rPr>
          <w:spacing w:val="25"/>
        </w:rPr>
        <w:t> </w:t>
      </w:r>
      <w:r>
        <w:rPr/>
        <w:t>we</w:t>
      </w:r>
      <w:r>
        <w:rPr>
          <w:spacing w:val="25"/>
        </w:rPr>
        <w:t> </w:t>
      </w:r>
      <w:r>
        <w:rPr/>
        <w:t>prove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continuous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computable</w:t>
      </w:r>
      <w:r>
        <w:rPr>
          <w:spacing w:val="25"/>
        </w:rPr>
        <w:t> </w:t>
      </w:r>
      <w:r>
        <w:rPr/>
        <w:t>Extension</w:t>
      </w:r>
      <w:r>
        <w:rPr>
          <w:spacing w:val="25"/>
        </w:rPr>
        <w:t> </w:t>
      </w:r>
      <w:r>
        <w:rPr/>
        <w:t>Theorem</w:t>
      </w:r>
      <w:r>
        <w:rPr>
          <w:spacing w:val="25"/>
        </w:rPr>
        <w:t> </w:t>
      </w:r>
      <w:r>
        <w:rPr/>
        <w:t>for a subclass of qcb-spaces that contains all computable metric spaces.</w:t>
      </w:r>
      <w:r>
        <w:rPr>
          <w:spacing w:val="40"/>
        </w:rPr>
        <w:t> </w:t>
      </w:r>
      <w:r>
        <w:rPr/>
        <w:t>Qcb-spaces [</w:t>
      </w:r>
      <w:hyperlink w:history="true" w:anchor="_bookmark30">
        <w:r>
          <w:rPr>
            <w:color w:val="0000FF"/>
          </w:rPr>
          <w:t>7</w:t>
        </w:r>
      </w:hyperlink>
      <w:r>
        <w:rPr/>
        <w:t>] are known to form exactly the class of topological spaces which can be handled by</w:t>
      </w:r>
      <w:r>
        <w:rPr>
          <w:spacing w:val="40"/>
        </w:rPr>
        <w:t> </w:t>
      </w:r>
      <w:r>
        <w:rPr/>
        <w:t>the representation based approach to Computable Analysis, the Type Two Model of Effectivity (TTE). The category </w:t>
      </w:r>
      <w:r>
        <w:rPr>
          <w:rFonts w:ascii="LM Sans 10"/>
        </w:rPr>
        <w:t>QCB</w:t>
      </w:r>
      <w:r>
        <w:rPr>
          <w:rFonts w:ascii="LM Sans 10"/>
          <w:spacing w:val="-11"/>
        </w:rPr>
        <w:t> </w:t>
      </w:r>
      <w:r>
        <w:rPr/>
        <w:t>of qcb-spaces has excellent closure properties, for example it is cartesian closed [</w:t>
      </w:r>
      <w:hyperlink w:history="true" w:anchor="_bookmark25">
        <w:r>
          <w:rPr>
            <w:color w:val="0000FF"/>
          </w:rPr>
          <w:t>1</w:t>
        </w:r>
      </w:hyperlink>
      <w:r>
        <w:rPr/>
        <w:t>].</w:t>
      </w:r>
    </w:p>
    <w:p>
      <w:pPr>
        <w:pStyle w:val="BodyText"/>
        <w:spacing w:before="4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114686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9.030419pt;width:34.85pt;height:.1pt;mso-position-horizontal-relative:page;mso-position-vertical-relative:paragraph;z-index:-15727616;mso-wrap-distance-left:0;mso-wrap-distance-right:0" id="docshape3" coordorigin="902,181" coordsize="697,0" path="m902,181l1598,18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matthias.schroeder@unibw.de</w:t>
        </w:r>
      </w:hyperlink>
    </w:p>
    <w:p>
      <w:pPr>
        <w:pStyle w:val="BodyText"/>
        <w:spacing w:before="80"/>
        <w:ind w:left="0"/>
        <w:jc w:val="left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 Published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by Elsevier B.V.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doi:10.1016/j.entcs.2008.12.020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231"/>
        </w:sectPr>
      </w:pPr>
    </w:p>
    <w:p>
      <w:pPr>
        <w:pStyle w:val="BodyText"/>
        <w:spacing w:line="266" w:lineRule="exact" w:before="136"/>
        <w:ind w:right="218" w:firstLine="317"/>
      </w:pPr>
      <w:r>
        <w:rPr/>
        <w:t>Unfortunately, many interesting Hausdorff qcb-spaces fail to be normal.</w:t>
      </w:r>
      <w:r>
        <w:rPr>
          <w:spacing w:val="40"/>
        </w:rPr>
        <w:t> </w:t>
      </w:r>
      <w:r>
        <w:rPr/>
        <w:t>For example, it was recently proved that the space </w:t>
      </w:r>
      <w:r>
        <w:rPr>
          <w:rFonts w:ascii="UKIJ Sulus Tom"/>
          <w:b w:val="0"/>
        </w:rPr>
        <w:t>N</w:t>
      </w:r>
      <w:r>
        <w:rPr>
          <w:rFonts w:ascii="LM Roman 8"/>
          <w:vertAlign w:val="superscript"/>
        </w:rPr>
        <w:t>(</w:t>
      </w:r>
      <w:r>
        <w:rPr>
          <w:rFonts w:ascii="Arial"/>
          <w:vertAlign w:val="superscript"/>
        </w:rPr>
        <w:t>N</w:t>
      </w:r>
      <w:r>
        <w:rPr>
          <w:rFonts w:ascii="Arial"/>
          <w:position w:val="13"/>
          <w:sz w:val="11"/>
          <w:vertAlign w:val="baseline"/>
        </w:rPr>
        <w:t>N</w:t>
      </w:r>
      <w:r>
        <w:rPr>
          <w:rFonts w:ascii="LM Roman 8"/>
          <w:position w:val="8"/>
          <w:sz w:val="15"/>
          <w:vertAlign w:val="baseline"/>
        </w:rPr>
        <w:t>) </w:t>
      </w:r>
      <w:r>
        <w:rPr>
          <w:vertAlign w:val="baseline"/>
        </w:rPr>
        <w:t>of Kleene-Kreisel continuous functionals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order</w:t>
      </w:r>
      <w:r>
        <w:rPr>
          <w:spacing w:val="-2"/>
          <w:vertAlign w:val="baseline"/>
        </w:rPr>
        <w:t> </w:t>
      </w:r>
      <w:r>
        <w:rPr>
          <w:vertAlign w:val="baseline"/>
        </w:rPr>
        <w:t>2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31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].</w:t>
      </w:r>
      <w:r>
        <w:rPr>
          <w:spacing w:val="34"/>
          <w:vertAlign w:val="baseline"/>
        </w:rPr>
        <w:t> </w:t>
      </w:r>
      <w:r>
        <w:rPr>
          <w:vertAlign w:val="baseline"/>
        </w:rPr>
        <w:t>Moreover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space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real-valued</w:t>
      </w:r>
      <w:r>
        <w:rPr>
          <w:spacing w:val="-2"/>
          <w:vertAlign w:val="baseline"/>
        </w:rPr>
        <w:t> </w:t>
      </w:r>
      <w:r>
        <w:rPr>
          <w:vertAlign w:val="baseline"/>
        </w:rPr>
        <w:t>continuous functions on a computable metric space need not necessarily be normal in </w:t>
      </w:r>
      <w:r>
        <w:rPr>
          <w:rFonts w:ascii="LM Sans 10"/>
          <w:vertAlign w:val="baseline"/>
        </w:rPr>
        <w:t>QCB</w:t>
      </w:r>
      <w:r>
        <w:rPr>
          <w:rFonts w:ascii="LM Sans 10"/>
          <w:spacing w:val="-3"/>
          <w:vertAlign w:val="baseline"/>
        </w:rPr>
        <w:t> </w:t>
      </w:r>
      <w:r>
        <w:rPr>
          <w:vertAlign w:val="baseline"/>
        </w:rPr>
        <w:t>(cf. [</w:t>
      </w:r>
      <w:hyperlink w:history="true" w:anchor="_bookmark31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]).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the classical Tietze-Urysohn Theorem,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 requires normality,</w:t>
      </w:r>
      <w:r>
        <w:rPr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not be applied to these kinds of spaces.</w:t>
      </w:r>
    </w:p>
    <w:p>
      <w:pPr>
        <w:pStyle w:val="BodyText"/>
        <w:spacing w:line="266" w:lineRule="exact" w:before="23"/>
        <w:ind w:right="219" w:firstLine="317"/>
      </w:pPr>
      <w:r>
        <w:rPr/>
        <w:t>In this paper we introduce a weaker notion of normality called </w:t>
      </w:r>
      <w:r>
        <w:rPr>
          <w:rFonts w:ascii="LM Roman 10"/>
          <w:i/>
        </w:rPr>
        <w:t>quasi-normality</w:t>
      </w:r>
      <w:r>
        <w:rPr/>
        <w:t>. This notion may be considered as a substitute for normality in the class of qcb-</w:t>
      </w:r>
      <w:r>
        <w:rPr>
          <w:spacing w:val="40"/>
        </w:rPr>
        <w:t> </w:t>
      </w:r>
      <w:r>
        <w:rPr/>
        <w:t>spaces (cf. Section </w:t>
      </w:r>
      <w:hyperlink w:history="true" w:anchor="_bookmark4">
        <w:r>
          <w:rPr>
            <w:color w:val="0000FF"/>
          </w:rPr>
          <w:t>3</w:t>
        </w:r>
      </w:hyperlink>
      <w:r>
        <w:rPr/>
        <w:t>).</w:t>
      </w:r>
      <w:r>
        <w:rPr>
          <w:spacing w:val="40"/>
        </w:rPr>
        <w:t> </w:t>
      </w:r>
      <w:r>
        <w:rPr/>
        <w:t>We show that quasi-normal qcb-spaces admits extendability</w:t>
      </w:r>
      <w:r>
        <w:rPr>
          <w:spacing w:val="40"/>
        </w:rPr>
        <w:t> </w:t>
      </w:r>
      <w:bookmarkStart w:name="Preliminaries" w:id="3"/>
      <w:bookmarkEnd w:id="3"/>
      <w:r>
        <w:rPr/>
        <w:t>of</w:t>
      </w:r>
      <w:r>
        <w:rPr/>
        <w:t> continuous functions defined on functionally closed subspaces (cf. Section </w:t>
      </w:r>
      <w:hyperlink w:history="true" w:anchor="_bookmark7">
        <w:r>
          <w:rPr>
            <w:color w:val="0000FF"/>
          </w:rPr>
          <w:t>4</w:t>
        </w:r>
      </w:hyperlink>
      <w:r>
        <w:rPr/>
        <w:t>).</w:t>
      </w:r>
      <w:r>
        <w:rPr>
          <w:spacing w:val="38"/>
        </w:rPr>
        <w:t> </w:t>
      </w:r>
      <w:r>
        <w:rPr/>
        <w:t>The category of quasi-normal qcb-spaces forms a cartesian closed subcategory of </w:t>
      </w:r>
      <w:r>
        <w:rPr>
          <w:rFonts w:ascii="LM Sans 10"/>
        </w:rPr>
        <w:t>QCB</w:t>
      </w:r>
      <w:r>
        <w:rPr>
          <w:rFonts w:ascii="LM Sans 10"/>
          <w:spacing w:val="40"/>
        </w:rPr>
        <w:t> </w:t>
      </w:r>
      <w:r>
        <w:rPr/>
        <w:t>and contains all separable metrisable spaces.</w:t>
      </w:r>
    </w:p>
    <w:p>
      <w:pPr>
        <w:pStyle w:val="BodyText"/>
        <w:spacing w:line="218" w:lineRule="auto" w:before="63"/>
        <w:ind w:right="218" w:firstLine="318"/>
      </w:pPr>
      <w:r>
        <w:rPr/>
        <w:t>In Section </w:t>
      </w:r>
      <w:hyperlink w:history="true" w:anchor="_bookmark16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we establish a computable version of the Tietze-Urysohn Theorem.</w:t>
      </w:r>
      <w:r>
        <w:rPr>
          <w:spacing w:val="40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formulated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qcb-spaces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satisfy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property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LM Roman 10"/>
          <w:i/>
        </w:rPr>
        <w:t>effective</w:t>
      </w:r>
      <w:r>
        <w:rPr>
          <w:rFonts w:ascii="LM Roman 10"/>
          <w:i/>
          <w:spacing w:val="-12"/>
        </w:rPr>
        <w:t> </w:t>
      </w:r>
      <w:r>
        <w:rPr>
          <w:rFonts w:ascii="LM Roman 10"/>
          <w:i/>
        </w:rPr>
        <w:t>quasi-</w:t>
      </w:r>
      <w:r>
        <w:rPr>
          <w:rFonts w:ascii="LM Roman 10"/>
          <w:i/>
          <w:spacing w:val="-2"/>
        </w:rPr>
        <w:t>normality</w:t>
      </w:r>
      <w:r>
        <w:rPr>
          <w:spacing w:val="-2"/>
        </w:rPr>
        <w:t>.</w:t>
      </w:r>
    </w:p>
    <w:p>
      <w:pPr>
        <w:pStyle w:val="BodyText"/>
        <w:spacing w:before="41"/>
        <w:ind w:left="425"/>
      </w:pPr>
      <w:bookmarkStart w:name="Notations" w:id="4"/>
      <w:bookmarkEnd w:id="4"/>
      <w:r>
        <w:rPr/>
      </w:r>
      <w:bookmarkStart w:name="_bookmark1" w:id="5"/>
      <w:bookmarkEnd w:id="5"/>
      <w:r>
        <w:rPr/>
      </w:r>
      <w:r>
        <w:rPr/>
        <w:t>Since</w:t>
      </w:r>
      <w:r>
        <w:rPr>
          <w:spacing w:val="18"/>
        </w:rPr>
        <w:t> </w:t>
      </w:r>
      <w:r>
        <w:rPr/>
        <w:t>this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an</w:t>
      </w:r>
      <w:r>
        <w:rPr>
          <w:spacing w:val="19"/>
        </w:rPr>
        <w:t> </w:t>
      </w:r>
      <w:r>
        <w:rPr/>
        <w:t>extended</w:t>
      </w:r>
      <w:r>
        <w:rPr>
          <w:spacing w:val="18"/>
        </w:rPr>
        <w:t> </w:t>
      </w:r>
      <w:r>
        <w:rPr/>
        <w:t>abstract,</w:t>
      </w:r>
      <w:r>
        <w:rPr>
          <w:spacing w:val="19"/>
        </w:rPr>
        <w:t> </w:t>
      </w:r>
      <w:r>
        <w:rPr/>
        <w:t>most</w:t>
      </w:r>
      <w:r>
        <w:rPr>
          <w:spacing w:val="18"/>
        </w:rPr>
        <w:t> </w:t>
      </w:r>
      <w:r>
        <w:rPr/>
        <w:t>proofs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>
          <w:spacing w:val="-2"/>
        </w:rPr>
        <w:t>omitted.</w:t>
      </w:r>
    </w:p>
    <w:p>
      <w:pPr>
        <w:pStyle w:val="BodyText"/>
        <w:spacing w:before="9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Preliminaries</w:t>
      </w:r>
    </w:p>
    <w:p>
      <w:pPr>
        <w:pStyle w:val="BodyText"/>
        <w:spacing w:line="259" w:lineRule="auto" w:before="218"/>
        <w:ind w:right="219"/>
      </w:pPr>
      <w:r>
        <w:rPr/>
        <w:t>After fixing some notations, we repeat some notions and basic facts of topological spaces,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used</w:t>
      </w:r>
      <w:r>
        <w:rPr>
          <w:spacing w:val="39"/>
        </w:rPr>
        <w:t> </w:t>
      </w:r>
      <w:r>
        <w:rPr/>
        <w:t>computational</w:t>
      </w:r>
      <w:r>
        <w:rPr>
          <w:spacing w:val="39"/>
        </w:rPr>
        <w:t> </w:t>
      </w:r>
      <w:r>
        <w:rPr/>
        <w:t>model,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qcb-spaces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pseudobases.</w:t>
      </w:r>
    </w:p>
    <w:p>
      <w:pPr>
        <w:pStyle w:val="BodyText"/>
        <w:spacing w:before="9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i/>
          <w:sz w:val="21"/>
        </w:rPr>
      </w:pPr>
      <w:r>
        <w:rPr>
          <w:i/>
          <w:spacing w:val="-2"/>
          <w:sz w:val="21"/>
        </w:rPr>
        <w:t>Notations</w:t>
      </w:r>
    </w:p>
    <w:p>
      <w:pPr>
        <w:pStyle w:val="BodyText"/>
        <w:spacing w:line="232" w:lineRule="auto" w:before="180"/>
        <w:ind w:right="220"/>
      </w:pPr>
      <w:r>
        <w:rPr/>
        <w:t>We write </w:t>
      </w:r>
      <w:r>
        <w:rPr>
          <w:rFonts w:ascii="UKIJ Sulus Tom" w:hAnsi="UKIJ Sulus Tom"/>
          <w:b w:val="0"/>
        </w:rPr>
        <w:t>N </w:t>
      </w:r>
      <w:r>
        <w:rPr/>
        <w:t>for the set of natural numbers (including 0) and also for the discrete topological space with carrier set </w:t>
      </w:r>
      <w:r>
        <w:rPr>
          <w:rFonts w:ascii="UKIJ Sulus Tom" w:hAnsi="UKIJ Sulus Tom"/>
          <w:b w:val="0"/>
        </w:rPr>
        <w:t>N</w:t>
      </w:r>
      <w:r>
        <w:rPr/>
        <w:t>.</w:t>
      </w:r>
      <w:r>
        <w:rPr>
          <w:spacing w:val="40"/>
        </w:rPr>
        <w:t> </w:t>
      </w:r>
      <w:r>
        <w:rPr/>
        <w:t>The set of infinite sequences over </w:t>
      </w:r>
      <w:r>
        <w:rPr>
          <w:rFonts w:ascii="UKIJ Sulus Tom" w:hAnsi="UKIJ Sulus Tom"/>
          <w:b w:val="0"/>
        </w:rPr>
        <w:t>N </w:t>
      </w:r>
      <w:r>
        <w:rPr/>
        <w:t>is denoted by </w:t>
      </w:r>
      <w:r>
        <w:rPr>
          <w:rFonts w:ascii="UKIJ Sulus Tom" w:hAnsi="UKIJ Sulus Tom"/>
          <w:b w:val="0"/>
        </w:rPr>
        <w:t>N</w:t>
      </w:r>
      <w:r>
        <w:rPr>
          <w:rFonts w:ascii="Arial" w:hAnsi="Arial"/>
          <w:vertAlign w:val="superscript"/>
        </w:rPr>
        <w:t>N</w:t>
      </w:r>
      <w:r>
        <w:rPr>
          <w:vertAlign w:val="baseline"/>
        </w:rPr>
        <w:t>, the set of finite words over </w:t>
      </w:r>
      <w:r>
        <w:rPr>
          <w:rFonts w:ascii="UKIJ Sulus Tom" w:hAnsi="UKIJ Sulus Tom"/>
          <w:b w:val="0"/>
          <w:vertAlign w:val="baseline"/>
        </w:rPr>
        <w:t>N </w:t>
      </w:r>
      <w:r>
        <w:rPr>
          <w:vertAlign w:val="baseline"/>
        </w:rPr>
        <w:t>by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, and, for a word </w:t>
      </w:r>
      <w:r>
        <w:rPr>
          <w:rFonts w:ascii="Georgia" w:hAnsi="Georgia"/>
          <w:i/>
          <w:vertAlign w:val="baseline"/>
        </w:rPr>
        <w:t>w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, the set of </w:t>
      </w:r>
      <w:bookmarkStart w:name="Computability theory" w:id="6"/>
      <w:bookmarkEnd w:id="6"/>
      <w:r>
        <w:rPr>
          <w:vertAlign w:val="baseline"/>
        </w:rPr>
        <w:t>sequences</w:t>
      </w:r>
      <w:r>
        <w:rPr>
          <w:vertAlign w:val="baseline"/>
        </w:rPr>
        <w:t> with prefix </w:t>
      </w:r>
      <w:r>
        <w:rPr>
          <w:rFonts w:ascii="Georgia" w:hAnsi="Georgia"/>
          <w:i/>
          <w:vertAlign w:val="baseline"/>
        </w:rPr>
        <w:t>w </w:t>
      </w:r>
      <w:r>
        <w:rPr>
          <w:vertAlign w:val="baseline"/>
        </w:rPr>
        <w:t>by </w:t>
      </w:r>
      <w:r>
        <w:rPr>
          <w:rFonts w:ascii="Georgia" w:hAnsi="Georgia"/>
          <w:i/>
          <w:vertAlign w:val="baseline"/>
        </w:rPr>
        <w:t>w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Arial" w:hAnsi="Arial"/>
          <w:vertAlign w:val="superscript"/>
        </w:rPr>
        <w:t>N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We write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perscript"/>
        </w:rPr>
        <w:t>&lt;k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for the prefix of </w:t>
      </w:r>
      <w:r>
        <w:rPr>
          <w:rFonts w:ascii="Georgia" w:hAnsi="Georgia"/>
          <w:i/>
          <w:vertAlign w:val="baseline"/>
        </w:rPr>
        <w:t>p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Arial" w:hAnsi="Arial"/>
          <w:vertAlign w:val="superscript"/>
        </w:rPr>
        <w:t>N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of length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i/>
          <w:vertAlign w:val="baseline"/>
        </w:rPr>
        <w:t>± </w:t>
      </w:r>
      <w:r>
        <w:rPr>
          <w:vertAlign w:val="baseline"/>
        </w:rPr>
        <w:t>for the prefix relation on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Arial" w:hAnsi="Arial"/>
          <w:vertAlign w:val="superscript"/>
        </w:rPr>
        <w:t>N</w:t>
      </w:r>
      <w:r>
        <w:rPr>
          <w:vertAlign w:val="baseline"/>
        </w:rPr>
        <w:t>.</w:t>
      </w:r>
    </w:p>
    <w:p>
      <w:pPr>
        <w:pStyle w:val="BodyText"/>
        <w:spacing w:line="218" w:lineRule="auto" w:before="27"/>
        <w:ind w:right="219" w:firstLine="317"/>
      </w:pPr>
      <w:r>
        <w:rPr>
          <w:w w:val="105"/>
        </w:rPr>
        <w:t>Depending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context,</w:t>
      </w:r>
      <w:r>
        <w:rPr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.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 </w:t>
      </w:r>
      <w:r>
        <w:rPr>
          <w:w w:val="105"/>
        </w:rPr>
        <w:t>stands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computable</w:t>
      </w:r>
      <w:r>
        <w:rPr>
          <w:w w:val="105"/>
        </w:rPr>
        <w:t> bijection</w:t>
      </w:r>
      <w:r>
        <w:rPr>
          <w:w w:val="105"/>
        </w:rPr>
        <w:t> either</w:t>
      </w:r>
      <w:r>
        <w:rPr>
          <w:w w:val="105"/>
        </w:rPr>
        <w:t> from (</w:t>
      </w:r>
      <w:r>
        <w:rPr>
          <w:rFonts w:ascii="UKIJ Sulus Tom" w:hAnsi="UKIJ Sulus Tom" w:cs="UKIJ Sulus Tom" w:eastAsia="UKIJ Sulus Tom"/>
          <w:b w:val="0"/>
          <w:bCs w:val="0"/>
          <w:w w:val="105"/>
        </w:rPr>
        <w:t>N</w:t>
      </w:r>
      <w:r>
        <w:rPr>
          <w:rFonts w:ascii="Arial" w:hAnsi="Arial" w:cs="Arial" w:eastAsia="Arial"/>
          <w:w w:val="105"/>
          <w:vertAlign w:val="super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40"/>
          <w:w w:val="105"/>
          <w:position w:val="8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9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N</w:t>
      </w:r>
      <w:r>
        <w:rPr>
          <w:rFonts w:ascii="Arial" w:hAnsi="Arial" w:cs="Arial" w:eastAsia="Arial"/>
          <w:w w:val="105"/>
          <w:vertAlign w:val="superscript"/>
        </w:rPr>
        <w:t>N</w:t>
      </w:r>
      <w:r>
        <w:rPr>
          <w:rFonts w:ascii="Arial" w:hAnsi="Arial" w:cs="Arial" w:eastAsia="Arial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N</w:t>
      </w:r>
      <w:r>
        <w:rPr>
          <w:rFonts w:ascii="Arial" w:hAnsi="Arial" w:cs="Arial" w:eastAsia="Arial"/>
          <w:w w:val="105"/>
          <w:vertAlign w:val="superscript"/>
        </w:rPr>
        <w:t>N</w:t>
      </w:r>
      <w:r>
        <w:rPr>
          <w:w w:val="105"/>
          <w:vertAlign w:val="baseline"/>
        </w:rPr>
        <w:t>)</w:t>
      </w:r>
      <w:r>
        <w:rPr>
          <w:rFonts w:ascii="Arial" w:hAnsi="Arial" w:cs="Arial" w:eastAsia="Arial"/>
          <w:w w:val="105"/>
          <w:position w:val="8"/>
          <w:sz w:val="15"/>
          <w:szCs w:val="15"/>
          <w:vertAlign w:val="baseline"/>
        </w:rPr>
        <w:t>N</w:t>
      </w:r>
      <w:r>
        <w:rPr>
          <w:rFonts w:ascii="Arial" w:hAnsi="Arial" w:cs="Arial" w:eastAsia="Arial"/>
          <w:spacing w:val="38"/>
          <w:w w:val="105"/>
          <w:position w:val="8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9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N</w:t>
      </w:r>
      <w:r>
        <w:rPr>
          <w:rFonts w:ascii="Arial" w:hAnsi="Arial" w:cs="Arial" w:eastAsia="Arial"/>
          <w:w w:val="105"/>
          <w:vertAlign w:val="superscript"/>
        </w:rPr>
        <w:t>N</w:t>
      </w:r>
      <w:r>
        <w:rPr>
          <w:rFonts w:ascii="Arial" w:hAnsi="Arial" w:cs="Arial" w:eastAsia="Arial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9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9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2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Moreover, 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w</w:t>
      </w:r>
      <w:r>
        <w:rPr>
          <w:rFonts w:ascii="LM Sans 10" w:hAnsi="LM Sans 10" w:cs="LM Sans 10" w:eastAsia="LM Sans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N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N</w:t>
      </w:r>
      <w:r>
        <w:rPr>
          <w:rFonts w:ascii="DejaVu Serif" w:hAnsi="DejaVu Serif" w:cs="DejaVu Serif" w:eastAsia="DejaVu Serif"/>
          <w:i/>
          <w:iCs/>
          <w:w w:val="105"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w w:val="105"/>
          <w:vertAlign w:val="baseline"/>
        </w:rPr>
        <w:t> effective</w:t>
      </w:r>
      <w:r>
        <w:rPr>
          <w:w w:val="105"/>
          <w:vertAlign w:val="baseline"/>
        </w:rPr>
        <w:t> bijection</w:t>
      </w:r>
      <w:r>
        <w:rPr>
          <w:w w:val="105"/>
          <w:vertAlign w:val="baseline"/>
        </w:rPr>
        <w:t> between</w:t>
      </w:r>
      <w:r>
        <w:rPr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N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N</w:t>
      </w:r>
      <w:r>
        <w:rPr>
          <w:rFonts w:ascii="DejaVu Serif" w:hAnsi="DejaVu Serif" w:cs="DejaVu Serif" w:eastAsia="DejaVu Serif"/>
          <w:i/>
          <w:iCs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subset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R</w:t>
      </w:r>
      <w:r>
        <w:rPr>
          <w:w w:val="105"/>
          <w:vertAlign w:val="baseline"/>
        </w:rPr>
        <w:t>,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Q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stands for the binary signed-digit representation corestricted to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before="9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i/>
          <w:sz w:val="21"/>
        </w:rPr>
      </w:pPr>
      <w:r>
        <w:rPr>
          <w:i/>
          <w:sz w:val="21"/>
        </w:rPr>
        <w:t>Computability </w:t>
      </w:r>
      <w:r>
        <w:rPr>
          <w:i/>
          <w:spacing w:val="-2"/>
          <w:sz w:val="21"/>
        </w:rPr>
        <w:t>theory</w:t>
      </w:r>
    </w:p>
    <w:p>
      <w:pPr>
        <w:pStyle w:val="BodyText"/>
        <w:spacing w:line="259" w:lineRule="auto" w:before="174"/>
        <w:ind w:right="220"/>
      </w:pPr>
      <w:r>
        <w:rPr/>
        <w:t>As the underlying computational model we use the representation-based approach</w:t>
      </w:r>
      <w:r>
        <w:rPr>
          <w:spacing w:val="80"/>
        </w:rPr>
        <w:t> </w:t>
      </w:r>
      <w:r>
        <w:rPr/>
        <w:t>to Computable Analysis, the Type-2 Theory of Effectivity (TTE). We assume that the</w:t>
      </w:r>
      <w:r>
        <w:rPr>
          <w:spacing w:val="37"/>
        </w:rPr>
        <w:t> </w:t>
      </w:r>
      <w:r>
        <w:rPr/>
        <w:t>reader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familiar</w:t>
      </w:r>
      <w:r>
        <w:rPr>
          <w:spacing w:val="37"/>
        </w:rPr>
        <w:t> </w:t>
      </w:r>
      <w:r>
        <w:rPr/>
        <w:t>with</w:t>
      </w:r>
      <w:r>
        <w:rPr>
          <w:spacing w:val="37"/>
        </w:rPr>
        <w:t> </w:t>
      </w:r>
      <w:r>
        <w:rPr/>
        <w:t>basic</w:t>
      </w:r>
      <w:r>
        <w:rPr>
          <w:spacing w:val="37"/>
        </w:rPr>
        <w:t> </w:t>
      </w:r>
      <w:r>
        <w:rPr/>
        <w:t>concepts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TTE,</w:t>
      </w:r>
      <w:r>
        <w:rPr>
          <w:spacing w:val="37"/>
        </w:rPr>
        <w:t> </w:t>
      </w:r>
      <w:r>
        <w:rPr/>
        <w:t>see</w:t>
      </w:r>
      <w:r>
        <w:rPr>
          <w:spacing w:val="37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8</w:t>
        </w:r>
      </w:hyperlink>
      <w:r>
        <w:rPr/>
        <w:t>,</w:t>
      </w:r>
      <w:hyperlink w:history="true" w:anchor="_bookmark34">
        <w:r>
          <w:rPr>
            <w:color w:val="0000FF"/>
          </w:rPr>
          <w:t>10</w:t>
        </w:r>
      </w:hyperlink>
      <w:r>
        <w:rPr/>
        <w:t>].</w:t>
      </w:r>
    </w:p>
    <w:p>
      <w:pPr>
        <w:pStyle w:val="BodyText"/>
        <w:spacing w:line="216" w:lineRule="auto"/>
        <w:ind w:right="220" w:firstLine="317"/>
      </w:pPr>
      <w:r>
        <w:rPr/>
        <w:t>We repeat here the less known notion of a computable multi-function. A </w:t>
      </w:r>
      <w:r>
        <w:rPr>
          <w:rFonts w:ascii="LM Roman 10"/>
          <w:i/>
        </w:rPr>
        <w:t>multi-</w:t>
      </w:r>
      <w:r>
        <w:rPr>
          <w:rFonts w:ascii="LM Roman 10"/>
          <w:i/>
        </w:rPr>
        <w:t> function</w:t>
      </w:r>
      <w:r>
        <w:rPr>
          <w:rFonts w:ascii="LM Roman 10"/>
          <w:i/>
          <w:spacing w:val="19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44"/>
        </w:rPr>
        <w:t> </w:t>
      </w:r>
      <w:r>
        <w:rPr/>
        <w:t>from</w:t>
      </w:r>
      <w:r>
        <w:rPr>
          <w:spacing w:val="25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43"/>
        </w:rPr>
        <w:t> </w:t>
      </w:r>
      <w:r>
        <w:rPr/>
        <w:t>to</w:t>
      </w:r>
      <w:r>
        <w:rPr>
          <w:spacing w:val="25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73"/>
        </w:rPr>
        <w:t> </w:t>
      </w:r>
      <w:r>
        <w:rPr/>
        <w:t>is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relation</w:t>
      </w:r>
      <w:r>
        <w:rPr>
          <w:spacing w:val="25"/>
        </w:rPr>
        <w:t> </w:t>
      </w:r>
      <w:r>
        <w:rPr/>
        <w:t>between</w:t>
      </w:r>
      <w:r>
        <w:rPr>
          <w:spacing w:val="23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44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-3"/>
        </w:rPr>
        <w:t> </w:t>
      </w:r>
      <w:r>
        <w:rPr/>
        <w:t>.</w:t>
      </w:r>
      <w:r>
        <w:rPr>
          <w:spacing w:val="60"/>
        </w:rPr>
        <w:t> </w:t>
      </w:r>
      <w:r>
        <w:rPr/>
        <w:t>The</w:t>
      </w:r>
      <w:r>
        <w:rPr>
          <w:spacing w:val="25"/>
        </w:rPr>
        <w:t> </w:t>
      </w:r>
      <w:r>
        <w:rPr/>
        <w:t>domain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44"/>
        </w:rPr>
        <w:t> </w:t>
      </w:r>
      <w:r>
        <w:rPr/>
        <w:t>is</w:t>
      </w:r>
      <w:r>
        <w:rPr>
          <w:spacing w:val="25"/>
        </w:rPr>
        <w:t> </w:t>
      </w:r>
      <w:r>
        <w:rPr>
          <w:spacing w:val="-5"/>
        </w:rPr>
        <w:t>the</w:t>
      </w:r>
    </w:p>
    <w:p>
      <w:pPr>
        <w:spacing w:line="211" w:lineRule="auto" w:before="34"/>
        <w:ind w:left="108" w:right="220" w:firstLine="0"/>
        <w:jc w:val="both"/>
        <w:rPr>
          <w:sz w:val="21"/>
        </w:rPr>
      </w:pPr>
      <w:r>
        <w:rPr>
          <w:w w:val="105"/>
          <w:sz w:val="21"/>
        </w:rPr>
        <w:t>set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dom(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:=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y.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Given two representations 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N</w:t>
      </w:r>
      <w:r>
        <w:rPr>
          <w:rFonts w:ascii="Arial" w:hAnsi="Arial"/>
          <w:w w:val="105"/>
          <w:sz w:val="21"/>
          <w:vertAlign w:val="superscript"/>
        </w:rPr>
        <w:t>N</w:t>
      </w:r>
      <w:r>
        <w:rPr>
          <w:rFonts w:ascii="Arial" w:hAnsi="Arial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rFonts w:ascii="Arial" w:hAnsi="Arial"/>
          <w:w w:val="105"/>
          <w:sz w:val="21"/>
          <w:vertAlign w:val="superscript"/>
        </w:rPr>
        <w:t>N</w:t>
      </w:r>
      <w:r>
        <w:rPr>
          <w:rFonts w:ascii="Arial" w:hAnsi="Arial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a multi-function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BM HANNA Air" w:hAnsi="BM HANNA Air"/>
          <w:w w:val="105"/>
          <w:sz w:val="21"/>
          <w:vertAlign w:val="baseline"/>
        </w:rPr>
        <w:t>⇒</w:t>
      </w:r>
      <w:r>
        <w:rPr>
          <w:rFonts w:ascii="BM HANNA Air" w:hAnsi="BM HANNA Air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called </w:t>
      </w:r>
      <w:r>
        <w:rPr>
          <w:rFonts w:ascii="LM Roman 10" w:hAnsi="LM Roman 10"/>
          <w:i/>
          <w:w w:val="105"/>
          <w:sz w:val="21"/>
          <w:vertAlign w:val="baseline"/>
        </w:rPr>
        <w:t>computable</w:t>
      </w:r>
      <w:r>
        <w:rPr>
          <w:w w:val="105"/>
          <w:sz w:val="21"/>
          <w:vertAlign w:val="baseline"/>
        </w:rPr>
        <w:t>, if there is partial computable function </w:t>
      </w:r>
      <w:r>
        <w:rPr>
          <w:rFonts w:ascii="Georgia" w:hAnsi="Georgia"/>
          <w:i/>
          <w:w w:val="105"/>
          <w:sz w:val="21"/>
          <w:vertAlign w:val="baseline"/>
        </w:rPr>
        <w:t>g </w:t>
      </w:r>
      <w:r>
        <w:rPr>
          <w:w w:val="105"/>
          <w:sz w:val="21"/>
          <w:vertAlign w:val="baseline"/>
        </w:rPr>
        <w:t>: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rFonts w:ascii="Arial" w:hAnsi="Arial"/>
          <w:w w:val="105"/>
          <w:sz w:val="21"/>
          <w:vertAlign w:val="superscript"/>
        </w:rPr>
        <w:t>N</w:t>
      </w:r>
      <w:r>
        <w:rPr>
          <w:rFonts w:ascii="Arial" w:hAnsi="Arial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rFonts w:ascii="Arial" w:hAnsi="Arial"/>
          <w:w w:val="105"/>
          <w:sz w:val="21"/>
          <w:vertAlign w:val="superscript"/>
        </w:rPr>
        <w:t>N</w:t>
      </w:r>
      <w:r>
        <w:rPr>
          <w:rFonts w:ascii="Arial" w:hAnsi="Arial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 maps any name </w:t>
      </w:r>
      <w:r>
        <w:rPr>
          <w:rFonts w:ascii="Georgia" w:hAnsi="Georgia"/>
          <w:i/>
          <w:w w:val="105"/>
          <w:sz w:val="21"/>
          <w:vertAlign w:val="baseline"/>
        </w:rPr>
        <w:t>p </w:t>
      </w:r>
      <w:r>
        <w:rPr>
          <w:w w:val="105"/>
          <w:sz w:val="21"/>
          <w:vertAlign w:val="baseline"/>
        </w:rPr>
        <w:t>of an element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name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one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possible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result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dom(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δ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after="0" w:line="211" w:lineRule="auto"/>
        <w:jc w:val="both"/>
        <w:rPr>
          <w:sz w:val="21"/>
        </w:rPr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680"/>
          <w:pgNumType w:start="232"/>
        </w:sectPr>
      </w:pPr>
    </w:p>
    <w:p>
      <w:pPr>
        <w:spacing w:line="259" w:lineRule="auto" w:before="154"/>
        <w:ind w:left="221" w:right="106" w:firstLine="0"/>
        <w:jc w:val="both"/>
        <w:rPr>
          <w:sz w:val="21"/>
        </w:rPr>
      </w:pPr>
      <w:bookmarkStart w:name="Topological spaces and sequential spaces" w:id="7"/>
      <w:bookmarkEnd w:id="7"/>
      <w:r>
        <w:rPr/>
      </w:r>
      <w:r>
        <w:rPr>
          <w:sz w:val="21"/>
        </w:rPr>
        <w:t>with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dom(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 we have 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)) </w:t>
      </w:r>
      <w:r>
        <w:rPr>
          <w:rFonts w:ascii="DejaVu Sans Condensed" w:hAnsi="DejaVu Sans Condensed"/>
          <w:i/>
          <w:sz w:val="21"/>
        </w:rPr>
        <w:t>∈ {</w:t>
      </w:r>
      <w:r>
        <w:rPr>
          <w:rFonts w:ascii="Georgia" w:hAnsi="Georgia"/>
          <w:i/>
          <w:sz w:val="21"/>
        </w:rPr>
        <w:t>y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Y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H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Computability of ordinary functions is defined correspondingly.</w:t>
      </w:r>
    </w:p>
    <w:p>
      <w:pPr>
        <w:pStyle w:val="BodyText"/>
        <w:spacing w:before="7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i/>
          <w:sz w:val="21"/>
        </w:rPr>
      </w:pPr>
      <w:r>
        <w:rPr>
          <w:i/>
          <w:spacing w:val="-2"/>
          <w:sz w:val="21"/>
        </w:rPr>
        <w:t>Topological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spaces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sequential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spaces</w:t>
      </w:r>
    </w:p>
    <w:p>
      <w:pPr>
        <w:pStyle w:val="BodyText"/>
        <w:spacing w:line="208" w:lineRule="auto" w:before="149"/>
        <w:ind w:left="221" w:right="107"/>
      </w:pPr>
      <w:r>
        <w:rPr/>
        <w:t>To denote topological spaces, we use sans-serif letters like </w:t>
      </w:r>
      <w:r>
        <w:rPr>
          <w:rFonts w:ascii="LM Sans 10" w:hAnsi="LM Sans 10"/>
        </w:rPr>
        <w:t>X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LM Sans 10" w:hAnsi="LM Sans 10"/>
        </w:rPr>
        <w:t>Y </w:t>
      </w:r>
      <w:r>
        <w:rPr/>
        <w:t>etc.</w:t>
      </w:r>
      <w:r>
        <w:rPr>
          <w:spacing w:val="40"/>
        </w:rPr>
        <w:t> </w:t>
      </w:r>
      <w:r>
        <w:rPr/>
        <w:t>We write </w:t>
      </w:r>
      <w:r>
        <w:rPr>
          <w:rFonts w:ascii="DejaVu Sans Condensed" w:hAnsi="DejaVu Sans Condensed"/>
          <w:i/>
        </w:rPr>
        <w:t>O</w:t>
      </w:r>
      <w:r>
        <w:rPr/>
        <w:t>(</w:t>
      </w:r>
      <w:r>
        <w:rPr>
          <w:rFonts w:ascii="LM Sans 10" w:hAnsi="LM Sans 10"/>
        </w:rPr>
        <w:t>X</w:t>
      </w:r>
      <w:r>
        <w:rPr/>
        <w:t>) for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topology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space</w:t>
      </w:r>
      <w:r>
        <w:rPr>
          <w:spacing w:val="23"/>
        </w:rPr>
        <w:t> </w:t>
      </w:r>
      <w:r>
        <w:rPr>
          <w:rFonts w:ascii="LM Sans 10" w:hAnsi="LM Sans 10"/>
        </w:rPr>
        <w:t>X</w:t>
      </w:r>
      <w:r>
        <w:rPr/>
        <w:t>,</w:t>
      </w:r>
      <w:r>
        <w:rPr>
          <w:spacing w:val="24"/>
        </w:rPr>
        <w:t> </w:t>
      </w:r>
      <w:r>
        <w:rPr>
          <w:rFonts w:ascii="DejaVu Sans Condensed" w:hAnsi="DejaVu Sans Condensed"/>
          <w:i/>
        </w:rPr>
        <w:t>A</w:t>
      </w:r>
      <w:r>
        <w:rPr/>
        <w:t>(</w:t>
      </w:r>
      <w:r>
        <w:rPr>
          <w:rFonts w:ascii="LM Sans 10" w:hAnsi="LM Sans 10"/>
        </w:rPr>
        <w:t>X</w:t>
      </w:r>
      <w:r>
        <w:rPr/>
        <w:t>)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family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closed</w:t>
      </w:r>
      <w:r>
        <w:rPr>
          <w:spacing w:val="24"/>
        </w:rPr>
        <w:t> </w:t>
      </w:r>
      <w:r>
        <w:rPr/>
        <w:t>sets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LM Sans 10" w:hAnsi="LM Sans 10"/>
        </w:rPr>
        <w:t>X </w:t>
      </w:r>
      <w:r>
        <w:rPr/>
        <w:t>and</w:t>
      </w:r>
      <w:r>
        <w:rPr>
          <w:spacing w:val="23"/>
        </w:rPr>
        <w:t> </w:t>
      </w:r>
      <w:r>
        <w:rPr>
          <w:rFonts w:ascii="DejaVu Sans Condensed" w:hAnsi="DejaVu Sans Condensed"/>
          <w:i/>
        </w:rPr>
        <w:t>G</w:t>
      </w:r>
      <w:r>
        <w:rPr/>
        <w:t>(</w:t>
      </w:r>
      <w:r>
        <w:rPr>
          <w:rFonts w:ascii="LM Sans 10" w:hAnsi="LM Sans 10"/>
        </w:rPr>
        <w:t>X</w:t>
      </w:r>
      <w:r>
        <w:rPr/>
        <w:t>)</w:t>
      </w:r>
      <w:r>
        <w:rPr>
          <w:spacing w:val="24"/>
        </w:rPr>
        <w:t> </w:t>
      </w:r>
      <w:r>
        <w:rPr/>
        <w:t>for the family of </w:t>
      </w:r>
      <w:r>
        <w:rPr>
          <w:rFonts w:ascii="DejaVu Sans Condensed" w:hAnsi="DejaVu Sans Condensed"/>
          <w:i/>
        </w:rPr>
        <w:t>G</w:t>
      </w:r>
      <w:r>
        <w:rPr>
          <w:rFonts w:ascii="Georgia" w:hAnsi="Georgia"/>
          <w:i/>
          <w:vertAlign w:val="subscript"/>
        </w:rPr>
        <w:t>δ</w:t>
      </w:r>
      <w:r>
        <w:rPr>
          <w:vertAlign w:val="baseline"/>
        </w:rPr>
        <w:t>-sets of </w:t>
      </w:r>
      <w:r>
        <w:rPr>
          <w:rFonts w:ascii="LM Sans 10" w:hAnsi="LM Sans 10"/>
          <w:vertAlign w:val="baseline"/>
        </w:rPr>
        <w:t>X</w:t>
      </w:r>
      <w:r>
        <w:rPr>
          <w:vertAlign w:val="baseline"/>
        </w:rPr>
        <w:t>, which are countable intersections of open sets.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often</w:t>
      </w:r>
      <w:r>
        <w:rPr>
          <w:spacing w:val="33"/>
          <w:vertAlign w:val="baseline"/>
        </w:rPr>
        <w:t> </w:t>
      </w:r>
      <w:r>
        <w:rPr>
          <w:vertAlign w:val="baseline"/>
        </w:rPr>
        <w:t>denote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carrier</w:t>
      </w:r>
      <w:r>
        <w:rPr>
          <w:spacing w:val="33"/>
          <w:vertAlign w:val="baseline"/>
        </w:rPr>
        <w:t> </w:t>
      </w:r>
      <w:r>
        <w:rPr>
          <w:vertAlign w:val="baseline"/>
        </w:rPr>
        <w:t>set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space</w:t>
      </w:r>
      <w:r>
        <w:rPr>
          <w:spacing w:val="32"/>
          <w:vertAlign w:val="baseline"/>
        </w:rPr>
        <w:t> </w:t>
      </w:r>
      <w:r>
        <w:rPr>
          <w:rFonts w:ascii="LM Sans 10" w:hAnsi="LM Sans 10"/>
          <w:vertAlign w:val="baseline"/>
        </w:rPr>
        <w:t>X </w:t>
      </w:r>
      <w:r>
        <w:rPr>
          <w:vertAlign w:val="baseline"/>
        </w:rPr>
        <w:t>by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symbol</w:t>
      </w:r>
      <w:r>
        <w:rPr>
          <w:spacing w:val="33"/>
          <w:vertAlign w:val="baseline"/>
        </w:rPr>
        <w:t> </w:t>
      </w:r>
      <w:r>
        <w:rPr>
          <w:rFonts w:ascii="LM Sans 10" w:hAnsi="LM Sans 10"/>
          <w:vertAlign w:val="baseline"/>
        </w:rPr>
        <w:t>X</w:t>
      </w:r>
      <w:r>
        <w:rPr>
          <w:vertAlign w:val="baseline"/>
        </w:rPr>
        <w:t>.</w:t>
      </w:r>
    </w:p>
    <w:p>
      <w:pPr>
        <w:pStyle w:val="BodyText"/>
        <w:spacing w:line="232" w:lineRule="auto"/>
        <w:ind w:left="221" w:right="107" w:firstLine="318"/>
      </w:pPr>
      <w:r>
        <w:rPr/>
        <w:t>A</w:t>
      </w:r>
      <w:r>
        <w:rPr>
          <w:spacing w:val="32"/>
        </w:rPr>
        <w:t> </w:t>
      </w:r>
      <w:r>
        <w:rPr/>
        <w:t>subset</w:t>
      </w:r>
      <w:r>
        <w:rPr>
          <w:spacing w:val="3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4"/>
        </w:rPr>
        <w:t> </w:t>
      </w:r>
      <w:r>
        <w:rPr/>
        <w:t>of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topological</w:t>
      </w:r>
      <w:r>
        <w:rPr>
          <w:spacing w:val="32"/>
        </w:rPr>
        <w:t> </w:t>
      </w:r>
      <w:r>
        <w:rPr/>
        <w:t>space</w:t>
      </w:r>
      <w:r>
        <w:rPr>
          <w:spacing w:val="31"/>
        </w:rPr>
        <w:t> </w:t>
      </w:r>
      <w:r>
        <w:rPr>
          <w:rFonts w:ascii="LM Sans 10" w:hAnsi="LM Sans 10"/>
        </w:rPr>
        <w:t>X </w:t>
      </w:r>
      <w:r>
        <w:rPr/>
        <w:t>is</w:t>
      </w:r>
      <w:r>
        <w:rPr>
          <w:spacing w:val="32"/>
        </w:rPr>
        <w:t> </w:t>
      </w:r>
      <w:r>
        <w:rPr/>
        <w:t>called</w:t>
      </w:r>
      <w:r>
        <w:rPr>
          <w:spacing w:val="32"/>
        </w:rPr>
        <w:t> </w:t>
      </w:r>
      <w:r>
        <w:rPr>
          <w:rFonts w:ascii="LM Roman 10" w:hAnsi="LM Roman 10"/>
          <w:i/>
        </w:rPr>
        <w:t>sequentially closed</w:t>
      </w:r>
      <w:r>
        <w:rPr/>
        <w:t>,</w:t>
      </w:r>
      <w:r>
        <w:rPr>
          <w:spacing w:val="35"/>
        </w:rPr>
        <w:t> </w:t>
      </w:r>
      <w:r>
        <w:rPr/>
        <w:t>if</w:t>
      </w:r>
      <w:r>
        <w:rPr>
          <w:spacing w:val="3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4"/>
        </w:rPr>
        <w:t> </w:t>
      </w:r>
      <w:r>
        <w:rPr/>
        <w:t>contains any limit of any convergent sequence of elements in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Complements of sequen-</w:t>
      </w:r>
      <w:r>
        <w:rPr>
          <w:spacing w:val="40"/>
        </w:rPr>
        <w:t> </w:t>
      </w:r>
      <w:r>
        <w:rPr/>
        <w:t>tially</w:t>
      </w:r>
      <w:r>
        <w:rPr>
          <w:spacing w:val="5"/>
        </w:rPr>
        <w:t> </w:t>
      </w:r>
      <w:r>
        <w:rPr/>
        <w:t>closed</w:t>
      </w:r>
      <w:r>
        <w:rPr>
          <w:spacing w:val="6"/>
        </w:rPr>
        <w:t> </w:t>
      </w:r>
      <w:r>
        <w:rPr/>
        <w:t>sets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called</w:t>
      </w:r>
      <w:r>
        <w:rPr>
          <w:spacing w:val="5"/>
        </w:rPr>
        <w:t> </w:t>
      </w:r>
      <w:r>
        <w:rPr>
          <w:rFonts w:ascii="LM Roman 10" w:hAnsi="LM Roman 10"/>
          <w:i/>
        </w:rPr>
        <w:t>sequentially</w:t>
      </w:r>
      <w:r>
        <w:rPr>
          <w:rFonts w:ascii="LM Roman 10" w:hAnsi="LM Roman 10"/>
          <w:i/>
          <w:spacing w:val="-11"/>
        </w:rPr>
        <w:t> </w:t>
      </w:r>
      <w:r>
        <w:rPr>
          <w:rFonts w:ascii="LM Roman 10" w:hAnsi="LM Roman 10"/>
          <w:i/>
        </w:rPr>
        <w:t>open</w:t>
      </w:r>
      <w:r>
        <w:rPr/>
        <w:t>.</w:t>
      </w:r>
      <w:r>
        <w:rPr>
          <w:spacing w:val="34"/>
        </w:rPr>
        <w:t> </w:t>
      </w:r>
      <w:r>
        <w:rPr/>
        <w:t>For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given</w:t>
      </w:r>
      <w:r>
        <w:rPr>
          <w:spacing w:val="6"/>
        </w:rPr>
        <w:t> </w:t>
      </w:r>
      <w:r>
        <w:rPr/>
        <w:t>topology</w:t>
      </w:r>
      <w:r>
        <w:rPr>
          <w:spacing w:val="5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7"/>
        </w:rPr>
        <w:t> </w:t>
      </w:r>
      <w:r>
        <w:rPr/>
        <w:t>,</w:t>
      </w:r>
      <w:r>
        <w:rPr>
          <w:spacing w:val="8"/>
        </w:rPr>
        <w:t> </w:t>
      </w:r>
      <w:r>
        <w:rPr/>
        <w:t>we</w:t>
      </w:r>
      <w:r>
        <w:rPr>
          <w:spacing w:val="6"/>
        </w:rPr>
        <w:t> </w:t>
      </w:r>
      <w:r>
        <w:rPr/>
        <w:t>denote</w:t>
      </w:r>
      <w:r>
        <w:rPr>
          <w:spacing w:val="7"/>
        </w:rPr>
        <w:t> </w:t>
      </w:r>
      <w:r>
        <w:rPr>
          <w:spacing w:val="-5"/>
        </w:rPr>
        <w:t>the</w:t>
      </w:r>
    </w:p>
    <w:p>
      <w:pPr>
        <w:pStyle w:val="BodyText"/>
        <w:spacing w:line="279" w:lineRule="exact"/>
        <w:ind w:left="221"/>
      </w:pPr>
      <w:r>
        <w:rPr/>
        <w:t>topology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sequentially</w:t>
      </w:r>
      <w:r>
        <w:rPr>
          <w:spacing w:val="30"/>
        </w:rPr>
        <w:t> </w:t>
      </w:r>
      <w:r>
        <w:rPr/>
        <w:t>open</w:t>
      </w:r>
      <w:r>
        <w:rPr>
          <w:spacing w:val="29"/>
        </w:rPr>
        <w:t> </w:t>
      </w:r>
      <w:r>
        <w:rPr/>
        <w:t>sets</w:t>
      </w:r>
      <w:r>
        <w:rPr>
          <w:spacing w:val="29"/>
        </w:rPr>
        <w:t> </w:t>
      </w:r>
      <w:r>
        <w:rPr/>
        <w:t>by</w:t>
      </w:r>
      <w:r>
        <w:rPr>
          <w:spacing w:val="27"/>
        </w:rPr>
        <w:t> </w:t>
      </w:r>
      <w:r>
        <w:rPr>
          <w:rFonts w:ascii="LM Roman Dunhill 10" w:hAnsi="LM Roman Dunhill 10"/>
          <w:i/>
        </w:rPr>
        <w:t>seq</w:t>
      </w:r>
      <w:r>
        <w:rPr/>
        <w:t>(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7"/>
        </w:rPr>
        <w:t> </w:t>
      </w:r>
      <w:r>
        <w:rPr/>
        <w:t>).</w:t>
      </w:r>
      <w:r>
        <w:rPr>
          <w:spacing w:val="79"/>
        </w:rPr>
        <w:t> </w:t>
      </w:r>
      <w:r>
        <w:rPr/>
        <w:t>Spaces</w:t>
      </w:r>
      <w:r>
        <w:rPr>
          <w:spacing w:val="29"/>
        </w:rPr>
        <w:t> </w:t>
      </w:r>
      <w:r>
        <w:rPr/>
        <w:t>such</w:t>
      </w:r>
      <w:r>
        <w:rPr>
          <w:spacing w:val="30"/>
        </w:rPr>
        <w:t> </w:t>
      </w:r>
      <w:r>
        <w:rPr/>
        <w:t>that</w:t>
      </w:r>
      <w:r>
        <w:rPr>
          <w:spacing w:val="29"/>
        </w:rPr>
        <w:t> </w:t>
      </w:r>
      <w:r>
        <w:rPr/>
        <w:t>every</w:t>
      </w:r>
      <w:r>
        <w:rPr>
          <w:spacing w:val="29"/>
        </w:rPr>
        <w:t> </w:t>
      </w:r>
      <w:r>
        <w:rPr>
          <w:spacing w:val="-2"/>
        </w:rPr>
        <w:t>sequentially</w:t>
      </w:r>
    </w:p>
    <w:p>
      <w:pPr>
        <w:pStyle w:val="BodyText"/>
        <w:spacing w:line="158" w:lineRule="auto" w:before="29"/>
        <w:ind w:left="221" w:right="106"/>
      </w:pPr>
      <w:r>
        <w:rPr/>
        <w:t>open set is open are called </w:t>
      </w:r>
      <w:r>
        <w:rPr>
          <w:rFonts w:ascii="LM Roman 10"/>
          <w:i/>
        </w:rPr>
        <w:t>sequential</w:t>
      </w:r>
      <w:r>
        <w:rPr/>
        <w:t>.</w:t>
      </w:r>
      <w:r>
        <w:rPr>
          <w:spacing w:val="40"/>
        </w:rPr>
        <w:t> </w:t>
      </w:r>
      <w:r>
        <w:rPr/>
        <w:t>The sequentialisation (or sequential coreflec- tion) </w:t>
      </w:r>
      <w:r>
        <w:rPr>
          <w:rFonts w:ascii="LM Roman Dunhill 10"/>
          <w:i/>
        </w:rPr>
        <w:t>seq</w:t>
      </w:r>
      <w:r>
        <w:rPr/>
        <w:t>(</w:t>
      </w:r>
      <w:r>
        <w:rPr>
          <w:rFonts w:ascii="LM Sans 10"/>
        </w:rPr>
        <w:t>X</w:t>
      </w:r>
      <w:r>
        <w:rPr/>
        <w:t>) of </w:t>
      </w:r>
      <w:r>
        <w:rPr>
          <w:rFonts w:ascii="LM Sans 10"/>
        </w:rPr>
        <w:t>X </w:t>
      </w:r>
      <w:r>
        <w:rPr/>
        <w:t>is the topological space that carries the topology </w:t>
      </w:r>
      <w:r>
        <w:rPr>
          <w:rFonts w:ascii="LM Roman Dunhill 10"/>
          <w:i/>
        </w:rPr>
        <w:t>seq</w:t>
      </w:r>
      <w:r>
        <w:rPr/>
        <w:t>(</w:t>
      </w:r>
      <w:r>
        <w:rPr>
          <w:rFonts w:ascii="DejaVu Sans Condensed"/>
          <w:i/>
        </w:rPr>
        <w:t>O</w:t>
      </w:r>
      <w:r>
        <w:rPr/>
        <w:t>(</w:t>
      </w:r>
      <w:r>
        <w:rPr>
          <w:rFonts w:ascii="LM Sans 10"/>
        </w:rPr>
        <w:t>X</w:t>
      </w:r>
      <w:r>
        <w:rPr/>
        <w:t>)) of sequentially</w:t>
      </w:r>
      <w:r>
        <w:rPr>
          <w:spacing w:val="39"/>
        </w:rPr>
        <w:t> </w:t>
      </w:r>
      <w:r>
        <w:rPr/>
        <w:t>open</w:t>
      </w:r>
      <w:r>
        <w:rPr>
          <w:spacing w:val="39"/>
        </w:rPr>
        <w:t> </w:t>
      </w:r>
      <w:r>
        <w:rPr/>
        <w:t>sets</w:t>
      </w:r>
      <w:r>
        <w:rPr>
          <w:spacing w:val="39"/>
        </w:rPr>
        <w:t> </w:t>
      </w:r>
      <w:r>
        <w:rPr/>
        <w:t>of</w:t>
      </w:r>
      <w:r>
        <w:rPr>
          <w:spacing w:val="38"/>
        </w:rPr>
        <w:t> </w:t>
      </w:r>
      <w:r>
        <w:rPr>
          <w:rFonts w:ascii="LM Sans 10"/>
        </w:rPr>
        <w:t>X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operator</w:t>
      </w:r>
      <w:r>
        <w:rPr>
          <w:spacing w:val="38"/>
        </w:rPr>
        <w:t> </w:t>
      </w:r>
      <w:r>
        <w:rPr>
          <w:rFonts w:ascii="LM Roman Dunhill 10"/>
          <w:i/>
        </w:rPr>
        <w:t>seq </w:t>
      </w:r>
      <w:r>
        <w:rPr/>
        <w:t>is</w:t>
      </w:r>
      <w:r>
        <w:rPr>
          <w:spacing w:val="39"/>
        </w:rPr>
        <w:t> </w:t>
      </w:r>
      <w:r>
        <w:rPr/>
        <w:t>idempotent.</w:t>
      </w:r>
    </w:p>
    <w:p>
      <w:pPr>
        <w:pStyle w:val="BodyText"/>
        <w:spacing w:line="211" w:lineRule="auto"/>
        <w:ind w:left="221" w:right="104" w:firstLine="317"/>
      </w:pPr>
      <w:r>
        <w:rPr/>
        <w:t>A subset </w:t>
      </w:r>
      <w:r>
        <w:rPr>
          <w:rFonts w:ascii="Georgia" w:hAnsi="Georgia"/>
          <w:i/>
        </w:rPr>
        <w:t>A </w:t>
      </w:r>
      <w:r>
        <w:rPr/>
        <w:t>of a topological space </w:t>
      </w:r>
      <w:r>
        <w:rPr>
          <w:rFonts w:ascii="LM Sans 10" w:hAnsi="LM Sans 10"/>
        </w:rPr>
        <w:t>X </w:t>
      </w:r>
      <w:r>
        <w:rPr/>
        <w:t>is called </w:t>
      </w:r>
      <w:r>
        <w:rPr>
          <w:rFonts w:ascii="LM Roman 10" w:hAnsi="LM Roman 10"/>
          <w:i/>
        </w:rPr>
        <w:t>functionally closed</w:t>
      </w:r>
      <w:r>
        <w:rPr/>
        <w:t>, if there is a continuous function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/>
        <w:t>from </w:t>
      </w:r>
      <w:r>
        <w:rPr>
          <w:rFonts w:ascii="LM Sans 10" w:hAnsi="LM Sans 10"/>
        </w:rPr>
        <w:t>X</w:t>
      </w:r>
      <w:r>
        <w:rPr>
          <w:rFonts w:ascii="LM Sans 10" w:hAnsi="LM Sans 10"/>
          <w:spacing w:val="-7"/>
        </w:rPr>
        <w:t> </w:t>
      </w:r>
      <w:r>
        <w:rPr/>
        <w:t>to the unit interval </w:t>
      </w:r>
      <w:r>
        <w:rPr>
          <w:rFonts w:ascii="UKIJ Sulus Tom" w:hAnsi="UKIJ Sulus Tom"/>
          <w:b w:val="0"/>
        </w:rPr>
        <w:t>I </w:t>
      </w:r>
      <w:r>
        <w:rPr/>
        <w:t>=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 (endowed with the usual Euclidean</w:t>
      </w:r>
      <w:r>
        <w:rPr>
          <w:spacing w:val="40"/>
        </w:rPr>
        <w:t> </w:t>
      </w:r>
      <w:r>
        <w:rPr/>
        <w:t>topology)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Georgia" w:hAnsi="Georgia"/>
          <w:i/>
        </w:rPr>
        <w:t>f</w:t>
      </w:r>
      <w:r>
        <w:rPr>
          <w:rFonts w:ascii="DejaVu Serif" w:hAnsi="DejaVu Serif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38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Complements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functionally</w:t>
      </w:r>
      <w:r>
        <w:rPr>
          <w:spacing w:val="40"/>
          <w:vertAlign w:val="baseline"/>
        </w:rPr>
        <w:t> </w:t>
      </w:r>
      <w:r>
        <w:rPr>
          <w:vertAlign w:val="baseline"/>
        </w:rPr>
        <w:t>closed sets are called </w:t>
      </w:r>
      <w:r>
        <w:rPr>
          <w:rFonts w:ascii="LM Roman 10" w:hAnsi="LM Roman 10"/>
          <w:i/>
          <w:vertAlign w:val="baseline"/>
        </w:rPr>
        <w:t>functionally open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common term for “functionally closed set” is </w:t>
      </w:r>
      <w:r>
        <w:rPr>
          <w:rFonts w:ascii="LM Roman 10" w:hAnsi="LM Roman 10"/>
          <w:i/>
          <w:vertAlign w:val="baseline"/>
        </w:rPr>
        <w:t>zero-set</w:t>
      </w:r>
      <w:r>
        <w:rPr>
          <w:vertAlign w:val="baseline"/>
        </w:rPr>
        <w:t>,</w:t>
      </w:r>
      <w:r>
        <w:rPr>
          <w:spacing w:val="42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vertAlign w:val="baseline"/>
        </w:rPr>
        <w:t> </w:t>
      </w:r>
      <w:r>
        <w:rPr>
          <w:vertAlign w:val="baseline"/>
        </w:rPr>
        <w:t>for</w:t>
      </w:r>
      <w:r>
        <w:rPr>
          <w:spacing w:val="37"/>
          <w:vertAlign w:val="baseline"/>
        </w:rPr>
        <w:t> </w:t>
      </w:r>
      <w:r>
        <w:rPr>
          <w:vertAlign w:val="baseline"/>
        </w:rPr>
        <w:t>“functionally</w:t>
      </w:r>
      <w:r>
        <w:rPr>
          <w:spacing w:val="37"/>
          <w:vertAlign w:val="baseline"/>
        </w:rPr>
        <w:t> </w:t>
      </w:r>
      <w:r>
        <w:rPr>
          <w:vertAlign w:val="baseline"/>
        </w:rPr>
        <w:t>open</w:t>
      </w:r>
      <w:r>
        <w:rPr>
          <w:spacing w:val="37"/>
          <w:vertAlign w:val="baseline"/>
        </w:rPr>
        <w:t> </w:t>
      </w:r>
      <w:r>
        <w:rPr>
          <w:vertAlign w:val="baseline"/>
        </w:rPr>
        <w:t>set”</w:t>
      </w:r>
      <w:r>
        <w:rPr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cozero-set</w:t>
      </w:r>
      <w:r>
        <w:rPr>
          <w:vertAlign w:val="baseline"/>
        </w:rPr>
        <w:t>.</w:t>
      </w:r>
      <w:r>
        <w:rPr>
          <w:spacing w:val="79"/>
          <w:w w:val="150"/>
          <w:vertAlign w:val="baseline"/>
        </w:rPr>
        <w:t> </w:t>
      </w:r>
      <w:r>
        <w:rPr>
          <w:vertAlign w:val="baseline"/>
        </w:rPr>
        <w:t>Two</w:t>
      </w:r>
      <w:r>
        <w:rPr>
          <w:spacing w:val="37"/>
          <w:vertAlign w:val="baseline"/>
        </w:rPr>
        <w:t> </w:t>
      </w:r>
      <w:r>
        <w:rPr>
          <w:vertAlign w:val="baseline"/>
        </w:rPr>
        <w:t>disjoint</w:t>
      </w:r>
      <w:r>
        <w:rPr>
          <w:spacing w:val="37"/>
          <w:vertAlign w:val="baseline"/>
        </w:rPr>
        <w:t> </w:t>
      </w:r>
      <w:r>
        <w:rPr>
          <w:spacing w:val="-2"/>
          <w:vertAlign w:val="baseline"/>
        </w:rPr>
        <w:t>functionally</w:t>
      </w:r>
    </w:p>
    <w:p>
      <w:pPr>
        <w:pStyle w:val="BodyText"/>
        <w:spacing w:line="213" w:lineRule="auto" w:before="28"/>
        <w:ind w:left="221" w:right="106" w:hanging="1"/>
      </w:pPr>
      <w:r>
        <w:rPr>
          <w:w w:val="105"/>
        </w:rPr>
        <w:t>closed</w:t>
      </w:r>
      <w:r>
        <w:rPr>
          <w:spacing w:val="-5"/>
          <w:w w:val="105"/>
        </w:rPr>
        <w:t> </w:t>
      </w:r>
      <w:r>
        <w:rPr>
          <w:w w:val="105"/>
        </w:rPr>
        <w:t>sets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can</w:t>
      </w:r>
      <w:r>
        <w:rPr>
          <w:w w:val="105"/>
        </w:rPr>
        <w:t> be</w:t>
      </w:r>
      <w:r>
        <w:rPr>
          <w:w w:val="105"/>
        </w:rPr>
        <w:t> strongly</w:t>
      </w:r>
      <w:r>
        <w:rPr>
          <w:w w:val="105"/>
        </w:rPr>
        <w:t> separated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sense</w:t>
      </w:r>
      <w:r>
        <w:rPr>
          <w:w w:val="105"/>
        </w:rPr>
        <w:t> that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continuous function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-28"/>
          <w:w w:val="105"/>
        </w:rPr>
        <w:t> </w:t>
      </w:r>
      <w:r>
        <w:rPr>
          <w:w w:val="105"/>
        </w:rPr>
        <w:t>: </w:t>
      </w:r>
      <w:r>
        <w:rPr>
          <w:rFonts w:ascii="LM Sans 10" w:hAnsi="LM Sans 10"/>
          <w:w w:val="105"/>
        </w:rPr>
        <w:t>X</w:t>
      </w:r>
      <w:r>
        <w:rPr>
          <w:rFonts w:ascii="LM Sans 10" w:hAnsi="LM Sans 10"/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"/>
          <w:w w:val="105"/>
        </w:rPr>
        <w:t> </w:t>
      </w:r>
      <w:r>
        <w:rPr>
          <w:w w:val="105"/>
        </w:rPr>
        <w:t>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1] satisfying </w:t>
      </w:r>
      <w:r>
        <w:rPr>
          <w:rFonts w:ascii="Georgia" w:hAnsi="Georgia"/>
          <w:i/>
          <w:w w:val="105"/>
        </w:rPr>
        <w:t>h</w:t>
      </w:r>
      <w:r>
        <w:rPr>
          <w:rFonts w:ascii="DejaVu Serif" w:hAnsi="DejaVu Serif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DejaVu Serif" w:hAnsi="DejaVu Serif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</w:p>
    <w:p>
      <w:pPr>
        <w:pStyle w:val="BodyText"/>
        <w:spacing w:line="266" w:lineRule="exact" w:before="15"/>
        <w:ind w:left="221" w:right="105" w:firstLine="317"/>
      </w:pPr>
      <w:r>
        <w:rPr/>
        <w:t>We denote the family of functionally open sets of </w:t>
      </w:r>
      <w:r>
        <w:rPr>
          <w:rFonts w:ascii="LM Sans 10" w:hAnsi="LM Sans 10"/>
        </w:rPr>
        <w:t>X </w:t>
      </w:r>
      <w:r>
        <w:rPr/>
        <w:t>by </w:t>
      </w:r>
      <w:r>
        <w:rPr>
          <w:rFonts w:ascii="DejaVu Sans Condensed" w:hAnsi="DejaVu Sans Condensed"/>
          <w:i/>
        </w:rPr>
        <w:t>FO</w:t>
      </w:r>
      <w:r>
        <w:rPr/>
        <w:t>(</w:t>
      </w:r>
      <w:r>
        <w:rPr>
          <w:rFonts w:ascii="LM Sans 10" w:hAnsi="LM Sans 10"/>
        </w:rPr>
        <w:t>X</w:t>
      </w:r>
      <w:r>
        <w:rPr/>
        <w:t>) and the family of functionally closed sets by </w:t>
      </w:r>
      <w:r>
        <w:rPr>
          <w:rFonts w:ascii="DejaVu Sans Condensed" w:hAnsi="DejaVu Sans Condensed"/>
          <w:i/>
        </w:rPr>
        <w:t>FA</w:t>
      </w:r>
      <w:r>
        <w:rPr/>
        <w:t>(</w:t>
      </w:r>
      <w:r>
        <w:rPr>
          <w:rFonts w:ascii="LM Sans 10" w:hAnsi="LM Sans 10"/>
        </w:rPr>
        <w:t>X</w:t>
      </w:r>
      <w:r>
        <w:rPr/>
        <w:t>).</w:t>
      </w:r>
      <w:r>
        <w:rPr>
          <w:spacing w:val="40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-spaces such that all open sets are functionally open are called </w:t>
      </w:r>
      <w:r>
        <w:rPr>
          <w:rFonts w:ascii="LM Roman 10" w:hAnsi="LM Roman 10"/>
          <w:i/>
          <w:vertAlign w:val="baseline"/>
        </w:rPr>
        <w:t>perfectly</w:t>
      </w:r>
      <w:r>
        <w:rPr>
          <w:rFonts w:ascii="LM Roman 10" w:hAnsi="LM Roman 10"/>
          <w:i/>
          <w:spacing w:val="-10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normal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If </w:t>
      </w:r>
      <w:r>
        <w:rPr>
          <w:rFonts w:ascii="LM Sans 10" w:hAnsi="LM Sans 10"/>
          <w:vertAlign w:val="baseline"/>
        </w:rPr>
        <w:t>X</w:t>
      </w:r>
      <w:r>
        <w:rPr>
          <w:rFonts w:ascii="LM Sans 10" w:hAnsi="LM Sans 10"/>
          <w:spacing w:val="-9"/>
          <w:vertAlign w:val="baseline"/>
        </w:rPr>
        <w:t> </w:t>
      </w:r>
      <w:r>
        <w:rPr>
          <w:vertAlign w:val="baseline"/>
        </w:rPr>
        <w:t>is a hereditarily </w:t>
      </w:r>
      <w:r>
        <w:rPr>
          <w:spacing w:val="12"/>
          <w:vertAlign w:val="baseline"/>
        </w:rPr>
        <w:t>Linde</w:t>
      </w:r>
      <w:r>
        <w:rPr>
          <w:spacing w:val="11"/>
          <w:vertAlign w:val="baseline"/>
        </w:rPr>
        <w:t>l</w:t>
      </w:r>
      <w:r>
        <w:rPr>
          <w:spacing w:val="-94"/>
          <w:vertAlign w:val="baseline"/>
        </w:rPr>
        <w:t>o</w:t>
      </w:r>
      <w:r>
        <w:rPr>
          <w:spacing w:val="11"/>
          <w:vertAlign w:val="baseline"/>
        </w:rPr>
        <w:t>¨</w:t>
      </w:r>
      <w:r>
        <w:rPr>
          <w:spacing w:val="12"/>
          <w:vertAlign w:val="baseline"/>
        </w:rPr>
        <w:t>f</w:t>
      </w:r>
      <w:r>
        <w:rPr>
          <w:vertAlign w:val="baseline"/>
        </w:rPr>
        <w:t> space (i.e. any open </w:t>
      </w:r>
      <w:bookmarkStart w:name="Qcb-spaces and admissible representation" w:id="8"/>
      <w:bookmarkEnd w:id="8"/>
      <w:r>
        <w:rPr>
          <w:vertAlign w:val="baseline"/>
        </w:rPr>
        <w:t>c</w:t>
      </w:r>
      <w:r>
        <w:rPr>
          <w:vertAlign w:val="baseline"/>
        </w:rPr>
        <w:t>over of any subset has a countable subcover) then </w:t>
      </w:r>
      <w:r>
        <w:rPr>
          <w:rFonts w:ascii="DejaVu Sans Condensed" w:hAnsi="DejaVu Sans Condensed"/>
          <w:i/>
          <w:vertAlign w:val="baseline"/>
        </w:rPr>
        <w:t>FO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X</w:t>
      </w:r>
      <w:r>
        <w:rPr>
          <w:vertAlign w:val="baseline"/>
        </w:rPr>
        <w:t>) forms a topology.</w:t>
      </w:r>
      <w:r>
        <w:rPr>
          <w:spacing w:val="40"/>
          <w:vertAlign w:val="baseline"/>
        </w:rPr>
        <w:t> </w:t>
      </w:r>
      <w:r>
        <w:rPr>
          <w:vertAlign w:val="baseline"/>
        </w:rPr>
        <w:t>It has the property that every real-valued function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vertAlign w:val="baseline"/>
        </w:rPr>
        <w:t>on </w:t>
      </w:r>
      <w:r>
        <w:rPr>
          <w:rFonts w:ascii="LM Sans 10" w:hAnsi="LM Sans 10"/>
          <w:vertAlign w:val="baseline"/>
        </w:rPr>
        <w:t>X</w:t>
      </w:r>
      <w:r>
        <w:rPr>
          <w:rFonts w:ascii="LM Sans 10" w:hAnsi="LM Sans 10"/>
          <w:spacing w:val="-5"/>
          <w:vertAlign w:val="baseline"/>
        </w:rPr>
        <w:t> </w:t>
      </w:r>
      <w:r>
        <w:rPr>
          <w:vertAlign w:val="baseline"/>
        </w:rPr>
        <w:t>is continuous w.r.t. the original topology </w:t>
      </w:r>
      <w:r>
        <w:rPr>
          <w:rFonts w:ascii="DejaVu Sans Condensed" w:hAnsi="DejaVu Sans Condensed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X</w:t>
      </w:r>
      <w:r>
        <w:rPr>
          <w:vertAlign w:val="baseline"/>
        </w:rPr>
        <w:t>) if, and only if,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8"/>
          <w:w w:val="120"/>
          <w:vertAlign w:val="baseline"/>
        </w:rPr>
        <w:t> </w:t>
      </w:r>
      <w:r>
        <w:rPr>
          <w:vertAlign w:val="baseline"/>
        </w:rPr>
        <w:t>is continuous w.r.t. </w:t>
      </w:r>
      <w:r>
        <w:rPr>
          <w:rFonts w:ascii="DejaVu Sans Condensed" w:hAnsi="DejaVu Sans Condensed"/>
          <w:i/>
          <w:vertAlign w:val="baseline"/>
        </w:rPr>
        <w:t>FO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Regularity, normality</w:t>
      </w:r>
      <w:r>
        <w:rPr>
          <w:spacing w:val="-14"/>
          <w:vertAlign w:val="baseline"/>
        </w:rPr>
        <w:t> </w:t>
      </w:r>
      <w:hyperlink w:history="true" w:anchor="_bookmark2">
        <w:r>
          <w:rPr>
            <w:rFonts w:ascii="LM Roman 8" w:hAnsi="LM Roman 8"/>
            <w:color w:val="0000FF"/>
            <w:position w:val="8"/>
            <w:sz w:val="15"/>
            <w:vertAlign w:val="baseline"/>
          </w:rPr>
          <w:t>2</w:t>
        </w:r>
      </w:hyperlink>
      <w:r>
        <w:rPr>
          <w:rFonts w:ascii="LM Roman 8" w:hAnsi="LM Roman 8"/>
          <w:color w:val="0000FF"/>
          <w:position w:val="8"/>
          <w:sz w:val="15"/>
          <w:vertAlign w:val="baseline"/>
        </w:rPr>
        <w:t> </w:t>
      </w:r>
      <w:r>
        <w:rPr>
          <w:vertAlign w:val="baseline"/>
        </w:rPr>
        <w:t>and perfect normality are equivalent for hereditarily </w:t>
      </w:r>
      <w:r>
        <w:rPr>
          <w:spacing w:val="12"/>
          <w:vertAlign w:val="baseline"/>
        </w:rPr>
        <w:t>Linde</w:t>
      </w:r>
      <w:r>
        <w:rPr>
          <w:spacing w:val="10"/>
          <w:vertAlign w:val="baseline"/>
        </w:rPr>
        <w:t>l</w:t>
      </w:r>
      <w:r>
        <w:rPr>
          <w:spacing w:val="-93"/>
          <w:vertAlign w:val="baseline"/>
        </w:rPr>
        <w:t>o</w:t>
      </w:r>
      <w:r>
        <w:rPr>
          <w:spacing w:val="10"/>
          <w:vertAlign w:val="baseline"/>
        </w:rPr>
        <w:t>¨</w:t>
      </w:r>
      <w:r>
        <w:rPr>
          <w:spacing w:val="12"/>
          <w:vertAlign w:val="baseline"/>
        </w:rPr>
        <w:t>f</w:t>
      </w:r>
      <w:r>
        <w:rPr>
          <w:spacing w:val="-1"/>
          <w:vertAlign w:val="baseline"/>
        </w:rPr>
        <w:t> </w:t>
      </w:r>
      <w:r>
        <w:rPr>
          <w:vertAlign w:val="baseline"/>
        </w:rPr>
        <w:t>spaces (and thus for qcb-spaces, see below).</w:t>
      </w:r>
    </w:p>
    <w:p>
      <w:pPr>
        <w:pStyle w:val="BodyText"/>
        <w:spacing w:before="48"/>
        <w:ind w:left="539"/>
      </w:pPr>
      <w:r>
        <w:rPr/>
        <w:t>For</w:t>
      </w:r>
      <w:r>
        <w:rPr>
          <w:spacing w:val="14"/>
        </w:rPr>
        <w:t> </w:t>
      </w:r>
      <w:r>
        <w:rPr/>
        <w:t>more</w:t>
      </w:r>
      <w:r>
        <w:rPr>
          <w:spacing w:val="17"/>
        </w:rPr>
        <w:t> </w:t>
      </w:r>
      <w:r>
        <w:rPr/>
        <w:t>details</w:t>
      </w:r>
      <w:r>
        <w:rPr>
          <w:spacing w:val="17"/>
        </w:rPr>
        <w:t> </w:t>
      </w:r>
      <w:r>
        <w:rPr/>
        <w:t>about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theory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topological</w:t>
      </w:r>
      <w:r>
        <w:rPr>
          <w:spacing w:val="17"/>
        </w:rPr>
        <w:t> </w:t>
      </w:r>
      <w:r>
        <w:rPr/>
        <w:t>spaces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refer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>
          <w:spacing w:val="-2"/>
        </w:rPr>
        <w:t>[</w:t>
      </w:r>
      <w:hyperlink w:history="true" w:anchor="_bookmark26">
        <w:r>
          <w:rPr>
            <w:color w:val="0000FF"/>
            <w:spacing w:val="-2"/>
          </w:rPr>
          <w:t>2</w:t>
        </w:r>
      </w:hyperlink>
      <w:r>
        <w:rPr>
          <w:spacing w:val="-2"/>
        </w:rPr>
        <w:t>,</w:t>
      </w:r>
      <w:hyperlink w:history="true" w:anchor="_bookmark35">
        <w:r>
          <w:rPr>
            <w:color w:val="0000FF"/>
            <w:spacing w:val="-2"/>
          </w:rPr>
          <w:t>11</w:t>
        </w:r>
      </w:hyperlink>
      <w:r>
        <w:rPr>
          <w:spacing w:val="-2"/>
        </w:rPr>
        <w:t>].</w:t>
      </w:r>
    </w:p>
    <w:p>
      <w:pPr>
        <w:pStyle w:val="BodyText"/>
        <w:spacing w:before="9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i/>
          <w:sz w:val="21"/>
        </w:rPr>
      </w:pPr>
      <w:r>
        <w:rPr>
          <w:i/>
          <w:sz w:val="21"/>
        </w:rPr>
        <w:t>Qcb-spaces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admissible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representations</w:t>
      </w:r>
    </w:p>
    <w:p>
      <w:pPr>
        <w:pStyle w:val="BodyText"/>
        <w:spacing w:line="266" w:lineRule="exact" w:before="146"/>
        <w:ind w:left="221" w:right="104"/>
      </w:pPr>
      <w:r>
        <w:rPr/>
        <w:t>A qcb-space [</w:t>
      </w:r>
      <w:hyperlink w:history="true" w:anchor="_bookmark30">
        <w:r>
          <w:rPr>
            <w:color w:val="0000FF"/>
          </w:rPr>
          <w:t>7</w:t>
        </w:r>
      </w:hyperlink>
      <w:r>
        <w:rPr/>
        <w:t>] is a topological </w:t>
      </w:r>
      <w:r>
        <w:rPr>
          <w:rFonts w:ascii="LM Roman 10"/>
          <w:i/>
        </w:rPr>
        <w:t>q</w:t>
      </w:r>
      <w:r>
        <w:rPr>
          <w:rFonts w:ascii="LM Roman 10"/>
          <w:i/>
          <w:spacing w:val="-19"/>
        </w:rPr>
        <w:t> </w:t>
      </w:r>
      <w:r>
        <w:rPr/>
        <w:t>uotient of a </w:t>
      </w:r>
      <w:r>
        <w:rPr>
          <w:rFonts w:ascii="LM Roman 10"/>
          <w:i/>
        </w:rPr>
        <w:t>c</w:t>
      </w:r>
      <w:r>
        <w:rPr/>
        <w:t>ountably-</w:t>
      </w:r>
      <w:r>
        <w:rPr>
          <w:rFonts w:ascii="LM Roman 10"/>
          <w:i/>
        </w:rPr>
        <w:t>b</w:t>
      </w:r>
      <w:r>
        <w:rPr/>
        <w:t>ased topological space. Qcb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-spaces, i.e. qcb-spaces that satisfy the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-property, are exactly the class of </w:t>
      </w:r>
      <w:bookmarkStart w:name="_bookmark2" w:id="9"/>
      <w:bookmarkEnd w:id="9"/>
      <w:r>
        <w:rPr>
          <w:vertAlign w:val="baseline"/>
        </w:rPr>
        <w:t>seque</w:t>
      </w:r>
      <w:r>
        <w:rPr>
          <w:vertAlign w:val="baseline"/>
        </w:rPr>
        <w:t>ntial spaces which have an </w:t>
      </w:r>
      <w:r>
        <w:rPr>
          <w:rFonts w:ascii="LM Roman 10"/>
          <w:i/>
          <w:vertAlign w:val="baseline"/>
        </w:rPr>
        <w:t>admissible </w:t>
      </w:r>
      <w:r>
        <w:rPr>
          <w:vertAlign w:val="baseline"/>
        </w:rPr>
        <w:t>representation and which therefore can be handled by the Type Two Model of Effectivity.</w:t>
      </w:r>
      <w:r>
        <w:rPr>
          <w:spacing w:val="38"/>
          <w:vertAlign w:val="baseline"/>
        </w:rPr>
        <w:t> </w:t>
      </w:r>
      <w:r>
        <w:rPr>
          <w:vertAlign w:val="baseline"/>
        </w:rPr>
        <w:t>Admissibility is a property guar- anteeing topological well-behavedness of representations (cf. [</w:t>
      </w:r>
      <w:hyperlink w:history="true" w:anchor="_bookmark27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]).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final topology of an admissible representation of a sequential space is equal to the topology of that </w:t>
      </w:r>
      <w:r>
        <w:rPr>
          <w:spacing w:val="-2"/>
          <w:vertAlign w:val="baseline"/>
        </w:rPr>
        <w:t>space.</w:t>
      </w:r>
    </w:p>
    <w:p>
      <w:pPr>
        <w:pStyle w:val="BodyText"/>
        <w:spacing w:before="42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572571</wp:posOffset>
                </wp:positionH>
                <wp:positionV relativeFrom="paragraph">
                  <wp:posOffset>191251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15.059191pt;width:34.85pt;height:.1pt;mso-position-horizontal-relative:page;mso-position-vertical-relative:paragraph;z-index:-15726080;mso-wrap-distance-left:0;mso-wrap-distance-right:0" id="docshape8" coordorigin="902,301" coordsize="697,0" path="m902,301l1598,30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7" w:lineRule="auto" w:before="82"/>
        <w:ind w:left="221" w:right="0" w:hanging="1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2</w:t>
      </w:r>
      <w:r>
        <w:rPr>
          <w:rFonts w:ascii="IPAPMincho" w:hAnsi="IPAPMincho"/>
          <w:spacing w:val="40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A </w:t>
      </w:r>
      <w:r>
        <w:rPr>
          <w:rFonts w:ascii="LM Roman 8" w:hAnsi="LM Roman 8"/>
          <w:i/>
          <w:w w:val="105"/>
          <w:sz w:val="15"/>
        </w:rPr>
        <w:t>normal</w:t>
      </w:r>
      <w:r>
        <w:rPr>
          <w:rFonts w:ascii="LM Roman 8" w:hAnsi="LM Roman 8"/>
          <w:i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space is a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LM Roman 8" w:hAnsi="LM Roman 8"/>
          <w:w w:val="105"/>
          <w:sz w:val="15"/>
          <w:vertAlign w:val="baseline"/>
        </w:rPr>
        <w:t>-space such that for a pair of disjoint closed sets (</w:t>
      </w:r>
      <w:r>
        <w:rPr>
          <w:rFonts w:ascii="Georgia" w:hAnsi="Georgia"/>
          <w:i/>
          <w:w w:val="105"/>
          <w:sz w:val="15"/>
          <w:vertAlign w:val="baseline"/>
        </w:rPr>
        <w:t>A,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B</w:t>
      </w:r>
      <w:r>
        <w:rPr>
          <w:rFonts w:ascii="LM Roman 8" w:hAnsi="LM Roman 8"/>
          <w:w w:val="105"/>
          <w:sz w:val="15"/>
          <w:vertAlign w:val="baseline"/>
        </w:rPr>
        <w:t>) there exists a pair of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disjoint open sets (</w:t>
      </w:r>
      <w:r>
        <w:rPr>
          <w:rFonts w:ascii="Georgia" w:hAnsi="Georgia"/>
          <w:i/>
          <w:w w:val="105"/>
          <w:sz w:val="15"/>
          <w:vertAlign w:val="baseline"/>
        </w:rPr>
        <w:t>U,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 </w:t>
      </w:r>
      <w:r>
        <w:rPr>
          <w:rFonts w:ascii="LM Roman 8" w:hAnsi="LM Roman 8"/>
          <w:w w:val="105"/>
          <w:sz w:val="15"/>
          <w:vertAlign w:val="baseline"/>
        </w:rPr>
        <w:t>) such that </w:t>
      </w:r>
      <w:r>
        <w:rPr>
          <w:rFonts w:ascii="Georgia" w:hAnsi="Georgia"/>
          <w:i/>
          <w:w w:val="105"/>
          <w:sz w:val="15"/>
          <w:vertAlign w:val="baseline"/>
        </w:rPr>
        <w:t>A </w:t>
      </w:r>
      <w:r>
        <w:rPr>
          <w:rFonts w:ascii="DejaVu Serif" w:hAnsi="DejaVu Serif"/>
          <w:i/>
          <w:w w:val="105"/>
          <w:sz w:val="15"/>
          <w:vertAlign w:val="baseline"/>
        </w:rPr>
        <w:t>⊆</w:t>
      </w:r>
      <w:r>
        <w:rPr>
          <w:rFonts w:ascii="DejaVu Serif" w:hAnsi="DejaVu Serif"/>
          <w:i/>
          <w:spacing w:val="-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U</w:t>
      </w:r>
      <w:r>
        <w:rPr>
          <w:rFonts w:ascii="Georgia" w:hAnsi="Georgia"/>
          <w:i/>
          <w:spacing w:val="3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 </w:t>
      </w:r>
      <w:r>
        <w:rPr>
          <w:rFonts w:ascii="Georgia" w:hAnsi="Georgia"/>
          <w:i/>
          <w:w w:val="105"/>
          <w:sz w:val="15"/>
          <w:vertAlign w:val="baseline"/>
        </w:rPr>
        <w:t>B</w:t>
      </w:r>
      <w:r>
        <w:rPr>
          <w:rFonts w:ascii="Georgia" w:hAnsi="Georgia"/>
          <w:i/>
          <w:spacing w:val="18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baseline"/>
        </w:rPr>
        <w:t>⊆</w:t>
      </w:r>
      <w:r>
        <w:rPr>
          <w:rFonts w:ascii="DejaVu Serif" w:hAnsi="DejaVu Serif"/>
          <w:i/>
          <w:spacing w:val="-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 </w:t>
      </w:r>
      <w:r>
        <w:rPr>
          <w:rFonts w:ascii="LM Roman 8" w:hAnsi="LM Roman 8"/>
          <w:w w:val="105"/>
          <w:sz w:val="15"/>
          <w:vertAlign w:val="baseline"/>
        </w:rPr>
        <w:t>. Note that some authors omit the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LM Roman 8" w:hAnsi="LM Roman 8"/>
          <w:w w:val="105"/>
          <w:sz w:val="15"/>
          <w:vertAlign w:val="baseline"/>
        </w:rPr>
        <w:t>-condition.</w:t>
      </w:r>
    </w:p>
    <w:p>
      <w:pPr>
        <w:spacing w:after="0" w:line="177" w:lineRule="auto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66" w:lineRule="exact" w:before="136"/>
        <w:ind w:right="220" w:firstLine="317"/>
      </w:pPr>
      <w:bookmarkStart w:name="Pseudobases and pseudo-open decompositio" w:id="10"/>
      <w:bookmarkEnd w:id="10"/>
      <w:r>
        <w:rPr/>
      </w:r>
      <w:bookmarkStart w:name="_bookmark3" w:id="11"/>
      <w:bookmarkEnd w:id="11"/>
      <w:r>
        <w:rPr/>
      </w:r>
      <w:r>
        <w:rPr>
          <w:spacing w:val="-2"/>
          <w:w w:val="105"/>
        </w:rPr>
        <w:t>Qcb-spaces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hereditarily</w:t>
      </w:r>
      <w:r>
        <w:rPr>
          <w:spacing w:val="-12"/>
          <w:w w:val="105"/>
        </w:rPr>
        <w:t> </w:t>
      </w:r>
      <w:r>
        <w:rPr>
          <w:spacing w:val="9"/>
          <w:w w:val="105"/>
        </w:rPr>
        <w:t>Linde</w:t>
      </w:r>
      <w:r>
        <w:rPr>
          <w:spacing w:val="8"/>
          <w:w w:val="105"/>
        </w:rPr>
        <w:t>l</w:t>
      </w:r>
      <w:r>
        <w:rPr>
          <w:spacing w:val="-97"/>
          <w:w w:val="105"/>
        </w:rPr>
        <w:t>o</w:t>
      </w:r>
      <w:r>
        <w:rPr>
          <w:spacing w:val="9"/>
          <w:w w:val="105"/>
        </w:rPr>
        <w:t>¨f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sequential.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category</w:t>
      </w:r>
      <w:r>
        <w:rPr>
          <w:spacing w:val="-10"/>
          <w:w w:val="105"/>
        </w:rPr>
        <w:t> </w:t>
      </w:r>
      <w:r>
        <w:rPr>
          <w:rFonts w:ascii="LM Sans 10" w:hAnsi="LM Sans 10"/>
          <w:spacing w:val="-2"/>
          <w:w w:val="105"/>
        </w:rPr>
        <w:t>QCB</w:t>
      </w:r>
      <w:r>
        <w:rPr>
          <w:rFonts w:ascii="LM Sans 10" w:hAnsi="LM Sans 10"/>
          <w:spacing w:val="-1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qcb- </w:t>
      </w:r>
      <w:r>
        <w:rPr>
          <w:w w:val="105"/>
        </w:rPr>
        <w:t>spaces</w:t>
      </w:r>
      <w:r>
        <w:rPr>
          <w:w w:val="105"/>
        </w:rPr>
        <w:t> as</w:t>
      </w:r>
      <w:r>
        <w:rPr>
          <w:w w:val="105"/>
        </w:rPr>
        <w:t> objects</w:t>
      </w:r>
      <w:r>
        <w:rPr>
          <w:w w:val="105"/>
        </w:rPr>
        <w:t> and</w:t>
      </w:r>
      <w:r>
        <w:rPr>
          <w:w w:val="105"/>
        </w:rPr>
        <w:t> of</w:t>
      </w:r>
      <w:r>
        <w:rPr>
          <w:w w:val="105"/>
        </w:rPr>
        <w:t> continuous</w:t>
      </w:r>
      <w:r>
        <w:rPr>
          <w:w w:val="105"/>
        </w:rPr>
        <w:t> functions</w:t>
      </w:r>
      <w:r>
        <w:rPr>
          <w:w w:val="105"/>
        </w:rPr>
        <w:t> as</w:t>
      </w:r>
      <w:r>
        <w:rPr>
          <w:w w:val="105"/>
        </w:rPr>
        <w:t> morphisms</w:t>
      </w:r>
      <w:r>
        <w:rPr>
          <w:w w:val="105"/>
        </w:rPr>
        <w:t> is</w:t>
      </w:r>
      <w:r>
        <w:rPr>
          <w:w w:val="105"/>
        </w:rPr>
        <w:t> cartesian</w:t>
      </w:r>
      <w:r>
        <w:rPr>
          <w:w w:val="105"/>
        </w:rPr>
        <w:t> closed. Moreover</w:t>
      </w:r>
      <w:r>
        <w:rPr>
          <w:spacing w:val="-14"/>
          <w:w w:val="105"/>
        </w:rPr>
        <w:t> </w:t>
      </w:r>
      <w:r>
        <w:rPr>
          <w:rFonts w:ascii="LM Sans 10" w:hAnsi="LM Sans 10"/>
          <w:w w:val="105"/>
        </w:rPr>
        <w:t>QCB</w:t>
      </w:r>
      <w:r>
        <w:rPr>
          <w:rFonts w:ascii="LM Sans 10" w:hAnsi="LM Sans 10"/>
          <w:spacing w:val="-19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countable</w:t>
      </w:r>
      <w:r>
        <w:rPr>
          <w:spacing w:val="-9"/>
          <w:w w:val="105"/>
        </w:rPr>
        <w:t> </w:t>
      </w:r>
      <w:r>
        <w:rPr>
          <w:w w:val="105"/>
        </w:rPr>
        <w:t>limits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countable</w:t>
      </w:r>
      <w:r>
        <w:rPr>
          <w:spacing w:val="-9"/>
          <w:w w:val="105"/>
        </w:rPr>
        <w:t> </w:t>
      </w:r>
      <w:r>
        <w:rPr>
          <w:w w:val="105"/>
        </w:rPr>
        <w:t>colimits.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admis- sible</w:t>
      </w:r>
      <w:r>
        <w:rPr>
          <w:spacing w:val="-9"/>
          <w:w w:val="105"/>
        </w:rPr>
        <w:t> </w:t>
      </w:r>
      <w:r>
        <w:rPr>
          <w:w w:val="105"/>
        </w:rPr>
        <w:t>representations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rFonts w:ascii="LM Sans 8" w:hAnsi="LM Sans 8"/>
          <w:w w:val="105"/>
          <w:vertAlign w:val="subscript"/>
        </w:rPr>
        <w:t>X</w:t>
      </w:r>
      <w:r>
        <w:rPr>
          <w:rFonts w:ascii="LM Sans 8" w:hAnsi="LM Sans 8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LM Sans 8" w:hAnsi="LM Sans 8"/>
          <w:w w:val="105"/>
          <w:vertAlign w:val="subscript"/>
        </w:rPr>
        <w:t>Y</w:t>
      </w:r>
      <w:r>
        <w:rPr>
          <w:rFonts w:ascii="LM Sans 8" w:hAnsi="LM Sans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qcb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-spaces</w:t>
      </w:r>
      <w:r>
        <w:rPr>
          <w:spacing w:val="-1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X</w:t>
      </w:r>
      <w:r>
        <w:rPr>
          <w:rFonts w:ascii="LM Sans 10" w:hAnsi="LM Sans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Y</w:t>
      </w:r>
      <w:r>
        <w:rPr>
          <w:rFonts w:ascii="LM Sans 10" w:hAnsi="LM Sans 10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LM Sans 8" w:hAnsi="LM Sans 8"/>
          <w:w w:val="105"/>
          <w:vertAlign w:val="subscript"/>
        </w:rPr>
        <w:t>X</w:t>
      </w:r>
      <w:r>
        <w:rPr>
          <w:rFonts w:ascii="LM Sans 8" w:hAnsi="LM Sans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LM Sans 8" w:hAnsi="LM Sans 8"/>
          <w:w w:val="105"/>
          <w:vertAlign w:val="subscript"/>
        </w:rPr>
        <w:t>Y</w:t>
      </w:r>
      <w:r>
        <w:rPr>
          <w:w w:val="105"/>
          <w:vertAlign w:val="baseline"/>
        </w:rPr>
        <w:t>]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usual function space representation of </w:t>
      </w:r>
      <w:r>
        <w:rPr>
          <w:rFonts w:ascii="LM Sans 10" w:hAnsi="LM Sans 10"/>
          <w:w w:val="105"/>
          <w:vertAlign w:val="baseline"/>
        </w:rPr>
        <w:t>Y</w:t>
      </w:r>
      <w:r>
        <w:rPr>
          <w:rFonts w:ascii="LM Sans 8" w:hAnsi="LM Sans 8"/>
          <w:w w:val="105"/>
          <w:vertAlign w:val="superscript"/>
        </w:rPr>
        <w:t>X</w:t>
      </w:r>
      <w:r>
        <w:rPr>
          <w:rFonts w:ascii="LM Sans 8" w:hAnsi="LM Sans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 defined in [</w:t>
      </w:r>
      <w:hyperlink w:history="true" w:anchor="_bookmark32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 or [</w:t>
      </w:r>
      <w:hyperlink w:history="true" w:anchor="_bookmark33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before="46"/>
        <w:ind w:left="426"/>
      </w:pPr>
      <w:r>
        <w:rPr/>
        <w:t>More</w:t>
      </w:r>
      <w:r>
        <w:rPr>
          <w:spacing w:val="18"/>
        </w:rPr>
        <w:t> </w:t>
      </w:r>
      <w:r>
        <w:rPr/>
        <w:t>information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found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>
          <w:spacing w:val="-2"/>
        </w:rPr>
        <w:t>[</w:t>
      </w:r>
      <w:hyperlink w:history="true" w:anchor="_bookmark25">
        <w:r>
          <w:rPr>
            <w:color w:val="0000FF"/>
            <w:spacing w:val="-2"/>
          </w:rPr>
          <w:t>1</w:t>
        </w:r>
      </w:hyperlink>
      <w:r>
        <w:rPr>
          <w:spacing w:val="-2"/>
        </w:rPr>
        <w:t>,</w:t>
      </w:r>
      <w:hyperlink w:history="true" w:anchor="_bookmark27">
        <w:r>
          <w:rPr>
            <w:color w:val="0000FF"/>
            <w:spacing w:val="-2"/>
          </w:rPr>
          <w:t>4</w:t>
        </w:r>
      </w:hyperlink>
      <w:r>
        <w:rPr>
          <w:spacing w:val="-2"/>
        </w:rPr>
        <w:t>,</w:t>
      </w:r>
      <w:hyperlink w:history="true" w:anchor="_bookmark32">
        <w:r>
          <w:rPr>
            <w:color w:val="0000FF"/>
            <w:spacing w:val="-2"/>
          </w:rPr>
          <w:t>5</w:t>
        </w:r>
      </w:hyperlink>
      <w:r>
        <w:rPr>
          <w:spacing w:val="-2"/>
        </w:rPr>
        <w:t>,</w:t>
      </w:r>
      <w:hyperlink w:history="true" w:anchor="_bookmark30">
        <w:r>
          <w:rPr>
            <w:color w:val="0000FF"/>
            <w:spacing w:val="-2"/>
          </w:rPr>
          <w:t>7</w:t>
        </w:r>
      </w:hyperlink>
      <w:r>
        <w:rPr>
          <w:spacing w:val="-2"/>
        </w:rPr>
        <w:t>].</w:t>
      </w:r>
    </w:p>
    <w:p>
      <w:pPr>
        <w:pStyle w:val="BodyText"/>
        <w:spacing w:before="4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i/>
          <w:sz w:val="21"/>
        </w:rPr>
      </w:pPr>
      <w:r>
        <w:rPr>
          <w:i/>
          <w:sz w:val="21"/>
        </w:rPr>
        <w:t>Pseudobases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pseudo-open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decompositions</w:t>
      </w:r>
    </w:p>
    <w:p>
      <w:pPr>
        <w:spacing w:line="266" w:lineRule="exact" w:before="136"/>
        <w:ind w:left="108" w:right="218" w:firstLine="0"/>
        <w:jc w:val="both"/>
        <w:rPr>
          <w:sz w:val="21"/>
        </w:rPr>
      </w:pPr>
      <w:r>
        <w:rPr>
          <w:sz w:val="21"/>
        </w:rPr>
        <w:t>Given a topological space </w:t>
      </w:r>
      <w:r>
        <w:rPr>
          <w:rFonts w:ascii="LM Sans 10" w:hAnsi="LM Sans 10"/>
          <w:sz w:val="21"/>
        </w:rPr>
        <w:t>X</w:t>
      </w:r>
      <w:r>
        <w:rPr>
          <w:sz w:val="21"/>
        </w:rPr>
        <w:t>, we say that a family </w:t>
      </w:r>
      <w:r>
        <w:rPr>
          <w:rFonts w:ascii="DejaVu Sans Condensed" w:hAnsi="DejaVu Sans Condensed"/>
          <w:i/>
          <w:sz w:val="21"/>
        </w:rPr>
        <w:t>A </w:t>
      </w:r>
      <w:r>
        <w:rPr>
          <w:sz w:val="21"/>
        </w:rPr>
        <w:t>of subsets of </w:t>
      </w:r>
      <w:r>
        <w:rPr>
          <w:rFonts w:ascii="LM Sans 10" w:hAnsi="LM Sans 10"/>
          <w:sz w:val="21"/>
        </w:rPr>
        <w:t>X</w:t>
      </w:r>
      <w:r>
        <w:rPr>
          <w:rFonts w:ascii="LM Sans 10" w:hAnsi="LM Sans 10"/>
          <w:spacing w:val="-7"/>
          <w:sz w:val="21"/>
        </w:rPr>
        <w:t> </w:t>
      </w:r>
      <w:r>
        <w:rPr>
          <w:sz w:val="21"/>
        </w:rPr>
        <w:t>is a </w:t>
      </w:r>
      <w:r>
        <w:rPr>
          <w:rFonts w:ascii="LM Roman 10" w:hAnsi="LM Roman 10"/>
          <w:i/>
          <w:sz w:val="21"/>
        </w:rPr>
        <w:t>pseudo-open</w:t>
      </w:r>
      <w:r>
        <w:rPr>
          <w:rFonts w:ascii="LM Roman 10" w:hAnsi="LM Roman 10"/>
          <w:i/>
          <w:sz w:val="21"/>
        </w:rPr>
        <w:t> decomposition </w:t>
      </w:r>
      <w:r>
        <w:rPr>
          <w:sz w:val="21"/>
        </w:rPr>
        <w:t>of a subset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 if </w:t>
      </w:r>
      <w:r>
        <w:rPr>
          <w:rFonts w:ascii="Georgia" w:hAnsi="Georgia"/>
          <w:i/>
          <w:sz w:val="21"/>
        </w:rPr>
        <w:t>M </w:t>
      </w:r>
      <w:r>
        <w:rPr>
          <w:sz w:val="21"/>
        </w:rPr>
        <w:t>=</w:t>
      </w:r>
      <w:r>
        <w:rPr>
          <w:rFonts w:ascii="BPG Serif GPL&amp;GNU" w:hAnsi="BPG Serif GPL&amp;GNU"/>
          <w:spacing w:val="80"/>
          <w:w w:val="150"/>
          <w:position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A </w:t>
      </w:r>
      <w:r>
        <w:rPr>
          <w:sz w:val="21"/>
        </w:rPr>
        <w:t>holds and for every sequence 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that converges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element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" w:hAnsi="DejaVu Serif"/>
          <w:i/>
          <w:sz w:val="21"/>
          <w:vertAlign w:val="subscript"/>
        </w:rPr>
        <w:t>∞</w:t>
      </w:r>
      <w:r>
        <w:rPr>
          <w:rFonts w:ascii="DejaVu Serif" w:hAnsi="DejaVu Serif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4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N </w:t>
      </w:r>
      <w:r>
        <w:rPr>
          <w:sz w:val="21"/>
          <w:vertAlign w:val="baseline"/>
        </w:rPr>
        <w:t>such that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" w:hAnsi="DejaVu Serif"/>
          <w:i/>
          <w:sz w:val="21"/>
          <w:vertAlign w:val="subscript"/>
        </w:rPr>
        <w:t>∞</w:t>
      </w:r>
      <w:r>
        <w:rPr>
          <w:rFonts w:ascii="DejaVu Serif" w:hAnsi="DejaVu Serif"/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rFonts w:ascii="Georgia" w:hAnsi="Georgia"/>
          <w:i/>
          <w:spacing w:val="15"/>
          <w:sz w:val="21"/>
          <w:vertAlign w:val="baseline"/>
        </w:rPr>
        <w:t>n</w:t>
      </w:r>
      <w:r>
        <w:rPr>
          <w:rFonts w:ascii="LM Roman 8" w:hAnsi="LM Roman 8"/>
          <w:spacing w:val="15"/>
          <w:sz w:val="21"/>
          <w:vertAlign w:val="subscript"/>
        </w:rPr>
        <w:t>0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holds.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Clearly, a set has a pseudo-open decomposition if, and only if, it is sequentially open.</w:t>
      </w:r>
    </w:p>
    <w:p>
      <w:pPr>
        <w:pStyle w:val="BodyText"/>
        <w:spacing w:line="266" w:lineRule="exact" w:before="22"/>
        <w:ind w:right="218" w:firstLine="317"/>
      </w:pPr>
      <w:r>
        <w:rPr/>
        <w:t>A</w:t>
      </w:r>
      <w:r>
        <w:rPr>
          <w:spacing w:val="-2"/>
        </w:rPr>
        <w:t> </w:t>
      </w:r>
      <w:r>
        <w:rPr>
          <w:rFonts w:ascii="LM Roman 10" w:hAnsi="LM Roman 10"/>
          <w:i/>
        </w:rPr>
        <w:t>pseudobase</w:t>
      </w:r>
      <w:r>
        <w:rPr>
          <w:rFonts w:ascii="LM Roman 10" w:hAnsi="LM Roman 10"/>
          <w:i/>
          <w:spacing w:val="-8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LM Sans 10" w:hAnsi="LM Sans 10"/>
        </w:rPr>
        <w:t>X</w:t>
      </w:r>
      <w:r>
        <w:rPr>
          <w:rFonts w:ascii="LM Sans 10" w:hAnsi="LM Sans 10"/>
          <w:spacing w:val="-18"/>
        </w:rPr>
        <w:t> </w:t>
      </w:r>
      <w:r>
        <w:rPr/>
        <w:t>is a</w:t>
      </w:r>
      <w:r>
        <w:rPr>
          <w:spacing w:val="-1"/>
        </w:rPr>
        <w:t> </w:t>
      </w:r>
      <w:r>
        <w:rPr/>
        <w:t>family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B</w:t>
      </w:r>
      <w:r>
        <w:rPr>
          <w:rFonts w:ascii="DejaVu Sans Condensed" w:hAnsi="DejaVu Sans Condensed"/>
          <w:i/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subsets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open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pseudo- open decomposition into sets in </w:t>
      </w:r>
      <w:r>
        <w:rPr>
          <w:rFonts w:ascii="DejaVu Sans Condensed" w:hAnsi="DejaVu Sans Condensed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Any base of topological space is a pseudobase,</w:t>
      </w:r>
      <w:r>
        <w:rPr>
          <w:spacing w:val="80"/>
        </w:rPr>
        <w:t> </w:t>
      </w:r>
      <w:r>
        <w:rPr/>
        <w:t>but not vice versa.</w:t>
      </w:r>
      <w:r>
        <w:rPr>
          <w:spacing w:val="40"/>
        </w:rPr>
        <w:t> </w:t>
      </w:r>
      <w:r>
        <w:rPr/>
        <w:t>Pseudobases are of interest, when they are countable.</w:t>
      </w:r>
      <w:r>
        <w:rPr>
          <w:spacing w:val="40"/>
        </w:rPr>
        <w:t> </w:t>
      </w:r>
      <w:r>
        <w:rPr/>
        <w:t>Every admissible</w:t>
      </w:r>
      <w:r>
        <w:rPr>
          <w:spacing w:val="3"/>
        </w:rPr>
        <w:t> </w:t>
      </w:r>
      <w:r>
        <w:rPr/>
        <w:t>representation</w:t>
      </w:r>
      <w:r>
        <w:rPr>
          <w:spacing w:val="4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13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topological</w:t>
      </w:r>
      <w:r>
        <w:rPr>
          <w:spacing w:val="5"/>
        </w:rPr>
        <w:t> </w:t>
      </w:r>
      <w:r>
        <w:rPr/>
        <w:t>space</w:t>
      </w:r>
      <w:r>
        <w:rPr>
          <w:spacing w:val="2"/>
        </w:rPr>
        <w:t> </w:t>
      </w:r>
      <w:r>
        <w:rPr>
          <w:rFonts w:ascii="LM Sans 10" w:hAnsi="LM Sans 10"/>
        </w:rPr>
        <w:t>X</w:t>
      </w:r>
      <w:r>
        <w:rPr>
          <w:rFonts w:ascii="LM Sans 10" w:hAnsi="LM Sans 10"/>
          <w:spacing w:val="-13"/>
        </w:rPr>
        <w:t> </w:t>
      </w:r>
      <w:r>
        <w:rPr/>
        <w:t>induces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countable</w:t>
      </w:r>
      <w:r>
        <w:rPr>
          <w:spacing w:val="4"/>
        </w:rPr>
        <w:t> </w:t>
      </w:r>
      <w:r>
        <w:rPr>
          <w:spacing w:val="-2"/>
        </w:rPr>
        <w:t>pseudobase</w:t>
      </w:r>
    </w:p>
    <w:p>
      <w:pPr>
        <w:pStyle w:val="BodyText"/>
        <w:spacing w:line="211" w:lineRule="auto"/>
        <w:ind w:left="107"/>
        <w:rPr>
          <w:rFonts w:ascii="DejaVu Sans Condensed" w:hAnsi="DejaVu Sans Condensed"/>
          <w:i/>
        </w:rPr>
      </w:pPr>
      <w:bookmarkStart w:name="Quasi-normal Qcb-Spaces" w:id="12"/>
      <w:bookmarkEnd w:id="12"/>
      <w:r>
        <w:rPr/>
      </w:r>
      <w:bookmarkStart w:name="_bookmark4" w:id="13"/>
      <w:bookmarkEnd w:id="13"/>
      <w:r>
        <w:rPr/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rFonts w:ascii="LM Sans 10" w:hAnsi="LM Sans 10"/>
          <w:w w:val="105"/>
        </w:rPr>
        <w:t>X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namely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family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B</w:t>
      </w:r>
      <w:r>
        <w:rPr>
          <w:rFonts w:ascii="Georgia" w:hAnsi="Georgia"/>
          <w:i/>
          <w:w w:val="105"/>
          <w:vertAlign w:val="subscript"/>
        </w:rPr>
        <w:t>δ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rFonts w:ascii="BPG Serif GPL&amp;GNU" w:hAnsi="BPG Serif GPL&amp;GNU"/>
          <w:spacing w:val="59"/>
          <w:w w:val="150"/>
          <w:position w:val="17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∅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w w:val="105"/>
          <w:vertAlign w:val="baseline"/>
        </w:rPr>
        <w:t>)</w:t>
      </w:r>
      <w:r>
        <w:rPr>
          <w:rFonts w:ascii="BPG Serif GPL&amp;GNU" w:hAnsi="BPG Serif GPL&amp;GNU"/>
          <w:spacing w:val="46"/>
          <w:w w:val="105"/>
          <w:position w:val="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DejaVu Serif" w:hAnsi="DejaVu Serif"/>
          <w:i/>
          <w:w w:val="105"/>
          <w:vertAlign w:val="superscript"/>
        </w:rPr>
        <w:t>∗</w:t>
      </w:r>
      <w:r>
        <w:rPr>
          <w:rFonts w:ascii="BPG Serif GPL&amp;GNU" w:hAnsi="BPG Serif GPL&amp;GNU"/>
          <w:w w:val="105"/>
          <w:position w:val="17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bijection</w:t>
      </w:r>
      <w:r>
        <w:rPr>
          <w:spacing w:val="-1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w</w:t>
      </w:r>
      <w:r>
        <w:rPr>
          <w:rFonts w:ascii="LM Sans 10" w:hAnsi="LM Sans 10"/>
          <w:spacing w:val="-4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UKIJ Sulus Tom" w:hAnsi="UKIJ Sulus Tom"/>
          <w:b w:val="0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→</w:t>
      </w:r>
    </w:p>
    <w:p>
      <w:pPr>
        <w:pStyle w:val="BodyText"/>
        <w:spacing w:line="216" w:lineRule="auto"/>
        <w:ind w:right="219" w:hanging="1"/>
      </w:pPr>
      <w:r>
        <w:rPr>
          <w:rFonts w:ascii="UKIJ Sulus Tom" w:hAnsi="UKIJ Sulus Tom"/>
          <w:b w:val="0"/>
        </w:rPr>
        <w:t>N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from Section </w:t>
      </w:r>
      <w:hyperlink w:history="true" w:anchor="_bookmark1">
        <w:r>
          <w:rPr>
            <w:color w:val="0000FF"/>
            <w:vertAlign w:val="baseline"/>
          </w:rPr>
          <w:t>2.1</w:t>
        </w:r>
      </w:hyperlink>
      <w:r>
        <w:rPr>
          <w:vertAlign w:val="baseline"/>
        </w:rPr>
        <w:t>, we equip </w:t>
      </w:r>
      <w:r>
        <w:rPr>
          <w:rFonts w:ascii="DejaVu Sans Condensed" w:hAnsi="DejaVu Sans Condensed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δ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with a numbering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δ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defined by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δ</w:t>
      </w:r>
      <w:r>
        <w:rPr>
          <w:vertAlign w:val="baseline"/>
        </w:rPr>
        <w:t>(0) := </w:t>
      </w:r>
      <w:r>
        <w:rPr>
          <w:rFonts w:ascii="DejaVu Sans Condensed" w:hAnsi="DejaVu Sans Condensed"/>
          <w:i/>
          <w:vertAlign w:val="baseline"/>
        </w:rPr>
        <w:t>∅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δ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+ 1) :=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Arial" w:hAnsi="Arial"/>
          <w:vertAlign w:val="superscript"/>
        </w:rPr>
        <w:t>N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Conversely, if </w:t>
      </w:r>
      <w:r>
        <w:rPr>
          <w:rFonts w:ascii="DejaVu Sans Condensed" w:hAnsi="DejaVu Sans Condensed"/>
          <w:i/>
          <w:vertAlign w:val="baseline"/>
        </w:rPr>
        <w:t>A </w:t>
      </w:r>
      <w:r>
        <w:rPr>
          <w:vertAlign w:val="baseline"/>
        </w:rPr>
        <w:t>is a pseudobase of a sequential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-space, then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space</w:t>
      </w:r>
      <w:r>
        <w:rPr>
          <w:spacing w:val="20"/>
          <w:vertAlign w:val="baseline"/>
        </w:rPr>
        <w:t> </w:t>
      </w:r>
      <w:r>
        <w:rPr>
          <w:vertAlign w:val="baseline"/>
        </w:rPr>
        <w:t>has</w:t>
      </w:r>
      <w:r>
        <w:rPr>
          <w:spacing w:val="20"/>
          <w:vertAlign w:val="baseline"/>
        </w:rPr>
        <w:t> </w:t>
      </w:r>
      <w:r>
        <w:rPr>
          <w:vertAlign w:val="baseline"/>
        </w:rPr>
        <w:t>an</w:t>
      </w:r>
      <w:r>
        <w:rPr>
          <w:spacing w:val="20"/>
          <w:vertAlign w:val="baseline"/>
        </w:rPr>
        <w:t> </w:t>
      </w:r>
      <w:r>
        <w:rPr>
          <w:vertAlign w:val="baseline"/>
        </w:rPr>
        <w:t>admissible</w:t>
      </w:r>
      <w:r>
        <w:rPr>
          <w:spacing w:val="20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20"/>
          <w:vertAlign w:val="baseline"/>
        </w:rPr>
        <w:t> </w:t>
      </w:r>
      <w:r>
        <w:rPr>
          <w:vertAlign w:val="baseline"/>
        </w:rPr>
        <w:t>such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pseudobase</w:t>
      </w:r>
    </w:p>
    <w:p>
      <w:pPr>
        <w:pStyle w:val="BodyText"/>
        <w:spacing w:line="266" w:lineRule="exact"/>
        <w:ind w:right="221"/>
      </w:pPr>
      <w:r>
        <w:rPr/>
        <w:t>is</w:t>
      </w:r>
      <w:r>
        <w:rPr>
          <w:spacing w:val="16"/>
        </w:rPr>
        <w:t> </w:t>
      </w:r>
      <w:r>
        <w:rPr/>
        <w:t>equal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closure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DejaVu Sans Condensed"/>
          <w:i/>
        </w:rPr>
        <w:t>A </w:t>
      </w:r>
      <w:r>
        <w:rPr/>
        <w:t>under</w:t>
      </w:r>
      <w:r>
        <w:rPr>
          <w:spacing w:val="16"/>
        </w:rPr>
        <w:t> </w:t>
      </w:r>
      <w:r>
        <w:rPr/>
        <w:t>finite</w:t>
      </w:r>
      <w:r>
        <w:rPr>
          <w:spacing w:val="16"/>
        </w:rPr>
        <w:t> </w:t>
      </w:r>
      <w:r>
        <w:rPr/>
        <w:t>intersection.</w:t>
      </w:r>
      <w:r>
        <w:rPr>
          <w:spacing w:val="40"/>
        </w:rPr>
        <w:t> </w:t>
      </w:r>
      <w:r>
        <w:rPr/>
        <w:t>Hence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sequential</w:t>
      </w:r>
      <w:r>
        <w:rPr>
          <w:spacing w:val="15"/>
        </w:rPr>
        <w:t>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-space</w:t>
      </w:r>
      <w:r>
        <w:rPr>
          <w:spacing w:val="16"/>
          <w:vertAlign w:val="baseline"/>
        </w:rPr>
        <w:t> </w:t>
      </w:r>
      <w:r>
        <w:rPr>
          <w:vertAlign w:val="baseline"/>
        </w:rPr>
        <w:t>is a</w:t>
      </w:r>
      <w:r>
        <w:rPr>
          <w:spacing w:val="36"/>
          <w:vertAlign w:val="baseline"/>
        </w:rPr>
        <w:t> </w:t>
      </w:r>
      <w:r>
        <w:rPr>
          <w:vertAlign w:val="baseline"/>
        </w:rPr>
        <w:t>qcb-space</w:t>
      </w:r>
      <w:r>
        <w:rPr>
          <w:spacing w:val="36"/>
          <w:vertAlign w:val="baseline"/>
        </w:rPr>
        <w:t> </w:t>
      </w:r>
      <w:r>
        <w:rPr>
          <w:vertAlign w:val="baseline"/>
        </w:rPr>
        <w:t>if,</w:t>
      </w:r>
      <w:r>
        <w:rPr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vertAlign w:val="baseline"/>
        </w:rPr>
        <w:t>only</w:t>
      </w:r>
      <w:r>
        <w:rPr>
          <w:spacing w:val="36"/>
          <w:vertAlign w:val="baseline"/>
        </w:rPr>
        <w:t> </w:t>
      </w:r>
      <w:r>
        <w:rPr>
          <w:vertAlign w:val="baseline"/>
        </w:rPr>
        <w:t>if,</w:t>
      </w:r>
      <w:r>
        <w:rPr>
          <w:spacing w:val="36"/>
          <w:vertAlign w:val="baseline"/>
        </w:rPr>
        <w:t> </w:t>
      </w:r>
      <w:r>
        <w:rPr>
          <w:vertAlign w:val="baseline"/>
        </w:rPr>
        <w:t>it</w:t>
      </w:r>
      <w:r>
        <w:rPr>
          <w:spacing w:val="36"/>
          <w:vertAlign w:val="baseline"/>
        </w:rPr>
        <w:t> </w:t>
      </w:r>
      <w:r>
        <w:rPr>
          <w:vertAlign w:val="baseline"/>
        </w:rPr>
        <w:t>has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36"/>
          <w:vertAlign w:val="baseline"/>
        </w:rPr>
        <w:t> </w:t>
      </w:r>
      <w:r>
        <w:rPr>
          <w:vertAlign w:val="baseline"/>
        </w:rPr>
        <w:t>countable</w:t>
      </w:r>
      <w:r>
        <w:rPr>
          <w:spacing w:val="36"/>
          <w:vertAlign w:val="baseline"/>
        </w:rPr>
        <w:t> </w:t>
      </w:r>
      <w:r>
        <w:rPr>
          <w:vertAlign w:val="baseline"/>
        </w:rPr>
        <w:t>pseudobase.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74" w:after="0"/>
        <w:ind w:left="578" w:right="0" w:hanging="470"/>
        <w:jc w:val="left"/>
      </w:pPr>
      <w:r>
        <w:rPr/>
        <w:t>Quasi-normal</w:t>
      </w:r>
      <w:r>
        <w:rPr>
          <w:spacing w:val="-27"/>
        </w:rPr>
        <w:t> </w:t>
      </w:r>
      <w:r>
        <w:rPr/>
        <w:t>Qcb-</w:t>
      </w:r>
      <w:r>
        <w:rPr>
          <w:spacing w:val="-2"/>
        </w:rPr>
        <w:t>Spaces</w:t>
      </w:r>
    </w:p>
    <w:p>
      <w:pPr>
        <w:pStyle w:val="BodyText"/>
        <w:spacing w:line="278" w:lineRule="auto" w:before="204"/>
        <w:ind w:left="0" w:right="217"/>
        <w:jc w:val="right"/>
      </w:pPr>
      <w:r>
        <w:rPr/>
        <w:t>In this section we introduce and investigate the notion of a quasi-normal qcb-space. The</w:t>
      </w:r>
      <w:r>
        <w:rPr>
          <w:spacing w:val="40"/>
        </w:rPr>
        <w:t> </w:t>
      </w:r>
      <w:r>
        <w:rPr/>
        <w:t>classical</w:t>
      </w:r>
      <w:r>
        <w:rPr>
          <w:spacing w:val="40"/>
        </w:rPr>
        <w:t> </w:t>
      </w:r>
      <w:r>
        <w:rPr/>
        <w:t>Tietze-Urysohn</w:t>
      </w:r>
      <w:r>
        <w:rPr>
          <w:spacing w:val="40"/>
        </w:rPr>
        <w:t> </w:t>
      </w:r>
      <w:r>
        <w:rPr/>
        <w:t>Theorem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formulated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normal</w:t>
      </w:r>
      <w:r>
        <w:rPr>
          <w:spacing w:val="40"/>
        </w:rPr>
        <w:t> </w:t>
      </w:r>
      <w:r>
        <w:rPr/>
        <w:t>spaces.</w:t>
      </w:r>
      <w:r>
        <w:rPr>
          <w:spacing w:val="80"/>
        </w:rPr>
        <w:t> </w:t>
      </w:r>
      <w:r>
        <w:rPr/>
        <w:t>How-</w:t>
      </w:r>
    </w:p>
    <w:p>
      <w:pPr>
        <w:pStyle w:val="BodyText"/>
        <w:spacing w:line="206" w:lineRule="auto" w:before="8"/>
        <w:ind w:right="219"/>
      </w:pPr>
      <w:r>
        <w:rPr/>
        <w:t>ever, many interesting</w:t>
      </w:r>
      <w:r>
        <w:rPr>
          <w:spacing w:val="-1"/>
        </w:rPr>
        <w:t> </w:t>
      </w:r>
      <w:r>
        <w:rPr/>
        <w:t>Hausdorff</w:t>
      </w:r>
      <w:r>
        <w:rPr>
          <w:spacing w:val="-1"/>
        </w:rPr>
        <w:t> </w:t>
      </w:r>
      <w:r>
        <w:rPr/>
        <w:t>qcb-spaces</w:t>
      </w:r>
      <w:r>
        <w:rPr>
          <w:spacing w:val="-1"/>
        </w:rPr>
        <w:t> </w:t>
      </w:r>
      <w:r>
        <w:rPr/>
        <w:t>fail 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normal.</w:t>
      </w:r>
      <w:r>
        <w:rPr>
          <w:spacing w:val="34"/>
        </w:rPr>
        <w:t> </w:t>
      </w:r>
      <w:r>
        <w:rPr/>
        <w:t>For example, a</w:t>
      </w:r>
      <w:r>
        <w:rPr>
          <w:spacing w:val="-1"/>
        </w:rPr>
        <w:t> </w:t>
      </w:r>
      <w:r>
        <w:rPr/>
        <w:t>recent result states that the function space </w:t>
      </w:r>
      <w:r>
        <w:rPr>
          <w:rFonts w:ascii="UKIJ Sulus Tom"/>
          <w:b w:val="0"/>
        </w:rPr>
        <w:t>N</w:t>
      </w:r>
      <w:r>
        <w:rPr>
          <w:rFonts w:ascii="LM Roman 8"/>
          <w:vertAlign w:val="superscript"/>
        </w:rPr>
        <w:t>(</w:t>
      </w:r>
      <w:r>
        <w:rPr>
          <w:rFonts w:ascii="Arial"/>
          <w:vertAlign w:val="superscript"/>
        </w:rPr>
        <w:t>N</w:t>
      </w:r>
      <w:r>
        <w:rPr>
          <w:rFonts w:ascii="Arial"/>
          <w:position w:val="13"/>
          <w:sz w:val="11"/>
          <w:vertAlign w:val="baseline"/>
        </w:rPr>
        <w:t>N</w:t>
      </w:r>
      <w:r>
        <w:rPr>
          <w:rFonts w:ascii="LM Roman 8"/>
          <w:position w:val="8"/>
          <w:sz w:val="15"/>
          <w:vertAlign w:val="baseline"/>
        </w:rPr>
        <w:t>) </w:t>
      </w:r>
      <w:r>
        <w:rPr>
          <w:vertAlign w:val="baseline"/>
        </w:rPr>
        <w:t>formed in the category </w:t>
      </w:r>
      <w:r>
        <w:rPr>
          <w:rFonts w:ascii="LM Sans 10"/>
          <w:vertAlign w:val="baseline"/>
        </w:rPr>
        <w:t>QCB</w:t>
      </w:r>
      <w:r>
        <w:rPr>
          <w:rFonts w:ascii="LM Sans 10"/>
          <w:spacing w:val="-13"/>
          <w:vertAlign w:val="baseline"/>
        </w:rPr>
        <w:t> </w:t>
      </w:r>
      <w:r>
        <w:rPr>
          <w:vertAlign w:val="baseline"/>
        </w:rPr>
        <w:t>is not normal [</w:t>
      </w:r>
      <w:hyperlink w:history="true" w:anchor="_bookmark31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the final topology of the natural representation on </w:t>
      </w:r>
      <w:r>
        <w:rPr>
          <w:rFonts w:ascii="UKIJ Sulus Tom"/>
          <w:b w:val="0"/>
          <w:vertAlign w:val="baseline"/>
        </w:rPr>
        <w:t>N</w:t>
      </w:r>
      <w:r>
        <w:rPr>
          <w:rFonts w:ascii="LM Roman 8"/>
          <w:vertAlign w:val="superscript"/>
        </w:rPr>
        <w:t>(</w:t>
      </w:r>
      <w:r>
        <w:rPr>
          <w:rFonts w:ascii="Arial"/>
          <w:vertAlign w:val="superscript"/>
        </w:rPr>
        <w:t>N</w:t>
      </w:r>
      <w:r>
        <w:rPr>
          <w:rFonts w:ascii="Arial"/>
          <w:position w:val="13"/>
          <w:sz w:val="11"/>
          <w:vertAlign w:val="baseline"/>
        </w:rPr>
        <w:t>N</w:t>
      </w:r>
      <w:r>
        <w:rPr>
          <w:rFonts w:ascii="LM Roman 8"/>
          <w:position w:val="8"/>
          <w:sz w:val="15"/>
          <w:vertAlign w:val="baseline"/>
        </w:rPr>
        <w:t>) </w:t>
      </w:r>
      <w:r>
        <w:rPr>
          <w:vertAlign w:val="baseline"/>
        </w:rPr>
        <w:t>is not normal, because it is equal to the topology of the qcb-space </w:t>
      </w:r>
      <w:r>
        <w:rPr>
          <w:rFonts w:ascii="UKIJ Sulus Tom"/>
          <w:b w:val="0"/>
          <w:vertAlign w:val="baseline"/>
        </w:rPr>
        <w:t>N</w:t>
      </w:r>
      <w:r>
        <w:rPr>
          <w:rFonts w:ascii="LM Roman 8"/>
          <w:vertAlign w:val="superscript"/>
        </w:rPr>
        <w:t>(</w:t>
      </w:r>
      <w:r>
        <w:rPr>
          <w:rFonts w:ascii="Arial"/>
          <w:vertAlign w:val="superscript"/>
        </w:rPr>
        <w:t>N</w:t>
      </w:r>
      <w:r>
        <w:rPr>
          <w:rFonts w:ascii="Arial"/>
          <w:position w:val="13"/>
          <w:sz w:val="11"/>
          <w:vertAlign w:val="baseline"/>
        </w:rPr>
        <w:t>N</w:t>
      </w:r>
      <w:r>
        <w:rPr>
          <w:rFonts w:ascii="LM Roman 8"/>
          <w:position w:val="8"/>
          <w:sz w:val="15"/>
          <w:vertAlign w:val="baseline"/>
        </w:rPr>
        <w:t>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the space </w:t>
      </w:r>
      <w:r>
        <w:rPr>
          <w:rFonts w:ascii="UKIJ Sulus Tom"/>
          <w:b w:val="0"/>
          <w:vertAlign w:val="baseline"/>
        </w:rPr>
        <w:t>R</w:t>
      </w:r>
      <w:r>
        <w:rPr>
          <w:rFonts w:ascii="LM Roman 8"/>
          <w:vertAlign w:val="superscript"/>
        </w:rPr>
        <w:t>(</w:t>
      </w:r>
      <w:r>
        <w:rPr>
          <w:rFonts w:ascii="Arial"/>
          <w:vertAlign w:val="superscript"/>
        </w:rPr>
        <w:t>R</w:t>
      </w:r>
      <w:r>
        <w:rPr>
          <w:rFonts w:ascii="Arial"/>
          <w:position w:val="13"/>
          <w:sz w:val="11"/>
          <w:vertAlign w:val="baseline"/>
        </w:rPr>
        <w:t>R</w:t>
      </w:r>
      <w:r>
        <w:rPr>
          <w:rFonts w:ascii="LM Roman 8"/>
          <w:position w:val="8"/>
          <w:sz w:val="15"/>
          <w:vertAlign w:val="baseline"/>
        </w:rPr>
        <w:t>)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27"/>
          <w:vertAlign w:val="baseline"/>
        </w:rPr>
        <w:t> </w:t>
      </w:r>
      <w:r>
        <w:rPr>
          <w:vertAlign w:val="baseline"/>
        </w:rPr>
        <w:t>real-valued</w:t>
      </w:r>
      <w:r>
        <w:rPr>
          <w:spacing w:val="27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27"/>
          <w:vertAlign w:val="baseline"/>
        </w:rPr>
        <w:t> </w:t>
      </w:r>
      <w:r>
        <w:rPr>
          <w:vertAlign w:val="baseline"/>
        </w:rPr>
        <w:t>from</w:t>
      </w:r>
      <w:r>
        <w:rPr>
          <w:spacing w:val="25"/>
          <w:vertAlign w:val="baseline"/>
        </w:rPr>
        <w:t> </w:t>
      </w:r>
      <w:r>
        <w:rPr>
          <w:rFonts w:ascii="UKIJ Sulus Tom"/>
          <w:b w:val="0"/>
          <w:vertAlign w:val="baseline"/>
        </w:rPr>
        <w:t>R</w:t>
      </w:r>
      <w:r>
        <w:rPr>
          <w:rFonts w:ascii="Arial"/>
          <w:vertAlign w:val="superscript"/>
        </w:rPr>
        <w:t>R</w:t>
      </w:r>
      <w:r>
        <w:rPr>
          <w:rFonts w:ascii="Arial"/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rFonts w:ascii="UKIJ Sulus Tom"/>
          <w:b w:val="0"/>
          <w:vertAlign w:val="baseline"/>
        </w:rPr>
        <w:t>R</w:t>
      </w:r>
      <w:r>
        <w:rPr>
          <w:rFonts w:ascii="UKIJ Sulus Tom"/>
          <w:b w:val="0"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not</w:t>
      </w:r>
      <w:r>
        <w:rPr>
          <w:spacing w:val="27"/>
          <w:vertAlign w:val="baseline"/>
        </w:rPr>
        <w:t> </w:t>
      </w:r>
      <w:r>
        <w:rPr>
          <w:vertAlign w:val="baseline"/>
        </w:rPr>
        <w:t>normal</w:t>
      </w:r>
      <w:r>
        <w:rPr>
          <w:spacing w:val="27"/>
          <w:vertAlign w:val="baseline"/>
        </w:rPr>
        <w:t> </w:t>
      </w:r>
      <w:r>
        <w:rPr>
          <w:vertAlign w:val="baseline"/>
        </w:rPr>
        <w:t>either,</w:t>
      </w:r>
      <w:r>
        <w:rPr>
          <w:spacing w:val="30"/>
          <w:vertAlign w:val="baseline"/>
        </w:rPr>
        <w:t> </w:t>
      </w:r>
      <w:r>
        <w:rPr>
          <w:vertAlign w:val="baseline"/>
        </w:rPr>
        <w:t>despite</w:t>
      </w:r>
      <w:r>
        <w:rPr>
          <w:spacing w:val="28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32" w:lineRule="exact"/>
      </w:pPr>
      <w:r>
        <w:rPr/>
        <w:t>fact</w:t>
      </w:r>
      <w:r>
        <w:rPr>
          <w:spacing w:val="29"/>
        </w:rPr>
        <w:t> </w:t>
      </w:r>
      <w:r>
        <w:rPr/>
        <w:t>that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compact-open</w:t>
      </w:r>
      <w:r>
        <w:rPr>
          <w:spacing w:val="30"/>
        </w:rPr>
        <w:t> </w:t>
      </w:r>
      <w:r>
        <w:rPr/>
        <w:t>topology</w:t>
      </w:r>
      <w:r>
        <w:rPr>
          <w:spacing w:val="29"/>
        </w:rPr>
        <w:t> </w:t>
      </w:r>
      <w:r>
        <w:rPr/>
        <w:t>on</w:t>
      </w:r>
      <w:r>
        <w:rPr>
          <w:spacing w:val="27"/>
        </w:rPr>
        <w:t> </w:t>
      </w:r>
      <w:r>
        <w:rPr>
          <w:rFonts w:ascii="UKIJ Sulus Tom"/>
          <w:b w:val="0"/>
        </w:rPr>
        <w:t>R</w:t>
      </w:r>
      <w:r>
        <w:rPr>
          <w:rFonts w:ascii="LM Roman 8"/>
          <w:vertAlign w:val="superscript"/>
        </w:rPr>
        <w:t>(</w:t>
      </w:r>
      <w:r>
        <w:rPr>
          <w:rFonts w:ascii="Arial"/>
          <w:vertAlign w:val="superscript"/>
        </w:rPr>
        <w:t>R</w:t>
      </w:r>
      <w:r>
        <w:rPr>
          <w:rFonts w:ascii="Arial"/>
          <w:position w:val="13"/>
          <w:sz w:val="11"/>
          <w:vertAlign w:val="baseline"/>
        </w:rPr>
        <w:t>R</w:t>
      </w:r>
      <w:r>
        <w:rPr>
          <w:rFonts w:ascii="LM Roman 8"/>
          <w:position w:val="8"/>
          <w:sz w:val="15"/>
          <w:vertAlign w:val="baseline"/>
        </w:rPr>
        <w:t>)</w:t>
      </w:r>
      <w:r>
        <w:rPr>
          <w:rFonts w:ascii="LM Roman 8"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normal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spacing w:val="-2"/>
          <w:vertAlign w:val="baseline"/>
        </w:rPr>
        <w:t>sequentialisation</w:t>
      </w:r>
    </w:p>
    <w:p>
      <w:pPr>
        <w:pStyle w:val="BodyText"/>
        <w:spacing w:line="298" w:lineRule="exact"/>
      </w:pP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latter</w:t>
      </w:r>
      <w:r>
        <w:rPr>
          <w:spacing w:val="19"/>
        </w:rPr>
        <w:t> </w:t>
      </w:r>
      <w:r>
        <w:rPr/>
        <w:t>yields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topology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UKIJ Sulus Tom"/>
          <w:b w:val="0"/>
          <w:spacing w:val="-2"/>
        </w:rPr>
        <w:t>R</w:t>
      </w:r>
      <w:r>
        <w:rPr>
          <w:rFonts w:ascii="LM Roman 8"/>
          <w:spacing w:val="-2"/>
          <w:vertAlign w:val="superscript"/>
        </w:rPr>
        <w:t>(</w:t>
      </w:r>
      <w:r>
        <w:rPr>
          <w:rFonts w:ascii="Arial"/>
          <w:spacing w:val="-2"/>
          <w:vertAlign w:val="superscript"/>
        </w:rPr>
        <w:t>R</w:t>
      </w:r>
      <w:r>
        <w:rPr>
          <w:rFonts w:ascii="Arial"/>
          <w:spacing w:val="-2"/>
          <w:position w:val="13"/>
          <w:sz w:val="11"/>
          <w:vertAlign w:val="baseline"/>
        </w:rPr>
        <w:t>R</w:t>
      </w:r>
      <w:r>
        <w:rPr>
          <w:rFonts w:ascii="LM Roman 8"/>
          <w:spacing w:val="-2"/>
          <w:position w:val="8"/>
          <w:sz w:val="15"/>
          <w:vertAlign w:val="baseline"/>
        </w:rPr>
        <w:t>)</w:t>
      </w:r>
      <w:r>
        <w:rPr>
          <w:spacing w:val="-2"/>
          <w:vertAlign w:val="baseline"/>
        </w:rPr>
        <w:t>.</w:t>
      </w:r>
    </w:p>
    <w:p>
      <w:pPr>
        <w:pStyle w:val="BodyText"/>
        <w:spacing w:line="235" w:lineRule="auto" w:before="20"/>
        <w:ind w:right="218" w:firstLine="317"/>
      </w:pPr>
      <w:r>
        <w:rPr/>
        <w:t>Therefore we need an appropriate substitute for the property of normality.</w:t>
      </w:r>
      <w:r>
        <w:rPr>
          <w:spacing w:val="40"/>
        </w:rPr>
        <w:t> </w:t>
      </w:r>
      <w:r>
        <w:rPr/>
        <w:t>The idea behind the following definition is the fact that finite products and function spaces</w:t>
      </w:r>
      <w:r>
        <w:rPr>
          <w:spacing w:val="19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category</w:t>
      </w:r>
      <w:r>
        <w:rPr>
          <w:spacing w:val="22"/>
        </w:rPr>
        <w:t> </w:t>
      </w:r>
      <w:r>
        <w:rPr>
          <w:rFonts w:ascii="LM Sans 10"/>
        </w:rPr>
        <w:t>QCB</w:t>
      </w:r>
      <w:r>
        <w:rPr>
          <w:rFonts w:ascii="LM Sans 10"/>
          <w:spacing w:val="4"/>
        </w:rPr>
        <w:t> </w:t>
      </w:r>
      <w:r>
        <w:rPr/>
        <w:t>are</w:t>
      </w:r>
      <w:r>
        <w:rPr>
          <w:spacing w:val="22"/>
        </w:rPr>
        <w:t> </w:t>
      </w:r>
      <w:r>
        <w:rPr/>
        <w:t>constructed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sequentialisation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their</w:t>
      </w:r>
      <w:r>
        <w:rPr>
          <w:spacing w:val="22"/>
        </w:rPr>
        <w:t> </w:t>
      </w:r>
      <w:r>
        <w:rPr>
          <w:spacing w:val="-2"/>
        </w:rPr>
        <w:t>coun-</w:t>
      </w:r>
    </w:p>
    <w:p>
      <w:pPr>
        <w:pStyle w:val="BodyText"/>
        <w:spacing w:line="259" w:lineRule="auto" w:before="12"/>
        <w:ind w:right="219"/>
      </w:pPr>
      <w:r>
        <w:rPr/>
        <w:t>terparts in classical topology, which enjoy the property of preserving regularity and even normality in the case of countably-pseudobased spaces.</w:t>
      </w:r>
    </w:p>
    <w:p>
      <w:pPr>
        <w:spacing w:line="249" w:lineRule="auto" w:before="49"/>
        <w:ind w:left="108" w:right="219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sz w:val="21"/>
        </w:rPr>
        <w:t>qcb-space</w:t>
      </w:r>
      <w:r>
        <w:rPr>
          <w:spacing w:val="24"/>
          <w:sz w:val="21"/>
        </w:rPr>
        <w:t> </w:t>
      </w:r>
      <w:r>
        <w:rPr>
          <w:rFonts w:ascii="LM Sans 10"/>
          <w:sz w:val="21"/>
        </w:rPr>
        <w:t>X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called</w:t>
      </w:r>
      <w:r>
        <w:rPr>
          <w:spacing w:val="23"/>
          <w:sz w:val="21"/>
        </w:rPr>
        <w:t> </w:t>
      </w:r>
      <w:r>
        <w:rPr>
          <w:rFonts w:ascii="LM Roman 10"/>
          <w:i/>
          <w:sz w:val="21"/>
        </w:rPr>
        <w:t>quasi-normal</w:t>
      </w:r>
      <w:r>
        <w:rPr>
          <w:sz w:val="21"/>
        </w:rPr>
        <w:t>,</w:t>
      </w:r>
      <w:r>
        <w:rPr>
          <w:spacing w:val="25"/>
          <w:sz w:val="21"/>
        </w:rPr>
        <w:t> </w:t>
      </w:r>
      <w:r>
        <w:rPr>
          <w:sz w:val="21"/>
        </w:rPr>
        <w:t>if</w:t>
      </w:r>
      <w:r>
        <w:rPr>
          <w:spacing w:val="23"/>
          <w:sz w:val="21"/>
        </w:rPr>
        <w:t> </w:t>
      </w:r>
      <w:r>
        <w:rPr>
          <w:rFonts w:ascii="LM Sans 10"/>
          <w:sz w:val="21"/>
        </w:rPr>
        <w:t>X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3"/>
          <w:sz w:val="21"/>
        </w:rPr>
        <w:t> </w:t>
      </w:r>
      <w:r>
        <w:rPr>
          <w:sz w:val="21"/>
        </w:rPr>
        <w:t>sequentialisation of a normal space.</w:t>
      </w:r>
    </w:p>
    <w:p>
      <w:pPr>
        <w:pStyle w:val="BodyText"/>
        <w:spacing w:before="112"/>
        <w:ind w:left="426"/>
      </w:pPr>
      <w:r>
        <w:rPr/>
        <w:t>In</w:t>
      </w:r>
      <w:r>
        <w:rPr>
          <w:spacing w:val="14"/>
        </w:rPr>
        <w:t> </w:t>
      </w:r>
      <w:r>
        <w:rPr/>
        <w:t>other</w:t>
      </w:r>
      <w:r>
        <w:rPr>
          <w:spacing w:val="15"/>
        </w:rPr>
        <w:t> </w:t>
      </w:r>
      <w:r>
        <w:rPr/>
        <w:t>words,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qcb-space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quasi-normal</w:t>
      </w:r>
      <w:r>
        <w:rPr>
          <w:spacing w:val="15"/>
        </w:rPr>
        <w:t> </w:t>
      </w:r>
      <w:r>
        <w:rPr/>
        <w:t>if,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only</w:t>
      </w:r>
      <w:r>
        <w:rPr>
          <w:spacing w:val="15"/>
        </w:rPr>
        <w:t> </w:t>
      </w:r>
      <w:r>
        <w:rPr/>
        <w:t>if,</w:t>
      </w:r>
      <w:r>
        <w:rPr>
          <w:spacing w:val="15"/>
        </w:rPr>
        <w:t> </w:t>
      </w:r>
      <w:r>
        <w:rPr/>
        <w:t>its</w:t>
      </w:r>
      <w:r>
        <w:rPr>
          <w:spacing w:val="15"/>
        </w:rPr>
        <w:t> </w:t>
      </w:r>
      <w:r>
        <w:rPr/>
        <w:t>convergence</w:t>
      </w:r>
      <w:r>
        <w:rPr>
          <w:spacing w:val="15"/>
        </w:rPr>
        <w:t> </w:t>
      </w:r>
      <w:r>
        <w:rPr>
          <w:spacing w:val="-2"/>
        </w:rPr>
        <w:t>rela-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59" w:lineRule="auto" w:before="160"/>
        <w:ind w:left="221" w:right="102"/>
      </w:pPr>
      <w:r>
        <w:rPr/>
        <w:t>tion is induced by a normal topology.</w:t>
      </w:r>
      <w:r>
        <w:rPr>
          <w:spacing w:val="40"/>
        </w:rPr>
        <w:t> </w:t>
      </w:r>
      <w:r>
        <w:rPr/>
        <w:t>Simple examples of quasi-normal spaces are countably based normal spaces, because countably based spaces are equal to their sequentialisation.</w:t>
      </w:r>
      <w:r>
        <w:rPr>
          <w:spacing w:val="40"/>
        </w:rPr>
        <w:t> </w:t>
      </w:r>
      <w:r>
        <w:rPr/>
        <w:t>In [</w:t>
      </w:r>
      <w:hyperlink w:history="true" w:anchor="_bookmark28">
        <w:r>
          <w:rPr>
            <w:color w:val="0000FF"/>
          </w:rPr>
          <w:t>3</w:t>
        </w:r>
      </w:hyperlink>
      <w:r>
        <w:rPr/>
        <w:t>, Example 1.2] Michael gave an example of a regular space such</w:t>
      </w:r>
      <w:r>
        <w:rPr>
          <w:spacing w:val="15"/>
        </w:rPr>
        <w:t> </w:t>
      </w:r>
      <w:r>
        <w:rPr/>
        <w:t>that</w:t>
      </w:r>
      <w:r>
        <w:rPr>
          <w:spacing w:val="14"/>
        </w:rPr>
        <w:t> </w:t>
      </w:r>
      <w:r>
        <w:rPr/>
        <w:t>its</w:t>
      </w:r>
      <w:r>
        <w:rPr>
          <w:spacing w:val="14"/>
        </w:rPr>
        <w:t> </w:t>
      </w:r>
      <w:r>
        <w:rPr/>
        <w:t>sequentialisation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not</w:t>
      </w:r>
      <w:r>
        <w:rPr>
          <w:spacing w:val="15"/>
        </w:rPr>
        <w:t> </w:t>
      </w:r>
      <w:r>
        <w:rPr/>
        <w:t>regular.</w:t>
      </w:r>
      <w:r>
        <w:rPr>
          <w:spacing w:val="40"/>
        </w:rPr>
        <w:t> </w:t>
      </w:r>
      <w:r>
        <w:rPr/>
        <w:t>This</w:t>
      </w:r>
      <w:r>
        <w:rPr>
          <w:spacing w:val="14"/>
        </w:rPr>
        <w:t> </w:t>
      </w:r>
      <w:r>
        <w:rPr/>
        <w:t>sequentialisation</w:t>
      </w:r>
      <w:r>
        <w:rPr>
          <w:spacing w:val="14"/>
        </w:rPr>
        <w:t> </w:t>
      </w:r>
      <w:r>
        <w:rPr/>
        <w:t>turns</w:t>
      </w:r>
      <w:r>
        <w:rPr>
          <w:spacing w:val="14"/>
        </w:rPr>
        <w:t> </w:t>
      </w:r>
      <w:r>
        <w:rPr/>
        <w:t>out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be a</w:t>
      </w:r>
      <w:r>
        <w:rPr>
          <w:spacing w:val="33"/>
        </w:rPr>
        <w:t> </w:t>
      </w:r>
      <w:r>
        <w:rPr/>
        <w:t>qcb-space,</w:t>
      </w:r>
      <w:r>
        <w:rPr>
          <w:spacing w:val="33"/>
        </w:rPr>
        <w:t> </w:t>
      </w:r>
      <w:r>
        <w:rPr/>
        <w:t>thus</w:t>
      </w:r>
      <w:r>
        <w:rPr>
          <w:spacing w:val="33"/>
        </w:rPr>
        <w:t> </w:t>
      </w:r>
      <w:r>
        <w:rPr/>
        <w:t>it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an</w:t>
      </w:r>
      <w:r>
        <w:rPr>
          <w:spacing w:val="33"/>
        </w:rPr>
        <w:t> </w:t>
      </w:r>
      <w:r>
        <w:rPr/>
        <w:t>example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quasi-normal,</w:t>
      </w:r>
      <w:r>
        <w:rPr>
          <w:spacing w:val="33"/>
        </w:rPr>
        <w:t> </w:t>
      </w:r>
      <w:r>
        <w:rPr/>
        <w:t>but</w:t>
      </w:r>
      <w:r>
        <w:rPr>
          <w:spacing w:val="33"/>
        </w:rPr>
        <w:t> </w:t>
      </w:r>
      <w:r>
        <w:rPr/>
        <w:t>not</w:t>
      </w:r>
      <w:r>
        <w:rPr>
          <w:spacing w:val="33"/>
        </w:rPr>
        <w:t> </w:t>
      </w:r>
      <w:r>
        <w:rPr/>
        <w:t>normal</w:t>
      </w:r>
      <w:r>
        <w:rPr>
          <w:spacing w:val="33"/>
        </w:rPr>
        <w:t> </w:t>
      </w:r>
      <w:r>
        <w:rPr/>
        <w:t>qcb-space.</w:t>
      </w:r>
    </w:p>
    <w:p>
      <w:pPr>
        <w:pStyle w:val="BodyText"/>
        <w:spacing w:before="23"/>
        <w:ind w:left="539"/>
      </w:pPr>
      <w:r>
        <w:rPr/>
        <w:t>We</w:t>
      </w:r>
      <w:r>
        <w:rPr>
          <w:spacing w:val="11"/>
        </w:rPr>
        <w:t> </w:t>
      </w:r>
      <w:r>
        <w:rPr/>
        <w:t>will</w:t>
      </w:r>
      <w:r>
        <w:rPr>
          <w:spacing w:val="11"/>
        </w:rPr>
        <w:t> </w:t>
      </w:r>
      <w:r>
        <w:rPr/>
        <w:t>give</w:t>
      </w:r>
      <w:r>
        <w:rPr>
          <w:spacing w:val="11"/>
        </w:rPr>
        <w:t> </w:t>
      </w:r>
      <w:r>
        <w:rPr/>
        <w:t>now</w:t>
      </w:r>
      <w:r>
        <w:rPr>
          <w:spacing w:val="11"/>
        </w:rPr>
        <w:t> </w:t>
      </w:r>
      <w:r>
        <w:rPr/>
        <w:t>two</w:t>
      </w:r>
      <w:r>
        <w:rPr>
          <w:spacing w:val="11"/>
        </w:rPr>
        <w:t> </w:t>
      </w:r>
      <w:r>
        <w:rPr/>
        <w:t>characterisations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quasi-</w:t>
      </w:r>
      <w:r>
        <w:rPr>
          <w:spacing w:val="-2"/>
        </w:rPr>
        <w:t>normality.</w:t>
      </w:r>
    </w:p>
    <w:p>
      <w:pPr>
        <w:spacing w:line="213" w:lineRule="auto" w:before="94"/>
        <w:ind w:left="22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A qcb-space </w:t>
      </w:r>
      <w:r>
        <w:rPr>
          <w:rFonts w:ascii="LM Sans 10"/>
          <w:sz w:val="21"/>
        </w:rPr>
        <w:t>X</w:t>
      </w:r>
      <w:r>
        <w:rPr>
          <w:rFonts w:ascii="LM Sans 10"/>
          <w:spacing w:val="28"/>
          <w:sz w:val="21"/>
        </w:rPr>
        <w:t> </w:t>
      </w:r>
      <w:r>
        <w:rPr>
          <w:rFonts w:ascii="LM Roman 10"/>
          <w:i/>
          <w:sz w:val="21"/>
        </w:rPr>
        <w:t>is quasi-normal if,</w:t>
      </w:r>
      <w:r>
        <w:rPr>
          <w:rFonts w:ascii="LM Roman 10"/>
          <w:i/>
          <w:spacing w:val="29"/>
          <w:sz w:val="21"/>
        </w:rPr>
        <w:t> </w:t>
      </w:r>
      <w:r>
        <w:rPr>
          <w:rFonts w:ascii="LM Roman 10"/>
          <w:i/>
          <w:sz w:val="21"/>
        </w:rPr>
        <w:t>and only if,</w:t>
      </w:r>
      <w:r>
        <w:rPr>
          <w:rFonts w:ascii="LM Roman 10"/>
          <w:i/>
          <w:spacing w:val="29"/>
          <w:sz w:val="21"/>
        </w:rPr>
        <w:t> </w:t>
      </w:r>
      <w:r>
        <w:rPr>
          <w:rFonts w:ascii="LM Roman 10"/>
          <w:i/>
          <w:sz w:val="21"/>
        </w:rPr>
        <w:t>its </w:t>
      </w:r>
      <w:r>
        <w:rPr>
          <w:rFonts w:ascii="LM Roman 10"/>
          <w:i/>
          <w:sz w:val="21"/>
        </w:rPr>
        <w:t>convergence</w:t>
      </w:r>
      <w:r>
        <w:rPr>
          <w:rFonts w:ascii="LM Roman 10"/>
          <w:i/>
          <w:sz w:val="21"/>
        </w:rPr>
        <w:t> relation is induced by the topology of functionally open sets.</w:t>
      </w:r>
    </w:p>
    <w:p>
      <w:pPr>
        <w:pStyle w:val="BodyText"/>
        <w:spacing w:line="249" w:lineRule="auto" w:before="69"/>
        <w:ind w:left="221" w:right="109" w:firstLine="318"/>
      </w:pPr>
      <w:bookmarkStart w:name="_bookmark5" w:id="14"/>
      <w:bookmarkEnd w:id="14"/>
      <w:r>
        <w:rPr/>
      </w:r>
      <w:r>
        <w:rPr/>
        <w:t>Note</w:t>
      </w:r>
      <w:r>
        <w:rPr>
          <w:spacing w:val="33"/>
        </w:rPr>
        <w:t> </w:t>
      </w:r>
      <w:r>
        <w:rPr/>
        <w:t>that</w:t>
      </w:r>
      <w:r>
        <w:rPr>
          <w:spacing w:val="34"/>
        </w:rPr>
        <w:t> </w:t>
      </w:r>
      <w:r>
        <w:rPr>
          <w:rFonts w:ascii="DejaVu Sans Condensed" w:hAnsi="DejaVu Sans Condensed"/>
          <w:i/>
        </w:rPr>
        <w:t>FO</w:t>
      </w:r>
      <w:r>
        <w:rPr/>
        <w:t>(</w:t>
      </w:r>
      <w:r>
        <w:rPr>
          <w:rFonts w:ascii="LM Sans 10" w:hAnsi="LM Sans 10"/>
        </w:rPr>
        <w:t>X</w:t>
      </w:r>
      <w:r>
        <w:rPr/>
        <w:t>)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indeed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topology,</w:t>
      </w:r>
      <w:r>
        <w:rPr>
          <w:spacing w:val="36"/>
        </w:rPr>
        <w:t> </w:t>
      </w:r>
      <w:r>
        <w:rPr/>
        <w:t>if</w:t>
      </w:r>
      <w:r>
        <w:rPr>
          <w:spacing w:val="32"/>
        </w:rPr>
        <w:t> </w:t>
      </w:r>
      <w:r>
        <w:rPr>
          <w:rFonts w:ascii="LM Sans 10" w:hAnsi="LM Sans 10"/>
        </w:rPr>
        <w:t>X </w:t>
      </w:r>
      <w:r>
        <w:rPr/>
        <w:t>is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qcb-space,</w:t>
      </w:r>
      <w:r>
        <w:rPr>
          <w:spacing w:val="36"/>
        </w:rPr>
        <w:t> </w:t>
      </w:r>
      <w:r>
        <w:rPr/>
        <w:t>because</w:t>
      </w:r>
      <w:r>
        <w:rPr>
          <w:spacing w:val="33"/>
        </w:rPr>
        <w:t> </w:t>
      </w:r>
      <w:r>
        <w:rPr/>
        <w:t>qcb-spaces are hereditarily </w:t>
      </w:r>
      <w:r>
        <w:rPr>
          <w:spacing w:val="12"/>
        </w:rPr>
        <w:t>Linde</w:t>
      </w:r>
      <w:r>
        <w:rPr>
          <w:spacing w:val="11"/>
        </w:rPr>
        <w:t>l</w:t>
      </w:r>
      <w:r>
        <w:rPr>
          <w:spacing w:val="-94"/>
        </w:rPr>
        <w:t>o</w:t>
      </w:r>
      <w:r>
        <w:rPr>
          <w:spacing w:val="11"/>
        </w:rPr>
        <w:t>¨</w:t>
      </w:r>
      <w:r>
        <w:rPr>
          <w:spacing w:val="12"/>
        </w:rPr>
        <w:t>f</w:t>
      </w:r>
      <w:r>
        <w:rPr/>
        <w:t> spaces.</w:t>
      </w:r>
    </w:p>
    <w:p>
      <w:pPr>
        <w:tabs>
          <w:tab w:pos="7726" w:val="left" w:leader="none"/>
        </w:tabs>
        <w:spacing w:before="202"/>
        <w:ind w:left="221" w:right="0" w:firstLine="0"/>
        <w:jc w:val="both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59"/>
          <w:sz w:val="21"/>
        </w:rPr>
        <w:t> </w:t>
      </w:r>
      <w:r>
        <w:rPr>
          <w:spacing w:val="-2"/>
          <w:sz w:val="21"/>
        </w:rPr>
        <w:t>Omitted.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pStyle w:val="BodyText"/>
        <w:spacing w:line="259" w:lineRule="auto" w:before="222"/>
        <w:ind w:left="221" w:right="106" w:firstLine="317"/>
      </w:pPr>
      <w:r>
        <w:rPr/>
        <w:t>We characterise quasi-normal qcb-spaces in terms of properties of pseudobases. </w:t>
      </w:r>
      <w:bookmarkStart w:name="_bookmark6" w:id="15"/>
      <w:bookmarkEnd w:id="15"/>
      <w:r>
        <w:rPr/>
        <w:t>Recall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qcb-spaces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known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sequential</w:t>
      </w:r>
      <w:r>
        <w:rPr>
          <w:spacing w:val="-2"/>
        </w:rPr>
        <w:t> </w:t>
      </w:r>
      <w:r>
        <w:rPr/>
        <w:t>spaces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countable pseudobase (cf. [</w:t>
      </w:r>
      <w:hyperlink w:history="true" w:anchor="_bookmark32">
        <w:r>
          <w:rPr>
            <w:color w:val="0000FF"/>
          </w:rPr>
          <w:t>5</w:t>
        </w:r>
      </w:hyperlink>
      <w:r>
        <w:rPr/>
        <w:t>,</w:t>
      </w:r>
      <w:hyperlink w:history="true" w:anchor="_bookmark30">
        <w:r>
          <w:rPr>
            <w:color w:val="0000FF"/>
          </w:rPr>
          <w:t>7</w:t>
        </w:r>
      </w:hyperlink>
      <w:r>
        <w:rPr/>
        <w:t>]).</w:t>
      </w:r>
    </w:p>
    <w:p>
      <w:pPr>
        <w:spacing w:line="216" w:lineRule="auto" w:before="80"/>
        <w:ind w:left="221" w:right="0" w:hanging="1"/>
        <w:jc w:val="left"/>
        <w:rPr>
          <w:rFonts w:asci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A qcb-space is quasi-normal if, and only if, it is a </w:t>
      </w:r>
      <w:r>
        <w:rPr>
          <w:rFonts w:ascii="Georgia"/>
          <w:i/>
          <w:sz w:val="21"/>
        </w:rPr>
        <w:t>T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10"/>
          <w:i/>
          <w:sz w:val="21"/>
          <w:vertAlign w:val="baseline"/>
        </w:rPr>
        <w:t>-space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z w:val="21"/>
          <w:vertAlign w:val="baseline"/>
        </w:rPr>
        <w:t> has a countable pseudobase consisting of functionally closed sets.</w:t>
      </w:r>
    </w:p>
    <w:p>
      <w:pPr>
        <w:pStyle w:val="BodyText"/>
        <w:spacing w:line="235" w:lineRule="auto" w:before="125"/>
        <w:ind w:left="221" w:right="103" w:firstLine="317"/>
      </w:pPr>
      <w:r>
        <w:rPr/>
        <w:t>We omit the proof which is based on the following surprising lemma.</w:t>
      </w:r>
      <w:r>
        <w:rPr>
          <w:spacing w:val="40"/>
        </w:rPr>
        <w:t> </w:t>
      </w:r>
      <w:r>
        <w:rPr/>
        <w:t>By a </w:t>
      </w:r>
      <w:r>
        <w:rPr>
          <w:rFonts w:ascii="LM Roman 10" w:hAnsi="LM Roman 10"/>
          <w:i/>
        </w:rPr>
        <w:t>functional</w:t>
      </w:r>
      <w:r>
        <w:rPr>
          <w:rFonts w:ascii="LM Roman 10" w:hAnsi="LM Roman 10"/>
          <w:i/>
          <w:spacing w:val="-9"/>
        </w:rPr>
        <w:t> </w:t>
      </w:r>
      <w:r>
        <w:rPr>
          <w:rFonts w:ascii="DejaVu Sans Condensed" w:hAnsi="DejaVu Sans Condensed"/>
          <w:i/>
        </w:rPr>
        <w:t>G</w:t>
      </w:r>
      <w:r>
        <w:rPr>
          <w:rFonts w:ascii="Georgia" w:hAnsi="Georgia"/>
          <w:i/>
          <w:vertAlign w:val="subscript"/>
        </w:rPr>
        <w:t>δ</w:t>
      </w:r>
      <w:r>
        <w:rPr>
          <w:rFonts w:ascii="LM Roman 10" w:hAnsi="LM Roman 10"/>
          <w:i/>
          <w:vertAlign w:val="baseline"/>
        </w:rPr>
        <w:t>-set </w:t>
      </w:r>
      <w:r>
        <w:rPr>
          <w:vertAlign w:val="baseline"/>
        </w:rPr>
        <w:t>we mean a set that is a countable intersection of functionally open </w:t>
      </w:r>
      <w:r>
        <w:rPr>
          <w:spacing w:val="-2"/>
          <w:vertAlign w:val="baseline"/>
        </w:rPr>
        <w:t>sets.</w:t>
      </w:r>
    </w:p>
    <w:p>
      <w:pPr>
        <w:spacing w:line="213" w:lineRule="auto" w:before="97"/>
        <w:ind w:left="221" w:right="106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2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Sans 10" w:hAnsi="LM Sans 10"/>
          <w:sz w:val="21"/>
        </w:rPr>
        <w:t>X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qcb-space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equipped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countable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pseudobase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consisting</w:t>
      </w:r>
      <w:r>
        <w:rPr>
          <w:rFonts w:ascii="LM Roman 10" w:hAnsi="LM Roman 10"/>
          <w:i/>
          <w:sz w:val="21"/>
        </w:rPr>
        <w:t> of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functionally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closed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sets.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open functional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δ</w:t>
      </w:r>
      <w:r>
        <w:rPr>
          <w:rFonts w:ascii="LM Roman 10" w:hAnsi="LM Roman 10"/>
          <w:i/>
          <w:sz w:val="21"/>
          <w:vertAlign w:val="baseline"/>
        </w:rPr>
        <w:t>-set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functionally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open.</w:t>
      </w:r>
    </w:p>
    <w:p>
      <w:pPr>
        <w:spacing w:line="289" w:lineRule="exact" w:before="176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0816">
                <wp:simplePos x="0" y="0"/>
                <wp:positionH relativeFrom="page">
                  <wp:posOffset>572560</wp:posOffset>
                </wp:positionH>
                <wp:positionV relativeFrom="paragraph">
                  <wp:posOffset>229286</wp:posOffset>
                </wp:positionV>
                <wp:extent cx="112395" cy="25717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12395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21"/>
                              </w:rPr>
                            </w:pPr>
                            <w:r>
                              <w:rPr>
                                <w:rFonts w:ascii="BPG Serif GPL&amp;GNU"/>
                                <w:w w:val="34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3488pt;margin-top:18.054092pt;width:8.85pt;height:20.25pt;mso-position-horizontal-relative:page;mso-position-vertical-relative:paragraph;z-index:-15985664" type="#_x0000_t202" id="docshape9" filled="false" stroked="false"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21"/>
                        </w:rPr>
                      </w:pPr>
                      <w:r>
                        <w:rPr>
                          <w:rFonts w:ascii="BPG Serif GPL&amp;GNU"/>
                          <w:w w:val="34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58"/>
          <w:sz w:val="21"/>
        </w:rPr>
        <w:t> </w:t>
      </w:r>
      <w:r>
        <w:rPr>
          <w:sz w:val="21"/>
        </w:rPr>
        <w:t>Let</w:t>
      </w:r>
      <w:r>
        <w:rPr>
          <w:spacing w:val="53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LM Roman 8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pacing w:val="19"/>
          <w:sz w:val="21"/>
          <w:vertAlign w:val="baseline"/>
        </w:rPr>
        <w:t>G</w:t>
      </w:r>
      <w:r>
        <w:rPr>
          <w:rFonts w:ascii="LM Roman 8"/>
          <w:spacing w:val="19"/>
          <w:sz w:val="21"/>
          <w:vertAlign w:val="subscript"/>
        </w:rPr>
        <w:t>1</w:t>
      </w:r>
      <w:r>
        <w:rPr>
          <w:rFonts w:ascii="Georgia"/>
          <w:i/>
          <w:spacing w:val="19"/>
          <w:sz w:val="21"/>
          <w:vertAlign w:val="baseline"/>
        </w:rPr>
        <w:t>,...</w:t>
      </w:r>
      <w:r>
        <w:rPr>
          <w:rFonts w:ascii="Georgia"/>
          <w:i/>
          <w:spacing w:val="68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sequence</w:t>
      </w:r>
      <w:r>
        <w:rPr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functionally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open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sets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5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pacing w:val="31"/>
          <w:sz w:val="21"/>
          <w:vertAlign w:val="baseline"/>
        </w:rPr>
        <w:t>  </w:t>
      </w:r>
      <w:r>
        <w:rPr>
          <w:spacing w:val="-5"/>
          <w:sz w:val="21"/>
          <w:vertAlign w:val="baseline"/>
        </w:rPr>
        <w:t>:=</w:t>
      </w:r>
    </w:p>
    <w:p>
      <w:pPr>
        <w:spacing w:after="0" w:line="289" w:lineRule="exact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30" w:lineRule="exact" w:before="0"/>
        <w:ind w:left="398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DejaVu Serif" w:hAnsi="DejaVu Serif"/>
          <w:i/>
          <w:spacing w:val="-10"/>
          <w:w w:val="130"/>
          <w:sz w:val="15"/>
        </w:rPr>
        <w:t>∞</w:t>
      </w:r>
    </w:p>
    <w:p>
      <w:pPr>
        <w:spacing w:line="145" w:lineRule="exact" w:before="0"/>
        <w:ind w:left="39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j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pStyle w:val="BodyText"/>
        <w:spacing w:line="179" w:lineRule="exact" w:before="21"/>
        <w:ind w:left="5"/>
        <w:jc w:val="left"/>
      </w:pPr>
      <w:r>
        <w:rPr/>
        <w:br w:type="column"/>
      </w:r>
      <w:r>
        <w:rPr>
          <w:rFonts w:ascii="Georgia" w:hAnsi="Georgia"/>
          <w:i/>
          <w:w w:val="110"/>
        </w:rPr>
        <w:t>G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42"/>
          <w:w w:val="110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open.</w:t>
      </w:r>
      <w:r>
        <w:rPr>
          <w:spacing w:val="63"/>
          <w:vertAlign w:val="baseline"/>
        </w:rPr>
        <w:t> </w:t>
      </w:r>
      <w:r>
        <w:rPr>
          <w:vertAlign w:val="baseline"/>
        </w:rPr>
        <w:t>Let</w:t>
      </w:r>
      <w:r>
        <w:rPr>
          <w:spacing w:val="2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be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pseudo-open</w:t>
      </w:r>
      <w:r>
        <w:rPr>
          <w:spacing w:val="28"/>
          <w:vertAlign w:val="baseline"/>
        </w:rPr>
        <w:t> </w:t>
      </w:r>
      <w:r>
        <w:rPr>
          <w:vertAlign w:val="baseline"/>
        </w:rPr>
        <w:t>decomposition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79"/>
          <w:vertAlign w:val="baseline"/>
        </w:rPr>
        <w:t> </w:t>
      </w:r>
      <w:r>
        <w:rPr>
          <w:vertAlign w:val="baseline"/>
        </w:rPr>
        <w:t>(see</w:t>
      </w:r>
      <w:r>
        <w:rPr>
          <w:spacing w:val="28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27"/>
          <w:vertAlign w:val="baseline"/>
        </w:rPr>
        <w:t> </w:t>
      </w:r>
      <w:hyperlink w:history="true" w:anchor="_bookmark3">
        <w:r>
          <w:rPr>
            <w:color w:val="0000FF"/>
            <w:spacing w:val="-4"/>
            <w:vertAlign w:val="baseline"/>
          </w:rPr>
          <w:t>2.5</w:t>
        </w:r>
      </w:hyperlink>
      <w:r>
        <w:rPr>
          <w:spacing w:val="-4"/>
          <w:vertAlign w:val="baseline"/>
        </w:rPr>
        <w:t>)</w:t>
      </w:r>
    </w:p>
    <w:p>
      <w:pPr>
        <w:spacing w:line="75" w:lineRule="exact" w:before="0"/>
        <w:ind w:left="4636" w:right="0" w:firstLine="0"/>
        <w:jc w:val="left"/>
        <w:rPr>
          <w:rFonts w:ascii="Georgia"/>
          <w:i/>
          <w:sz w:val="21"/>
        </w:rPr>
      </w:pPr>
      <w:r>
        <w:rPr>
          <w:rFonts w:ascii="BPG Serif GPL&amp;GNU"/>
          <w:spacing w:val="24"/>
          <w:w w:val="125"/>
          <w:sz w:val="21"/>
        </w:rPr>
        <w:t>  </w:t>
      </w:r>
      <w:r>
        <w:rPr>
          <w:rFonts w:ascii="Georgia"/>
          <w:i/>
          <w:spacing w:val="-10"/>
          <w:w w:val="125"/>
          <w:sz w:val="21"/>
          <w:vertAlign w:val="subscript"/>
        </w:rPr>
        <w:t>n</w:t>
      </w:r>
    </w:p>
    <w:p>
      <w:pPr>
        <w:spacing w:after="0" w:line="75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84" w:space="40"/>
            <w:col w:w="7276"/>
          </w:cols>
        </w:sectPr>
      </w:pPr>
    </w:p>
    <w:p>
      <w:pPr>
        <w:pStyle w:val="BodyText"/>
        <w:tabs>
          <w:tab w:pos="5537" w:val="left" w:leader="none"/>
        </w:tabs>
        <w:spacing w:line="254" w:lineRule="exact" w:before="12"/>
        <w:ind w:left="221"/>
        <w:jc w:val="left"/>
      </w:pPr>
      <w:r>
        <w:rPr/>
        <w:t>into</w:t>
      </w:r>
      <w:r>
        <w:rPr>
          <w:spacing w:val="21"/>
        </w:rPr>
        <w:t> </w:t>
      </w:r>
      <w:r>
        <w:rPr/>
        <w:t>pseudobase</w:t>
      </w:r>
      <w:r>
        <w:rPr>
          <w:spacing w:val="23"/>
        </w:rPr>
        <w:t> </w:t>
      </w:r>
      <w:r>
        <w:rPr/>
        <w:t>sets.</w:t>
      </w:r>
      <w:r>
        <w:rPr>
          <w:spacing w:val="59"/>
        </w:rPr>
        <w:t> </w:t>
      </w:r>
      <w:r>
        <w:rPr/>
        <w:t>Since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functionally</w:t>
      </w:r>
      <w:r>
        <w:rPr>
          <w:spacing w:val="23"/>
        </w:rPr>
        <w:t> </w:t>
      </w:r>
      <w:r>
        <w:rPr/>
        <w:t>closed</w:t>
      </w:r>
      <w:r>
        <w:rPr>
          <w:spacing w:val="24"/>
        </w:rPr>
        <w:t> </w:t>
      </w:r>
      <w:r>
        <w:rPr>
          <w:spacing w:val="-5"/>
        </w:rPr>
        <w:t>set</w:t>
      </w:r>
      <w:r>
        <w:rPr/>
        <w:tab/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LM Roman 8" w:hAnsi="LM Roman 8"/>
          <w:position w:val="-5"/>
          <w:sz w:val="15"/>
        </w:rPr>
        <w:t>=0</w:t>
      </w:r>
      <w:r>
        <w:rPr>
          <w:rFonts w:ascii="LM Roman 8" w:hAnsi="LM Roman 8"/>
          <w:spacing w:val="-6"/>
          <w:position w:val="-5"/>
          <w:sz w:val="15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contained</w:t>
      </w:r>
      <w:r>
        <w:rPr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G</w:t>
      </w:r>
      <w:r>
        <w:rPr>
          <w:rFonts w:ascii="Georgia" w:hAnsi="Georgia"/>
          <w:i/>
          <w:spacing w:val="-5"/>
          <w:vertAlign w:val="subscript"/>
        </w:rPr>
        <w:t>n</w:t>
      </w:r>
      <w:r>
        <w:rPr>
          <w:spacing w:val="-5"/>
          <w:vertAlign w:val="baseline"/>
        </w:rPr>
        <w:t>,</w:t>
      </w:r>
    </w:p>
    <w:p>
      <w:pPr>
        <w:spacing w:line="142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there</w:t>
      </w:r>
      <w:r>
        <w:rPr>
          <w:spacing w:val="3"/>
          <w:sz w:val="21"/>
        </w:rPr>
        <w:t> </w:t>
      </w:r>
      <w:r>
        <w:rPr>
          <w:sz w:val="21"/>
        </w:rPr>
        <w:t>exists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z w:val="21"/>
        </w:rPr>
        <w:t>continuous</w:t>
      </w:r>
      <w:r>
        <w:rPr>
          <w:spacing w:val="4"/>
          <w:sz w:val="21"/>
        </w:rPr>
        <w:t> </w:t>
      </w:r>
      <w:r>
        <w:rPr>
          <w:sz w:val="21"/>
        </w:rPr>
        <w:t>function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X</w:t>
      </w:r>
      <w:r>
        <w:rPr>
          <w:rFonts w:ascii="LM Sans 10" w:hAnsi="LM Sans 10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1]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\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tabs>
          <w:tab w:pos="5214" w:val="left" w:leader="none"/>
          <w:tab w:pos="7123" w:val="left" w:leader="none"/>
        </w:tabs>
        <w:spacing w:line="12" w:lineRule="auto" w:before="0"/>
        <w:ind w:left="221" w:right="0" w:firstLine="0"/>
        <w:jc w:val="left"/>
        <w:rPr>
          <w:rFonts w:ascii="Georgia"/>
          <w:i/>
          <w:sz w:val="15"/>
        </w:rPr>
      </w:pPr>
      <w:r>
        <w:rPr>
          <w:rFonts w:ascii="BPG Serif GPL&amp;GNU"/>
          <w:spacing w:val="31"/>
          <w:w w:val="110"/>
          <w:position w:val="-5"/>
          <w:sz w:val="21"/>
        </w:rPr>
        <w:t>  </w:t>
      </w:r>
      <w:r>
        <w:rPr>
          <w:rFonts w:ascii="Georgia"/>
          <w:i/>
          <w:spacing w:val="-10"/>
          <w:w w:val="110"/>
          <w:position w:val="-11"/>
          <w:sz w:val="15"/>
        </w:rPr>
        <w:t>n</w:t>
      </w:r>
      <w:r>
        <w:rPr>
          <w:rFonts w:ascii="Georgia"/>
          <w:i/>
          <w:position w:val="-11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184" w:lineRule="auto" w:before="4"/>
        <w:ind w:left="221" w:right="107" w:firstLine="177"/>
        <w:jc w:val="both"/>
        <w:rPr>
          <w:sz w:val="21"/>
        </w:rPr>
      </w:pP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LM Roman 8" w:hAnsi="LM Roman 8"/>
          <w:w w:val="110"/>
          <w:position w:val="-5"/>
          <w:sz w:val="15"/>
        </w:rPr>
        <w:t>=0</w:t>
      </w:r>
      <w:r>
        <w:rPr>
          <w:rFonts w:ascii="LM Roman 8" w:hAnsi="LM Roman 8"/>
          <w:spacing w:val="-15"/>
          <w:w w:val="110"/>
          <w:position w:val="-5"/>
          <w:sz w:val="15"/>
        </w:rPr>
        <w:t> </w:t>
      </w:r>
      <w:r>
        <w:rPr>
          <w:rFonts w:ascii="Georgia" w:hAnsi="Georgia"/>
          <w:i/>
          <w:w w:val="110"/>
          <w:sz w:val="21"/>
        </w:rPr>
        <w:t>β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hyperlink w:history="true" w:anchor="_bookmark26">
        <w:r>
          <w:rPr>
            <w:color w:val="0000FF"/>
            <w:w w:val="110"/>
            <w:sz w:val="21"/>
            <w:vertAlign w:val="baseline"/>
          </w:rPr>
          <w:t>2</w:t>
        </w:r>
      </w:hyperlink>
      <w:r>
        <w:rPr>
          <w:w w:val="110"/>
          <w:sz w:val="21"/>
          <w:vertAlign w:val="baseline"/>
        </w:rPr>
        <w:t>,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Theorem</w:t>
      </w:r>
      <w:r>
        <w:rPr>
          <w:w w:val="110"/>
          <w:sz w:val="21"/>
          <w:vertAlign w:val="baseline"/>
        </w:rPr>
        <w:t> 1.5.14].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w w:val="110"/>
          <w:sz w:val="21"/>
          <w:vertAlign w:val="baseline"/>
        </w:rPr>
        <w:t> define</w:t>
      </w:r>
      <w:r>
        <w:rPr>
          <w:w w:val="110"/>
          <w:sz w:val="21"/>
          <w:vertAlign w:val="baseline"/>
        </w:rPr>
        <w:t> a</w:t>
      </w:r>
      <w:r>
        <w:rPr>
          <w:w w:val="110"/>
          <w:sz w:val="21"/>
          <w:vertAlign w:val="baseline"/>
        </w:rPr>
        <w:t> function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f</w:t>
      </w:r>
      <w:r>
        <w:rPr>
          <w:rFonts w:ascii="Georgia" w:hAnsi="Georgia"/>
          <w:i/>
          <w:spacing w:val="-18"/>
          <w:w w:val="1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X</w:t>
      </w:r>
      <w:r>
        <w:rPr>
          <w:rFonts w:ascii="LM Sans 10" w:hAnsi="LM Sans 10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1]</w:t>
      </w:r>
      <w:r>
        <w:rPr>
          <w:w w:val="110"/>
          <w:sz w:val="21"/>
          <w:vertAlign w:val="baseline"/>
        </w:rPr>
        <w:t> by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f</w:t>
      </w:r>
      <w:r>
        <w:rPr>
          <w:rFonts w:ascii="Georgia" w:hAnsi="Georgia"/>
          <w:i/>
          <w:spacing w:val="-18"/>
          <w:w w:val="1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:= inf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erif" w:hAnsi="DejaVu Serif"/>
          <w:i/>
          <w:w w:val="110"/>
          <w:sz w:val="21"/>
          <w:vertAlign w:val="subscript"/>
        </w:rPr>
        <w:t>∈</w:t>
      </w:r>
      <w:r>
        <w:rPr>
          <w:rFonts w:ascii="Arial" w:hAnsi="Arial"/>
          <w:w w:val="110"/>
          <w:sz w:val="21"/>
          <w:vertAlign w:val="subscript"/>
        </w:rPr>
        <w:t>N</w:t>
      </w:r>
      <w:r>
        <w:rPr>
          <w:rFonts w:ascii="Arial" w:hAnsi="Arial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show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35"/>
          <w:sz w:val="21"/>
          <w:vertAlign w:val="baseline"/>
        </w:rPr>
        <w:t>f</w:t>
      </w:r>
      <w:r>
        <w:rPr>
          <w:rFonts w:ascii="Georgia" w:hAnsi="Georgia"/>
          <w:i/>
          <w:spacing w:val="-8"/>
          <w:w w:val="13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sequentially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continuous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DejaVu Serif" w:hAnsi="DejaVu Serif"/>
          <w:i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0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X</w:t>
      </w:r>
      <w:r>
        <w:rPr>
          <w:rFonts w:ascii="LM Sans 10" w:hAnsi="LM Sans 10"/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82" w:lineRule="exact"/>
        <w:ind w:left="221"/>
      </w:pPr>
      <w:r>
        <w:rPr/>
        <w:t>Let</w:t>
      </w:r>
      <w:r>
        <w:rPr>
          <w:spacing w:val="23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be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24"/>
          <w:vertAlign w:val="baseline"/>
        </w:rPr>
        <w:t> </w:t>
      </w:r>
      <w:r>
        <w:rPr>
          <w:vertAlign w:val="baseline"/>
        </w:rPr>
        <w:t>converging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rFonts w:ascii="LM Sans 10" w:hAnsi="LM Sans 10"/>
          <w:vertAlign w:val="baseline"/>
        </w:rPr>
        <w:t>X</w:t>
      </w:r>
      <w:r>
        <w:rPr>
          <w:rFonts w:ascii="LM Sans 10" w:hAnsi="LM Sans 10"/>
          <w:spacing w:val="6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some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x</w:t>
      </w:r>
      <w:r>
        <w:rPr>
          <w:rFonts w:ascii="DejaVu Serif" w:hAnsi="DejaVu Serif"/>
          <w:i/>
          <w:spacing w:val="-5"/>
          <w:vertAlign w:val="subscript"/>
        </w:rPr>
        <w:t>∞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199" w:lineRule="auto" w:before="100" w:after="0"/>
        <w:ind w:left="668" w:right="106" w:hanging="37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w w:val="110"/>
          <w:sz w:val="21"/>
        </w:rPr>
        <w:t>Let</w:t>
      </w:r>
      <w:r>
        <w:rPr>
          <w:rFonts w:ascii="MathJax_Main" w:hAnsi="MathJax_Main"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DejaVu Serif" w:hAnsi="DejaVu Serif"/>
          <w:i/>
          <w:w w:val="110"/>
          <w:sz w:val="21"/>
          <w:vertAlign w:val="subscript"/>
        </w:rPr>
        <w:t>∞</w:t>
      </w:r>
      <w:r>
        <w:rPr>
          <w:rFonts w:ascii="DejaVu Serif" w:hAnsi="DejaVu Serif"/>
          <w:i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.</w:t>
      </w:r>
      <w:r>
        <w:rPr>
          <w:rFonts w:ascii="MathJax_Main" w:hAnsi="MathJax_Main"/>
          <w:spacing w:val="40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Then</w:t>
      </w:r>
      <w:r>
        <w:rPr>
          <w:rFonts w:ascii="MathJax_Main" w:hAnsi="MathJax_Main"/>
          <w:w w:val="110"/>
          <w:sz w:val="21"/>
          <w:vertAlign w:val="baseline"/>
        </w:rPr>
        <w:t> there</w:t>
      </w:r>
      <w:r>
        <w:rPr>
          <w:rFonts w:ascii="MathJax_Main" w:hAnsi="MathJax_Main"/>
          <w:w w:val="110"/>
          <w:sz w:val="21"/>
          <w:vertAlign w:val="baseline"/>
        </w:rPr>
        <w:t> is</w:t>
      </w:r>
      <w:r>
        <w:rPr>
          <w:rFonts w:ascii="MathJax_Main" w:hAnsi="MathJax_Main"/>
          <w:w w:val="110"/>
          <w:sz w:val="21"/>
          <w:vertAlign w:val="baseline"/>
        </w:rPr>
        <w:t> some</w:t>
      </w:r>
      <w:r>
        <w:rPr>
          <w:rFonts w:ascii="MathJax_Main" w:hAnsi="MathJax_Main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 </w:t>
      </w:r>
      <w:r>
        <w:rPr>
          <w:rFonts w:ascii="UKIJ Sulus Tom" w:hAnsi="UKIJ Sulus Tom"/>
          <w:b w:val="0"/>
          <w:w w:val="110"/>
          <w:sz w:val="21"/>
          <w:vertAlign w:val="baseline"/>
        </w:rPr>
        <w:t>N</w:t>
      </w:r>
      <w:r>
        <w:rPr>
          <w:rFonts w:ascii="UKIJ Sulus Tom" w:hAnsi="UKIJ Sulus Tom"/>
          <w:b w:val="0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such</w:t>
      </w:r>
      <w:r>
        <w:rPr>
          <w:rFonts w:ascii="MathJax_Main" w:hAnsi="MathJax_Main"/>
          <w:w w:val="110"/>
          <w:sz w:val="21"/>
          <w:vertAlign w:val="baseline"/>
        </w:rPr>
        <w:t> that</w:t>
      </w:r>
      <w:r>
        <w:rPr>
          <w:rFonts w:ascii="MathJax_Main" w:hAnsi="MathJax_Main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n</w:t>
      </w:r>
      <w:r>
        <w:rPr>
          <w:rFonts w:ascii="LM Roman 8" w:hAnsi="LM Roman 8"/>
          <w:spacing w:val="12"/>
          <w:w w:val="110"/>
          <w:sz w:val="21"/>
          <w:vertAlign w:val="subscript"/>
        </w:rPr>
        <w:t>0</w:t>
      </w:r>
      <w:r>
        <w:rPr>
          <w:rFonts w:ascii="DejaVu Sans Condensed" w:hAnsi="DejaVu Sans Condensed"/>
          <w:i/>
          <w:spacing w:val="12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 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IPAPMincho" w:hAnsi="IPAPMincho"/>
          <w:w w:val="110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9"/>
          <w:w w:val="110"/>
          <w:position w:val="-4"/>
          <w:sz w:val="1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. Thus</w:t>
      </w:r>
      <w:r>
        <w:rPr>
          <w:rFonts w:ascii="MathJax_Main" w:hAnsi="MathJax_Main"/>
          <w:spacing w:val="10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for</w:t>
      </w:r>
      <w:r>
        <w:rPr>
          <w:rFonts w:ascii="MathJax_Main" w:hAnsi="MathJax_Main"/>
          <w:spacing w:val="10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all</w:t>
      </w:r>
      <w:r>
        <w:rPr>
          <w:rFonts w:ascii="MathJax_Main" w:hAnsi="MathJax_Main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6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and</w:t>
      </w:r>
      <w:r>
        <w:rPr>
          <w:rFonts w:ascii="MathJax_Main" w:hAnsi="MathJax_Main"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6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(including</w:t>
      </w:r>
      <w:r>
        <w:rPr>
          <w:rFonts w:ascii="MathJax_Main" w:hAnsi="MathJax_Main"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=</w:t>
      </w:r>
      <w:r>
        <w:rPr>
          <w:rFonts w:ascii="MathJax_Main" w:hAnsi="MathJax_Main"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∞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10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we</w:t>
      </w:r>
      <w:r>
        <w:rPr>
          <w:rFonts w:ascii="MathJax_Main" w:hAnsi="MathJax_Main"/>
          <w:spacing w:val="10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have</w:t>
      </w:r>
      <w:r>
        <w:rPr>
          <w:rFonts w:ascii="MathJax_Main" w:hAnsi="MathJax_Main"/>
          <w:spacing w:val="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8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=</w:t>
      </w:r>
      <w:r>
        <w:rPr>
          <w:rFonts w:ascii="MathJax_Main" w:hAnsi="MathJax_Main"/>
          <w:spacing w:val="8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1</w:t>
      </w:r>
      <w:r>
        <w:rPr>
          <w:rFonts w:ascii="MathJax_Main" w:hAnsi="MathJax_Main"/>
          <w:spacing w:val="10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and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-14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=</w:t>
      </w:r>
      <w:r>
        <w:rPr>
          <w:rFonts w:ascii="MathJax_Main" w:hAnsi="MathJax_Main"/>
          <w:spacing w:val="-15"/>
          <w:w w:val="110"/>
          <w:sz w:val="21"/>
          <w:vertAlign w:val="baseline"/>
        </w:rPr>
        <w:t> </w:t>
      </w:r>
      <w:r>
        <w:rPr>
          <w:rFonts w:ascii="MathJax_Main" w:hAnsi="MathJax_Main"/>
          <w:spacing w:val="10"/>
          <w:w w:val="110"/>
          <w:sz w:val="21"/>
          <w:vertAlign w:val="baseline"/>
        </w:rPr>
        <w:t>min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{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h</w:t>
      </w:r>
      <w:r>
        <w:rPr>
          <w:rFonts w:ascii="LM Roman 8" w:hAnsi="LM Roman 8"/>
          <w:spacing w:val="10"/>
          <w:w w:val="110"/>
          <w:sz w:val="21"/>
          <w:vertAlign w:val="subscript"/>
        </w:rPr>
        <w:t>0</w:t>
      </w:r>
      <w:r>
        <w:rPr>
          <w:rFonts w:ascii="MathJax_Main" w:hAnsi="MathJax_Main"/>
          <w:spacing w:val="10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0"/>
          <w:w w:val="110"/>
          <w:sz w:val="21"/>
          <w:vertAlign w:val="subscript"/>
        </w:rPr>
        <w:t>n</w:t>
      </w:r>
      <w:r>
        <w:rPr>
          <w:rFonts w:ascii="MathJax_Main" w:hAnsi="MathJax_Main"/>
          <w:spacing w:val="10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IPAPMincho" w:hAnsi="IPAPMincho"/>
          <w:w w:val="110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9"/>
          <w:w w:val="110"/>
          <w:position w:val="-4"/>
          <w:sz w:val="1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MathJax_Main" w:hAnsi="MathJax_Main"/>
          <w:w w:val="110"/>
          <w:sz w:val="21"/>
          <w:vertAlign w:val="baseline"/>
        </w:rPr>
        <w:t>.</w:t>
      </w:r>
      <w:r>
        <w:rPr>
          <w:rFonts w:ascii="MathJax_Main" w:hAnsi="MathJax_Main"/>
          <w:spacing w:val="16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This</w:t>
      </w:r>
      <w:r>
        <w:rPr>
          <w:rFonts w:ascii="MathJax_Main" w:hAnsi="MathJax_Main"/>
          <w:w w:val="110"/>
          <w:sz w:val="21"/>
          <w:vertAlign w:val="baseline"/>
        </w:rPr>
        <w:t> implies</w:t>
      </w:r>
      <w:r>
        <w:rPr>
          <w:rFonts w:ascii="MathJax_Main" w:hAnsi="MathJax_Main"/>
          <w:w w:val="110"/>
          <w:sz w:val="21"/>
          <w:vertAlign w:val="baseline"/>
        </w:rPr>
        <w:t> that</w:t>
      </w:r>
      <w:r>
        <w:rPr>
          <w:rFonts w:ascii="MathJax_Main" w:hAnsi="MathJax_Main"/>
          <w:w w:val="110"/>
          <w:sz w:val="21"/>
          <w:vertAlign w:val="baseline"/>
        </w:rPr>
        <w:t> 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MathJax_Main" w:hAnsi="MathJax_Main"/>
          <w:w w:val="110"/>
          <w:sz w:val="21"/>
          <w:vertAlign w:val="baseline"/>
        </w:rPr>
        <w:t>))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converges</w:t>
      </w:r>
      <w:r>
        <w:rPr>
          <w:rFonts w:ascii="MathJax_Main" w:hAnsi="MathJax_Main"/>
          <w:w w:val="110"/>
          <w:sz w:val="21"/>
          <w:vertAlign w:val="baseline"/>
        </w:rPr>
        <w:t> to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erif" w:hAnsi="DejaVu Serif"/>
          <w:i/>
          <w:w w:val="110"/>
          <w:sz w:val="21"/>
          <w:vertAlign w:val="subscript"/>
        </w:rPr>
        <w:t>∞</w:t>
      </w:r>
      <w:r>
        <w:rPr>
          <w:rFonts w:ascii="MathJax_Main" w:hAnsi="MathJax_Main"/>
          <w:w w:val="110"/>
          <w:sz w:val="21"/>
          <w:vertAlign w:val="baseline"/>
        </w:rPr>
        <w:t>).</w:t>
      </w:r>
      <w:r>
        <w:rPr>
          <w:rFonts w:ascii="MathJax_Main" w:hAnsi="MathJax_Main"/>
          <w:spacing w:val="31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Moreover, since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erif" w:hAnsi="DejaVu Serif"/>
          <w:i/>
          <w:w w:val="110"/>
          <w:sz w:val="21"/>
          <w:vertAlign w:val="subscript"/>
        </w:rPr>
        <w:t>∞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rFonts w:ascii="MathJax_Main" w:hAnsi="MathJax_Main"/>
          <w:w w:val="110"/>
          <w:sz w:val="21"/>
          <w:vertAlign w:val="baseline"/>
        </w:rPr>
        <w:t>=</w:t>
      </w:r>
      <w:r>
        <w:rPr>
          <w:rFonts w:ascii="MathJax_Main" w:hAnsi="MathJax_Main"/>
          <w:spacing w:val="-2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0 for all </w:t>
      </w:r>
      <w:r>
        <w:rPr>
          <w:rFonts w:ascii="Georgia" w:hAnsi="Georgia"/>
          <w:i/>
          <w:w w:val="120"/>
          <w:sz w:val="21"/>
          <w:vertAlign w:val="baseline"/>
        </w:rPr>
        <w:t>j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MathJax_Main" w:hAnsi="MathJax_Main"/>
          <w:w w:val="110"/>
          <w:sz w:val="21"/>
          <w:vertAlign w:val="baseline"/>
        </w:rPr>
        <w:t>,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erif" w:hAnsi="DejaVu Serif"/>
          <w:i/>
          <w:w w:val="110"/>
          <w:sz w:val="21"/>
          <w:vertAlign w:val="subscript"/>
        </w:rPr>
        <w:t>∞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rFonts w:ascii="MathJax_Main" w:hAnsi="MathJax_Main"/>
          <w:w w:val="110"/>
          <w:sz w:val="21"/>
          <w:vertAlign w:val="baseline"/>
        </w:rPr>
        <w:t>=</w:t>
      </w:r>
      <w:r>
        <w:rPr>
          <w:rFonts w:ascii="MathJax_Main" w:hAnsi="MathJax_Main"/>
          <w:spacing w:val="-2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0.</w:t>
      </w:r>
    </w:p>
    <w:p>
      <w:pPr>
        <w:spacing w:after="0" w:line="199" w:lineRule="auto"/>
        <w:jc w:val="both"/>
        <w:rPr>
          <w:rFonts w:ascii="MathJax_Main" w:hAnsi="MathJax_Main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81" w:after="0"/>
        <w:ind w:left="668" w:right="0" w:hanging="376"/>
        <w:jc w:val="left"/>
        <w:rPr>
          <w:rFonts w:ascii="Georgia" w:hAnsi="Georgia"/>
          <w:i/>
          <w:sz w:val="21"/>
        </w:rPr>
      </w:pPr>
      <w:r>
        <w:rPr>
          <w:rFonts w:ascii="MathJax_Main" w:hAnsi="MathJax_Main"/>
          <w:w w:val="105"/>
          <w:sz w:val="21"/>
        </w:rPr>
        <w:t>Let</w:t>
      </w:r>
      <w:r>
        <w:rPr>
          <w:rFonts w:ascii="MathJax_Main" w:hAnsi="MathJax_Main"/>
          <w:spacing w:val="5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erif" w:hAnsi="DejaVu Serif"/>
          <w:i/>
          <w:w w:val="105"/>
          <w:sz w:val="21"/>
          <w:vertAlign w:val="subscript"/>
        </w:rPr>
        <w:t>∞</w:t>
      </w:r>
      <w:r>
        <w:rPr>
          <w:rFonts w:ascii="DejaVu Serif" w:hAnsi="DejaVu Serif"/>
          <w:i/>
          <w:spacing w:val="6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34"/>
          <w:w w:val="94"/>
          <w:sz w:val="21"/>
          <w:vertAlign w:val="baseline"/>
        </w:rPr>
        <w:t>∈</w:t>
      </w:r>
      <w:r>
        <w:rPr>
          <w:rFonts w:ascii="Georgia" w:hAnsi="Georgia"/>
          <w:i/>
          <w:spacing w:val="-16"/>
          <w:w w:val="116"/>
          <w:sz w:val="21"/>
          <w:vertAlign w:val="baseline"/>
        </w:rPr>
        <w:t>/</w:t>
      </w:r>
    </w:p>
    <w:p>
      <w:pPr>
        <w:spacing w:line="256" w:lineRule="exact" w:before="81"/>
        <w:ind w:left="8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28"/>
          <w:w w:val="105"/>
          <w:sz w:val="21"/>
        </w:rPr>
        <w:t>  </w:t>
      </w:r>
      <w:r>
        <w:rPr>
          <w:w w:val="105"/>
          <w:sz w:val="21"/>
        </w:rPr>
        <w:t>Then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3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51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35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N</w:t>
      </w:r>
      <w:r>
        <w:rPr>
          <w:rFonts w:ascii="UKIJ Sulus Tom" w:hAnsi="UKIJ Sulus Tom"/>
          <w:b w:val="0"/>
          <w:spacing w:val="36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3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erif" w:hAnsi="DejaVu Serif"/>
          <w:i/>
          <w:w w:val="105"/>
          <w:sz w:val="21"/>
          <w:vertAlign w:val="subscript"/>
        </w:rPr>
        <w:t>∞</w:t>
      </w:r>
      <w:r>
        <w:rPr>
          <w:rFonts w:ascii="DejaVu Serif" w:hAnsi="DejaVu Serif"/>
          <w:i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33"/>
          <w:w w:val="94"/>
          <w:sz w:val="21"/>
          <w:vertAlign w:val="baseline"/>
        </w:rPr>
        <w:t>∈</w:t>
      </w:r>
      <w:r>
        <w:rPr>
          <w:rFonts w:ascii="Georgia" w:hAnsi="Georgia"/>
          <w:i/>
          <w:spacing w:val="-15"/>
          <w:w w:val="116"/>
          <w:sz w:val="21"/>
          <w:vertAlign w:val="baseline"/>
        </w:rPr>
        <w:t>/</w:t>
      </w:r>
    </w:p>
    <w:p>
      <w:pPr>
        <w:spacing w:before="81"/>
        <w:ind w:left="8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,</w:t>
      </w:r>
      <w:r>
        <w:rPr>
          <w:spacing w:val="6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</w:t>
      </w:r>
      <w:r>
        <w:rPr>
          <w:spacing w:val="4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erif" w:hAnsi="DejaVu Serif"/>
          <w:i/>
          <w:w w:val="110"/>
          <w:sz w:val="21"/>
          <w:vertAlign w:val="subscript"/>
        </w:rPr>
        <w:t>∞</w:t>
      </w:r>
      <w:r>
        <w:rPr>
          <w:w w:val="110"/>
          <w:sz w:val="21"/>
          <w:vertAlign w:val="baseline"/>
        </w:rPr>
        <w:t>)</w:t>
      </w:r>
      <w:r>
        <w:rPr>
          <w:spacing w:val="61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613" w:space="40"/>
            <w:col w:w="4214" w:space="39"/>
            <w:col w:w="2094"/>
          </w:cols>
        </w:sectPr>
      </w:pPr>
    </w:p>
    <w:p>
      <w:pPr>
        <w:spacing w:before="10"/>
        <w:ind w:left="187" w:right="0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erif" w:hAnsi="DejaVu Serif"/>
          <w:i/>
          <w:w w:val="105"/>
          <w:sz w:val="21"/>
          <w:vertAlign w:val="subscript"/>
        </w:rPr>
        <w:t>∞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</w:t>
      </w:r>
      <w:r>
        <w:rPr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converges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0,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converges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well.</w:t>
      </w:r>
    </w:p>
    <w:p>
      <w:pPr>
        <w:pStyle w:val="BodyText"/>
        <w:spacing w:line="233" w:lineRule="exact" w:before="117"/>
        <w:ind w:left="114"/>
        <w:jc w:val="center"/>
      </w:pPr>
      <w:r>
        <w:rPr/>
        <w:t>Hence</w:t>
      </w:r>
      <w:r>
        <w:rPr>
          <w:spacing w:val="3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26"/>
        </w:rPr>
        <w:t> </w:t>
      </w:r>
      <w:r>
        <w:rPr/>
        <w:t>is</w:t>
      </w:r>
      <w:r>
        <w:rPr>
          <w:spacing w:val="2"/>
        </w:rPr>
        <w:t> </w:t>
      </w:r>
      <w:r>
        <w:rPr/>
        <w:t>sequentially</w:t>
      </w:r>
      <w:r>
        <w:rPr>
          <w:spacing w:val="2"/>
        </w:rPr>
        <w:t> </w:t>
      </w:r>
      <w:r>
        <w:rPr/>
        <w:t>continuous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therefore</w:t>
      </w:r>
      <w:r>
        <w:rPr>
          <w:spacing w:val="2"/>
        </w:rPr>
        <w:t> </w:t>
      </w:r>
      <w:r>
        <w:rPr/>
        <w:t>(topologically)</w:t>
      </w:r>
      <w:r>
        <w:rPr>
          <w:spacing w:val="2"/>
        </w:rPr>
        <w:t> </w:t>
      </w:r>
      <w:r>
        <w:rPr/>
        <w:t>continuous,</w:t>
      </w:r>
      <w:r>
        <w:rPr>
          <w:spacing w:val="6"/>
        </w:rPr>
        <w:t> </w:t>
      </w:r>
      <w:r>
        <w:rPr>
          <w:spacing w:val="-2"/>
        </w:rPr>
        <w:t>because</w:t>
      </w:r>
    </w:p>
    <w:p>
      <w:pPr>
        <w:pStyle w:val="BodyText"/>
        <w:tabs>
          <w:tab w:pos="7617" w:val="left" w:leader="none"/>
        </w:tabs>
        <w:spacing w:line="291" w:lineRule="exact"/>
        <w:ind w:left="112"/>
        <w:jc w:val="center"/>
        <w:rPr>
          <w:rFonts w:ascii="Arial"/>
          <w:i/>
        </w:rPr>
      </w:pPr>
      <w:r>
        <w:rPr>
          <w:rFonts w:ascii="LM Sans 10"/>
          <w:w w:val="105"/>
        </w:rPr>
        <w:t>X</w:t>
      </w:r>
      <w:r>
        <w:rPr>
          <w:rFonts w:ascii="LM Sans 10"/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sequential.</w:t>
      </w:r>
      <w:r>
        <w:rPr>
          <w:spacing w:val="17"/>
          <w:w w:val="105"/>
        </w:rPr>
        <w:t> </w:t>
      </w:r>
      <w:r>
        <w:rPr>
          <w:w w:val="105"/>
        </w:rPr>
        <w:t>So</w:t>
      </w:r>
      <w:r>
        <w:rPr>
          <w:spacing w:val="-1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11"/>
          <w:w w:val="120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witness</w:t>
      </w:r>
      <w:r>
        <w:rPr>
          <w:spacing w:val="-1"/>
          <w:w w:val="105"/>
        </w:rPr>
        <w:t> </w:t>
      </w:r>
      <w:r>
        <w:rPr>
          <w:w w:val="105"/>
        </w:rPr>
        <w:t>for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37"/>
          <w:w w:val="105"/>
        </w:rPr>
        <w:t> </w:t>
      </w:r>
      <w:r>
        <w:rPr>
          <w:w w:val="105"/>
        </w:rPr>
        <w:t>being</w:t>
      </w:r>
      <w:r>
        <w:rPr>
          <w:spacing w:val="-1"/>
          <w:w w:val="105"/>
        </w:rPr>
        <w:t> </w:t>
      </w:r>
      <w:r>
        <w:rPr>
          <w:w w:val="105"/>
        </w:rPr>
        <w:t>functionally </w:t>
      </w:r>
      <w:r>
        <w:rPr>
          <w:spacing w:val="-2"/>
          <w:w w:val="105"/>
        </w:rPr>
        <w:t>open.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line="259" w:lineRule="auto" w:before="215"/>
        <w:ind w:left="221" w:right="105" w:firstLine="317"/>
      </w:pPr>
      <w:r>
        <w:rPr/>
        <w:t>One can show that forming (i) countable products, (ii) subspaces, (iii) count-</w:t>
      </w:r>
      <w:r>
        <w:rPr>
          <w:spacing w:val="80"/>
        </w:rPr>
        <w:t> </w:t>
      </w:r>
      <w:r>
        <w:rPr/>
        <w:t>able coproducts, (iv) function spaces in the category of qcb-spaces preserves quasi- normality.</w:t>
      </w:r>
      <w:r>
        <w:rPr>
          <w:spacing w:val="40"/>
        </w:rPr>
        <w:t> </w:t>
      </w:r>
      <w:r>
        <w:rPr/>
        <w:t>Hence:</w:t>
      </w:r>
    </w:p>
    <w:p>
      <w:pPr>
        <w:spacing w:after="0" w:line="259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16" w:lineRule="auto" w:before="136"/>
        <w:ind w:left="108" w:right="219" w:firstLine="0"/>
        <w:jc w:val="both"/>
        <w:rPr>
          <w:rFonts w:ascii="LM Roman 10"/>
          <w:i/>
          <w:sz w:val="21"/>
        </w:rPr>
      </w:pPr>
      <w:bookmarkStart w:name="An Extension Theorem for Quasi-Normal Qc" w:id="16"/>
      <w:bookmarkEnd w:id="16"/>
      <w:r>
        <w:rPr/>
      </w:r>
      <w:bookmarkStart w:name="_bookmark7" w:id="17"/>
      <w:bookmarkEnd w:id="17"/>
      <w:r>
        <w:rPr/>
      </w:r>
      <w:r>
        <w:rPr>
          <w:b/>
          <w:sz w:val="21"/>
        </w:rPr>
        <w:t>Theorem 3.5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category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quasi-normal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qcb-spaces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cartesian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closed. More-</w:t>
      </w:r>
      <w:r>
        <w:rPr>
          <w:rFonts w:ascii="LM Roman 10"/>
          <w:i/>
          <w:sz w:val="21"/>
        </w:rPr>
        <w:t> over it has all countable limits and all countable coproducts.</w:t>
      </w:r>
    </w:p>
    <w:p>
      <w:pPr>
        <w:pStyle w:val="BodyText"/>
        <w:spacing w:before="46"/>
        <w:ind w:left="0"/>
        <w:jc w:val="left"/>
        <w:rPr>
          <w:rFonts w:ascii="LM Roman 10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bookmarkStart w:name="A transitivity property for zero-sets" w:id="18"/>
      <w:bookmarkEnd w:id="18"/>
      <w:r>
        <w:rPr>
          <w:b w:val="0"/>
        </w:rPr>
      </w:r>
      <w:r>
        <w:rPr>
          <w:spacing w:val="-2"/>
        </w:rPr>
        <w:t>An</w:t>
      </w:r>
      <w:r>
        <w:rPr>
          <w:spacing w:val="-32"/>
        </w:rPr>
        <w:t> </w:t>
      </w:r>
      <w:r>
        <w:rPr>
          <w:spacing w:val="-2"/>
        </w:rPr>
        <w:t>Extension</w:t>
      </w:r>
      <w:r>
        <w:rPr>
          <w:spacing w:val="-31"/>
        </w:rPr>
        <w:t> </w:t>
      </w:r>
      <w:r>
        <w:rPr>
          <w:spacing w:val="-2"/>
        </w:rPr>
        <w:t>Theorem</w:t>
      </w:r>
      <w:r>
        <w:rPr>
          <w:spacing w:val="-31"/>
        </w:rPr>
        <w:t> </w:t>
      </w:r>
      <w:r>
        <w:rPr>
          <w:spacing w:val="-2"/>
        </w:rPr>
        <w:t>for</w:t>
      </w:r>
      <w:r>
        <w:rPr>
          <w:spacing w:val="-31"/>
        </w:rPr>
        <w:t> </w:t>
      </w:r>
      <w:r>
        <w:rPr>
          <w:spacing w:val="-2"/>
        </w:rPr>
        <w:t>Quasi-Normal</w:t>
      </w:r>
      <w:r>
        <w:rPr>
          <w:spacing w:val="-31"/>
        </w:rPr>
        <w:t> </w:t>
      </w:r>
      <w:r>
        <w:rPr>
          <w:spacing w:val="-2"/>
        </w:rPr>
        <w:t>Qcb-Spaces</w:t>
      </w:r>
    </w:p>
    <w:p>
      <w:pPr>
        <w:pStyle w:val="BodyText"/>
        <w:spacing w:line="259" w:lineRule="auto" w:before="217"/>
        <w:ind w:right="217"/>
      </w:pPr>
      <w:r>
        <w:rPr/>
        <w:t>In this section we prove an Extension Theorem for quasi-normal qcb-spaces.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states that every continuous function from a functionally closed subset into the unit interval</w:t>
      </w:r>
      <w:r>
        <w:rPr>
          <w:spacing w:val="34"/>
        </w:rPr>
        <w:t> </w:t>
      </w:r>
      <w:r>
        <w:rPr/>
        <w:t>can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extended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continuous</w:t>
      </w:r>
      <w:r>
        <w:rPr>
          <w:spacing w:val="34"/>
        </w:rPr>
        <w:t> </w:t>
      </w:r>
      <w:r>
        <w:rPr/>
        <w:t>function</w:t>
      </w:r>
      <w:r>
        <w:rPr>
          <w:spacing w:val="34"/>
        </w:rPr>
        <w:t> </w:t>
      </w:r>
      <w:r>
        <w:rPr/>
        <w:t>on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whole</w:t>
      </w:r>
      <w:r>
        <w:rPr>
          <w:spacing w:val="34"/>
        </w:rPr>
        <w:t> </w:t>
      </w:r>
      <w:r>
        <w:rPr/>
        <w:t>space.</w:t>
      </w:r>
    </w:p>
    <w:p>
      <w:pPr>
        <w:pStyle w:val="BodyText"/>
        <w:spacing w:before="9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transitivity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property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zero-</w:t>
      </w:r>
      <w:r>
        <w:rPr>
          <w:i/>
          <w:spacing w:val="-4"/>
          <w:sz w:val="21"/>
        </w:rPr>
        <w:t>sets</w:t>
      </w:r>
    </w:p>
    <w:p>
      <w:pPr>
        <w:pStyle w:val="BodyText"/>
        <w:spacing w:line="259" w:lineRule="auto" w:before="173"/>
        <w:ind w:right="215"/>
      </w:pPr>
      <w:r>
        <w:rPr/>
        <w:t>It is well-known that the subspace operator on topological spaces has the following transitivity property:</w:t>
      </w:r>
      <w:r>
        <w:rPr>
          <w:spacing w:val="40"/>
        </w:rPr>
        <w:t> </w:t>
      </w:r>
      <w:r>
        <w:rPr/>
        <w:t>Any functionally open subset of a functionally open subspace</w:t>
      </w:r>
      <w:r>
        <w:rPr>
          <w:spacing w:val="40"/>
        </w:rPr>
        <w:t> </w:t>
      </w:r>
      <w:r>
        <w:rPr/>
        <w:t>is functionally open in the original space, whereas the analogous statement for functionally</w:t>
      </w:r>
      <w:r>
        <w:rPr>
          <w:spacing w:val="38"/>
        </w:rPr>
        <w:t> </w:t>
      </w:r>
      <w:r>
        <w:rPr/>
        <w:t>closed</w:t>
      </w:r>
      <w:r>
        <w:rPr>
          <w:spacing w:val="38"/>
        </w:rPr>
        <w:t> </w:t>
      </w:r>
      <w:r>
        <w:rPr/>
        <w:t>sets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false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general</w:t>
      </w:r>
      <w:r>
        <w:rPr>
          <w:spacing w:val="38"/>
        </w:rPr>
        <w:t> </w:t>
      </w:r>
      <w:r>
        <w:rPr/>
        <w:t>(cf.</w:t>
      </w:r>
      <w:r>
        <w:rPr>
          <w:spacing w:val="40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2</w:t>
        </w:r>
      </w:hyperlink>
      <w:r>
        <w:rPr/>
        <w:t>,</w:t>
      </w:r>
      <w:r>
        <w:rPr>
          <w:spacing w:val="38"/>
        </w:rPr>
        <w:t> </w:t>
      </w:r>
      <w:r>
        <w:rPr/>
        <w:t>2.1.B]).</w:t>
      </w:r>
    </w:p>
    <w:p>
      <w:pPr>
        <w:pStyle w:val="BodyText"/>
        <w:spacing w:line="208" w:lineRule="auto" w:before="47"/>
        <w:ind w:left="107" w:right="216" w:firstLine="318"/>
      </w:pPr>
      <w:r>
        <w:rPr/>
        <w:t>Validity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transitivity</w:t>
      </w:r>
      <w:r>
        <w:rPr>
          <w:spacing w:val="40"/>
        </w:rPr>
        <w:t> </w:t>
      </w:r>
      <w:r>
        <w:rPr/>
        <w:t>property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zero-sets</w:t>
      </w:r>
      <w:r>
        <w:rPr>
          <w:spacing w:val="40"/>
        </w:rPr>
        <w:t> </w:t>
      </w:r>
      <w:r>
        <w:rPr/>
        <w:t>(=</w:t>
      </w:r>
      <w:r>
        <w:rPr>
          <w:spacing w:val="40"/>
        </w:rPr>
        <w:t> </w:t>
      </w:r>
      <w:r>
        <w:rPr/>
        <w:t>functionally</w:t>
      </w:r>
      <w:r>
        <w:rPr>
          <w:spacing w:val="40"/>
        </w:rPr>
        <w:t> </w:t>
      </w:r>
      <w:r>
        <w:rPr/>
        <w:t>closed</w:t>
      </w:r>
      <w:r>
        <w:rPr>
          <w:spacing w:val="40"/>
        </w:rPr>
        <w:t> </w:t>
      </w:r>
      <w:r>
        <w:rPr/>
        <w:t>sets) is related to extendability of continuous functions.</w:t>
      </w:r>
      <w:r>
        <w:rPr>
          <w:spacing w:val="40"/>
        </w:rPr>
        <w:t> </w:t>
      </w:r>
      <w:r>
        <w:rPr/>
        <w:t>Let </w:t>
      </w:r>
      <w:r>
        <w:rPr>
          <w:rFonts w:ascii="LM Sans 10" w:hAnsi="LM Sans 10"/>
        </w:rPr>
        <w:t>X </w:t>
      </w:r>
      <w:r>
        <w:rPr/>
        <w:t>be a functionally closed subspace of a topological space </w:t>
      </w:r>
      <w:r>
        <w:rPr>
          <w:rFonts w:ascii="LM Sans 10" w:hAnsi="LM Sans 10"/>
        </w:rPr>
        <w:t>Y</w:t>
      </w:r>
      <w:r>
        <w:rPr/>
        <w:t>.</w:t>
      </w:r>
      <w:r>
        <w:rPr>
          <w:spacing w:val="40"/>
        </w:rPr>
        <w:t> </w:t>
      </w:r>
      <w:r>
        <w:rPr/>
        <w:t>If any continuous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1]-valued function on </w:t>
      </w:r>
      <w:r>
        <w:rPr>
          <w:rFonts w:ascii="LM Sans 10" w:hAnsi="LM Sans 10"/>
        </w:rPr>
        <w:t>X </w:t>
      </w:r>
      <w:r>
        <w:rPr/>
        <w:t>is extendable onto </w:t>
      </w:r>
      <w:r>
        <w:rPr>
          <w:rFonts w:ascii="LM Sans 10" w:hAnsi="LM Sans 10"/>
        </w:rPr>
        <w:t>Y</w:t>
      </w:r>
      <w:r>
        <w:rPr/>
        <w:t>, then any functionally closed subset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3"/>
        </w:rPr>
        <w:t> </w:t>
      </w:r>
      <w:r>
        <w:rPr/>
        <w:t>of </w:t>
      </w:r>
      <w:r>
        <w:rPr>
          <w:rFonts w:ascii="LM Sans 10" w:hAnsi="LM Sans 10"/>
        </w:rPr>
        <w:t>X</w:t>
      </w:r>
      <w:r>
        <w:rPr>
          <w:rFonts w:ascii="LM Sans 10" w:hAnsi="LM Sans 10"/>
          <w:spacing w:val="-9"/>
        </w:rPr>
        <w:t> </w:t>
      </w:r>
      <w:r>
        <w:rPr/>
        <w:t>is functionally closed in</w:t>
      </w:r>
      <w:r>
        <w:rPr>
          <w:spacing w:val="24"/>
        </w:rPr>
        <w:t> </w:t>
      </w:r>
      <w:r>
        <w:rPr>
          <w:rFonts w:ascii="LM Sans 10" w:hAnsi="LM Sans 10"/>
        </w:rPr>
        <w:t>Y</w:t>
      </w:r>
      <w:r>
        <w:rPr/>
        <w:t>:</w:t>
      </w:r>
      <w:r>
        <w:rPr>
          <w:spacing w:val="40"/>
        </w:rPr>
        <w:t> </w:t>
      </w:r>
      <w:r>
        <w:rPr/>
        <w:t>Take</w:t>
      </w:r>
      <w:r>
        <w:rPr>
          <w:spacing w:val="29"/>
        </w:rPr>
        <w:t> </w:t>
      </w:r>
      <w:r>
        <w:rPr/>
        <w:t>continuous</w:t>
      </w:r>
      <w:r>
        <w:rPr>
          <w:spacing w:val="29"/>
        </w:rPr>
        <w:t> </w:t>
      </w:r>
      <w:r>
        <w:rPr/>
        <w:t>functions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1"/>
          <w:w w:val="120"/>
        </w:rPr>
        <w:t> </w:t>
      </w:r>
      <w:r>
        <w:rPr/>
        <w:t>:</w:t>
      </w:r>
      <w:r>
        <w:rPr>
          <w:spacing w:val="25"/>
        </w:rPr>
        <w:t> </w:t>
      </w:r>
      <w:r>
        <w:rPr>
          <w:rFonts w:ascii="LM Sans 10" w:hAnsi="LM Sans 10"/>
        </w:rPr>
        <w:t>X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-1"/>
          <w:w w:val="120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-13"/>
        </w:rPr>
        <w:t> </w:t>
      </w:r>
      <w:r>
        <w:rPr/>
        <w:t>:</w:t>
      </w:r>
      <w:r>
        <w:rPr>
          <w:spacing w:val="26"/>
        </w:rPr>
        <w:t> </w:t>
      </w:r>
      <w:r>
        <w:rPr>
          <w:rFonts w:ascii="LM Sans 10" w:hAnsi="LM Sans 10"/>
        </w:rPr>
        <w:t>Y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-1"/>
          <w:w w:val="120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>
          <w:rFonts w:ascii="Georgia" w:hAnsi="Georgia"/>
          <w:i/>
        </w:rPr>
        <w:t>f</w:t>
      </w:r>
      <w:r>
        <w:rPr>
          <w:rFonts w:ascii="DejaVu Serif" w:hAnsi="DejaVu Serif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=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baseline"/>
        </w:rPr>
        <w:t> </w:t>
      </w:r>
      <w:bookmarkStart w:name="Proof of the transitivity property for z" w:id="19"/>
      <w:bookmarkEnd w:id="19"/>
      <w:r>
        <w:rPr>
          <w:rFonts w:ascii="Georgia" w:hAnsi="Georgia"/>
          <w:i/>
          <w:w w:val="105"/>
          <w:vertAlign w:val="baseline"/>
        </w:rPr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erif" w:hAnsi="DejaVu Serif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X</w:t>
      </w:r>
      <w:r>
        <w:rPr>
          <w:rFonts w:ascii="LM Sans 10" w:hAnsi="LM Sans 10"/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extend</w:t>
      </w:r>
      <w:r>
        <w:rPr>
          <w:spacing w:val="40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F </w:t>
      </w:r>
      <w:r>
        <w:rPr>
          <w:vertAlign w:val="baseline"/>
        </w:rPr>
        <w:t>:</w:t>
      </w:r>
      <w:r>
        <w:rPr>
          <w:spacing w:val="30"/>
          <w:vertAlign w:val="baseline"/>
        </w:rPr>
        <w:t> </w:t>
      </w:r>
      <w:r>
        <w:rPr>
          <w:rFonts w:ascii="LM Sans 10" w:hAnsi="LM Sans 10"/>
          <w:vertAlign w:val="baseline"/>
        </w:rPr>
        <w:t>Y</w:t>
      </w:r>
      <w:r>
        <w:rPr>
          <w:rFonts w:ascii="LM Sans 10" w:hAnsi="LM Sans 10"/>
          <w:spacing w:val="38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20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1].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vertAlign w:val="subscript"/>
        </w:rPr>
        <w:t>y</w:t>
      </w:r>
      <w:r>
        <w:rPr>
          <w:rFonts w:ascii="DejaVu Serif" w:hAnsi="DejaVu Serif"/>
          <w:i/>
          <w:vertAlign w:val="subscript"/>
        </w:rPr>
        <w:t>∈</w:t>
      </w:r>
      <w:r>
        <w:rPr>
          <w:rFonts w:ascii="LM Sans 8" w:hAnsi="LM Sans 8"/>
          <w:vertAlign w:val="subscript"/>
        </w:rPr>
        <w:t>Y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max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is a continuous function witnessing that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functionally closed in </w:t>
      </w:r>
      <w:r>
        <w:rPr>
          <w:rFonts w:ascii="LM Sans 10" w:hAnsi="LM Sans 10"/>
          <w:vertAlign w:val="baseline"/>
        </w:rPr>
        <w:t>Y</w:t>
      </w:r>
      <w:r>
        <w:rPr>
          <w:vertAlign w:val="baseline"/>
        </w:rPr>
        <w:t>.</w:t>
      </w:r>
    </w:p>
    <w:p>
      <w:pPr>
        <w:pStyle w:val="BodyText"/>
        <w:spacing w:line="259" w:lineRule="auto" w:before="41"/>
        <w:ind w:right="217" w:firstLine="317"/>
      </w:pPr>
      <w:r>
        <w:rPr/>
        <w:t>It follows from [</w:t>
      </w:r>
      <w:hyperlink w:history="true" w:anchor="_bookmark26">
        <w:r>
          <w:rPr>
            <w:color w:val="0000FF"/>
          </w:rPr>
          <w:t>2</w:t>
        </w:r>
      </w:hyperlink>
      <w:r>
        <w:rPr/>
        <w:t>, 2.1.J] that the reverse implication is true as well.</w:t>
      </w:r>
      <w:r>
        <w:rPr>
          <w:spacing w:val="40"/>
        </w:rPr>
        <w:t> </w:t>
      </w:r>
      <w:r>
        <w:rPr/>
        <w:t>So we will </w:t>
      </w:r>
      <w:bookmarkStart w:name="_bookmark8" w:id="20"/>
      <w:bookmarkEnd w:id="20"/>
      <w:r>
        <w:rPr/>
        <w:t>pr</w:t>
      </w:r>
      <w:r>
        <w:rPr/>
        <w:t>ove at first that quasi-normal qcb-spaces have the property that any zero-set of</w:t>
      </w:r>
      <w:r>
        <w:rPr>
          <w:spacing w:val="40"/>
        </w:rPr>
        <w:t> </w:t>
      </w:r>
      <w:r>
        <w:rPr/>
        <w:t>any</w:t>
      </w:r>
      <w:r>
        <w:rPr>
          <w:spacing w:val="36"/>
        </w:rPr>
        <w:t> </w:t>
      </w:r>
      <w:r>
        <w:rPr/>
        <w:t>functionally</w:t>
      </w:r>
      <w:r>
        <w:rPr>
          <w:spacing w:val="36"/>
        </w:rPr>
        <w:t> </w:t>
      </w:r>
      <w:r>
        <w:rPr/>
        <w:t>closed</w:t>
      </w:r>
      <w:r>
        <w:rPr>
          <w:spacing w:val="36"/>
        </w:rPr>
        <w:t> </w:t>
      </w:r>
      <w:r>
        <w:rPr/>
        <w:t>subspace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also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zero-set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original</w:t>
      </w:r>
      <w:r>
        <w:rPr>
          <w:spacing w:val="36"/>
        </w:rPr>
        <w:t> </w:t>
      </w:r>
      <w:r>
        <w:rPr/>
        <w:t>space.</w:t>
      </w:r>
    </w:p>
    <w:p>
      <w:pPr>
        <w:pStyle w:val="BodyText"/>
        <w:spacing w:before="9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i/>
          <w:sz w:val="21"/>
        </w:rPr>
      </w:pPr>
      <w:r>
        <w:rPr>
          <w:i/>
          <w:sz w:val="21"/>
        </w:rPr>
        <w:t>Proof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transitivity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property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zero-</w:t>
      </w:r>
      <w:r>
        <w:rPr>
          <w:i/>
          <w:spacing w:val="-4"/>
          <w:sz w:val="21"/>
        </w:rPr>
        <w:t>sets</w:t>
      </w:r>
    </w:p>
    <w:p>
      <w:pPr>
        <w:pStyle w:val="BodyText"/>
        <w:spacing w:line="208" w:lineRule="auto" w:before="151"/>
        <w:ind w:right="219"/>
      </w:pPr>
      <w:r>
        <w:rPr/>
        <w:t>Let </w:t>
      </w:r>
      <w:r>
        <w:rPr>
          <w:rFonts w:ascii="LM Sans 10" w:hAnsi="LM Sans 10"/>
        </w:rPr>
        <w:t>Y</w:t>
      </w:r>
      <w:r>
        <w:rPr>
          <w:rFonts w:ascii="LM Sans 10" w:hAnsi="LM Sans 10"/>
          <w:spacing w:val="-4"/>
        </w:rPr>
        <w:t> </w:t>
      </w:r>
      <w:r>
        <w:rPr/>
        <w:t>be a quasi-normal qcb-space and </w:t>
      </w:r>
      <w:r>
        <w:rPr>
          <w:rFonts w:ascii="LM Sans 10" w:hAnsi="LM Sans 10"/>
        </w:rPr>
        <w:t>X</w:t>
      </w:r>
      <w:r>
        <w:rPr>
          <w:rFonts w:ascii="LM Sans 10" w:hAnsi="LM Sans 10"/>
          <w:spacing w:val="-10"/>
        </w:rPr>
        <w:t> </w:t>
      </w:r>
      <w:r>
        <w:rPr/>
        <w:t>be a functionally closed subspace of </w:t>
      </w:r>
      <w:r>
        <w:rPr>
          <w:rFonts w:ascii="LM Sans 10" w:hAnsi="LM Sans 10"/>
        </w:rPr>
        <w:t>Y</w:t>
      </w:r>
      <w:r>
        <w:rPr/>
        <w:t>.</w:t>
      </w:r>
      <w:r>
        <w:rPr>
          <w:spacing w:val="40"/>
        </w:rPr>
        <w:t> </w:t>
      </w:r>
      <w:r>
        <w:rPr/>
        <w:t>By Proposition </w:t>
      </w:r>
      <w:hyperlink w:history="true" w:anchor="_bookmark5">
        <w:r>
          <w:rPr>
            <w:color w:val="0000FF"/>
          </w:rPr>
          <w:t>3.3</w:t>
        </w:r>
      </w:hyperlink>
      <w:r>
        <w:rPr/>
        <w:t>, </w:t>
      </w:r>
      <w:r>
        <w:rPr>
          <w:rFonts w:ascii="LM Sans 10" w:hAnsi="LM Sans 10"/>
        </w:rPr>
        <w:t>Y </w:t>
      </w:r>
      <w:r>
        <w:rPr/>
        <w:t>has a countable pseudobase </w:t>
      </w:r>
      <w:r>
        <w:rPr>
          <w:rFonts w:ascii="DejaVu Sans Condensed" w:hAnsi="DejaVu Sans Condensed"/>
          <w:i/>
        </w:rPr>
        <w:t>B </w:t>
      </w:r>
      <w:r>
        <w:rPr/>
        <w:t>consisting of functionally closed sets.</w:t>
      </w:r>
      <w:r>
        <w:rPr>
          <w:spacing w:val="40"/>
        </w:rPr>
        <w:t> </w:t>
      </w:r>
      <w:r>
        <w:rPr/>
        <w:t>We</w:t>
      </w:r>
      <w:r>
        <w:rPr>
          <w:spacing w:val="31"/>
        </w:rPr>
        <w:t> </w:t>
      </w:r>
      <w:r>
        <w:rPr/>
        <w:t>define</w:t>
      </w:r>
      <w:r>
        <w:rPr>
          <w:spacing w:val="31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to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topology</w:t>
      </w:r>
      <w:r>
        <w:rPr>
          <w:spacing w:val="31"/>
        </w:rPr>
        <w:t> </w:t>
      </w:r>
      <w:r>
        <w:rPr/>
        <w:t>on</w:t>
      </w:r>
      <w:r>
        <w:rPr>
          <w:spacing w:val="30"/>
        </w:rPr>
        <w:t> </w:t>
      </w:r>
      <w:r>
        <w:rPr>
          <w:rFonts w:ascii="LM Sans 10" w:hAnsi="LM Sans 10"/>
        </w:rPr>
        <w:t>Y </w:t>
      </w:r>
      <w:r>
        <w:rPr/>
        <w:t>given</w:t>
      </w:r>
      <w:r>
        <w:rPr>
          <w:spacing w:val="31"/>
        </w:rPr>
        <w:t> </w:t>
      </w:r>
      <w:r>
        <w:rPr/>
        <w:t>by</w:t>
      </w:r>
    </w:p>
    <w:p>
      <w:pPr>
        <w:tabs>
          <w:tab w:pos="7500" w:val="left" w:leader="none"/>
        </w:tabs>
        <w:spacing w:line="374" w:lineRule="exact" w:before="0"/>
        <w:ind w:left="108" w:right="0" w:firstLine="447"/>
        <w:jc w:val="both"/>
        <w:rPr>
          <w:sz w:val="21"/>
        </w:rPr>
      </w:pP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:=</w:t>
      </w:r>
      <w:r>
        <w:rPr>
          <w:rFonts w:ascii="BPG Serif GPL&amp;GNU" w:hAnsi="BPG Serif GPL&amp;GNU"/>
          <w:spacing w:val="39"/>
          <w:position w:val="17"/>
          <w:sz w:val="21"/>
        </w:rPr>
        <w:t> 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O</w:t>
      </w:r>
      <w:r>
        <w:rPr>
          <w:sz w:val="21"/>
        </w:rPr>
        <w:t>(</w:t>
      </w:r>
      <w:r>
        <w:rPr>
          <w:rFonts w:ascii="LM Sans 10" w:hAnsi="LM Sans 10"/>
          <w:sz w:val="21"/>
        </w:rPr>
        <w:t>Y</w:t>
      </w:r>
      <w:r>
        <w:rPr>
          <w:sz w:val="21"/>
        </w:rPr>
        <w:t>)</w:t>
      </w:r>
      <w:r>
        <w:rPr>
          <w:rFonts w:ascii="BPG Serif GPL&amp;GNU" w:hAnsi="BPG Serif GPL&amp;GNU"/>
          <w:spacing w:val="63"/>
          <w:w w:val="150"/>
          <w:position w:val="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X</w:t>
      </w:r>
      <w:r>
        <w:rPr>
          <w:rFonts w:ascii="LM Sans 10" w:hAnsi="LM Sans 10"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FO</w:t>
      </w:r>
      <w:r>
        <w:rPr>
          <w:sz w:val="21"/>
        </w:rPr>
        <w:t>(</w:t>
      </w:r>
      <w:r>
        <w:rPr>
          <w:rFonts w:ascii="LM Sans 10" w:hAnsi="LM Sans 10"/>
          <w:sz w:val="21"/>
        </w:rPr>
        <w:t>X</w:t>
      </w:r>
      <w:r>
        <w:rPr>
          <w:sz w:val="21"/>
        </w:rPr>
        <w:t>)</w:t>
      </w:r>
      <w:r>
        <w:rPr>
          <w:spacing w:val="64"/>
          <w:sz w:val="21"/>
        </w:rPr>
        <w:t> </w:t>
      </w:r>
      <w:r>
        <w:rPr>
          <w:sz w:val="21"/>
        </w:rPr>
        <w:t>and</w:t>
      </w:r>
      <w:r>
        <w:rPr>
          <w:spacing w:val="6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"/>
          <w:w w:val="13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</w:rPr>
        <w:t> </w:t>
      </w:r>
      <w:r>
        <w:rPr>
          <w:rFonts w:ascii="LM Sans 10" w:hAnsi="LM Sans 10"/>
          <w:sz w:val="21"/>
        </w:rPr>
        <w:t>X</w:t>
      </w:r>
      <w:r>
        <w:rPr>
          <w:rFonts w:ascii="LM Sans 10" w:hAnsi="LM Sans 10"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FO</w:t>
      </w:r>
      <w:r>
        <w:rPr>
          <w:spacing w:val="-2"/>
          <w:sz w:val="21"/>
        </w:rPr>
        <w:t>(</w:t>
      </w:r>
      <w:r>
        <w:rPr>
          <w:rFonts w:ascii="LM Sans 10" w:hAnsi="LM Sans 10"/>
          <w:spacing w:val="-2"/>
          <w:sz w:val="21"/>
        </w:rPr>
        <w:t>Y</w:t>
      </w:r>
      <w:r>
        <w:rPr>
          <w:spacing w:val="-2"/>
          <w:sz w:val="21"/>
        </w:rPr>
        <w:t>)</w:t>
      </w:r>
      <w:r>
        <w:rPr>
          <w:rFonts w:ascii="BPG Serif GPL&amp;GNU" w:hAnsi="BPG Serif GPL&amp;GNU"/>
          <w:spacing w:val="-2"/>
          <w:position w:val="17"/>
          <w:sz w:val="21"/>
        </w:rPr>
        <w:t>}</w:t>
      </w:r>
      <w:r>
        <w:rPr>
          <w:rFonts w:ascii="BPG Serif GPL&amp;GNU" w:hAnsi="BPG Serif GPL&amp;GNU"/>
          <w:position w:val="17"/>
          <w:sz w:val="21"/>
        </w:rPr>
        <w:tab/>
      </w:r>
      <w:r>
        <w:rPr>
          <w:spacing w:val="-5"/>
          <w:sz w:val="21"/>
        </w:rPr>
        <w:t>(1)</w:t>
      </w:r>
    </w:p>
    <w:p>
      <w:pPr>
        <w:pStyle w:val="BodyText"/>
        <w:spacing w:line="228" w:lineRule="auto" w:before="72"/>
        <w:ind w:left="107" w:right="221"/>
      </w:pPr>
      <w:bookmarkStart w:name="_bookmark9" w:id="21"/>
      <w:bookmarkEnd w:id="21"/>
      <w:r>
        <w:rPr/>
      </w:r>
      <w:r>
        <w:rPr/>
        <w:t>and show that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38"/>
        </w:rPr>
        <w:t> </w:t>
      </w:r>
      <w:r>
        <w:rPr/>
        <w:t>is equal to the topology </w:t>
      </w:r>
      <w:r>
        <w:rPr>
          <w:rFonts w:ascii="DejaVu Sans Condensed" w:hAnsi="DejaVu Sans Condensed"/>
          <w:i/>
        </w:rPr>
        <w:t>FO</w:t>
      </w:r>
      <w:r>
        <w:rPr/>
        <w:t>(</w:t>
      </w:r>
      <w:r>
        <w:rPr>
          <w:rFonts w:ascii="LM Sans 10" w:hAnsi="LM Sans 10"/>
        </w:rPr>
        <w:t>Y</w:t>
      </w:r>
      <w:r>
        <w:rPr/>
        <w:t>) of functionally open sets of </w:t>
      </w:r>
      <w:r>
        <w:rPr>
          <w:rFonts w:ascii="LM Sans 10" w:hAnsi="LM Sans 10"/>
        </w:rPr>
        <w:t>Y</w:t>
      </w:r>
      <w:r>
        <w:rPr/>
        <w:t>.</w:t>
      </w:r>
      <w:r>
        <w:rPr>
          <w:spacing w:val="40"/>
        </w:rPr>
        <w:t> </w:t>
      </w:r>
      <w:r>
        <w:rPr/>
        <w:t>Note that</w:t>
      </w:r>
      <w:r>
        <w:rPr>
          <w:spacing w:val="40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80"/>
        </w:rPr>
        <w:t> </w:t>
      </w:r>
      <w:r>
        <w:rPr/>
        <w:t>is</w:t>
      </w:r>
      <w:r>
        <w:rPr>
          <w:spacing w:val="40"/>
        </w:rPr>
        <w:t> </w:t>
      </w:r>
      <w:r>
        <w:rPr/>
        <w:t>indeed</w:t>
      </w:r>
      <w:r>
        <w:rPr>
          <w:spacing w:val="40"/>
        </w:rPr>
        <w:t> </w:t>
      </w:r>
      <w:r>
        <w:rPr/>
        <w:t>closed</w:t>
      </w:r>
      <w:r>
        <w:rPr>
          <w:spacing w:val="40"/>
        </w:rPr>
        <w:t> </w:t>
      </w:r>
      <w:r>
        <w:rPr/>
        <w:t>under</w:t>
      </w:r>
      <w:r>
        <w:rPr>
          <w:spacing w:val="40"/>
        </w:rPr>
        <w:t> </w:t>
      </w:r>
      <w:r>
        <w:rPr/>
        <w:t>arbitrary</w:t>
      </w:r>
      <w:r>
        <w:rPr>
          <w:spacing w:val="40"/>
        </w:rPr>
        <w:t> </w:t>
      </w:r>
      <w:r>
        <w:rPr/>
        <w:t>union,</w:t>
      </w:r>
      <w:r>
        <w:rPr>
          <w:spacing w:val="40"/>
        </w:rPr>
        <w:t> </w:t>
      </w:r>
      <w:r>
        <w:rPr/>
        <w:t>because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O</w:t>
      </w:r>
      <w:r>
        <w:rPr/>
        <w:t>(</w:t>
      </w:r>
      <w:r>
        <w:rPr>
          <w:rFonts w:ascii="LM Sans 10" w:hAnsi="LM Sans 10"/>
        </w:rPr>
        <w:t>Y</w:t>
      </w:r>
      <w:r>
        <w:rPr/>
        <w:t>),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FO</w:t>
      </w:r>
      <w:r>
        <w:rPr/>
        <w:t>(</w:t>
      </w:r>
      <w:r>
        <w:rPr>
          <w:rFonts w:ascii="LM Sans 10" w:hAnsi="LM Sans 10"/>
        </w:rPr>
        <w:t>X</w:t>
      </w:r>
      <w:r>
        <w:rPr/>
        <w:t>)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FO</w:t>
      </w:r>
      <w:r>
        <w:rPr/>
        <w:t>(</w:t>
      </w:r>
      <w:r>
        <w:rPr>
          <w:rFonts w:ascii="LM Sans 10" w:hAnsi="LM Sans 10"/>
        </w:rPr>
        <w:t>Y</w:t>
      </w:r>
      <w:r>
        <w:rPr/>
        <w:t>) are all hereditarily </w:t>
      </w:r>
      <w:r>
        <w:rPr>
          <w:spacing w:val="12"/>
        </w:rPr>
        <w:t>Linde</w:t>
      </w:r>
      <w:r>
        <w:rPr>
          <w:spacing w:val="11"/>
        </w:rPr>
        <w:t>l</w:t>
      </w:r>
      <w:r>
        <w:rPr>
          <w:spacing w:val="-94"/>
        </w:rPr>
        <w:t>o</w:t>
      </w:r>
      <w:r>
        <w:rPr>
          <w:spacing w:val="11"/>
        </w:rPr>
        <w:t>¨</w:t>
      </w:r>
      <w:r>
        <w:rPr>
          <w:spacing w:val="12"/>
        </w:rPr>
        <w:t>f</w:t>
      </w:r>
      <w:r>
        <w:rPr/>
        <w:t> topologies by having a countable pseudobase.</w:t>
      </w:r>
    </w:p>
    <w:p>
      <w:pPr>
        <w:pStyle w:val="BodyText"/>
        <w:spacing w:line="266" w:lineRule="exact" w:before="19"/>
        <w:ind w:left="107" w:right="220" w:firstLine="317"/>
      </w:pPr>
      <w:r>
        <w:rPr/>
        <w:t>Clearly we have </w:t>
      </w:r>
      <w:r>
        <w:rPr>
          <w:rFonts w:ascii="DejaVu Sans Condensed" w:hAnsi="DejaVu Sans Condensed"/>
          <w:i/>
        </w:rPr>
        <w:t>FO</w:t>
      </w:r>
      <w:r>
        <w:rPr/>
        <w:t>(</w:t>
      </w:r>
      <w:r>
        <w:rPr>
          <w:rFonts w:ascii="LM Sans 10" w:hAnsi="LM Sans 10"/>
        </w:rPr>
        <w:t>Y</w:t>
      </w:r>
      <w:r>
        <w:rPr/>
        <w:t>)</w:t>
      </w:r>
      <w:r>
        <w:rPr>
          <w:spacing w:val="20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13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12"/>
        </w:rPr>
        <w:t> </w:t>
      </w:r>
      <w:r>
        <w:rPr>
          <w:rFonts w:ascii="DejaVu Sans Condensed" w:hAnsi="DejaVu Sans Condensed"/>
          <w:i/>
        </w:rPr>
        <w:t>O</w:t>
      </w:r>
      <w:r>
        <w:rPr/>
        <w:t>(</w:t>
      </w:r>
      <w:r>
        <w:rPr>
          <w:rFonts w:ascii="LM Sans 10" w:hAnsi="LM Sans 10"/>
        </w:rPr>
        <w:t>Y</w:t>
      </w:r>
      <w:r>
        <w:rPr/>
        <w:t>).</w:t>
      </w:r>
      <w:r>
        <w:rPr>
          <w:spacing w:val="40"/>
        </w:rPr>
        <w:t> </w:t>
      </w:r>
      <w:r>
        <w:rPr/>
        <w:t>The proof of the reverse inclusion </w:t>
      </w:r>
      <w:r>
        <w:rPr>
          <w:rFonts w:ascii="DejaVu Sans Condensed" w:hAnsi="DejaVu Sans Condensed"/>
          <w:i/>
        </w:rPr>
        <w:t>FO</w:t>
      </w:r>
      <w:r>
        <w:rPr/>
        <w:t>(</w:t>
      </w:r>
      <w:r>
        <w:rPr>
          <w:rFonts w:ascii="LM Sans 10" w:hAnsi="LM Sans 10"/>
        </w:rPr>
        <w:t>Y</w:t>
      </w:r>
      <w:r>
        <w:rPr/>
        <w:t>)</w:t>
      </w:r>
      <w:r>
        <w:rPr>
          <w:spacing w:val="20"/>
        </w:rPr>
        <w:t> </w:t>
      </w:r>
      <w:r>
        <w:rPr>
          <w:rFonts w:ascii="DejaVu Sans Condensed" w:hAnsi="DejaVu Sans Condensed"/>
          <w:i/>
        </w:rPr>
        <w:t>⊇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35"/>
        </w:rPr>
        <w:t> </w:t>
      </w:r>
      <w:r>
        <w:rPr/>
        <w:t>is based on three lemmas about </w:t>
      </w:r>
      <w:r>
        <w:rPr>
          <w:rFonts w:ascii="DejaVu Sans Condensed" w:hAnsi="DejaVu Sans Condensed"/>
          <w:i/>
        </w:rPr>
        <w:t>G</w:t>
      </w:r>
      <w:r>
        <w:rPr>
          <w:rFonts w:ascii="Georgia" w:hAnsi="Georgia"/>
          <w:i/>
          <w:vertAlign w:val="subscript"/>
        </w:rPr>
        <w:t>δ</w:t>
      </w:r>
      <w:r>
        <w:rPr>
          <w:vertAlign w:val="baseline"/>
        </w:rPr>
        <w:t>-sets, namely Lemma </w:t>
      </w:r>
      <w:hyperlink w:history="true" w:anchor="_bookmark6">
        <w:r>
          <w:rPr>
            <w:color w:val="0000FF"/>
            <w:vertAlign w:val="baseline"/>
          </w:rPr>
          <w:t>3.4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the following two lemmas.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are direct consequences of the existence of a countable functionally closed pseudobase for </w:t>
      </w:r>
      <w:r>
        <w:rPr>
          <w:rFonts w:ascii="LM Sans 10" w:hAnsi="LM Sans 10"/>
          <w:vertAlign w:val="baseline"/>
        </w:rPr>
        <w:t>Y</w:t>
      </w:r>
      <w:r>
        <w:rPr>
          <w:vertAlign w:val="baseline"/>
        </w:rPr>
        <w:t>.</w:t>
      </w:r>
    </w:p>
    <w:p>
      <w:pPr>
        <w:spacing w:line="292" w:lineRule="exact" w:before="79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5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42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60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open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pseudo-open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decomposition</w:t>
      </w:r>
      <w:r>
        <w:rPr>
          <w:rFonts w:ascii="LM Roman 10" w:hAnsi="LM Roman 10"/>
          <w:i/>
          <w:spacing w:val="-5"/>
          <w:sz w:val="21"/>
          <w:vertAlign w:val="baseline"/>
        </w:rPr>
        <w:t> of</w:t>
      </w:r>
    </w:p>
    <w:p>
      <w:pPr>
        <w:spacing w:line="160" w:lineRule="exact" w:before="0"/>
        <w:ind w:left="108" w:right="0" w:firstLine="0"/>
        <w:jc w:val="left"/>
        <w:rPr>
          <w:rFonts w:ascii="LM Roman 10"/>
          <w:i/>
          <w:sz w:val="21"/>
        </w:rPr>
      </w:pPr>
      <w:r>
        <w:rPr>
          <w:rFonts w:ascii="Georgia"/>
          <w:i/>
          <w:w w:val="105"/>
          <w:sz w:val="21"/>
        </w:rPr>
        <w:t>V</w:t>
      </w:r>
      <w:r>
        <w:rPr>
          <w:rFonts w:ascii="Georgia"/>
          <w:i/>
          <w:spacing w:val="5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into</w:t>
      </w:r>
      <w:r>
        <w:rPr>
          <w:rFonts w:ascii="LM Roman 10"/>
          <w:i/>
          <w:spacing w:val="-1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pseudobase</w:t>
      </w:r>
      <w:r>
        <w:rPr>
          <w:rFonts w:ascii="LM Roman 10"/>
          <w:i/>
          <w:spacing w:val="-1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elements</w:t>
      </w:r>
      <w:r>
        <w:rPr>
          <w:rFonts w:ascii="LM Roman 10"/>
          <w:i/>
          <w:spacing w:val="-1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in</w:t>
      </w:r>
      <w:r>
        <w:rPr>
          <w:rFonts w:ascii="LM Roman 10"/>
          <w:i/>
          <w:spacing w:val="-11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B</w:t>
      </w:r>
      <w:r>
        <w:rPr>
          <w:rFonts w:ascii="LM Roman 10"/>
          <w:i/>
          <w:w w:val="105"/>
          <w:sz w:val="21"/>
        </w:rPr>
        <w:t>.</w:t>
      </w:r>
      <w:r>
        <w:rPr>
          <w:rFonts w:ascii="LM Roman 10"/>
          <w:i/>
          <w:spacing w:val="2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Moreover,</w:t>
      </w:r>
      <w:r>
        <w:rPr>
          <w:rFonts w:ascii="LM Roman 10"/>
          <w:i/>
          <w:spacing w:val="-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let</w:t>
      </w:r>
      <w:r>
        <w:rPr>
          <w:rFonts w:ascii="LM Roman 10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U</w:t>
      </w:r>
      <w:r>
        <w:rPr>
          <w:rFonts w:asci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subscript"/>
        </w:rPr>
        <w:t>j</w:t>
      </w:r>
      <w:r>
        <w:rPr>
          <w:rFonts w:ascii="Georgia"/>
          <w:i/>
          <w:spacing w:val="28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be</w:t>
      </w:r>
      <w:r>
        <w:rPr>
          <w:rFonts w:asci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a</w:t>
      </w:r>
      <w:r>
        <w:rPr>
          <w:rFonts w:asci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sequence</w:t>
      </w:r>
      <w:r>
        <w:rPr>
          <w:rFonts w:asci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of</w:t>
      </w:r>
      <w:r>
        <w:rPr>
          <w:rFonts w:asci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open</w:t>
      </w:r>
      <w:r>
        <w:rPr>
          <w:rFonts w:asci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/>
          <w:i/>
          <w:spacing w:val="-4"/>
          <w:w w:val="105"/>
          <w:sz w:val="21"/>
          <w:vertAlign w:val="baseline"/>
        </w:rPr>
        <w:t>sets</w:t>
      </w:r>
    </w:p>
    <w:p>
      <w:pPr>
        <w:spacing w:before="79"/>
        <w:ind w:left="108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328">
                <wp:simplePos x="0" y="0"/>
                <wp:positionH relativeFrom="page">
                  <wp:posOffset>3764127</wp:posOffset>
                </wp:positionH>
                <wp:positionV relativeFrom="paragraph">
                  <wp:posOffset>168301</wp:posOffset>
                </wp:positionV>
                <wp:extent cx="18161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388pt;margin-top:13.252122pt;width:14.3pt;height:7.75pt;mso-position-horizontal-relative:page;mso-position-vertical-relative:paragraph;z-index:-15985152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10"/>
          <w:sz w:val="21"/>
        </w:rPr>
        <w:t>such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that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-2"/>
          <w:w w:val="115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implies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β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M Roman 10" w:hAnsi="LM Roman 10"/>
          <w:i/>
          <w:w w:val="110"/>
          <w:sz w:val="21"/>
          <w:vertAlign w:val="baseline"/>
        </w:rPr>
        <w:t>.</w:t>
      </w:r>
      <w:r>
        <w:rPr>
          <w:rFonts w:ascii="LM Roman 10" w:hAnsi="LM Roman 10"/>
          <w:i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the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δ</w:t>
      </w:r>
      <w:r>
        <w:rPr>
          <w:rFonts w:ascii="LM Roman 10" w:hAnsi="LM Roman 10"/>
          <w:i/>
          <w:w w:val="110"/>
          <w:sz w:val="21"/>
          <w:vertAlign w:val="baseline"/>
        </w:rPr>
        <w:t>-set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BPG Serif GPL&amp;GNU" w:hAnsi="BPG Serif GPL&amp;GNU"/>
          <w:spacing w:val="28"/>
          <w:w w:val="115"/>
          <w:position w:val="16"/>
          <w:sz w:val="21"/>
          <w:vertAlign w:val="baseline"/>
        </w:rPr>
        <w:t>  </w:t>
      </w:r>
      <w:r>
        <w:rPr>
          <w:rFonts w:ascii="DejaVu Serif" w:hAnsi="DejaVu Serif"/>
          <w:i/>
          <w:w w:val="115"/>
          <w:position w:val="10"/>
          <w:sz w:val="15"/>
          <w:vertAlign w:val="baseline"/>
        </w:rPr>
        <w:t>∞</w:t>
      </w:r>
      <w:r>
        <w:rPr>
          <w:rFonts w:ascii="DejaVu Serif" w:hAnsi="DejaVu Serif"/>
          <w:i/>
          <w:spacing w:val="77"/>
          <w:w w:val="115"/>
          <w:position w:val="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open.</w:t>
      </w:r>
    </w:p>
    <w:p>
      <w:pPr>
        <w:spacing w:after="0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7726" w:val="left" w:leader="none"/>
        </w:tabs>
        <w:spacing w:before="149"/>
        <w:ind w:left="221" w:right="0" w:firstLine="0"/>
        <w:jc w:val="left"/>
        <w:rPr>
          <w:rFonts w:ascii="Arial"/>
          <w:i/>
          <w:sz w:val="21"/>
        </w:rPr>
      </w:pPr>
      <w:bookmarkStart w:name="_bookmark10" w:id="22"/>
      <w:bookmarkEnd w:id="22"/>
      <w:r>
        <w:rPr/>
      </w:r>
      <w:bookmarkStart w:name="_bookmark11" w:id="23"/>
      <w:bookmarkEnd w:id="23"/>
      <w:r>
        <w:rPr/>
      </w:r>
      <w:r>
        <w:rPr>
          <w:b/>
          <w:sz w:val="21"/>
        </w:rPr>
        <w:t>Proof.</w:t>
      </w:r>
      <w:r>
        <w:rPr>
          <w:b/>
          <w:spacing w:val="59"/>
          <w:sz w:val="21"/>
        </w:rPr>
        <w:t> </w:t>
      </w:r>
      <w:r>
        <w:rPr>
          <w:spacing w:val="-2"/>
          <w:sz w:val="21"/>
        </w:rPr>
        <w:t>Omitted.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pStyle w:val="BodyText"/>
        <w:spacing w:line="244" w:lineRule="auto" w:before="151"/>
        <w:ind w:left="221" w:right="106" w:firstLine="317"/>
      </w:pPr>
      <w:r>
        <w:rPr/>
        <w:t>The complement of any closed subset of </w:t>
      </w:r>
      <w:r>
        <w:rPr>
          <w:rFonts w:ascii="LM Sans 10"/>
        </w:rPr>
        <w:t>Y </w:t>
      </w:r>
      <w:r>
        <w:rPr/>
        <w:t>has a decompostion into sets of the countable and functionally closed pseudobase </w:t>
      </w:r>
      <w:r>
        <w:rPr>
          <w:rFonts w:ascii="DejaVu Sans Condensed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Hence:</w:t>
      </w:r>
    </w:p>
    <w:p>
      <w:pPr>
        <w:spacing w:before="63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51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closed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subset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Sans 10" w:hAnsi="LM Sans 10"/>
          <w:sz w:val="21"/>
        </w:rPr>
        <w:t>Y</w:t>
      </w:r>
      <w:r>
        <w:rPr>
          <w:rFonts w:ascii="LM Sans 10" w:hAnsi="LM Sans 10"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functional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δ</w:t>
      </w:r>
      <w:r>
        <w:rPr>
          <w:rFonts w:ascii="LM Roman 10" w:hAnsi="LM Roman 10"/>
          <w:i/>
          <w:sz w:val="21"/>
          <w:vertAlign w:val="baseline"/>
        </w:rPr>
        <w:t>-set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Y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line="256" w:lineRule="auto" w:before="114"/>
        <w:ind w:left="221" w:right="106" w:firstLine="317"/>
      </w:pPr>
      <w:r>
        <w:rPr/>
        <w:t>The</w:t>
      </w:r>
      <w:r>
        <w:rPr>
          <w:spacing w:val="40"/>
        </w:rPr>
        <w:t> </w:t>
      </w:r>
      <w:r>
        <w:rPr/>
        <w:t>key</w:t>
      </w:r>
      <w:r>
        <w:rPr>
          <w:spacing w:val="40"/>
        </w:rPr>
        <w:t> </w:t>
      </w:r>
      <w:r>
        <w:rPr/>
        <w:t>step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proof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transitivity</w:t>
      </w:r>
      <w:r>
        <w:rPr>
          <w:spacing w:val="40"/>
        </w:rPr>
        <w:t> </w:t>
      </w:r>
      <w:r>
        <w:rPr/>
        <w:t>property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zero-sets</w:t>
      </w:r>
      <w:r>
        <w:rPr>
          <w:spacing w:val="40"/>
        </w:rPr>
        <w:t> </w:t>
      </w:r>
      <w:r>
        <w:rPr/>
        <w:t>(Proposi- tion</w:t>
      </w:r>
      <w:r>
        <w:rPr>
          <w:spacing w:val="13"/>
        </w:rPr>
        <w:t> </w:t>
      </w:r>
      <w:hyperlink w:history="true" w:anchor="_bookmark14">
        <w:r>
          <w:rPr>
            <w:color w:val="0000FF"/>
          </w:rPr>
          <w:t>4.6</w:t>
        </w:r>
      </w:hyperlink>
      <w:r>
        <w:rPr/>
        <w:t>)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show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topology</w:t>
      </w:r>
      <w:r>
        <w:rPr>
          <w:spacing w:val="14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37"/>
        </w:rPr>
        <w:t> </w:t>
      </w:r>
      <w:r>
        <w:rPr/>
        <w:t>satisfies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following</w:t>
      </w:r>
      <w:r>
        <w:rPr>
          <w:spacing w:val="13"/>
        </w:rPr>
        <w:t> </w:t>
      </w:r>
      <w:r>
        <w:rPr/>
        <w:t>‘normality’</w:t>
      </w:r>
      <w:r>
        <w:rPr>
          <w:spacing w:val="14"/>
        </w:rPr>
        <w:t> </w:t>
      </w:r>
      <w:r>
        <w:rPr>
          <w:spacing w:val="-2"/>
        </w:rPr>
        <w:t>property.</w:t>
      </w:r>
    </w:p>
    <w:p>
      <w:pPr>
        <w:spacing w:line="211" w:lineRule="auto" w:before="79"/>
        <w:ind w:left="221" w:right="106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functionally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closed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FA</w:t>
      </w:r>
      <w:r>
        <w:rPr>
          <w:sz w:val="21"/>
        </w:rPr>
        <w:t>(</w:t>
      </w:r>
      <w:r>
        <w:rPr>
          <w:rFonts w:ascii="LM Sans 10" w:hAnsi="LM Sans 10"/>
          <w:sz w:val="21"/>
        </w:rPr>
        <w:t>Y</w:t>
      </w:r>
      <w:r>
        <w:rPr>
          <w:sz w:val="21"/>
        </w:rPr>
        <w:t>)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con-</w:t>
      </w:r>
      <w:r>
        <w:rPr>
          <w:rFonts w:ascii="LM Roman 10" w:hAnsi="LM Roman 10"/>
          <w:i/>
          <w:sz w:val="21"/>
        </w:rPr>
        <w:t> </w:t>
      </w:r>
      <w:bookmarkStart w:name="_bookmark12" w:id="24"/>
      <w:bookmarkEnd w:id="24"/>
      <w:r>
        <w:rPr>
          <w:rFonts w:ascii="LM Roman 10" w:hAnsi="LM Roman 10"/>
          <w:i/>
          <w:sz w:val="21"/>
        </w:rPr>
        <w:t>taining</w:t>
      </w:r>
      <w:r>
        <w:rPr>
          <w:rFonts w:ascii="LM Roman 10" w:hAnsi="LM Roman 10"/>
          <w:i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there is a set </w:t>
      </w:r>
      <w:r>
        <w:rPr>
          <w:rFonts w:ascii="Georgia" w:hAnsi="Georgia"/>
          <w:i/>
          <w:spacing w:val="11"/>
          <w:sz w:val="21"/>
        </w:rPr>
        <w:t>U</w:t>
      </w:r>
      <w:r>
        <w:rPr>
          <w:rFonts w:ascii="DejaVu Serif" w:hAnsi="DejaVu Serif"/>
          <w:i/>
          <w:spacing w:val="11"/>
          <w:sz w:val="21"/>
          <w:vertAlign w:val="superscript"/>
        </w:rPr>
        <w:t>'</w:t>
      </w:r>
      <w:r>
        <w:rPr>
          <w:rFonts w:ascii="DejaVu Serif" w:hAnsi="DejaVu Serif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a functionally closed set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FA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satisfying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pacing w:val="11"/>
          <w:sz w:val="21"/>
          <w:vertAlign w:val="baseline"/>
        </w:rPr>
        <w:t>U</w:t>
      </w:r>
      <w:r>
        <w:rPr>
          <w:rFonts w:ascii="DejaVu Serif" w:hAnsi="DejaVu Serif"/>
          <w:i/>
          <w:spacing w:val="11"/>
          <w:sz w:val="21"/>
          <w:vertAlign w:val="superscript"/>
        </w:rPr>
        <w:t>'</w:t>
      </w:r>
      <w:r>
        <w:rPr>
          <w:rFonts w:ascii="DejaVu Serif" w:hAnsi="DejaVu Serif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pacing w:val="11"/>
          <w:sz w:val="21"/>
          <w:vertAlign w:val="baseline"/>
        </w:rPr>
        <w:t>U</w:t>
      </w:r>
      <w:r>
        <w:rPr>
          <w:rFonts w:ascii="LM Roman 10" w:hAnsi="LM Roman 10"/>
          <w:i/>
          <w:spacing w:val="11"/>
          <w:sz w:val="21"/>
          <w:vertAlign w:val="baseline"/>
        </w:rPr>
        <w:t>.</w:t>
      </w:r>
    </w:p>
    <w:p>
      <w:pPr>
        <w:tabs>
          <w:tab w:pos="7726" w:val="left" w:leader="none"/>
        </w:tabs>
        <w:spacing w:before="195"/>
        <w:ind w:left="221" w:right="0" w:firstLine="0"/>
        <w:jc w:val="left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47"/>
          <w:sz w:val="21"/>
        </w:rPr>
        <w:t> </w:t>
      </w:r>
      <w:r>
        <w:rPr>
          <w:sz w:val="21"/>
        </w:rPr>
        <w:t>We</w:t>
      </w:r>
      <w:r>
        <w:rPr>
          <w:spacing w:val="16"/>
          <w:sz w:val="21"/>
        </w:rPr>
        <w:t> </w:t>
      </w:r>
      <w:r>
        <w:rPr>
          <w:sz w:val="21"/>
        </w:rPr>
        <w:t>omit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non-trivial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proof.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pStyle w:val="BodyText"/>
        <w:spacing w:line="259" w:lineRule="auto" w:before="204"/>
        <w:ind w:left="221" w:right="106" w:firstLine="317"/>
      </w:pPr>
      <w:r>
        <w:rPr/>
        <w:t>We employ Lemma </w:t>
      </w:r>
      <w:hyperlink w:history="true" w:anchor="_bookmark10">
        <w:r>
          <w:rPr>
            <w:color w:val="0000FF"/>
          </w:rPr>
          <w:t>4.3</w:t>
        </w:r>
      </w:hyperlink>
      <w:r>
        <w:rPr>
          <w:color w:val="0000FF"/>
        </w:rPr>
        <w:t> </w:t>
      </w:r>
      <w:r>
        <w:rPr/>
        <w:t>to show the following separation lemma.</w:t>
      </w:r>
      <w:r>
        <w:rPr>
          <w:spacing w:val="40"/>
        </w:rPr>
        <w:t> </w:t>
      </w:r>
      <w:r>
        <w:rPr/>
        <w:t>It resembles Urysohn’s Separation Lemma which states that two disjoint closed sets in a normal space</w:t>
      </w:r>
      <w:r>
        <w:rPr>
          <w:spacing w:val="-11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separated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continuous</w:t>
      </w:r>
      <w:r>
        <w:rPr>
          <w:spacing w:val="-8"/>
        </w:rPr>
        <w:t> </w:t>
      </w:r>
      <w:r>
        <w:rPr/>
        <w:t>real-valued</w:t>
      </w:r>
      <w:r>
        <w:rPr>
          <w:spacing w:val="-9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(cf.</w:t>
      </w:r>
      <w:r>
        <w:rPr>
          <w:spacing w:val="-8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2</w:t>
        </w:r>
      </w:hyperlink>
      <w:r>
        <w:rPr/>
        <w:t>,</w:t>
      </w:r>
      <w:r>
        <w:rPr>
          <w:spacing w:val="-4"/>
        </w:rPr>
        <w:t> </w:t>
      </w:r>
      <w:r>
        <w:rPr/>
        <w:t>Theorem</w:t>
      </w:r>
      <w:r>
        <w:rPr>
          <w:spacing w:val="-8"/>
        </w:rPr>
        <w:t> </w:t>
      </w:r>
      <w:r>
        <w:rPr>
          <w:spacing w:val="-2"/>
        </w:rPr>
        <w:t>1.5.11]).</w:t>
      </w:r>
    </w:p>
    <w:p>
      <w:pPr>
        <w:spacing w:line="208" w:lineRule="auto" w:before="81"/>
        <w:ind w:left="221" w:right="107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For every functionally closed set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FA</w:t>
      </w:r>
      <w:r>
        <w:rPr>
          <w:sz w:val="21"/>
        </w:rPr>
        <w:t>(</w:t>
      </w:r>
      <w:r>
        <w:rPr>
          <w:rFonts w:ascii="LM Sans 10" w:hAnsi="LM Sans 10"/>
          <w:sz w:val="21"/>
        </w:rPr>
        <w:t>Y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and every set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z w:val="21"/>
        </w:rPr>
        <w:t> </w:t>
      </w:r>
      <w:bookmarkStart w:name="_bookmark13" w:id="25"/>
      <w:bookmarkEnd w:id="25"/>
      <w:r>
        <w:rPr>
          <w:rFonts w:ascii="Georgia" w:hAnsi="Georgia"/>
          <w:i/>
          <w:w w:val="97"/>
          <w:sz w:val="21"/>
        </w:rPr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71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continuous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function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</w:t>
      </w:r>
      <w:r>
        <w:rPr>
          <w:spacing w:val="27"/>
          <w:sz w:val="21"/>
        </w:rPr>
        <w:t> </w:t>
      </w:r>
      <w:r>
        <w:rPr>
          <w:rFonts w:ascii="LM Sans 10" w:hAnsi="LM Sans 10"/>
          <w:sz w:val="21"/>
        </w:rPr>
        <w:t>Y</w:t>
      </w:r>
      <w:r>
        <w:rPr>
          <w:rFonts w:ascii="LM Sans 10" w:hAnsi="LM Sans 10"/>
          <w:w w:val="13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→</w:t>
      </w:r>
      <w:r>
        <w:rPr>
          <w:rFonts w:ascii="DejaVu Sans Condensed" w:hAnsi="DejaVu Sans Condensed"/>
          <w:i/>
          <w:spacing w:val="17"/>
          <w:w w:val="135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1]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8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Y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59" w:lineRule="auto" w:before="193"/>
        <w:ind w:left="221" w:right="107"/>
        <w:rPr>
          <w:rFonts w:ascii="Arial" w:hAnsi="Arial"/>
          <w:i/>
        </w:rPr>
      </w:pPr>
      <w:r>
        <w:rPr>
          <w:b/>
        </w:rPr>
        <w:t>Proof</w:t>
      </w:r>
      <w:r>
        <w:rPr>
          <w:b/>
          <w:spacing w:val="40"/>
        </w:rPr>
        <w:t> </w:t>
      </w:r>
      <w:r>
        <w:rPr>
          <w:b/>
        </w:rPr>
        <w:t>idea:</w:t>
      </w:r>
      <w:r>
        <w:rPr>
          <w:b/>
          <w:spacing w:val="40"/>
        </w:rPr>
        <w:t> </w:t>
      </w:r>
      <w:r>
        <w:rPr/>
        <w:t>The</w:t>
      </w:r>
      <w:r>
        <w:rPr>
          <w:spacing w:val="32"/>
        </w:rPr>
        <w:t> </w:t>
      </w:r>
      <w:r>
        <w:rPr/>
        <w:t>proof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variation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standard</w:t>
      </w:r>
      <w:r>
        <w:rPr>
          <w:spacing w:val="32"/>
        </w:rPr>
        <w:t> </w:t>
      </w:r>
      <w:r>
        <w:rPr/>
        <w:t>proof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Urysohn’s</w:t>
      </w:r>
      <w:r>
        <w:rPr>
          <w:spacing w:val="32"/>
        </w:rPr>
        <w:t> </w:t>
      </w:r>
      <w:r>
        <w:rPr/>
        <w:t>Separa- tion Lemma using the weaker normality property stated in Lemma </w:t>
      </w:r>
      <w:hyperlink w:history="true" w:anchor="_bookmark10">
        <w:r>
          <w:rPr>
            <w:color w:val="0000FF"/>
          </w:rPr>
          <w:t>4.3</w:t>
        </w:r>
      </w:hyperlink>
      <w:r>
        <w:rPr>
          <w:color w:val="0000FF"/>
        </w:rPr>
        <w:t> </w:t>
      </w:r>
      <w:r>
        <w:rPr/>
        <w:t>in place of </w:t>
      </w:r>
      <w:bookmarkStart w:name="_bookmark14" w:id="26"/>
      <w:bookmarkEnd w:id="26"/>
      <w:r>
        <w:rPr/>
        <w:t>standard</w:t>
      </w:r>
      <w:r>
        <w:rPr/>
        <w:t> normality.</w:t>
      </w:r>
      <w:r>
        <w:rPr>
          <w:spacing w:val="40"/>
        </w:rPr>
        <w:t> </w:t>
      </w:r>
      <w:r>
        <w:rPr/>
        <w:t>Details are omitted.</w:t>
        <w:tab/>
      </w:r>
      <w:r>
        <w:rPr>
          <w:rFonts w:ascii="Arial" w:hAnsi="Arial"/>
          <w:i/>
        </w:rPr>
        <w:t> </w:t>
      </w:r>
    </w:p>
    <w:p>
      <w:pPr>
        <w:pStyle w:val="BodyText"/>
        <w:spacing w:before="186"/>
        <w:ind w:left="539"/>
        <w:jc w:val="left"/>
      </w:pPr>
      <w:r>
        <w:rPr/>
        <w:t>From</w:t>
      </w:r>
      <w:r>
        <w:rPr>
          <w:spacing w:val="13"/>
        </w:rPr>
        <w:t> </w:t>
      </w:r>
      <w:r>
        <w:rPr/>
        <w:t>Lemma</w:t>
      </w:r>
      <w:r>
        <w:rPr>
          <w:spacing w:val="13"/>
        </w:rPr>
        <w:t> </w:t>
      </w:r>
      <w:hyperlink w:history="true" w:anchor="_bookmark12">
        <w:r>
          <w:rPr>
            <w:color w:val="0000FF"/>
          </w:rPr>
          <w:t>4.4</w:t>
        </w:r>
      </w:hyperlink>
      <w:r>
        <w:rPr>
          <w:color w:val="0000FF"/>
          <w:spacing w:val="13"/>
        </w:rPr>
        <w:t> </w:t>
      </w:r>
      <w:r>
        <w:rPr/>
        <w:t>we</w:t>
      </w:r>
      <w:r>
        <w:rPr>
          <w:spacing w:val="13"/>
        </w:rPr>
        <w:t> </w:t>
      </w:r>
      <w:r>
        <w:rPr/>
        <w:t>can</w:t>
      </w:r>
      <w:r>
        <w:rPr>
          <w:spacing w:val="14"/>
        </w:rPr>
        <w:t> </w:t>
      </w:r>
      <w:r>
        <w:rPr>
          <w:spacing w:val="-2"/>
        </w:rPr>
        <w:t>deduce:</w:t>
      </w:r>
    </w:p>
    <w:p>
      <w:pPr>
        <w:spacing w:before="67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50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topology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equal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family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functionally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open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sets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Sans 10" w:hAnsi="LM Sans 10"/>
          <w:spacing w:val="-5"/>
          <w:sz w:val="21"/>
        </w:rPr>
        <w:t>Y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tabs>
          <w:tab w:pos="7726" w:val="left" w:leader="none"/>
        </w:tabs>
        <w:spacing w:before="186"/>
        <w:ind w:left="221" w:right="0" w:firstLine="0"/>
        <w:jc w:val="left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59"/>
          <w:sz w:val="21"/>
        </w:rPr>
        <w:t> </w:t>
      </w:r>
      <w:r>
        <w:rPr>
          <w:spacing w:val="-2"/>
          <w:sz w:val="21"/>
        </w:rPr>
        <w:t>Omitted.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pStyle w:val="BodyText"/>
        <w:spacing w:before="205"/>
        <w:ind w:left="539"/>
        <w:jc w:val="left"/>
      </w:pPr>
      <w:bookmarkStart w:name="The Extension Theorem for Continuous Fun" w:id="27"/>
      <w:bookmarkEnd w:id="27"/>
      <w:r>
        <w:rPr/>
      </w:r>
      <w:r>
        <w:rPr/>
        <w:t>Finally</w:t>
      </w:r>
      <w:r>
        <w:rPr>
          <w:spacing w:val="16"/>
        </w:rPr>
        <w:t> </w:t>
      </w:r>
      <w:r>
        <w:rPr/>
        <w:t>we</w:t>
      </w:r>
      <w:r>
        <w:rPr>
          <w:spacing w:val="17"/>
        </w:rPr>
        <w:t> </w:t>
      </w:r>
      <w:r>
        <w:rPr/>
        <w:t>obtain</w:t>
      </w:r>
      <w:r>
        <w:rPr>
          <w:spacing w:val="17"/>
        </w:rPr>
        <w:t> </w:t>
      </w:r>
      <w:r>
        <w:rPr/>
        <w:t>our</w:t>
      </w:r>
      <w:r>
        <w:rPr>
          <w:spacing w:val="16"/>
        </w:rPr>
        <w:t> </w:t>
      </w:r>
      <w:r>
        <w:rPr/>
        <w:t>transitivity</w:t>
      </w:r>
      <w:r>
        <w:rPr>
          <w:spacing w:val="17"/>
        </w:rPr>
        <w:t> </w:t>
      </w:r>
      <w:r>
        <w:rPr/>
        <w:t>result</w:t>
      </w:r>
      <w:r>
        <w:rPr>
          <w:spacing w:val="17"/>
        </w:rPr>
        <w:t> </w:t>
      </w:r>
      <w:r>
        <w:rPr/>
        <w:t>for</w:t>
      </w:r>
      <w:r>
        <w:rPr>
          <w:spacing w:val="16"/>
        </w:rPr>
        <w:t> </w:t>
      </w:r>
      <w:r>
        <w:rPr/>
        <w:t>functionally</w:t>
      </w:r>
      <w:r>
        <w:rPr>
          <w:spacing w:val="17"/>
        </w:rPr>
        <w:t> </w:t>
      </w:r>
      <w:r>
        <w:rPr/>
        <w:t>closed</w:t>
      </w:r>
      <w:r>
        <w:rPr>
          <w:spacing w:val="17"/>
        </w:rPr>
        <w:t> </w:t>
      </w:r>
      <w:r>
        <w:rPr>
          <w:spacing w:val="-2"/>
        </w:rPr>
        <w:t>sets.</w:t>
      </w:r>
    </w:p>
    <w:p>
      <w:pPr>
        <w:spacing w:line="208" w:lineRule="auto" w:before="99"/>
        <w:ind w:left="221" w:right="106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Proposition 4.6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Let </w:t>
      </w:r>
      <w:r>
        <w:rPr>
          <w:rFonts w:ascii="LM Sans 10"/>
          <w:sz w:val="21"/>
        </w:rPr>
        <w:t>X </w:t>
      </w:r>
      <w:r>
        <w:rPr>
          <w:rFonts w:ascii="LM Roman 10"/>
          <w:i/>
          <w:sz w:val="21"/>
        </w:rPr>
        <w:t>be a functionally closed subspace of a quasi-normal qcb-</w:t>
      </w:r>
      <w:r>
        <w:rPr>
          <w:rFonts w:ascii="LM Roman 10"/>
          <w:i/>
          <w:sz w:val="21"/>
        </w:rPr>
        <w:t> space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Sans 10"/>
          <w:sz w:val="21"/>
        </w:rPr>
        <w:t>Y</w:t>
      </w:r>
      <w:r>
        <w:rPr>
          <w:rFonts w:ascii="LM Roman 10"/>
          <w:i/>
          <w:sz w:val="21"/>
        </w:rPr>
        <w:t>.</w:t>
      </w:r>
      <w:r>
        <w:rPr>
          <w:rFonts w:ascii="LM Roman 10"/>
          <w:i/>
          <w:spacing w:val="19"/>
          <w:sz w:val="21"/>
        </w:rPr>
        <w:t> </w:t>
      </w:r>
      <w:r>
        <w:rPr>
          <w:rFonts w:ascii="LM Roman 10"/>
          <w:i/>
          <w:sz w:val="21"/>
        </w:rPr>
        <w:t>Then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every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set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that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functionally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closed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Sans 10"/>
          <w:sz w:val="21"/>
        </w:rPr>
        <w:t>X</w:t>
      </w:r>
      <w:r>
        <w:rPr>
          <w:rFonts w:ascii="LM Sans 10"/>
          <w:spacing w:val="2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functionally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closed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Sans 10"/>
          <w:spacing w:val="-5"/>
          <w:sz w:val="21"/>
        </w:rPr>
        <w:t>Y</w:t>
      </w:r>
      <w:r>
        <w:rPr>
          <w:rFonts w:ascii="LM Roman 10"/>
          <w:i/>
          <w:spacing w:val="-5"/>
          <w:sz w:val="21"/>
        </w:rPr>
        <w:t>.</w:t>
      </w:r>
    </w:p>
    <w:p>
      <w:pPr>
        <w:tabs>
          <w:tab w:pos="7726" w:val="left" w:leader="none"/>
        </w:tabs>
        <w:spacing w:line="208" w:lineRule="auto" w:before="182"/>
        <w:ind w:left="221" w:right="106" w:firstLine="0"/>
        <w:jc w:val="both"/>
        <w:rPr>
          <w:rFonts w:ascii="Arial" w:hAnsi="Arial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14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FA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X</w:t>
      </w:r>
      <w:r>
        <w:rPr>
          <w:w w:val="105"/>
          <w:sz w:val="21"/>
        </w:rPr>
        <w:t>).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Then the set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Y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0"/>
          <w:w w:val="13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X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0"/>
          <w:w w:val="13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Y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0"/>
          <w:w w:val="135"/>
          <w:sz w:val="21"/>
        </w:rPr>
        <w:t> </w:t>
      </w:r>
      <w:r>
        <w:rPr>
          <w:rFonts w:ascii="LM Sans 10" w:hAnsi="LM Sans 10"/>
          <w:w w:val="105"/>
          <w:sz w:val="21"/>
        </w:rPr>
        <w:t>X</w:t>
      </w:r>
      <w:r>
        <w:rPr>
          <w:w w:val="105"/>
          <w:sz w:val="21"/>
        </w:rPr>
        <w:t>) is an element of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 thus functionally open in </w:t>
      </w:r>
      <w:r>
        <w:rPr>
          <w:rFonts w:ascii="LM Sans 10" w:hAnsi="LM Sans 10"/>
          <w:w w:val="105"/>
          <w:sz w:val="21"/>
        </w:rPr>
        <w:t>Y </w:t>
      </w:r>
      <w:r>
        <w:rPr>
          <w:w w:val="105"/>
          <w:sz w:val="21"/>
        </w:rPr>
        <w:t>by Lemma </w:t>
      </w:r>
      <w:hyperlink w:history="true" w:anchor="_bookmark13">
        <w:r>
          <w:rPr>
            <w:color w:val="0000FF"/>
            <w:w w:val="105"/>
            <w:sz w:val="21"/>
          </w:rPr>
          <w:t>4.5</w:t>
        </w:r>
      </w:hyperlink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Hence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∈ FA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Y</w:t>
      </w:r>
      <w:r>
        <w:rPr>
          <w:w w:val="105"/>
          <w:sz w:val="21"/>
        </w:rPr>
        <w:t>).</w:t>
      </w:r>
      <w:r>
        <w:rPr>
          <w:sz w:val="21"/>
        </w:rPr>
        <w:tab/>
      </w:r>
      <w:r>
        <w:rPr>
          <w:rFonts w:ascii="Arial" w:hAnsi="Arial"/>
          <w:i/>
          <w:sz w:val="21"/>
        </w:rPr>
        <w:t> </w:t>
      </w:r>
    </w:p>
    <w:p>
      <w:pPr>
        <w:pStyle w:val="BodyText"/>
        <w:spacing w:before="74"/>
        <w:ind w:left="0"/>
        <w:jc w:val="left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i/>
          <w:sz w:val="21"/>
        </w:rPr>
      </w:pPr>
      <w:bookmarkStart w:name="_bookmark15" w:id="28"/>
      <w:bookmarkEnd w:id="28"/>
      <w:r>
        <w:rPr/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Extension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Theorem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Functions</w:t>
      </w:r>
    </w:p>
    <w:p>
      <w:pPr>
        <w:pStyle w:val="BodyText"/>
        <w:spacing w:line="259" w:lineRule="auto" w:before="164"/>
        <w:ind w:left="221" w:right="106"/>
      </w:pP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formulate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prove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Extension</w:t>
      </w:r>
      <w:r>
        <w:rPr>
          <w:spacing w:val="40"/>
        </w:rPr>
        <w:t> </w:t>
      </w:r>
      <w:r>
        <w:rPr/>
        <w:t>Theorem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quasi-normal qcb-spaces.</w:t>
      </w:r>
      <w:r>
        <w:rPr>
          <w:spacing w:val="40"/>
        </w:rPr>
        <w:t> </w:t>
      </w:r>
      <w:r>
        <w:rPr/>
        <w:t>The proof follows the lines of the proof of the original Tietze-Urysohn Theorem (cf. [</w:t>
      </w:r>
      <w:hyperlink w:history="true" w:anchor="_bookmark26">
        <w:r>
          <w:rPr>
            <w:color w:val="0000FF"/>
          </w:rPr>
          <w:t>2</w:t>
        </w:r>
      </w:hyperlink>
      <w:r>
        <w:rPr/>
        <w:t>, Theorem 2.1.8]), using Proposition </w:t>
      </w:r>
      <w:hyperlink w:history="true" w:anchor="_bookmark14">
        <w:r>
          <w:rPr>
            <w:color w:val="0000FF"/>
          </w:rPr>
          <w:t>4.6</w:t>
        </w:r>
      </w:hyperlink>
      <w:r>
        <w:rPr>
          <w:color w:val="0000FF"/>
        </w:rPr>
        <w:t> </w:t>
      </w:r>
      <w:r>
        <w:rPr/>
        <w:t>in place of Urysohn’s Sep- aration Lemma.</w:t>
      </w:r>
    </w:p>
    <w:p>
      <w:pPr>
        <w:spacing w:line="208" w:lineRule="auto" w:before="82"/>
        <w:ind w:left="221" w:right="106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w w:val="105"/>
          <w:sz w:val="21"/>
        </w:rPr>
        <w:t> 4.7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X</w:t>
      </w:r>
      <w:r>
        <w:rPr>
          <w:rFonts w:ascii="LM Sans 10" w:hAnsi="LM Sans 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w w:val="105"/>
          <w:sz w:val="21"/>
        </w:rPr>
        <w:t> a</w:t>
      </w:r>
      <w:r>
        <w:rPr>
          <w:rFonts w:ascii="LM Roman 10" w:hAnsi="LM Roman 10"/>
          <w:i/>
          <w:w w:val="105"/>
          <w:sz w:val="21"/>
        </w:rPr>
        <w:t> functionally</w:t>
      </w:r>
      <w:r>
        <w:rPr>
          <w:rFonts w:ascii="LM Roman 10" w:hAnsi="LM Roman 10"/>
          <w:i/>
          <w:w w:val="105"/>
          <w:sz w:val="21"/>
        </w:rPr>
        <w:t> closed</w:t>
      </w:r>
      <w:r>
        <w:rPr>
          <w:rFonts w:ascii="LM Roman 10" w:hAnsi="LM Roman 10"/>
          <w:i/>
          <w:w w:val="105"/>
          <w:sz w:val="21"/>
        </w:rPr>
        <w:t> subspace</w:t>
      </w:r>
      <w:r>
        <w:rPr>
          <w:rFonts w:ascii="LM Roman 10" w:hAnsi="LM Roman 10"/>
          <w:i/>
          <w:w w:val="105"/>
          <w:sz w:val="21"/>
        </w:rPr>
        <w:t> of</w:t>
      </w:r>
      <w:r>
        <w:rPr>
          <w:rFonts w:ascii="LM Roman 10" w:hAnsi="LM Roman 10"/>
          <w:i/>
          <w:w w:val="105"/>
          <w:sz w:val="21"/>
        </w:rPr>
        <w:t> a</w:t>
      </w:r>
      <w:r>
        <w:rPr>
          <w:rFonts w:ascii="LM Roman 10" w:hAnsi="LM Roman 10"/>
          <w:i/>
          <w:w w:val="105"/>
          <w:sz w:val="21"/>
        </w:rPr>
        <w:t> quasi-normal</w:t>
      </w:r>
      <w:r>
        <w:rPr>
          <w:rFonts w:ascii="LM Roman 10" w:hAnsi="LM Roman 10"/>
          <w:i/>
          <w:w w:val="105"/>
          <w:sz w:val="21"/>
        </w:rPr>
        <w:t> qcb-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space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Y</w:t>
      </w:r>
      <w:r>
        <w:rPr>
          <w:rFonts w:ascii="LM Roman 10" w:hAnsi="LM Roman 10"/>
          <w:i/>
          <w:spacing w:val="-2"/>
          <w:w w:val="105"/>
          <w:sz w:val="21"/>
        </w:rPr>
        <w:t>.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Then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every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continuous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function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20"/>
          <w:sz w:val="21"/>
        </w:rPr>
        <w:t>f</w:t>
      </w:r>
      <w:r>
        <w:rPr>
          <w:rFonts w:ascii="Georgia" w:hAnsi="Georgia"/>
          <w:i/>
          <w:spacing w:val="-13"/>
          <w:w w:val="120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X</w:t>
      </w:r>
      <w:r>
        <w:rPr>
          <w:rFonts w:ascii="LM Sans 10" w:hAnsi="LM Sans 10"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20"/>
          <w:sz w:val="21"/>
        </w:rPr>
        <w:t>→</w:t>
      </w:r>
      <w:r>
        <w:rPr>
          <w:rFonts w:ascii="DejaVu Sans Condensed" w:hAnsi="DejaVu Sans Condensed"/>
          <w:i/>
          <w:spacing w:val="-16"/>
          <w:w w:val="120"/>
          <w:sz w:val="21"/>
        </w:rPr>
        <w:t> </w:t>
      </w:r>
      <w:r>
        <w:rPr>
          <w:spacing w:val="-2"/>
          <w:w w:val="105"/>
          <w:sz w:val="21"/>
        </w:rPr>
        <w:t>[0</w:t>
      </w:r>
      <w:r>
        <w:rPr>
          <w:rFonts w:ascii="Georgia" w:hAnsi="Georgia"/>
          <w:i/>
          <w:spacing w:val="-2"/>
          <w:w w:val="105"/>
          <w:sz w:val="21"/>
        </w:rPr>
        <w:t>,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1]</w:t>
      </w:r>
      <w:r>
        <w:rPr>
          <w:spacing w:val="-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can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be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extended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to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contin-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uous function </w:t>
      </w:r>
      <w:r>
        <w:rPr>
          <w:rFonts w:ascii="Georgia" w:hAnsi="Georgia"/>
          <w:i/>
          <w:w w:val="105"/>
          <w:sz w:val="21"/>
        </w:rPr>
        <w:t>F </w:t>
      </w:r>
      <w:r>
        <w:rPr>
          <w:w w:val="105"/>
          <w:sz w:val="21"/>
        </w:rPr>
        <w:t>: </w:t>
      </w:r>
      <w:r>
        <w:rPr>
          <w:rFonts w:ascii="LM Sans 10" w:hAnsi="LM Sans 10"/>
          <w:w w:val="105"/>
          <w:sz w:val="21"/>
        </w:rPr>
        <w:t>Y</w:t>
      </w:r>
      <w:r>
        <w:rPr>
          <w:rFonts w:ascii="LM Sans 10" w:hAnsi="LM Sans 10"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1"/>
          <w:w w:val="120"/>
          <w:sz w:val="21"/>
        </w:rPr>
        <w:t>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spacing w:val="2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satisfying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 =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2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 all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X</w:t>
      </w:r>
      <w:r>
        <w:rPr>
          <w:rFonts w:ascii="LM Roman 10" w:hAnsi="LM Roman 10"/>
          <w:i/>
          <w:w w:val="105"/>
          <w:sz w:val="21"/>
        </w:rPr>
        <w:t>.</w:t>
      </w:r>
    </w:p>
    <w:p>
      <w:pPr>
        <w:spacing w:after="0" w:line="208" w:lineRule="auto"/>
        <w:jc w:val="both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7613" w:val="left" w:leader="none"/>
        </w:tabs>
        <w:spacing w:before="149"/>
        <w:ind w:left="108" w:right="0" w:firstLine="0"/>
        <w:jc w:val="both"/>
        <w:rPr>
          <w:rFonts w:ascii="Arial"/>
          <w:i/>
          <w:sz w:val="21"/>
        </w:rPr>
      </w:pPr>
      <w:bookmarkStart w:name="An Effective Version of the Extension Th" w:id="29"/>
      <w:bookmarkEnd w:id="29"/>
      <w:r>
        <w:rPr/>
      </w:r>
      <w:bookmarkStart w:name="_bookmark16" w:id="30"/>
      <w:bookmarkEnd w:id="30"/>
      <w:r>
        <w:rPr/>
      </w:r>
      <w:r>
        <w:rPr>
          <w:b/>
          <w:sz w:val="21"/>
        </w:rPr>
        <w:t>Proof.</w:t>
      </w:r>
      <w:r>
        <w:rPr>
          <w:b/>
          <w:spacing w:val="59"/>
          <w:sz w:val="21"/>
        </w:rPr>
        <w:t> </w:t>
      </w:r>
      <w:r>
        <w:rPr>
          <w:spacing w:val="-2"/>
          <w:sz w:val="21"/>
        </w:rPr>
        <w:t>Omitted.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pStyle w:val="BodyText"/>
        <w:spacing w:line="259" w:lineRule="auto" w:before="229"/>
        <w:ind w:right="220" w:firstLine="317"/>
      </w:pPr>
      <w:r>
        <w:rPr/>
        <w:t>In general closed subspaces of a quasi-normal qcb-space which are not function- ally closed do not admit extendability of continuous real-valued functions.</w:t>
      </w:r>
    </w:p>
    <w:p>
      <w:pPr>
        <w:pStyle w:val="BodyText"/>
        <w:spacing w:before="8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bookmarkStart w:name="Representations for families of subsets" w:id="31"/>
      <w:bookmarkEnd w:id="31"/>
      <w:r>
        <w:rPr>
          <w:b w:val="0"/>
        </w:rPr>
      </w:r>
      <w:r>
        <w:rPr/>
        <w:t>An</w:t>
      </w:r>
      <w:r>
        <w:rPr>
          <w:spacing w:val="-17"/>
        </w:rPr>
        <w:t> </w:t>
      </w:r>
      <w:r>
        <w:rPr/>
        <w:t>Effective</w:t>
      </w:r>
      <w:r>
        <w:rPr>
          <w:spacing w:val="-16"/>
        </w:rPr>
        <w:t> </w:t>
      </w:r>
      <w:r>
        <w:rPr/>
        <w:t>Version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Extension</w:t>
      </w:r>
      <w:r>
        <w:rPr>
          <w:spacing w:val="-16"/>
        </w:rPr>
        <w:t> </w:t>
      </w:r>
      <w:r>
        <w:rPr>
          <w:spacing w:val="-2"/>
        </w:rPr>
        <w:t>Theorem</w:t>
      </w:r>
    </w:p>
    <w:p>
      <w:pPr>
        <w:pStyle w:val="BodyText"/>
        <w:spacing w:line="237" w:lineRule="auto" w:before="220"/>
        <w:ind w:right="216"/>
      </w:pPr>
      <w:r>
        <w:rPr/>
        <w:t>In this section we establish an effective version of the Tietze-Urysohn Extension Theorem.</w:t>
      </w:r>
      <w:r>
        <w:rPr>
          <w:spacing w:val="40"/>
        </w:rPr>
        <w:t> </w:t>
      </w:r>
      <w:r>
        <w:rPr/>
        <w:t>This theorem is formulated for qcb-spaces that satisfy a computable notion of quasi-normality, which we call </w:t>
      </w:r>
      <w:r>
        <w:rPr>
          <w:rFonts w:ascii="LM Roman 10"/>
          <w:i/>
        </w:rPr>
        <w:t>effective quasi-normality</w:t>
      </w:r>
      <w:r>
        <w:rPr/>
        <w:t>.</w:t>
      </w:r>
    </w:p>
    <w:p>
      <w:pPr>
        <w:pStyle w:val="BodyText"/>
        <w:spacing w:before="11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i/>
          <w:sz w:val="21"/>
        </w:rPr>
      </w:pPr>
      <w:r>
        <w:rPr>
          <w:i/>
          <w:sz w:val="21"/>
        </w:rPr>
        <w:t>Representations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families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subsets</w:t>
      </w:r>
    </w:p>
    <w:p>
      <w:pPr>
        <w:pStyle w:val="BodyText"/>
        <w:spacing w:line="266" w:lineRule="exact" w:before="151"/>
        <w:ind w:right="216"/>
      </w:pPr>
      <w:r>
        <w:rPr/>
        <w:t>Given an admissible representation </w:t>
      </w:r>
      <w:r>
        <w:rPr>
          <w:rFonts w:ascii="Georgia" w:hAnsi="Georgia"/>
          <w:i/>
        </w:rPr>
        <w:t>δ </w:t>
      </w:r>
      <w:r>
        <w:rPr/>
        <w:t>of a qcb-space </w:t>
      </w:r>
      <w:r>
        <w:rPr>
          <w:rFonts w:ascii="LM Sans 10" w:hAnsi="LM Sans 10"/>
        </w:rPr>
        <w:t>Y</w:t>
      </w:r>
      <w:r>
        <w:rPr/>
        <w:t>, we introduce representations (derived from </w:t>
      </w:r>
      <w:r>
        <w:rPr>
          <w:rFonts w:ascii="Georgia" w:hAnsi="Georgia"/>
          <w:i/>
        </w:rPr>
        <w:t>δ</w:t>
      </w:r>
      <w:r>
        <w:rPr/>
        <w:t>) for the following families of subsets of </w:t>
      </w:r>
      <w:r>
        <w:rPr>
          <w:rFonts w:ascii="LM Sans 10" w:hAnsi="LM Sans 10"/>
        </w:rPr>
        <w:t>Y</w:t>
      </w:r>
      <w:r>
        <w:rPr/>
        <w:t>:</w:t>
      </w:r>
      <w:r>
        <w:rPr>
          <w:spacing w:val="40"/>
        </w:rPr>
        <w:t> </w:t>
      </w:r>
      <w:r>
        <w:rPr/>
        <w:t>the open sets, the closed sets,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functionally</w:t>
      </w:r>
      <w:r>
        <w:rPr>
          <w:spacing w:val="40"/>
        </w:rPr>
        <w:t> </w:t>
      </w:r>
      <w:r>
        <w:rPr/>
        <w:t>opens</w:t>
      </w:r>
      <w:r>
        <w:rPr>
          <w:spacing w:val="40"/>
        </w:rPr>
        <w:t> </w:t>
      </w:r>
      <w:r>
        <w:rPr/>
        <w:t>sets,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functionally</w:t>
      </w:r>
      <w:r>
        <w:rPr>
          <w:spacing w:val="40"/>
        </w:rPr>
        <w:t> </w:t>
      </w:r>
      <w:r>
        <w:rPr/>
        <w:t>closed</w:t>
      </w:r>
      <w:r>
        <w:rPr>
          <w:spacing w:val="40"/>
        </w:rPr>
        <w:t> </w:t>
      </w:r>
      <w:r>
        <w:rPr/>
        <w:t>sets,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functional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bscript"/>
        </w:rPr>
        <w:t>δ</w:t>
      </w:r>
      <w:r>
        <w:rPr>
          <w:vertAlign w:val="baseline"/>
        </w:rPr>
        <w:t>-sets (= countable intersections of functionally open sets).</w:t>
      </w:r>
    </w:p>
    <w:p>
      <w:pPr>
        <w:pStyle w:val="BodyText"/>
        <w:spacing w:line="266" w:lineRule="exact" w:before="21"/>
        <w:ind w:right="219" w:firstLine="317"/>
      </w:pP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define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representations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O</w:t>
      </w:r>
      <w:r>
        <w:rPr>
          <w:w w:val="105"/>
        </w:rPr>
        <w:t>(</w:t>
      </w:r>
      <w:r>
        <w:rPr>
          <w:rFonts w:ascii="LM Sans 10" w:hAnsi="LM Sans 10"/>
          <w:w w:val="105"/>
        </w:rPr>
        <w:t>Y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A</w:t>
      </w:r>
      <w:r>
        <w:rPr>
          <w:w w:val="105"/>
        </w:rPr>
        <w:t>(</w:t>
      </w:r>
      <w:r>
        <w:rPr>
          <w:rFonts w:ascii="LM Sans 10" w:hAnsi="LM Sans 10"/>
          <w:w w:val="105"/>
        </w:rPr>
        <w:t>Y</w:t>
      </w:r>
      <w:r>
        <w:rPr>
          <w:w w:val="105"/>
        </w:rPr>
        <w:t>),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fact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every</w:t>
      </w:r>
      <w:r>
        <w:rPr>
          <w:spacing w:val="-13"/>
          <w:w w:val="105"/>
        </w:rPr>
        <w:t> </w:t>
      </w:r>
      <w:r>
        <w:rPr>
          <w:w w:val="105"/>
        </w:rPr>
        <w:t>open set</w:t>
      </w:r>
      <w:r>
        <w:rPr>
          <w:w w:val="105"/>
        </w:rPr>
        <w:t> has</w:t>
      </w:r>
      <w:r>
        <w:rPr>
          <w:w w:val="105"/>
        </w:rPr>
        <w:t> a</w:t>
      </w:r>
      <w:r>
        <w:rPr>
          <w:w w:val="105"/>
        </w:rPr>
        <w:t> pseudo-open</w:t>
      </w:r>
      <w:r>
        <w:rPr>
          <w:w w:val="105"/>
        </w:rPr>
        <w:t> decomposition</w:t>
      </w:r>
      <w:r>
        <w:rPr>
          <w:w w:val="105"/>
        </w:rPr>
        <w:t> into</w:t>
      </w:r>
      <w:r>
        <w:rPr>
          <w:w w:val="105"/>
        </w:rPr>
        <w:t> elements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pseudobase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B</w:t>
      </w:r>
      <w:r>
        <w:rPr>
          <w:rFonts w:ascii="Georgia" w:hAnsi="Georgia"/>
          <w:i/>
          <w:w w:val="105"/>
          <w:vertAlign w:val="subscript"/>
        </w:rPr>
        <w:t>δ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induced by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w w:val="105"/>
          <w:vertAlign w:val="baseline"/>
        </w:rPr>
        <w:t>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effective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bijective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numbering</w:t>
      </w:r>
      <w:r>
        <w:rPr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w</w:t>
      </w:r>
      <w:r>
        <w:rPr>
          <w:rFonts w:ascii="LM Sans 10" w:hAnsi="LM Sans 10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UKIJ Sulus Tom" w:hAnsi="UKIJ Sulus Tom"/>
          <w:b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DejaVu Serif" w:hAnsi="DejaVu Serif"/>
          <w:i/>
          <w:w w:val="105"/>
          <w:vertAlign w:val="superscript"/>
        </w:rPr>
        <w:t>∗</w:t>
      </w:r>
      <w:r>
        <w:rPr>
          <w:rFonts w:ascii="DejaVu Serif" w:hAnsi="DejaVu Serif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DejaVu Serif" w:hAnsi="DejaVu Serif"/>
          <w:i/>
          <w:w w:val="105"/>
          <w:vertAlign w:val="superscript"/>
        </w:rPr>
        <w:t>∗</w:t>
      </w:r>
      <w:r>
        <w:rPr>
          <w:rFonts w:ascii="DejaVu Serif" w:hAnsi="DejaVu Serif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4"/>
          <w:w w:val="105"/>
          <w:vertAlign w:val="baseline"/>
        </w:rPr>
        <w:t> </w:t>
      </w:r>
      <w:hyperlink w:history="true" w:anchor="_bookmark1">
        <w:r>
          <w:rPr>
            <w:color w:val="0000FF"/>
            <w:w w:val="105"/>
            <w:vertAlign w:val="baseline"/>
          </w:rPr>
          <w:t>2.1</w:t>
        </w:r>
      </w:hyperlink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 define the representations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DejaVu Serif" w:hAnsi="DejaVu Serif"/>
          <w:i/>
          <w:w w:val="105"/>
          <w:vertAlign w:val="superscript"/>
        </w:rPr>
        <w:t>O</w:t>
      </w:r>
      <w:r>
        <w:rPr>
          <w:rFonts w:ascii="DejaVu Serif" w:hAnsi="DejaVu Serif"/>
          <w:i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DejaVu Sans Condensed" w:hAnsi="DejaVu Sans Condensed"/>
          <w:i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Y</w:t>
      </w:r>
      <w:r>
        <w:rPr>
          <w:w w:val="105"/>
          <w:vertAlign w:val="baseline"/>
        </w:rPr>
        <w:t>) and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DejaVu Serif" w:hAnsi="DejaVu Serif"/>
          <w:i/>
          <w:w w:val="105"/>
          <w:vertAlign w:val="superscript"/>
        </w:rPr>
        <w:t>A</w:t>
      </w:r>
      <w:r>
        <w:rPr>
          <w:rFonts w:ascii="DejaVu Serif" w:hAnsi="DejaVu Serif"/>
          <w:i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DejaVu Sans Condensed" w:hAnsi="DejaVu Sans Condensed"/>
          <w:i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Y</w:t>
      </w:r>
      <w:r>
        <w:rPr>
          <w:w w:val="105"/>
          <w:vertAlign w:val="baseline"/>
        </w:rPr>
        <w:t>) by</w:t>
      </w:r>
    </w:p>
    <w:p>
      <w:pPr>
        <w:spacing w:line="381" w:lineRule="exact" w:before="0"/>
        <w:ind w:left="555" w:right="0" w:firstLine="0"/>
        <w:jc w:val="left"/>
        <w:rPr>
          <w:rFonts w:ascii="BPG Serif GPL&amp;GNU" w:hAnsi="BPG Serif GPL&amp;GNU"/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rFonts w:ascii="DejaVu Serif" w:hAnsi="DejaVu Serif"/>
          <w:i/>
          <w:sz w:val="21"/>
          <w:vertAlign w:val="superscript"/>
        </w:rPr>
        <w:t>O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4"/>
          <w:sz w:val="21"/>
          <w:vertAlign w:val="baseline"/>
        </w:rPr>
        <w:t>  </w:t>
      </w:r>
      <w:r>
        <w:rPr>
          <w:sz w:val="21"/>
          <w:vertAlign w:val="baseline"/>
        </w:rPr>
        <w:t>:</w:t>
      </w:r>
      <w:r>
        <w:rPr>
          <w:rFonts w:ascii="DejaVu Sans Condensed" w:hAnsi="DejaVu Sans Condensed"/>
          <w:i/>
          <w:sz w:val="21"/>
          <w:vertAlign w:val="baseline"/>
        </w:rPr>
        <w:t>⇐⇒</w:t>
      </w:r>
      <w:r>
        <w:rPr>
          <w:rFonts w:ascii="DejaVu Sans Condensed" w:hAnsi="DejaVu Sans Condensed"/>
          <w:i/>
          <w:spacing w:val="6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BPG Serif GPL&amp;GNU" w:hAnsi="BPG Serif GPL&amp;GNU"/>
          <w:spacing w:val="43"/>
          <w:position w:val="17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dom(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sz w:val="21"/>
          <w:vertAlign w:val="baseline"/>
        </w:rPr>
        <w:t>)</w:t>
      </w:r>
      <w:r>
        <w:rPr>
          <w:rFonts w:ascii="BPG Serif GPL&amp;GNU" w:hAnsi="BPG Serif GPL&amp;GNU"/>
          <w:spacing w:val="69"/>
          <w:w w:val="150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i.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BPG Serif GPL&amp;GNU" w:hAnsi="BPG Serif GPL&amp;GNU"/>
          <w:spacing w:val="-5"/>
          <w:position w:val="17"/>
          <w:sz w:val="21"/>
          <w:vertAlign w:val="baseline"/>
        </w:rPr>
        <w:t>}</w:t>
      </w:r>
    </w:p>
    <w:p>
      <w:pPr>
        <w:pStyle w:val="BodyText"/>
        <w:spacing w:line="184" w:lineRule="auto" w:before="116"/>
        <w:ind w:right="219" w:hanging="1"/>
      </w:pPr>
      <w:r>
        <w:rPr/>
        <w:t>and </w:t>
      </w:r>
      <w:r>
        <w:rPr>
          <w:rFonts w:ascii="Georgia" w:hAnsi="Georgia"/>
          <w:i/>
        </w:rPr>
        <w:t>δ</w:t>
      </w:r>
      <w:r>
        <w:rPr>
          <w:rFonts w:ascii="DejaVu Serif" w:hAnsi="DejaVu Serif"/>
          <w:i/>
          <w:vertAlign w:val="super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 := </w:t>
      </w:r>
      <w:r>
        <w:rPr>
          <w:rFonts w:ascii="LM Sans 10" w:hAnsi="LM Sans 10"/>
          <w:vertAlign w:val="baseline"/>
        </w:rPr>
        <w:t>Y</w:t>
      </w:r>
      <w:r>
        <w:rPr>
          <w:rFonts w:ascii="LM Sans 10" w:hAnsi="LM Sans 10"/>
          <w:spacing w:val="-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DejaVu Serif" w:hAnsi="DejaVu Serif"/>
          <w:i/>
          <w:vertAlign w:val="superscript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One can show that </w:t>
      </w:r>
      <w:r>
        <w:rPr>
          <w:rFonts w:ascii="Georgia" w:hAnsi="Georgia"/>
          <w:i/>
          <w:vertAlign w:val="baseline"/>
        </w:rPr>
        <w:t>δ</w:t>
      </w:r>
      <w:r>
        <w:rPr>
          <w:rFonts w:ascii="DejaVu Serif" w:hAnsi="DejaVu Serif"/>
          <w:i/>
          <w:vertAlign w:val="superscript"/>
        </w:rPr>
        <w:t>O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is computably equivalent to the </w:t>
      </w:r>
      <w:r>
        <w:rPr>
          <w:spacing w:val="9"/>
          <w:vertAlign w:val="baseline"/>
        </w:rPr>
        <w:t>Sierpi</w:t>
      </w:r>
      <w:r>
        <w:rPr>
          <w:spacing w:val="-103"/>
          <w:vertAlign w:val="baseline"/>
        </w:rPr>
        <w:t>n</w:t>
      </w:r>
      <w:r>
        <w:rPr>
          <w:spacing w:val="14"/>
          <w:vertAlign w:val="baseline"/>
        </w:rPr>
        <w:t>´</w:t>
      </w:r>
      <w:r>
        <w:rPr>
          <w:spacing w:val="9"/>
          <w:vertAlign w:val="baseline"/>
        </w:rPr>
        <w:t>ski</w:t>
      </w:r>
      <w:r>
        <w:rPr>
          <w:spacing w:val="-3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Y</w:t>
      </w:r>
      <w:r>
        <w:rPr>
          <w:vertAlign w:val="baseline"/>
        </w:rPr>
        <w:t>),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encodes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open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via</w:t>
      </w:r>
      <w:r>
        <w:rPr>
          <w:spacing w:val="-3"/>
          <w:vertAlign w:val="baseline"/>
        </w:rPr>
        <w:t> </w:t>
      </w:r>
      <w:r>
        <w:rPr>
          <w:vertAlign w:val="baseline"/>
        </w:rPr>
        <w:t>its</w:t>
      </w:r>
      <w:r>
        <w:rPr>
          <w:spacing w:val="-3"/>
          <w:vertAlign w:val="baseline"/>
        </w:rPr>
        <w:t> </w:t>
      </w:r>
      <w:r>
        <w:rPr>
          <w:vertAlign w:val="baseline"/>
        </w:rPr>
        <w:t>characteristic function</w:t>
      </w:r>
      <w:r>
        <w:rPr>
          <w:spacing w:val="-5"/>
          <w:vertAlign w:val="baseline"/>
        </w:rPr>
        <w:t> </w:t>
      </w:r>
      <w:r>
        <w:rPr>
          <w:rFonts w:ascii="LM Roman Dunhill 10" w:hAnsi="LM Roman Dunhill 10"/>
          <w:i/>
          <w:vertAlign w:val="baseline"/>
        </w:rPr>
        <w:t>cf</w:t>
      </w:r>
      <w:r>
        <w:rPr>
          <w:rFonts w:ascii="LM Roman Dunhill 10" w:hAnsi="LM Roman Dunhill 10"/>
          <w:i/>
          <w:spacing w:val="-30"/>
          <w:vertAlign w:val="baseline"/>
        </w:rPr>
        <w:t> 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vertAlign w:val="baseline"/>
        </w:rPr>
        <w:t>from</w:t>
      </w:r>
      <w:r>
        <w:rPr>
          <w:spacing w:val="8"/>
          <w:vertAlign w:val="baseline"/>
        </w:rPr>
        <w:t> </w:t>
      </w:r>
      <w:r>
        <w:rPr>
          <w:rFonts w:ascii="LM Sans 10" w:hAnsi="LM Sans 10"/>
          <w:vertAlign w:val="baseline"/>
        </w:rPr>
        <w:t>Y</w:t>
      </w:r>
      <w:r>
        <w:rPr>
          <w:rFonts w:ascii="LM Sans 10" w:hAnsi="LM Sans 10"/>
          <w:spacing w:val="-5"/>
          <w:vertAlign w:val="baseline"/>
        </w:rPr>
        <w:t> </w:t>
      </w:r>
      <w:r>
        <w:rPr>
          <w:vertAlign w:val="baseline"/>
        </w:rPr>
        <w:t>into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spacing w:val="9"/>
          <w:vertAlign w:val="baseline"/>
        </w:rPr>
        <w:t>Sierpi</w:t>
      </w:r>
      <w:r>
        <w:rPr>
          <w:spacing w:val="-103"/>
          <w:vertAlign w:val="baseline"/>
        </w:rPr>
        <w:t>n</w:t>
      </w:r>
      <w:r>
        <w:rPr>
          <w:spacing w:val="15"/>
          <w:vertAlign w:val="baseline"/>
        </w:rPr>
        <w:t>´</w:t>
      </w:r>
      <w:r>
        <w:rPr>
          <w:spacing w:val="9"/>
          <w:vertAlign w:val="baseline"/>
        </w:rPr>
        <w:t>ski </w:t>
      </w:r>
      <w:r>
        <w:rPr>
          <w:vertAlign w:val="baseline"/>
        </w:rPr>
        <w:t>space.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spacing w:val="9"/>
          <w:vertAlign w:val="baseline"/>
        </w:rPr>
        <w:t>Sierpi</w:t>
      </w:r>
      <w:r>
        <w:rPr>
          <w:spacing w:val="-103"/>
          <w:vertAlign w:val="baseline"/>
        </w:rPr>
        <w:t>n</w:t>
      </w:r>
      <w:r>
        <w:rPr>
          <w:spacing w:val="14"/>
          <w:vertAlign w:val="baseline"/>
        </w:rPr>
        <w:t>´</w:t>
      </w:r>
      <w:r>
        <w:rPr>
          <w:spacing w:val="9"/>
          <w:vertAlign w:val="baseline"/>
        </w:rPr>
        <w:t>ski</w:t>
      </w:r>
      <w:r>
        <w:rPr>
          <w:spacing w:val="8"/>
          <w:vertAlign w:val="baseline"/>
        </w:rPr>
        <w:t> </w:t>
      </w:r>
      <w:r>
        <w:rPr>
          <w:vertAlign w:val="baseline"/>
        </w:rPr>
        <w:t>space</w:t>
      </w:r>
      <w:r>
        <w:rPr>
          <w:spacing w:val="8"/>
          <w:vertAlign w:val="baseline"/>
        </w:rPr>
        <w:t> </w:t>
      </w:r>
      <w:r>
        <w:rPr>
          <w:vertAlign w:val="baseline"/>
        </w:rPr>
        <w:t>has</w:t>
      </w:r>
      <w:r>
        <w:rPr>
          <w:spacing w:val="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{⊥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T}</w:t>
      </w:r>
      <w:r>
        <w:rPr>
          <w:rFonts w:ascii="DejaVu Sans Condensed" w:hAnsi="DejaVu Sans Condensed"/>
          <w:i/>
          <w:spacing w:val="1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pStyle w:val="BodyText"/>
        <w:spacing w:line="237" w:lineRule="exact"/>
      </w:pPr>
      <w:r>
        <w:rPr/>
        <w:t>its</w:t>
      </w:r>
      <w:r>
        <w:rPr>
          <w:spacing w:val="14"/>
        </w:rPr>
        <w:t> </w:t>
      </w:r>
      <w:r>
        <w:rPr/>
        <w:t>underlying</w:t>
      </w:r>
      <w:r>
        <w:rPr>
          <w:spacing w:val="14"/>
        </w:rPr>
        <w:t> </w:t>
      </w:r>
      <w:r>
        <w:rPr/>
        <w:t>set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DejaVu Sans Condensed" w:hAnsi="DejaVu Sans Condensed"/>
          <w:i/>
        </w:rPr>
        <w:t>{⊥}</w:t>
      </w:r>
      <w:r>
        <w:rPr>
          <w:rFonts w:ascii="DejaVu Sans Condensed" w:hAnsi="DejaVu Sans Condensed"/>
          <w:i/>
          <w:spacing w:val="7"/>
        </w:rPr>
        <w:t> </w:t>
      </w:r>
      <w:r>
        <w:rPr/>
        <w:t>is</w:t>
      </w:r>
      <w:r>
        <w:rPr>
          <w:spacing w:val="14"/>
        </w:rPr>
        <w:t> </w:t>
      </w:r>
      <w:r>
        <w:rPr/>
        <w:t>its</w:t>
      </w:r>
      <w:r>
        <w:rPr>
          <w:spacing w:val="14"/>
        </w:rPr>
        <w:t> </w:t>
      </w:r>
      <w:r>
        <w:rPr/>
        <w:t>only</w:t>
      </w:r>
      <w:r>
        <w:rPr>
          <w:spacing w:val="15"/>
        </w:rPr>
        <w:t> </w:t>
      </w:r>
      <w:r>
        <w:rPr/>
        <w:t>closed</w:t>
      </w:r>
      <w:r>
        <w:rPr>
          <w:spacing w:val="14"/>
        </w:rPr>
        <w:t> </w:t>
      </w:r>
      <w:r>
        <w:rPr>
          <w:spacing w:val="-2"/>
        </w:rPr>
        <w:t>singleton.</w:t>
      </w:r>
    </w:p>
    <w:p>
      <w:pPr>
        <w:pStyle w:val="BodyText"/>
        <w:spacing w:line="201" w:lineRule="auto" w:before="60"/>
        <w:ind w:right="221" w:firstLine="317"/>
      </w:pP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standard</w:t>
      </w:r>
      <w:r>
        <w:rPr>
          <w:spacing w:val="-6"/>
          <w:w w:val="105"/>
        </w:rPr>
        <w:t> </w:t>
      </w:r>
      <w:r>
        <w:rPr>
          <w:w w:val="105"/>
        </w:rPr>
        <w:t>function</w:t>
      </w:r>
      <w:r>
        <w:rPr>
          <w:spacing w:val="-6"/>
          <w:w w:val="105"/>
        </w:rPr>
        <w:t> </w:t>
      </w:r>
      <w:r>
        <w:rPr>
          <w:w w:val="105"/>
        </w:rPr>
        <w:t>representation</w:t>
      </w:r>
      <w:r>
        <w:rPr>
          <w:spacing w:val="-6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δ</w:t>
      </w:r>
      <w:r>
        <w:rPr>
          <w:rFonts w:ascii="Georgia" w:hAnsi="Georgia"/>
          <w:i/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LM Roman 8" w:hAnsi="LM Roman 8"/>
          <w:w w:val="105"/>
          <w:position w:val="-3"/>
          <w:sz w:val="15"/>
        </w:rPr>
        <w:t>[0</w:t>
      </w:r>
      <w:r>
        <w:rPr>
          <w:rFonts w:ascii="Georgia" w:hAnsi="Georgia"/>
          <w:i/>
          <w:w w:val="105"/>
          <w:position w:val="-3"/>
          <w:sz w:val="15"/>
        </w:rPr>
        <w:t>,</w:t>
      </w:r>
      <w:r>
        <w:rPr>
          <w:rFonts w:ascii="LM Roman 8" w:hAnsi="LM Roman 8"/>
          <w:w w:val="105"/>
          <w:position w:val="-3"/>
          <w:sz w:val="15"/>
        </w:rPr>
        <w:t>1]</w:t>
      </w:r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space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con- tinuous</w:t>
      </w:r>
      <w:r>
        <w:rPr>
          <w:spacing w:val="-14"/>
          <w:w w:val="105"/>
        </w:rPr>
        <w:t> </w:t>
      </w:r>
      <w:r>
        <w:rPr>
          <w:w w:val="105"/>
        </w:rPr>
        <w:t>functions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rFonts w:ascii="LM Sans 10" w:hAnsi="LM Sans 10"/>
          <w:w w:val="105"/>
        </w:rPr>
        <w:t>Y</w:t>
      </w:r>
      <w:r>
        <w:rPr>
          <w:rFonts w:ascii="LM Sans 10" w:hAnsi="LM Sans 10"/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1],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define</w:t>
      </w:r>
      <w:r>
        <w:rPr>
          <w:spacing w:val="-7"/>
          <w:w w:val="105"/>
        </w:rPr>
        <w:t> </w:t>
      </w:r>
      <w:r>
        <w:rPr>
          <w:w w:val="105"/>
        </w:rPr>
        <w:t>representations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rFonts w:ascii="DejaVu Serif" w:hAnsi="DejaVu Serif"/>
          <w:i/>
          <w:w w:val="105"/>
          <w:vertAlign w:val="superscript"/>
        </w:rPr>
        <w:t>FO</w:t>
      </w:r>
      <w:r>
        <w:rPr>
          <w:rFonts w:ascii="DejaVu Serif" w:hAnsi="DejaVu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FO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DejaVu Serif" w:hAnsi="DejaVu Serif"/>
          <w:i/>
          <w:w w:val="105"/>
          <w:vertAlign w:val="superscript"/>
        </w:rPr>
        <w:t>FA</w:t>
      </w:r>
      <w:r>
        <w:rPr>
          <w:rFonts w:ascii="DejaVu Serif" w:hAnsi="DejaVu Serif"/>
          <w:i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DejaVu Sans Condensed" w:hAnsi="DejaVu Sans Condensed"/>
          <w:i/>
          <w:w w:val="105"/>
          <w:vertAlign w:val="baseline"/>
        </w:rPr>
        <w:t>FA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Y</w:t>
      </w:r>
      <w:r>
        <w:rPr>
          <w:w w:val="105"/>
          <w:vertAlign w:val="baseline"/>
        </w:rPr>
        <w:t>) by</w:t>
      </w:r>
    </w:p>
    <w:p>
      <w:pPr>
        <w:spacing w:line="398" w:lineRule="exact" w:before="0"/>
        <w:ind w:left="555" w:right="0" w:firstLine="0"/>
        <w:jc w:val="left"/>
        <w:rPr>
          <w:rFonts w:ascii="Georgia" w:hAnsi="Georgia"/>
          <w:i/>
          <w:sz w:val="21"/>
        </w:rPr>
      </w:pPr>
      <w:bookmarkStart w:name="_bookmark17" w:id="32"/>
      <w:bookmarkEnd w:id="32"/>
      <w:r>
        <w:rPr/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DejaVu Serif" w:hAnsi="DejaVu Serif"/>
          <w:i/>
          <w:w w:val="105"/>
          <w:sz w:val="21"/>
          <w:vertAlign w:val="superscript"/>
        </w:rPr>
        <w:t>FA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rFonts w:ascii="BPG Serif GPL&amp;GNU" w:hAnsi="BPG Serif GPL&amp;GNU"/>
          <w:spacing w:val="64"/>
          <w:w w:val="105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Y</w:t>
      </w:r>
      <w:r>
        <w:rPr>
          <w:rFonts w:ascii="BPG Serif GPL&amp;GNU" w:hAnsi="BPG Serif GPL&amp;GNU"/>
          <w:spacing w:val="61"/>
          <w:w w:val="105"/>
          <w:position w:val="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position w:val="-3"/>
          <w:sz w:val="15"/>
          <w:vertAlign w:val="baseline"/>
        </w:rPr>
        <w:t>[0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</w:t>
      </w:r>
      <w:r>
        <w:rPr>
          <w:rFonts w:ascii="LM Roman 8" w:hAnsi="LM Roman 8"/>
          <w:w w:val="105"/>
          <w:position w:val="-3"/>
          <w:sz w:val="15"/>
          <w:vertAlign w:val="baseline"/>
        </w:rPr>
        <w:t>1]</w:t>
      </w:r>
      <w:r>
        <w:rPr>
          <w:w w:val="105"/>
          <w:sz w:val="21"/>
          <w:vertAlign w:val="baseline"/>
        </w:rPr>
        <w:t>](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BPG Serif GPL&amp;GNU" w:hAnsi="BPG Serif GPL&amp;GNU"/>
          <w:w w:val="105"/>
          <w:position w:val="17"/>
          <w:sz w:val="21"/>
          <w:vertAlign w:val="baseline"/>
        </w:rPr>
        <w:t>}</w:t>
      </w:r>
      <w:r>
        <w:rPr>
          <w:rFonts w:ascii="BPG Serif GPL&amp;GNU" w:hAnsi="BPG Serif GPL&amp;GNU"/>
          <w:spacing w:val="39"/>
          <w:w w:val="105"/>
          <w:position w:val="1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DejaVu Serif" w:hAnsi="DejaVu Serif"/>
          <w:i/>
          <w:w w:val="105"/>
          <w:sz w:val="21"/>
          <w:vertAlign w:val="superscript"/>
        </w:rPr>
        <w:t>FO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Y</w:t>
      </w:r>
      <w:r>
        <w:rPr>
          <w:rFonts w:ascii="LM Sans 10" w:hAnsi="LM Sans 10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5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DejaVu Serif" w:hAnsi="DejaVu Serif"/>
          <w:i/>
          <w:w w:val="105"/>
          <w:sz w:val="21"/>
          <w:vertAlign w:val="superscript"/>
        </w:rPr>
        <w:t>FA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44" w:lineRule="exact" w:before="88"/>
      </w:pPr>
      <w:r>
        <w:rPr/>
        <w:t>Finally,</w:t>
      </w:r>
      <w:r>
        <w:rPr>
          <w:spacing w:val="13"/>
        </w:rPr>
        <w:t> </w:t>
      </w:r>
      <w:r>
        <w:rPr/>
        <w:t>we</w:t>
      </w:r>
      <w:r>
        <w:rPr>
          <w:spacing w:val="13"/>
        </w:rPr>
        <w:t> </w:t>
      </w:r>
      <w:r>
        <w:rPr/>
        <w:t>define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representation</w:t>
      </w:r>
      <w:r>
        <w:rPr>
          <w:spacing w:val="12"/>
        </w:rPr>
        <w:t> </w:t>
      </w:r>
      <w:r>
        <w:rPr>
          <w:rFonts w:ascii="Georgia" w:hAnsi="Georgia"/>
          <w:i/>
        </w:rPr>
        <w:t>δ</w:t>
      </w:r>
      <w:r>
        <w:rPr>
          <w:rFonts w:ascii="DejaVu Serif" w:hAnsi="DejaVu Serif"/>
          <w:i/>
          <w:vertAlign w:val="superscript"/>
        </w:rPr>
        <w:t>FG</w:t>
      </w:r>
      <w:r>
        <w:rPr>
          <w:rFonts w:ascii="DejaVu Serif" w:hAnsi="DejaVu Serif"/>
          <w:i/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family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functional</w:t>
      </w:r>
      <w:r>
        <w:rPr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δ</w:t>
      </w:r>
      <w:r>
        <w:rPr>
          <w:vertAlign w:val="baseline"/>
        </w:rPr>
        <w:t>-sets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before="79"/>
        <w:ind w:left="555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840">
                <wp:simplePos x="0" y="0"/>
                <wp:positionH relativeFrom="page">
                  <wp:posOffset>2069617</wp:posOffset>
                </wp:positionH>
                <wp:positionV relativeFrom="paragraph">
                  <wp:posOffset>168164</wp:posOffset>
                </wp:positionV>
                <wp:extent cx="18161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962006pt;margin-top:13.241281pt;width:14.3pt;height:7.75pt;mso-position-horizontal-relative:page;mso-position-vertical-relative:paragraph;z-index:-15984640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δ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FG</w:t>
      </w:r>
      <w:r>
        <w:rPr>
          <w:rFonts w:ascii="DejaVu Serif" w:hAnsi="DejaVu Serif" w:cs="DejaVu Serif" w:eastAsia="DejaVu Serif"/>
          <w:i/>
          <w:iCs/>
          <w:spacing w:val="-4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pacing w:val="19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rFonts w:ascii="BPG Serif GPL&amp;GNU" w:hAnsi="BPG Serif GPL&amp;GNU" w:cs="BPG Serif GPL&amp;GNU" w:eastAsia="BPG Serif GPL&amp;GNU"/>
          <w:spacing w:val="58"/>
          <w:w w:val="150"/>
          <w:position w:val="16"/>
          <w:sz w:val="21"/>
          <w:szCs w:val="21"/>
          <w:vertAlign w:val="baseline"/>
        </w:rPr>
        <w:t>  </w:t>
      </w:r>
      <w:r>
        <w:rPr>
          <w:rFonts w:ascii="DejaVu Serif" w:hAnsi="DejaVu Serif" w:cs="DejaVu Serif" w:eastAsia="DejaVu Serif"/>
          <w:i/>
          <w:iCs/>
          <w:position w:val="10"/>
          <w:sz w:val="15"/>
          <w:szCs w:val="15"/>
          <w:vertAlign w:val="baseline"/>
        </w:rPr>
        <w:t>∞</w:t>
      </w:r>
      <w:r>
        <w:rPr>
          <w:rFonts w:ascii="DejaVu Serif" w:hAnsi="DejaVu Serif" w:cs="DejaVu Serif" w:eastAsia="DejaVu Serif"/>
          <w:i/>
          <w:iCs/>
          <w:spacing w:val="48"/>
          <w:position w:val="10"/>
          <w:sz w:val="15"/>
          <w:szCs w:val="15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δ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FO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sz w:val="21"/>
          <w:szCs w:val="21"/>
          <w:vertAlign w:val="baseline"/>
        </w:rPr>
        <w:t>)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,</w:t>
      </w:r>
    </w:p>
    <w:p>
      <w:pPr>
        <w:pStyle w:val="BodyText"/>
        <w:spacing w:before="114"/>
        <w:jc w:val="left"/>
      </w:pPr>
      <w:r>
        <w:rPr/>
        <w:t>where</w:t>
      </w:r>
      <w:r>
        <w:rPr>
          <w:spacing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23"/>
        </w:rPr>
        <w:t> </w:t>
      </w:r>
      <w:r>
        <w:rPr>
          <w:rFonts w:ascii="Georgia" w:hAnsi="Georgia" w:cs="Georgia" w:eastAsia="Georgia"/>
          <w:i/>
          <w:iCs/>
        </w:rPr>
        <w:t>.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4"/>
        </w:rPr>
        <w:t> </w:t>
      </w:r>
      <w:r>
        <w:rPr/>
        <w:t>denotes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standard</w:t>
      </w:r>
      <w:r>
        <w:rPr>
          <w:spacing w:val="22"/>
        </w:rPr>
        <w:t> </w:t>
      </w:r>
      <w:r>
        <w:rPr/>
        <w:t>computable</w:t>
      </w:r>
      <w:r>
        <w:rPr>
          <w:spacing w:val="22"/>
        </w:rPr>
        <w:t> </w:t>
      </w:r>
      <w:r>
        <w:rPr/>
        <w:t>bijection</w:t>
      </w:r>
      <w:r>
        <w:rPr>
          <w:spacing w:val="22"/>
        </w:rPr>
        <w:t> </w:t>
      </w:r>
      <w:r>
        <w:rPr/>
        <w:t>from</w:t>
      </w:r>
      <w:r>
        <w:rPr>
          <w:spacing w:val="22"/>
        </w:rPr>
        <w:t> </w:t>
      </w:r>
      <w:r>
        <w:rPr/>
        <w:t>(</w:t>
      </w:r>
      <w:r>
        <w:rPr>
          <w:rFonts w:ascii="UKIJ Sulus Tom" w:hAnsi="UKIJ Sulus Tom" w:cs="UKIJ Sulus Tom" w:eastAsia="UKIJ Sulus Tom"/>
          <w:b w:val="0"/>
          <w:bCs w:val="0"/>
        </w:rPr>
        <w:t>N</w:t>
      </w:r>
      <w:r>
        <w:rPr>
          <w:rFonts w:ascii="Arial" w:hAnsi="Arial" w:cs="Arial" w:eastAsia="Arial"/>
          <w:vertAlign w:val="superscript"/>
        </w:rPr>
        <w:t>N</w:t>
      </w:r>
      <w:r>
        <w:rPr>
          <w:vertAlign w:val="baseline"/>
        </w:rPr>
        <w:t>)</w:t>
      </w:r>
      <w:r>
        <w:rPr>
          <w:rFonts w:ascii="Arial" w:hAnsi="Arial" w:cs="Arial" w:eastAsia="Arial"/>
          <w:position w:val="8"/>
          <w:sz w:val="15"/>
          <w:szCs w:val="15"/>
          <w:vertAlign w:val="baseline"/>
        </w:rPr>
        <w:t>N</w:t>
      </w:r>
      <w:r>
        <w:rPr>
          <w:rFonts w:ascii="Arial" w:hAnsi="Arial" w:cs="Arial" w:eastAsia="Arial"/>
          <w:spacing w:val="41"/>
          <w:position w:val="8"/>
          <w:sz w:val="15"/>
          <w:szCs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pacing w:val="-5"/>
          <w:vertAlign w:val="baseline"/>
        </w:rPr>
        <w:t>N</w:t>
      </w:r>
      <w:r>
        <w:rPr>
          <w:rFonts w:ascii="Arial" w:hAnsi="Arial" w:cs="Arial" w:eastAsia="Arial"/>
          <w:spacing w:val="-5"/>
          <w:vertAlign w:val="superscript"/>
        </w:rPr>
        <w:t>N</w:t>
      </w:r>
      <w:r>
        <w:rPr>
          <w:spacing w:val="-5"/>
          <w:vertAlign w:val="baseline"/>
        </w:rPr>
        <w:t>.</w:t>
      </w:r>
    </w:p>
    <w:p>
      <w:pPr>
        <w:pStyle w:val="BodyText"/>
        <w:spacing w:line="259" w:lineRule="auto" w:before="17"/>
        <w:ind w:firstLine="317"/>
        <w:jc w:val="left"/>
      </w:pPr>
      <w:r>
        <w:rPr/>
        <w:t>With standard methods of TTE, one can prove the following lemma.</w:t>
      </w:r>
      <w:r>
        <w:rPr>
          <w:spacing w:val="38"/>
        </w:rPr>
        <w:t> </w:t>
      </w:r>
      <w:r>
        <w:rPr/>
        <w:t>It presents effective</w:t>
      </w:r>
      <w:r>
        <w:rPr>
          <w:spacing w:val="36"/>
        </w:rPr>
        <w:t> </w:t>
      </w:r>
      <w:r>
        <w:rPr/>
        <w:t>versions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known</w:t>
      </w:r>
      <w:r>
        <w:rPr>
          <w:spacing w:val="36"/>
        </w:rPr>
        <w:t> </w:t>
      </w:r>
      <w:r>
        <w:rPr/>
        <w:t>theorems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theory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topological</w:t>
      </w:r>
      <w:r>
        <w:rPr>
          <w:spacing w:val="36"/>
        </w:rPr>
        <w:t> </w:t>
      </w:r>
      <w:r>
        <w:rPr/>
        <w:t>spaces.</w:t>
      </w:r>
    </w:p>
    <w:p>
      <w:pPr>
        <w:spacing w:before="91"/>
        <w:ind w:left="108" w:right="0" w:firstLine="0"/>
        <w:jc w:val="left"/>
        <w:rPr>
          <w:b/>
          <w:sz w:val="21"/>
        </w:rPr>
      </w:pPr>
      <w:r>
        <w:rPr>
          <w:b/>
          <w:sz w:val="21"/>
        </w:rPr>
        <w:t>Lemma</w:t>
      </w:r>
      <w:r>
        <w:rPr>
          <w:b/>
          <w:spacing w:val="28"/>
          <w:sz w:val="21"/>
        </w:rPr>
        <w:t> </w:t>
      </w:r>
      <w:r>
        <w:rPr>
          <w:b/>
          <w:spacing w:val="-5"/>
          <w:sz w:val="21"/>
        </w:rPr>
        <w:t>5.1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  <w:tab w:pos="555" w:val="left" w:leader="none"/>
        </w:tabs>
        <w:spacing w:line="216" w:lineRule="auto" w:before="99" w:after="0"/>
        <w:ind w:left="555" w:right="220" w:hanging="333"/>
        <w:jc w:val="both"/>
        <w:rPr>
          <w:i/>
          <w:sz w:val="21"/>
        </w:rPr>
      </w:pPr>
      <w:r>
        <w:rPr>
          <w:i/>
          <w:sz w:val="21"/>
        </w:rPr>
        <w:t>Finite union and ﬁnite intersection (on the respective family of subsets) </w:t>
      </w:r>
      <w:r>
        <w:rPr>
          <w:i/>
          <w:sz w:val="21"/>
        </w:rPr>
        <w:t>are</w:t>
      </w:r>
      <w:r>
        <w:rPr>
          <w:i/>
          <w:sz w:val="21"/>
        </w:rPr>
        <w:t> computable w.r.t. each of the representations </w:t>
      </w:r>
      <w:r>
        <w:rPr>
          <w:rFonts w:ascii="Georgia" w:hAnsi="Georgia"/>
          <w:i/>
          <w:sz w:val="21"/>
        </w:rPr>
        <w:t>δ</w:t>
      </w:r>
      <w:r>
        <w:rPr>
          <w:rFonts w:ascii="DejaVu Serif" w:hAnsi="DejaVu Serif"/>
          <w:i/>
          <w:sz w:val="21"/>
          <w:vertAlign w:val="superscript"/>
        </w:rPr>
        <w:t>O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erif" w:hAnsi="DejaVu Serif"/>
          <w:i/>
          <w:sz w:val="21"/>
          <w:vertAlign w:val="super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erif" w:hAnsi="DejaVu Serif"/>
          <w:i/>
          <w:sz w:val="21"/>
          <w:vertAlign w:val="superscript"/>
        </w:rPr>
        <w:t>FO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erif" w:hAnsi="DejaVu Serif"/>
          <w:i/>
          <w:sz w:val="21"/>
          <w:vertAlign w:val="superscript"/>
        </w:rPr>
        <w:t>FA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erif" w:hAnsi="DejaVu Serif"/>
          <w:i/>
          <w:sz w:val="21"/>
          <w:vertAlign w:val="superscript"/>
        </w:rPr>
        <w:t>FG</w:t>
      </w:r>
      <w:r>
        <w:rPr>
          <w:rFonts w:ascii="DejaVu Serif" w:hAnsi="DejaVu Serif"/>
          <w:i/>
          <w:spacing w:val="-43"/>
          <w:sz w:val="21"/>
          <w:vertAlign w:val="baseline"/>
        </w:rPr>
        <w:t> </w:t>
      </w:r>
      <w:r>
        <w:rPr>
          <w:i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  <w:tab w:pos="555" w:val="left" w:leader="none"/>
        </w:tabs>
        <w:spacing w:line="211" w:lineRule="auto" w:before="72" w:after="0"/>
        <w:ind w:left="555" w:right="220" w:hanging="391"/>
        <w:jc w:val="both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multi-function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maps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disjoint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functionally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closed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sets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w w:val="105"/>
          <w:sz w:val="21"/>
        </w:rPr>
        <w:t> continuous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functions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-1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Y</w:t>
      </w:r>
      <w:r>
        <w:rPr>
          <w:rFonts w:ascii="LM Sans 10" w:hAnsi="LM Sans 10"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1]</w:t>
      </w:r>
      <w:r>
        <w:rPr>
          <w:rFonts w:ascii="MathJax_Main" w:hAnsi="MathJax_Main"/>
          <w:w w:val="105"/>
          <w:sz w:val="21"/>
        </w:rPr>
        <w:t> </w:t>
      </w:r>
      <w:r>
        <w:rPr>
          <w:i/>
          <w:w w:val="105"/>
          <w:sz w:val="21"/>
        </w:rPr>
        <w:t>satisfying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DejaVu Serif" w:hAnsi="DejaVu Serif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MathJax_Main" w:hAnsi="MathJax_Main"/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DejaVu Serif" w:hAnsi="DejaVu Serif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MathJax_Main" w:hAnsi="MathJax_Main"/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computable w.r.t.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DejaVu Serif" w:hAnsi="DejaVu Serif"/>
          <w:i/>
          <w:w w:val="105"/>
          <w:sz w:val="21"/>
          <w:vertAlign w:val="superscript"/>
        </w:rPr>
        <w:t>FA</w:t>
      </w:r>
      <w:r>
        <w:rPr>
          <w:rFonts w:ascii="DejaVu Serif" w:hAnsi="DejaVu Serif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MathJax_Main" w:hAnsi="MathJax_Main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δ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position w:val="-3"/>
          <w:sz w:val="15"/>
          <w:vertAlign w:val="baseline"/>
        </w:rPr>
        <w:t>[0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</w:t>
      </w:r>
      <w:r>
        <w:rPr>
          <w:rFonts w:ascii="LM Roman 8" w:hAnsi="LM Roman 8"/>
          <w:w w:val="105"/>
          <w:position w:val="-3"/>
          <w:sz w:val="15"/>
          <w:vertAlign w:val="baseline"/>
        </w:rPr>
        <w:t>1]</w:t>
      </w:r>
      <w:r>
        <w:rPr>
          <w:rFonts w:ascii="MathJax_Main" w:hAnsi="MathJax_Main"/>
          <w:w w:val="105"/>
          <w:sz w:val="21"/>
          <w:vertAlign w:val="baseline"/>
        </w:rPr>
        <w:t>]</w:t>
      </w:r>
      <w:r>
        <w:rPr>
          <w:i/>
          <w:w w:val="105"/>
          <w:sz w:val="21"/>
          <w:vertAlign w:val="baseline"/>
        </w:rPr>
        <w:t>.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2"/>
          <w:numId w:val="1"/>
        </w:numPr>
        <w:tabs>
          <w:tab w:pos="666" w:val="left" w:leader="none"/>
          <w:tab w:pos="668" w:val="left" w:leader="none"/>
        </w:tabs>
        <w:spacing w:line="201" w:lineRule="auto" w:before="147" w:after="0"/>
        <w:ind w:left="668" w:right="107" w:hanging="450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maps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2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→ </w:t>
      </w:r>
      <w:r>
        <w:rPr>
          <w:rFonts w:ascii="UKIJ Sulus Tom" w:hAnsi="UKIJ Sulus Tom"/>
          <w:b w:val="0"/>
          <w:sz w:val="21"/>
        </w:rPr>
        <w:t>R</w:t>
      </w:r>
      <w:r>
        <w:rPr>
          <w:rFonts w:ascii="UKIJ Sulus Tom" w:hAnsi="UKIJ Sulus Tom"/>
          <w:b w:val="0"/>
          <w:spacing w:val="1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real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numbers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UKIJ Sulus Tom" w:hAnsi="UKIJ Sulus Tom"/>
          <w:b w:val="0"/>
          <w:sz w:val="21"/>
        </w:rPr>
        <w:t>R</w:t>
      </w:r>
      <w:r>
        <w:rPr>
          <w:rFonts w:ascii="UKIJ Sulus Tom" w:hAnsi="UKIJ Sulus Tom"/>
          <w:b w:val="0"/>
          <w:spacing w:val="34"/>
          <w:sz w:val="21"/>
        </w:rPr>
        <w:t> </w:t>
      </w:r>
      <w:r>
        <w:rPr>
          <w:i/>
          <w:sz w:val="21"/>
        </w:rPr>
        <w:t>to the functionally closed set </w:t>
      </w:r>
      <w:r>
        <w:rPr>
          <w:rFonts w:ascii="Georgia" w:hAnsi="Georgia"/>
          <w:i/>
          <w:sz w:val="21"/>
        </w:rPr>
        <w:t>h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MathJax_Main" w:hAnsi="MathJax_Main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MathJax_Main" w:hAnsi="MathJax_Main"/>
          <w:sz w:val="21"/>
          <w:vertAlign w:val="baseline"/>
        </w:rPr>
        <w:t>]</w:t>
      </w:r>
      <w:r>
        <w:rPr>
          <w:rFonts w:ascii="MathJax_Main" w:hAnsi="MathJax_Main"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is computable w.r.t. </w:t>
      </w:r>
      <w:r>
        <w:rPr>
          <w:rFonts w:ascii="MathJax_Main" w:hAnsi="MathJax_Main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Arial" w:hAnsi="Arial"/>
          <w:sz w:val="21"/>
          <w:vertAlign w:val="subscript"/>
        </w:rPr>
        <w:t>R</w:t>
      </w:r>
      <w:r>
        <w:rPr>
          <w:rFonts w:ascii="MathJax_Main" w:hAnsi="MathJax_Main"/>
          <w:sz w:val="21"/>
          <w:vertAlign w:val="baseline"/>
        </w:rPr>
        <w:t>]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Arial" w:hAnsi="Arial"/>
          <w:w w:val="110"/>
          <w:sz w:val="21"/>
          <w:vertAlign w:val="subscript"/>
        </w:rPr>
        <w:t>R</w:t>
      </w:r>
      <w:r>
        <w:rPr>
          <w:rFonts w:ascii="Arial" w:hAnsi="Arial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 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rFonts w:ascii="DejaVu Serif" w:hAnsi="DejaVu Serif"/>
          <w:i/>
          <w:w w:val="110"/>
          <w:sz w:val="21"/>
          <w:vertAlign w:val="superscript"/>
        </w:rPr>
        <w:t>FA</w:t>
      </w:r>
      <w:r>
        <w:rPr>
          <w:i/>
          <w:w w:val="110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  <w:tab w:pos="669" w:val="left" w:leader="none"/>
        </w:tabs>
        <w:spacing w:line="216" w:lineRule="auto" w:before="71" w:after="0"/>
        <w:ind w:left="669" w:right="107" w:hanging="444"/>
        <w:jc w:val="left"/>
        <w:rPr>
          <w:i/>
          <w:sz w:val="21"/>
        </w:rPr>
      </w:pPr>
      <w:r>
        <w:rPr>
          <w:i/>
          <w:sz w:val="21"/>
        </w:rPr>
        <w:t>The representation </w:t>
      </w:r>
      <w:r>
        <w:rPr>
          <w:rFonts w:ascii="Georgia" w:hAnsi="Georgia"/>
          <w:i/>
          <w:sz w:val="21"/>
        </w:rPr>
        <w:t>δ</w:t>
      </w:r>
      <w:r>
        <w:rPr>
          <w:rFonts w:ascii="DejaVu Serif" w:hAnsi="DejaVu Serif"/>
          <w:i/>
          <w:sz w:val="21"/>
          <w:vertAlign w:val="superscript"/>
        </w:rPr>
        <w:t>FO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is computably reducible to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erif" w:hAnsi="DejaVu Serif"/>
          <w:i/>
          <w:sz w:val="21"/>
          <w:vertAlign w:val="superscript"/>
        </w:rPr>
        <w:t>O</w:t>
      </w:r>
      <w:r>
        <w:rPr>
          <w:i/>
          <w:sz w:val="21"/>
          <w:vertAlign w:val="baseline"/>
        </w:rPr>
        <w:t>, and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erif" w:hAnsi="DejaVu Serif"/>
          <w:i/>
          <w:sz w:val="21"/>
          <w:vertAlign w:val="superscript"/>
        </w:rPr>
        <w:t>FA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is </w:t>
      </w:r>
      <w:r>
        <w:rPr>
          <w:i/>
          <w:sz w:val="21"/>
          <w:vertAlign w:val="baseline"/>
        </w:rPr>
        <w:t>computably</w:t>
      </w:r>
      <w:r>
        <w:rPr>
          <w:i/>
          <w:sz w:val="21"/>
          <w:vertAlign w:val="baseline"/>
        </w:rPr>
        <w:t> </w:t>
      </w:r>
      <w:bookmarkStart w:name="Effectively quasi-normal spaces" w:id="33"/>
      <w:bookmarkEnd w:id="33"/>
      <w:r>
        <w:rPr>
          <w:i/>
          <w:sz w:val="21"/>
          <w:vertAlign w:val="baseline"/>
        </w:rPr>
        <w:t>r</w:t>
      </w:r>
      <w:r>
        <w:rPr>
          <w:i/>
          <w:sz w:val="21"/>
          <w:vertAlign w:val="baseline"/>
        </w:rPr>
        <w:t>educible to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erif" w:hAnsi="DejaVu Serif"/>
          <w:i/>
          <w:sz w:val="21"/>
          <w:vertAlign w:val="superscript"/>
        </w:rPr>
        <w:t>A</w:t>
      </w:r>
      <w:r>
        <w:rPr>
          <w:i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68" w:val="left" w:leader="none"/>
        </w:tabs>
        <w:spacing w:line="201" w:lineRule="auto" w:before="77" w:after="0"/>
        <w:ind w:left="668" w:right="107" w:hanging="385"/>
        <w:jc w:val="left"/>
        <w:rPr>
          <w:i/>
          <w:sz w:val="21"/>
        </w:rPr>
      </w:pPr>
      <w:r>
        <w:rPr>
          <w:i/>
          <w:sz w:val="21"/>
        </w:rPr>
        <w:t>Let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LM Sans 8" w:hAnsi="LM Sans 8"/>
          <w:sz w:val="21"/>
          <w:vertAlign w:val="superscript"/>
        </w:rPr>
        <w:t>op</w:t>
      </w:r>
      <w:r>
        <w:rPr>
          <w:rFonts w:ascii="LM Sans 8" w:hAnsi="LM Sans 8"/>
          <w:sz w:val="21"/>
          <w:vertAlign w:val="baseline"/>
        </w:rPr>
        <w:t> </w:t>
      </w:r>
      <w:r>
        <w:rPr>
          <w:i/>
          <w:sz w:val="21"/>
          <w:vertAlign w:val="baseline"/>
        </w:rPr>
        <w:t>be any operator in </w:t>
      </w:r>
      <w:r>
        <w:rPr>
          <w:rFonts w:ascii="DejaVu Sans Condensed" w:hAnsi="DejaVu Sans Condensed"/>
          <w:i/>
          <w:sz w:val="21"/>
          <w:vertAlign w:val="baseline"/>
        </w:rPr>
        <w:t>{·</w:t>
      </w:r>
      <w:r>
        <w:rPr>
          <w:rFonts w:ascii="DejaVu Serif" w:hAnsi="DejaVu Serif"/>
          <w:i/>
          <w:sz w:val="21"/>
          <w:vertAlign w:val="superscript"/>
        </w:rPr>
        <w:t>O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erif" w:hAnsi="DejaVu Serif"/>
          <w:i/>
          <w:sz w:val="21"/>
          <w:vertAlign w:val="super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erif" w:hAnsi="DejaVu Serif"/>
          <w:i/>
          <w:sz w:val="21"/>
          <w:vertAlign w:val="superscript"/>
        </w:rPr>
        <w:t>FO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erif" w:hAnsi="DejaVu Serif"/>
          <w:i/>
          <w:sz w:val="21"/>
          <w:vertAlign w:val="superscript"/>
        </w:rPr>
        <w:t>FA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.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For any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Sans 8" w:hAnsi="LM Sans 8"/>
          <w:sz w:val="21"/>
          <w:vertAlign w:val="superscript"/>
        </w:rPr>
        <w:t>op</w:t>
      </w:r>
      <w:r>
        <w:rPr>
          <w:i/>
          <w:sz w:val="21"/>
          <w:vertAlign w:val="baseline"/>
        </w:rPr>
        <w:t>-computable subset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the function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∩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computable w.r.t.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Sans 8" w:hAnsi="LM Sans 8"/>
          <w:sz w:val="21"/>
          <w:vertAlign w:val="superscript"/>
        </w:rPr>
        <w:t>op</w:t>
      </w:r>
      <w:r>
        <w:rPr>
          <w:rFonts w:ascii="LM Sans 8" w:hAnsi="LM Sans 8"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LM Sans 8" w:hAnsi="LM Sans 8"/>
          <w:position w:val="8"/>
          <w:sz w:val="15"/>
          <w:vertAlign w:val="baseline"/>
        </w:rPr>
        <w:t>op</w:t>
      </w:r>
      <w:r>
        <w:rPr>
          <w:i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82" w:lineRule="exact" w:before="35" w:after="0"/>
        <w:ind w:left="667" w:right="0" w:hanging="442"/>
        <w:jc w:val="left"/>
        <w:rPr>
          <w:i/>
          <w:sz w:val="21"/>
        </w:rPr>
      </w:pPr>
      <w:r>
        <w:rPr>
          <w:i/>
          <w:sz w:val="21"/>
        </w:rPr>
        <w:t>Let</w:t>
      </w:r>
      <w:r>
        <w:rPr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LM Sans 8" w:hAnsi="LM Sans 8"/>
          <w:sz w:val="21"/>
          <w:vertAlign w:val="superscript"/>
        </w:rPr>
        <w:t>op</w:t>
      </w:r>
      <w:r>
        <w:rPr>
          <w:rFonts w:ascii="LM Sans 8" w:hAnsi="LM Sans 8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operator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{·</w:t>
      </w:r>
      <w:r>
        <w:rPr>
          <w:rFonts w:ascii="DejaVu Serif" w:hAnsi="DejaVu Serif"/>
          <w:i/>
          <w:sz w:val="21"/>
          <w:vertAlign w:val="superscript"/>
        </w:rPr>
        <w:t>O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erif" w:hAnsi="DejaVu Serif"/>
          <w:i/>
          <w:sz w:val="21"/>
          <w:vertAlign w:val="super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erif" w:hAnsi="DejaVu Serif"/>
          <w:i/>
          <w:sz w:val="21"/>
          <w:vertAlign w:val="superscript"/>
        </w:rPr>
        <w:t>FO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.</w:t>
      </w:r>
      <w:r>
        <w:rPr>
          <w:i/>
          <w:spacing w:val="65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LM Sans 8" w:hAnsi="LM Sans 8"/>
          <w:sz w:val="21"/>
          <w:vertAlign w:val="superscript"/>
        </w:rPr>
        <w:t>op</w:t>
      </w:r>
      <w:r>
        <w:rPr>
          <w:i/>
          <w:sz w:val="21"/>
          <w:vertAlign w:val="baseline"/>
        </w:rPr>
        <w:t>-computable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subset</w:t>
      </w:r>
      <w:r>
        <w:rPr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pacing w:val="6"/>
          <w:sz w:val="21"/>
          <w:vertAlign w:val="baseline"/>
        </w:rPr>
        <w:t>M</w:t>
      </w:r>
      <w:r>
        <w:rPr>
          <w:i/>
          <w:spacing w:val="6"/>
          <w:sz w:val="21"/>
          <w:vertAlign w:val="baseline"/>
        </w:rPr>
        <w:t>,</w:t>
      </w:r>
    </w:p>
    <w:p>
      <w:pPr>
        <w:spacing w:line="293" w:lineRule="exact" w:before="0"/>
        <w:ind w:left="668" w:right="0" w:firstLine="0"/>
        <w:jc w:val="left"/>
        <w:rPr>
          <w:rFonts w:ascii="LM Roman 10" w:hAnsi="LM Roman 10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δ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M Sans 8" w:hAnsi="LM Sans 8"/>
          <w:position w:val="8"/>
          <w:sz w:val="15"/>
          <w:vertAlign w:val="baseline"/>
        </w:rPr>
        <w:t>op</w:t>
      </w:r>
      <w:r>
        <w:rPr>
          <w:rFonts w:ascii="LM Sans 8" w:hAnsi="LM Sans 8"/>
          <w:spacing w:val="28"/>
          <w:position w:val="8"/>
          <w:sz w:val="15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computably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reducible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δ</w:t>
      </w:r>
      <w:r>
        <w:rPr>
          <w:rFonts w:ascii="LM Sans 8" w:hAnsi="LM Sans 8"/>
          <w:spacing w:val="-4"/>
          <w:sz w:val="21"/>
          <w:vertAlign w:val="superscript"/>
        </w:rPr>
        <w:t>op</w:t>
      </w:r>
      <w:r>
        <w:rPr>
          <w:rFonts w:ascii="LM Roman 10" w:hAnsi="LM Roman 10"/>
          <w:i/>
          <w:spacing w:val="-4"/>
          <w:sz w:val="21"/>
          <w:vertAlign w:val="baseline"/>
        </w:rPr>
        <w:t>.</w:t>
      </w:r>
    </w:p>
    <w:p>
      <w:pPr>
        <w:pStyle w:val="BodyText"/>
        <w:spacing w:before="107"/>
        <w:ind w:left="539"/>
        <w:jc w:val="left"/>
      </w:pPr>
      <w:r>
        <w:rPr/>
        <w:t>Here</w:t>
      </w:r>
      <w:r>
        <w:rPr>
          <w:spacing w:val="18"/>
        </w:rPr>
        <w:t> </w:t>
      </w:r>
      <w:r>
        <w:rPr>
          <w:rFonts w:ascii="Georgia" w:hAnsi="Georgia"/>
          <w:i/>
        </w:rPr>
        <w:t>δ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corestriction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subset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spacing w:val="-12"/>
          <w:vertAlign w:val="baseline"/>
        </w:rPr>
        <w:t>.</w:t>
      </w:r>
    </w:p>
    <w:p>
      <w:pPr>
        <w:pStyle w:val="BodyText"/>
        <w:spacing w:before="2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i/>
          <w:sz w:val="21"/>
        </w:rPr>
      </w:pPr>
      <w:r>
        <w:rPr>
          <w:i/>
          <w:sz w:val="21"/>
        </w:rPr>
        <w:t>Effectively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quasi-normal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spaces</w:t>
      </w:r>
    </w:p>
    <w:p>
      <w:pPr>
        <w:pStyle w:val="BodyText"/>
        <w:spacing w:before="157"/>
        <w:ind w:left="221"/>
      </w:pPr>
      <w:r>
        <w:rPr/>
        <w:t>We</w:t>
      </w:r>
      <w:r>
        <w:rPr>
          <w:spacing w:val="15"/>
        </w:rPr>
        <w:t> </w:t>
      </w:r>
      <w:r>
        <w:rPr/>
        <w:t>introduce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/>
        <w:t>effectivised</w:t>
      </w:r>
      <w:r>
        <w:rPr>
          <w:spacing w:val="15"/>
        </w:rPr>
        <w:t> </w:t>
      </w:r>
      <w:r>
        <w:rPr/>
        <w:t>version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notion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quasi-normal</w:t>
      </w:r>
      <w:r>
        <w:rPr>
          <w:spacing w:val="16"/>
        </w:rPr>
        <w:t> </w:t>
      </w:r>
      <w:r>
        <w:rPr>
          <w:spacing w:val="-2"/>
        </w:rPr>
        <w:t>space.</w:t>
      </w:r>
    </w:p>
    <w:p>
      <w:pPr>
        <w:spacing w:before="68"/>
        <w:ind w:left="221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48"/>
          <w:sz w:val="21"/>
        </w:rPr>
        <w:t> </w:t>
      </w:r>
      <w:r>
        <w:rPr>
          <w:rFonts w:ascii="LM Roman 10"/>
          <w:i/>
          <w:sz w:val="21"/>
        </w:rPr>
        <w:t>Let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Sans 10"/>
          <w:sz w:val="21"/>
        </w:rPr>
        <w:t>Y</w:t>
      </w:r>
      <w:r>
        <w:rPr>
          <w:rFonts w:ascii="LM Sans 10"/>
          <w:spacing w:val="8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qcb-</w:t>
      </w:r>
      <w:r>
        <w:rPr>
          <w:rFonts w:ascii="LM Roman 10"/>
          <w:i/>
          <w:spacing w:val="-2"/>
          <w:sz w:val="21"/>
        </w:rPr>
        <w:t>space.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  <w:tab w:pos="668" w:val="left" w:leader="none"/>
        </w:tabs>
        <w:spacing w:line="244" w:lineRule="auto" w:before="60" w:after="0"/>
        <w:ind w:left="668" w:right="106" w:hanging="333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An admissible representation </w:t>
      </w:r>
      <w:r>
        <w:rPr>
          <w:rFonts w:ascii="Georgia" w:hAnsi="Georgia"/>
          <w:i/>
          <w:sz w:val="21"/>
        </w:rPr>
        <w:t>δ </w:t>
      </w:r>
      <w:r>
        <w:rPr>
          <w:rFonts w:ascii="MathJax_Main" w:hAnsi="MathJax_Main"/>
          <w:sz w:val="21"/>
        </w:rPr>
        <w:t>of </w:t>
      </w:r>
      <w:r>
        <w:rPr>
          <w:rFonts w:ascii="LM Sans 10" w:hAnsi="LM Sans 10"/>
          <w:sz w:val="21"/>
        </w:rPr>
        <w:t>Y </w:t>
      </w:r>
      <w:r>
        <w:rPr>
          <w:rFonts w:ascii="MathJax_Main" w:hAnsi="MathJax_Main"/>
          <w:sz w:val="21"/>
        </w:rPr>
        <w:t>is called </w:t>
      </w:r>
      <w:r>
        <w:rPr>
          <w:i/>
          <w:sz w:val="21"/>
        </w:rPr>
        <w:t>effectively functionally closed</w:t>
      </w:r>
      <w:r>
        <w:rPr>
          <w:rFonts w:ascii="MathJax_Main" w:hAnsi="MathJax_Main"/>
          <w:sz w:val="21"/>
        </w:rPr>
        <w:t>, if the pseudobase </w:t>
      </w:r>
      <w:r>
        <w:rPr>
          <w:rFonts w:ascii="DejaVu Sans Condensed" w:hAnsi="DejaVu Sans Condensed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δ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δ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rFonts w:ascii="MathJax_Main" w:hAnsi="MathJax_Main"/>
          <w:sz w:val="21"/>
          <w:vertAlign w:val="baseline"/>
        </w:rPr>
        <w:t>induced by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consists of functionally closed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sets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sequence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δ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MathJax_Main" w:hAnsi="MathJax_Main"/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computable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w.r.t.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representa- tion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erif" w:hAnsi="DejaVu Serif"/>
          <w:i/>
          <w:sz w:val="21"/>
          <w:vertAlign w:val="superscript"/>
        </w:rPr>
        <w:t>FA</w:t>
      </w:r>
      <w:r>
        <w:rPr>
          <w:rFonts w:ascii="MathJax_Main" w:hAnsi="MathJax_Main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  <w:tab w:pos="669" w:val="left" w:leader="none"/>
        </w:tabs>
        <w:spacing w:line="249" w:lineRule="auto" w:before="30" w:after="0"/>
        <w:ind w:left="669" w:right="109" w:hanging="391"/>
        <w:jc w:val="both"/>
        <w:rPr>
          <w:rFonts w:ascii="MathJax_Main"/>
          <w:sz w:val="21"/>
        </w:rPr>
      </w:pPr>
      <w:r>
        <w:rPr>
          <w:rFonts w:ascii="MathJax_Main"/>
          <w:sz w:val="21"/>
        </w:rPr>
        <w:t>The space </w:t>
      </w:r>
      <w:r>
        <w:rPr>
          <w:rFonts w:ascii="LM Sans 10"/>
          <w:sz w:val="21"/>
        </w:rPr>
        <w:t>Y </w:t>
      </w:r>
      <w:r>
        <w:rPr>
          <w:rFonts w:ascii="MathJax_Main"/>
          <w:sz w:val="21"/>
        </w:rPr>
        <w:t>is called </w:t>
      </w:r>
      <w:r>
        <w:rPr>
          <w:i/>
          <w:sz w:val="21"/>
        </w:rPr>
        <w:t>effectively quasi-normal</w:t>
      </w:r>
      <w:r>
        <w:rPr>
          <w:rFonts w:ascii="MathJax_Main"/>
          <w:sz w:val="21"/>
        </w:rPr>
        <w:t>, if </w:t>
      </w:r>
      <w:r>
        <w:rPr>
          <w:rFonts w:ascii="LM Sans 10"/>
          <w:sz w:val="21"/>
        </w:rPr>
        <w:t>Y </w:t>
      </w:r>
      <w:r>
        <w:rPr>
          <w:rFonts w:ascii="MathJax_Main"/>
          <w:sz w:val="21"/>
        </w:rPr>
        <w:t>has an admissible and effectively functionally closed representation.</w:t>
      </w:r>
    </w:p>
    <w:p>
      <w:pPr>
        <w:pStyle w:val="BodyText"/>
        <w:spacing w:line="256" w:lineRule="auto" w:before="112"/>
        <w:ind w:left="221" w:right="10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352">
                <wp:simplePos x="0" y="0"/>
                <wp:positionH relativeFrom="page">
                  <wp:posOffset>3616147</wp:posOffset>
                </wp:positionH>
                <wp:positionV relativeFrom="paragraph">
                  <wp:posOffset>1000271</wp:posOffset>
                </wp:positionV>
                <wp:extent cx="7112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735992pt;margin-top:78.761513pt;width:5.6pt;height:7.75pt;mso-position-horizontal-relative:page;mso-position-vertical-relative:paragraph;z-index:-15984128" type="#_x0000_t202" id="docshape1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 having a functionally closed pseudobase, an effectively quasi-normal space is in- deed quasi-normal (cf. Proposition </w:t>
      </w:r>
      <w:hyperlink w:history="true" w:anchor="_bookmark5">
        <w:r>
          <w:rPr>
            <w:color w:val="0000FF"/>
          </w:rPr>
          <w:t>3.3</w:t>
        </w:r>
      </w:hyperlink>
      <w:r>
        <w:rPr/>
        <w:t>). The standard construction in [</w:t>
      </w:r>
      <w:hyperlink w:history="true" w:anchor="_bookmark27">
        <w:r>
          <w:rPr>
            <w:color w:val="0000FF"/>
          </w:rPr>
          <w:t>4</w:t>
        </w:r>
      </w:hyperlink>
      <w:r>
        <w:rPr/>
        <w:t>] of an ad- missible</w:t>
      </w:r>
      <w:r>
        <w:rPr>
          <w:spacing w:val="-1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built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functionally</w:t>
      </w:r>
      <w:r>
        <w:rPr>
          <w:spacing w:val="-1"/>
        </w:rPr>
        <w:t> </w:t>
      </w:r>
      <w:r>
        <w:rPr/>
        <w:t>closed</w:t>
      </w:r>
      <w:r>
        <w:rPr>
          <w:spacing w:val="-1"/>
        </w:rPr>
        <w:t> </w:t>
      </w:r>
      <w:r>
        <w:rPr/>
        <w:t>pseudobase</w:t>
      </w:r>
      <w:r>
        <w:rPr>
          <w:spacing w:val="-1"/>
        </w:rPr>
        <w:t> </w:t>
      </w:r>
      <w:r>
        <w:rPr/>
        <w:t>yields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represen- </w:t>
      </w:r>
      <w:bookmarkStart w:name="The effective Tietze-Urysohn Extension T" w:id="34"/>
      <w:bookmarkEnd w:id="34"/>
      <w:r>
        <w:rPr/>
        <w:t>tation</w:t>
      </w:r>
      <w:r>
        <w:rPr/>
        <w:t> that induces a functionally closed pseudobase.</w:t>
      </w:r>
      <w:r>
        <w:rPr>
          <w:spacing w:val="40"/>
        </w:rPr>
        <w:t> </w:t>
      </w:r>
      <w:r>
        <w:rPr/>
        <w:t>An example of an effectively functionally closed representation is the signed-digit representation </w:t>
      </w:r>
      <w:r>
        <w:rPr>
          <w:rFonts w:ascii="Georgia" w:hAnsi="Georgia"/>
          <w:i/>
        </w:rPr>
        <w:t>Q</w:t>
      </w:r>
      <w:r>
        <w:rPr>
          <w:rFonts w:ascii="Arial" w:hAnsi="Arial"/>
          <w:vertAlign w:val="subscript"/>
        </w:rPr>
        <w:t>R</w:t>
      </w:r>
      <w:r>
        <w:rPr>
          <w:vertAlign w:val="baseline"/>
        </w:rPr>
        <w:t>, because the function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'→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 is computable w.r.t. </w:t>
      </w:r>
      <w:r>
        <w:rPr>
          <w:rFonts w:ascii="Georgia" w:hAnsi="Georgia"/>
          <w:i/>
          <w:vertAlign w:val="baseline"/>
        </w:rPr>
        <w:t>Q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erif" w:hAnsi="DejaVu Serif"/>
          <w:i/>
          <w:vertAlign w:val="superscript"/>
        </w:rPr>
        <w:t>FA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Computable equivalence of representations do not preserve this effectivity property, simply because there are effective representations of the Euclidean space that induce pseudobases containing non-closed sets.</w:t>
      </w:r>
    </w:p>
    <w:p>
      <w:pPr>
        <w:pStyle w:val="BodyText"/>
        <w:spacing w:before="2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effective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Tietze-Urysohn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Extension</w:t>
      </w:r>
      <w:r>
        <w:rPr>
          <w:i/>
          <w:spacing w:val="-2"/>
          <w:sz w:val="21"/>
        </w:rPr>
        <w:t> Theorem</w:t>
      </w:r>
    </w:p>
    <w:p>
      <w:pPr>
        <w:pStyle w:val="BodyText"/>
        <w:spacing w:line="259" w:lineRule="auto" w:before="156"/>
        <w:ind w:left="221" w:right="106"/>
      </w:pPr>
      <w:r>
        <w:rPr/>
        <w:t>Now we are ready to formulate the effective Tietze-Urysohn Extension Theorem for quasi-normal qcb-spaces.</w:t>
      </w:r>
      <w:r>
        <w:rPr>
          <w:spacing w:val="40"/>
        </w:rPr>
        <w:t> </w:t>
      </w:r>
      <w:r>
        <w:rPr/>
        <w:t>We state a uniform and a non-uniform version.</w:t>
      </w:r>
    </w:p>
    <w:p>
      <w:pPr>
        <w:spacing w:line="208" w:lineRule="auto" w:before="81"/>
        <w:ind w:left="221" w:right="107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Sans 10" w:hAnsi="LM Sans 10"/>
          <w:sz w:val="21"/>
        </w:rPr>
        <w:t>Y</w:t>
      </w:r>
      <w:r>
        <w:rPr>
          <w:rFonts w:ascii="LM Sans 10" w:hAnsi="LM Sans 10"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quasi-normal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qcb-space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equipped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admissible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effec-</w:t>
      </w:r>
      <w:r>
        <w:rPr>
          <w:rFonts w:ascii="LM Roman 10" w:hAnsi="LM Roman 10"/>
          <w:i/>
          <w:sz w:val="21"/>
        </w:rPr>
        <w:t> tively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functionally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closed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representation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Moreover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DejaVu Serif" w:hAnsi="DejaVu Serif"/>
          <w:i/>
          <w:sz w:val="21"/>
          <w:vertAlign w:val="superscript"/>
        </w:rPr>
        <w:t>FA</w:t>
      </w:r>
      <w:r>
        <w:rPr>
          <w:rFonts w:ascii="LM Roman 10" w:hAnsi="LM Roman 10"/>
          <w:i/>
          <w:sz w:val="21"/>
          <w:vertAlign w:val="baseline"/>
        </w:rPr>
        <w:t>-computable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sub-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set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Y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multi-function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maps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any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continuous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function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 </w:t>
      </w:r>
      <w:r>
        <w:rPr>
          <w:rFonts w:ascii="LM Roman 10" w:hAnsi="LM Roman 10"/>
          <w:i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all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its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continuous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extensions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Y</w:t>
      </w:r>
      <w:r>
        <w:rPr>
          <w:rFonts w:ascii="LM Sans 10" w:hAnsi="LM Sans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computable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w.r.t.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position w:val="-3"/>
          <w:sz w:val="15"/>
          <w:vertAlign w:val="baseline"/>
        </w:rPr>
        <w:t>[0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</w:t>
      </w:r>
      <w:r>
        <w:rPr>
          <w:rFonts w:ascii="LM Roman 8" w:hAnsi="LM Roman 8"/>
          <w:w w:val="105"/>
          <w:position w:val="-3"/>
          <w:sz w:val="15"/>
          <w:vertAlign w:val="baseline"/>
        </w:rPr>
        <w:t>1]</w:t>
      </w:r>
      <w:r>
        <w:rPr>
          <w:w w:val="105"/>
          <w:sz w:val="21"/>
          <w:vertAlign w:val="baseline"/>
        </w:rPr>
        <w:t>]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δ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position w:val="-3"/>
          <w:sz w:val="15"/>
          <w:vertAlign w:val="baseline"/>
        </w:rPr>
        <w:t>[0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</w:t>
      </w:r>
      <w:r>
        <w:rPr>
          <w:rFonts w:ascii="LM Roman 8" w:hAnsi="LM Roman 8"/>
          <w:w w:val="105"/>
          <w:position w:val="-3"/>
          <w:sz w:val="15"/>
          <w:vertAlign w:val="baseline"/>
        </w:rPr>
        <w:t>1]</w:t>
      </w:r>
      <w:r>
        <w:rPr>
          <w:w w:val="105"/>
          <w:sz w:val="21"/>
          <w:vertAlign w:val="baseline"/>
        </w:rPr>
        <w:t>]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BodyText"/>
        <w:spacing w:before="94"/>
        <w:ind w:left="539"/>
        <w:jc w:val="left"/>
      </w:pPr>
      <w:r>
        <w:rPr/>
        <w:t>The</w:t>
      </w:r>
      <w:r>
        <w:rPr>
          <w:spacing w:val="16"/>
        </w:rPr>
        <w:t> </w:t>
      </w:r>
      <w:r>
        <w:rPr/>
        <w:t>non-uniform</w:t>
      </w:r>
      <w:r>
        <w:rPr>
          <w:spacing w:val="17"/>
        </w:rPr>
        <w:t> </w:t>
      </w:r>
      <w:r>
        <w:rPr/>
        <w:t>version</w:t>
      </w:r>
      <w:r>
        <w:rPr>
          <w:spacing w:val="17"/>
        </w:rPr>
        <w:t> </w:t>
      </w:r>
      <w:r>
        <w:rPr/>
        <w:t>reads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>
          <w:spacing w:val="-2"/>
        </w:rPr>
        <w:t>follows:</w:t>
      </w:r>
    </w:p>
    <w:p>
      <w:pPr>
        <w:spacing w:before="68"/>
        <w:ind w:left="221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5.4</w:t>
      </w:r>
      <w:r>
        <w:rPr>
          <w:b/>
          <w:spacing w:val="42"/>
          <w:sz w:val="21"/>
        </w:rPr>
        <w:t> </w:t>
      </w:r>
      <w:r>
        <w:rPr>
          <w:rFonts w:ascii="LM Roman 10"/>
          <w:i/>
          <w:sz w:val="21"/>
        </w:rPr>
        <w:t>Let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Sans 10"/>
          <w:sz w:val="21"/>
        </w:rPr>
        <w:t>Y</w:t>
      </w:r>
      <w:r>
        <w:rPr>
          <w:rFonts w:ascii="LM Sans 10"/>
          <w:spacing w:val="-8"/>
          <w:sz w:val="21"/>
        </w:rPr>
        <w:t> </w:t>
      </w:r>
      <w:r>
        <w:rPr>
          <w:rFonts w:ascii="LM Roman 10"/>
          <w:i/>
          <w:sz w:val="21"/>
        </w:rPr>
        <w:t>be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quasi-normal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qcb-space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equipped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admissible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pacing w:val="-2"/>
          <w:sz w:val="21"/>
        </w:rPr>
        <w:t>effec-</w:t>
      </w:r>
    </w:p>
    <w:p>
      <w:pPr>
        <w:spacing w:after="0"/>
        <w:jc w:val="both"/>
        <w:rPr>
          <w:rFonts w:asci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04" w:lineRule="auto" w:before="148"/>
        <w:ind w:left="108" w:right="220" w:firstLine="0"/>
        <w:jc w:val="both"/>
        <w:rPr>
          <w:rFonts w:ascii="LM Roman 10" w:hAnsi="LM Roman 10"/>
          <w:i/>
          <w:sz w:val="21"/>
        </w:rPr>
      </w:pPr>
      <w:bookmarkStart w:name="Sketch of Proof of the effective Extensi" w:id="35"/>
      <w:bookmarkEnd w:id="35"/>
      <w:r>
        <w:rPr/>
      </w:r>
      <w:r>
        <w:rPr>
          <w:rFonts w:ascii="LM Roman 10" w:hAnsi="LM Roman 10"/>
          <w:i/>
          <w:sz w:val="21"/>
        </w:rPr>
        <w:t>tively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functionally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closed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representation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Moreover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DejaVu Serif" w:hAnsi="DejaVu Serif"/>
          <w:i/>
          <w:sz w:val="21"/>
          <w:vertAlign w:val="superscript"/>
        </w:rPr>
        <w:t>FA</w:t>
      </w:r>
      <w:r>
        <w:rPr>
          <w:rFonts w:ascii="LM Roman 10" w:hAnsi="LM Roman 10"/>
          <w:i/>
          <w:sz w:val="21"/>
          <w:vertAlign w:val="baseline"/>
        </w:rPr>
        <w:t>-computable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sub-</w:t>
      </w:r>
      <w:r>
        <w:rPr>
          <w:rFonts w:ascii="LM Roman 10" w:hAnsi="LM Roman 10"/>
          <w:i/>
          <w:sz w:val="21"/>
          <w:vertAlign w:val="baseline"/>
        </w:rPr>
        <w:t> set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Y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every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position w:val="-3"/>
          <w:sz w:val="15"/>
          <w:vertAlign w:val="baseline"/>
        </w:rPr>
        <w:t>[0</w:t>
      </w:r>
      <w:r>
        <w:rPr>
          <w:rFonts w:ascii="Georgia" w:hAnsi="Georgia"/>
          <w:i/>
          <w:position w:val="-3"/>
          <w:sz w:val="15"/>
          <w:vertAlign w:val="baseline"/>
        </w:rPr>
        <w:t>,</w:t>
      </w:r>
      <w:r>
        <w:rPr>
          <w:rFonts w:ascii="LM Roman 8" w:hAnsi="LM Roman 8"/>
          <w:position w:val="-3"/>
          <w:sz w:val="15"/>
          <w:vertAlign w:val="baseline"/>
        </w:rPr>
        <w:t>1]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–computable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function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 </w:t>
      </w:r>
      <w:r>
        <w:rPr>
          <w:sz w:val="21"/>
          <w:vertAlign w:val="baseline"/>
        </w:rPr>
        <w:t>: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1] </w:t>
      </w:r>
      <w:r>
        <w:rPr>
          <w:rFonts w:ascii="LM Roman 10" w:hAnsi="LM Roman 10"/>
          <w:i/>
          <w:sz w:val="21"/>
          <w:vertAlign w:val="baseline"/>
        </w:rPr>
        <w:t>has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δ,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position w:val="-3"/>
          <w:sz w:val="15"/>
          <w:vertAlign w:val="baseline"/>
        </w:rPr>
        <w:t>[0</w:t>
      </w:r>
      <w:r>
        <w:rPr>
          <w:rFonts w:ascii="Georgia" w:hAnsi="Georgia"/>
          <w:i/>
          <w:position w:val="-3"/>
          <w:sz w:val="15"/>
          <w:vertAlign w:val="baseline"/>
        </w:rPr>
        <w:t>,</w:t>
      </w:r>
      <w:r>
        <w:rPr>
          <w:rFonts w:ascii="LM Roman 8" w:hAnsi="LM Roman 8"/>
          <w:position w:val="-3"/>
          <w:sz w:val="15"/>
          <w:vertAlign w:val="baseline"/>
        </w:rPr>
        <w:t>1]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–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computable extension </w:t>
      </w:r>
      <w:r>
        <w:rPr>
          <w:rFonts w:ascii="Georgia" w:hAnsi="Georgia"/>
          <w:i/>
          <w:w w:val="105"/>
          <w:sz w:val="21"/>
          <w:vertAlign w:val="baseline"/>
        </w:rPr>
        <w:t>F </w:t>
      </w:r>
      <w:r>
        <w:rPr>
          <w:w w:val="105"/>
          <w:sz w:val="21"/>
          <w:vertAlign w:val="baseline"/>
        </w:rPr>
        <w:t>: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Y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1]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73" w:after="0"/>
        <w:ind w:left="606" w:right="0" w:hanging="498"/>
        <w:jc w:val="left"/>
        <w:rPr>
          <w:i/>
          <w:sz w:val="21"/>
        </w:rPr>
      </w:pPr>
      <w:r>
        <w:rPr>
          <w:i/>
          <w:sz w:val="21"/>
        </w:rPr>
        <w:t>Sketch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Proof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effective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Extension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Theorem</w:t>
      </w:r>
    </w:p>
    <w:p>
      <w:pPr>
        <w:pStyle w:val="BodyText"/>
        <w:spacing w:line="259" w:lineRule="auto" w:before="156"/>
        <w:ind w:right="221"/>
      </w:pPr>
      <w:r>
        <w:rPr/>
        <w:t>The effective Tietze-Urysohn Theorem can be deduced from the following proposi- tion</w:t>
      </w:r>
      <w:r>
        <w:rPr>
          <w:spacing w:val="34"/>
        </w:rPr>
        <w:t> </w:t>
      </w:r>
      <w:r>
        <w:rPr/>
        <w:t>along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Lemma</w:t>
      </w:r>
      <w:r>
        <w:rPr>
          <w:spacing w:val="34"/>
        </w:rPr>
        <w:t> </w:t>
      </w:r>
      <w:hyperlink w:history="true" w:anchor="_bookmark17">
        <w:r>
          <w:rPr>
            <w:color w:val="0000FF"/>
          </w:rPr>
          <w:t>5.1</w:t>
        </w:r>
      </w:hyperlink>
      <w:r>
        <w:rPr>
          <w:color w:val="0000FF"/>
          <w:spacing w:val="34"/>
        </w:rPr>
        <w:t> </w:t>
      </w:r>
      <w:r>
        <w:rPr/>
        <w:t>by</w:t>
      </w:r>
      <w:r>
        <w:rPr>
          <w:spacing w:val="34"/>
        </w:rPr>
        <w:t> </w:t>
      </w:r>
      <w:r>
        <w:rPr/>
        <w:t>carefully</w:t>
      </w:r>
      <w:r>
        <w:rPr>
          <w:spacing w:val="34"/>
        </w:rPr>
        <w:t> </w:t>
      </w:r>
      <w:r>
        <w:rPr/>
        <w:t>effectivising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proof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Theorem</w:t>
      </w:r>
      <w:r>
        <w:rPr>
          <w:spacing w:val="36"/>
        </w:rPr>
        <w:t> </w:t>
      </w:r>
      <w:hyperlink w:history="true" w:anchor="_bookmark15">
        <w:r>
          <w:rPr>
            <w:color w:val="0000FF"/>
          </w:rPr>
          <w:t>4.7</w:t>
        </w:r>
      </w:hyperlink>
      <w:r>
        <w:rPr/>
        <w:t>.</w:t>
      </w:r>
    </w:p>
    <w:p>
      <w:pPr>
        <w:spacing w:line="211" w:lineRule="auto" w:before="78"/>
        <w:ind w:left="108" w:right="220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 5.5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rFonts w:ascii="LM Sans 10" w:hAnsi="LM Sans 10"/>
          <w:sz w:val="21"/>
        </w:rPr>
        <w:t>Y </w:t>
      </w:r>
      <w:r>
        <w:rPr>
          <w:rFonts w:ascii="LM Roman 10" w:hAnsi="LM Roman 10"/>
          <w:i/>
          <w:sz w:val="21"/>
        </w:rPr>
        <w:t>be a quasi-normal qcb-space equipped with an admissible</w:t>
      </w:r>
      <w:r>
        <w:rPr>
          <w:rFonts w:ascii="LM Roman 10" w:hAnsi="LM Roman 10"/>
          <w:i/>
          <w:sz w:val="21"/>
        </w:rPr>
        <w:t> effectively functionally closed representation </w:t>
      </w:r>
      <w:r>
        <w:rPr>
          <w:rFonts w:ascii="Georgia" w:hAnsi="Georgia"/>
          <w:i/>
          <w:sz w:val="21"/>
        </w:rPr>
        <w:t>δ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For every </w:t>
      </w:r>
      <w:r>
        <w:rPr>
          <w:rFonts w:ascii="Georgia" w:hAnsi="Georgia"/>
          <w:i/>
          <w:sz w:val="21"/>
        </w:rPr>
        <w:t>δ</w:t>
      </w:r>
      <w:r>
        <w:rPr>
          <w:rFonts w:ascii="DejaVu Serif" w:hAnsi="DejaVu Serif"/>
          <w:i/>
          <w:sz w:val="21"/>
          <w:vertAlign w:val="superscript"/>
        </w:rPr>
        <w:t>FA</w:t>
      </w:r>
      <w:r>
        <w:rPr>
          <w:rFonts w:ascii="LM Roman 10" w:hAnsi="LM Roman 10"/>
          <w:i/>
          <w:sz w:val="21"/>
          <w:vertAlign w:val="baseline"/>
        </w:rPr>
        <w:t>-computable </w:t>
      </w:r>
      <w:r>
        <w:rPr>
          <w:rFonts w:ascii="LM Roman 10" w:hAnsi="LM Roman 10"/>
          <w:i/>
          <w:sz w:val="21"/>
          <w:vertAlign w:val="baseline"/>
        </w:rPr>
        <w:t>subset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LM Sans 10" w:hAnsi="LM Sans 10"/>
          <w:sz w:val="21"/>
          <w:vertAlign w:val="baseline"/>
        </w:rPr>
        <w:t>Y</w:t>
      </w:r>
      <w:r>
        <w:rPr>
          <w:rFonts w:ascii="LM Roman 10" w:hAnsi="LM Roman 10"/>
          <w:i/>
          <w:sz w:val="21"/>
          <w:vertAlign w:val="baseline"/>
        </w:rPr>
        <w:t>, the representation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erif" w:hAnsi="DejaVu Serif"/>
          <w:i/>
          <w:position w:val="8"/>
          <w:sz w:val="15"/>
          <w:vertAlign w:val="baseline"/>
        </w:rPr>
        <w:t>FA</w:t>
      </w:r>
      <w:r>
        <w:rPr>
          <w:rFonts w:ascii="DejaVu Serif" w:hAnsi="DejaVu Serif"/>
          <w:i/>
          <w:spacing w:val="40"/>
          <w:position w:val="8"/>
          <w:sz w:val="15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computably reducible to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erif" w:hAnsi="DejaVu Serif"/>
          <w:i/>
          <w:sz w:val="21"/>
          <w:vertAlign w:val="superscript"/>
        </w:rPr>
        <w:t>FA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spacing w:line="259" w:lineRule="auto" w:before="123"/>
        <w:ind w:right="220" w:firstLine="317"/>
      </w:pPr>
      <w:r>
        <w:rPr/>
        <w:t>This effectivisation of Proposition </w:t>
      </w:r>
      <w:hyperlink w:history="true" w:anchor="_bookmark14">
        <w:r>
          <w:rPr>
            <w:color w:val="0000FF"/>
          </w:rPr>
          <w:t>4.6</w:t>
        </w:r>
      </w:hyperlink>
      <w:r>
        <w:rPr>
          <w:color w:val="0000FF"/>
        </w:rPr>
        <w:t> </w:t>
      </w:r>
      <w:r>
        <w:rPr/>
        <w:t>can be proved by showing effective ver- sions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lemmas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Section</w:t>
      </w:r>
      <w:r>
        <w:rPr>
          <w:spacing w:val="33"/>
        </w:rPr>
        <w:t> </w:t>
      </w:r>
      <w:hyperlink w:history="true" w:anchor="_bookmark7">
        <w:r>
          <w:rPr>
            <w:color w:val="0000FF"/>
          </w:rPr>
          <w:t>4</w:t>
        </w:r>
      </w:hyperlink>
      <w:r>
        <w:rPr>
          <w:color w:val="0000FF"/>
          <w:spacing w:val="32"/>
        </w:rPr>
        <w:t> </w:t>
      </w:r>
      <w:r>
        <w:rPr/>
        <w:t>on</w:t>
      </w:r>
      <w:r>
        <w:rPr>
          <w:spacing w:val="32"/>
        </w:rPr>
        <w:t> </w:t>
      </w:r>
      <w:r>
        <w:rPr/>
        <w:t>which</w:t>
      </w:r>
      <w:r>
        <w:rPr>
          <w:spacing w:val="32"/>
        </w:rPr>
        <w:t> </w:t>
      </w:r>
      <w:r>
        <w:rPr/>
        <w:t>Proposition</w:t>
      </w:r>
      <w:r>
        <w:rPr>
          <w:spacing w:val="32"/>
        </w:rPr>
        <w:t> </w:t>
      </w:r>
      <w:hyperlink w:history="true" w:anchor="_bookmark14">
        <w:r>
          <w:rPr>
            <w:color w:val="0000FF"/>
          </w:rPr>
          <w:t>4.6</w:t>
        </w:r>
      </w:hyperlink>
      <w:r>
        <w:rPr>
          <w:color w:val="0000FF"/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based.</w:t>
      </w:r>
      <w:r>
        <w:rPr>
          <w:spacing w:val="80"/>
        </w:rPr>
        <w:t> </w:t>
      </w:r>
      <w:r>
        <w:rPr/>
        <w:t>Their</w:t>
      </w:r>
      <w:r>
        <w:rPr>
          <w:spacing w:val="32"/>
        </w:rPr>
        <w:t> </w:t>
      </w:r>
      <w:r>
        <w:rPr/>
        <w:t>proofs can be obtained by effectivising the proofs of their topological counterparts using Lemma </w:t>
      </w:r>
      <w:hyperlink w:history="true" w:anchor="_bookmark17">
        <w:r>
          <w:rPr>
            <w:color w:val="0000FF"/>
          </w:rPr>
          <w:t>5.1</w:t>
        </w:r>
      </w:hyperlink>
      <w:r>
        <w:rPr/>
        <w:t>.</w:t>
      </w:r>
    </w:p>
    <w:p>
      <w:pPr>
        <w:pStyle w:val="BodyText"/>
        <w:spacing w:line="230" w:lineRule="auto" w:before="26"/>
        <w:ind w:right="218" w:firstLine="318"/>
      </w:pPr>
      <w:r>
        <w:rPr/>
        <w:t>In the sequel, we assume that </w:t>
      </w:r>
      <w:r>
        <w:rPr>
          <w:rFonts w:ascii="Georgia" w:hAnsi="Georgia"/>
          <w:i/>
        </w:rPr>
        <w:t>δ </w:t>
      </w:r>
      <w:r>
        <w:rPr/>
        <w:t>is an admissible effectively functionally closed representation of </w:t>
      </w:r>
      <w:r>
        <w:rPr>
          <w:rFonts w:ascii="LM Sans 10" w:hAnsi="LM Sans 10"/>
        </w:rPr>
        <w:t>Y</w:t>
      </w:r>
      <w:r>
        <w:rPr>
          <w:rFonts w:ascii="LM Sans 10" w:hAnsi="LM Sans 10"/>
          <w:spacing w:val="-5"/>
        </w:rPr>
        <w:t> </w:t>
      </w:r>
      <w:r>
        <w:rPr/>
        <w:t>and that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8"/>
        </w:rPr>
        <w:t> </w:t>
      </w:r>
      <w:r>
        <w:rPr/>
        <w:t>is a </w:t>
      </w:r>
      <w:r>
        <w:rPr>
          <w:rFonts w:ascii="Georgia" w:hAnsi="Georgia"/>
          <w:i/>
        </w:rPr>
        <w:t>δ</w:t>
      </w:r>
      <w:r>
        <w:rPr>
          <w:rFonts w:ascii="DejaVu Serif" w:hAnsi="DejaVu Serif"/>
          <w:i/>
          <w:vertAlign w:val="superscript"/>
        </w:rPr>
        <w:t>FA</w:t>
      </w:r>
      <w:r>
        <w:rPr>
          <w:vertAlign w:val="baseline"/>
        </w:rPr>
        <w:t>-computable subset of </w:t>
      </w:r>
      <w:r>
        <w:rPr>
          <w:rFonts w:ascii="LM Sans 10" w:hAnsi="LM Sans 10"/>
          <w:vertAlign w:val="baseline"/>
        </w:rPr>
        <w:t>Y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Lemma </w:t>
      </w:r>
      <w:hyperlink w:history="true" w:anchor="_bookmark17">
        <w:r>
          <w:rPr>
            <w:color w:val="0000FF"/>
            <w:vertAlign w:val="baseline"/>
          </w:rPr>
          <w:t>5.1</w:t>
        </w:r>
      </w:hyperlink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δ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an effectively functionally closed representation of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endowed with the sequential subspace topology inherited from </w:t>
      </w:r>
      <w:r>
        <w:rPr>
          <w:rFonts w:ascii="LM Sans 10" w:hAnsi="LM Sans 10"/>
          <w:vertAlign w:val="baseline"/>
        </w:rPr>
        <w:t>Y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 pseudobase for </w:t>
      </w:r>
      <w:r>
        <w:rPr>
          <w:rFonts w:ascii="LM Sans 10" w:hAnsi="LM Sans 10"/>
          <w:vertAlign w:val="baseline"/>
        </w:rPr>
        <w:t>Y </w:t>
      </w:r>
      <w:r>
        <w:rPr>
          <w:vertAlign w:val="baseline"/>
        </w:rPr>
        <w:t>we use the functionally closed pseudobase induced by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.</w:t>
      </w:r>
    </w:p>
    <w:p>
      <w:pPr>
        <w:pStyle w:val="BodyText"/>
        <w:spacing w:before="35"/>
        <w:ind w:left="425"/>
      </w:pPr>
      <w:r>
        <w:rPr/>
        <w:t>At</w:t>
      </w:r>
      <w:r>
        <w:rPr>
          <w:spacing w:val="26"/>
        </w:rPr>
        <w:t> </w:t>
      </w:r>
      <w:r>
        <w:rPr/>
        <w:t>first</w:t>
      </w:r>
      <w:r>
        <w:rPr>
          <w:spacing w:val="27"/>
        </w:rPr>
        <w:t> </w:t>
      </w:r>
      <w:r>
        <w:rPr/>
        <w:t>we</w:t>
      </w:r>
      <w:r>
        <w:rPr>
          <w:spacing w:val="27"/>
        </w:rPr>
        <w:t> </w:t>
      </w:r>
      <w:r>
        <w:rPr/>
        <w:t>introduce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representation</w:t>
      </w:r>
      <w:r>
        <w:rPr>
          <w:spacing w:val="27"/>
        </w:rPr>
        <w:t> </w:t>
      </w:r>
      <w:r>
        <w:rPr/>
        <w:t>Ω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topology</w:t>
      </w:r>
      <w:r>
        <w:rPr>
          <w:spacing w:val="26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52"/>
        </w:rPr>
        <w:t> </w:t>
      </w:r>
      <w:r>
        <w:rPr/>
        <w:t>from</w:t>
      </w:r>
      <w:r>
        <w:rPr>
          <w:spacing w:val="27"/>
        </w:rPr>
        <w:t> </w:t>
      </w:r>
      <w:r>
        <w:rPr/>
        <w:t>Equation</w:t>
      </w:r>
      <w:r>
        <w:rPr>
          <w:spacing w:val="27"/>
        </w:rPr>
        <w:t> </w:t>
      </w:r>
      <w:r>
        <w:rPr>
          <w:spacing w:val="-4"/>
        </w:rPr>
        <w:t>(</w:t>
      </w:r>
      <w:hyperlink w:history="true" w:anchor="_bookmark8">
        <w:r>
          <w:rPr>
            <w:color w:val="0000FF"/>
            <w:spacing w:val="-4"/>
          </w:rPr>
          <w:t>1</w:t>
        </w:r>
      </w:hyperlink>
      <w:r>
        <w:rPr>
          <w:spacing w:val="-4"/>
        </w:rPr>
        <w:t>).</w:t>
      </w:r>
    </w:p>
    <w:p>
      <w:pPr>
        <w:pStyle w:val="BodyText"/>
        <w:spacing w:before="21"/>
      </w:pPr>
      <w:r>
        <w:rPr/>
        <w:t>We</w:t>
      </w:r>
      <w:r>
        <w:rPr>
          <w:spacing w:val="10"/>
        </w:rPr>
        <w:t> </w:t>
      </w:r>
      <w:r>
        <w:rPr/>
        <w:t>define</w:t>
      </w:r>
      <w:r>
        <w:rPr>
          <w:spacing w:val="10"/>
        </w:rPr>
        <w:t> </w:t>
      </w:r>
      <w:r>
        <w:rPr/>
        <w:t>it</w:t>
      </w:r>
      <w:r>
        <w:rPr>
          <w:spacing w:val="10"/>
        </w:rPr>
        <w:t> </w:t>
      </w:r>
      <w:r>
        <w:rPr>
          <w:spacing w:val="-7"/>
        </w:rPr>
        <w:t>by</w:t>
      </w:r>
    </w:p>
    <w:p>
      <w:pPr>
        <w:spacing w:before="115"/>
        <w:ind w:left="555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bookmarkStart w:name="_bookmark18" w:id="36"/>
      <w:bookmarkEnd w:id="36"/>
      <w:r>
        <w:rPr/>
      </w:r>
      <w:r>
        <w:rPr>
          <w:w w:val="105"/>
          <w:sz w:val="21"/>
          <w:szCs w:val="21"/>
        </w:rPr>
        <w:t>Ω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q,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pacing w:val="59"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⇐⇒</w:t>
      </w:r>
      <w:r>
        <w:rPr>
          <w:rFonts w:ascii="BPG Serif GPL&amp;GNU" w:hAnsi="BPG Serif GPL&amp;GNU" w:cs="BPG Serif GPL&amp;GNU" w:eastAsia="BPG Serif GPL&amp;GNU"/>
          <w:spacing w:val="49"/>
          <w:w w:val="105"/>
          <w:position w:val="17"/>
          <w:sz w:val="21"/>
          <w:szCs w:val="21"/>
        </w:rPr>
        <w:t> 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δ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O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U,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X</w:t>
      </w:r>
      <w:r>
        <w:rPr>
          <w:rFonts w:ascii="Georgia" w:hAnsi="Georgia" w:cs="Georgia" w:eastAsia="Georgia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FO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FO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1"/>
          <w:w w:val="13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35"/>
          <w:sz w:val="21"/>
          <w:szCs w:val="21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pacing w:val="-34"/>
          <w:w w:val="13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X</w:t>
      </w:r>
      <w:r>
        <w:rPr>
          <w:rFonts w:ascii="BPG Serif GPL&amp;GNU" w:hAnsi="BPG Serif GPL&amp;GNU" w:cs="BPG Serif GPL&amp;GNU" w:eastAsia="BPG Serif GPL&amp;GNU"/>
          <w:spacing w:val="74"/>
          <w:w w:val="105"/>
          <w:position w:val="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113"/>
      </w:pPr>
      <w:r>
        <w:rPr/>
        <w:t>Here</w:t>
      </w:r>
      <w:r>
        <w:rPr>
          <w:spacing w:val="2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⟨·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·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·⟩</w:t>
      </w:r>
      <w:r>
        <w:rPr>
          <w:rFonts w:ascii="DejaVu Sans Condensed" w:hAnsi="DejaVu Sans Condensed" w:cs="DejaVu Sans Condensed" w:eastAsia="DejaVu Sans Condensed"/>
          <w:i/>
          <w:iCs/>
          <w:spacing w:val="15"/>
        </w:rPr>
        <w:t> </w:t>
      </w:r>
      <w:r>
        <w:rPr/>
        <w:t>denotes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computable</w:t>
      </w:r>
      <w:r>
        <w:rPr>
          <w:spacing w:val="23"/>
        </w:rPr>
        <w:t> </w:t>
      </w:r>
      <w:r>
        <w:rPr/>
        <w:t>bijection</w:t>
      </w:r>
      <w:r>
        <w:rPr>
          <w:spacing w:val="22"/>
        </w:rPr>
        <w:t> </w:t>
      </w:r>
      <w:r>
        <w:rPr/>
        <w:t>between</w:t>
      </w:r>
      <w:r>
        <w:rPr>
          <w:spacing w:val="23"/>
        </w:rPr>
        <w:t> </w:t>
      </w:r>
      <w:r>
        <w:rPr>
          <w:rFonts w:ascii="UKIJ Sulus Tom" w:hAnsi="UKIJ Sulus Tom" w:cs="UKIJ Sulus Tom" w:eastAsia="UKIJ Sulus Tom"/>
          <w:b w:val="0"/>
          <w:bCs w:val="0"/>
        </w:rPr>
        <w:t>N</w:t>
      </w:r>
      <w:r>
        <w:rPr>
          <w:rFonts w:ascii="Arial" w:hAnsi="Arial" w:cs="Arial" w:eastAsia="Arial"/>
          <w:vertAlign w:val="superscript"/>
        </w:rPr>
        <w:t>N</w:t>
      </w:r>
      <w:r>
        <w:rPr>
          <w:rFonts w:ascii="Arial" w:hAnsi="Arial" w:cs="Arial" w:eastAsia="Arial"/>
          <w:spacing w:val="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N</w:t>
      </w:r>
      <w:r>
        <w:rPr>
          <w:rFonts w:ascii="Arial" w:hAnsi="Arial" w:cs="Arial" w:eastAsia="Arial"/>
          <w:vertAlign w:val="superscript"/>
        </w:rPr>
        <w:t>N</w:t>
      </w:r>
      <w:r>
        <w:rPr>
          <w:rFonts w:ascii="Arial" w:hAnsi="Arial" w:cs="Arial" w:eastAsia="Arial"/>
          <w:spacing w:val="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N</w:t>
      </w:r>
      <w:r>
        <w:rPr>
          <w:rFonts w:ascii="Arial" w:hAnsi="Arial" w:cs="Arial" w:eastAsia="Arial"/>
          <w:vertAlign w:val="superscript"/>
        </w:rPr>
        <w:t>N</w:t>
      </w:r>
      <w:r>
        <w:rPr>
          <w:rFonts w:ascii="Arial" w:hAnsi="Arial" w:cs="Arial" w:eastAsia="Arial"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pacing w:val="-5"/>
          <w:vertAlign w:val="baseline"/>
        </w:rPr>
        <w:t>N</w:t>
      </w:r>
      <w:r>
        <w:rPr>
          <w:rFonts w:ascii="Arial" w:hAnsi="Arial" w:cs="Arial" w:eastAsia="Arial"/>
          <w:spacing w:val="-5"/>
          <w:vertAlign w:val="superscript"/>
        </w:rPr>
        <w:t>N</w:t>
      </w:r>
      <w:r>
        <w:rPr>
          <w:spacing w:val="-5"/>
          <w:vertAlign w:val="baseline"/>
        </w:rPr>
        <w:t>.</w:t>
      </w:r>
    </w:p>
    <w:p>
      <w:pPr>
        <w:pStyle w:val="BodyText"/>
        <w:spacing w:line="254" w:lineRule="auto" w:before="11"/>
        <w:ind w:right="217" w:firstLine="317"/>
      </w:pPr>
      <w:r>
        <w:rPr/>
        <w:t>The effective version of Lemma </w:t>
      </w:r>
      <w:hyperlink w:history="true" w:anchor="_bookmark6">
        <w:r>
          <w:rPr>
            <w:color w:val="0000FF"/>
          </w:rPr>
          <w:t>3.4</w:t>
        </w:r>
      </w:hyperlink>
      <w:r>
        <w:rPr>
          <w:color w:val="0000FF"/>
        </w:rPr>
        <w:t> </w:t>
      </w:r>
      <w:r>
        <w:rPr/>
        <w:t>states that any </w:t>
      </w:r>
      <w:r>
        <w:rPr>
          <w:rFonts w:ascii="Georgia" w:hAnsi="Georgia"/>
          <w:i/>
        </w:rPr>
        <w:t>δ</w:t>
      </w:r>
      <w:r>
        <w:rPr>
          <w:rFonts w:ascii="DejaVu Serif" w:hAnsi="DejaVu Serif"/>
          <w:i/>
          <w:vertAlign w:val="superscript"/>
        </w:rPr>
        <w:t>O</w:t>
      </w:r>
      <w:r>
        <w:rPr>
          <w:vertAlign w:val="baseline"/>
        </w:rPr>
        <w:t>-name of a functionally</w:t>
      </w:r>
      <w:r>
        <w:rPr>
          <w:spacing w:val="40"/>
          <w:vertAlign w:val="baseline"/>
        </w:rPr>
        <w:t> </w:t>
      </w:r>
      <w:r>
        <w:rPr>
          <w:vertAlign w:val="baseline"/>
        </w:rPr>
        <w:t>open set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 be converted into a </w:t>
      </w:r>
      <w:r>
        <w:rPr>
          <w:rFonts w:ascii="Georgia" w:hAnsi="Georgia"/>
          <w:i/>
          <w:vertAlign w:val="baseline"/>
        </w:rPr>
        <w:t>δ</w:t>
      </w:r>
      <w:r>
        <w:rPr>
          <w:rFonts w:ascii="DejaVu Serif" w:hAnsi="DejaVu Serif"/>
          <w:i/>
          <w:vertAlign w:val="superscript"/>
        </w:rPr>
        <w:t>FO</w:t>
      </w:r>
      <w:r>
        <w:rPr>
          <w:vertAlign w:val="baseline"/>
        </w:rPr>
        <w:t>-name, when additionally the information about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59"/>
          <w:w w:val="150"/>
          <w:vertAlign w:val="baseline"/>
        </w:rPr>
        <w:t> </w:t>
      </w:r>
      <w:r>
        <w:rPr>
          <w:vertAlign w:val="baseline"/>
        </w:rPr>
        <w:t>as</w:t>
      </w:r>
      <w:r>
        <w:rPr>
          <w:spacing w:val="38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functional</w:t>
      </w:r>
      <w:r>
        <w:rPr>
          <w:spacing w:val="3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δ</w:t>
      </w:r>
      <w:r>
        <w:rPr>
          <w:vertAlign w:val="baseline"/>
        </w:rPr>
        <w:t>-set</w:t>
      </w:r>
      <w:r>
        <w:rPr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given</w:t>
      </w:r>
      <w:r>
        <w:rPr>
          <w:spacing w:val="37"/>
          <w:vertAlign w:val="baseline"/>
        </w:rPr>
        <w:t> </w:t>
      </w:r>
      <w:r>
        <w:rPr>
          <w:vertAlign w:val="baseline"/>
        </w:rPr>
        <w:t>by</w:t>
      </w:r>
      <w:r>
        <w:rPr>
          <w:spacing w:val="38"/>
          <w:vertAlign w:val="baseline"/>
        </w:rPr>
        <w:t> </w:t>
      </w:r>
      <w:r>
        <w:rPr>
          <w:vertAlign w:val="baseline"/>
        </w:rPr>
        <w:t>means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vertAlign w:val="baseline"/>
        </w:rPr>
        <w:t>a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DejaVu Serif" w:hAnsi="DejaVu Serif"/>
          <w:i/>
          <w:vertAlign w:val="superscript"/>
        </w:rPr>
        <w:t>FG</w:t>
      </w:r>
      <w:r>
        <w:rPr>
          <w:rFonts w:ascii="DejaVu Serif" w:hAnsi="DejaVu Serif"/>
          <w:i/>
          <w:spacing w:val="-49"/>
          <w:vertAlign w:val="baseline"/>
        </w:rPr>
        <w:t> </w:t>
      </w:r>
      <w:r>
        <w:rPr>
          <w:vertAlign w:val="baseline"/>
        </w:rPr>
        <w:t>-name.</w:t>
      </w:r>
      <w:r>
        <w:rPr>
          <w:spacing w:val="27"/>
          <w:vertAlign w:val="baseline"/>
        </w:rPr>
        <w:t>  </w:t>
      </w:r>
      <w:r>
        <w:rPr>
          <w:vertAlign w:val="baseline"/>
        </w:rPr>
        <w:t>To</w:t>
      </w:r>
      <w:r>
        <w:rPr>
          <w:spacing w:val="39"/>
          <w:vertAlign w:val="baseline"/>
        </w:rPr>
        <w:t> </w:t>
      </w:r>
      <w:r>
        <w:rPr>
          <w:spacing w:val="-2"/>
          <w:vertAlign w:val="baseline"/>
        </w:rPr>
        <w:t>formulate</w:t>
      </w:r>
    </w:p>
    <w:p>
      <w:pPr>
        <w:pStyle w:val="BodyText"/>
        <w:spacing w:line="208" w:lineRule="auto" w:before="24"/>
        <w:ind w:right="221"/>
      </w:pPr>
      <w:r>
        <w:rPr/>
        <w:t>Lemma </w:t>
      </w:r>
      <w:hyperlink w:history="true" w:anchor="_bookmark18">
        <w:r>
          <w:rPr>
            <w:color w:val="0000FF"/>
          </w:rPr>
          <w:t>5.6</w:t>
        </w:r>
      </w:hyperlink>
      <w:r>
        <w:rPr>
          <w:color w:val="0000FF"/>
        </w:rPr>
        <w:t> </w:t>
      </w:r>
      <w:r>
        <w:rPr/>
        <w:t>precisely, we represent the family of all open functional </w:t>
      </w:r>
      <w:r>
        <w:rPr>
          <w:rFonts w:ascii="DejaVu Sans Condensed" w:hAnsi="DejaVu Sans Condensed"/>
          <w:i/>
        </w:rPr>
        <w:t>G</w:t>
      </w:r>
      <w:r>
        <w:rPr>
          <w:rFonts w:ascii="Georgia" w:hAnsi="Georgia"/>
          <w:i/>
          <w:vertAlign w:val="subscript"/>
        </w:rPr>
        <w:t>δ</w:t>
      </w:r>
      <w:r>
        <w:rPr>
          <w:vertAlign w:val="baseline"/>
        </w:rPr>
        <w:t>-sets by the </w:t>
      </w:r>
      <w:bookmarkStart w:name="_bookmark19" w:id="37"/>
      <w:bookmarkEnd w:id="37"/>
      <w:r>
        <w:rPr>
          <w:vertAlign w:val="baseline"/>
        </w:rPr>
        <w:t>conjunction</w:t>
      </w:r>
      <w:r>
        <w:rPr>
          <w:spacing w:val="-9"/>
          <w:vertAlign w:val="baseline"/>
        </w:rPr>
        <w:t> </w:t>
      </w:r>
      <w:hyperlink w:history="true" w:anchor="_bookmark21">
        <w:r>
          <w:rPr>
            <w:rFonts w:ascii="LM Roman 8" w:hAnsi="LM Roman 8"/>
            <w:color w:val="0000FF"/>
            <w:position w:val="8"/>
            <w:sz w:val="15"/>
            <w:vertAlign w:val="baseline"/>
          </w:rPr>
          <w:t>3</w:t>
        </w:r>
      </w:hyperlink>
      <w:r>
        <w:rPr>
          <w:rFonts w:ascii="LM Roman 8" w:hAnsi="LM Roman 8"/>
          <w:color w:val="0000FF"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of the representations </w:t>
      </w:r>
      <w:r>
        <w:rPr>
          <w:rFonts w:ascii="Georgia" w:hAnsi="Georgia"/>
          <w:i/>
          <w:vertAlign w:val="baseline"/>
        </w:rPr>
        <w:t>δ</w:t>
      </w:r>
      <w:r>
        <w:rPr>
          <w:rFonts w:ascii="DejaVu Serif" w:hAnsi="DejaVu Serif"/>
          <w:i/>
          <w:vertAlign w:val="superscript"/>
        </w:rPr>
        <w:t>O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δ</w:t>
      </w:r>
      <w:r>
        <w:rPr>
          <w:rFonts w:ascii="DejaVu Serif" w:hAnsi="DejaVu Serif"/>
          <w:i/>
          <w:vertAlign w:val="superscript"/>
        </w:rPr>
        <w:t>FG</w:t>
      </w:r>
      <w:r>
        <w:rPr>
          <w:rFonts w:ascii="DejaVu Serif" w:hAnsi="DejaVu Serif"/>
          <w:i/>
          <w:spacing w:val="-44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82" w:lineRule="exact" w:before="74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5.6</w:t>
      </w:r>
      <w:r>
        <w:rPr>
          <w:b/>
          <w:spacing w:val="50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representation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DejaVu Serif" w:hAnsi="DejaVu Serif"/>
          <w:i/>
          <w:sz w:val="21"/>
          <w:vertAlign w:val="superscript"/>
        </w:rPr>
        <w:t>O</w:t>
      </w:r>
      <w:r>
        <w:rPr>
          <w:rFonts w:ascii="DejaVu Serif" w:hAnsi="DejaVu Serif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erif" w:hAnsi="DejaVu Serif"/>
          <w:i/>
          <w:sz w:val="21"/>
          <w:vertAlign w:val="superscript"/>
        </w:rPr>
        <w:t>FG</w:t>
      </w:r>
      <w:r>
        <w:rPr>
          <w:rFonts w:ascii="DejaVu Serif" w:hAnsi="DejaVu Serif"/>
          <w:i/>
          <w:spacing w:val="5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computably</w:t>
      </w:r>
      <w:r>
        <w:rPr>
          <w:rFonts w:ascii="LM Roman 10" w:hAnsi="LM Roman 10"/>
          <w:i/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equivalent</w:t>
      </w:r>
      <w:r>
        <w:rPr>
          <w:rFonts w:ascii="LM Roman 10" w:hAnsi="LM Roman 10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erif" w:hAnsi="DejaVu Serif"/>
          <w:i/>
          <w:sz w:val="21"/>
          <w:vertAlign w:val="superscript"/>
        </w:rPr>
        <w:t>FO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and</w:t>
      </w:r>
    </w:p>
    <w:p>
      <w:pPr>
        <w:spacing w:line="282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δ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erif" w:hAnsi="DejaVu Serif"/>
          <w:i/>
          <w:position w:val="8"/>
          <w:sz w:val="15"/>
          <w:vertAlign w:val="baseline"/>
        </w:rPr>
        <w:t>O</w:t>
      </w:r>
      <w:r>
        <w:rPr>
          <w:rFonts w:ascii="DejaVu Serif" w:hAnsi="DejaVu Serif"/>
          <w:i/>
          <w:spacing w:val="18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erif" w:hAnsi="DejaVu Serif"/>
          <w:i/>
          <w:position w:val="8"/>
          <w:sz w:val="15"/>
          <w:vertAlign w:val="baseline"/>
        </w:rPr>
        <w:t>FG</w:t>
      </w:r>
      <w:r>
        <w:rPr>
          <w:rFonts w:ascii="DejaVu Serif" w:hAnsi="DejaVu Serif"/>
          <w:i/>
          <w:spacing w:val="53"/>
          <w:position w:val="8"/>
          <w:sz w:val="15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computably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equivalent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)</w:t>
      </w:r>
      <w:r>
        <w:rPr>
          <w:rFonts w:ascii="DejaVu Serif" w:hAnsi="DejaVu Serif"/>
          <w:i/>
          <w:spacing w:val="-4"/>
          <w:position w:val="8"/>
          <w:sz w:val="15"/>
          <w:vertAlign w:val="baseline"/>
        </w:rPr>
        <w:t>FO</w:t>
      </w:r>
      <w:r>
        <w:rPr>
          <w:rFonts w:ascii="LM Roman 10" w:hAnsi="LM Roman 10"/>
          <w:i/>
          <w:spacing w:val="-4"/>
          <w:sz w:val="21"/>
          <w:vertAlign w:val="baseline"/>
        </w:rPr>
        <w:t>.</w:t>
      </w:r>
    </w:p>
    <w:p>
      <w:pPr>
        <w:tabs>
          <w:tab w:pos="7613" w:val="left" w:leader="none"/>
        </w:tabs>
        <w:spacing w:before="169"/>
        <w:ind w:left="108" w:right="0" w:firstLine="0"/>
        <w:jc w:val="both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59"/>
          <w:sz w:val="21"/>
        </w:rPr>
        <w:t> </w:t>
      </w:r>
      <w:r>
        <w:rPr>
          <w:spacing w:val="-2"/>
          <w:sz w:val="21"/>
        </w:rPr>
        <w:t>Omitted.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pStyle w:val="BodyText"/>
        <w:spacing w:before="184"/>
        <w:ind w:left="426"/>
      </w:pP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16"/>
        </w:rPr>
        <w:t> </w:t>
      </w:r>
      <w:r>
        <w:rPr/>
        <w:t>technical</w:t>
      </w:r>
      <w:r>
        <w:rPr>
          <w:spacing w:val="16"/>
        </w:rPr>
        <w:t> </w:t>
      </w:r>
      <w:r>
        <w:rPr/>
        <w:t>lemma</w:t>
      </w:r>
      <w:r>
        <w:rPr>
          <w:spacing w:val="16"/>
        </w:rPr>
        <w:t> </w:t>
      </w:r>
      <w:r>
        <w:rPr/>
        <w:t>effectivises</w:t>
      </w:r>
      <w:r>
        <w:rPr>
          <w:spacing w:val="16"/>
        </w:rPr>
        <w:t> </w:t>
      </w:r>
      <w:r>
        <w:rPr/>
        <w:t>Lemma</w:t>
      </w:r>
      <w:r>
        <w:rPr>
          <w:spacing w:val="19"/>
        </w:rPr>
        <w:t> </w:t>
      </w:r>
      <w:hyperlink w:history="true" w:anchor="_bookmark9">
        <w:r>
          <w:rPr>
            <w:color w:val="0000FF"/>
            <w:spacing w:val="-4"/>
          </w:rPr>
          <w:t>4.1</w:t>
        </w:r>
      </w:hyperlink>
      <w:r>
        <w:rPr>
          <w:spacing w:val="-4"/>
        </w:rPr>
        <w:t>.</w:t>
      </w:r>
    </w:p>
    <w:p>
      <w:pPr>
        <w:spacing w:line="273" w:lineRule="exact" w:before="74"/>
        <w:ind w:left="108" w:right="0" w:firstLine="0"/>
        <w:jc w:val="left"/>
        <w:rPr>
          <w:rFonts w:ascii="LM Roman 10" w:hAnsi="LM Roman 10"/>
          <w:i/>
          <w:sz w:val="21"/>
        </w:rPr>
      </w:pPr>
      <w:bookmarkStart w:name="_bookmark20" w:id="38"/>
      <w:bookmarkEnd w:id="38"/>
      <w:r>
        <w:rPr/>
      </w:r>
      <w:r>
        <w:rPr>
          <w:b/>
          <w:w w:val="105"/>
          <w:sz w:val="21"/>
        </w:rPr>
        <w:t>Lemma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5.7</w:t>
      </w:r>
      <w:r>
        <w:rPr>
          <w:b/>
          <w:spacing w:val="2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There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computable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function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N</w:t>
      </w:r>
      <w:r>
        <w:rPr>
          <w:rFonts w:ascii="Arial" w:hAnsi="Arial"/>
          <w:w w:val="105"/>
          <w:sz w:val="21"/>
          <w:vertAlign w:val="superscript"/>
        </w:rPr>
        <w:t>N</w:t>
      </w:r>
      <w:r>
        <w:rPr>
          <w:rFonts w:ascii="Arial" w:hAnsi="Arial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rFonts w:ascii="Arial" w:hAnsi="Arial"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Arial" w:hAnsi="Arial"/>
          <w:w w:val="105"/>
          <w:position w:val="8"/>
          <w:sz w:val="15"/>
          <w:vertAlign w:val="baseline"/>
        </w:rPr>
        <w:t>N</w:t>
      </w:r>
      <w:r>
        <w:rPr>
          <w:rFonts w:ascii="Arial" w:hAnsi="Arial"/>
          <w:spacing w:val="10"/>
          <w:w w:val="105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rFonts w:ascii="Arial" w:hAnsi="Arial"/>
          <w:w w:val="105"/>
          <w:sz w:val="21"/>
          <w:vertAlign w:val="superscript"/>
        </w:rPr>
        <w:t>N</w:t>
      </w:r>
      <w:r>
        <w:rPr>
          <w:rFonts w:ascii="Arial" w:hAnsi="Arial"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that</w:t>
      </w:r>
    </w:p>
    <w:p>
      <w:pPr>
        <w:spacing w:after="0" w:line="273" w:lineRule="exact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92"/>
        <w:ind w:left="555" w:right="0" w:firstLine="0"/>
        <w:jc w:val="left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376">
                <wp:simplePos x="0" y="0"/>
                <wp:positionH relativeFrom="page">
                  <wp:posOffset>2672207</wp:posOffset>
                </wp:positionH>
                <wp:positionV relativeFrom="paragraph">
                  <wp:posOffset>176206</wp:posOffset>
                </wp:positionV>
                <wp:extent cx="18161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410004pt;margin-top:13.87454pt;width:14.3pt;height:7.75pt;mso-position-horizontal-relative:page;mso-position-vertical-relative:paragraph;z-index:-15983104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1" w:id="39"/>
      <w:bookmarkEnd w:id="39"/>
      <w:r>
        <w:rPr/>
      </w:r>
      <w:r>
        <w:rPr>
          <w:rFonts w:ascii="Georgia" w:hAnsi="Georgia"/>
          <w:i/>
          <w:spacing w:val="11"/>
          <w:w w:val="105"/>
          <w:sz w:val="21"/>
        </w:rPr>
        <w:t>δ</w:t>
      </w:r>
      <w:r>
        <w:rPr>
          <w:rFonts w:ascii="DejaVu Serif" w:hAnsi="DejaVu Serif"/>
          <w:i/>
          <w:spacing w:val="11"/>
          <w:w w:val="105"/>
          <w:sz w:val="21"/>
          <w:vertAlign w:val="superscript"/>
        </w:rPr>
        <w:t>O</w:t>
      </w:r>
      <w:r>
        <w:rPr>
          <w:rFonts w:ascii="BPG Serif GPL&amp;GNU" w:hAnsi="BPG Serif GPL&amp;GNU"/>
          <w:spacing w:val="20"/>
          <w:w w:val="105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s</w:t>
      </w:r>
      <w:r>
        <w:rPr>
          <w:rFonts w:ascii="LM Roman 8" w:hAnsi="LM Roman 8"/>
          <w:spacing w:val="19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BPG Serif GPL&amp;GNU" w:hAnsi="BPG Serif GPL&amp;GNU"/>
          <w:spacing w:val="60"/>
          <w:w w:val="150"/>
          <w:position w:val="1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DejaVu Serif" w:hAnsi="DejaVu Serif"/>
          <w:i/>
          <w:w w:val="105"/>
          <w:sz w:val="21"/>
          <w:vertAlign w:val="superscript"/>
        </w:rPr>
        <w:t>O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BPG Serif GPL&amp;GNU" w:hAnsi="BPG Serif GPL&amp;GNU"/>
          <w:spacing w:val="44"/>
          <w:w w:val="105"/>
          <w:position w:val="16"/>
          <w:sz w:val="21"/>
          <w:vertAlign w:val="baseline"/>
        </w:rPr>
        <w:t>  </w:t>
      </w:r>
      <w:r>
        <w:rPr>
          <w:rFonts w:ascii="DejaVu Serif" w:hAnsi="DejaVu Serif"/>
          <w:i/>
          <w:spacing w:val="-10"/>
          <w:w w:val="105"/>
          <w:position w:val="10"/>
          <w:sz w:val="15"/>
          <w:vertAlign w:val="baseline"/>
        </w:rPr>
        <w:t>∞</w:t>
      </w:r>
    </w:p>
    <w:p>
      <w:pPr>
        <w:spacing w:before="136"/>
        <w:ind w:left="126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sz w:val="21"/>
        </w:rPr>
        <w:t>δ</w:t>
      </w:r>
      <w:r>
        <w:rPr>
          <w:rFonts w:ascii="DejaVu Serif" w:hAnsi="DejaVu Serif"/>
          <w:i/>
          <w:spacing w:val="-2"/>
          <w:w w:val="110"/>
          <w:sz w:val="21"/>
          <w:vertAlign w:val="superscript"/>
        </w:rPr>
        <w:t>O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j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693" w:space="40"/>
            <w:col w:w="4267"/>
          </w:cols>
        </w:sectPr>
      </w:pPr>
    </w:p>
    <w:p>
      <w:pPr>
        <w:spacing w:before="97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holds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all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s</w:t>
      </w:r>
      <w:r>
        <w:rPr>
          <w:rFonts w:ascii="LM Roman 8" w:hAnsi="LM Roman 8"/>
          <w:spacing w:val="19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dom(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DejaVu Serif" w:hAnsi="DejaVu Serif"/>
          <w:i/>
          <w:w w:val="105"/>
          <w:sz w:val="21"/>
          <w:vertAlign w:val="superscript"/>
        </w:rPr>
        <w:t>O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satisfying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57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δ</w:t>
      </w:r>
      <w:r>
        <w:rPr>
          <w:rFonts w:ascii="DejaVu Serif" w:hAnsi="DejaVu Serif"/>
          <w:i/>
          <w:spacing w:val="-2"/>
          <w:w w:val="105"/>
          <w:sz w:val="21"/>
          <w:vertAlign w:val="superscript"/>
        </w:rPr>
        <w:t>O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j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.</w:t>
      </w:r>
    </w:p>
    <w:p>
      <w:pPr>
        <w:tabs>
          <w:tab w:pos="7613" w:val="left" w:leader="none"/>
        </w:tabs>
        <w:spacing w:before="169"/>
        <w:ind w:left="108" w:right="0" w:firstLine="0"/>
        <w:jc w:val="left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59"/>
          <w:sz w:val="21"/>
        </w:rPr>
        <w:t> </w:t>
      </w:r>
      <w:r>
        <w:rPr>
          <w:spacing w:val="-2"/>
          <w:sz w:val="21"/>
        </w:rPr>
        <w:t>Omitted.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pStyle w:val="BodyText"/>
        <w:spacing w:before="185"/>
        <w:ind w:left="426"/>
        <w:jc w:val="left"/>
      </w:pPr>
      <w:r>
        <w:rPr/>
        <w:t>An</w:t>
      </w:r>
      <w:r>
        <w:rPr>
          <w:spacing w:val="15"/>
        </w:rPr>
        <w:t> </w:t>
      </w:r>
      <w:r>
        <w:rPr/>
        <w:t>effective</w:t>
      </w:r>
      <w:r>
        <w:rPr>
          <w:spacing w:val="16"/>
        </w:rPr>
        <w:t> </w:t>
      </w:r>
      <w:r>
        <w:rPr/>
        <w:t>version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Lemma</w:t>
      </w:r>
      <w:r>
        <w:rPr>
          <w:spacing w:val="14"/>
        </w:rPr>
        <w:t> </w:t>
      </w:r>
      <w:hyperlink w:history="true" w:anchor="_bookmark11">
        <w:r>
          <w:rPr>
            <w:color w:val="0000FF"/>
          </w:rPr>
          <w:t>4.2</w:t>
        </w:r>
      </w:hyperlink>
      <w:r>
        <w:rPr>
          <w:color w:val="0000FF"/>
          <w:spacing w:val="16"/>
        </w:rPr>
        <w:t> </w:t>
      </w:r>
      <w:r>
        <w:rPr/>
        <w:t>reads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>
          <w:spacing w:val="-2"/>
        </w:rPr>
        <w:t>follows:</w:t>
      </w:r>
    </w:p>
    <w:p>
      <w:pPr>
        <w:pStyle w:val="BodyText"/>
        <w:spacing w:before="7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500571</wp:posOffset>
                </wp:positionH>
                <wp:positionV relativeFrom="paragraph">
                  <wp:posOffset>86949</wp:posOffset>
                </wp:positionV>
                <wp:extent cx="44259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6.846414pt;width:34.85pt;height:.1pt;mso-position-horizontal-relative:page;mso-position-vertical-relative:paragraph;z-index:-15723520;mso-wrap-distance-left:0;mso-wrap-distance-right:0" id="docshape14" coordorigin="788,137" coordsize="697,0" path="m788,137l1485,13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IPAPMincho" w:hAnsi="IPAPMincho" w:cs="IPAPMincho" w:eastAsia="IPAPMincho" w:hint="eastAsia"/>
          <w:w w:val="110"/>
          <w:position w:val="5"/>
          <w:sz w:val="11"/>
          <w:szCs w:val="11"/>
        </w:rPr>
        <w:t>3</w:t>
      </w:r>
      <w:r>
        <w:rPr>
          <w:rFonts w:ascii="IPAPMincho" w:hAnsi="IPAPMincho" w:cs="IPAPMincho" w:eastAsia="IPAPMincho" w:hint="eastAsia"/>
          <w:spacing w:val="24"/>
          <w:w w:val="110"/>
          <w:position w:val="5"/>
          <w:sz w:val="11"/>
          <w:szCs w:val="11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conjunction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δ</w:t>
      </w:r>
      <w:r>
        <w:rPr>
          <w:rFonts w:ascii="Arial" w:hAnsi="Arial" w:cs="Arial" w:eastAsia="Arial"/>
          <w:i/>
          <w:iCs/>
          <w:w w:val="110"/>
          <w:sz w:val="15"/>
          <w:szCs w:val="15"/>
          <w:vertAlign w:val="superscript"/>
        </w:rPr>
        <w:t>O</w:t>
      </w:r>
      <w:r>
        <w:rPr>
          <w:rFonts w:ascii="Arial" w:hAnsi="Arial" w:cs="Arial" w:eastAsia="Arial"/>
          <w:i/>
          <w:iCs/>
          <w:spacing w:val="-2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∧</w:t>
      </w:r>
      <w:r>
        <w:rPr>
          <w:rFonts w:ascii="DejaVu Serif" w:hAnsi="DejaVu Serif" w:cs="DejaVu Serif" w:eastAsia="DejaVu Serif"/>
          <w:i/>
          <w:iCs/>
          <w:spacing w:val="-17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δ</w:t>
      </w:r>
      <w:r>
        <w:rPr>
          <w:rFonts w:ascii="Arial" w:hAnsi="Arial" w:cs="Arial" w:eastAsia="Arial"/>
          <w:i/>
          <w:iCs/>
          <w:w w:val="110"/>
          <w:sz w:val="15"/>
          <w:szCs w:val="15"/>
          <w:vertAlign w:val="superscript"/>
        </w:rPr>
        <w:t>FG</w:t>
      </w:r>
      <w:r>
        <w:rPr>
          <w:rFonts w:ascii="Arial" w:hAnsi="Arial" w:cs="Arial" w:eastAsia="Arial"/>
          <w:i/>
          <w:iCs/>
          <w:spacing w:val="1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pacing w:val="-1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defined</w:t>
      </w:r>
      <w:r>
        <w:rPr>
          <w:rFonts w:ascii="LM Roman 8" w:hAnsi="LM Roman 8" w:cs="LM Roman 8" w:eastAsia="LM Roman 8"/>
          <w:spacing w:val="-1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by</w:t>
      </w:r>
      <w:r>
        <w:rPr>
          <w:rFonts w:ascii="LM Roman 8" w:hAnsi="LM Roman 8" w:cs="LM Roman 8" w:eastAsia="LM Roman 8"/>
          <w:spacing w:val="-1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δ</w:t>
      </w:r>
      <w:r>
        <w:rPr>
          <w:rFonts w:ascii="Arial" w:hAnsi="Arial" w:cs="Arial" w:eastAsia="Arial"/>
          <w:i/>
          <w:iCs/>
          <w:w w:val="110"/>
          <w:sz w:val="15"/>
          <w:szCs w:val="15"/>
          <w:vertAlign w:val="superscript"/>
        </w:rPr>
        <w:t>O</w:t>
      </w:r>
      <w:r>
        <w:rPr>
          <w:rFonts w:ascii="Arial" w:hAnsi="Arial" w:cs="Arial" w:eastAsia="Arial"/>
          <w:i/>
          <w:iCs/>
          <w:spacing w:val="-2"/>
          <w:w w:val="110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∧</w:t>
      </w:r>
      <w:r>
        <w:rPr>
          <w:rFonts w:ascii="DejaVu Serif" w:hAnsi="DejaVu Serif" w:cs="DejaVu Serif" w:eastAsia="DejaVu Serif"/>
          <w:i/>
          <w:iCs/>
          <w:spacing w:val="-17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δ</w:t>
      </w:r>
      <w:r>
        <w:rPr>
          <w:rFonts w:ascii="Arial" w:hAnsi="Arial" w:cs="Arial" w:eastAsia="Arial"/>
          <w:i/>
          <w:iCs/>
          <w:w w:val="110"/>
          <w:sz w:val="15"/>
          <w:szCs w:val="15"/>
          <w:vertAlign w:val="superscript"/>
        </w:rPr>
        <w:t>FG</w:t>
      </w:r>
      <w:r>
        <w:rPr>
          <w:rFonts w:ascii="Arial" w:hAnsi="Arial" w:cs="Arial" w:eastAsia="Arial"/>
          <w:i/>
          <w:iCs/>
          <w:spacing w:val="-30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)(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q,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w w:val="110"/>
          <w:sz w:val="15"/>
          <w:szCs w:val="15"/>
          <w:vertAlign w:val="baseline"/>
        </w:rPr>
        <w:t>s</w:t>
      </w:r>
      <w:r>
        <w:rPr>
          <w:rFonts w:ascii="DejaVu Serif" w:hAnsi="DejaVu Serif" w:cs="DejaVu Serif" w:eastAsia="DejaVu Serif"/>
          <w:i/>
          <w:iCs/>
          <w:spacing w:val="11"/>
          <w:w w:val="110"/>
          <w:sz w:val="15"/>
          <w:szCs w:val="15"/>
          <w:vertAlign w:val="baseline"/>
        </w:rPr>
        <w:t>⟩</w:t>
      </w:r>
      <w:r>
        <w:rPr>
          <w:rFonts w:ascii="LM Roman 8" w:hAnsi="LM Roman 8" w:cs="LM Roman 8" w:eastAsia="LM Roman 8"/>
          <w:spacing w:val="11"/>
          <w:w w:val="110"/>
          <w:sz w:val="15"/>
          <w:szCs w:val="15"/>
          <w:vertAlign w:val="baseline"/>
        </w:rPr>
        <w:t>)=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3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: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vertAlign w:val="baseline"/>
        </w:rPr>
        <w:t>⇐⇒</w:t>
      </w:r>
      <w:r>
        <w:rPr>
          <w:rFonts w:ascii="DejaVu Serif" w:hAnsi="DejaVu Serif" w:cs="DejaVu Serif" w:eastAsia="DejaVu Serif"/>
          <w:i/>
          <w:iCs/>
          <w:spacing w:val="-1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w w:val="110"/>
          <w:sz w:val="15"/>
          <w:szCs w:val="15"/>
          <w:vertAlign w:val="baseline"/>
        </w:rPr>
        <w:t>δ</w:t>
      </w:r>
      <w:r>
        <w:rPr>
          <w:rFonts w:ascii="Arial" w:hAnsi="Arial" w:cs="Arial" w:eastAsia="Arial"/>
          <w:i/>
          <w:iCs/>
          <w:spacing w:val="11"/>
          <w:w w:val="110"/>
          <w:sz w:val="15"/>
          <w:szCs w:val="15"/>
          <w:vertAlign w:val="superscript"/>
        </w:rPr>
        <w:t>O</w:t>
      </w:r>
      <w:r>
        <w:rPr>
          <w:rFonts w:ascii="LM Roman 8" w:hAnsi="LM Roman 8" w:cs="LM Roman 8" w:eastAsia="LM Roman 8"/>
          <w:spacing w:val="11"/>
          <w:w w:val="110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1"/>
          <w:w w:val="110"/>
          <w:sz w:val="15"/>
          <w:szCs w:val="15"/>
          <w:vertAlign w:val="baseline"/>
        </w:rPr>
        <w:t>q</w:t>
      </w:r>
      <w:r>
        <w:rPr>
          <w:rFonts w:ascii="LM Roman 8" w:hAnsi="LM Roman 8" w:cs="LM Roman 8" w:eastAsia="LM Roman 8"/>
          <w:spacing w:val="11"/>
          <w:w w:val="110"/>
          <w:sz w:val="15"/>
          <w:szCs w:val="15"/>
          <w:vertAlign w:val="baseline"/>
        </w:rPr>
        <w:t>)=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δ</w:t>
      </w:r>
      <w:r>
        <w:rPr>
          <w:rFonts w:ascii="Arial" w:hAnsi="Arial" w:cs="Arial" w:eastAsia="Arial"/>
          <w:i/>
          <w:iCs/>
          <w:w w:val="110"/>
          <w:sz w:val="15"/>
          <w:szCs w:val="15"/>
          <w:vertAlign w:val="superscript"/>
        </w:rPr>
        <w:t>FG</w:t>
      </w:r>
      <w:r>
        <w:rPr>
          <w:rFonts w:ascii="Arial" w:hAnsi="Arial" w:cs="Arial" w:eastAsia="Arial"/>
          <w:i/>
          <w:iCs/>
          <w:spacing w:val="-30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11"/>
          <w:w w:val="110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1"/>
          <w:w w:val="110"/>
          <w:sz w:val="15"/>
          <w:szCs w:val="15"/>
          <w:vertAlign w:val="baseline"/>
        </w:rPr>
        <w:t>s</w:t>
      </w:r>
      <w:r>
        <w:rPr>
          <w:rFonts w:ascii="LM Roman 8" w:hAnsi="LM Roman 8" w:cs="LM Roman 8" w:eastAsia="LM Roman 8"/>
          <w:spacing w:val="11"/>
          <w:w w:val="110"/>
          <w:sz w:val="15"/>
          <w:szCs w:val="15"/>
          <w:vertAlign w:val="baseline"/>
        </w:rPr>
        <w:t>)=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9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spacing w:val="-10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cf.</w:t>
      </w:r>
      <w:r>
        <w:rPr>
          <w:rFonts w:ascii="LM Roman 8" w:hAnsi="LM Roman 8" w:cs="LM Roman 8" w:eastAsia="LM Roman 8"/>
          <w:spacing w:val="-1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[</w:t>
      </w:r>
      <w:hyperlink w:history="true" w:anchor="_bookmark32">
        <w:r>
          <w:rPr>
            <w:rFonts w:ascii="LM Roman 8" w:hAnsi="LM Roman 8" w:cs="LM Roman 8" w:eastAsia="LM Roman 8"/>
            <w:color w:val="0000FF"/>
            <w:spacing w:val="-2"/>
            <w:w w:val="110"/>
            <w:sz w:val="15"/>
            <w:szCs w:val="15"/>
            <w:vertAlign w:val="baseline"/>
          </w:rPr>
          <w:t>5</w:t>
        </w:r>
      </w:hyperlink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,</w:t>
      </w:r>
      <w:hyperlink w:history="true" w:anchor="_bookmark33">
        <w:r>
          <w:rPr>
            <w:rFonts w:ascii="LM Roman 8" w:hAnsi="LM Roman 8" w:cs="LM Roman 8" w:eastAsia="LM Roman 8"/>
            <w:color w:val="0000FF"/>
            <w:spacing w:val="-2"/>
            <w:w w:val="110"/>
            <w:sz w:val="15"/>
            <w:szCs w:val="15"/>
            <w:vertAlign w:val="baseline"/>
          </w:rPr>
          <w:t>8</w:t>
        </w:r>
      </w:hyperlink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].</w:t>
      </w:r>
    </w:p>
    <w:p>
      <w:pPr>
        <w:spacing w:after="0"/>
        <w:jc w:val="left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12"/>
        <w:ind w:left="221" w:right="0" w:firstLine="0"/>
        <w:jc w:val="both"/>
        <w:rPr>
          <w:rFonts w:ascii="LM Roman 10" w:hAnsi="LM Roman 10"/>
          <w:i/>
          <w:sz w:val="21"/>
        </w:rPr>
      </w:pPr>
      <w:bookmarkStart w:name="_bookmark22" w:id="40"/>
      <w:bookmarkEnd w:id="40"/>
      <w:r>
        <w:rPr/>
      </w:r>
      <w:r>
        <w:rPr>
          <w:b/>
          <w:sz w:val="21"/>
        </w:rPr>
        <w:t>Lemma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5.8</w:t>
      </w:r>
      <w:r>
        <w:rPr>
          <w:b/>
          <w:spacing w:val="4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representation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DejaVu Serif" w:hAnsi="DejaVu Serif"/>
          <w:i/>
          <w:sz w:val="21"/>
          <w:vertAlign w:val="superscript"/>
        </w:rPr>
        <w:t>A</w:t>
      </w:r>
      <w:r>
        <w:rPr>
          <w:rFonts w:ascii="DejaVu Serif" w:hAnsi="DejaVu Serif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computably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reducible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erif" w:hAnsi="DejaVu Serif"/>
          <w:i/>
          <w:sz w:val="21"/>
          <w:vertAlign w:val="superscript"/>
        </w:rPr>
        <w:t>FG</w:t>
      </w:r>
      <w:r>
        <w:rPr>
          <w:rFonts w:ascii="DejaVu Serif" w:hAnsi="DejaVu Serif"/>
          <w:i/>
          <w:spacing w:val="-49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sz w:val="21"/>
          <w:vertAlign w:val="baseline"/>
        </w:rPr>
        <w:t>.</w:t>
      </w:r>
    </w:p>
    <w:p>
      <w:pPr>
        <w:pStyle w:val="BodyText"/>
        <w:spacing w:line="254" w:lineRule="auto" w:before="144"/>
        <w:ind w:left="221" w:right="106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888">
                <wp:simplePos x="0" y="0"/>
                <wp:positionH relativeFrom="page">
                  <wp:posOffset>572571</wp:posOffset>
                </wp:positionH>
                <wp:positionV relativeFrom="paragraph">
                  <wp:posOffset>536961</wp:posOffset>
                </wp:positionV>
                <wp:extent cx="393065" cy="25717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93065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5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BPG Serif GPL&amp;GNU"/>
                                <w:spacing w:val="-10"/>
                                <w:w w:val="110"/>
                                <w:position w:val="1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35pt;margin-top:42.28046pt;width:30.95pt;height:20.25pt;mso-position-horizontal-relative:page;mso-position-vertical-relative:paragraph;z-index:-15982592" type="#_x0000_t202" id="docshape15" filled="false" stroked="false">
                <v:textbox inset="0,0,0,0">
                  <w:txbxContent>
                    <w:p>
                      <w:pPr>
                        <w:spacing w:before="125"/>
                        <w:ind w:left="0" w:right="0" w:firstLine="0"/>
                        <w:jc w:val="left"/>
                        <w:rPr>
                          <w:rFonts w:ascii="BPG Serif GPL&amp;GNU"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rFonts w:ascii="BPG Serif GPL&amp;GNU"/>
                          <w:spacing w:val="-10"/>
                          <w:w w:val="110"/>
                          <w:position w:val="1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 </w:t>
      </w:r>
      <w:r>
        <w:rPr/>
        <w:t>Any </w:t>
      </w:r>
      <w:r>
        <w:rPr>
          <w:rFonts w:ascii="Georgia" w:hAnsi="Georgia"/>
          <w:i/>
        </w:rPr>
        <w:t>δ</w:t>
      </w:r>
      <w:r>
        <w:rPr>
          <w:rFonts w:ascii="DejaVu Serif" w:hAnsi="DejaVu Serif"/>
          <w:i/>
          <w:vertAlign w:val="superscript"/>
        </w:rPr>
        <w:t>A</w:t>
      </w:r>
      <w:r>
        <w:rPr>
          <w:vertAlign w:val="baseline"/>
        </w:rPr>
        <w:t>-name </w:t>
      </w:r>
      <w:r>
        <w:rPr>
          <w:rFonts w:ascii="Georgia" w:hAnsi="Georgia"/>
          <w:i/>
          <w:vertAlign w:val="baseline"/>
        </w:rPr>
        <w:t>q </w:t>
      </w:r>
      <w:r>
        <w:rPr>
          <w:vertAlign w:val="baseline"/>
        </w:rPr>
        <w:t>of a closed set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provides a sequence (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of pseudobase elements in </w:t>
      </w:r>
      <w:r>
        <w:rPr>
          <w:rFonts w:ascii="DejaVu Sans Condensed" w:hAnsi="DejaVu Sans Condensed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δ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such that their union is the complement of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the effectivity condition</w:t>
      </w:r>
      <w:r>
        <w:rPr>
          <w:spacing w:val="31"/>
          <w:vertAlign w:val="baseline"/>
        </w:rPr>
        <w:t> </w:t>
      </w:r>
      <w:r>
        <w:rPr>
          <w:vertAlign w:val="baseline"/>
        </w:rPr>
        <w:t>on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vertAlign w:val="baseline"/>
        </w:rPr>
        <w:t>by</w:t>
      </w:r>
      <w:r>
        <w:rPr>
          <w:spacing w:val="33"/>
          <w:vertAlign w:val="baseline"/>
        </w:rPr>
        <w:t> </w:t>
      </w:r>
      <w:r>
        <w:rPr>
          <w:vertAlign w:val="baseline"/>
        </w:rPr>
        <w:t>Lemma</w:t>
      </w:r>
      <w:r>
        <w:rPr>
          <w:spacing w:val="32"/>
          <w:vertAlign w:val="baseline"/>
        </w:rPr>
        <w:t> </w:t>
      </w:r>
      <w:hyperlink w:history="true" w:anchor="_bookmark17">
        <w:r>
          <w:rPr>
            <w:color w:val="0000FF"/>
            <w:vertAlign w:val="baseline"/>
          </w:rPr>
          <w:t>5.1</w:t>
        </w:r>
      </w:hyperlink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we</w:t>
      </w:r>
      <w:r>
        <w:rPr>
          <w:spacing w:val="33"/>
          <w:vertAlign w:val="baseline"/>
        </w:rPr>
        <w:t> </w:t>
      </w:r>
      <w:r>
        <w:rPr>
          <w:vertAlign w:val="baseline"/>
        </w:rPr>
        <w:t>can</w:t>
      </w:r>
      <w:r>
        <w:rPr>
          <w:spacing w:val="32"/>
          <w:vertAlign w:val="baseline"/>
        </w:rPr>
        <w:t> </w:t>
      </w:r>
      <w:r>
        <w:rPr>
          <w:vertAlign w:val="baseline"/>
        </w:rPr>
        <w:t>convert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vertAlign w:val="baseline"/>
        </w:rPr>
        <w:t>into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DejaVu Serif" w:hAnsi="DejaVu Serif"/>
          <w:i/>
          <w:vertAlign w:val="superscript"/>
        </w:rPr>
        <w:t>FG</w:t>
      </w:r>
      <w:r>
        <w:rPr>
          <w:rFonts w:ascii="DejaVu Serif" w:hAnsi="DejaVu Serif"/>
          <w:i/>
          <w:spacing w:val="-49"/>
          <w:vertAlign w:val="baseline"/>
        </w:rPr>
        <w:t> </w:t>
      </w:r>
      <w:r>
        <w:rPr>
          <w:vertAlign w:val="baseline"/>
        </w:rPr>
        <w:t>-name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spacing w:val="-5"/>
          <w:vertAlign w:val="baseline"/>
        </w:rPr>
        <w:t>set</w:t>
      </w:r>
    </w:p>
    <w:p>
      <w:pPr>
        <w:spacing w:after="0" w:line="254" w:lineRule="auto"/>
        <w:sectPr>
          <w:pgSz w:w="9360" w:h="13610"/>
          <w:pgMar w:header="855" w:footer="0" w:top="1040" w:bottom="280" w:left="680" w:right="680"/>
        </w:sectPr>
      </w:pPr>
    </w:p>
    <w:p>
      <w:pPr>
        <w:spacing w:line="129" w:lineRule="exact" w:before="0"/>
        <w:ind w:left="839" w:right="0" w:firstLine="0"/>
        <w:jc w:val="left"/>
        <w:rPr>
          <w:rFonts w:ascii="DejaVu Serif" w:hAnsi="DejaVu Serif"/>
          <w:i/>
          <w:sz w:val="15"/>
        </w:rPr>
      </w:pPr>
      <w:bookmarkStart w:name="_bookmark23" w:id="41"/>
      <w:bookmarkEnd w:id="41"/>
      <w:r>
        <w:rPr/>
      </w:r>
      <w:r>
        <w:rPr>
          <w:rFonts w:ascii="DejaVu Serif" w:hAnsi="DejaVu Serif"/>
          <w:i/>
          <w:spacing w:val="-10"/>
          <w:w w:val="130"/>
          <w:sz w:val="15"/>
        </w:rPr>
        <w:t>∞</w:t>
      </w:r>
    </w:p>
    <w:p>
      <w:pPr>
        <w:spacing w:line="191" w:lineRule="exact" w:before="0"/>
        <w:ind w:left="83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=0</w:t>
      </w:r>
    </w:p>
    <w:p>
      <w:pPr>
        <w:tabs>
          <w:tab w:pos="6611" w:val="left" w:leader="none"/>
        </w:tabs>
        <w:spacing w:line="279" w:lineRule="exact" w:before="0"/>
        <w:ind w:left="0" w:right="0" w:firstLine="0"/>
        <w:jc w:val="left"/>
        <w:rPr>
          <w:rFonts w:ascii="Arial" w:hAnsi="Arial"/>
          <w:i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Y</w:t>
      </w:r>
      <w:r>
        <w:rPr>
          <w:rFonts w:ascii="LM Sans 10" w:hAnsi="LM Sans 10"/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\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β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spacing w:val="-4"/>
          <w:w w:val="110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after="0" w:line="279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106" w:space="9"/>
            <w:col w:w="6885"/>
          </w:cols>
        </w:sectPr>
      </w:pPr>
    </w:p>
    <w:p>
      <w:pPr>
        <w:pStyle w:val="BodyText"/>
        <w:spacing w:line="259" w:lineRule="auto" w:before="128"/>
        <w:ind w:left="221" w:right="106" w:firstLine="317"/>
        <w:jc w:val="left"/>
      </w:pPr>
      <w:r>
        <w:rPr/>
        <w:t>Lemmas </w:t>
      </w:r>
      <w:hyperlink w:history="true" w:anchor="_bookmark10">
        <w:r>
          <w:rPr>
            <w:color w:val="0000FF"/>
          </w:rPr>
          <w:t>4.3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2">
        <w:r>
          <w:rPr>
            <w:color w:val="0000FF"/>
          </w:rPr>
          <w:t>4.4</w:t>
        </w:r>
      </w:hyperlink>
      <w:r>
        <w:rPr>
          <w:color w:val="0000FF"/>
        </w:rPr>
        <w:t> </w:t>
      </w:r>
      <w:r>
        <w:rPr/>
        <w:t>can be effectivised by stating computability of appropriate</w:t>
      </w:r>
      <w:r>
        <w:rPr>
          <w:spacing w:val="40"/>
        </w:rPr>
        <w:t> </w:t>
      </w:r>
      <w:r>
        <w:rPr>
          <w:spacing w:val="-2"/>
        </w:rPr>
        <w:t>multi-functions.</w:t>
      </w:r>
    </w:p>
    <w:p>
      <w:pPr>
        <w:spacing w:line="211" w:lineRule="auto" w:before="78"/>
        <w:ind w:left="221" w:right="107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5.9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 multi-function which maps a functionally closed set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∈ FA</w:t>
      </w:r>
      <w:r>
        <w:rPr>
          <w:sz w:val="21"/>
        </w:rPr>
        <w:t>(</w:t>
      </w:r>
      <w:r>
        <w:rPr>
          <w:rFonts w:ascii="LM Sans 10" w:hAnsi="LM Sans 10"/>
          <w:sz w:val="21"/>
        </w:rPr>
        <w:t>Y</w:t>
      </w:r>
      <w:r>
        <w:rPr>
          <w:sz w:val="21"/>
        </w:rPr>
        <w:t>) </w:t>
      </w:r>
      <w:r>
        <w:rPr>
          <w:rFonts w:ascii="LM Roman 10" w:hAnsi="LM Roman 10"/>
          <w:i/>
          <w:sz w:val="21"/>
        </w:rPr>
        <w:t>and a set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57"/>
          <w:sz w:val="21"/>
        </w:rPr>
        <w:t> </w:t>
      </w:r>
      <w:r>
        <w:rPr>
          <w:rFonts w:ascii="LM Roman 10" w:hAnsi="LM Roman 10"/>
          <w:i/>
          <w:sz w:val="21"/>
        </w:rPr>
        <w:t>with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LM Roman 10" w:hAnsi="LM Roman 10"/>
          <w:i/>
          <w:sz w:val="21"/>
        </w:rPr>
        <w:t>to all pairs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FA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satisfying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pacing w:val="11"/>
          <w:sz w:val="21"/>
          <w:vertAlign w:val="baseline"/>
        </w:rPr>
        <w:t>U</w:t>
      </w:r>
      <w:r>
        <w:rPr>
          <w:rFonts w:ascii="DejaVu Serif" w:hAnsi="DejaVu Serif"/>
          <w:i/>
          <w:spacing w:val="11"/>
          <w:sz w:val="21"/>
          <w:vertAlign w:val="superscript"/>
        </w:rPr>
        <w:t>'</w:t>
      </w:r>
      <w:r>
        <w:rPr>
          <w:rFonts w:ascii="DejaVu Serif" w:hAnsi="DejaVu Serif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bookmarkStart w:name="_bookmark24" w:id="42"/>
      <w:bookmarkEnd w:id="42"/>
      <w:r>
        <w:rPr>
          <w:rFonts w:ascii="DejaVu Sans Condensed" w:hAnsi="DejaVu Sans Condensed"/>
          <w:i/>
          <w:w w:val="103"/>
          <w:sz w:val="21"/>
          <w:vertAlign w:val="baseline"/>
        </w:rPr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computable w.r.t. the representations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erif" w:hAnsi="DejaVu Serif"/>
          <w:i/>
          <w:sz w:val="21"/>
          <w:vertAlign w:val="superscript"/>
        </w:rPr>
        <w:t>FA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sz w:val="21"/>
          <w:vertAlign w:val="baseline"/>
        </w:rPr>
        <w:t>Ω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spacing w:line="208" w:lineRule="auto" w:before="101"/>
        <w:ind w:left="220" w:right="107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7"/>
          <w:sz w:val="21"/>
        </w:rPr>
        <w:t> </w:t>
      </w:r>
      <w:r>
        <w:rPr>
          <w:b/>
          <w:sz w:val="21"/>
        </w:rPr>
        <w:t>5.10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 multi-function which maps a functionally closed set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∈ FA</w:t>
      </w:r>
      <w:r>
        <w:rPr>
          <w:sz w:val="21"/>
        </w:rPr>
        <w:t>(</w:t>
      </w:r>
      <w:r>
        <w:rPr>
          <w:rFonts w:ascii="LM Sans 10" w:hAnsi="LM Sans 10"/>
          <w:sz w:val="21"/>
        </w:rPr>
        <w:t>Y</w:t>
      </w:r>
      <w:r>
        <w:rPr>
          <w:sz w:val="21"/>
        </w:rPr>
        <w:t>)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61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60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continuous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functions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</w:t>
      </w:r>
      <w:r>
        <w:rPr>
          <w:spacing w:val="23"/>
          <w:sz w:val="21"/>
        </w:rPr>
        <w:t> </w:t>
      </w:r>
      <w:r>
        <w:rPr>
          <w:rFonts w:ascii="LM Sans 10" w:hAnsi="LM Sans 10"/>
          <w:sz w:val="21"/>
        </w:rPr>
        <w:t>Y</w:t>
      </w:r>
      <w:r>
        <w:rPr>
          <w:rFonts w:ascii="LM Sans 10" w:hAnsi="LM Sans 10"/>
          <w:spacing w:val="-6"/>
          <w:w w:val="13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→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1]</w:t>
      </w:r>
      <w:r>
        <w:rPr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satisfying</w:t>
      </w:r>
      <w:r>
        <w:rPr>
          <w:rFonts w:ascii="LM Roman 10" w:hAnsi="LM Roman 10"/>
          <w:i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h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LM Sans 10" w:hAnsi="LM Sans 10"/>
          <w:sz w:val="21"/>
          <w:vertAlign w:val="baseline"/>
        </w:rPr>
        <w:t>Y</w:t>
      </w:r>
      <w:r>
        <w:rPr>
          <w:rFonts w:ascii="LM Sans 10" w:hAnsi="LM Sans 1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computable w.r.t. the representations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erif" w:hAnsi="DejaVu Serif"/>
          <w:i/>
          <w:sz w:val="21"/>
          <w:vertAlign w:val="superscript"/>
        </w:rPr>
        <w:t>FA</w:t>
      </w:r>
      <w:r>
        <w:rPr>
          <w:rFonts w:ascii="LM Roman 10" w:hAnsi="LM Roman 10"/>
          <w:i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position w:val="-3"/>
          <w:sz w:val="15"/>
          <w:vertAlign w:val="baseline"/>
        </w:rPr>
        <w:t>[0</w:t>
      </w:r>
      <w:r>
        <w:rPr>
          <w:rFonts w:ascii="Georgia" w:hAnsi="Georgia"/>
          <w:i/>
          <w:position w:val="-3"/>
          <w:sz w:val="15"/>
          <w:vertAlign w:val="baseline"/>
        </w:rPr>
        <w:t>,</w:t>
      </w:r>
      <w:r>
        <w:rPr>
          <w:rFonts w:ascii="LM Roman 8" w:hAnsi="LM Roman 8"/>
          <w:position w:val="-3"/>
          <w:sz w:val="15"/>
          <w:vertAlign w:val="baseline"/>
        </w:rPr>
        <w:t>1]</w:t>
      </w:r>
      <w:r>
        <w:rPr>
          <w:sz w:val="21"/>
          <w:vertAlign w:val="baseline"/>
        </w:rPr>
        <w:t>]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spacing w:line="249" w:lineRule="auto" w:before="52"/>
        <w:ind w:left="221" w:right="106" w:firstLine="317"/>
        <w:jc w:val="left"/>
      </w:pPr>
      <w:bookmarkStart w:name="Discussion" w:id="43"/>
      <w:bookmarkEnd w:id="43"/>
      <w:r>
        <w:rPr/>
      </w:r>
      <w:r>
        <w:rPr/>
        <w:t>By</w:t>
      </w:r>
      <w:r>
        <w:rPr>
          <w:spacing w:val="29"/>
        </w:rPr>
        <w:t> </w:t>
      </w:r>
      <w:r>
        <w:rPr/>
        <w:t>Lemma</w:t>
      </w:r>
      <w:r>
        <w:rPr>
          <w:spacing w:val="29"/>
        </w:rPr>
        <w:t> </w:t>
      </w:r>
      <w:hyperlink w:history="true" w:anchor="_bookmark13">
        <w:r>
          <w:rPr>
            <w:color w:val="0000FF"/>
          </w:rPr>
          <w:t>4.5</w:t>
        </w:r>
      </w:hyperlink>
      <w:r>
        <w:rPr/>
        <w:t>,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topology</w:t>
      </w:r>
      <w:r>
        <w:rPr>
          <w:spacing w:val="29"/>
        </w:rPr>
        <w:t> </w:t>
      </w:r>
      <w:r>
        <w:rPr/>
        <w:t>is</w:t>
      </w:r>
      <w:r>
        <w:rPr>
          <w:spacing w:val="27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29"/>
        </w:rPr>
        <w:t> </w:t>
      </w:r>
      <w:r>
        <w:rPr/>
        <w:t>equal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>
          <w:rFonts w:ascii="DejaVu Sans Condensed" w:hAnsi="DejaVu Sans Condensed"/>
          <w:i/>
        </w:rPr>
        <w:t>FO</w:t>
      </w:r>
      <w:r>
        <w:rPr/>
        <w:t>(</w:t>
      </w:r>
      <w:r>
        <w:rPr>
          <w:rFonts w:ascii="LM Sans 10" w:hAnsi="LM Sans 10"/>
        </w:rPr>
        <w:t>Y</w:t>
      </w:r>
      <w:r>
        <w:rPr/>
        <w:t>).</w:t>
      </w:r>
      <w:r>
        <w:rPr>
          <w:spacing w:val="64"/>
        </w:rPr>
        <w:t> </w:t>
      </w:r>
      <w:r>
        <w:rPr/>
        <w:t>We</w:t>
      </w:r>
      <w:r>
        <w:rPr>
          <w:spacing w:val="29"/>
        </w:rPr>
        <w:t> </w:t>
      </w:r>
      <w:r>
        <w:rPr/>
        <w:t>express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property in terms of computable equivalence of representations.</w:t>
      </w:r>
    </w:p>
    <w:p>
      <w:pPr>
        <w:spacing w:before="64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5.11</w:t>
      </w:r>
      <w:r>
        <w:rPr>
          <w:b/>
          <w:spacing w:val="48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representations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sz w:val="21"/>
        </w:rPr>
        <w:t>Ω</w:t>
      </w:r>
      <w:r>
        <w:rPr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DejaVu Serif" w:hAnsi="DejaVu Serif"/>
          <w:i/>
          <w:sz w:val="21"/>
          <w:vertAlign w:val="superscript"/>
        </w:rPr>
        <w:t>FO</w:t>
      </w:r>
      <w:r>
        <w:rPr>
          <w:rFonts w:ascii="DejaVu Serif" w:hAnsi="DejaVu Serif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computably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equivalent.</w:t>
      </w:r>
    </w:p>
    <w:p>
      <w:pPr>
        <w:pStyle w:val="BodyText"/>
        <w:spacing w:line="259" w:lineRule="auto" w:before="117"/>
        <w:ind w:left="221" w:firstLine="317"/>
        <w:jc w:val="left"/>
      </w:pPr>
      <w:r>
        <w:rPr/>
        <w:t>Lemmas </w:t>
      </w:r>
      <w:hyperlink w:history="true" w:anchor="_bookmark22">
        <w:r>
          <w:rPr>
            <w:color w:val="0000FF"/>
          </w:rPr>
          <w:t>5.9</w:t>
        </w:r>
      </w:hyperlink>
      <w:r>
        <w:rPr/>
        <w:t>, </w:t>
      </w:r>
      <w:hyperlink w:history="true" w:anchor="_bookmark23">
        <w:r>
          <w:rPr>
            <w:color w:val="0000FF"/>
          </w:rPr>
          <w:t>5.10</w:t>
        </w:r>
      </w:hyperlink>
      <w:r>
        <w:rPr>
          <w:color w:val="0000FF"/>
        </w:rPr>
        <w:t> </w:t>
      </w:r>
      <w:r>
        <w:rPr/>
        <w:t>and </w:t>
      </w:r>
      <w:hyperlink w:history="true" w:anchor="_bookmark24">
        <w:r>
          <w:rPr>
            <w:color w:val="0000FF"/>
          </w:rPr>
          <w:t>5.11</w:t>
        </w:r>
      </w:hyperlink>
      <w:r>
        <w:rPr>
          <w:color w:val="0000FF"/>
        </w:rPr>
        <w:t> </w:t>
      </w:r>
      <w:r>
        <w:rPr/>
        <w:t>can be proven by effectivisations of the proofs of their topological</w:t>
      </w:r>
      <w:r>
        <w:rPr>
          <w:spacing w:val="26"/>
        </w:rPr>
        <w:t> </w:t>
      </w:r>
      <w:r>
        <w:rPr/>
        <w:t>counterparts</w:t>
      </w:r>
      <w:r>
        <w:rPr>
          <w:spacing w:val="26"/>
        </w:rPr>
        <w:t> </w:t>
      </w:r>
      <w:r>
        <w:rPr/>
        <w:t>using</w:t>
      </w:r>
      <w:r>
        <w:rPr>
          <w:spacing w:val="26"/>
        </w:rPr>
        <w:t> </w:t>
      </w:r>
      <w:r>
        <w:rPr/>
        <w:t>Lemmas</w:t>
      </w:r>
      <w:r>
        <w:rPr>
          <w:spacing w:val="25"/>
        </w:rPr>
        <w:t> </w:t>
      </w:r>
      <w:hyperlink w:history="true" w:anchor="_bookmark17">
        <w:r>
          <w:rPr>
            <w:color w:val="0000FF"/>
          </w:rPr>
          <w:t>5.1</w:t>
        </w:r>
      </w:hyperlink>
      <w:r>
        <w:rPr/>
        <w:t>,</w:t>
      </w:r>
      <w:r>
        <w:rPr>
          <w:spacing w:val="26"/>
        </w:rPr>
        <w:t> </w:t>
      </w:r>
      <w:hyperlink w:history="true" w:anchor="_bookmark18">
        <w:r>
          <w:rPr>
            <w:color w:val="0000FF"/>
          </w:rPr>
          <w:t>5.6</w:t>
        </w:r>
      </w:hyperlink>
      <w:r>
        <w:rPr/>
        <w:t>,</w:t>
      </w:r>
      <w:r>
        <w:rPr>
          <w:spacing w:val="26"/>
        </w:rPr>
        <w:t> </w:t>
      </w:r>
      <w:hyperlink w:history="true" w:anchor="_bookmark19">
        <w:r>
          <w:rPr>
            <w:color w:val="0000FF"/>
          </w:rPr>
          <w:t>5.7</w:t>
        </w:r>
      </w:hyperlink>
      <w:r>
        <w:rPr>
          <w:color w:val="0000FF"/>
          <w:spacing w:val="26"/>
        </w:rPr>
        <w:t> </w:t>
      </w:r>
      <w:r>
        <w:rPr/>
        <w:t>and</w:t>
      </w:r>
      <w:r>
        <w:rPr>
          <w:spacing w:val="25"/>
        </w:rPr>
        <w:t> </w:t>
      </w:r>
      <w:hyperlink w:history="true" w:anchor="_bookmark20">
        <w:r>
          <w:rPr>
            <w:color w:val="0000FF"/>
          </w:rPr>
          <w:t>5.8</w:t>
        </w:r>
      </w:hyperlink>
      <w:r>
        <w:rPr/>
        <w:t>.</w:t>
      </w:r>
      <w:r>
        <w:rPr>
          <w:spacing w:val="40"/>
        </w:rPr>
        <w:t> </w:t>
      </w:r>
      <w:r>
        <w:rPr/>
        <w:t>We</w:t>
      </w:r>
      <w:r>
        <w:rPr>
          <w:spacing w:val="26"/>
        </w:rPr>
        <w:t> </w:t>
      </w:r>
      <w:r>
        <w:rPr/>
        <w:t>omit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details.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29" w:after="0"/>
        <w:ind w:left="690" w:right="0" w:hanging="469"/>
        <w:jc w:val="both"/>
      </w:pPr>
      <w:r>
        <w:rPr>
          <w:spacing w:val="-2"/>
        </w:rPr>
        <w:t>Discussion</w:t>
      </w:r>
    </w:p>
    <w:p>
      <w:pPr>
        <w:pStyle w:val="BodyText"/>
        <w:spacing w:line="259" w:lineRule="auto" w:before="198"/>
        <w:ind w:left="221" w:right="103"/>
      </w:pPr>
      <w:r>
        <w:rPr/>
        <w:t>We have shown that quasi-normality yields a reasonable substitute for the prop-</w:t>
      </w:r>
      <w:r>
        <w:rPr>
          <w:spacing w:val="80"/>
        </w:rPr>
        <w:t> </w:t>
      </w:r>
      <w:r>
        <w:rPr/>
        <w:t>erty of normality in the category of qcb-spaces.</w:t>
      </w:r>
      <w:r>
        <w:rPr>
          <w:spacing w:val="40"/>
        </w:rPr>
        <w:t> </w:t>
      </w:r>
      <w:r>
        <w:rPr/>
        <w:t>It admits a continuous and, in its effective version, a computable Extension Theorem for functions defined on func- tionally closed subspaces.</w:t>
      </w:r>
      <w:r>
        <w:rPr>
          <w:spacing w:val="40"/>
        </w:rPr>
        <w:t> </w:t>
      </w:r>
      <w:r>
        <w:rPr/>
        <w:t>The category of quasi-normal qcb-spaces contains all countably based normal spaces and enjoys excellent closure properties, for example</w:t>
      </w:r>
      <w:r>
        <w:rPr>
          <w:spacing w:val="80"/>
        </w:rPr>
        <w:t> </w:t>
      </w:r>
      <w:r>
        <w:rPr/>
        <w:t>it is cartesian closed.</w:t>
      </w:r>
      <w:r>
        <w:rPr>
          <w:spacing w:val="40"/>
        </w:rPr>
        <w:t> </w:t>
      </w:r>
      <w:r>
        <w:rPr/>
        <w:t>By contrast, the category of normal qcb-spaces is not carte- sian</w:t>
      </w:r>
      <w:r>
        <w:rPr>
          <w:spacing w:val="-1"/>
        </w:rPr>
        <w:t> </w:t>
      </w:r>
      <w:r>
        <w:rPr/>
        <w:t>closed:</w:t>
      </w:r>
      <w:r>
        <w:rPr>
          <w:spacing w:val="32"/>
        </w:rPr>
        <w:t> </w:t>
      </w:r>
      <w:r>
        <w:rPr/>
        <w:t>one</w:t>
      </w:r>
      <w:r>
        <w:rPr>
          <w:spacing w:val="2"/>
        </w:rPr>
        <w:t> </w:t>
      </w:r>
      <w:r>
        <w:rPr/>
        <w:t>can</w:t>
      </w:r>
      <w:r>
        <w:rPr>
          <w:spacing w:val="1"/>
        </w:rPr>
        <w:t> </w:t>
      </w:r>
      <w:r>
        <w:rPr/>
        <w:t>use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Extension</w:t>
      </w:r>
      <w:r>
        <w:rPr>
          <w:spacing w:val="1"/>
        </w:rPr>
        <w:t> </w:t>
      </w:r>
      <w:r>
        <w:rPr/>
        <w:t>Theorem</w:t>
      </w:r>
      <w:r>
        <w:rPr>
          <w:spacing w:val="1"/>
        </w:rPr>
        <w:t> </w:t>
      </w:r>
      <w:hyperlink w:history="true" w:anchor="_bookmark15">
        <w:r>
          <w:rPr>
            <w:color w:val="0000FF"/>
          </w:rPr>
          <w:t>4.7</w:t>
        </w:r>
      </w:hyperlink>
      <w:r>
        <w:rPr>
          <w:color w:val="0000FF"/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a non-regularity</w:t>
      </w:r>
      <w:r>
        <w:rPr>
          <w:spacing w:val="2"/>
        </w:rPr>
        <w:t> </w:t>
      </w:r>
      <w:r>
        <w:rPr/>
        <w:t>result</w:t>
      </w:r>
      <w:r>
        <w:rPr>
          <w:spacing w:val="2"/>
        </w:rPr>
        <w:t> </w:t>
      </w:r>
      <w:r>
        <w:rPr>
          <w:spacing w:val="-4"/>
        </w:rPr>
        <w:t>from</w:t>
      </w:r>
    </w:p>
    <w:p>
      <w:pPr>
        <w:pStyle w:val="BodyText"/>
        <w:spacing w:line="239" w:lineRule="exact"/>
        <w:ind w:left="221"/>
      </w:pPr>
      <w:bookmarkStart w:name="_bookmark25" w:id="44"/>
      <w:bookmarkEnd w:id="44"/>
      <w:r>
        <w:rPr/>
      </w:r>
      <w:r>
        <w:rPr/>
        <w:t>[</w:t>
      </w:r>
      <w:hyperlink w:history="true" w:anchor="_bookmark31">
        <w:r>
          <w:rPr>
            <w:color w:val="0000FF"/>
          </w:rPr>
          <w:t>6</w:t>
        </w:r>
      </w:hyperlink>
      <w:r>
        <w:rPr/>
        <w:t>]</w:t>
      </w:r>
      <w:r>
        <w:rPr>
          <w:spacing w:val="20"/>
        </w:rPr>
        <w:t> </w:t>
      </w:r>
      <w:r>
        <w:rPr/>
        <w:t>to</w:t>
      </w:r>
      <w:r>
        <w:rPr>
          <w:spacing w:val="22"/>
        </w:rPr>
        <w:t> </w:t>
      </w:r>
      <w:r>
        <w:rPr/>
        <w:t>prove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any</w:t>
      </w:r>
      <w:r>
        <w:rPr>
          <w:spacing w:val="22"/>
        </w:rPr>
        <w:t> </w:t>
      </w:r>
      <w:r>
        <w:rPr/>
        <w:t>separable</w:t>
      </w:r>
      <w:r>
        <w:rPr>
          <w:spacing w:val="22"/>
        </w:rPr>
        <w:t> </w:t>
      </w:r>
      <w:r>
        <w:rPr/>
        <w:t>metric</w:t>
      </w:r>
      <w:r>
        <w:rPr>
          <w:spacing w:val="23"/>
        </w:rPr>
        <w:t> </w:t>
      </w:r>
      <w:r>
        <w:rPr/>
        <w:t>space</w:t>
      </w:r>
      <w:r>
        <w:rPr>
          <w:spacing w:val="23"/>
        </w:rPr>
        <w:t> </w:t>
      </w:r>
      <w:r>
        <w:rPr>
          <w:rFonts w:ascii="LM Sans 10"/>
        </w:rPr>
        <w:t>M</w:t>
      </w:r>
      <w:r>
        <w:rPr>
          <w:rFonts w:ascii="LM Sans 10"/>
          <w:spacing w:val="4"/>
        </w:rPr>
        <w:t> </w:t>
      </w:r>
      <w:r>
        <w:rPr/>
        <w:t>that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not</w:t>
      </w:r>
      <w:r>
        <w:rPr>
          <w:spacing w:val="22"/>
        </w:rPr>
        <w:t> </w:t>
      </w:r>
      <w:r>
        <w:rPr/>
        <w:t>locally</w:t>
      </w:r>
      <w:r>
        <w:rPr>
          <w:spacing w:val="22"/>
        </w:rPr>
        <w:t> </w:t>
      </w:r>
      <w:r>
        <w:rPr/>
        <w:t>compact</w:t>
      </w:r>
      <w:r>
        <w:rPr>
          <w:spacing w:val="23"/>
        </w:rPr>
        <w:t> </w:t>
      </w:r>
      <w:r>
        <w:rPr>
          <w:spacing w:val="-5"/>
        </w:rPr>
        <w:t>the</w:t>
      </w:r>
    </w:p>
    <w:p>
      <w:pPr>
        <w:pStyle w:val="BodyText"/>
        <w:spacing w:line="266" w:lineRule="exact" w:before="10"/>
        <w:ind w:left="221" w:right="104" w:hanging="1"/>
      </w:pPr>
      <w:bookmarkStart w:name="References" w:id="45"/>
      <w:bookmarkEnd w:id="45"/>
      <w:r>
        <w:rPr/>
      </w:r>
      <w:r>
        <w:rPr/>
        <w:t>function</w:t>
      </w:r>
      <w:r>
        <w:rPr>
          <w:spacing w:val="29"/>
        </w:rPr>
        <w:t> </w:t>
      </w:r>
      <w:r>
        <w:rPr/>
        <w:t>space</w:t>
      </w:r>
      <w:r>
        <w:rPr>
          <w:spacing w:val="29"/>
        </w:rPr>
        <w:t> </w:t>
      </w:r>
      <w:r>
        <w:rPr>
          <w:rFonts w:ascii="UKIJ Sulus Tom"/>
          <w:b w:val="0"/>
        </w:rPr>
        <w:t>R</w:t>
      </w:r>
      <w:r>
        <w:rPr>
          <w:rFonts w:ascii="LM Sans 8"/>
          <w:vertAlign w:val="superscript"/>
        </w:rPr>
        <w:t>M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formed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rFonts w:ascii="LM Sans 10"/>
          <w:vertAlign w:val="baseline"/>
        </w:rPr>
        <w:t>QCB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not</w:t>
      </w:r>
      <w:r>
        <w:rPr>
          <w:spacing w:val="29"/>
          <w:vertAlign w:val="baseline"/>
        </w:rPr>
        <w:t> </w:t>
      </w:r>
      <w:r>
        <w:rPr>
          <w:vertAlign w:val="baseline"/>
        </w:rPr>
        <w:t>normal.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29"/>
          <w:vertAlign w:val="baseline"/>
        </w:rPr>
        <w:t> </w:t>
      </w:r>
      <w:r>
        <w:rPr>
          <w:vertAlign w:val="baseline"/>
        </w:rPr>
        <w:t>open</w:t>
      </w:r>
      <w:r>
        <w:rPr>
          <w:spacing w:val="29"/>
          <w:vertAlign w:val="baseline"/>
        </w:rPr>
        <w:t> </w:t>
      </w:r>
      <w:r>
        <w:rPr>
          <w:vertAlign w:val="baseline"/>
        </w:rPr>
        <w:t>question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29"/>
          <w:vertAlign w:val="baseline"/>
        </w:rPr>
        <w:t> </w:t>
      </w:r>
      <w:r>
        <w:rPr>
          <w:vertAlign w:val="baseline"/>
        </w:rPr>
        <w:t>or not the category of qcb-spaces endowed with an admissible effectively functionally </w:t>
      </w:r>
      <w:bookmarkStart w:name="_bookmark26" w:id="46"/>
      <w:bookmarkEnd w:id="46"/>
      <w:r>
        <w:rPr>
          <w:vertAlign w:val="baseline"/>
        </w:rPr>
        <w:t>closed</w:t>
      </w:r>
      <w:r>
        <w:rPr>
          <w:vertAlign w:val="baseline"/>
        </w:rPr>
        <w:t> representation is cartesian closed.</w:t>
      </w:r>
    </w:p>
    <w:p>
      <w:pPr>
        <w:pStyle w:val="BodyText"/>
        <w:spacing w:before="116"/>
        <w:ind w:left="0"/>
        <w:jc w:val="left"/>
      </w:pPr>
    </w:p>
    <w:p>
      <w:pPr>
        <w:pStyle w:val="Heading1"/>
        <w:ind w:left="221" w:firstLine="0"/>
      </w:pPr>
      <w:bookmarkStart w:name="_bookmark27" w:id="47"/>
      <w:bookmarkEnd w:id="47"/>
      <w:r>
        <w:rPr>
          <w:b w:val="0"/>
        </w:rPr>
      </w:r>
      <w:bookmarkStart w:name="_bookmark28" w:id="48"/>
      <w:bookmarkEnd w:id="4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4" w:lineRule="auto" w:before="215" w:after="0"/>
        <w:ind w:left="535" w:right="107" w:hanging="23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Battenfeld,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Schr¨oder,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Simpson,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A.: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Convenient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Category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Domains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Electronic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 in Theoretical Computer Science </w:t>
      </w:r>
      <w:r>
        <w:rPr>
          <w:rFonts w:ascii="LM Roman 8" w:hAnsi="LM Roman 8"/>
          <w:b/>
          <w:w w:val="105"/>
          <w:sz w:val="15"/>
        </w:rPr>
        <w:t>172 </w:t>
      </w:r>
      <w:r>
        <w:rPr>
          <w:rFonts w:ascii="LM Roman 8" w:hAnsi="LM Roman 8"/>
          <w:w w:val="105"/>
          <w:sz w:val="15"/>
        </w:rPr>
        <w:t>(2007), pp. 69–99.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33" w:after="0"/>
        <w:ind w:left="533" w:right="0" w:hanging="23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Engelking,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R.: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General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Topology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Heldermann,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Berlin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(1989).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25" w:after="0"/>
        <w:ind w:left="534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Michael,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LM Roman 8" w:hAnsi="LM Roman 8"/>
          <w:i/>
          <w:w w:val="105"/>
          <w:sz w:val="15"/>
        </w:rPr>
        <w:t>-spaces,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w w:val="105"/>
          <w:sz w:val="15"/>
          <w:vertAlign w:val="subscript"/>
        </w:rPr>
        <w:t>R</w:t>
      </w:r>
      <w:r>
        <w:rPr>
          <w:rFonts w:ascii="LM Roman 8" w:hAnsi="LM Roman 8"/>
          <w:i/>
          <w:w w:val="105"/>
          <w:sz w:val="15"/>
          <w:vertAlign w:val="baseline"/>
        </w:rPr>
        <w:t>-spaces</w:t>
      </w:r>
      <w:r>
        <w:rPr>
          <w:rFonts w:ascii="LM Roman 8" w:hAns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and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k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LM Roman 8" w:hAnsi="LM Roman 8"/>
          <w:w w:val="105"/>
          <w:sz w:val="15"/>
          <w:vertAlign w:val="baseline"/>
        </w:rPr>
        <w:t>);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Pacific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Journal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Mathematics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b/>
          <w:w w:val="105"/>
          <w:sz w:val="15"/>
          <w:vertAlign w:val="baseline"/>
        </w:rPr>
        <w:t>47(2)</w:t>
      </w:r>
      <w:r>
        <w:rPr>
          <w:rFonts w:ascii="LM Roman 8" w:hAnsi="LM Roman 8"/>
          <w:b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(1973),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487–498.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22" w:after="0"/>
        <w:ind w:left="533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Schr¨oder,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M.: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i/>
          <w:sz w:val="15"/>
        </w:rPr>
        <w:t>Extended</w:t>
      </w:r>
      <w:r>
        <w:rPr>
          <w:rFonts w:ascii="LM Roman 8" w:hAnsi="LM Roman 8"/>
          <w:i/>
          <w:spacing w:val="8"/>
          <w:sz w:val="15"/>
        </w:rPr>
        <w:t> </w:t>
      </w:r>
      <w:r>
        <w:rPr>
          <w:rFonts w:ascii="LM Roman 8" w:hAnsi="LM Roman 8"/>
          <w:i/>
          <w:sz w:val="15"/>
        </w:rPr>
        <w:t>Admissibility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Theoretical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Computer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Science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b/>
          <w:sz w:val="15"/>
        </w:rPr>
        <w:t>284</w:t>
      </w:r>
      <w:r>
        <w:rPr>
          <w:rFonts w:ascii="LM Roman 8" w:hAnsi="LM Roman 8"/>
          <w:b/>
          <w:spacing w:val="-2"/>
          <w:sz w:val="15"/>
        </w:rPr>
        <w:t> </w:t>
      </w:r>
      <w:r>
        <w:rPr>
          <w:rFonts w:ascii="LM Roman 8" w:hAnsi="LM Roman 8"/>
          <w:sz w:val="15"/>
        </w:rPr>
        <w:t>(2002),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pp.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pacing w:val="-2"/>
          <w:sz w:val="15"/>
        </w:rPr>
        <w:t>519–538.</w:t>
      </w:r>
    </w:p>
    <w:p>
      <w:pPr>
        <w:spacing w:after="0" w:line="240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210" w:after="0"/>
        <w:ind w:left="422" w:right="221" w:hanging="232"/>
        <w:jc w:val="left"/>
        <w:rPr>
          <w:rFonts w:ascii="LM Roman 8" w:hAnsi="LM Roman 8"/>
          <w:sz w:val="15"/>
        </w:rPr>
      </w:pPr>
      <w:bookmarkStart w:name="_bookmark29" w:id="49"/>
      <w:bookmarkEnd w:id="49"/>
      <w:r>
        <w:rPr/>
      </w:r>
      <w:bookmarkStart w:name="_bookmark30" w:id="50"/>
      <w:bookmarkEnd w:id="50"/>
      <w:r>
        <w:rPr/>
      </w:r>
      <w:bookmarkStart w:name="_bookmark31" w:id="51"/>
      <w:bookmarkEnd w:id="51"/>
      <w:r>
        <w:rPr/>
      </w:r>
      <w:bookmarkStart w:name="_bookmark32" w:id="52"/>
      <w:bookmarkEnd w:id="52"/>
      <w:r>
        <w:rPr/>
      </w:r>
      <w:bookmarkStart w:name="_bookmark33" w:id="53"/>
      <w:bookmarkEnd w:id="53"/>
      <w:r>
        <w:rPr/>
      </w:r>
      <w:r>
        <w:rPr>
          <w:rFonts w:ascii="LM Roman 8" w:hAnsi="LM Roman 8"/>
          <w:w w:val="105"/>
          <w:sz w:val="15"/>
        </w:rPr>
        <w:t>Schr¨oder,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M.: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Admissible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Representations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Continuous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Ph.D.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Thesis,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Informatik– </w:t>
      </w:r>
      <w:bookmarkStart w:name="_bookmark34" w:id="54"/>
      <w:bookmarkEnd w:id="54"/>
      <w:r>
        <w:rPr>
          <w:rFonts w:ascii="LM Roman 8" w:hAnsi="LM Roman 8"/>
          <w:w w:val="105"/>
          <w:sz w:val="15"/>
        </w:rPr>
        <w:t>Beri</w:t>
      </w:r>
      <w:r>
        <w:rPr>
          <w:rFonts w:ascii="LM Roman 8" w:hAnsi="LM Roman 8"/>
          <w:w w:val="105"/>
          <w:sz w:val="15"/>
        </w:rPr>
        <w:t>chte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299,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FernUniversit¨at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Hagen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</w:tabs>
        <w:spacing w:line="240" w:lineRule="auto" w:before="175" w:after="0"/>
        <w:ind w:left="418" w:right="0" w:hanging="228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Schr¨oder,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M.: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sequential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topology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Arial" w:hAnsi="Arial"/>
          <w:spacing w:val="-2"/>
          <w:w w:val="105"/>
          <w:sz w:val="15"/>
        </w:rPr>
        <w:t>N</w:t>
      </w:r>
      <w:r>
        <w:rPr>
          <w:rFonts w:ascii="Arial" w:hAnsi="Arial"/>
          <w:spacing w:val="-2"/>
          <w:w w:val="105"/>
          <w:sz w:val="15"/>
          <w:vertAlign w:val="superscript"/>
        </w:rPr>
        <w:t>N</w:t>
      </w:r>
      <w:r>
        <w:rPr>
          <w:rFonts w:ascii="Times New Roman" w:hAnsi="Times New Roman"/>
          <w:spacing w:val="-2"/>
          <w:w w:val="105"/>
          <w:position w:val="10"/>
          <w:sz w:val="9"/>
          <w:vertAlign w:val="baseline"/>
        </w:rPr>
        <w:t>N</w:t>
      </w:r>
      <w:r>
        <w:rPr>
          <w:rFonts w:ascii="Times New Roman" w:hAnsi="Times New Roman"/>
          <w:spacing w:val="42"/>
          <w:w w:val="105"/>
          <w:position w:val="10"/>
          <w:sz w:val="9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is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not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regular</w:t>
      </w:r>
      <w:r>
        <w:rPr>
          <w:rFonts w:ascii="LM Roman 8" w:hAnsi="LM Roman 8"/>
          <w:spacing w:val="-2"/>
          <w:w w:val="105"/>
          <w:sz w:val="15"/>
          <w:vertAlign w:val="baseline"/>
        </w:rPr>
        <w:t>,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submitted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(2008).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159" w:after="0"/>
        <w:ind w:left="422" w:right="221" w:hanging="232"/>
        <w:jc w:val="left"/>
        <w:rPr>
          <w:rFonts w:ascii="LM Roman 8"/>
          <w:sz w:val="15"/>
        </w:rPr>
      </w:pPr>
      <w:bookmarkStart w:name="_bookmark35" w:id="55"/>
      <w:bookmarkEnd w:id="55"/>
      <w:r>
        <w:rPr/>
      </w:r>
      <w:r>
        <w:rPr>
          <w:rFonts w:ascii="LM Roman 8"/>
          <w:w w:val="105"/>
          <w:sz w:val="15"/>
        </w:rPr>
        <w:t>Simpson, A.: </w:t>
      </w:r>
      <w:r>
        <w:rPr>
          <w:rFonts w:ascii="LM Roman 8"/>
          <w:i/>
          <w:w w:val="105"/>
          <w:sz w:val="15"/>
        </w:rPr>
        <w:t>Towards a Convenient Category of Topological Spaces</w:t>
      </w:r>
      <w:r>
        <w:rPr>
          <w:rFonts w:ascii="LM Roman 8"/>
          <w:w w:val="105"/>
          <w:sz w:val="15"/>
        </w:rPr>
        <w:t>, in: Proceedings of Thirteenth ALGI Workshop (2003).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</w:tabs>
        <w:spacing w:line="240" w:lineRule="auto" w:before="137" w:after="0"/>
        <w:ind w:left="418" w:right="0" w:hanging="228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Weihrauch,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K.: </w:t>
      </w:r>
      <w:r>
        <w:rPr>
          <w:rFonts w:ascii="LM Roman 8"/>
          <w:i/>
          <w:spacing w:val="-2"/>
          <w:w w:val="105"/>
          <w:sz w:val="15"/>
        </w:rPr>
        <w:t>Computable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Analysis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Springer,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Berlin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(2000).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  <w:tab w:pos="422" w:val="left" w:leader="none"/>
        </w:tabs>
        <w:spacing w:line="194" w:lineRule="auto" w:before="161" w:after="0"/>
        <w:ind w:left="422" w:right="221" w:hanging="232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Weihrauch, K.: </w:t>
      </w:r>
      <w:r>
        <w:rPr>
          <w:rFonts w:ascii="LM Roman 8"/>
          <w:i/>
          <w:sz w:val="15"/>
        </w:rPr>
        <w:t>On Computable Metric Spaces Tietze-Urysohn Extension is Computable</w:t>
      </w:r>
      <w:r>
        <w:rPr>
          <w:rFonts w:ascii="LM Roman 8"/>
          <w:sz w:val="15"/>
        </w:rPr>
        <w:t>, Lecture Notes </w:t>
      </w:r>
      <w:r>
        <w:rPr>
          <w:rFonts w:ascii="LM Roman 8"/>
          <w:w w:val="105"/>
          <w:sz w:val="15"/>
        </w:rPr>
        <w:t>in Computer Science </w:t>
      </w:r>
      <w:r>
        <w:rPr>
          <w:rFonts w:ascii="LM Roman 8"/>
          <w:b/>
          <w:w w:val="105"/>
          <w:sz w:val="15"/>
        </w:rPr>
        <w:t>2064 </w:t>
      </w:r>
      <w:r>
        <w:rPr>
          <w:rFonts w:ascii="LM Roman 8"/>
          <w:w w:val="105"/>
          <w:sz w:val="15"/>
        </w:rPr>
        <w:t>(2001), pp. 357-368.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4" w:lineRule="auto" w:before="167" w:after="0"/>
        <w:ind w:left="422" w:right="219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Weihrauch,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K.: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3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Computable</w:t>
      </w:r>
      <w:r>
        <w:rPr>
          <w:rFonts w:ascii="LM Roman 8" w:hAnsi="LM Roman 8"/>
          <w:i/>
          <w:spacing w:val="3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Multi-Functions</w:t>
      </w:r>
      <w:r>
        <w:rPr>
          <w:rFonts w:ascii="LM Roman 8" w:hAnsi="LM Roman 8"/>
          <w:i/>
          <w:spacing w:val="3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3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Multi-Represented</w:t>
      </w:r>
      <w:r>
        <w:rPr>
          <w:rFonts w:ascii="LM Roman 8" w:hAnsi="LM Roman 8"/>
          <w:i/>
          <w:spacing w:val="3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Sets</w:t>
      </w:r>
      <w:r>
        <w:rPr>
          <w:rFonts w:ascii="LM Roman 8" w:hAnsi="LM Roman 8"/>
          <w:i/>
          <w:spacing w:val="3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are</w:t>
      </w:r>
      <w:r>
        <w:rPr>
          <w:rFonts w:ascii="LM Roman 8" w:hAnsi="LM Roman 8"/>
          <w:i/>
          <w:spacing w:val="3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Closed</w:t>
      </w:r>
      <w:r>
        <w:rPr>
          <w:rFonts w:ascii="LM Roman 8" w:hAnsi="LM Roman 8"/>
          <w:i/>
          <w:spacing w:val="3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under</w:t>
      </w:r>
      <w:r>
        <w:rPr>
          <w:rFonts w:ascii="LM Roman 8" w:hAnsi="LM Roman 8"/>
          <w:i/>
          <w:w w:val="105"/>
          <w:sz w:val="15"/>
        </w:rPr>
        <w:t> Programming</w:t>
      </w:r>
      <w:r>
        <w:rPr>
          <w:rFonts w:ascii="LM Roman 8" w:hAnsi="LM Roman 8"/>
          <w:w w:val="105"/>
          <w:sz w:val="15"/>
        </w:rPr>
        <w:t>, Journal of Universal Computer Science </w:t>
      </w:r>
      <w:r>
        <w:rPr>
          <w:rFonts w:ascii="LM Roman 8" w:hAnsi="LM Roman 8"/>
          <w:b/>
          <w:w w:val="105"/>
          <w:sz w:val="15"/>
        </w:rPr>
        <w:t>14(6)</w:t>
      </w:r>
      <w:r>
        <w:rPr>
          <w:rFonts w:ascii="LM Roman 8" w:hAnsi="LM Roman 8"/>
          <w:b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(2008), pp. 801–844.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36" w:after="0"/>
        <w:ind w:left="420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Willard,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S.: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i/>
          <w:sz w:val="15"/>
        </w:rPr>
        <w:t>General</w:t>
      </w:r>
      <w:r>
        <w:rPr>
          <w:rFonts w:ascii="LM Roman 8" w:hAnsi="LM Roman 8"/>
          <w:i/>
          <w:spacing w:val="13"/>
          <w:sz w:val="15"/>
        </w:rPr>
        <w:t> </w:t>
      </w:r>
      <w:r>
        <w:rPr>
          <w:rFonts w:ascii="LM Roman 8" w:hAnsi="LM Roman 8"/>
          <w:i/>
          <w:sz w:val="15"/>
        </w:rPr>
        <w:t>Topology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Addison–Wesley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Publishing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Company,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Reading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Massachusetts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pacing w:val="-2"/>
          <w:sz w:val="15"/>
        </w:rPr>
        <w:t>(1970).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BM HANNA Air">
    <w:altName w:val="BM HANNA Air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BPG Serif GPL&amp;GNU">
    <w:altName w:val="BPG Serif GPL&amp;GNU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774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598873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8256">
              <wp:simplePos x="0" y="0"/>
              <wp:positionH relativeFrom="page">
                <wp:posOffset>1188896</wp:posOffset>
              </wp:positionH>
              <wp:positionV relativeFrom="page">
                <wp:posOffset>545927</wp:posOffset>
              </wp:positionV>
              <wp:extent cx="34905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905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Schröder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231–242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613899pt;margin-top:42.986404pt;width:274.850pt;height:10.8pt;mso-position-horizontal-relative:page;mso-position-vertical-relative:page;z-index:-1598822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Schröder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221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231–242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8768">
              <wp:simplePos x="0" y="0"/>
              <wp:positionH relativeFrom="page">
                <wp:posOffset>1260894</wp:posOffset>
              </wp:positionH>
              <wp:positionV relativeFrom="page">
                <wp:posOffset>545927</wp:posOffset>
              </wp:positionV>
              <wp:extent cx="349059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905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Schröder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231–242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282997pt;margin-top:42.986404pt;width:274.850pt;height:10.8pt;mso-position-horizontal-relative:page;mso-position-vertical-relative:page;z-index:-1598771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Schröder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221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231–242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9280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5987200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668" w:hanging="377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5" w:hanging="333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2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4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2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6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0" w:hanging="33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  <w:jc w:val="both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33" w:right="61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06" w:hanging="498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atthias.schroeder@unibw.d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Schröder</dc:creator>
  <cp:keywords>Computable Analysis; Qcb-spaces; Topological spaces</cp:keywords>
  <dc:title>An Effective Tietze-Urysohn Theorem for QCB-Spaces (Extended Abstract)</dc:title>
  <dcterms:created xsi:type="dcterms:W3CDTF">2023-12-10T14:13:12Z</dcterms:created>
  <dcterms:modified xsi:type="dcterms:W3CDTF">2023-12-10T14:13:12Z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2008-12-04T00:00:00Z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2023-12-10T00:00:00Z</vt:filetime>
  </property>
  <property fmtid="{D5CDD505-2E9C-101B-9397-08002B2CF9AE}" pid="7" name="Producer">
    <vt:lpwstr>3-Heights(TM) PDF Security Shell 4.8.25.2 (http://www.pdf-tools.com)</vt:lpwstr>
  </property>
</Properties>
</file>