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38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nti-cancer potential of the lipoidal an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258–264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5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156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6301435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Anti-cancer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potential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lipoidal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flavonoidal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compounds</w:t>
      </w:r>
      <w:r>
        <w:rPr>
          <w:spacing w:val="5"/>
          <w:w w:val="105"/>
          <w:sz w:val="27"/>
        </w:rPr>
        <w:t> </w:t>
      </w:r>
      <w:r>
        <w:rPr>
          <w:spacing w:val="-4"/>
          <w:w w:val="105"/>
          <w:sz w:val="27"/>
        </w:rPr>
        <w:t>from</w:t>
      </w:r>
    </w:p>
    <w:p>
      <w:pPr>
        <w:spacing w:before="38"/>
        <w:ind w:left="154" w:right="0" w:firstLine="0"/>
        <w:jc w:val="left"/>
        <w:rPr>
          <w:sz w:val="27"/>
        </w:rPr>
      </w:pPr>
      <w:bookmarkStart w:name="1 Introduction" w:id="2"/>
      <w:bookmarkEnd w:id="2"/>
      <w:r>
        <w:rPr/>
      </w:r>
      <w:r>
        <w:rPr>
          <w:i/>
          <w:sz w:val="27"/>
        </w:rPr>
        <w:t>Pisum</w:t>
      </w:r>
      <w:r>
        <w:rPr>
          <w:i/>
          <w:spacing w:val="-6"/>
          <w:sz w:val="27"/>
        </w:rPr>
        <w:t> </w:t>
      </w:r>
      <w:r>
        <w:rPr>
          <w:i/>
          <w:sz w:val="27"/>
        </w:rPr>
        <w:t>sativum</w:t>
      </w:r>
      <w:r>
        <w:rPr>
          <w:i/>
          <w:spacing w:val="-5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i/>
          <w:sz w:val="27"/>
        </w:rPr>
        <w:t>Vicia</w:t>
      </w:r>
      <w:r>
        <w:rPr>
          <w:i/>
          <w:spacing w:val="-5"/>
          <w:sz w:val="27"/>
        </w:rPr>
        <w:t> </w:t>
      </w:r>
      <w:r>
        <w:rPr>
          <w:i/>
          <w:sz w:val="27"/>
        </w:rPr>
        <w:t>faba</w:t>
      </w:r>
      <w:r>
        <w:rPr>
          <w:i/>
          <w:spacing w:val="-6"/>
          <w:sz w:val="27"/>
        </w:rPr>
        <w:t> </w:t>
      </w:r>
      <w:r>
        <w:rPr>
          <w:spacing w:val="-2"/>
          <w:sz w:val="27"/>
        </w:rPr>
        <w:t>peels</w:t>
      </w:r>
    </w:p>
    <w:p>
      <w:pPr>
        <w:spacing w:before="148"/>
        <w:ind w:left="156" w:right="0" w:firstLine="0"/>
        <w:jc w:val="left"/>
        <w:rPr>
          <w:sz w:val="21"/>
        </w:rPr>
      </w:pPr>
      <w:r>
        <w:rPr>
          <w:sz w:val="21"/>
        </w:rPr>
        <w:t>Amal</w:t>
      </w:r>
      <w:r>
        <w:rPr>
          <w:spacing w:val="21"/>
          <w:sz w:val="21"/>
        </w:rPr>
        <w:t> </w:t>
      </w:r>
      <w:r>
        <w:rPr>
          <w:sz w:val="21"/>
        </w:rPr>
        <w:t>M.</w:t>
      </w:r>
      <w:r>
        <w:rPr>
          <w:spacing w:val="21"/>
          <w:sz w:val="21"/>
        </w:rPr>
        <w:t> </w:t>
      </w:r>
      <w:r>
        <w:rPr>
          <w:sz w:val="21"/>
        </w:rPr>
        <w:t>El-Feky</w:t>
      </w:r>
      <w:r>
        <w:rPr>
          <w:spacing w:val="-14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Marwa</w:t>
      </w:r>
      <w:r>
        <w:rPr>
          <w:spacing w:val="21"/>
          <w:sz w:val="21"/>
        </w:rPr>
        <w:t> </w:t>
      </w:r>
      <w:r>
        <w:rPr>
          <w:sz w:val="21"/>
        </w:rPr>
        <w:t>M.</w:t>
      </w:r>
      <w:r>
        <w:rPr>
          <w:spacing w:val="22"/>
          <w:sz w:val="21"/>
        </w:rPr>
        <w:t> </w:t>
      </w:r>
      <w:r>
        <w:rPr>
          <w:sz w:val="21"/>
        </w:rPr>
        <w:t>Elbatanony,</w:t>
      </w:r>
      <w:r>
        <w:rPr>
          <w:spacing w:val="22"/>
          <w:sz w:val="21"/>
        </w:rPr>
        <w:t> </w:t>
      </w:r>
      <w:r>
        <w:rPr>
          <w:sz w:val="21"/>
        </w:rPr>
        <w:t>Marwa</w:t>
      </w:r>
      <w:r>
        <w:rPr>
          <w:spacing w:val="22"/>
          <w:sz w:val="21"/>
        </w:rPr>
        <w:t> </w:t>
      </w:r>
      <w:r>
        <w:rPr>
          <w:sz w:val="21"/>
        </w:rPr>
        <w:t>M.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Mounier</w:t>
      </w:r>
    </w:p>
    <w:p>
      <w:pPr>
        <w:spacing w:before="146"/>
        <w:ind w:left="155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Pharmacognosy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Department,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National</w:t>
      </w:r>
      <w:r>
        <w:rPr>
          <w:i/>
          <w:spacing w:val="7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Centre,</w:t>
      </w:r>
      <w:r>
        <w:rPr>
          <w:i/>
          <w:spacing w:val="7"/>
          <w:w w:val="105"/>
          <w:sz w:val="12"/>
        </w:rPr>
        <w:t> </w:t>
      </w:r>
      <w:r>
        <w:rPr>
          <w:i/>
          <w:w w:val="105"/>
          <w:sz w:val="12"/>
        </w:rPr>
        <w:t>33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El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Buhouth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St.,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Dokki,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Giza,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P.O.12622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(ID: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60014618),</w:t>
      </w:r>
      <w:r>
        <w:rPr>
          <w:i/>
          <w:spacing w:val="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124135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74453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00" w:right="500"/>
          <w:pgNumType w:start="258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20" w:lineRule="exact"/>
        <w:ind w:left="15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2" coordorigin="0,0" coordsize="2665,6">
                <v:rect style="position:absolute;left:0;top:0;width:2665;height:6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5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line="302" w:lineRule="auto" w:before="35"/>
        <w:ind w:left="154" w:right="38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October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4 November 2018</w:t>
      </w:r>
    </w:p>
    <w:p>
      <w:pPr>
        <w:spacing w:line="135" w:lineRule="exact" w:before="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5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4" coordorigin="0,0" coordsize="2665,6">
                <v:rect style="position:absolute;left:0;top:0;width:2665;height:6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7"/>
        <w:ind w:left="154" w:right="1676" w:firstLine="0"/>
        <w:jc w:val="left"/>
        <w:rPr>
          <w:i/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Plant peels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Lipoidal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matter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Flavonoids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Pisum sativum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Vicia faba</w:t>
      </w:r>
    </w:p>
    <w:p>
      <w:pPr>
        <w:spacing w:line="134" w:lineRule="exact" w:before="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Anti- </w:t>
      </w:r>
      <w:r>
        <w:rPr>
          <w:spacing w:val="-2"/>
          <w:w w:val="115"/>
          <w:sz w:val="12"/>
        </w:rPr>
        <w:t>cancer</w:t>
      </w:r>
    </w:p>
    <w:p>
      <w:pPr>
        <w:pStyle w:val="Heading1"/>
        <w:spacing w:before="115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100297</wp:posOffset>
                </wp:positionV>
                <wp:extent cx="4515485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5116" y="360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97408pt;width:355.521pt;height:.2834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54" w:right="347" w:firstLine="0"/>
        <w:jc w:val="both"/>
        <w:rPr>
          <w:sz w:val="14"/>
        </w:rPr>
      </w:pPr>
      <w:r>
        <w:rPr>
          <w:w w:val="110"/>
          <w:sz w:val="14"/>
        </w:rPr>
        <w:t>For</w:t>
      </w:r>
      <w:r>
        <w:rPr>
          <w:w w:val="110"/>
          <w:sz w:val="14"/>
        </w:rPr>
        <w:t> a</w:t>
      </w:r>
      <w:r>
        <w:rPr>
          <w:w w:val="110"/>
          <w:sz w:val="14"/>
        </w:rPr>
        <w:t> long</w:t>
      </w:r>
      <w:r>
        <w:rPr>
          <w:w w:val="110"/>
          <w:sz w:val="14"/>
        </w:rPr>
        <w:t> time,</w:t>
      </w:r>
      <w:r>
        <w:rPr>
          <w:w w:val="110"/>
          <w:sz w:val="14"/>
        </w:rPr>
        <w:t> plant</w:t>
      </w:r>
      <w:r>
        <w:rPr>
          <w:w w:val="110"/>
          <w:sz w:val="14"/>
        </w:rPr>
        <w:t> secondary</w:t>
      </w:r>
      <w:r>
        <w:rPr>
          <w:w w:val="110"/>
          <w:sz w:val="14"/>
        </w:rPr>
        <w:t> metabolites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w w:val="110"/>
          <w:sz w:val="14"/>
        </w:rPr>
        <w:t> strongly</w:t>
      </w:r>
      <w:r>
        <w:rPr>
          <w:w w:val="110"/>
          <w:sz w:val="14"/>
        </w:rPr>
        <w:t> examined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their</w:t>
      </w:r>
      <w:r>
        <w:rPr>
          <w:w w:val="110"/>
          <w:sz w:val="14"/>
        </w:rPr>
        <w:t> antitumor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cytotoxic</w:t>
      </w:r>
      <w:r>
        <w:rPr>
          <w:w w:val="110"/>
          <w:sz w:val="14"/>
        </w:rPr>
        <w:t> impacts.</w:t>
      </w:r>
      <w:r>
        <w:rPr>
          <w:w w:val="110"/>
          <w:sz w:val="14"/>
        </w:rPr>
        <w:t> These</w:t>
      </w:r>
      <w:r>
        <w:rPr>
          <w:w w:val="110"/>
          <w:sz w:val="14"/>
        </w:rPr>
        <w:t> days,</w:t>
      </w:r>
      <w:r>
        <w:rPr>
          <w:w w:val="110"/>
          <w:sz w:val="14"/>
        </w:rPr>
        <w:t> there</w:t>
      </w:r>
      <w:r>
        <w:rPr>
          <w:w w:val="110"/>
          <w:sz w:val="14"/>
        </w:rPr>
        <w:t> is</w:t>
      </w:r>
      <w:r>
        <w:rPr>
          <w:w w:val="110"/>
          <w:sz w:val="14"/>
        </w:rPr>
        <w:t> another</w:t>
      </w:r>
      <w:r>
        <w:rPr>
          <w:w w:val="110"/>
          <w:sz w:val="14"/>
        </w:rPr>
        <w:t> pattern</w:t>
      </w:r>
      <w:r>
        <w:rPr>
          <w:w w:val="110"/>
          <w:sz w:val="14"/>
        </w:rPr>
        <w:t> of</w:t>
      </w:r>
      <w:r>
        <w:rPr>
          <w:w w:val="110"/>
          <w:sz w:val="14"/>
        </w:rPr>
        <w:t> making</w:t>
      </w:r>
      <w:r>
        <w:rPr>
          <w:w w:val="110"/>
          <w:sz w:val="14"/>
        </w:rPr>
        <w:t> utilization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waste</w:t>
      </w:r>
      <w:r>
        <w:rPr>
          <w:w w:val="110"/>
          <w:sz w:val="14"/>
        </w:rPr>
        <w:t> products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plants because of their extravagance of numerous phytochemical components and adequacy on human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wellbeing.</w:t>
      </w:r>
      <w:r>
        <w:rPr>
          <w:w w:val="110"/>
          <w:sz w:val="14"/>
        </w:rPr>
        <w:t> This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work</w:t>
      </w:r>
      <w:r>
        <w:rPr>
          <w:w w:val="110"/>
          <w:sz w:val="14"/>
        </w:rPr>
        <w:t> is</w:t>
      </w:r>
      <w:r>
        <w:rPr>
          <w:w w:val="110"/>
          <w:sz w:val="14"/>
        </w:rPr>
        <w:t> handling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effect</w:t>
      </w:r>
      <w:r>
        <w:rPr>
          <w:w w:val="110"/>
          <w:sz w:val="14"/>
        </w:rPr>
        <w:t> of</w:t>
      </w:r>
      <w:r>
        <w:rPr>
          <w:w w:val="110"/>
          <w:sz w:val="14"/>
        </w:rPr>
        <w:t> diversity</w:t>
      </w:r>
      <w:r>
        <w:rPr>
          <w:w w:val="110"/>
          <w:sz w:val="14"/>
        </w:rPr>
        <w:t> of</w:t>
      </w:r>
      <w:r>
        <w:rPr>
          <w:w w:val="110"/>
          <w:sz w:val="14"/>
        </w:rPr>
        <w:t> lipoidal</w:t>
      </w:r>
      <w:r>
        <w:rPr>
          <w:w w:val="110"/>
          <w:sz w:val="14"/>
        </w:rPr>
        <w:t> and</w:t>
      </w:r>
      <w:r>
        <w:rPr>
          <w:w w:val="110"/>
          <w:sz w:val="14"/>
        </w:rPr>
        <w:t> phenolic</w:t>
      </w:r>
      <w:r>
        <w:rPr>
          <w:w w:val="110"/>
          <w:sz w:val="14"/>
        </w:rPr>
        <w:t> compounds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w w:val="110"/>
          <w:sz w:val="14"/>
        </w:rPr>
        <w:t> in the peels of</w:t>
      </w:r>
      <w:r>
        <w:rPr>
          <w:w w:val="110"/>
          <w:sz w:val="14"/>
        </w:rPr>
        <w:t> two common edible plants in the Middle East; </w:t>
      </w:r>
      <w:r>
        <w:rPr>
          <w:i/>
          <w:w w:val="110"/>
          <w:sz w:val="14"/>
        </w:rPr>
        <w:t>Pisum sativum </w:t>
      </w:r>
      <w:r>
        <w:rPr>
          <w:w w:val="110"/>
          <w:sz w:val="14"/>
        </w:rPr>
        <w:t>and </w:t>
      </w:r>
      <w:r>
        <w:rPr>
          <w:i/>
          <w:w w:val="110"/>
          <w:sz w:val="14"/>
        </w:rPr>
        <w:t>Vicia faba </w:t>
      </w:r>
      <w:r>
        <w:rPr>
          <w:w w:val="110"/>
          <w:sz w:val="14"/>
        </w:rPr>
        <w:t>L. 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their assesment</w:t>
      </w:r>
      <w:r>
        <w:rPr>
          <w:w w:val="110"/>
          <w:sz w:val="14"/>
        </w:rPr>
        <w:t> as anticancer</w:t>
      </w:r>
      <w:r>
        <w:rPr>
          <w:w w:val="110"/>
          <w:sz w:val="14"/>
        </w:rPr>
        <w:t> agents. The GC/MS</w:t>
      </w:r>
      <w:r>
        <w:rPr>
          <w:w w:val="110"/>
          <w:sz w:val="14"/>
        </w:rPr>
        <w:t> of the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n</w:t>
      </w:r>
      <w:r>
        <w:rPr>
          <w:w w:val="110"/>
          <w:sz w:val="14"/>
        </w:rPr>
        <w:t>-hexane extract of both</w:t>
      </w:r>
      <w:r>
        <w:rPr>
          <w:w w:val="110"/>
          <w:sz w:val="14"/>
        </w:rPr>
        <w:t> plant peels</w:t>
      </w:r>
      <w:r>
        <w:rPr>
          <w:w w:val="110"/>
          <w:sz w:val="14"/>
        </w:rPr>
        <w:t> led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identification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twenty</w:t>
      </w:r>
      <w:r>
        <w:rPr>
          <w:w w:val="110"/>
          <w:sz w:val="14"/>
        </w:rPr>
        <w:t> compounds</w:t>
      </w:r>
      <w:r>
        <w:rPr>
          <w:w w:val="110"/>
          <w:sz w:val="14"/>
        </w:rPr>
        <w:t> (82.99%)</w:t>
      </w:r>
      <w:r>
        <w:rPr>
          <w:w w:val="110"/>
          <w:sz w:val="14"/>
        </w:rPr>
        <w:t> and</w:t>
      </w:r>
      <w:r>
        <w:rPr>
          <w:w w:val="110"/>
          <w:sz w:val="14"/>
        </w:rPr>
        <w:t> seventeen</w:t>
      </w:r>
      <w:r>
        <w:rPr>
          <w:w w:val="110"/>
          <w:sz w:val="14"/>
        </w:rPr>
        <w:t> compounds</w:t>
      </w:r>
      <w:r>
        <w:rPr>
          <w:w w:val="110"/>
          <w:sz w:val="14"/>
        </w:rPr>
        <w:t> (85.97%)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total</w:t>
      </w:r>
      <w:r>
        <w:rPr>
          <w:w w:val="110"/>
          <w:sz w:val="14"/>
        </w:rPr>
        <w:t> lipoidal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contents from</w:t>
      </w:r>
      <w:r>
        <w:rPr>
          <w:spacing w:val="-1"/>
          <w:w w:val="110"/>
          <w:sz w:val="14"/>
        </w:rPr>
        <w:t> </w:t>
      </w:r>
      <w:r>
        <w:rPr>
          <w:i/>
          <w:w w:val="110"/>
          <w:sz w:val="14"/>
        </w:rPr>
        <w:t>P.</w:t>
      </w:r>
      <w:r>
        <w:rPr>
          <w:i/>
          <w:spacing w:val="-2"/>
          <w:w w:val="110"/>
          <w:sz w:val="14"/>
        </w:rPr>
        <w:t> </w:t>
      </w:r>
      <w:r>
        <w:rPr>
          <w:i/>
          <w:w w:val="110"/>
          <w:sz w:val="14"/>
        </w:rPr>
        <w:t>sativum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i/>
          <w:w w:val="110"/>
          <w:sz w:val="14"/>
        </w:rPr>
        <w:t>V.</w:t>
      </w:r>
      <w:r>
        <w:rPr>
          <w:i/>
          <w:spacing w:val="-2"/>
          <w:w w:val="110"/>
          <w:sz w:val="14"/>
        </w:rPr>
        <w:t> </w:t>
      </w:r>
      <w:r>
        <w:rPr>
          <w:i/>
          <w:w w:val="110"/>
          <w:sz w:val="14"/>
        </w:rPr>
        <w:t>faba</w:t>
      </w:r>
      <w:r>
        <w:rPr>
          <w:w w:val="110"/>
          <w:sz w:val="14"/>
        </w:rPr>
        <w:t>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respectively. While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 HPLC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analysis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ethyl acetate fraction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plant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peels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resulted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recognition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flavonoids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18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phenolics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19"/>
          <w:w w:val="110"/>
          <w:sz w:val="14"/>
        </w:rPr>
        <w:t> </w:t>
      </w:r>
      <w:r>
        <w:rPr>
          <w:i/>
          <w:w w:val="110"/>
          <w:sz w:val="14"/>
        </w:rPr>
        <w:t>P.</w:t>
      </w:r>
      <w:r>
        <w:rPr>
          <w:i/>
          <w:spacing w:val="19"/>
          <w:w w:val="110"/>
          <w:sz w:val="14"/>
        </w:rPr>
        <w:t> </w:t>
      </w:r>
      <w:r>
        <w:rPr>
          <w:i/>
          <w:w w:val="110"/>
          <w:sz w:val="14"/>
        </w:rPr>
        <w:t>sativum</w:t>
      </w:r>
      <w:r>
        <w:rPr>
          <w:i/>
          <w:spacing w:val="2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flavonoids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phenolics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20"/>
          <w:w w:val="110"/>
          <w:sz w:val="14"/>
        </w:rPr>
        <w:t> </w:t>
      </w:r>
      <w:r>
        <w:rPr>
          <w:i/>
          <w:w w:val="110"/>
          <w:sz w:val="14"/>
        </w:rPr>
        <w:t>V.</w:t>
      </w:r>
      <w:r>
        <w:rPr>
          <w:i/>
          <w:spacing w:val="20"/>
          <w:w w:val="110"/>
          <w:sz w:val="14"/>
        </w:rPr>
        <w:t> </w:t>
      </w:r>
      <w:r>
        <w:rPr>
          <w:i/>
          <w:w w:val="110"/>
          <w:sz w:val="14"/>
        </w:rPr>
        <w:t>faba</w:t>
      </w:r>
      <w:r>
        <w:rPr>
          <w:w w:val="110"/>
          <w:sz w:val="14"/>
        </w:rPr>
        <w:t>.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Moreover,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flavonoidal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compounds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isolated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our knowledge for the first time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from the peels and tested separately against different human cancer </w:t>
      </w:r>
      <w:r>
        <w:rPr>
          <w:w w:val="110"/>
          <w:sz w:val="14"/>
        </w:rPr>
        <w:t>cell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lines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mode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potent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compound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determined.</w:t>
      </w:r>
      <w:r>
        <w:rPr>
          <w:spacing w:val="-2"/>
          <w:w w:val="110"/>
          <w:sz w:val="14"/>
        </w:rPr>
        <w:t> </w:t>
      </w:r>
      <w:r>
        <w:rPr>
          <w:i/>
          <w:w w:val="110"/>
          <w:sz w:val="14"/>
        </w:rPr>
        <w:t>P.</w:t>
      </w:r>
      <w:r>
        <w:rPr>
          <w:i/>
          <w:spacing w:val="-4"/>
          <w:w w:val="110"/>
          <w:sz w:val="14"/>
        </w:rPr>
        <w:t> </w:t>
      </w:r>
      <w:r>
        <w:rPr>
          <w:i/>
          <w:w w:val="110"/>
          <w:sz w:val="14"/>
        </w:rPr>
        <w:t>sativum</w:t>
      </w:r>
      <w:r>
        <w:rPr>
          <w:i/>
          <w:spacing w:val="-3"/>
          <w:w w:val="110"/>
          <w:sz w:val="14"/>
        </w:rPr>
        <w:t> </w:t>
      </w:r>
      <w:r>
        <w:rPr>
          <w:w w:val="110"/>
          <w:sz w:val="14"/>
        </w:rPr>
        <w:t>ethyl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acetate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fraction possessed the highest scavenging activity (31.2%) as well as the most cytotoxic effect on breast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carcinoma</w:t>
      </w:r>
      <w:r>
        <w:rPr>
          <w:w w:val="110"/>
          <w:sz w:val="14"/>
        </w:rPr>
        <w:t> cell</w:t>
      </w:r>
      <w:r>
        <w:rPr>
          <w:w w:val="110"/>
          <w:sz w:val="14"/>
        </w:rPr>
        <w:t> line.</w:t>
      </w:r>
      <w:r>
        <w:rPr>
          <w:w w:val="110"/>
          <w:sz w:val="14"/>
        </w:rPr>
        <w:t> Apigenin</w:t>
      </w:r>
      <w:r>
        <w:rPr>
          <w:w w:val="110"/>
          <w:sz w:val="14"/>
        </w:rPr>
        <w:t> proved</w:t>
      </w:r>
      <w:r>
        <w:rPr>
          <w:w w:val="110"/>
          <w:sz w:val="14"/>
        </w:rPr>
        <w:t> to</w:t>
      </w:r>
      <w:r>
        <w:rPr>
          <w:w w:val="110"/>
          <w:sz w:val="14"/>
        </w:rPr>
        <w:t> be</w:t>
      </w:r>
      <w:r>
        <w:rPr>
          <w:w w:val="110"/>
          <w:sz w:val="14"/>
        </w:rPr>
        <w:t> the</w:t>
      </w:r>
      <w:r>
        <w:rPr>
          <w:w w:val="110"/>
          <w:sz w:val="14"/>
        </w:rPr>
        <w:t> most</w:t>
      </w:r>
      <w:r>
        <w:rPr>
          <w:w w:val="110"/>
          <w:sz w:val="14"/>
        </w:rPr>
        <w:t> potent</w:t>
      </w:r>
      <w:r>
        <w:rPr>
          <w:w w:val="110"/>
          <w:sz w:val="14"/>
        </w:rPr>
        <w:t> tested</w:t>
      </w:r>
      <w:r>
        <w:rPr>
          <w:w w:val="110"/>
          <w:sz w:val="14"/>
        </w:rPr>
        <w:t> compound</w:t>
      </w:r>
      <w:r>
        <w:rPr>
          <w:w w:val="110"/>
          <w:sz w:val="14"/>
        </w:rPr>
        <w:t> on</w:t>
      </w:r>
      <w:r>
        <w:rPr>
          <w:w w:val="110"/>
          <w:sz w:val="14"/>
        </w:rPr>
        <w:t> (MCF-7)</w:t>
      </w:r>
      <w:r>
        <w:rPr>
          <w:w w:val="110"/>
          <w:sz w:val="14"/>
        </w:rPr>
        <w:t> and</w:t>
      </w:r>
      <w:r>
        <w:rPr>
          <w:w w:val="110"/>
          <w:sz w:val="14"/>
        </w:rPr>
        <w:t> has</w:t>
      </w:r>
      <w:r>
        <w:rPr>
          <w:w w:val="110"/>
          <w:sz w:val="14"/>
        </w:rPr>
        <w:t> no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cytotoxic effect on normal human skin cell lines.</w:t>
      </w:r>
    </w:p>
    <w:p>
      <w:pPr>
        <w:spacing w:line="175" w:lineRule="exact" w:before="0"/>
        <w:ind w:left="0" w:right="34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348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00" w:right="500"/>
          <w:cols w:num="2" w:equalWidth="0">
            <w:col w:w="2766" w:space="524"/>
            <w:col w:w="762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7" coordorigin="0,0" coordsize="10401,5">
                <v:rect style="position:absolute;left:0;top:0;width:10401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11" w:after="0"/>
        <w:ind w:left="34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4" w:right="38" w:firstLine="233"/>
        <w:jc w:val="both"/>
      </w:pPr>
      <w:r>
        <w:rPr>
          <w:w w:val="105"/>
        </w:rPr>
        <w:t>Peels</w:t>
      </w:r>
      <w:r>
        <w:rPr>
          <w:w w:val="105"/>
        </w:rPr>
        <w:t> of</w:t>
      </w:r>
      <w:r>
        <w:rPr>
          <w:w w:val="105"/>
        </w:rPr>
        <w:t> vegetables</w:t>
      </w:r>
      <w:r>
        <w:rPr>
          <w:w w:val="105"/>
        </w:rPr>
        <w:t> and</w:t>
      </w:r>
      <w:r>
        <w:rPr>
          <w:w w:val="105"/>
        </w:rPr>
        <w:t> fruits</w:t>
      </w:r>
      <w:r>
        <w:rPr>
          <w:w w:val="105"/>
        </w:rPr>
        <w:t> are</w:t>
      </w:r>
      <w:r>
        <w:rPr>
          <w:w w:val="105"/>
        </w:rPr>
        <w:t> frequently</w:t>
      </w:r>
      <w:r>
        <w:rPr>
          <w:w w:val="105"/>
        </w:rPr>
        <w:t> tossed</w:t>
      </w:r>
      <w:r>
        <w:rPr>
          <w:w w:val="105"/>
        </w:rPr>
        <w:t> or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to feed</w:t>
      </w:r>
      <w:r>
        <w:rPr>
          <w:w w:val="105"/>
        </w:rPr>
        <w:t> the</w:t>
      </w:r>
      <w:r>
        <w:rPr>
          <w:w w:val="105"/>
        </w:rPr>
        <w:t> livestock</w:t>
      </w:r>
      <w:r>
        <w:rPr>
          <w:w w:val="105"/>
        </w:rPr>
        <w:t> and</w:t>
      </w:r>
      <w:r>
        <w:rPr>
          <w:w w:val="105"/>
        </w:rPr>
        <w:t> as</w:t>
      </w:r>
      <w:r>
        <w:rPr>
          <w:w w:val="105"/>
        </w:rPr>
        <w:t> fertilizers.</w:t>
      </w:r>
      <w:r>
        <w:rPr>
          <w:w w:val="105"/>
        </w:rPr>
        <w:t> These</w:t>
      </w:r>
      <w:r>
        <w:rPr>
          <w:w w:val="105"/>
        </w:rPr>
        <w:t> wastes</w:t>
      </w:r>
      <w:r>
        <w:rPr>
          <w:w w:val="105"/>
        </w:rPr>
        <w:t> are</w:t>
      </w:r>
      <w:r>
        <w:rPr>
          <w:w w:val="105"/>
        </w:rPr>
        <w:t> profoundly inclined</w:t>
      </w:r>
      <w:r>
        <w:rPr>
          <w:w w:val="105"/>
        </w:rPr>
        <w:t> to</w:t>
      </w:r>
      <w:r>
        <w:rPr>
          <w:w w:val="105"/>
        </w:rPr>
        <w:t> microbial</w:t>
      </w:r>
      <w:r>
        <w:rPr>
          <w:w w:val="105"/>
        </w:rPr>
        <w:t> spoilage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thusly</w:t>
      </w:r>
      <w:r>
        <w:rPr>
          <w:w w:val="105"/>
        </w:rPr>
        <w:t> create</w:t>
      </w:r>
      <w:r>
        <w:rPr>
          <w:spacing w:val="24"/>
          <w:w w:val="105"/>
        </w:rPr>
        <w:t> </w:t>
      </w:r>
      <w:r>
        <w:rPr>
          <w:w w:val="105"/>
        </w:rPr>
        <w:t>significant</w:t>
      </w:r>
      <w:r>
        <w:rPr>
          <w:spacing w:val="24"/>
          <w:w w:val="105"/>
        </w:rPr>
        <w:t> </w:t>
      </w:r>
      <w:r>
        <w:rPr>
          <w:w w:val="105"/>
        </w:rPr>
        <w:t>issues</w:t>
      </w:r>
      <w:r>
        <w:rPr>
          <w:spacing w:val="40"/>
          <w:w w:val="105"/>
        </w:rPr>
        <w:t> </w:t>
      </w:r>
      <w:r>
        <w:rPr>
          <w:w w:val="105"/>
        </w:rPr>
        <w:t>to the environment. So that, these wastes ought to be figured out how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advantageously.</w:t>
      </w:r>
      <w:r>
        <w:rPr>
          <w:w w:val="105"/>
        </w:rPr>
        <w:t> Nowadays,</w:t>
      </w:r>
      <w:r>
        <w:rPr>
          <w:w w:val="105"/>
        </w:rPr>
        <w:t> many</w:t>
      </w:r>
      <w:r>
        <w:rPr>
          <w:w w:val="105"/>
        </w:rPr>
        <w:t> studies</w:t>
      </w:r>
      <w:r>
        <w:rPr>
          <w:w w:val="105"/>
        </w:rPr>
        <w:t> are performed</w:t>
      </w:r>
      <w:r>
        <w:rPr>
          <w:w w:val="105"/>
        </w:rPr>
        <w:t> to</w:t>
      </w:r>
      <w:r>
        <w:rPr>
          <w:w w:val="105"/>
        </w:rPr>
        <w:t> utilize</w:t>
      </w:r>
      <w:r>
        <w:rPr>
          <w:w w:val="105"/>
        </w:rPr>
        <w:t> these</w:t>
      </w:r>
      <w:r>
        <w:rPr>
          <w:w w:val="105"/>
        </w:rPr>
        <w:t> wastes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environmental pollution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get</w:t>
      </w:r>
      <w:r>
        <w:rPr>
          <w:spacing w:val="31"/>
          <w:w w:val="105"/>
        </w:rPr>
        <w:t> </w:t>
      </w:r>
      <w:r>
        <w:rPr>
          <w:w w:val="105"/>
        </w:rPr>
        <w:t>some</w:t>
      </w:r>
      <w:r>
        <w:rPr>
          <w:spacing w:val="32"/>
          <w:w w:val="105"/>
        </w:rPr>
        <w:t> </w:t>
      </w:r>
      <w:r>
        <w:rPr>
          <w:w w:val="105"/>
        </w:rPr>
        <w:t>medicinal</w:t>
      </w:r>
      <w:r>
        <w:rPr>
          <w:spacing w:val="30"/>
          <w:w w:val="105"/>
        </w:rPr>
        <w:t> </w:t>
      </w:r>
      <w:r>
        <w:rPr>
          <w:w w:val="105"/>
        </w:rPr>
        <w:t>benefits</w:t>
      </w:r>
      <w:r>
        <w:rPr>
          <w:spacing w:val="3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w w:val="105"/>
        </w:rPr>
        <w:t>fruit</w:t>
      </w:r>
      <w:r>
        <w:rPr>
          <w:spacing w:val="30"/>
          <w:w w:val="105"/>
        </w:rPr>
        <w:t> </w:t>
      </w:r>
      <w:r>
        <w:rPr>
          <w:w w:val="105"/>
        </w:rPr>
        <w:t>peels are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source</w:t>
      </w:r>
      <w:r>
        <w:rPr>
          <w:w w:val="105"/>
        </w:rPr>
        <w:t> of</w:t>
      </w:r>
      <w:r>
        <w:rPr>
          <w:w w:val="105"/>
        </w:rPr>
        <w:t> bioactive</w:t>
      </w:r>
      <w:r>
        <w:rPr>
          <w:w w:val="105"/>
        </w:rPr>
        <w:t> compounds</w:t>
      </w:r>
      <w:r>
        <w:rPr>
          <w:w w:val="105"/>
        </w:rPr>
        <w:t> mainly</w:t>
      </w:r>
      <w:r>
        <w:rPr>
          <w:w w:val="105"/>
        </w:rPr>
        <w:t> as</w:t>
      </w:r>
      <w:r>
        <w:rPr>
          <w:w w:val="105"/>
        </w:rPr>
        <w:t> anti- oxidant</w:t>
      </w:r>
      <w:r>
        <w:rPr>
          <w:w w:val="105"/>
        </w:rPr>
        <w:t> and</w:t>
      </w:r>
      <w:r>
        <w:rPr>
          <w:w w:val="105"/>
        </w:rPr>
        <w:t> anticancer</w:t>
      </w:r>
      <w:r>
        <w:rPr>
          <w:w w:val="105"/>
        </w:rPr>
        <w:t> agents</w:t>
      </w:r>
      <w:r>
        <w:rPr>
          <w:w w:val="105"/>
        </w:rPr>
        <w:t> against</w:t>
      </w:r>
      <w:r>
        <w:rPr>
          <w:w w:val="105"/>
        </w:rPr>
        <w:t> colon,</w:t>
      </w:r>
      <w:r>
        <w:rPr>
          <w:w w:val="105"/>
        </w:rPr>
        <w:t> prostate</w:t>
      </w:r>
      <w:r>
        <w:rPr>
          <w:w w:val="105"/>
        </w:rPr>
        <w:t> and</w:t>
      </w:r>
      <w:r>
        <w:rPr>
          <w:w w:val="105"/>
        </w:rPr>
        <w:t> breast cancers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unveil</w:t>
      </w:r>
      <w:r>
        <w:rPr>
          <w:w w:val="105"/>
        </w:rPr>
        <w:t> the</w:t>
      </w:r>
      <w:r>
        <w:rPr>
          <w:w w:val="105"/>
        </w:rPr>
        <w:t> biological activities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peels</w:t>
      </w:r>
      <w:r>
        <w:rPr>
          <w:w w:val="105"/>
        </w:rPr>
        <w:t> and</w:t>
      </w:r>
      <w:r>
        <w:rPr>
          <w:w w:val="105"/>
        </w:rPr>
        <w:t> take</w:t>
      </w:r>
      <w:r>
        <w:rPr>
          <w:w w:val="105"/>
        </w:rPr>
        <w:t> the benefits from their</w:t>
      </w:r>
      <w:r>
        <w:rPr>
          <w:w w:val="105"/>
        </w:rPr>
        <w:t> waste materials,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addition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chemical</w:t>
      </w:r>
      <w:r>
        <w:rPr>
          <w:spacing w:val="40"/>
          <w:w w:val="105"/>
        </w:rPr>
        <w:t> </w:t>
      </w:r>
      <w:r>
        <w:rPr>
          <w:w w:val="105"/>
        </w:rPr>
        <w:t>composition to</w:t>
      </w:r>
      <w:r>
        <w:rPr>
          <w:w w:val="105"/>
        </w:rPr>
        <w:t> encourage</w:t>
      </w:r>
      <w:r>
        <w:rPr>
          <w:w w:val="105"/>
        </w:rPr>
        <w:t> adequate</w:t>
      </w:r>
      <w:r>
        <w:rPr>
          <w:w w:val="105"/>
        </w:rPr>
        <w:t> reuse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wastes</w:t>
      </w:r>
      <w:r>
        <w:rPr>
          <w:w w:val="105"/>
        </w:rPr>
        <w:t> for</w:t>
      </w:r>
      <w:r>
        <w:rPr>
          <w:w w:val="105"/>
        </w:rPr>
        <w:t> several</w:t>
      </w:r>
      <w:r>
        <w:rPr>
          <w:w w:val="105"/>
        </w:rPr>
        <w:t> applica- tions in the medicine </w:t>
      </w:r>
      <w:hyperlink w:history="true" w:anchor="_bookmark19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54" w:right="38" w:firstLine="233"/>
        <w:jc w:val="both"/>
      </w:pPr>
      <w:r>
        <w:rPr>
          <w:w w:val="105"/>
        </w:rPr>
        <w:t>It has</w:t>
      </w:r>
      <w:r>
        <w:rPr>
          <w:spacing w:val="-3"/>
          <w:w w:val="105"/>
        </w:rPr>
        <w:t> </w:t>
      </w:r>
      <w:r>
        <w:rPr>
          <w:w w:val="105"/>
        </w:rPr>
        <w:t>turned</w:t>
      </w:r>
      <w:r>
        <w:rPr>
          <w:spacing w:val="-3"/>
          <w:w w:val="105"/>
        </w:rPr>
        <w:t> </w:t>
      </w:r>
      <w:r>
        <w:rPr>
          <w:w w:val="105"/>
        </w:rPr>
        <w:t>out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tumor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principle</w:t>
      </w:r>
      <w:r>
        <w:rPr>
          <w:spacing w:val="-3"/>
          <w:w w:val="105"/>
        </w:rPr>
        <w:t> </w:t>
      </w:r>
      <w:r>
        <w:rPr>
          <w:w w:val="105"/>
        </w:rPr>
        <w:t>driving reason</w:t>
      </w:r>
      <w:r>
        <w:rPr>
          <w:w w:val="105"/>
        </w:rPr>
        <w:t> for</w:t>
      </w:r>
      <w:r>
        <w:rPr>
          <w:w w:val="105"/>
        </w:rPr>
        <w:t> death</w:t>
      </w:r>
      <w:r>
        <w:rPr>
          <w:w w:val="105"/>
        </w:rPr>
        <w:t> in</w:t>
      </w:r>
      <w:r>
        <w:rPr>
          <w:w w:val="105"/>
        </w:rPr>
        <w:t> developed</w:t>
      </w:r>
      <w:r>
        <w:rPr>
          <w:w w:val="105"/>
        </w:rPr>
        <w:t> countries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developing countries.</w:t>
      </w:r>
      <w:r>
        <w:rPr>
          <w:w w:val="105"/>
        </w:rPr>
        <w:t> Mankind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struggling</w:t>
      </w:r>
      <w:r>
        <w:rPr>
          <w:w w:val="105"/>
        </w:rPr>
        <w:t> with</w:t>
      </w:r>
      <w:r>
        <w:rPr>
          <w:w w:val="105"/>
        </w:rPr>
        <w:t> great</w:t>
      </w:r>
      <w:r>
        <w:rPr>
          <w:w w:val="105"/>
        </w:rPr>
        <w:t> efforts</w:t>
      </w:r>
      <w:r>
        <w:rPr>
          <w:w w:val="105"/>
        </w:rPr>
        <w:t> to</w:t>
      </w:r>
      <w:r>
        <w:rPr>
          <w:w w:val="105"/>
        </w:rPr>
        <w:t> get improved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discover</w:t>
      </w:r>
      <w:r>
        <w:rPr>
          <w:spacing w:val="22"/>
          <w:w w:val="105"/>
        </w:rPr>
        <w:t> </w:t>
      </w:r>
      <w:r>
        <w:rPr>
          <w:w w:val="105"/>
        </w:rPr>
        <w:t>cheaper</w:t>
      </w:r>
      <w:r>
        <w:rPr>
          <w:spacing w:val="23"/>
          <w:w w:val="105"/>
        </w:rPr>
        <w:t> </w:t>
      </w:r>
      <w:r>
        <w:rPr>
          <w:w w:val="105"/>
        </w:rPr>
        <w:t>treatments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fewer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drawbacks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142049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1.185022pt;width:35.9pt;height:.1pt;mso-position-horizontal-relative:page;mso-position-vertical-relative:paragraph;z-index:-15725568;mso-wrap-distance-left:0;mso-wrap-distance-right:0" id="docshape19" coordorigin="654,224" coordsize="718,0" path="m654,224l1372,22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42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92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address:</w:t>
      </w:r>
      <w:r>
        <w:rPr>
          <w:i/>
          <w:spacing w:val="-5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ammelfeky@hotmail.com</w:t>
        </w:r>
      </w:hyperlink>
      <w:r>
        <w:rPr>
          <w:color w:val="007FAD"/>
          <w:spacing w:val="-4"/>
          <w:w w:val="110"/>
          <w:sz w:val="12"/>
        </w:rPr>
        <w:t> </w:t>
      </w:r>
      <w:r>
        <w:rPr>
          <w:w w:val="110"/>
          <w:sz w:val="12"/>
        </w:rPr>
        <w:t>(A.M.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El-</w:t>
      </w:r>
      <w:r>
        <w:rPr>
          <w:spacing w:val="-2"/>
          <w:w w:val="110"/>
          <w:sz w:val="12"/>
        </w:rPr>
        <w:t>Feky).</w:t>
      </w:r>
    </w:p>
    <w:p>
      <w:pPr>
        <w:pStyle w:val="BodyText"/>
        <w:spacing w:line="276" w:lineRule="auto" w:before="111"/>
        <w:ind w:left="154" w:right="347"/>
        <w:jc w:val="both"/>
      </w:pPr>
      <w:r>
        <w:rPr/>
        <w:br w:type="column"/>
      </w:r>
      <w:r>
        <w:rPr>
          <w:w w:val="105"/>
        </w:rPr>
        <w:t>to decrease the commonness of this disease and its resulting mor- tality.</w:t>
      </w:r>
      <w:r>
        <w:rPr>
          <w:w w:val="105"/>
        </w:rPr>
        <w:t> Legumes</w:t>
      </w:r>
      <w:r>
        <w:rPr>
          <w:w w:val="105"/>
        </w:rPr>
        <w:t> are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of</w:t>
      </w:r>
      <w:r>
        <w:rPr>
          <w:w w:val="105"/>
        </w:rPr>
        <w:t> being</w:t>
      </w:r>
      <w:r>
        <w:rPr>
          <w:w w:val="105"/>
        </w:rPr>
        <w:t> rich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</w:t>
      </w:r>
      <w:r>
        <w:rPr>
          <w:w w:val="105"/>
        </w:rPr>
        <w:t>bioactive</w:t>
      </w:r>
      <w:r>
        <w:rPr>
          <w:spacing w:val="80"/>
          <w:w w:val="105"/>
        </w:rPr>
        <w:t> </w:t>
      </w:r>
      <w:r>
        <w:rPr>
          <w:w w:val="105"/>
        </w:rPr>
        <w:t>non-nutrient</w:t>
      </w:r>
      <w:r>
        <w:rPr>
          <w:w w:val="105"/>
        </w:rPr>
        <w:t> components (phytochemicals) alongside their nutri- tional</w:t>
      </w:r>
      <w:r>
        <w:rPr>
          <w:w w:val="105"/>
        </w:rPr>
        <w:t> valued</w:t>
      </w:r>
      <w:r>
        <w:rPr>
          <w:w w:val="105"/>
        </w:rPr>
        <w:t> compounds</w:t>
      </w:r>
      <w:r>
        <w:rPr>
          <w:w w:val="105"/>
        </w:rPr>
        <w:t> (protein,</w:t>
      </w:r>
      <w:r>
        <w:rPr>
          <w:w w:val="105"/>
        </w:rPr>
        <w:t> carbohydrates,</w:t>
      </w:r>
      <w:r>
        <w:rPr>
          <w:w w:val="105"/>
        </w:rPr>
        <w:t> dietary</w:t>
      </w:r>
      <w:r>
        <w:rPr>
          <w:w w:val="105"/>
        </w:rPr>
        <w:t> fibers, and vitamins). Both plants under study belong to family Fabaceae. </w:t>
      </w:r>
      <w:r>
        <w:rPr>
          <w:i/>
          <w:w w:val="105"/>
        </w:rPr>
        <w:t>Pisum</w:t>
      </w:r>
      <w:r>
        <w:rPr>
          <w:i/>
          <w:w w:val="105"/>
        </w:rPr>
        <w:t> sativum</w:t>
      </w:r>
      <w:r>
        <w:rPr>
          <w:i/>
          <w:w w:val="105"/>
        </w:rPr>
        <w:t> </w:t>
      </w:r>
      <w:r>
        <w:rPr>
          <w:w w:val="105"/>
        </w:rPr>
        <w:t>L.</w:t>
      </w:r>
      <w:r>
        <w:rPr>
          <w:w w:val="105"/>
        </w:rPr>
        <w:t> is</w:t>
      </w:r>
      <w:r>
        <w:rPr>
          <w:w w:val="105"/>
        </w:rPr>
        <w:t> commonly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green</w:t>
      </w:r>
      <w:r>
        <w:rPr>
          <w:w w:val="105"/>
        </w:rPr>
        <w:t> pea</w:t>
      </w:r>
      <w:r>
        <w:rPr>
          <w:w w:val="105"/>
        </w:rPr>
        <w:t> or</w:t>
      </w:r>
      <w:r>
        <w:rPr>
          <w:w w:val="105"/>
        </w:rPr>
        <w:t> garden pea. In 2002, Troszynhska et al. </w:t>
      </w:r>
      <w:hyperlink w:history="true" w:anchor="_bookmark22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proved that the acetone extract 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seed</w:t>
      </w:r>
      <w:r>
        <w:rPr>
          <w:spacing w:val="80"/>
          <w:w w:val="105"/>
        </w:rPr>
        <w:t> </w:t>
      </w:r>
      <w:r>
        <w:rPr>
          <w:w w:val="105"/>
        </w:rPr>
        <w:t>coat</w:t>
      </w:r>
      <w:r>
        <w:rPr>
          <w:spacing w:val="80"/>
          <w:w w:val="105"/>
        </w:rPr>
        <w:t> </w:t>
      </w:r>
      <w:r>
        <w:rPr>
          <w:w w:val="105"/>
        </w:rPr>
        <w:t>has</w:t>
      </w:r>
      <w:r>
        <w:rPr>
          <w:spacing w:val="80"/>
          <w:w w:val="105"/>
        </w:rPr>
        <w:t> </w:t>
      </w:r>
      <w:r>
        <w:rPr>
          <w:w w:val="105"/>
        </w:rPr>
        <w:t>antibacterial,</w:t>
      </w:r>
      <w:r>
        <w:rPr>
          <w:spacing w:val="80"/>
          <w:w w:val="105"/>
        </w:rPr>
        <w:t> </w:t>
      </w:r>
      <w:r>
        <w:rPr>
          <w:w w:val="105"/>
        </w:rPr>
        <w:t>antidiabetic,</w:t>
      </w:r>
      <w:r>
        <w:rPr>
          <w:spacing w:val="80"/>
          <w:w w:val="105"/>
        </w:rPr>
        <w:t> </w:t>
      </w:r>
      <w:r>
        <w:rPr>
          <w:w w:val="105"/>
        </w:rPr>
        <w:t>antifungal, anti-inflammatory,</w:t>
      </w:r>
      <w:r>
        <w:rPr>
          <w:w w:val="105"/>
        </w:rPr>
        <w:t> antihypercholesterolemic,</w:t>
      </w:r>
      <w:r>
        <w:rPr>
          <w:w w:val="105"/>
        </w:rPr>
        <w:t> antioxidant</w:t>
      </w:r>
      <w:r>
        <w:rPr>
          <w:w w:val="105"/>
        </w:rPr>
        <w:t> and anticancer</w:t>
      </w:r>
      <w:r>
        <w:rPr>
          <w:w w:val="105"/>
        </w:rPr>
        <w:t> properties.</w:t>
      </w:r>
      <w:r>
        <w:rPr>
          <w:w w:val="105"/>
        </w:rPr>
        <w:t> The</w:t>
      </w:r>
      <w:r>
        <w:rPr>
          <w:w w:val="105"/>
        </w:rPr>
        <w:t> HPLC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phenolic</w:t>
      </w:r>
      <w:r>
        <w:rPr>
          <w:w w:val="105"/>
        </w:rPr>
        <w:t> com- pounds in the same study showed the presence of some phenolic acids</w:t>
      </w:r>
      <w:r>
        <w:rPr>
          <w:w w:val="105"/>
        </w:rPr>
        <w:t> (benzoic,</w:t>
      </w:r>
      <w:r>
        <w:rPr>
          <w:w w:val="105"/>
        </w:rPr>
        <w:t> cinnamic</w:t>
      </w:r>
      <w:r>
        <w:rPr>
          <w:w w:val="105"/>
        </w:rPr>
        <w:t> acids,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derivatives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flavonoids</w:t>
      </w:r>
      <w:r>
        <w:rPr>
          <w:w w:val="105"/>
        </w:rPr>
        <w:t> (apigenin-7-glucoside,</w:t>
      </w:r>
      <w:r>
        <w:rPr>
          <w:w w:val="105"/>
        </w:rPr>
        <w:t> quercetin-3-rhamnoside, kaempferol-3- glucoside as well as other flavonoids). On the other hand, </w:t>
      </w:r>
      <w:r>
        <w:rPr>
          <w:i/>
          <w:w w:val="105"/>
        </w:rPr>
        <w:t>Vicia faba </w:t>
      </w:r>
      <w:r>
        <w:rPr>
          <w:w w:val="105"/>
        </w:rPr>
        <w:t>L. is among the oldest plant in the world </w:t>
      </w:r>
      <w:hyperlink w:history="true" w:anchor="_bookmark23">
        <w:r>
          <w:rPr>
            <w:color w:val="007FAD"/>
            <w:w w:val="105"/>
          </w:rPr>
          <w:t>[5]</w:t>
        </w:r>
      </w:hyperlink>
      <w:r>
        <w:rPr>
          <w:w w:val="105"/>
        </w:rPr>
        <w:t>, and considered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essential</w:t>
      </w:r>
      <w:r>
        <w:rPr>
          <w:spacing w:val="24"/>
          <w:w w:val="105"/>
        </w:rPr>
        <w:t> </w:t>
      </w:r>
      <w:r>
        <w:rPr>
          <w:w w:val="105"/>
        </w:rPr>
        <w:t>source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protein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energy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rich in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amino</w:t>
      </w:r>
      <w:r>
        <w:rPr>
          <w:w w:val="105"/>
        </w:rPr>
        <w:t> acids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potent</w:t>
      </w:r>
      <w:r>
        <w:rPr>
          <w:w w:val="105"/>
        </w:rPr>
        <w:t> source</w:t>
      </w:r>
      <w:r>
        <w:rPr>
          <w:w w:val="105"/>
        </w:rPr>
        <w:t> of levodopa; a precursor of dopamine, so that, it can be used for the treatment of Parkinson’s disease </w:t>
      </w:r>
      <w:hyperlink w:history="true" w:anchor="_bookmark23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54" w:right="347" w:firstLine="233"/>
        <w:jc w:val="both"/>
      </w:pPr>
      <w:r>
        <w:rPr>
          <w:w w:val="105"/>
        </w:rPr>
        <w:t>The present study focused on phytochemical evaluation of </w:t>
      </w:r>
      <w:r>
        <w:rPr>
          <w:w w:val="105"/>
        </w:rPr>
        <w:t>lipoi- dal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phenolic</w:t>
      </w:r>
      <w:r>
        <w:rPr>
          <w:spacing w:val="-4"/>
          <w:w w:val="105"/>
        </w:rPr>
        <w:t> </w:t>
      </w:r>
      <w:r>
        <w:rPr>
          <w:w w:val="105"/>
        </w:rPr>
        <w:t>extracts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peels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Pisum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-4"/>
          <w:w w:val="105"/>
        </w:rPr>
        <w:t> </w:t>
      </w:r>
      <w:r>
        <w:rPr>
          <w:w w:val="105"/>
        </w:rPr>
        <w:t>L.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Vicia</w:t>
      </w:r>
      <w:r>
        <w:rPr>
          <w:i/>
          <w:w w:val="105"/>
        </w:rPr>
        <w:t> faba </w:t>
      </w:r>
      <w:r>
        <w:rPr>
          <w:w w:val="105"/>
        </w:rPr>
        <w:t>L. for their assesment as anticancer agents.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00" w:right="500"/>
          <w:cols w:num="2" w:equalWidth="0">
            <w:col w:w="5217" w:space="163"/>
            <w:col w:w="553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5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https://doi.org/10.1016/j.ejbas.2018.11.001</w:t>
        </w:r>
      </w:hyperlink>
    </w:p>
    <w:p>
      <w:pPr>
        <w:spacing w:before="17"/>
        <w:ind w:left="15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5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00" w:right="50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00" w:right="500"/>
          <w:pgNumType w:start="259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26" w:after="0"/>
        <w:ind w:left="541" w:right="0" w:hanging="189"/>
        <w:jc w:val="both"/>
        <w:rPr>
          <w:sz w:val="16"/>
        </w:rPr>
      </w:pPr>
      <w:bookmarkStart w:name="2 Materials and methods" w:id="4"/>
      <w:bookmarkEnd w:id="4"/>
      <w:r>
        <w:rPr/>
      </w:r>
      <w:bookmarkStart w:name="2.1 Material for phytochemical study" w:id="5"/>
      <w:bookmarkEnd w:id="5"/>
      <w:r>
        <w:rPr/>
      </w:r>
      <w:bookmarkStart w:name="2.1.1 Plant material" w:id="6"/>
      <w:bookmarkEnd w:id="6"/>
      <w:r>
        <w:rPr/>
      </w:r>
      <w:bookmarkStart w:name="2.1.2 Preparation of the extracts" w:id="7"/>
      <w:bookmarkEnd w:id="7"/>
      <w:r>
        <w:rPr/>
      </w:r>
      <w:bookmarkStart w:name="2.1.3 Chemicals and reagents" w:id="8"/>
      <w:bookmarkEnd w:id="8"/>
      <w:r>
        <w:rPr/>
      </w:r>
      <w:bookmarkStart w:name="2.1.4 GC/MS analysis of the lipoidal ext" w:id="9"/>
      <w:bookmarkEnd w:id="9"/>
      <w:r>
        <w:rPr/>
      </w:r>
      <w:bookmarkStart w:name="2.1.5 HPLC determination of phenolics an" w:id="10"/>
      <w:bookmarkEnd w:id="10"/>
      <w:r>
        <w:rPr/>
      </w:r>
      <w:bookmarkStart w:name="2.2 Material for antioxidant and cytotox" w:id="11"/>
      <w:bookmarkEnd w:id="11"/>
      <w:r>
        <w:rPr/>
      </w:r>
      <w:bookmarkStart w:name="2.2.1 Free radical scavenging activity" w:id="12"/>
      <w:bookmarkEnd w:id="12"/>
      <w:r>
        <w:rPr/>
      </w:r>
      <w:bookmarkStart w:name="2.2.2 Chemicals" w:id="13"/>
      <w:bookmarkEnd w:id="13"/>
      <w:r>
        <w:rPr/>
      </w:r>
      <w:bookmarkStart w:name="2.2.3 Cell lines" w:id="14"/>
      <w:bookmarkEnd w:id="14"/>
      <w:r>
        <w:rPr/>
      </w:r>
      <w:bookmarkStart w:name="2.2.4 Determination of LC50 values" w:id="15"/>
      <w:bookmarkEnd w:id="15"/>
      <w:r>
        <w:rPr/>
      </w:r>
      <w:r>
        <w:rPr>
          <w:w w:val="110"/>
          <w:sz w:val="16"/>
        </w:rPr>
        <w:t>Materials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58" w:val="left" w:leader="none"/>
        </w:tabs>
        <w:spacing w:line="240" w:lineRule="auto" w:before="0" w:after="0"/>
        <w:ind w:left="658" w:right="0" w:hanging="306"/>
        <w:jc w:val="both"/>
        <w:rPr>
          <w:i/>
          <w:sz w:val="16"/>
        </w:rPr>
      </w:pPr>
      <w:r>
        <w:rPr>
          <w:i/>
          <w:sz w:val="16"/>
        </w:rPr>
        <w:t>Material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phytochemical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study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bookmarkStart w:name="2.2.5 Cell culture" w:id="16"/>
      <w:bookmarkEnd w:id="16"/>
      <w:r>
        <w:rPr/>
      </w:r>
      <w:r>
        <w:rPr>
          <w:i/>
          <w:sz w:val="16"/>
        </w:rPr>
        <w:t>Plant</w:t>
      </w:r>
      <w:r>
        <w:rPr>
          <w:i/>
          <w:spacing w:val="-2"/>
          <w:sz w:val="16"/>
        </w:rPr>
        <w:t> material</w:t>
      </w:r>
    </w:p>
    <w:p>
      <w:pPr>
        <w:pStyle w:val="BodyText"/>
        <w:spacing w:line="276" w:lineRule="auto" w:before="27"/>
        <w:ind w:left="350" w:firstLine="234"/>
        <w:jc w:val="both"/>
      </w:pPr>
      <w:r>
        <w:rPr>
          <w:w w:val="105"/>
        </w:rPr>
        <w:t>The fresh fruits of both </w:t>
      </w:r>
      <w:r>
        <w:rPr>
          <w:i/>
          <w:w w:val="105"/>
        </w:rPr>
        <w:t>Pisum sativum </w:t>
      </w:r>
      <w:r>
        <w:rPr>
          <w:w w:val="105"/>
        </w:rPr>
        <w:t>and </w:t>
      </w:r>
      <w:r>
        <w:rPr>
          <w:i/>
          <w:w w:val="105"/>
        </w:rPr>
        <w:t>Vicia faba </w:t>
      </w:r>
      <w:r>
        <w:rPr>
          <w:w w:val="105"/>
        </w:rPr>
        <w:t>were </w:t>
      </w:r>
      <w:r>
        <w:rPr>
          <w:w w:val="105"/>
        </w:rPr>
        <w:t>col- lected</w:t>
      </w:r>
      <w:r>
        <w:rPr>
          <w:w w:val="105"/>
        </w:rPr>
        <w:t> from</w:t>
      </w:r>
      <w:r>
        <w:rPr>
          <w:w w:val="105"/>
        </w:rPr>
        <w:t> local</w:t>
      </w:r>
      <w:r>
        <w:rPr>
          <w:w w:val="105"/>
        </w:rPr>
        <w:t> markets</w:t>
      </w:r>
      <w:r>
        <w:rPr>
          <w:w w:val="105"/>
        </w:rPr>
        <w:t> in</w:t>
      </w:r>
      <w:r>
        <w:rPr>
          <w:w w:val="105"/>
        </w:rPr>
        <w:t> Cairo,</w:t>
      </w:r>
      <w:r>
        <w:rPr>
          <w:w w:val="105"/>
        </w:rPr>
        <w:t> Egypt</w:t>
      </w:r>
      <w:r>
        <w:rPr>
          <w:w w:val="105"/>
        </w:rPr>
        <w:t> in</w:t>
      </w:r>
      <w:r>
        <w:rPr>
          <w:w w:val="105"/>
        </w:rPr>
        <w:t> February</w:t>
      </w:r>
      <w:r>
        <w:rPr>
          <w:w w:val="105"/>
        </w:rPr>
        <w:t> 2016.</w:t>
      </w:r>
      <w:r>
        <w:rPr>
          <w:w w:val="105"/>
        </w:rPr>
        <w:t> Each </w:t>
      </w:r>
      <w:bookmarkStart w:name="2.1.6 Screening of phenolics and flavono" w:id="17"/>
      <w:bookmarkEnd w:id="17"/>
      <w:r>
        <w:rPr>
          <w:w w:val="105"/>
        </w:rPr>
        <w:t>species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peeled</w:t>
      </w:r>
      <w:r>
        <w:rPr>
          <w:spacing w:val="40"/>
          <w:w w:val="105"/>
        </w:rPr>
        <w:t> </w:t>
      </w:r>
      <w:r>
        <w:rPr>
          <w:w w:val="105"/>
        </w:rPr>
        <w:t>off;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peels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dried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shades,</w:t>
      </w:r>
      <w:r>
        <w:rPr>
          <w:spacing w:val="40"/>
          <w:w w:val="105"/>
        </w:rPr>
        <w:t> </w:t>
      </w:r>
      <w:r>
        <w:rPr>
          <w:w w:val="105"/>
        </w:rPr>
        <w:t>then grinded and kept in sealed bags.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bookmarkStart w:name="2.2.6 Cell viability assay" w:id="18"/>
      <w:bookmarkEnd w:id="18"/>
      <w:r>
        <w:rPr/>
      </w:r>
      <w:r>
        <w:rPr>
          <w:i/>
          <w:sz w:val="16"/>
        </w:rPr>
        <w:t>Preparation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extracts</w:t>
      </w:r>
    </w:p>
    <w:p>
      <w:pPr>
        <w:pStyle w:val="BodyText"/>
        <w:spacing w:line="276" w:lineRule="auto" w:before="28"/>
        <w:ind w:left="350" w:firstLine="234"/>
        <w:jc w:val="both"/>
      </w:pPr>
      <w:r>
        <w:rPr>
          <w:w w:val="105"/>
        </w:rPr>
        <w:t>The dried powdered peels of </w:t>
      </w:r>
      <w:r>
        <w:rPr>
          <w:i/>
          <w:w w:val="105"/>
        </w:rPr>
        <w:t>P. sativum </w:t>
      </w:r>
      <w:r>
        <w:rPr>
          <w:w w:val="105"/>
        </w:rPr>
        <w:t>and </w:t>
      </w:r>
      <w:r>
        <w:rPr>
          <w:i/>
          <w:w w:val="105"/>
        </w:rPr>
        <w:t>V. faba </w:t>
      </w:r>
      <w:r>
        <w:rPr>
          <w:w w:val="105"/>
        </w:rPr>
        <w:t>were </w:t>
      </w:r>
      <w:r>
        <w:rPr>
          <w:w w:val="105"/>
        </w:rPr>
        <w:t>sepa- rately</w:t>
      </w:r>
      <w:r>
        <w:rPr>
          <w:w w:val="105"/>
        </w:rPr>
        <w:t> defatted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-hexane</w:t>
      </w:r>
      <w:r>
        <w:rPr>
          <w:w w:val="105"/>
        </w:rPr>
        <w:t> then</w:t>
      </w:r>
      <w:r>
        <w:rPr>
          <w:w w:val="105"/>
        </w:rPr>
        <w:t> extracted</w:t>
      </w:r>
      <w:r>
        <w:rPr>
          <w:w w:val="105"/>
        </w:rPr>
        <w:t> with</w:t>
      </w:r>
      <w:r>
        <w:rPr>
          <w:w w:val="105"/>
        </w:rPr>
        <w:t> ethyl</w:t>
      </w:r>
      <w:r>
        <w:rPr>
          <w:w w:val="105"/>
        </w:rPr>
        <w:t> acetate several times.</w:t>
      </w:r>
    </w:p>
    <w:p>
      <w:pPr>
        <w:pStyle w:val="BodyText"/>
        <w:spacing w:line="249" w:lineRule="auto"/>
        <w:ind w:left="350" w:firstLine="234"/>
        <w:jc w:val="both"/>
      </w:pPr>
      <w:r>
        <w:rPr>
          <w:w w:val="105"/>
        </w:rPr>
        <w:t>The</w:t>
      </w:r>
      <w:r>
        <w:rPr>
          <w:w w:val="105"/>
        </w:rPr>
        <w:t> obtained</w:t>
      </w:r>
      <w:r>
        <w:rPr>
          <w:w w:val="105"/>
        </w:rPr>
        <w:t> four</w:t>
      </w:r>
      <w:r>
        <w:rPr>
          <w:w w:val="105"/>
        </w:rPr>
        <w:t> extracts</w:t>
      </w:r>
      <w:r>
        <w:rPr>
          <w:w w:val="105"/>
        </w:rPr>
        <w:t> were</w:t>
      </w:r>
      <w:r>
        <w:rPr>
          <w:w w:val="105"/>
        </w:rPr>
        <w:t> concentrated</w:t>
      </w:r>
      <w:r>
        <w:rPr>
          <w:w w:val="105"/>
        </w:rPr>
        <w:t> under</w:t>
      </w:r>
      <w:r>
        <w:rPr>
          <w:w w:val="105"/>
        </w:rPr>
        <w:t> </w:t>
      </w:r>
      <w:r>
        <w:rPr>
          <w:w w:val="105"/>
        </w:rPr>
        <w:t>reduced pressure at 45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using the rotary evaporator to 1/10th of the initial volume and kept in refrigerator for the further studies.</w:t>
      </w:r>
    </w:p>
    <w:p>
      <w:pPr>
        <w:pStyle w:val="BodyText"/>
        <w:spacing w:before="83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bookmarkStart w:name="2.2.7 Measurement of Bcl-2 levels" w:id="19"/>
      <w:bookmarkEnd w:id="19"/>
      <w:r>
        <w:rPr/>
      </w:r>
      <w:r>
        <w:rPr>
          <w:i/>
          <w:sz w:val="16"/>
        </w:rPr>
        <w:t>Chemicals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reagents</w:t>
      </w:r>
    </w:p>
    <w:p>
      <w:pPr>
        <w:pStyle w:val="BodyText"/>
        <w:spacing w:line="276" w:lineRule="auto" w:before="27"/>
        <w:ind w:left="350" w:firstLine="234"/>
        <w:jc w:val="both"/>
      </w:pPr>
      <w:r>
        <w:rPr>
          <w:w w:val="105"/>
        </w:rPr>
        <w:t>All the chemicals and reagents were of analytical grade and </w:t>
      </w:r>
      <w:r>
        <w:rPr>
          <w:w w:val="105"/>
        </w:rPr>
        <w:t>pur- chased from Merck.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GC/MS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lipoidal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extracts</w:t>
      </w:r>
    </w:p>
    <w:p>
      <w:pPr>
        <w:pStyle w:val="BodyText"/>
        <w:spacing w:line="276" w:lineRule="auto" w:before="28"/>
        <w:ind w:left="350" w:firstLine="234"/>
        <w:jc w:val="both"/>
      </w:pPr>
      <w:bookmarkStart w:name="2.1.7 Isolation and purification of flav" w:id="20"/>
      <w:bookmarkEnd w:id="20"/>
      <w:r>
        <w:rPr/>
      </w:r>
      <w:r>
        <w:rPr>
          <w:w w:val="105"/>
        </w:rPr>
        <w:t>The</w:t>
      </w:r>
      <w:r>
        <w:rPr>
          <w:w w:val="105"/>
        </w:rPr>
        <w:t> n-hexane</w:t>
      </w:r>
      <w:r>
        <w:rPr>
          <w:w w:val="105"/>
        </w:rPr>
        <w:t> extract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plant</w:t>
      </w:r>
      <w:r>
        <w:rPr>
          <w:w w:val="105"/>
        </w:rPr>
        <w:t> peels</w:t>
      </w:r>
      <w:r>
        <w:rPr>
          <w:w w:val="105"/>
        </w:rPr>
        <w:t> were</w:t>
      </w:r>
      <w:r>
        <w:rPr>
          <w:w w:val="105"/>
        </w:rPr>
        <w:t> analyzed</w:t>
      </w:r>
      <w:r>
        <w:rPr>
          <w:w w:val="105"/>
        </w:rPr>
        <w:t> </w:t>
      </w:r>
      <w:r>
        <w:rPr>
          <w:w w:val="105"/>
        </w:rPr>
        <w:t>using </w:t>
      </w:r>
      <w:bookmarkStart w:name="2.2.8 Measurement of Bax levels" w:id="21"/>
      <w:bookmarkEnd w:id="21"/>
      <w:r>
        <w:rPr>
          <w:w w:val="105"/>
        </w:rPr>
        <w:t>GC/MS</w:t>
      </w:r>
      <w:r>
        <w:rPr>
          <w:w w:val="105"/>
        </w:rPr>
        <w:t> technique</w:t>
      </w:r>
      <w:r>
        <w:rPr>
          <w:w w:val="105"/>
        </w:rPr>
        <w:t> for</w:t>
      </w:r>
      <w:r>
        <w:rPr>
          <w:w w:val="105"/>
        </w:rPr>
        <w:t> identification</w:t>
      </w:r>
      <w:r>
        <w:rPr>
          <w:w w:val="105"/>
        </w:rPr>
        <w:t> of</w:t>
      </w:r>
      <w:r>
        <w:rPr>
          <w:w w:val="105"/>
        </w:rPr>
        <w:t> sterols,</w:t>
      </w:r>
      <w:r>
        <w:rPr>
          <w:w w:val="105"/>
        </w:rPr>
        <w:t> terpenes</w:t>
      </w:r>
      <w:r>
        <w:rPr>
          <w:w w:val="105"/>
        </w:rPr>
        <w:t> and</w:t>
      </w:r>
      <w:r>
        <w:rPr>
          <w:w w:val="105"/>
        </w:rPr>
        <w:t> fatty acid methyl esters.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r>
        <w:rPr>
          <w:i/>
          <w:sz w:val="16"/>
        </w:rPr>
        <w:t>HPLC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determination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phenolics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flavonoids</w:t>
      </w:r>
    </w:p>
    <w:p>
      <w:pPr>
        <w:pStyle w:val="BodyText"/>
        <w:spacing w:line="276" w:lineRule="auto" w:before="28"/>
        <w:ind w:left="350" w:firstLine="234"/>
        <w:jc w:val="both"/>
      </w:pPr>
      <w:r>
        <w:rPr>
          <w:w w:val="105"/>
        </w:rPr>
        <w:t>High-performance</w:t>
      </w:r>
      <w:r>
        <w:rPr>
          <w:spacing w:val="-3"/>
          <w:w w:val="105"/>
        </w:rPr>
        <w:t> </w:t>
      </w:r>
      <w:r>
        <w:rPr>
          <w:w w:val="105"/>
        </w:rPr>
        <w:t>liquid</w:t>
      </w:r>
      <w:r>
        <w:rPr>
          <w:spacing w:val="-3"/>
          <w:w w:val="105"/>
        </w:rPr>
        <w:t> </w:t>
      </w:r>
      <w:r>
        <w:rPr>
          <w:w w:val="105"/>
        </w:rPr>
        <w:t>chromatography</w:t>
      </w:r>
      <w:r>
        <w:rPr>
          <w:spacing w:val="-2"/>
          <w:w w:val="105"/>
        </w:rPr>
        <w:t> </w:t>
      </w:r>
      <w:r>
        <w:rPr>
          <w:w w:val="105"/>
        </w:rPr>
        <w:t>(HPLC)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Agilent Technologies</w:t>
      </w:r>
      <w:r>
        <w:rPr>
          <w:w w:val="105"/>
        </w:rPr>
        <w:t> 1100</w:t>
      </w:r>
      <w:r>
        <w:rPr>
          <w:w w:val="105"/>
        </w:rPr>
        <w:t> series</w:t>
      </w:r>
      <w:r>
        <w:rPr>
          <w:w w:val="105"/>
        </w:rPr>
        <w:t> liquid</w:t>
      </w:r>
      <w:r>
        <w:rPr>
          <w:w w:val="105"/>
        </w:rPr>
        <w:t> chromatograph</w:t>
      </w:r>
      <w:r>
        <w:rPr>
          <w:w w:val="105"/>
        </w:rPr>
        <w:t> coupled</w:t>
      </w:r>
      <w:r>
        <w:rPr>
          <w:w w:val="105"/>
        </w:rPr>
        <w:t> with</w:t>
      </w:r>
      <w:r>
        <w:rPr>
          <w:w w:val="105"/>
        </w:rPr>
        <w:t> an auto</w:t>
      </w:r>
      <w:r>
        <w:rPr>
          <w:w w:val="105"/>
        </w:rPr>
        <w:t> sampler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diode-array</w:t>
      </w:r>
      <w:r>
        <w:rPr>
          <w:w w:val="105"/>
        </w:rPr>
        <w:t> detector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for</w:t>
      </w:r>
      <w:r>
        <w:rPr>
          <w:w w:val="105"/>
        </w:rPr>
        <w:t> the </w:t>
      </w:r>
      <w:bookmarkStart w:name="2.2.9 Human CASP7 (Caspase 7) estimation" w:id="22"/>
      <w:bookmarkEnd w:id="22"/>
      <w:r>
        <w:rPr>
          <w:w w:val="105"/>
        </w:rPr>
        <w:t>identificati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quantification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flavonoids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phenolics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24"/>
          <w:w w:val="105"/>
        </w:rPr>
        <w:t> </w:t>
      </w:r>
      <w:r>
        <w:rPr>
          <w:w w:val="105"/>
        </w:rPr>
        <w:t>ethyl</w:t>
      </w:r>
      <w:r>
        <w:rPr>
          <w:spacing w:val="25"/>
          <w:w w:val="105"/>
        </w:rPr>
        <w:t> </w:t>
      </w:r>
      <w:r>
        <w:rPr>
          <w:w w:val="105"/>
        </w:rPr>
        <w:t>acetate</w:t>
      </w:r>
      <w:r>
        <w:rPr>
          <w:spacing w:val="24"/>
          <w:w w:val="105"/>
        </w:rPr>
        <w:t> </w:t>
      </w:r>
      <w:r>
        <w:rPr>
          <w:w w:val="105"/>
        </w:rPr>
        <w:t>fraction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faba</w:t>
      </w:r>
      <w:r>
        <w:rPr>
          <w:i/>
          <w:spacing w:val="25"/>
          <w:w w:val="105"/>
        </w:rPr>
        <w:t> </w:t>
      </w:r>
      <w:r>
        <w:rPr>
          <w:w w:val="105"/>
        </w:rPr>
        <w:t>according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ind w:left="350"/>
        <w:jc w:val="both"/>
      </w:pPr>
      <w:hyperlink w:history="true" w:anchor="_bookmark25">
        <w:r>
          <w:rPr>
            <w:color w:val="007FAD"/>
            <w:w w:val="105"/>
          </w:rPr>
          <w:t>[7]</w:t>
        </w:r>
        <w:r>
          <w:rPr>
            <w:color w:val="007FAD"/>
            <w:spacing w:val="14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spacing w:val="-4"/>
            <w:w w:val="105"/>
          </w:rPr>
          <w:t>[8]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0" w:after="0"/>
        <w:ind w:left="787" w:right="0" w:hanging="435"/>
        <w:jc w:val="both"/>
        <w:rPr>
          <w:i/>
          <w:sz w:val="16"/>
        </w:rPr>
      </w:pPr>
      <w:r>
        <w:rPr>
          <w:i/>
          <w:sz w:val="16"/>
        </w:rPr>
        <w:t>Screening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phenolics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flavonoids</w:t>
      </w:r>
    </w:p>
    <w:p>
      <w:pPr>
        <w:pStyle w:val="BodyText"/>
        <w:spacing w:line="276" w:lineRule="auto" w:before="27"/>
        <w:ind w:left="350" w:firstLine="234"/>
        <w:jc w:val="both"/>
      </w:pPr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screening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ethyl</w:t>
      </w:r>
      <w:r>
        <w:rPr>
          <w:w w:val="105"/>
        </w:rPr>
        <w:t> acetate</w:t>
      </w:r>
      <w:r>
        <w:rPr>
          <w:w w:val="105"/>
        </w:rPr>
        <w:t> fractions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both</w:t>
      </w:r>
      <w:r>
        <w:rPr>
          <w:spacing w:val="80"/>
          <w:w w:val="105"/>
        </w:rPr>
        <w:t> </w:t>
      </w:r>
      <w:r>
        <w:rPr>
          <w:w w:val="105"/>
        </w:rPr>
        <w:t>plants</w:t>
      </w:r>
      <w:r>
        <w:rPr>
          <w:spacing w:val="38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carried</w:t>
      </w:r>
      <w:r>
        <w:rPr>
          <w:spacing w:val="39"/>
          <w:w w:val="105"/>
        </w:rPr>
        <w:t> </w:t>
      </w:r>
      <w:r>
        <w:rPr>
          <w:w w:val="105"/>
        </w:rPr>
        <w:t>out</w:t>
      </w:r>
      <w:r>
        <w:rPr>
          <w:spacing w:val="39"/>
          <w:w w:val="105"/>
        </w:rPr>
        <w:t> </w:t>
      </w:r>
      <w:r>
        <w:rPr>
          <w:w w:val="105"/>
        </w:rPr>
        <w:t>separately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basic</w:t>
      </w:r>
      <w:r>
        <w:rPr>
          <w:spacing w:val="38"/>
          <w:w w:val="105"/>
        </w:rPr>
        <w:t> </w:t>
      </w:r>
      <w:r>
        <w:rPr>
          <w:w w:val="105"/>
        </w:rPr>
        <w:t>qualitative</w:t>
      </w:r>
      <w:r>
        <w:rPr>
          <w:spacing w:val="38"/>
          <w:w w:val="105"/>
        </w:rPr>
        <w:t> </w:t>
      </w:r>
      <w:r>
        <w:rPr>
          <w:w w:val="105"/>
        </w:rPr>
        <w:t>test for</w:t>
      </w:r>
      <w:r>
        <w:rPr>
          <w:spacing w:val="31"/>
          <w:w w:val="105"/>
        </w:rPr>
        <w:t> </w:t>
      </w:r>
      <w:r>
        <w:rPr>
          <w:w w:val="105"/>
        </w:rPr>
        <w:t>flavonoids,</w:t>
      </w:r>
      <w:r>
        <w:rPr>
          <w:spacing w:val="31"/>
          <w:w w:val="105"/>
        </w:rPr>
        <w:t> </w:t>
      </w:r>
      <w:r>
        <w:rPr>
          <w:w w:val="105"/>
        </w:rPr>
        <w:t>where</w:t>
      </w:r>
      <w:r>
        <w:rPr>
          <w:spacing w:val="33"/>
          <w:w w:val="105"/>
        </w:rPr>
        <w:t> </w:t>
      </w:r>
      <w:r>
        <w:rPr>
          <w:w w:val="105"/>
        </w:rPr>
        <w:t>0.5 ml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extract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mixed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2 ml of</w:t>
      </w:r>
      <w:r>
        <w:rPr>
          <w:w w:val="105"/>
        </w:rPr>
        <w:t> conc.</w:t>
      </w:r>
      <w:r>
        <w:rPr>
          <w:w w:val="105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few</w:t>
      </w:r>
      <w:r>
        <w:rPr>
          <w:w w:val="105"/>
          <w:vertAlign w:val="baseline"/>
        </w:rPr>
        <w:t> magnesium</w:t>
      </w:r>
      <w:r>
        <w:rPr>
          <w:w w:val="105"/>
          <w:vertAlign w:val="baseline"/>
        </w:rPr>
        <w:t> turnings.</w:t>
      </w:r>
      <w:r>
        <w:rPr>
          <w:w w:val="105"/>
          <w:vertAlign w:val="baseline"/>
        </w:rPr>
        <w:t> Further,</w:t>
      </w:r>
      <w:r>
        <w:rPr>
          <w:w w:val="105"/>
          <w:vertAlign w:val="baseline"/>
        </w:rPr>
        <w:t> Thin</w:t>
      </w:r>
      <w:r>
        <w:rPr>
          <w:w w:val="105"/>
          <w:vertAlign w:val="baseline"/>
        </w:rPr>
        <w:t> Layer Chromatography</w:t>
      </w:r>
      <w:r>
        <w:rPr>
          <w:w w:val="105"/>
          <w:vertAlign w:val="baseline"/>
        </w:rPr>
        <w:t> (TLC)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fraction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carried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the solvent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chloroform–methanol</w:t>
      </w:r>
      <w:r>
        <w:rPr>
          <w:w w:val="105"/>
          <w:vertAlign w:val="baseline"/>
        </w:rPr>
        <w:t> (90:</w:t>
      </w:r>
      <w:r>
        <w:rPr>
          <w:w w:val="105"/>
          <w:vertAlign w:val="baseline"/>
        </w:rPr>
        <w:t> 10</w:t>
      </w:r>
      <w:r>
        <w:rPr>
          <w:w w:val="105"/>
          <w:vertAlign w:val="baseline"/>
        </w:rPr>
        <w:t> v/v).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TLC screening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strip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3x10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TLC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Silica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(Sil- ica gel 60 F254, Merck), was taken and impregnated with the fine drop</w:t>
      </w:r>
      <w:r>
        <w:rPr>
          <w:w w:val="105"/>
          <w:vertAlign w:val="baseline"/>
        </w:rPr>
        <w:t> of fraction. The plate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then air dried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kept for the development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chromatographic</w:t>
      </w:r>
      <w:r>
        <w:rPr>
          <w:w w:val="105"/>
          <w:vertAlign w:val="baseline"/>
        </w:rPr>
        <w:t> chamber containing10ml of</w:t>
      </w:r>
      <w:r>
        <w:rPr>
          <w:w w:val="105"/>
          <w:vertAlign w:val="baseline"/>
        </w:rPr>
        <w:t> the prepared</w:t>
      </w:r>
      <w:r>
        <w:rPr>
          <w:w w:val="105"/>
          <w:vertAlign w:val="baseline"/>
        </w:rPr>
        <w:t> solvent</w:t>
      </w:r>
      <w:r>
        <w:rPr>
          <w:w w:val="105"/>
          <w:vertAlign w:val="baseline"/>
        </w:rPr>
        <w:t> system.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successful</w:t>
      </w:r>
      <w:r>
        <w:rPr>
          <w:w w:val="105"/>
          <w:vertAlign w:val="baseline"/>
        </w:rPr>
        <w:t> development,</w:t>
      </w:r>
      <w:r>
        <w:rPr>
          <w:w w:val="105"/>
          <w:vertAlign w:val="baseline"/>
        </w:rPr>
        <w:t> the plate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examined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UVChamber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254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366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nm. The presence of flavonoid constituents was confirmed by spraying with 1% ethanolic solution of AlCl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[9]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1" w:after="0"/>
        <w:ind w:left="787" w:right="0" w:hanging="435"/>
        <w:jc w:val="both"/>
        <w:rPr>
          <w:i/>
          <w:sz w:val="16"/>
        </w:rPr>
      </w:pPr>
      <w:r>
        <w:rPr>
          <w:i/>
          <w:sz w:val="16"/>
        </w:rPr>
        <w:t>Isolation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purification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flavonoids</w:t>
      </w:r>
    </w:p>
    <w:p>
      <w:pPr>
        <w:pStyle w:val="BodyText"/>
        <w:spacing w:line="276" w:lineRule="auto" w:before="26"/>
        <w:ind w:left="350" w:firstLine="234"/>
        <w:jc w:val="both"/>
      </w:pPr>
      <w:r>
        <w:rPr>
          <w:w w:val="105"/>
        </w:rPr>
        <w:t>The developing of the ethyl acetate fractions of both species </w:t>
      </w:r>
      <w:r>
        <w:rPr>
          <w:w w:val="105"/>
        </w:rPr>
        <w:t>was carried</w:t>
      </w:r>
      <w:r>
        <w:rPr>
          <w:w w:val="105"/>
        </w:rPr>
        <w:t> out</w:t>
      </w:r>
      <w:r>
        <w:rPr>
          <w:w w:val="105"/>
        </w:rPr>
        <w:t> separately</w:t>
      </w:r>
      <w:r>
        <w:rPr>
          <w:w w:val="105"/>
        </w:rPr>
        <w:t> on</w:t>
      </w:r>
      <w:r>
        <w:rPr>
          <w:w w:val="105"/>
        </w:rPr>
        <w:t> preparative</w:t>
      </w:r>
      <w:r>
        <w:rPr>
          <w:w w:val="105"/>
        </w:rPr>
        <w:t> TLC</w:t>
      </w:r>
      <w:r>
        <w:rPr>
          <w:w w:val="105"/>
        </w:rPr>
        <w:t> using</w:t>
      </w:r>
      <w:r>
        <w:rPr>
          <w:w w:val="105"/>
        </w:rPr>
        <w:t> Chloroform– methanol (90:10 v/v) as developing system. The plates were exam- ined under the UV light at 254 and 366 nm, resp. </w:t>
      </w:r>
      <w:hyperlink w:history="true" w:anchor="_bookmark10">
        <w:r>
          <w:rPr>
            <w:color w:val="007FAD"/>
            <w:w w:val="105"/>
          </w:rPr>
          <w:t>[10] and [11]</w:t>
        </w:r>
      </w:hyperlink>
      <w:r>
        <w:rPr>
          <w:w w:val="105"/>
        </w:rPr>
        <w:t>, and subjected</w:t>
      </w:r>
      <w:r>
        <w:rPr>
          <w:w w:val="105"/>
        </w:rPr>
        <w:t> to</w:t>
      </w:r>
      <w:r>
        <w:rPr>
          <w:w w:val="105"/>
        </w:rPr>
        <w:t> AlCl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solution.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selected</w:t>
      </w:r>
      <w:r>
        <w:rPr>
          <w:w w:val="105"/>
          <w:vertAlign w:val="baseline"/>
        </w:rPr>
        <w:t> bands</w:t>
      </w:r>
      <w:r>
        <w:rPr>
          <w:w w:val="105"/>
          <w:vertAlign w:val="baseline"/>
        </w:rPr>
        <w:t> marked</w:t>
      </w:r>
      <w:r>
        <w:rPr>
          <w:w w:val="105"/>
          <w:vertAlign w:val="baseline"/>
        </w:rPr>
        <w:t> and scratched then collected. The R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values of the isolated compounds were</w:t>
      </w:r>
      <w:r>
        <w:rPr>
          <w:w w:val="105"/>
          <w:vertAlign w:val="baseline"/>
        </w:rPr>
        <w:t> recorded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co-chromatographed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available authentic</w:t>
      </w:r>
      <w:r>
        <w:rPr>
          <w:w w:val="105"/>
          <w:vertAlign w:val="baseline"/>
        </w:rPr>
        <w:t> flavonoids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confirmation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isolated</w:t>
      </w:r>
      <w:r>
        <w:rPr>
          <w:w w:val="105"/>
          <w:vertAlign w:val="baseline"/>
        </w:rPr>
        <w:t> com- pounds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i/>
          <w:w w:val="105"/>
          <w:vertAlign w:val="subscript"/>
        </w:rPr>
        <w:t>f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isolated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identified by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spectral</w:t>
      </w:r>
      <w:r>
        <w:rPr>
          <w:w w:val="105"/>
          <w:vertAlign w:val="baseline"/>
        </w:rPr>
        <w:t> analyses</w:t>
      </w:r>
      <w:r>
        <w:rPr>
          <w:w w:val="105"/>
          <w:vertAlign w:val="baseline"/>
        </w:rPr>
        <w:t> (UV,</w:t>
      </w:r>
      <w:r>
        <w:rPr>
          <w:w w:val="105"/>
          <w:vertAlign w:val="baseline"/>
        </w:rPr>
        <w:t> H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-NMR,</w:t>
      </w:r>
      <w:r>
        <w:rPr>
          <w:w w:val="105"/>
          <w:vertAlign w:val="baseline"/>
        </w:rPr>
        <w:t> IR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MS </w:t>
      </w:r>
      <w:r>
        <w:rPr>
          <w:spacing w:val="-2"/>
          <w:w w:val="105"/>
          <w:vertAlign w:val="baseline"/>
        </w:rPr>
        <w:t>spectrometry).</w:t>
      </w:r>
    </w:p>
    <w:p>
      <w:pPr>
        <w:pStyle w:val="BodyText"/>
        <w:spacing w:line="276" w:lineRule="auto" w:before="2"/>
        <w:ind w:left="350" w:right="1" w:firstLine="234"/>
        <w:jc w:val="both"/>
      </w:pPr>
      <w:r>
        <w:rPr>
          <w:w w:val="105"/>
        </w:rPr>
        <w:t>Determination of melting point and different Spectral </w:t>
      </w:r>
      <w:r>
        <w:rPr>
          <w:w w:val="105"/>
        </w:rPr>
        <w:t>Analyses: Koffler’s</w:t>
      </w:r>
      <w:r>
        <w:rPr>
          <w:spacing w:val="59"/>
          <w:w w:val="105"/>
        </w:rPr>
        <w:t> </w:t>
      </w:r>
      <w:r>
        <w:rPr>
          <w:w w:val="105"/>
        </w:rPr>
        <w:t>heating</w:t>
      </w:r>
      <w:r>
        <w:rPr>
          <w:spacing w:val="59"/>
          <w:w w:val="105"/>
        </w:rPr>
        <w:t> </w:t>
      </w:r>
      <w:r>
        <w:rPr>
          <w:w w:val="105"/>
        </w:rPr>
        <w:t>stage</w:t>
      </w:r>
      <w:r>
        <w:rPr>
          <w:spacing w:val="60"/>
          <w:w w:val="105"/>
        </w:rPr>
        <w:t> </w:t>
      </w:r>
      <w:r>
        <w:rPr>
          <w:w w:val="105"/>
        </w:rPr>
        <w:t>microscope</w:t>
      </w:r>
      <w:r>
        <w:rPr>
          <w:spacing w:val="58"/>
          <w:w w:val="105"/>
        </w:rPr>
        <w:t> </w:t>
      </w:r>
      <w:r>
        <w:rPr>
          <w:w w:val="105"/>
        </w:rPr>
        <w:t>was</w:t>
      </w:r>
      <w:r>
        <w:rPr>
          <w:spacing w:val="61"/>
          <w:w w:val="105"/>
        </w:rPr>
        <w:t> </w:t>
      </w:r>
      <w:r>
        <w:rPr>
          <w:w w:val="105"/>
        </w:rPr>
        <w:t>used</w:t>
      </w:r>
      <w:r>
        <w:rPr>
          <w:spacing w:val="59"/>
          <w:w w:val="105"/>
        </w:rPr>
        <w:t> </w:t>
      </w:r>
      <w:r>
        <w:rPr>
          <w:w w:val="105"/>
        </w:rPr>
        <w:t>to</w:t>
      </w:r>
      <w:r>
        <w:rPr>
          <w:spacing w:val="61"/>
          <w:w w:val="105"/>
        </w:rPr>
        <w:t> </w:t>
      </w:r>
      <w:r>
        <w:rPr>
          <w:w w:val="105"/>
        </w:rPr>
        <w:t>determine</w:t>
      </w:r>
      <w:r>
        <w:rPr>
          <w:spacing w:val="5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10"/>
        <w:ind w:left="317" w:right="151"/>
        <w:jc w:val="both"/>
      </w:pPr>
      <w:r>
        <w:rPr/>
        <w:br w:type="column"/>
      </w:r>
      <w:r>
        <w:rPr>
          <w:w w:val="105"/>
        </w:rPr>
        <w:t>melting point, UV–Visible Spectrophotometer double beam </w:t>
      </w:r>
      <w:r>
        <w:rPr>
          <w:w w:val="105"/>
        </w:rPr>
        <w:t>UVD– 3500</w:t>
      </w:r>
      <w:r>
        <w:rPr>
          <w:w w:val="105"/>
        </w:rPr>
        <w:t> spectrophotometer,</w:t>
      </w:r>
      <w:r>
        <w:rPr>
          <w:w w:val="105"/>
        </w:rPr>
        <w:t> Labomed,</w:t>
      </w:r>
      <w:r>
        <w:rPr>
          <w:w w:val="105"/>
        </w:rPr>
        <w:t> Inc.,</w:t>
      </w:r>
      <w:r>
        <w:rPr>
          <w:w w:val="105"/>
        </w:rPr>
        <w:t> Visible</w:t>
      </w:r>
      <w:r>
        <w:rPr>
          <w:w w:val="105"/>
        </w:rPr>
        <w:t> Spectrophotome- ter,</w:t>
      </w:r>
      <w:r>
        <w:rPr>
          <w:w w:val="105"/>
        </w:rPr>
        <w:t> Shimadzu</w:t>
      </w:r>
      <w:r>
        <w:rPr>
          <w:w w:val="105"/>
        </w:rPr>
        <w:t> UV</w:t>
      </w:r>
      <w:r>
        <w:rPr>
          <w:w w:val="105"/>
        </w:rPr>
        <w:t> 240</w:t>
      </w:r>
      <w:r>
        <w:rPr>
          <w:w w:val="105"/>
        </w:rPr>
        <w:t> (PIN</w:t>
      </w:r>
      <w:r>
        <w:rPr>
          <w:w w:val="105"/>
        </w:rPr>
        <w:t> 204-58000)</w:t>
      </w:r>
      <w:r>
        <w:rPr>
          <w:w w:val="105"/>
        </w:rPr>
        <w:t> (Japane),</w:t>
      </w:r>
      <w:r>
        <w:rPr>
          <w:w w:val="105"/>
        </w:rPr>
        <w:t> Infrared</w:t>
      </w:r>
      <w:r>
        <w:rPr>
          <w:w w:val="105"/>
        </w:rPr>
        <w:t> spec- trophotometer,</w:t>
      </w:r>
      <w:r>
        <w:rPr>
          <w:w w:val="105"/>
        </w:rPr>
        <w:t> Perkin-Elmer</w:t>
      </w:r>
      <w:r>
        <w:rPr>
          <w:w w:val="105"/>
        </w:rPr>
        <w:t> 283</w:t>
      </w:r>
      <w:r>
        <w:rPr>
          <w:w w:val="105"/>
        </w:rPr>
        <w:t> (Germany),</w:t>
      </w:r>
      <w:r>
        <w:rPr>
          <w:w w:val="105"/>
        </w:rPr>
        <w:t> Nuclear</w:t>
      </w:r>
      <w:r>
        <w:rPr>
          <w:w w:val="105"/>
        </w:rPr>
        <w:t> Magnetic Resonance</w:t>
      </w:r>
      <w:r>
        <w:rPr>
          <w:spacing w:val="80"/>
          <w:w w:val="105"/>
        </w:rPr>
        <w:t> </w:t>
      </w:r>
      <w:r>
        <w:rPr>
          <w:w w:val="105"/>
        </w:rPr>
        <w:t>spectrometers</w:t>
      </w:r>
      <w:r>
        <w:rPr>
          <w:spacing w:val="80"/>
          <w:w w:val="105"/>
        </w:rPr>
        <w:t> </w:t>
      </w:r>
      <w:r>
        <w:rPr>
          <w:w w:val="105"/>
        </w:rPr>
        <w:t>JEOL</w:t>
      </w:r>
      <w:r>
        <w:rPr>
          <w:spacing w:val="80"/>
          <w:w w:val="105"/>
        </w:rPr>
        <w:t> </w:t>
      </w:r>
      <w:r>
        <w:rPr>
          <w:w w:val="105"/>
        </w:rPr>
        <w:t>EX-270</w:t>
      </w:r>
      <w:r>
        <w:rPr>
          <w:spacing w:val="-9"/>
          <w:w w:val="105"/>
        </w:rPr>
        <w:t> </w:t>
      </w:r>
      <w:r>
        <w:rPr>
          <w:w w:val="105"/>
        </w:rPr>
        <w:t>MHz,</w:t>
      </w:r>
      <w:r>
        <w:rPr>
          <w:spacing w:val="80"/>
          <w:w w:val="105"/>
        </w:rPr>
        <w:t> </w:t>
      </w:r>
      <w:r>
        <w:rPr>
          <w:w w:val="105"/>
        </w:rPr>
        <w:t>300</w:t>
      </w:r>
      <w:r>
        <w:rPr>
          <w:spacing w:val="-9"/>
          <w:w w:val="105"/>
        </w:rPr>
        <w:t> </w:t>
      </w:r>
      <w:r>
        <w:rPr>
          <w:w w:val="105"/>
        </w:rPr>
        <w:t>MHz</w:t>
      </w:r>
      <w:r>
        <w:rPr>
          <w:spacing w:val="80"/>
          <w:w w:val="105"/>
        </w:rPr>
        <w:t> </w:t>
      </w:r>
      <w:r>
        <w:rPr>
          <w:w w:val="105"/>
        </w:rPr>
        <w:t>and 500</w:t>
      </w:r>
      <w:r>
        <w:rPr>
          <w:spacing w:val="-7"/>
          <w:w w:val="105"/>
        </w:rPr>
        <w:t> </w:t>
      </w:r>
      <w:r>
        <w:rPr>
          <w:w w:val="105"/>
        </w:rPr>
        <w:t>MHz for determination of H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-NMR, Mass spectrometer; Finni- gan Model 3200 at 70 eV.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308"/>
        <w:jc w:val="both"/>
        <w:rPr>
          <w:i/>
          <w:sz w:val="16"/>
        </w:rPr>
      </w:pPr>
      <w:r>
        <w:rPr>
          <w:i/>
          <w:sz w:val="16"/>
        </w:rPr>
        <w:t>Material 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antioxidant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 cytotoxic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study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181" w:lineRule="exact" w:before="0" w:after="0"/>
        <w:ind w:left="754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Free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radical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scavenging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line="81" w:lineRule="auto" w:before="114"/>
        <w:ind w:left="317" w:right="151" w:firstLine="233"/>
        <w:jc w:val="both"/>
      </w:pPr>
      <w:r>
        <w:rPr>
          <w:w w:val="105"/>
        </w:rPr>
        <w:t>DPPH</w:t>
      </w:r>
      <w:r>
        <w:rPr>
          <w:rFonts w:ascii="Latin Modern Math" w:hAnsi="Latin Modern Math"/>
          <w:w w:val="105"/>
        </w:rPr>
        <w:t>●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absorbance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at</w:t>
      </w:r>
      <w:r>
        <w:rPr>
          <w:w w:val="105"/>
        </w:rPr>
        <w:t> 517</w:t>
      </w:r>
      <w:r>
        <w:rPr>
          <w:spacing w:val="-6"/>
          <w:w w:val="105"/>
        </w:rPr>
        <w:t> </w:t>
      </w:r>
      <w:r>
        <w:rPr>
          <w:w w:val="105"/>
        </w:rPr>
        <w:t>nm,</w:t>
      </w:r>
      <w:r>
        <w:rPr>
          <w:w w:val="105"/>
        </w:rPr>
        <w:t> after</w:t>
      </w:r>
      <w:r>
        <w:rPr>
          <w:w w:val="105"/>
        </w:rPr>
        <w:t> 30</w:t>
      </w:r>
      <w:r>
        <w:rPr>
          <w:spacing w:val="-5"/>
          <w:w w:val="105"/>
        </w:rPr>
        <w:t> </w:t>
      </w:r>
      <w:r>
        <w:rPr>
          <w:spacing w:val="-86"/>
          <w:w w:val="105"/>
        </w:rPr>
        <w:t>min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four</w:t>
      </w:r>
      <w:r>
        <w:rPr>
          <w:w w:val="105"/>
        </w:rPr>
        <w:t> extracts</w:t>
      </w:r>
      <w:r>
        <w:rPr>
          <w:w w:val="105"/>
        </w:rPr>
        <w:t> were</w:t>
      </w:r>
      <w:r>
        <w:rPr>
          <w:w w:val="105"/>
        </w:rPr>
        <w:t> screened</w:t>
      </w:r>
      <w:r>
        <w:rPr>
          <w:w w:val="105"/>
        </w:rPr>
        <w:t> at</w:t>
      </w:r>
      <w:r>
        <w:rPr>
          <w:w w:val="105"/>
        </w:rPr>
        <w:t> 50 </w:t>
      </w:r>
      <w:r>
        <w:rPr>
          <w:w w:val="105"/>
          <w:sz w:val="19"/>
        </w:rPr>
        <w:t>l</w:t>
      </w:r>
      <w:r>
        <w:rPr>
          <w:w w:val="105"/>
        </w:rPr>
        <w:t>g/ml</w:t>
      </w:r>
      <w:r>
        <w:rPr>
          <w:w w:val="105"/>
        </w:rPr>
        <w:t> using</w:t>
      </w:r>
      <w:r>
        <w:rPr>
          <w:w w:val="105"/>
        </w:rPr>
        <w:t> 0.1 mM incubation</w:t>
      </w:r>
      <w:r>
        <w:rPr>
          <w:spacing w:val="5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Ascorbic</w:t>
      </w:r>
      <w:r>
        <w:rPr>
          <w:spacing w:val="6"/>
          <w:w w:val="105"/>
        </w:rPr>
        <w:t> </w:t>
      </w:r>
      <w:r>
        <w:rPr>
          <w:w w:val="105"/>
        </w:rPr>
        <w:t>acid</w:t>
      </w:r>
      <w:r>
        <w:rPr>
          <w:spacing w:val="9"/>
          <w:w w:val="105"/>
        </w:rPr>
        <w:t> </w:t>
      </w:r>
      <w:r>
        <w:rPr>
          <w:w w:val="105"/>
        </w:rPr>
        <w:t>was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standard</w:t>
      </w:r>
      <w:r>
        <w:rPr>
          <w:spacing w:val="7"/>
          <w:w w:val="105"/>
        </w:rPr>
        <w:t> </w:t>
      </w:r>
      <w:r>
        <w:rPr>
          <w:w w:val="105"/>
        </w:rPr>
        <w:t>reference</w:t>
      </w:r>
      <w:r>
        <w:rPr>
          <w:spacing w:val="6"/>
          <w:w w:val="105"/>
        </w:rPr>
        <w:t> </w:t>
      </w:r>
      <w:hyperlink w:history="true" w:anchor="_bookmark10">
        <w:r>
          <w:rPr>
            <w:color w:val="007FAD"/>
            <w:spacing w:val="-2"/>
            <w:w w:val="105"/>
          </w:rPr>
          <w:t>[13]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16" w:lineRule="exact" w:before="0" w:after="0"/>
        <w:ind w:left="754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Chemicals</w:t>
      </w:r>
    </w:p>
    <w:p>
      <w:pPr>
        <w:pStyle w:val="BodyText"/>
        <w:spacing w:line="79" w:lineRule="auto" w:before="168"/>
        <w:ind w:left="317" w:right="151" w:firstLine="233"/>
        <w:jc w:val="both"/>
      </w:pPr>
      <w:r>
        <w:rPr>
          <w:w w:val="105"/>
        </w:rPr>
        <w:t>DPPH</w:t>
      </w:r>
      <w:r>
        <w:rPr>
          <w:rFonts w:ascii="Latin Modern Math" w:hAnsi="Latin Modern Math"/>
          <w:w w:val="105"/>
        </w:rPr>
        <w:t>●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Fluka.</w:t>
      </w:r>
      <w:r>
        <w:rPr>
          <w:w w:val="105"/>
        </w:rPr>
        <w:t> Vitamin</w:t>
      </w:r>
      <w:r>
        <w:rPr>
          <w:w w:val="105"/>
        </w:rPr>
        <w:t> C</w:t>
      </w:r>
      <w:r>
        <w:rPr>
          <w:w w:val="105"/>
        </w:rPr>
        <w:t> (ascorbic</w:t>
      </w:r>
      <w:r>
        <w:rPr>
          <w:w w:val="105"/>
        </w:rPr>
        <w:t> </w:t>
      </w:r>
      <w:r>
        <w:rPr>
          <w:w w:val="105"/>
        </w:rPr>
        <w:t>acid) obtained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Laboratory</w:t>
      </w:r>
      <w:r>
        <w:rPr>
          <w:spacing w:val="11"/>
          <w:w w:val="105"/>
        </w:rPr>
        <w:t> </w:t>
      </w:r>
      <w:r>
        <w:rPr>
          <w:w w:val="105"/>
        </w:rPr>
        <w:t>Rasayan.</w:t>
      </w:r>
      <w:r>
        <w:rPr>
          <w:spacing w:val="10"/>
          <w:w w:val="105"/>
        </w:rPr>
        <w:t> </w:t>
      </w:r>
      <w:r>
        <w:rPr>
          <w:w w:val="105"/>
        </w:rPr>
        <w:t>Methanol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analyti-</w:t>
      </w:r>
    </w:p>
    <w:p>
      <w:pPr>
        <w:pStyle w:val="BodyText"/>
        <w:spacing w:before="50"/>
        <w:ind w:left="317"/>
        <w:jc w:val="both"/>
      </w:pPr>
      <w:r>
        <w:rPr>
          <w:w w:val="105"/>
        </w:rPr>
        <w:t>cal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grade.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Cell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lines</w:t>
      </w:r>
    </w:p>
    <w:p>
      <w:pPr>
        <w:pStyle w:val="BodyText"/>
        <w:spacing w:line="276" w:lineRule="auto" w:before="28"/>
        <w:ind w:left="317" w:right="151" w:firstLine="233"/>
        <w:jc w:val="both"/>
      </w:pPr>
      <w:r>
        <w:rPr>
          <w:w w:val="105"/>
        </w:rPr>
        <w:t>Human</w:t>
      </w:r>
      <w:r>
        <w:rPr>
          <w:spacing w:val="-1"/>
          <w:w w:val="105"/>
        </w:rPr>
        <w:t> </w:t>
      </w:r>
      <w:r>
        <w:rPr>
          <w:w w:val="105"/>
        </w:rPr>
        <w:t>breast</w:t>
      </w:r>
      <w:r>
        <w:rPr>
          <w:spacing w:val="-1"/>
          <w:w w:val="105"/>
        </w:rPr>
        <w:t> </w:t>
      </w:r>
      <w:r>
        <w:rPr>
          <w:w w:val="105"/>
        </w:rPr>
        <w:t>carcinoma (MCF-7</w:t>
      </w:r>
      <w:r>
        <w:rPr>
          <w:spacing w:val="-1"/>
          <w:w w:val="105"/>
        </w:rPr>
        <w:t> </w:t>
      </w:r>
      <w:r>
        <w:rPr>
          <w:w w:val="105"/>
        </w:rPr>
        <w:t>cell</w:t>
      </w:r>
      <w:r>
        <w:rPr>
          <w:spacing w:val="-1"/>
          <w:w w:val="105"/>
        </w:rPr>
        <w:t> </w:t>
      </w:r>
      <w:r>
        <w:rPr>
          <w:w w:val="105"/>
        </w:rPr>
        <w:t>line) and</w:t>
      </w:r>
      <w:r>
        <w:rPr>
          <w:spacing w:val="-1"/>
          <w:w w:val="105"/>
        </w:rPr>
        <w:t> </w:t>
      </w:r>
      <w:r>
        <w:rPr>
          <w:w w:val="105"/>
        </w:rPr>
        <w:t>colon</w:t>
      </w:r>
      <w:r>
        <w:rPr>
          <w:spacing w:val="-1"/>
          <w:w w:val="105"/>
        </w:rPr>
        <w:t> </w:t>
      </w:r>
      <w:r>
        <w:rPr>
          <w:w w:val="105"/>
        </w:rPr>
        <w:t>carcinoma (HCT-116 cell line) were obtained from Karolinska Center, Depart- 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Oncology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Pathology,</w:t>
      </w:r>
      <w:r>
        <w:rPr>
          <w:spacing w:val="-5"/>
          <w:w w:val="105"/>
        </w:rPr>
        <w:t> </w:t>
      </w:r>
      <w:r>
        <w:rPr>
          <w:w w:val="105"/>
        </w:rPr>
        <w:t>Karolinska</w:t>
      </w:r>
      <w:r>
        <w:rPr>
          <w:spacing w:val="-4"/>
          <w:w w:val="105"/>
        </w:rPr>
        <w:t> </w:t>
      </w:r>
      <w:r>
        <w:rPr>
          <w:w w:val="105"/>
        </w:rPr>
        <w:t>Institute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Hospital, Stockholm, Sweden.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LC50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values</w:t>
      </w:r>
    </w:p>
    <w:p>
      <w:pPr>
        <w:pStyle w:val="BodyText"/>
        <w:spacing w:line="276" w:lineRule="auto" w:before="28"/>
        <w:ind w:left="317" w:right="151" w:firstLine="233"/>
        <w:jc w:val="both"/>
      </w:pPr>
      <w:r>
        <w:rPr>
          <w:w w:val="105"/>
        </w:rPr>
        <w:t>It was performed using SPSS computer program (SPSS for </w:t>
      </w:r>
      <w:r>
        <w:rPr>
          <w:w w:val="105"/>
        </w:rPr>
        <w:t>win- dows,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software</w:t>
      </w:r>
      <w:r>
        <w:rPr>
          <w:w w:val="105"/>
        </w:rPr>
        <w:t> package/version</w:t>
      </w:r>
      <w:r>
        <w:rPr>
          <w:w w:val="105"/>
        </w:rPr>
        <w:t> 9/1989</w:t>
      </w:r>
      <w:r>
        <w:rPr>
          <w:w w:val="105"/>
        </w:rPr>
        <w:t> SPSS Inc., Chicago, USA).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Cell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culture</w:t>
      </w:r>
    </w:p>
    <w:p>
      <w:pPr>
        <w:pStyle w:val="BodyText"/>
        <w:spacing w:line="276" w:lineRule="auto" w:before="27"/>
        <w:ind w:left="317" w:right="151" w:firstLine="233"/>
        <w:jc w:val="both"/>
      </w:pPr>
      <w:r>
        <w:rPr>
          <w:w w:val="105"/>
        </w:rPr>
        <w:t>The</w:t>
      </w:r>
      <w:r>
        <w:rPr>
          <w:w w:val="105"/>
        </w:rPr>
        <w:t> procedure</w:t>
      </w:r>
      <w:r>
        <w:rPr>
          <w:w w:val="105"/>
        </w:rPr>
        <w:t> was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laminar</w:t>
      </w:r>
      <w:r>
        <w:rPr>
          <w:w w:val="105"/>
        </w:rPr>
        <w:t> air</w:t>
      </w:r>
      <w:r>
        <w:rPr>
          <w:w w:val="105"/>
        </w:rPr>
        <w:t> flow</w:t>
      </w:r>
      <w:r>
        <w:rPr>
          <w:w w:val="105"/>
        </w:rPr>
        <w:t> cabinet</w:t>
      </w:r>
      <w:r>
        <w:rPr>
          <w:w w:val="105"/>
        </w:rPr>
        <w:t> </w:t>
      </w:r>
      <w:r>
        <w:rPr>
          <w:w w:val="105"/>
        </w:rPr>
        <w:t>biosafety class II level. Culturing and subculturing were carried out accord- ing to Thabrew et al. </w:t>
      </w:r>
      <w:hyperlink w:history="true" w:anchor="_bookmark10">
        <w:r>
          <w:rPr>
            <w:color w:val="007FAD"/>
            <w:w w:val="105"/>
          </w:rPr>
          <w:t>[14]</w:t>
        </w:r>
      </w:hyperlink>
      <w:r>
        <w:rPr>
          <w:w w:val="105"/>
        </w:rPr>
        <w:t>. Doxorubicin was used as a positive con- trol. DMSO used as negative control.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Cell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viability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assay</w:t>
      </w:r>
    </w:p>
    <w:p>
      <w:pPr>
        <w:pStyle w:val="BodyText"/>
        <w:spacing w:before="27"/>
        <w:ind w:left="317" w:firstLine="233"/>
        <w:jc w:val="both"/>
      </w:pP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w w:val="105"/>
        </w:rPr>
        <w:t>done</w:t>
      </w:r>
      <w:r>
        <w:rPr>
          <w:spacing w:val="7"/>
          <w:w w:val="105"/>
        </w:rPr>
        <w:t> </w:t>
      </w:r>
      <w:r>
        <w:rPr>
          <w:w w:val="105"/>
        </w:rPr>
        <w:t>according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Mosmann</w:t>
      </w:r>
      <w:r>
        <w:rPr>
          <w:spacing w:val="7"/>
          <w:w w:val="105"/>
        </w:rPr>
        <w:t> </w:t>
      </w:r>
      <w:r>
        <w:rPr>
          <w:w w:val="105"/>
        </w:rPr>
        <w:t>et</w:t>
      </w:r>
      <w:r>
        <w:rPr>
          <w:spacing w:val="9"/>
          <w:w w:val="105"/>
        </w:rPr>
        <w:t> </w:t>
      </w:r>
      <w:r>
        <w:rPr>
          <w:w w:val="105"/>
        </w:rPr>
        <w:t>al.</w:t>
      </w:r>
      <w:r>
        <w:rPr>
          <w:spacing w:val="8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cells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79" w:lineRule="auto" w:before="126"/>
        <w:ind w:left="317" w:right="151"/>
        <w:jc w:val="both"/>
      </w:pPr>
      <w:r>
        <w:rPr>
          <w:w w:val="105"/>
        </w:rPr>
        <w:t>20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cells/well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HCT-116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lines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96-well</w:t>
      </w:r>
      <w:r>
        <w:rPr>
          <w:w w:val="105"/>
          <w:vertAlign w:val="baseline"/>
        </w:rPr>
        <w:t> seeded at concentration of 10x10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cells per well in case of </w:t>
      </w:r>
      <w:r>
        <w:rPr>
          <w:w w:val="105"/>
          <w:vertAlign w:val="baseline"/>
        </w:rPr>
        <w:t>MCF-7,</w:t>
      </w:r>
      <w:r>
        <w:rPr>
          <w:w w:val="105"/>
          <w:vertAlign w:val="baseline"/>
        </w:rPr>
        <w:t> plates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37</w:t>
      </w:r>
      <w:r>
        <w:rPr>
          <w:spacing w:val="1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48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h’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incubation,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medium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aspirated</w:t>
      </w:r>
    </w:p>
    <w:p>
      <w:pPr>
        <w:pStyle w:val="BodyText"/>
        <w:spacing w:line="247" w:lineRule="auto" w:before="20"/>
        <w:ind w:left="317" w:right="151"/>
        <w:jc w:val="both"/>
      </w:pPr>
      <w:r>
        <w:rPr>
          <w:w w:val="105"/>
        </w:rPr>
        <w:t>and 40</w:t>
      </w:r>
      <w:r>
        <w:rPr>
          <w:spacing w:val="-1"/>
          <w:w w:val="105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w w:val="125"/>
        </w:rPr>
        <w:t> </w:t>
      </w:r>
      <w:r>
        <w:rPr>
          <w:w w:val="105"/>
        </w:rPr>
        <w:t>MTT salt (2.5</w:t>
      </w:r>
      <w:r>
        <w:rPr>
          <w:spacing w:val="-1"/>
          <w:w w:val="105"/>
        </w:rPr>
        <w:t> </w:t>
      </w:r>
      <w:r>
        <w:rPr>
          <w:w w:val="105"/>
        </w:rPr>
        <w:t>mg/ml) were added and</w:t>
      </w:r>
      <w:r>
        <w:rPr>
          <w:w w:val="105"/>
        </w:rPr>
        <w:t> </w:t>
      </w:r>
      <w:r>
        <w:rPr>
          <w:w w:val="105"/>
        </w:rPr>
        <w:t>furtherincubated for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h.</w:t>
      </w:r>
      <w:r>
        <w:rPr>
          <w:spacing w:val="40"/>
          <w:w w:val="105"/>
        </w:rPr>
        <w:t> </w:t>
      </w:r>
      <w:r>
        <w:rPr>
          <w:w w:val="105"/>
        </w:rPr>
        <w:t>200</w:t>
      </w:r>
      <w:r>
        <w:rPr>
          <w:spacing w:val="-3"/>
          <w:w w:val="105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spacing w:val="34"/>
          <w:w w:val="125"/>
        </w:rPr>
        <w:t> </w:t>
      </w:r>
      <w:r>
        <w:rPr>
          <w:w w:val="105"/>
        </w:rPr>
        <w:t>10%</w:t>
      </w:r>
      <w:r>
        <w:rPr>
          <w:spacing w:val="40"/>
          <w:w w:val="105"/>
        </w:rPr>
        <w:t>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dodecyl</w:t>
      </w:r>
      <w:r>
        <w:rPr>
          <w:spacing w:val="40"/>
          <w:w w:val="105"/>
        </w:rPr>
        <w:t> </w:t>
      </w:r>
      <w:r>
        <w:rPr>
          <w:w w:val="105"/>
        </w:rPr>
        <w:t>sulphate</w:t>
      </w:r>
      <w:r>
        <w:rPr>
          <w:spacing w:val="40"/>
          <w:w w:val="105"/>
        </w:rPr>
        <w:t> </w:t>
      </w:r>
      <w:r>
        <w:rPr>
          <w:w w:val="105"/>
        </w:rPr>
        <w:t>(SDS)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added. The absorbance was measured at 595 nm.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1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Measurement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Bcl-2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levels</w:t>
      </w:r>
    </w:p>
    <w:p>
      <w:pPr>
        <w:pStyle w:val="BodyText"/>
        <w:spacing w:line="276" w:lineRule="auto" w:before="28"/>
        <w:ind w:left="317" w:right="151" w:firstLine="233"/>
        <w:jc w:val="both"/>
      </w:pPr>
      <w:r>
        <w:rPr>
          <w:w w:val="105"/>
        </w:rPr>
        <w:t>BCL-2 in</w:t>
      </w:r>
      <w:r>
        <w:rPr>
          <w:w w:val="105"/>
        </w:rPr>
        <w:t> the samples and standards were estimated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A</w:t>
      </w:r>
      <w:r>
        <w:rPr>
          <w:w w:val="105"/>
        </w:rPr>
        <w:t> biotin-conjugated</w:t>
      </w:r>
      <w:r>
        <w:rPr>
          <w:w w:val="105"/>
        </w:rPr>
        <w:t> antibody</w:t>
      </w:r>
      <w:r>
        <w:rPr>
          <w:w w:val="105"/>
        </w:rPr>
        <w:t> was</w:t>
      </w:r>
      <w:r>
        <w:rPr>
          <w:w w:val="105"/>
        </w:rPr>
        <w:t> added</w:t>
      </w:r>
      <w:r>
        <w:rPr>
          <w:w w:val="105"/>
        </w:rPr>
        <w:t> followed</w:t>
      </w:r>
      <w:r>
        <w:rPr>
          <w:w w:val="105"/>
        </w:rPr>
        <w:t> by streptavidin-HRP.</w:t>
      </w:r>
      <w:r>
        <w:rPr>
          <w:w w:val="105"/>
        </w:rPr>
        <w:t> The</w:t>
      </w:r>
      <w:r>
        <w:rPr>
          <w:w w:val="105"/>
        </w:rPr>
        <w:t> reaction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terminated</w:t>
      </w:r>
      <w:r>
        <w:rPr>
          <w:w w:val="105"/>
        </w:rPr>
        <w:t> by</w:t>
      </w:r>
      <w:r>
        <w:rPr>
          <w:w w:val="105"/>
        </w:rPr>
        <w:t> addition</w:t>
      </w:r>
      <w:r>
        <w:rPr>
          <w:w w:val="105"/>
        </w:rPr>
        <w:t> of acid and absorbance was measured at 450 nm.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Measurement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Bax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levels</w:t>
      </w:r>
    </w:p>
    <w:p>
      <w:pPr>
        <w:pStyle w:val="BodyText"/>
        <w:spacing w:line="276" w:lineRule="auto" w:before="27"/>
        <w:ind w:left="317" w:right="150" w:firstLine="233"/>
        <w:jc w:val="both"/>
      </w:pPr>
      <w:r>
        <w:rPr>
          <w:w w:val="105"/>
        </w:rPr>
        <w:t>Bax protein level were evaluated according to </w:t>
      </w:r>
      <w:hyperlink w:history="true" w:anchor="_bookmark10">
        <w:r>
          <w:rPr>
            <w:color w:val="007FAD"/>
            <w:w w:val="105"/>
          </w:rPr>
          <w:t>[17]</w:t>
        </w:r>
      </w:hyperlink>
      <w:r>
        <w:rPr>
          <w:w w:val="105"/>
        </w:rPr>
        <w:t>. </w:t>
      </w:r>
      <w:r>
        <w:rPr>
          <w:w w:val="105"/>
        </w:rPr>
        <w:t>Monoclonal antibody specific to Bax captured on the plateis added. After incu- bation,</w:t>
      </w:r>
      <w:r>
        <w:rPr>
          <w:w w:val="105"/>
        </w:rPr>
        <w:t> Streptavidin</w:t>
      </w:r>
      <w:r>
        <w:rPr>
          <w:w w:val="105"/>
        </w:rPr>
        <w:t> conjugated</w:t>
      </w:r>
      <w:r>
        <w:rPr>
          <w:w w:val="105"/>
        </w:rPr>
        <w:t> to</w:t>
      </w:r>
      <w:r>
        <w:rPr>
          <w:w w:val="105"/>
        </w:rPr>
        <w:t> Horseradish</w:t>
      </w:r>
      <w:r>
        <w:rPr>
          <w:w w:val="105"/>
        </w:rPr>
        <w:t> peroxidase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added. The reaction is terminated by the addition of acid and opti- cal density of the color produced measured at 450 nm.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436"/>
        <w:jc w:val="both"/>
        <w:rPr>
          <w:i/>
          <w:sz w:val="16"/>
        </w:rPr>
      </w:pPr>
      <w:r>
        <w:rPr>
          <w:i/>
          <w:sz w:val="16"/>
        </w:rPr>
        <w:t>Human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CASP7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(Caspase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7)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estimation</w:t>
      </w:r>
    </w:p>
    <w:p>
      <w:pPr>
        <w:pStyle w:val="BodyText"/>
        <w:spacing w:line="276" w:lineRule="auto" w:before="28"/>
        <w:ind w:left="317" w:right="151" w:firstLine="233"/>
        <w:jc w:val="both"/>
      </w:pPr>
      <w:r>
        <w:rPr>
          <w:w w:val="105"/>
        </w:rPr>
        <w:t>The</w:t>
      </w:r>
      <w:r>
        <w:rPr>
          <w:w w:val="105"/>
        </w:rPr>
        <w:t> micro</w:t>
      </w:r>
      <w:r>
        <w:rPr>
          <w:w w:val="105"/>
        </w:rPr>
        <w:t> ELISA</w:t>
      </w:r>
      <w:r>
        <w:rPr>
          <w:w w:val="105"/>
        </w:rPr>
        <w:t> plate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kit</w:t>
      </w:r>
      <w:r>
        <w:rPr>
          <w:w w:val="105"/>
        </w:rPr>
        <w:t> pre-coated</w:t>
      </w:r>
      <w:r>
        <w:rPr>
          <w:w w:val="105"/>
        </w:rPr>
        <w:t> </w:t>
      </w:r>
      <w:r>
        <w:rPr>
          <w:w w:val="105"/>
        </w:rPr>
        <w:t>with CASP7</w:t>
      </w:r>
      <w:r>
        <w:rPr>
          <w:w w:val="105"/>
        </w:rPr>
        <w:t> specific</w:t>
      </w:r>
      <w:r>
        <w:rPr>
          <w:w w:val="105"/>
        </w:rPr>
        <w:t> antibody.</w:t>
      </w:r>
      <w:r>
        <w:rPr>
          <w:w w:val="105"/>
        </w:rPr>
        <w:t> A</w:t>
      </w:r>
      <w:r>
        <w:rPr>
          <w:w w:val="105"/>
        </w:rPr>
        <w:t> biotinylated</w:t>
      </w:r>
      <w:r>
        <w:rPr>
          <w:w w:val="105"/>
        </w:rPr>
        <w:t> CASP7antibodyand</w:t>
      </w:r>
      <w:r>
        <w:rPr>
          <w:spacing w:val="80"/>
          <w:w w:val="105"/>
        </w:rPr>
        <w:t> </w:t>
      </w:r>
      <w:r>
        <w:rPr>
          <w:w w:val="105"/>
        </w:rPr>
        <w:t>Avidin-Horseradish</w:t>
      </w:r>
      <w:r>
        <w:rPr>
          <w:spacing w:val="-1"/>
          <w:w w:val="105"/>
        </w:rPr>
        <w:t> </w:t>
      </w:r>
      <w:r>
        <w:rPr>
          <w:w w:val="105"/>
        </w:rPr>
        <w:t>Peroxidase</w:t>
      </w:r>
      <w:r>
        <w:rPr>
          <w:spacing w:val="-2"/>
          <w:w w:val="105"/>
        </w:rPr>
        <w:t> </w:t>
      </w:r>
      <w:r>
        <w:rPr>
          <w:w w:val="105"/>
        </w:rPr>
        <w:t>(HRP)</w:t>
      </w:r>
      <w:r>
        <w:rPr>
          <w:spacing w:val="-2"/>
          <w:w w:val="105"/>
        </w:rPr>
        <w:t> </w:t>
      </w:r>
      <w:r>
        <w:rPr>
          <w:w w:val="105"/>
        </w:rPr>
        <w:t>conjugate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added.</w:t>
      </w:r>
      <w:r>
        <w:rPr>
          <w:spacing w:val="-2"/>
          <w:w w:val="105"/>
        </w:rPr>
        <w:t> </w:t>
      </w:r>
      <w:r>
        <w:rPr>
          <w:w w:val="105"/>
        </w:rPr>
        <w:t>Aspire the</w:t>
      </w:r>
      <w:r>
        <w:rPr>
          <w:w w:val="105"/>
        </w:rPr>
        <w:t> excess</w:t>
      </w:r>
      <w:r>
        <w:rPr>
          <w:w w:val="105"/>
        </w:rPr>
        <w:t> components.</w:t>
      </w:r>
      <w:r>
        <w:rPr>
          <w:w w:val="105"/>
        </w:rPr>
        <w:t> The</w:t>
      </w:r>
      <w:r>
        <w:rPr>
          <w:w w:val="105"/>
        </w:rPr>
        <w:t> substrate</w:t>
      </w:r>
      <w:r>
        <w:rPr>
          <w:w w:val="105"/>
        </w:rPr>
        <w:t> solution</w:t>
      </w:r>
      <w:r>
        <w:rPr>
          <w:w w:val="105"/>
        </w:rPr>
        <w:t> was</w:t>
      </w:r>
      <w:r>
        <w:rPr>
          <w:w w:val="105"/>
        </w:rPr>
        <w:t> added.</w:t>
      </w:r>
      <w:r>
        <w:rPr>
          <w:w w:val="105"/>
        </w:rPr>
        <w:t> wells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contain</w:t>
      </w:r>
      <w:r>
        <w:rPr>
          <w:w w:val="105"/>
        </w:rPr>
        <w:t> CASP7,</w:t>
      </w:r>
      <w:r>
        <w:rPr>
          <w:w w:val="105"/>
        </w:rPr>
        <w:t> biotinylated</w:t>
      </w:r>
      <w:r>
        <w:rPr>
          <w:w w:val="105"/>
        </w:rPr>
        <w:t> detection</w:t>
      </w:r>
      <w:r>
        <w:rPr>
          <w:w w:val="105"/>
        </w:rPr>
        <w:t> antibody</w:t>
      </w:r>
      <w:r>
        <w:rPr>
          <w:w w:val="105"/>
        </w:rPr>
        <w:t> and</w:t>
      </w:r>
      <w:r>
        <w:rPr>
          <w:w w:val="105"/>
        </w:rPr>
        <w:t> Avidin- HRP</w:t>
      </w:r>
      <w:r>
        <w:rPr>
          <w:spacing w:val="1"/>
          <w:w w:val="105"/>
        </w:rPr>
        <w:t> </w:t>
      </w:r>
      <w:r>
        <w:rPr>
          <w:w w:val="105"/>
        </w:rPr>
        <w:t>conjugate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appear</w:t>
      </w:r>
      <w:r>
        <w:rPr>
          <w:spacing w:val="2"/>
          <w:w w:val="105"/>
        </w:rPr>
        <w:t> </w:t>
      </w:r>
      <w:r>
        <w:rPr>
          <w:w w:val="105"/>
        </w:rPr>
        <w:t>blue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color.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color</w:t>
      </w:r>
      <w:r>
        <w:rPr>
          <w:spacing w:val="2"/>
          <w:w w:val="105"/>
        </w:rPr>
        <w:t> </w:t>
      </w:r>
      <w:r>
        <w:rPr>
          <w:w w:val="105"/>
        </w:rPr>
        <w:t>turns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yellowfol-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00" w:right="500"/>
        </w:sectPr>
      </w:pPr>
    </w:p>
    <w:p>
      <w:pPr>
        <w:pStyle w:val="BodyText"/>
        <w:spacing w:line="276" w:lineRule="auto" w:before="110"/>
        <w:ind w:left="154"/>
      </w:pPr>
      <w:bookmarkStart w:name="3 Results" w:id="23"/>
      <w:bookmarkEnd w:id="23"/>
      <w:r>
        <w:rPr/>
      </w:r>
      <w:bookmarkStart w:name="3.1 GC/MS analysis of the lipoidal extra" w:id="24"/>
      <w:bookmarkEnd w:id="24"/>
      <w:r>
        <w:rPr/>
      </w:r>
      <w:bookmarkStart w:name="3.2 Identification and quantification of" w:id="25"/>
      <w:bookmarkEnd w:id="25"/>
      <w:r>
        <w:rPr/>
      </w:r>
      <w:bookmarkStart w:name="_bookmark1" w:id="26"/>
      <w:bookmarkEnd w:id="26"/>
      <w:r>
        <w:rPr/>
      </w:r>
      <w:r>
        <w:rPr>
          <w:w w:val="110"/>
        </w:rPr>
        <w:t>lowed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addition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sulphuric</w:t>
      </w:r>
      <w:r>
        <w:rPr>
          <w:spacing w:val="-5"/>
          <w:w w:val="110"/>
        </w:rPr>
        <w:t> </w:t>
      </w:r>
      <w:r>
        <w:rPr>
          <w:w w:val="110"/>
        </w:rPr>
        <w:t>acid</w:t>
      </w:r>
      <w:r>
        <w:rPr>
          <w:spacing w:val="-5"/>
          <w:w w:val="110"/>
        </w:rPr>
        <w:t> </w:t>
      </w:r>
      <w:r>
        <w:rPr>
          <w:w w:val="110"/>
        </w:rPr>
        <w:t>solution.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optical</w:t>
      </w:r>
      <w:r>
        <w:rPr>
          <w:spacing w:val="-5"/>
          <w:w w:val="110"/>
        </w:rPr>
        <w:t> </w:t>
      </w:r>
      <w:r>
        <w:rPr>
          <w:w w:val="110"/>
        </w:rPr>
        <w:t>density (OD) was measured at a wavelength of 450</w:t>
      </w:r>
      <w:r>
        <w:rPr>
          <w:spacing w:val="-4"/>
          <w:w w:val="110"/>
        </w:rPr>
        <w:t> </w:t>
      </w:r>
      <w:r>
        <w:rPr>
          <w:w w:val="110"/>
        </w:rPr>
        <w:t>nm</w:t>
      </w:r>
      <w:r>
        <w:rPr>
          <w:spacing w:val="-4"/>
          <w:w w:val="110"/>
        </w:rPr>
        <w:t> </w:t>
      </w:r>
      <w:r>
        <w:rPr>
          <w:w w:val="110"/>
        </w:rPr>
        <w:t>±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nm. </w:t>
      </w:r>
      <w:hyperlink w:history="true" w:anchor="_bookmark10">
        <w:r>
          <w:rPr>
            <w:color w:val="007FAD"/>
            <w:w w:val="110"/>
          </w:rPr>
          <w:t>[18]</w:t>
        </w:r>
      </w:hyperlink>
      <w:r>
        <w:rPr>
          <w:w w:val="110"/>
        </w:rPr>
        <w:t>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GC/MS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lipoidal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extracts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4" w:right="38" w:firstLine="233"/>
        <w:jc w:val="both"/>
      </w:pPr>
      <w:r>
        <w:rPr>
          <w:w w:val="110"/>
        </w:rPr>
        <w:t>GC/MS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i/>
          <w:w w:val="110"/>
        </w:rPr>
        <w:t>n-</w:t>
      </w:r>
      <w:r>
        <w:rPr>
          <w:w w:val="110"/>
        </w:rPr>
        <w:t>hexane</w:t>
      </w:r>
      <w:r>
        <w:rPr>
          <w:spacing w:val="-3"/>
          <w:w w:val="110"/>
        </w:rPr>
        <w:t> </w:t>
      </w:r>
      <w:r>
        <w:rPr>
          <w:w w:val="110"/>
        </w:rPr>
        <w:t>extracts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i/>
          <w:w w:val="110"/>
        </w:rPr>
        <w:t>P.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sativum</w:t>
      </w:r>
      <w:r>
        <w:rPr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V.</w:t>
      </w:r>
      <w:r>
        <w:rPr>
          <w:i/>
          <w:w w:val="110"/>
        </w:rPr>
        <w:t> </w:t>
      </w:r>
      <w:r>
        <w:rPr>
          <w:i/>
        </w:rPr>
        <w:t>faba </w:t>
      </w:r>
      <w:r>
        <w:rPr/>
        <w:t>was performed, and identification of the constituents was </w:t>
      </w:r>
      <w:r>
        <w:rPr/>
        <w:t>car-</w:t>
      </w:r>
      <w:r>
        <w:rPr>
          <w:w w:val="110"/>
        </w:rPr>
        <w:t> ried</w:t>
      </w:r>
      <w:r>
        <w:rPr>
          <w:w w:val="110"/>
        </w:rPr>
        <w:t> out</w:t>
      </w:r>
      <w:r>
        <w:rPr>
          <w:w w:val="110"/>
        </w:rPr>
        <w:t> by</w:t>
      </w:r>
      <w:r>
        <w:rPr>
          <w:w w:val="110"/>
        </w:rPr>
        <w:t> comparison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spectral</w:t>
      </w:r>
      <w:r>
        <w:rPr>
          <w:w w:val="110"/>
        </w:rPr>
        <w:t> fragmentation</w:t>
      </w:r>
      <w:r>
        <w:rPr>
          <w:w w:val="110"/>
        </w:rPr>
        <w:t> patterns with</w:t>
      </w:r>
      <w:r>
        <w:rPr>
          <w:w w:val="110"/>
        </w:rPr>
        <w:t> those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database</w:t>
      </w:r>
      <w:r>
        <w:rPr>
          <w:w w:val="110"/>
        </w:rPr>
        <w:t> libraries</w:t>
      </w:r>
      <w:r>
        <w:rPr>
          <w:w w:val="110"/>
        </w:rPr>
        <w:t> Wiley</w:t>
      </w:r>
      <w:r>
        <w:rPr>
          <w:w w:val="110"/>
        </w:rPr>
        <w:t> (Wiley</w:t>
      </w:r>
      <w:r>
        <w:rPr>
          <w:w w:val="110"/>
        </w:rPr>
        <w:t> Int.) </w:t>
      </w:r>
      <w:r>
        <w:rPr/>
        <w:t>USA and NIST (Nat. Inst. St. Technol., USA)] and/or published data</w:t>
      </w:r>
      <w:r>
        <w:rPr>
          <w:spacing w:val="80"/>
          <w:w w:val="110"/>
        </w:rPr>
        <w:t> </w:t>
      </w:r>
      <w:bookmarkStart w:name="_bookmark2" w:id="27"/>
      <w:bookmarkEnd w:id="27"/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Adams</w:t>
      </w:r>
      <w:r>
        <w:rPr>
          <w:w w:val="110"/>
        </w:rPr>
        <w:t> </w:t>
      </w:r>
      <w:hyperlink w:history="true" w:anchor="_bookmark10">
        <w:r>
          <w:rPr>
            <w:color w:val="007FAD"/>
            <w:w w:val="110"/>
          </w:rPr>
          <w:t>[19]</w:t>
        </w:r>
      </w:hyperlink>
      <w:r>
        <w:rPr>
          <w:color w:val="007FAD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Aglient</w:t>
      </w:r>
      <w:r>
        <w:rPr>
          <w:w w:val="110"/>
        </w:rPr>
        <w:t> 6890,</w:t>
      </w:r>
      <w:r>
        <w:rPr>
          <w:w w:val="110"/>
        </w:rPr>
        <w:t> 70</w:t>
      </w:r>
      <w:r>
        <w:rPr>
          <w:spacing w:val="-11"/>
          <w:w w:val="110"/>
        </w:rPr>
        <w:t> </w:t>
      </w:r>
      <w:r>
        <w:rPr>
          <w:w w:val="110"/>
        </w:rPr>
        <w:t>eV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positive</w:t>
      </w:r>
      <w:r>
        <w:rPr>
          <w:w w:val="110"/>
        </w:rPr>
        <w:t> ion</w:t>
      </w:r>
      <w:r>
        <w:rPr>
          <w:spacing w:val="-1"/>
          <w:w w:val="110"/>
        </w:rPr>
        <w:t> </w:t>
      </w:r>
      <w:r>
        <w:rPr>
          <w:w w:val="110"/>
        </w:rPr>
        <w:t>mode. Quantitative</w:t>
      </w:r>
      <w:r>
        <w:rPr>
          <w:w w:val="110"/>
        </w:rPr>
        <w:t> determination</w:t>
      </w:r>
      <w:r>
        <w:rPr>
          <w:w w:val="110"/>
        </w:rPr>
        <w:t> was carried</w:t>
      </w:r>
      <w:r>
        <w:rPr>
          <w:w w:val="110"/>
        </w:rPr>
        <w:t> out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peak area integration.</w:t>
      </w:r>
      <w:r>
        <w:rPr>
          <w:w w:val="110"/>
        </w:rPr>
        <w:t> The</w:t>
      </w:r>
      <w:r>
        <w:rPr>
          <w:w w:val="110"/>
        </w:rPr>
        <w:t> identified</w:t>
      </w:r>
      <w:r>
        <w:rPr>
          <w:w w:val="110"/>
        </w:rPr>
        <w:t> components</w:t>
      </w:r>
      <w:r>
        <w:rPr>
          <w:w w:val="110"/>
        </w:rPr>
        <w:t> are</w:t>
      </w:r>
      <w:r>
        <w:rPr>
          <w:w w:val="110"/>
        </w:rPr>
        <w:t> compiled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">
        <w:r>
          <w:rPr>
            <w:color w:val="007FAD"/>
            <w:w w:val="110"/>
          </w:rPr>
          <w:t>Tables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hyperlink w:history="true" w:anchor="_bookmark2">
        <w:r>
          <w:rPr>
            <w:color w:val="007FAD"/>
            <w:spacing w:val="-2"/>
            <w:w w:val="110"/>
          </w:rPr>
          <w:t>and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spacing w:val="-2"/>
            <w:w w:val="110"/>
          </w:rPr>
          <w:t>2</w:t>
        </w:r>
      </w:hyperlink>
      <w:r>
        <w:rPr>
          <w:spacing w:val="-2"/>
          <w:w w:val="110"/>
        </w:rPr>
        <w:t>.Twenty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compounds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identified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lipoidal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matter </w:t>
      </w:r>
      <w:r>
        <w:rPr/>
        <w:t>of</w:t>
      </w:r>
      <w:r>
        <w:rPr>
          <w:spacing w:val="26"/>
        </w:rPr>
        <w:t> </w:t>
      </w:r>
      <w:r>
        <w:rPr>
          <w:i/>
        </w:rPr>
        <w:t>P.</w:t>
      </w:r>
      <w:r>
        <w:rPr>
          <w:i/>
          <w:spacing w:val="27"/>
        </w:rPr>
        <w:t> </w:t>
      </w:r>
      <w:r>
        <w:rPr>
          <w:i/>
        </w:rPr>
        <w:t>sativum</w:t>
      </w:r>
      <w:r>
        <w:rPr/>
        <w:t>,</w:t>
      </w:r>
      <w:r>
        <w:rPr>
          <w:spacing w:val="27"/>
        </w:rPr>
        <w:t> </w:t>
      </w:r>
      <w:r>
        <w:rPr/>
        <w:t>representing</w:t>
      </w:r>
      <w:r>
        <w:rPr>
          <w:spacing w:val="27"/>
        </w:rPr>
        <w:t> </w:t>
      </w:r>
      <w:r>
        <w:rPr/>
        <w:t>82.99%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total</w:t>
      </w:r>
      <w:r>
        <w:rPr>
          <w:spacing w:val="26"/>
        </w:rPr>
        <w:t> </w:t>
      </w:r>
      <w:r>
        <w:rPr/>
        <w:t>content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/>
        <w:t>which</w:t>
      </w:r>
      <w:r>
        <w:rPr>
          <w:w w:val="110"/>
        </w:rPr>
        <w:t> </w:t>
      </w:r>
      <w:r>
        <w:rPr>
          <w:spacing w:val="-2"/>
          <w:w w:val="110"/>
        </w:rPr>
        <w:t>2, 2-dimethyl-1-(2,4,6 trimethylphenyl) was the major compound </w:t>
      </w:r>
      <w:r>
        <w:rPr>
          <w:w w:val="110"/>
        </w:rPr>
        <w:t>(12.56%)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6-Phenylundecane</w:t>
      </w:r>
      <w:r>
        <w:rPr>
          <w:w w:val="110"/>
        </w:rPr>
        <w:t> (12.18%).</w:t>
      </w:r>
      <w:r>
        <w:rPr>
          <w:w w:val="110"/>
        </w:rPr>
        <w:t> Nevertheless, seventeen</w:t>
      </w:r>
      <w:r>
        <w:rPr>
          <w:spacing w:val="-1"/>
          <w:w w:val="110"/>
        </w:rPr>
        <w:t> </w:t>
      </w:r>
      <w:r>
        <w:rPr>
          <w:w w:val="110"/>
        </w:rPr>
        <w:t>compounds</w:t>
      </w:r>
      <w:r>
        <w:rPr>
          <w:w w:val="110"/>
        </w:rPr>
        <w:t> were</w:t>
      </w:r>
      <w:r>
        <w:rPr>
          <w:spacing w:val="-1"/>
          <w:w w:val="110"/>
        </w:rPr>
        <w:t> </w:t>
      </w:r>
      <w:r>
        <w:rPr>
          <w:w w:val="110"/>
        </w:rPr>
        <w:t>identified</w:t>
      </w:r>
      <w:r>
        <w:rPr>
          <w:w w:val="110"/>
        </w:rPr>
        <w:t> from</w:t>
      </w:r>
      <w:r>
        <w:rPr>
          <w:spacing w:val="-1"/>
          <w:w w:val="110"/>
        </w:rPr>
        <w:t> </w:t>
      </w:r>
      <w:r>
        <w:rPr>
          <w:i/>
          <w:w w:val="110"/>
        </w:rPr>
        <w:t>V.</w:t>
      </w:r>
      <w:r>
        <w:rPr>
          <w:i/>
          <w:w w:val="110"/>
        </w:rPr>
        <w:t> faba</w:t>
      </w:r>
      <w:r>
        <w:rPr>
          <w:i/>
          <w:spacing w:val="-1"/>
          <w:w w:val="110"/>
        </w:rPr>
        <w:t> </w:t>
      </w:r>
      <w:r>
        <w:rPr>
          <w:w w:val="110"/>
        </w:rPr>
        <w:t>representing </w:t>
      </w:r>
      <w:r>
        <w:rPr/>
        <w:t>85.97% of the</w:t>
      </w:r>
      <w:r>
        <w:rPr>
          <w:spacing w:val="39"/>
        </w:rPr>
        <w:t> </w:t>
      </w:r>
      <w:r>
        <w:rPr/>
        <w:t>total lipoidal content, 5-phenylundecane was identi-</w:t>
      </w:r>
      <w:r>
        <w:rPr>
          <w:spacing w:val="40"/>
        </w:rPr>
        <w:t> </w:t>
      </w:r>
      <w:r>
        <w:rPr/>
        <w:t>fied as the main compound of </w:t>
      </w:r>
      <w:r>
        <w:rPr>
          <w:i/>
        </w:rPr>
        <w:t>V. faba </w:t>
      </w:r>
      <w:r>
        <w:rPr/>
        <w:t>(23.24%) followed by 2 (Ben-</w:t>
      </w:r>
      <w:r>
        <w:rPr>
          <w:w w:val="110"/>
        </w:rPr>
        <w:t> zoyloxy) cycloheptanone (12.74%).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08"/>
        <w:jc w:val="left"/>
        <w:rPr>
          <w:i/>
          <w:sz w:val="16"/>
        </w:rPr>
      </w:pPr>
      <w:bookmarkStart w:name="3.3 Structure characterization of the is" w:id="28"/>
      <w:bookmarkEnd w:id="28"/>
      <w:r>
        <w:rPr/>
      </w:r>
      <w:r>
        <w:rPr>
          <w:i/>
          <w:sz w:val="16"/>
        </w:rPr>
        <w:t>Identification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 quantification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phenolics and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flavonoids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4" w:right="38" w:firstLine="233"/>
        <w:jc w:val="both"/>
      </w:pPr>
      <w:hyperlink w:history="true" w:anchor="_bookmark1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3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summarize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HPLC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ethyl acetate fraction of both plant peels. The total identified flavo- noids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w w:val="105"/>
        </w:rPr>
        <w:t>17</w:t>
      </w:r>
      <w:r>
        <w:rPr>
          <w:spacing w:val="10"/>
          <w:w w:val="105"/>
        </w:rPr>
        <w:t> </w:t>
      </w:r>
      <w:r>
        <w:rPr>
          <w:w w:val="105"/>
        </w:rPr>
        <w:t>compounds</w:t>
      </w:r>
      <w:r>
        <w:rPr>
          <w:spacing w:val="10"/>
          <w:w w:val="105"/>
        </w:rPr>
        <w:t> </w:t>
      </w:r>
      <w:r>
        <w:rPr>
          <w:w w:val="105"/>
        </w:rPr>
        <w:t>representing</w:t>
      </w:r>
      <w:r>
        <w:rPr>
          <w:spacing w:val="9"/>
          <w:w w:val="105"/>
        </w:rPr>
        <w:t> </w:t>
      </w:r>
      <w:r>
        <w:rPr>
          <w:w w:val="105"/>
        </w:rPr>
        <w:t>19.31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mg/</w:t>
      </w:r>
    </w:p>
    <w:p>
      <w:pPr>
        <w:spacing w:before="122"/>
        <w:ind w:left="15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54" w:right="0" w:firstLine="0"/>
        <w:jc w:val="left"/>
        <w:rPr>
          <w:sz w:val="12"/>
        </w:rPr>
      </w:pPr>
      <w:r>
        <w:rPr>
          <w:w w:val="105"/>
          <w:sz w:val="12"/>
        </w:rPr>
        <w:t>GC/MS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i/>
          <w:w w:val="105"/>
          <w:sz w:val="12"/>
        </w:rPr>
        <w:t>n-</w:t>
      </w:r>
      <w:r>
        <w:rPr>
          <w:w w:val="105"/>
          <w:sz w:val="12"/>
        </w:rPr>
        <w:t>hexane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extract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i/>
          <w:w w:val="105"/>
          <w:sz w:val="12"/>
        </w:rPr>
        <w:t>V.</w:t>
      </w:r>
      <w:r>
        <w:rPr>
          <w:i/>
          <w:spacing w:val="2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faba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936"/>
        <w:gridCol w:w="721"/>
        <w:gridCol w:w="900"/>
      </w:tblGrid>
      <w:tr>
        <w:trPr>
          <w:trHeight w:val="408" w:hRule="atLeast"/>
        </w:trPr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Compound</w:t>
            </w:r>
          </w:p>
        </w:tc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246" w:right="2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Mol.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Weight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7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BP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Relative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 %</w:t>
            </w:r>
          </w:p>
        </w:tc>
      </w:tr>
      <w:tr>
        <w:trPr>
          <w:trHeight w:val="214" w:hRule="atLeast"/>
        </w:trPr>
        <w:tc>
          <w:tcPr>
            <w:tcW w:w="2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n-</w:t>
            </w:r>
            <w:r>
              <w:rPr>
                <w:spacing w:val="-2"/>
                <w:w w:val="115"/>
                <w:sz w:val="12"/>
              </w:rPr>
              <w:t>Decane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142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57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" w:right="14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Nonanal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142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3.67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Decanol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158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1.12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Dodecanol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186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1" w:right="14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3-Methyl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pentenyl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phenyl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ketone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188</w:t>
            </w:r>
          </w:p>
        </w:tc>
        <w:tc>
          <w:tcPr>
            <w:tcW w:w="7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161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2.61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7-phenyl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Tridecane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218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left="1" w:right="14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6.03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Pentadecanol</w:t>
            </w:r>
          </w:p>
        </w:tc>
        <w:tc>
          <w:tcPr>
            <w:tcW w:w="936" w:type="dxa"/>
          </w:tcPr>
          <w:p>
            <w:pPr>
              <w:pStyle w:val="TableParagraph"/>
              <w:spacing w:line="130" w:lineRule="exact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228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spacing w:line="130" w:lineRule="exact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3.91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5-</w:t>
            </w:r>
            <w:r>
              <w:rPr>
                <w:spacing w:val="-2"/>
                <w:w w:val="115"/>
                <w:sz w:val="12"/>
              </w:rPr>
              <w:t>phenylundecane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232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left="79" w:right="14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23.24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(Benzoyloxy)cycloheptanone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232</w:t>
            </w:r>
          </w:p>
        </w:tc>
        <w:tc>
          <w:tcPr>
            <w:tcW w:w="7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105</w:t>
            </w:r>
          </w:p>
        </w:tc>
        <w:tc>
          <w:tcPr>
            <w:tcW w:w="900" w:type="dxa"/>
          </w:tcPr>
          <w:p>
            <w:pPr>
              <w:pStyle w:val="TableParagraph"/>
              <w:ind w:left="79" w:right="14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12.74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n-</w:t>
            </w:r>
            <w:r>
              <w:rPr>
                <w:spacing w:val="-2"/>
                <w:w w:val="110"/>
                <w:sz w:val="12"/>
              </w:rPr>
              <w:t>Heptadecane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240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2.61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Hexadecanol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242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3.65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7,7-Diphenyl-2,4,6-</w:t>
            </w:r>
            <w:r>
              <w:rPr>
                <w:spacing w:val="-2"/>
                <w:w w:val="110"/>
                <w:sz w:val="12"/>
              </w:rPr>
              <w:t>heptatrienal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260</w:t>
            </w:r>
          </w:p>
        </w:tc>
        <w:tc>
          <w:tcPr>
            <w:tcW w:w="7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260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8.91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palmitate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270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6.24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n-</w:t>
            </w:r>
            <w:r>
              <w:rPr>
                <w:spacing w:val="-2"/>
                <w:w w:val="110"/>
                <w:sz w:val="12"/>
              </w:rPr>
              <w:t>Eicosene</w:t>
            </w:r>
          </w:p>
        </w:tc>
        <w:tc>
          <w:tcPr>
            <w:tcW w:w="936" w:type="dxa"/>
          </w:tcPr>
          <w:p>
            <w:pPr>
              <w:pStyle w:val="TableParagraph"/>
              <w:spacing w:line="130" w:lineRule="exact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280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spacing w:line="130" w:lineRule="exact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2.24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Methyl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linoleate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294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5.56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n-</w:t>
            </w:r>
            <w:r>
              <w:rPr>
                <w:spacing w:val="-2"/>
                <w:w w:val="110"/>
                <w:sz w:val="12"/>
              </w:rPr>
              <w:t>Heneicosane</w:t>
            </w:r>
          </w:p>
        </w:tc>
        <w:tc>
          <w:tcPr>
            <w:tcW w:w="936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296</w:t>
            </w:r>
          </w:p>
        </w:tc>
        <w:tc>
          <w:tcPr>
            <w:tcW w:w="721" w:type="dxa"/>
          </w:tcPr>
          <w:p>
            <w:pPr>
              <w:pStyle w:val="TableParagraph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ind w:right="14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0.90</w:t>
            </w:r>
          </w:p>
        </w:tc>
      </w:tr>
      <w:tr>
        <w:trPr>
          <w:trHeight w:val="178" w:hRule="atLeast"/>
        </w:trPr>
        <w:tc>
          <w:tcPr>
            <w:tcW w:w="2463" w:type="dxa"/>
          </w:tcPr>
          <w:p>
            <w:pPr>
              <w:pStyle w:val="TableParagraph"/>
              <w:spacing w:line="158" w:lineRule="exact" w:before="0"/>
              <w:ind w:left="170"/>
              <w:rPr>
                <w:sz w:val="12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w w:val="110"/>
                <w:sz w:val="12"/>
              </w:rPr>
              <w:t>,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5"/>
              </w:rPr>
              <w:t>a</w:t>
            </w:r>
            <w:r>
              <w:rPr>
                <w:w w:val="110"/>
                <w:sz w:val="12"/>
              </w:rPr>
              <w:t>-Carotene4,4</w:t>
            </w:r>
            <w:r>
              <w:rPr>
                <w:rFonts w:ascii="Latin Modern Math"/>
                <w:w w:val="110"/>
                <w:position w:val="5"/>
                <w:sz w:val="9"/>
              </w:rPr>
              <w:t>'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4"/>
                <w:w w:val="110"/>
                <w:sz w:val="12"/>
              </w:rPr>
              <w:t>dione</w:t>
            </w:r>
          </w:p>
        </w:tc>
        <w:tc>
          <w:tcPr>
            <w:tcW w:w="936" w:type="dxa"/>
          </w:tcPr>
          <w:p>
            <w:pPr>
              <w:pStyle w:val="TableParagraph"/>
              <w:spacing w:line="136" w:lineRule="exact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564</w:t>
            </w:r>
          </w:p>
        </w:tc>
        <w:tc>
          <w:tcPr>
            <w:tcW w:w="721" w:type="dxa"/>
          </w:tcPr>
          <w:p>
            <w:pPr>
              <w:pStyle w:val="TableParagraph"/>
              <w:spacing w:line="136" w:lineRule="exact"/>
              <w:ind w:right="7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900" w:type="dxa"/>
          </w:tcPr>
          <w:p>
            <w:pPr>
              <w:pStyle w:val="TableParagraph"/>
              <w:spacing w:line="136" w:lineRule="exact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1.12</w:t>
            </w:r>
          </w:p>
        </w:tc>
      </w:tr>
      <w:tr>
        <w:trPr>
          <w:trHeight w:val="164" w:hRule="atLeast"/>
        </w:trPr>
        <w:tc>
          <w:tcPr>
            <w:tcW w:w="2463" w:type="dxa"/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Hydrocarbons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5"/>
              <w:ind w:left="78" w:right="14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35.70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Fatty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alcohols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 w:right="14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9.42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Aldehydes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79" w:right="14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12.58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Ketones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79" w:right="14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16.47</w:t>
            </w:r>
          </w:p>
        </w:tc>
      </w:tr>
      <w:tr>
        <w:trPr>
          <w:trHeight w:val="171" w:hRule="atLeast"/>
        </w:trPr>
        <w:tc>
          <w:tcPr>
            <w:tcW w:w="2463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Esters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30" w:lineRule="exact"/>
              <w:ind w:left="78" w:right="14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11.80</w:t>
            </w:r>
          </w:p>
        </w:tc>
      </w:tr>
      <w:tr>
        <w:trPr>
          <w:trHeight w:val="235" w:hRule="atLeast"/>
        </w:trPr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identified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9" w:right="14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85.97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15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54" w:right="0" w:firstLine="0"/>
        <w:jc w:val="left"/>
        <w:rPr>
          <w:sz w:val="12"/>
        </w:rPr>
      </w:pPr>
      <w:r>
        <w:rPr>
          <w:w w:val="105"/>
          <w:sz w:val="12"/>
        </w:rPr>
        <w:t>HPLC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flavonoids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ethyl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acetate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fractions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i/>
          <w:w w:val="105"/>
          <w:sz w:val="12"/>
        </w:rPr>
        <w:t>P.</w:t>
      </w:r>
      <w:r>
        <w:rPr>
          <w:i/>
          <w:spacing w:val="18"/>
          <w:w w:val="105"/>
          <w:sz w:val="12"/>
        </w:rPr>
        <w:t> </w:t>
      </w:r>
      <w:r>
        <w:rPr>
          <w:i/>
          <w:w w:val="105"/>
          <w:sz w:val="12"/>
        </w:rPr>
        <w:t>sativum</w:t>
      </w:r>
      <w:r>
        <w:rPr>
          <w:i/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i/>
          <w:w w:val="105"/>
          <w:sz w:val="12"/>
        </w:rPr>
        <w:t>V.</w:t>
      </w:r>
      <w:r>
        <w:rPr>
          <w:i/>
          <w:spacing w:val="1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faba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3831844</wp:posOffset>
                </wp:positionH>
                <wp:positionV relativeFrom="paragraph">
                  <wp:posOffset>51092</wp:posOffset>
                </wp:positionV>
                <wp:extent cx="3188335" cy="698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4.022994pt;width:251.036pt;height:.51025pt;mso-position-horizontal-relative:page;mso-position-vertical-relative:paragraph;z-index:-15722496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975" w:val="left" w:leader="none"/>
        </w:tabs>
        <w:spacing w:before="59"/>
        <w:ind w:left="32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Flavonoids</w:t>
      </w:r>
      <w:r>
        <w:rPr>
          <w:sz w:val="12"/>
        </w:rPr>
        <w:tab/>
      </w:r>
      <w:r>
        <w:rPr>
          <w:w w:val="110"/>
          <w:sz w:val="12"/>
        </w:rPr>
        <w:t>Concentration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(mg/100</w:t>
      </w:r>
      <w:r>
        <w:rPr>
          <w:spacing w:val="6"/>
          <w:w w:val="110"/>
          <w:sz w:val="12"/>
        </w:rPr>
        <w:t> </w:t>
      </w:r>
      <w:r>
        <w:rPr>
          <w:spacing w:val="-5"/>
          <w:w w:val="110"/>
          <w:sz w:val="12"/>
        </w:rPr>
        <w:t>g)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29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9050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89050" cy="6985"/>
                          <a:chExt cx="128905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289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0" h="6985">
                                <a:moveTo>
                                  <a:pt x="1288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288795" y="6479"/>
                                </a:lnTo>
                                <a:lnTo>
                                  <a:pt x="1288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pt;height:.550pt;mso-position-horizontal-relative:char;mso-position-vertical-relative:line" id="docshapegroup25" coordorigin="0,0" coordsize="2030,11">
                <v:rect style="position:absolute;left:0;top:0;width:2030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32" w:val="left" w:leader="none"/>
        </w:tabs>
        <w:spacing w:before="56"/>
        <w:ind w:left="2975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Pisum</w:t>
      </w:r>
      <w:r>
        <w:rPr>
          <w:i/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sativum</w:t>
      </w:r>
      <w:r>
        <w:rPr>
          <w:i/>
          <w:sz w:val="12"/>
        </w:rPr>
        <w:tab/>
      </w:r>
      <w:r>
        <w:rPr>
          <w:i/>
          <w:w w:val="105"/>
          <w:sz w:val="12"/>
        </w:rPr>
        <w:t>Vicia</w:t>
      </w:r>
      <w:r>
        <w:rPr>
          <w:i/>
          <w:spacing w:val="3"/>
          <w:w w:val="105"/>
          <w:sz w:val="12"/>
        </w:rPr>
        <w:t> </w:t>
      </w:r>
      <w:r>
        <w:rPr>
          <w:i/>
          <w:spacing w:val="-4"/>
          <w:w w:val="105"/>
          <w:sz w:val="12"/>
        </w:rPr>
        <w:t>faba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00" w:right="500"/>
          <w:cols w:num="2" w:equalWidth="0">
            <w:col w:w="5217" w:space="163"/>
            <w:col w:w="5530"/>
          </w:cols>
        </w:sectPr>
      </w:pPr>
    </w:p>
    <w:p>
      <w:pPr>
        <w:pStyle w:val="BodyText"/>
        <w:spacing w:before="3"/>
        <w:rPr>
          <w:i/>
          <w:sz w:val="2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2475"/>
        <w:gridCol w:w="1281"/>
        <w:gridCol w:w="1264"/>
      </w:tblGrid>
      <w:tr>
        <w:trPr>
          <w:trHeight w:val="361" w:hRule="atLeast"/>
        </w:trPr>
        <w:tc>
          <w:tcPr>
            <w:tcW w:w="5430" w:type="dxa"/>
          </w:tcPr>
          <w:p>
            <w:pPr>
              <w:pStyle w:val="TableParagraph"/>
              <w:spacing w:line="141" w:lineRule="exact" w:before="0"/>
              <w:ind w:left="50"/>
              <w:rPr>
                <w:i/>
                <w:sz w:val="16"/>
              </w:rPr>
            </w:pPr>
            <w:r>
              <w:rPr>
                <w:w w:val="105"/>
                <w:sz w:val="16"/>
              </w:rPr>
              <w:t>g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total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content,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while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compounds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were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identified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V.</w:t>
            </w:r>
          </w:p>
          <w:p>
            <w:pPr>
              <w:pStyle w:val="TableParagraph"/>
              <w:spacing w:line="173" w:lineRule="exact" w:before="28"/>
              <w:ind w:left="50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faba</w:t>
            </w:r>
            <w:r>
              <w:rPr>
                <w:i/>
                <w:spacing w:val="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representing</w:t>
            </w:r>
            <w:r>
              <w:rPr>
                <w:spacing w:val="4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12.30 mg/g</w:t>
            </w:r>
            <w:r>
              <w:rPr>
                <w:spacing w:val="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dry</w:t>
            </w:r>
            <w:r>
              <w:rPr>
                <w:spacing w:val="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weight</w:t>
            </w:r>
            <w:r>
              <w:rPr>
                <w:spacing w:val="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4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whole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fraction.</w:t>
            </w:r>
          </w:p>
        </w:tc>
        <w:tc>
          <w:tcPr>
            <w:tcW w:w="24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atLeast" w:before="17"/>
              <w:ind w:left="170" w:right="25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Apigenin-6-arabinose-8-galactose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Apigenin-6-rhamnose-8-glucose</w:t>
            </w:r>
          </w:p>
        </w:tc>
        <w:tc>
          <w:tcPr>
            <w:tcW w:w="12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3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170.01</w:t>
            </w:r>
          </w:p>
          <w:p>
            <w:pPr>
              <w:pStyle w:val="TableParagraph"/>
              <w:spacing w:line="87" w:lineRule="exact" w:before="35"/>
              <w:ind w:left="3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357.13</w:t>
            </w:r>
          </w:p>
        </w:tc>
        <w:tc>
          <w:tcPr>
            <w:tcW w:w="1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5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68.46</w:t>
            </w:r>
          </w:p>
          <w:p>
            <w:pPr>
              <w:pStyle w:val="TableParagraph"/>
              <w:spacing w:line="87" w:lineRule="exact" w:before="35"/>
              <w:ind w:left="5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185.53</w:t>
            </w:r>
          </w:p>
        </w:tc>
      </w:tr>
      <w:tr>
        <w:trPr>
          <w:trHeight w:val="190" w:hRule="atLeast"/>
        </w:trPr>
        <w:tc>
          <w:tcPr>
            <w:tcW w:w="5430" w:type="dxa"/>
          </w:tcPr>
          <w:p>
            <w:pPr>
              <w:pStyle w:val="TableParagraph"/>
              <w:spacing w:line="155" w:lineRule="exact" w:before="16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Hesperidin</w:t>
            </w:r>
            <w:r>
              <w:rPr>
                <w:spacing w:val="3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found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major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flavonoid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both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plants</w:t>
            </w:r>
          </w:p>
        </w:tc>
        <w:tc>
          <w:tcPr>
            <w:tcW w:w="2475" w:type="dxa"/>
          </w:tcPr>
          <w:p>
            <w:pPr>
              <w:pStyle w:val="TableParagraph"/>
              <w:spacing w:line="106" w:lineRule="exact" w:before="64"/>
              <w:ind w:left="17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Naringin</w:t>
            </w:r>
          </w:p>
        </w:tc>
        <w:tc>
          <w:tcPr>
            <w:tcW w:w="1281" w:type="dxa"/>
          </w:tcPr>
          <w:p>
            <w:pPr>
              <w:pStyle w:val="TableParagraph"/>
              <w:spacing w:line="106" w:lineRule="exact" w:before="64"/>
              <w:ind w:right="1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201.41</w:t>
            </w:r>
          </w:p>
        </w:tc>
        <w:tc>
          <w:tcPr>
            <w:tcW w:w="1264" w:type="dxa"/>
          </w:tcPr>
          <w:p>
            <w:pPr>
              <w:pStyle w:val="TableParagraph"/>
              <w:spacing w:line="106" w:lineRule="exact" w:before="64"/>
              <w:ind w:right="328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109.79</w:t>
            </w:r>
          </w:p>
        </w:tc>
      </w:tr>
      <w:tr>
        <w:trPr>
          <w:trHeight w:val="201" w:hRule="atLeast"/>
        </w:trPr>
        <w:tc>
          <w:tcPr>
            <w:tcW w:w="5430" w:type="dxa"/>
          </w:tcPr>
          <w:p>
            <w:pPr>
              <w:pStyle w:val="TableParagraph"/>
              <w:spacing w:line="146" w:lineRule="exact" w:before="35"/>
              <w:ind w:left="50"/>
              <w:rPr>
                <w:sz w:val="16"/>
              </w:rPr>
            </w:pPr>
            <w:r>
              <w:rPr>
                <w:sz w:val="16"/>
              </w:rPr>
              <w:t>recording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(6.10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mg/g)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50"/>
                <w:sz w:val="16"/>
              </w:rPr>
              <w:t> </w:t>
            </w:r>
            <w:r>
              <w:rPr>
                <w:i/>
                <w:sz w:val="16"/>
              </w:rPr>
              <w:t>P.</w:t>
            </w:r>
            <w:r>
              <w:rPr>
                <w:i/>
                <w:spacing w:val="51"/>
                <w:sz w:val="16"/>
              </w:rPr>
              <w:t> </w:t>
            </w:r>
            <w:r>
              <w:rPr>
                <w:i/>
                <w:sz w:val="16"/>
              </w:rPr>
              <w:t>sativum</w:t>
            </w:r>
            <w:r>
              <w:rPr>
                <w:i/>
                <w:spacing w:val="5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(2.46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mg/g)for</w:t>
            </w:r>
            <w:r>
              <w:rPr>
                <w:spacing w:val="49"/>
                <w:sz w:val="16"/>
              </w:rPr>
              <w:t> </w:t>
            </w:r>
            <w:r>
              <w:rPr>
                <w:i/>
                <w:sz w:val="16"/>
              </w:rPr>
              <w:t>V.</w:t>
            </w:r>
            <w:r>
              <w:rPr>
                <w:i/>
                <w:spacing w:val="51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faba</w:t>
            </w:r>
            <w:r>
              <w:rPr>
                <w:spacing w:val="-2"/>
                <w:sz w:val="16"/>
              </w:rPr>
              <w:t>.</w:t>
            </w:r>
          </w:p>
        </w:tc>
        <w:tc>
          <w:tcPr>
            <w:tcW w:w="2475" w:type="dxa"/>
          </w:tcPr>
          <w:p>
            <w:pPr>
              <w:pStyle w:val="TableParagraph"/>
              <w:spacing w:line="240" w:lineRule="auto" w:before="44"/>
              <w:ind w:left="17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Hesperidin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44"/>
              <w:ind w:right="1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605.94</w:t>
            </w:r>
          </w:p>
        </w:tc>
        <w:tc>
          <w:tcPr>
            <w:tcW w:w="1264" w:type="dxa"/>
          </w:tcPr>
          <w:p>
            <w:pPr>
              <w:pStyle w:val="TableParagraph"/>
              <w:spacing w:line="240" w:lineRule="auto" w:before="44"/>
              <w:ind w:right="326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245.85</w:t>
            </w:r>
          </w:p>
        </w:tc>
      </w:tr>
    </w:tbl>
    <w:p>
      <w:pPr>
        <w:spacing w:after="0" w:line="240" w:lineRule="auto"/>
        <w:jc w:val="right"/>
        <w:rPr>
          <w:sz w:val="12"/>
        </w:rPr>
        <w:sectPr>
          <w:type w:val="continuous"/>
          <w:pgSz w:w="11910" w:h="15880"/>
          <w:pgMar w:header="890" w:footer="0" w:top="840" w:bottom="280" w:left="500" w:right="500"/>
        </w:sectPr>
      </w:pPr>
    </w:p>
    <w:p>
      <w:pPr>
        <w:pStyle w:val="BodyText"/>
        <w:spacing w:line="276" w:lineRule="auto" w:before="37"/>
        <w:ind w:left="154" w:right="38"/>
        <w:jc w:val="both"/>
      </w:pPr>
      <w:r>
        <w:rPr>
          <w:w w:val="105"/>
        </w:rPr>
        <w:t>On the other hand, regarding the results of total identified </w:t>
      </w:r>
      <w:r>
        <w:rPr>
          <w:w w:val="105"/>
        </w:rPr>
        <w:t>pheno- lics,</w:t>
      </w:r>
      <w:r>
        <w:rPr>
          <w:spacing w:val="-4"/>
          <w:w w:val="105"/>
        </w:rPr>
        <w:t> </w:t>
      </w:r>
      <w:r>
        <w:rPr>
          <w:w w:val="105"/>
        </w:rPr>
        <w:t>18</w:t>
      </w:r>
      <w:r>
        <w:rPr>
          <w:spacing w:val="-3"/>
          <w:w w:val="105"/>
        </w:rPr>
        <w:t> </w:t>
      </w:r>
      <w:r>
        <w:rPr>
          <w:w w:val="105"/>
        </w:rPr>
        <w:t>compounds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identified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-3"/>
          <w:w w:val="105"/>
        </w:rPr>
        <w:t> </w:t>
      </w:r>
      <w:r>
        <w:rPr>
          <w:w w:val="105"/>
        </w:rPr>
        <w:t>(89.65</w:t>
      </w:r>
      <w:r>
        <w:rPr>
          <w:spacing w:val="-7"/>
          <w:w w:val="105"/>
        </w:rPr>
        <w:t> </w:t>
      </w:r>
      <w:r>
        <w:rPr>
          <w:w w:val="105"/>
        </w:rPr>
        <w:t>mg/g)</w:t>
      </w:r>
      <w:r>
        <w:rPr>
          <w:spacing w:val="-4"/>
          <w:w w:val="105"/>
        </w:rPr>
        <w:t> </w:t>
      </w:r>
      <w:r>
        <w:rPr>
          <w:w w:val="105"/>
        </w:rPr>
        <w:t>of dry weight of which pyrogallol (8.61 mg/g) was the main phenolic followed</w:t>
      </w:r>
      <w:r>
        <w:rPr>
          <w:w w:val="105"/>
        </w:rPr>
        <w:t> by</w:t>
      </w:r>
      <w:r>
        <w:rPr>
          <w:w w:val="105"/>
        </w:rPr>
        <w:t> catechol</w:t>
      </w:r>
      <w:r>
        <w:rPr>
          <w:w w:val="105"/>
        </w:rPr>
        <w:t> (8.53 mg/g).</w:t>
      </w:r>
      <w:r>
        <w:rPr>
          <w:w w:val="105"/>
        </w:rPr>
        <w:t> Moreover,</w:t>
      </w:r>
      <w:r>
        <w:rPr>
          <w:w w:val="105"/>
        </w:rPr>
        <w:t> 17</w:t>
      </w:r>
      <w:r>
        <w:rPr>
          <w:w w:val="105"/>
        </w:rPr>
        <w:t> phenolic</w:t>
      </w:r>
      <w:r>
        <w:rPr>
          <w:w w:val="105"/>
        </w:rPr>
        <w:t> com- pounds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spacing w:val="9"/>
          <w:w w:val="105"/>
        </w:rPr>
        <w:t> </w:t>
      </w:r>
      <w:r>
        <w:rPr>
          <w:w w:val="105"/>
        </w:rPr>
        <w:t>identified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i/>
          <w:w w:val="105"/>
        </w:rPr>
        <w:t>V.faba</w:t>
      </w:r>
      <w:r>
        <w:rPr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total</w:t>
      </w:r>
      <w:r>
        <w:rPr>
          <w:spacing w:val="10"/>
          <w:w w:val="105"/>
        </w:rPr>
        <w:t> </w:t>
      </w:r>
      <w:r>
        <w:rPr>
          <w:w w:val="105"/>
        </w:rPr>
        <w:t>phenolic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55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54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377342</wp:posOffset>
                </wp:positionH>
                <wp:positionV relativeFrom="paragraph">
                  <wp:posOffset>63398</wp:posOffset>
                </wp:positionV>
                <wp:extent cx="6680834" cy="6070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80834" cy="607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71"/>
                              <w:gridCol w:w="613"/>
                              <w:gridCol w:w="361"/>
                              <w:gridCol w:w="778"/>
                              <w:gridCol w:w="360"/>
                              <w:gridCol w:w="1828"/>
                              <w:gridCol w:w="1929"/>
                              <w:gridCol w:w="1265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538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29"/>
                                    <w:ind w:left="167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Kaempferol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29"/>
                                    <w:ind w:right="52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019.79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29"/>
                                    <w:ind w:right="33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016.61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27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7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Compound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7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Mol.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7"/>
                                    <w:ind w:right="3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7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Relative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Rhamentin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right="52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248.32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right="33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070.12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327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3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area</w:t>
                                  </w:r>
                                  <w:r>
                                    <w:rPr>
                                      <w:spacing w:val="4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Apigenin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right="52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014.31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right="33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056.41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327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Dodecane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3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Tridecane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3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4.75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4.991986pt;width:526.050pt;height:47.8pt;mso-position-horizontal-relative:page;mso-position-vertical-relative:paragraph;z-index:1573632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71"/>
                        <w:gridCol w:w="613"/>
                        <w:gridCol w:w="361"/>
                        <w:gridCol w:w="778"/>
                        <w:gridCol w:w="360"/>
                        <w:gridCol w:w="1828"/>
                        <w:gridCol w:w="1929"/>
                        <w:gridCol w:w="1265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5383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</w:tcPr>
                          <w:p>
                            <w:pPr>
                              <w:pStyle w:val="TableParagraph"/>
                              <w:spacing w:line="114" w:lineRule="exact" w:before="29"/>
                              <w:ind w:left="167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Kaempferol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line="114" w:lineRule="exact" w:before="29"/>
                              <w:ind w:right="52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019.79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114" w:lineRule="exact" w:before="29"/>
                              <w:ind w:right="33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016.61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327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 w:before="57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Compound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 w:before="57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Mol.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 w:before="57"/>
                              <w:ind w:right="3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 w:before="57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Relative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Rhamentin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right="52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248.32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right="33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070.12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327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3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area</w:t>
                            </w:r>
                            <w:r>
                              <w:rPr>
                                <w:spacing w:val="4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Apigenin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ind w:right="52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014.31</w:t>
                            </w:r>
                          </w:p>
                        </w:tc>
                        <w:tc>
                          <w:tcPr>
                            <w:tcW w:w="12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ind w:right="33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056.41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327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Dodecane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right="3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Tridecane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3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4.75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GC/MS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9"/>
          <w:w w:val="105"/>
          <w:sz w:val="12"/>
        </w:rPr>
        <w:t> </w:t>
      </w:r>
      <w:r>
        <w:rPr>
          <w:i/>
          <w:w w:val="105"/>
          <w:sz w:val="12"/>
        </w:rPr>
        <w:t>n-</w:t>
      </w:r>
      <w:r>
        <w:rPr>
          <w:w w:val="105"/>
          <w:sz w:val="12"/>
        </w:rPr>
        <w:t>hexane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extract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i/>
          <w:w w:val="105"/>
          <w:sz w:val="12"/>
        </w:rPr>
        <w:t>P.</w:t>
      </w:r>
      <w:r>
        <w:rPr>
          <w:i/>
          <w:spacing w:val="1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sativum</w:t>
      </w:r>
      <w:r>
        <w:rPr>
          <w:spacing w:val="-2"/>
          <w:w w:val="105"/>
          <w:sz w:val="12"/>
        </w:rPr>
        <w:t>:</w:t>
      </w:r>
    </w:p>
    <w:p>
      <w:pPr>
        <w:tabs>
          <w:tab w:pos="2805" w:val="left" w:leader="none"/>
          <w:tab w:pos="4672" w:val="right" w:leader="none"/>
        </w:tabs>
        <w:spacing w:before="9"/>
        <w:ind w:left="154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4"/>
          <w:sz w:val="12"/>
        </w:rPr>
        <w:t>Rutin</w:t>
      </w:r>
      <w:r>
        <w:rPr>
          <w:i/>
          <w:sz w:val="12"/>
        </w:rPr>
        <w:tab/>
      </w:r>
      <w:r>
        <w:rPr>
          <w:spacing w:val="-2"/>
          <w:sz w:val="12"/>
        </w:rPr>
        <w:t>83.01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030.24</w:t>
      </w:r>
    </w:p>
    <w:p>
      <w:pPr>
        <w:tabs>
          <w:tab w:pos="2805" w:val="left" w:leader="none"/>
          <w:tab w:pos="4672" w:val="right" w:leader="none"/>
        </w:tabs>
        <w:spacing w:before="36"/>
        <w:ind w:left="154" w:right="0" w:firstLine="0"/>
        <w:jc w:val="left"/>
        <w:rPr>
          <w:sz w:val="12"/>
        </w:rPr>
      </w:pPr>
      <w:r>
        <w:rPr>
          <w:w w:val="110"/>
          <w:sz w:val="12"/>
        </w:rPr>
        <w:t>Apigenin-7-O-</w:t>
      </w:r>
      <w:r>
        <w:rPr>
          <w:spacing w:val="-2"/>
          <w:w w:val="110"/>
          <w:sz w:val="12"/>
        </w:rPr>
        <w:t>neohespiroside</w:t>
      </w:r>
      <w:r>
        <w:rPr>
          <w:sz w:val="12"/>
        </w:rPr>
        <w:tab/>
      </w:r>
      <w:r>
        <w:rPr>
          <w:spacing w:val="-2"/>
          <w:w w:val="115"/>
          <w:sz w:val="12"/>
        </w:rPr>
        <w:t>104.13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027.30</w:t>
      </w:r>
    </w:p>
    <w:p>
      <w:pPr>
        <w:tabs>
          <w:tab w:pos="2805" w:val="left" w:leader="none"/>
          <w:tab w:pos="4670" w:val="right" w:leader="none"/>
        </w:tabs>
        <w:spacing w:before="35"/>
        <w:ind w:left="154" w:right="0" w:firstLine="0"/>
        <w:jc w:val="left"/>
        <w:rPr>
          <w:sz w:val="12"/>
        </w:rPr>
      </w:pPr>
      <w:r>
        <w:rPr>
          <w:i/>
          <w:w w:val="105"/>
          <w:sz w:val="12"/>
        </w:rPr>
        <w:t>Kaempferol-</w:t>
      </w:r>
      <w:r>
        <w:rPr>
          <w:w w:val="105"/>
          <w:sz w:val="12"/>
        </w:rPr>
        <w:t>3,7-</w:t>
      </w:r>
      <w:r>
        <w:rPr>
          <w:spacing w:val="-2"/>
          <w:w w:val="105"/>
          <w:sz w:val="12"/>
        </w:rPr>
        <w:t>dirhamnoside</w:t>
      </w:r>
      <w:r>
        <w:rPr>
          <w:sz w:val="12"/>
        </w:rPr>
        <w:tab/>
      </w:r>
      <w:r>
        <w:rPr>
          <w:spacing w:val="-2"/>
          <w:w w:val="110"/>
          <w:sz w:val="12"/>
        </w:rPr>
        <w:t>013.26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008.20</w:t>
      </w:r>
    </w:p>
    <w:p>
      <w:pPr>
        <w:tabs>
          <w:tab w:pos="2805" w:val="left" w:leader="none"/>
          <w:tab w:pos="4262" w:val="left" w:leader="none"/>
        </w:tabs>
        <w:spacing w:before="34"/>
        <w:ind w:left="154" w:right="0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Quercetrin</w:t>
      </w:r>
      <w:r>
        <w:rPr>
          <w:i/>
          <w:sz w:val="12"/>
        </w:rPr>
        <w:tab/>
      </w:r>
      <w:r>
        <w:rPr>
          <w:spacing w:val="-2"/>
          <w:w w:val="105"/>
          <w:sz w:val="12"/>
        </w:rPr>
        <w:t>256.26</w:t>
      </w:r>
      <w:r>
        <w:rPr>
          <w:sz w:val="12"/>
        </w:rPr>
        <w:tab/>
      </w:r>
      <w:r>
        <w:rPr>
          <w:spacing w:val="-10"/>
          <w:w w:val="105"/>
          <w:sz w:val="12"/>
        </w:rPr>
        <w:t>–</w:t>
      </w:r>
    </w:p>
    <w:p>
      <w:pPr>
        <w:tabs>
          <w:tab w:pos="2805" w:val="left" w:leader="none"/>
          <w:tab w:pos="4673" w:val="right" w:leader="none"/>
        </w:tabs>
        <w:spacing w:before="35"/>
        <w:ind w:left="154" w:right="0" w:firstLine="0"/>
        <w:jc w:val="left"/>
        <w:rPr>
          <w:sz w:val="12"/>
        </w:rPr>
      </w:pPr>
      <w:r>
        <w:rPr>
          <w:w w:val="110"/>
          <w:sz w:val="12"/>
        </w:rPr>
        <w:t>Apigenin-7-</w:t>
      </w:r>
      <w:r>
        <w:rPr>
          <w:spacing w:val="-2"/>
          <w:w w:val="110"/>
          <w:sz w:val="12"/>
        </w:rPr>
        <w:t>glucose</w:t>
      </w:r>
      <w:r>
        <w:rPr>
          <w:sz w:val="12"/>
        </w:rPr>
        <w:tab/>
      </w:r>
      <w:r>
        <w:rPr>
          <w:spacing w:val="-2"/>
          <w:w w:val="115"/>
          <w:sz w:val="12"/>
        </w:rPr>
        <w:t>147.59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015.48</w:t>
      </w:r>
    </w:p>
    <w:p>
      <w:pPr>
        <w:tabs>
          <w:tab w:pos="2805" w:val="left" w:leader="none"/>
          <w:tab w:pos="4673" w:val="right" w:leader="none"/>
        </w:tabs>
        <w:spacing w:before="35"/>
        <w:ind w:left="154" w:right="0" w:firstLine="0"/>
        <w:jc w:val="left"/>
        <w:rPr>
          <w:sz w:val="12"/>
        </w:rPr>
      </w:pPr>
      <w:r>
        <w:rPr>
          <w:i/>
          <w:w w:val="105"/>
          <w:sz w:val="12"/>
        </w:rPr>
        <w:t>Acacetin-7-neo</w:t>
      </w:r>
      <w:r>
        <w:rPr>
          <w:i/>
          <w:spacing w:val="3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hesperside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136.87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043.28</w:t>
      </w:r>
    </w:p>
    <w:p>
      <w:pPr>
        <w:tabs>
          <w:tab w:pos="2805" w:val="left" w:leader="none"/>
          <w:tab w:pos="4673" w:val="right" w:leader="none"/>
        </w:tabs>
        <w:spacing w:before="35"/>
        <w:ind w:left="154" w:right="0" w:firstLine="0"/>
        <w:jc w:val="left"/>
        <w:rPr>
          <w:sz w:val="12"/>
        </w:rPr>
      </w:pPr>
      <w:r>
        <w:rPr>
          <w:i/>
          <w:w w:val="110"/>
          <w:sz w:val="12"/>
        </w:rPr>
        <w:t>Acacetin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neo</w:t>
      </w:r>
      <w:r>
        <w:rPr>
          <w:i/>
          <w:spacing w:val="-4"/>
          <w:w w:val="110"/>
          <w:sz w:val="12"/>
        </w:rPr>
        <w:t> </w:t>
      </w:r>
      <w:r>
        <w:rPr>
          <w:i/>
          <w:spacing w:val="-2"/>
          <w:w w:val="105"/>
          <w:sz w:val="12"/>
        </w:rPr>
        <w:t>rutinoside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061.77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073.71</w:t>
      </w:r>
    </w:p>
    <w:p>
      <w:pPr>
        <w:tabs>
          <w:tab w:pos="2805" w:val="left" w:leader="none"/>
          <w:tab w:pos="4672" w:val="right" w:leader="none"/>
        </w:tabs>
        <w:spacing w:before="35"/>
        <w:ind w:left="154" w:right="0" w:firstLine="0"/>
        <w:jc w:val="left"/>
        <w:rPr>
          <w:sz w:val="12"/>
        </w:rPr>
      </w:pPr>
      <w:r>
        <w:rPr>
          <w:i/>
          <w:spacing w:val="-2"/>
          <w:sz w:val="12"/>
        </w:rPr>
        <w:t>Quercetin</w:t>
      </w:r>
      <w:r>
        <w:rPr>
          <w:i/>
          <w:sz w:val="12"/>
        </w:rPr>
        <w:tab/>
      </w:r>
      <w:r>
        <w:rPr>
          <w:spacing w:val="-2"/>
          <w:sz w:val="12"/>
        </w:rPr>
        <w:t>056.90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095.20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1941"/>
        <w:gridCol w:w="986"/>
      </w:tblGrid>
      <w:tr>
        <w:trPr>
          <w:trHeight w:val="164" w:hRule="atLeast"/>
        </w:trPr>
        <w:tc>
          <w:tcPr>
            <w:tcW w:w="1696" w:type="dxa"/>
          </w:tcPr>
          <w:p>
            <w:pPr>
              <w:pStyle w:val="TableParagraph"/>
              <w:spacing w:line="130" w:lineRule="exact" w:before="15"/>
              <w:ind w:left="5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Naringenin</w:t>
            </w:r>
          </w:p>
        </w:tc>
        <w:tc>
          <w:tcPr>
            <w:tcW w:w="1941" w:type="dxa"/>
          </w:tcPr>
          <w:p>
            <w:pPr>
              <w:pStyle w:val="TableParagraph"/>
              <w:spacing w:line="130" w:lineRule="exact" w:before="15"/>
              <w:ind w:right="52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024.59</w:t>
            </w:r>
          </w:p>
        </w:tc>
        <w:tc>
          <w:tcPr>
            <w:tcW w:w="986" w:type="dxa"/>
          </w:tcPr>
          <w:p>
            <w:pPr>
              <w:pStyle w:val="TableParagraph"/>
              <w:spacing w:line="130" w:lineRule="exact" w:before="15"/>
              <w:ind w:right="5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071.98</w:t>
            </w:r>
          </w:p>
        </w:tc>
      </w:tr>
      <w:tr>
        <w:trPr>
          <w:trHeight w:val="164" w:hRule="atLeast"/>
        </w:trPr>
        <w:tc>
          <w:tcPr>
            <w:tcW w:w="1696" w:type="dxa"/>
          </w:tcPr>
          <w:p>
            <w:pPr>
              <w:pStyle w:val="TableParagraph"/>
              <w:spacing w:line="122" w:lineRule="exact"/>
              <w:ind w:left="5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Hespirtin</w:t>
            </w:r>
          </w:p>
        </w:tc>
        <w:tc>
          <w:tcPr>
            <w:tcW w:w="1941" w:type="dxa"/>
          </w:tcPr>
          <w:p>
            <w:pPr>
              <w:pStyle w:val="TableParagraph"/>
              <w:spacing w:line="122" w:lineRule="exact"/>
              <w:ind w:right="52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158.29</w:t>
            </w:r>
          </w:p>
        </w:tc>
        <w:tc>
          <w:tcPr>
            <w:tcW w:w="986" w:type="dxa"/>
          </w:tcPr>
          <w:p>
            <w:pPr>
              <w:pStyle w:val="TableParagraph"/>
              <w:spacing w:line="122" w:lineRule="exact"/>
              <w:ind w:right="4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112.28</w:t>
            </w:r>
          </w:p>
        </w:tc>
      </w:tr>
    </w:tbl>
    <w:p>
      <w:pPr>
        <w:spacing w:after="0" w:line="122" w:lineRule="exact"/>
        <w:jc w:val="right"/>
        <w:rPr>
          <w:sz w:val="12"/>
        </w:rPr>
        <w:sectPr>
          <w:type w:val="continuous"/>
          <w:pgSz w:w="11910" w:h="15880"/>
          <w:pgMar w:header="890" w:footer="0" w:top="840" w:bottom="280" w:left="500" w:right="500"/>
          <w:cols w:num="2" w:equalWidth="0">
            <w:col w:w="5217" w:space="333"/>
            <w:col w:w="53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64" w:lineRule="auto"/>
        <w:ind w:left="5534"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453589</wp:posOffset>
                </wp:positionH>
                <wp:positionV relativeFrom="paragraph">
                  <wp:posOffset>-6168</wp:posOffset>
                </wp:positionV>
                <wp:extent cx="3018790" cy="16186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018790" cy="16186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31"/>
                              <w:gridCol w:w="524"/>
                              <w:gridCol w:w="505"/>
                              <w:gridCol w:w="471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Dodecanol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2,2dimethyl-1-(2,4,6trimethylphenyl)</w:t>
                                  </w:r>
                                  <w:r>
                                    <w:rPr>
                                      <w:spacing w:val="4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Propan-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1-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9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Di-t-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butylphenol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5"/>
                                      <w:sz w:val="12"/>
                                    </w:rP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4.35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Tetradecanol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1.77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(4E,8E)5-Propyl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trideca-4,8-dien-6-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yne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2-Phenyl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Decane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Phenylundecane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Phenyldodecane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left="38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10.63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n-Hexadecanoic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left="2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10.35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6-Phenyl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tridecane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7.12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2-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Phenyl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tridecane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ind w:left="38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8,9-Dihydrocyclohept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phenalen-7,10-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dione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8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Octadecanol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8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Docosane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310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38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15698pt;margin-top:-.485719pt;width:237.7pt;height:127.45pt;mso-position-horizontal-relative:page;mso-position-vertical-relative:paragraph;z-index:15736832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31"/>
                        <w:gridCol w:w="524"/>
                        <w:gridCol w:w="505"/>
                        <w:gridCol w:w="471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Dodecanol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2.31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2,2dimethyl-1-(2,4,6trimethylphenyl)</w:t>
                            </w:r>
                            <w:r>
                              <w:rPr>
                                <w:spacing w:val="4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Propan-</w:t>
                            </w:r>
                            <w:r>
                              <w:rPr>
                                <w:spacing w:val="5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1-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12.56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240" w:lineRule="auto" w:before="29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one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Di-t-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butylphenol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5"/>
                                <w:sz w:val="12"/>
                              </w:rPr>
                              <w:t>191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4.35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Tetradecanol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1.77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(4E,8E)5-Propyl</w:t>
                            </w:r>
                            <w:r>
                              <w:rPr>
                                <w:spacing w:val="2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trideca-4,8-dien-6-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yne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2-Phenyl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Decane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Phenylundecane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lef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12.18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Phenyldodecane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left="38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10.63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n-Hexadecanoic</w:t>
                            </w:r>
                            <w:r>
                              <w:rPr>
                                <w:spacing w:val="3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left="2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lef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10.35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6-Phenyl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tridecane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7.12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2-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Phenyl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tridecane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ind w:left="38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0.81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8,9-Dihydrocyclohept</w:t>
                            </w:r>
                            <w:r>
                              <w:rPr>
                                <w:spacing w:val="73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phenalen-7,10-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dione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8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0.86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Octadecanol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38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31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Docosane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310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38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recorded</w:t>
      </w:r>
      <w:r>
        <w:rPr>
          <w:w w:val="105"/>
        </w:rPr>
        <w:t> (62.40</w:t>
      </w:r>
      <w:r>
        <w:rPr>
          <w:spacing w:val="-3"/>
          <w:w w:val="105"/>
        </w:rPr>
        <w:t> </w:t>
      </w:r>
      <w:r>
        <w:rPr>
          <w:w w:val="105"/>
        </w:rPr>
        <w:t>mg/g).</w:t>
      </w:r>
      <w:r>
        <w:rPr>
          <w:w w:val="105"/>
        </w:rPr>
        <w:t> Pyrogallol</w:t>
      </w:r>
      <w:r>
        <w:rPr>
          <w:w w:val="105"/>
        </w:rPr>
        <w:t> also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</w:t>
      </w:r>
      <w:r>
        <w:rPr>
          <w:w w:val="105"/>
        </w:rPr>
        <w:t>compound identified</w:t>
      </w:r>
      <w:r>
        <w:rPr>
          <w:spacing w:val="80"/>
          <w:w w:val="105"/>
        </w:rPr>
        <w:t> </w:t>
      </w:r>
      <w:r>
        <w:rPr>
          <w:w w:val="105"/>
        </w:rPr>
        <w:t>(8.50</w:t>
      </w:r>
      <w:r>
        <w:rPr>
          <w:spacing w:val="-1"/>
          <w:w w:val="105"/>
        </w:rPr>
        <w:t> </w:t>
      </w:r>
      <w:r>
        <w:rPr>
          <w:w w:val="105"/>
        </w:rPr>
        <w:t>mg/g)</w:t>
      </w:r>
      <w:r>
        <w:rPr>
          <w:spacing w:val="80"/>
          <w:w w:val="105"/>
        </w:rPr>
        <w:t> </w:t>
      </w:r>
      <w:r>
        <w:rPr>
          <w:w w:val="105"/>
        </w:rPr>
        <w:t>followed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rFonts w:ascii="Arial"/>
          <w:w w:val="105"/>
          <w:sz w:val="18"/>
        </w:rPr>
        <w:t>q</w:t>
      </w:r>
      <w:r>
        <w:rPr>
          <w:w w:val="105"/>
        </w:rPr>
        <w:t>-hydroxy</w:t>
      </w:r>
      <w:r>
        <w:rPr>
          <w:spacing w:val="80"/>
          <w:w w:val="105"/>
        </w:rPr>
        <w:t> </w:t>
      </w:r>
      <w:r>
        <w:rPr>
          <w:w w:val="105"/>
        </w:rPr>
        <w:t>benzoic</w:t>
      </w:r>
      <w:r>
        <w:rPr>
          <w:spacing w:val="80"/>
          <w:w w:val="105"/>
        </w:rPr>
        <w:t> </w:t>
      </w:r>
      <w:r>
        <w:rPr>
          <w:w w:val="105"/>
        </w:rPr>
        <w:t>acid (8.10</w:t>
      </w:r>
      <w:r>
        <w:rPr>
          <w:spacing w:val="-1"/>
          <w:w w:val="105"/>
        </w:rPr>
        <w:t> </w:t>
      </w:r>
      <w:r>
        <w:rPr>
          <w:w w:val="105"/>
        </w:rPr>
        <w:t>mg/g).</w:t>
      </w:r>
      <w:r>
        <w:rPr>
          <w:w w:val="105"/>
        </w:rPr>
        <w:t> These</w:t>
      </w:r>
      <w:r>
        <w:rPr>
          <w:w w:val="105"/>
        </w:rPr>
        <w:t> recordable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phenolics</w:t>
      </w:r>
      <w:r>
        <w:rPr>
          <w:w w:val="105"/>
        </w:rPr>
        <w:t> with</w:t>
      </w:r>
      <w:r>
        <w:rPr>
          <w:w w:val="105"/>
        </w:rPr>
        <w:t> reason- able</w:t>
      </w:r>
      <w:r>
        <w:rPr>
          <w:spacing w:val="40"/>
          <w:w w:val="105"/>
        </w:rPr>
        <w:t> </w:t>
      </w:r>
      <w:r>
        <w:rPr>
          <w:w w:val="105"/>
        </w:rPr>
        <w:t>amounts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encouraging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cytotoxic</w:t>
      </w:r>
      <w:r>
        <w:rPr>
          <w:spacing w:val="40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"/>
        </w:numPr>
        <w:tabs>
          <w:tab w:pos="5843" w:val="left" w:leader="none"/>
        </w:tabs>
        <w:spacing w:line="276" w:lineRule="auto" w:before="0" w:after="0"/>
        <w:ind w:left="5534" w:right="798" w:firstLine="1"/>
        <w:jc w:val="left"/>
        <w:rPr>
          <w:i/>
          <w:sz w:val="16"/>
        </w:rPr>
      </w:pPr>
      <w:r>
        <w:rPr>
          <w:i/>
          <w:sz w:val="16"/>
        </w:rPr>
        <w:t>Structure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characterization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 the isolated phenolics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P.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Sativum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49" w:lineRule="auto" w:before="1"/>
        <w:ind w:left="5534" w:right="347" w:firstLine="233"/>
        <w:jc w:val="both"/>
      </w:pPr>
      <w:r>
        <w:rPr>
          <w:i/>
          <w:w w:val="105"/>
        </w:rPr>
        <w:t>Apigenin</w:t>
      </w:r>
      <w:r>
        <w:rPr>
          <w:w w:val="105"/>
        </w:rPr>
        <w:t>:</w:t>
      </w:r>
      <w:r>
        <w:rPr>
          <w:w w:val="105"/>
        </w:rPr>
        <w:t> Yellow</w:t>
      </w:r>
      <w:r>
        <w:rPr>
          <w:w w:val="105"/>
        </w:rPr>
        <w:t> colored</w:t>
      </w:r>
      <w:r>
        <w:rPr>
          <w:w w:val="105"/>
        </w:rPr>
        <w:t> amorphous</w:t>
      </w:r>
      <w:r>
        <w:rPr>
          <w:w w:val="105"/>
        </w:rPr>
        <w:t> powder,</w:t>
      </w:r>
      <w:r>
        <w:rPr>
          <w:w w:val="105"/>
        </w:rPr>
        <w:t> melting</w:t>
      </w:r>
      <w:r>
        <w:rPr>
          <w:w w:val="105"/>
        </w:rPr>
        <w:t> </w:t>
      </w:r>
      <w:r>
        <w:rPr>
          <w:w w:val="105"/>
        </w:rPr>
        <w:t>point: 180–181</w:t>
      </w:r>
      <w:r>
        <w:rPr>
          <w:spacing w:val="-6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 UV: deep purple, UV/NH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: yellow green. R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0.87 using Chloroform–methanol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(90:10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v/v)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developing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UV</w:t>
      </w:r>
      <w:r>
        <w:rPr>
          <w:spacing w:val="5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k</w:t>
      </w:r>
    </w:p>
    <w:p>
      <w:pPr>
        <w:pStyle w:val="BodyText"/>
        <w:spacing w:line="70" w:lineRule="exact" w:before="22"/>
        <w:ind w:left="5534"/>
        <w:jc w:val="both"/>
      </w:pPr>
      <w:r>
        <w:rPr/>
        <w:t>MeOH</w:t>
      </w:r>
      <w:r>
        <w:rPr>
          <w:spacing w:val="27"/>
        </w:rPr>
        <w:t> </w:t>
      </w:r>
      <w:r>
        <w:rPr/>
        <w:t>max</w:t>
      </w:r>
      <w:r>
        <w:rPr>
          <w:spacing w:val="27"/>
        </w:rPr>
        <w:t> </w:t>
      </w:r>
      <w:r>
        <w:rPr/>
        <w:t>(nm)</w:t>
      </w:r>
      <w:r>
        <w:rPr>
          <w:spacing w:val="26"/>
        </w:rPr>
        <w:t> </w:t>
      </w:r>
      <w:r>
        <w:rPr/>
        <w:t>267,</w:t>
      </w:r>
      <w:r>
        <w:rPr>
          <w:spacing w:val="29"/>
        </w:rPr>
        <w:t> </w:t>
      </w:r>
      <w:r>
        <w:rPr/>
        <w:t>296</w:t>
      </w:r>
      <w:r>
        <w:rPr>
          <w:spacing w:val="27"/>
        </w:rPr>
        <w:t> </w:t>
      </w:r>
      <w:r>
        <w:rPr/>
        <w:t>sh,</w:t>
      </w:r>
      <w:r>
        <w:rPr>
          <w:spacing w:val="28"/>
        </w:rPr>
        <w:t> </w:t>
      </w:r>
      <w:r>
        <w:rPr/>
        <w:t>336;</w:t>
      </w:r>
      <w:r>
        <w:rPr>
          <w:spacing w:val="26"/>
        </w:rPr>
        <w:t> </w:t>
      </w:r>
      <w:r>
        <w:rPr/>
        <w:t>+NaOMe</w:t>
      </w:r>
      <w:r>
        <w:rPr>
          <w:spacing w:val="27"/>
        </w:rPr>
        <w:t> </w:t>
      </w:r>
      <w:r>
        <w:rPr/>
        <w:t>275,</w:t>
      </w:r>
      <w:r>
        <w:rPr>
          <w:spacing w:val="29"/>
        </w:rPr>
        <w:t> </w:t>
      </w:r>
      <w:r>
        <w:rPr/>
        <w:t>324,</w:t>
      </w:r>
      <w:r>
        <w:rPr>
          <w:spacing w:val="26"/>
        </w:rPr>
        <w:t> </w:t>
      </w:r>
      <w:r>
        <w:rPr/>
        <w:t>392;</w:t>
      </w:r>
      <w:r>
        <w:rPr>
          <w:spacing w:val="27"/>
        </w:rPr>
        <w:t> </w:t>
      </w:r>
      <w:r>
        <w:rPr>
          <w:spacing w:val="-4"/>
        </w:rPr>
        <w:t>+AlCl</w:t>
      </w:r>
    </w:p>
    <w:p>
      <w:pPr>
        <w:spacing w:before="12"/>
        <w:ind w:left="0" w:right="347" w:firstLine="0"/>
        <w:jc w:val="right"/>
        <w:rPr>
          <w:sz w:val="10"/>
        </w:rPr>
      </w:pPr>
      <w:r>
        <w:rPr>
          <w:spacing w:val="-10"/>
          <w:w w:val="125"/>
          <w:sz w:val="10"/>
        </w:rPr>
        <w:t>3</w:t>
      </w: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1291"/>
        <w:gridCol w:w="506"/>
        <w:gridCol w:w="722"/>
        <w:gridCol w:w="5450"/>
      </w:tblGrid>
      <w:tr>
        <w:trPr>
          <w:trHeight w:val="208" w:hRule="atLeast"/>
        </w:trPr>
        <w:tc>
          <w:tcPr>
            <w:tcW w:w="2365" w:type="dxa"/>
          </w:tcPr>
          <w:p>
            <w:pPr>
              <w:pStyle w:val="TableParagraph"/>
              <w:spacing w:line="122" w:lineRule="exact" w:before="67"/>
              <w:ind w:left="50"/>
              <w:rPr>
                <w:sz w:val="12"/>
              </w:rPr>
            </w:pPr>
            <w:r>
              <w:rPr>
                <w:w w:val="110"/>
                <w:sz w:val="12"/>
              </w:rPr>
              <w:t>Pregn-4-ene-3,20-</w:t>
            </w:r>
            <w:r>
              <w:rPr>
                <w:spacing w:val="-2"/>
                <w:w w:val="110"/>
                <w:sz w:val="12"/>
              </w:rPr>
              <w:t>dione</w:t>
            </w:r>
          </w:p>
        </w:tc>
        <w:tc>
          <w:tcPr>
            <w:tcW w:w="1291" w:type="dxa"/>
          </w:tcPr>
          <w:p>
            <w:pPr>
              <w:pStyle w:val="TableParagraph"/>
              <w:spacing w:line="122" w:lineRule="exact" w:before="67"/>
              <w:ind w:right="189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314</w:t>
            </w:r>
          </w:p>
        </w:tc>
        <w:tc>
          <w:tcPr>
            <w:tcW w:w="506" w:type="dxa"/>
          </w:tcPr>
          <w:p>
            <w:pPr>
              <w:pStyle w:val="TableParagraph"/>
              <w:spacing w:line="122" w:lineRule="exact" w:before="67"/>
              <w:ind w:left="19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124</w:t>
            </w:r>
          </w:p>
        </w:tc>
        <w:tc>
          <w:tcPr>
            <w:tcW w:w="722" w:type="dxa"/>
          </w:tcPr>
          <w:p>
            <w:pPr>
              <w:pStyle w:val="TableParagraph"/>
              <w:spacing w:line="122" w:lineRule="exact" w:before="67"/>
              <w:ind w:left="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0.20</w:t>
            </w:r>
          </w:p>
        </w:tc>
        <w:tc>
          <w:tcPr>
            <w:tcW w:w="5450" w:type="dxa"/>
          </w:tcPr>
          <w:p>
            <w:pPr>
              <w:pStyle w:val="TableParagraph"/>
              <w:spacing w:line="174" w:lineRule="exact" w:before="14"/>
              <w:ind w:right="5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276,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301,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348,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384;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+AlCl</w:t>
            </w:r>
            <w:r>
              <w:rPr>
                <w:w w:val="105"/>
                <w:sz w:val="16"/>
                <w:vertAlign w:val="subscript"/>
              </w:rPr>
              <w:t>3</w:t>
            </w:r>
            <w:r>
              <w:rPr>
                <w:spacing w:val="1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–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HCl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276,</w:t>
            </w:r>
            <w:r>
              <w:rPr>
                <w:spacing w:val="1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299,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340,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381</w:t>
            </w:r>
            <w:r>
              <w:rPr>
                <w:spacing w:val="-6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nm;</w:t>
            </w:r>
            <w:r>
              <w:rPr>
                <w:spacing w:val="1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+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spacing w:val="-2"/>
                <w:w w:val="105"/>
                <w:sz w:val="16"/>
                <w:vertAlign w:val="baseline"/>
              </w:rPr>
              <w:t>NaOAc</w:t>
            </w:r>
          </w:p>
        </w:tc>
      </w:tr>
      <w:tr>
        <w:trPr>
          <w:trHeight w:val="209" w:hRule="atLeast"/>
        </w:trPr>
        <w:tc>
          <w:tcPr>
            <w:tcW w:w="2365" w:type="dxa"/>
          </w:tcPr>
          <w:p>
            <w:pPr>
              <w:pStyle w:val="TableParagraph"/>
              <w:spacing w:line="240" w:lineRule="auto" w:before="29"/>
              <w:ind w:left="50"/>
              <w:rPr>
                <w:sz w:val="12"/>
              </w:rPr>
            </w:pPr>
            <w:r>
              <w:rPr>
                <w:w w:val="115"/>
                <w:sz w:val="12"/>
              </w:rPr>
              <w:t>9-n-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hexyl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heptadecane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 w:before="29"/>
              <w:ind w:right="189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324</w:t>
            </w: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29"/>
              <w:ind w:left="19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 w:before="29"/>
              <w:ind w:left="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0.28</w:t>
            </w:r>
          </w:p>
        </w:tc>
        <w:tc>
          <w:tcPr>
            <w:tcW w:w="5450" w:type="dxa"/>
          </w:tcPr>
          <w:p>
            <w:pPr>
              <w:pStyle w:val="TableParagraph"/>
              <w:spacing w:line="175" w:lineRule="exact" w:before="14"/>
              <w:ind w:right="5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274,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301,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376;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+NaOAc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</w:t>
            </w:r>
            <w:r>
              <w:rPr>
                <w:w w:val="105"/>
                <w:sz w:val="16"/>
                <w:vertAlign w:val="subscript"/>
              </w:rPr>
              <w:t>3</w:t>
            </w:r>
            <w:r>
              <w:rPr>
                <w:w w:val="105"/>
                <w:sz w:val="16"/>
                <w:vertAlign w:val="baseline"/>
              </w:rPr>
              <w:t>BO</w:t>
            </w:r>
            <w:r>
              <w:rPr>
                <w:w w:val="105"/>
                <w:sz w:val="16"/>
                <w:vertAlign w:val="subscript"/>
              </w:rPr>
              <w:t>3</w:t>
            </w:r>
            <w:r>
              <w:rPr>
                <w:spacing w:val="9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268,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303sh,</w:t>
            </w:r>
            <w:r>
              <w:rPr>
                <w:spacing w:val="9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338.</w:t>
            </w:r>
            <w:r>
              <w:rPr>
                <w:spacing w:val="9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IR</w:t>
            </w:r>
            <w:r>
              <w:rPr>
                <w:spacing w:val="10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data</w:t>
            </w:r>
            <w:r>
              <w:rPr>
                <w:spacing w:val="9"/>
                <w:w w:val="105"/>
                <w:sz w:val="16"/>
                <w:vertAlign w:val="baseline"/>
              </w:rPr>
              <w:t> </w:t>
            </w:r>
            <w:r>
              <w:rPr>
                <w:spacing w:val="-2"/>
                <w:w w:val="105"/>
                <w:sz w:val="16"/>
                <w:vertAlign w:val="baseline"/>
              </w:rPr>
              <w:t>showed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10" w:h="15880"/>
          <w:pgMar w:header="890" w:footer="0" w:top="840" w:bottom="280" w:left="500" w:right="500"/>
        </w:sectPr>
      </w:pPr>
    </w:p>
    <w:p>
      <w:pPr>
        <w:tabs>
          <w:tab w:pos="3509" w:val="left" w:leader="none"/>
          <w:tab w:pos="4121" w:val="left" w:leader="none"/>
          <w:tab w:pos="4520" w:val="left" w:leader="none"/>
        </w:tabs>
        <w:spacing w:line="129" w:lineRule="exact" w:before="0"/>
        <w:ind w:left="32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Tetracosane</w:t>
      </w:r>
      <w:r>
        <w:rPr>
          <w:sz w:val="12"/>
        </w:rPr>
        <w:tab/>
      </w:r>
      <w:r>
        <w:rPr>
          <w:spacing w:val="-5"/>
          <w:w w:val="115"/>
          <w:sz w:val="12"/>
        </w:rPr>
        <w:t>338</w:t>
      </w:r>
      <w:r>
        <w:rPr>
          <w:sz w:val="12"/>
        </w:rPr>
        <w:tab/>
      </w:r>
      <w:r>
        <w:rPr>
          <w:spacing w:val="-5"/>
          <w:w w:val="115"/>
          <w:sz w:val="12"/>
        </w:rPr>
        <w:t>57</w:t>
      </w:r>
      <w:r>
        <w:rPr>
          <w:sz w:val="12"/>
        </w:rPr>
        <w:tab/>
      </w:r>
      <w:r>
        <w:rPr>
          <w:spacing w:val="-4"/>
          <w:w w:val="115"/>
          <w:sz w:val="12"/>
        </w:rPr>
        <w:t>0.46</w:t>
      </w:r>
    </w:p>
    <w:p>
      <w:pPr>
        <w:tabs>
          <w:tab w:pos="3509" w:val="left" w:leader="none"/>
          <w:tab w:pos="4121" w:val="left" w:leader="none"/>
          <w:tab w:pos="4520" w:val="left" w:leader="none"/>
        </w:tabs>
        <w:spacing w:before="35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4-Phenyl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Eicosane</w:t>
      </w:r>
      <w:r>
        <w:rPr>
          <w:sz w:val="12"/>
        </w:rPr>
        <w:tab/>
      </w:r>
      <w:r>
        <w:rPr>
          <w:spacing w:val="-5"/>
          <w:w w:val="115"/>
          <w:sz w:val="12"/>
        </w:rPr>
        <w:t>358</w:t>
      </w:r>
      <w:r>
        <w:rPr>
          <w:sz w:val="12"/>
        </w:rPr>
        <w:tab/>
      </w:r>
      <w:r>
        <w:rPr>
          <w:spacing w:val="-5"/>
          <w:w w:val="115"/>
          <w:sz w:val="12"/>
        </w:rPr>
        <w:t>91</w:t>
      </w:r>
      <w:r>
        <w:rPr>
          <w:sz w:val="12"/>
        </w:rPr>
        <w:tab/>
      </w:r>
      <w:r>
        <w:rPr>
          <w:spacing w:val="-4"/>
          <w:w w:val="115"/>
          <w:sz w:val="12"/>
        </w:rPr>
        <w:t>1.01</w:t>
      </w:r>
    </w:p>
    <w:p>
      <w:pPr>
        <w:tabs>
          <w:tab w:pos="4857" w:val="right" w:leader="none"/>
        </w:tabs>
        <w:spacing w:before="34"/>
        <w:ind w:left="32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Hydrocarbons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47.79</w:t>
      </w:r>
    </w:p>
    <w:p>
      <w:pPr>
        <w:tabs>
          <w:tab w:pos="4857" w:val="right" w:leader="none"/>
        </w:tabs>
        <w:spacing w:before="35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Fatty</w:t>
      </w:r>
      <w:r>
        <w:rPr>
          <w:spacing w:val="-3"/>
          <w:w w:val="115"/>
          <w:sz w:val="12"/>
        </w:rPr>
        <w:t> </w:t>
      </w:r>
      <w:r>
        <w:rPr>
          <w:spacing w:val="-2"/>
          <w:w w:val="110"/>
          <w:sz w:val="12"/>
        </w:rPr>
        <w:t>alcohols</w:t>
      </w:r>
      <w:r>
        <w:rPr>
          <w:rFonts w:ascii="Times New Roman"/>
          <w:sz w:val="12"/>
        </w:rPr>
        <w:tab/>
      </w:r>
      <w:r>
        <w:rPr>
          <w:spacing w:val="-4"/>
          <w:w w:val="115"/>
          <w:sz w:val="12"/>
        </w:rPr>
        <w:t>11.23</w:t>
      </w:r>
    </w:p>
    <w:p>
      <w:pPr>
        <w:tabs>
          <w:tab w:pos="4857" w:val="right" w:leader="none"/>
        </w:tabs>
        <w:spacing w:before="36"/>
        <w:ind w:left="32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Ketones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13.62</w:t>
      </w:r>
    </w:p>
    <w:p>
      <w:pPr>
        <w:tabs>
          <w:tab w:pos="4855" w:val="right" w:leader="none"/>
        </w:tabs>
        <w:spacing w:before="35"/>
        <w:ind w:left="32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Acids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10.35</w:t>
      </w:r>
    </w:p>
    <w:p>
      <w:pPr>
        <w:tabs>
          <w:tab w:pos="4857" w:val="right" w:leader="none"/>
        </w:tabs>
        <w:spacing w:before="35"/>
        <w:ind w:left="32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415442</wp:posOffset>
                </wp:positionH>
                <wp:positionV relativeFrom="paragraph">
                  <wp:posOffset>160029</wp:posOffset>
                </wp:positionV>
                <wp:extent cx="3188335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60078pt;width:251.036pt;height:.45358pt;mso-position-horizontal-relative:page;mso-position-vertical-relative:paragraph;z-index:1573580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Total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identified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82.99</w:t>
      </w:r>
    </w:p>
    <w:p>
      <w:pPr>
        <w:pStyle w:val="BodyText"/>
        <w:spacing w:line="57" w:lineRule="auto" w:before="25"/>
        <w:ind w:left="324" w:right="347"/>
        <w:jc w:val="both"/>
      </w:pPr>
      <w:r>
        <w:rPr/>
        <w:br w:type="column"/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broad</w:t>
      </w:r>
      <w:r>
        <w:rPr>
          <w:spacing w:val="-9"/>
          <w:w w:val="110"/>
        </w:rPr>
        <w:t> </w:t>
      </w:r>
      <w:r>
        <w:rPr>
          <w:w w:val="110"/>
        </w:rPr>
        <w:t>intermolecular</w:t>
      </w:r>
      <w:r>
        <w:rPr>
          <w:spacing w:val="-7"/>
          <w:w w:val="110"/>
        </w:rPr>
        <w:t> </w:t>
      </w:r>
      <w:r>
        <w:rPr>
          <w:w w:val="110"/>
        </w:rPr>
        <w:t>OH</w:t>
      </w:r>
      <w:r>
        <w:rPr>
          <w:spacing w:val="-6"/>
          <w:w w:val="110"/>
        </w:rPr>
        <w:t> </w:t>
      </w:r>
      <w:r>
        <w:rPr>
          <w:w w:val="110"/>
        </w:rPr>
        <w:t>stretch</w:t>
      </w:r>
      <w:r>
        <w:rPr>
          <w:spacing w:val="-7"/>
          <w:w w:val="110"/>
        </w:rPr>
        <w:t> </w:t>
      </w:r>
      <w:r>
        <w:rPr>
          <w:w w:val="110"/>
        </w:rPr>
        <w:t>vibrations</w:t>
      </w:r>
      <w:r>
        <w:rPr>
          <w:spacing w:val="-6"/>
          <w:w w:val="110"/>
        </w:rPr>
        <w:t> </w:t>
      </w:r>
      <w:r>
        <w:rPr>
          <w:w w:val="110"/>
        </w:rPr>
        <w:t>band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3333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, 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aromatic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stretch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appeared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3040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addition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vibration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1646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characteristic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flavone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conjuga- </w:t>
      </w:r>
      <w:r>
        <w:rPr>
          <w:spacing w:val="-2"/>
          <w:w w:val="115"/>
          <w:vertAlign w:val="baseline"/>
        </w:rPr>
        <w:t>1801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cm</w:t>
      </w:r>
      <w:r>
        <w:rPr>
          <w:rFonts w:ascii="Latin Modern Math" w:hAnsi="Latin Modern Math"/>
          <w:spacing w:val="-2"/>
          <w:w w:val="115"/>
          <w:vertAlign w:val="superscript"/>
        </w:rPr>
        <w:t>—</w:t>
      </w:r>
      <w:r>
        <w:rPr>
          <w:spacing w:val="-2"/>
          <w:w w:val="140"/>
          <w:vertAlign w:val="superscript"/>
        </w:rPr>
        <w:t>1</w:t>
      </w:r>
      <w:r>
        <w:rPr>
          <w:spacing w:val="-11"/>
          <w:w w:val="140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lactone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ring,</w:t>
      </w:r>
      <w:r>
        <w:rPr>
          <w:spacing w:val="-2"/>
          <w:w w:val="115"/>
          <w:vertAlign w:val="baseline"/>
        </w:rPr>
        <w:t> in</w:t>
      </w:r>
      <w:r>
        <w:rPr>
          <w:spacing w:val="-2"/>
          <w:w w:val="115"/>
          <w:vertAlign w:val="baseline"/>
        </w:rPr>
        <w:t> addition</w:t>
      </w:r>
      <w:r>
        <w:rPr>
          <w:spacing w:val="-2"/>
          <w:w w:val="115"/>
          <w:vertAlign w:val="baseline"/>
        </w:rPr>
        <w:t> to</w:t>
      </w:r>
      <w:r>
        <w:rPr>
          <w:spacing w:val="-2"/>
          <w:w w:val="115"/>
          <w:vertAlign w:val="baseline"/>
        </w:rPr>
        <w:t> three</w:t>
      </w:r>
      <w:r>
        <w:rPr>
          <w:spacing w:val="-2"/>
          <w:w w:val="115"/>
          <w:vertAlign w:val="baseline"/>
        </w:rPr>
        <w:t> vibration</w:t>
      </w:r>
      <w:r>
        <w:rPr>
          <w:spacing w:val="-2"/>
          <w:w w:val="115"/>
          <w:vertAlign w:val="baseline"/>
        </w:rPr>
        <w:t> bands </w:t>
      </w:r>
      <w:r>
        <w:rPr>
          <w:w w:val="115"/>
          <w:vertAlign w:val="baseline"/>
        </w:rPr>
        <w:t>at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(1466,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1497,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1578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cm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</w:t>
      </w:r>
      <w:r>
        <w:rPr>
          <w:rFonts w:ascii="Trebuchet MS" w:hAnsi="Trebuchet MS"/>
          <w:w w:val="115"/>
          <w:vertAlign w:val="baseline"/>
        </w:rPr>
        <w:t>@</w:t>
      </w:r>
      <w:r>
        <w:rPr>
          <w:w w:val="115"/>
          <w:vertAlign w:val="baseline"/>
        </w:rPr>
        <w:t>C,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while tion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between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</w:t>
      </w:r>
      <w:r>
        <w:rPr>
          <w:rFonts w:ascii="Trebuchet MS" w:hAnsi="Trebuchet MS"/>
          <w:w w:val="115"/>
          <w:vertAlign w:val="baseline"/>
        </w:rPr>
        <w:t>@</w:t>
      </w:r>
      <w:r>
        <w:rPr>
          <w:w w:val="115"/>
          <w:vertAlign w:val="baseline"/>
        </w:rPr>
        <w:t>O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double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bonded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C2–C3,</w:t>
      </w:r>
      <w:r>
        <w:rPr>
          <w:spacing w:val="40"/>
          <w:w w:val="115"/>
          <w:vertAlign w:val="baseline"/>
        </w:rPr>
        <w:t> </w:t>
      </w:r>
      <w:r>
        <w:rPr>
          <w:spacing w:val="-4"/>
          <w:w w:val="110"/>
          <w:vertAlign w:val="baseline"/>
        </w:rPr>
        <w:t>also,</w:t>
      </w:r>
    </w:p>
    <w:p>
      <w:pPr>
        <w:spacing w:after="0" w:line="57" w:lineRule="auto"/>
        <w:jc w:val="both"/>
        <w:sectPr>
          <w:type w:val="continuous"/>
          <w:pgSz w:w="11910" w:h="15880"/>
          <w:pgMar w:header="890" w:footer="0" w:top="840" w:bottom="280" w:left="500" w:right="500"/>
          <w:cols w:num="2" w:equalWidth="0">
            <w:col w:w="4898" w:space="312"/>
            <w:col w:w="570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00" w:right="500"/>
        </w:sectPr>
      </w:pPr>
    </w:p>
    <w:p>
      <w:pPr>
        <w:spacing w:before="123"/>
        <w:ind w:left="351" w:right="0" w:firstLine="0"/>
        <w:jc w:val="left"/>
        <w:rPr>
          <w:sz w:val="12"/>
        </w:rPr>
      </w:pPr>
      <w:bookmarkStart w:name="3.4 Structure characterization of the is" w:id="29"/>
      <w:bookmarkEnd w:id="29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4"/>
        <w:ind w:left="350" w:right="0" w:firstLine="0"/>
        <w:jc w:val="left"/>
        <w:rPr>
          <w:sz w:val="12"/>
        </w:rPr>
      </w:pPr>
      <w:r>
        <w:rPr>
          <w:w w:val="105"/>
          <w:sz w:val="12"/>
        </w:rPr>
        <w:t>HPLC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phenolics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ethyl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acetate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fractions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i/>
          <w:w w:val="105"/>
          <w:sz w:val="12"/>
        </w:rPr>
        <w:t>P.</w:t>
      </w:r>
      <w:r>
        <w:rPr>
          <w:i/>
          <w:spacing w:val="18"/>
          <w:w w:val="105"/>
          <w:sz w:val="12"/>
        </w:rPr>
        <w:t> </w:t>
      </w:r>
      <w:r>
        <w:rPr>
          <w:i/>
          <w:w w:val="105"/>
          <w:sz w:val="12"/>
        </w:rPr>
        <w:t>sativum</w:t>
      </w:r>
      <w:r>
        <w:rPr>
          <w:i/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8"/>
          <w:w w:val="105"/>
          <w:sz w:val="12"/>
        </w:rPr>
        <w:t> </w:t>
      </w:r>
      <w:r>
        <w:rPr>
          <w:i/>
          <w:w w:val="105"/>
          <w:sz w:val="12"/>
        </w:rPr>
        <w:t>V.</w:t>
      </w:r>
      <w:r>
        <w:rPr>
          <w:i/>
          <w:spacing w:val="1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faba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14"/>
        <w:rPr>
          <w:sz w:val="12"/>
        </w:rPr>
      </w:pPr>
    </w:p>
    <w:p>
      <w:pPr>
        <w:tabs>
          <w:tab w:pos="3009" w:val="left" w:leader="none"/>
        </w:tabs>
        <w:spacing w:before="1"/>
        <w:ind w:left="52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540004</wp:posOffset>
                </wp:positionH>
                <wp:positionV relativeFrom="paragraph">
                  <wp:posOffset>-43293</wp:posOffset>
                </wp:positionV>
                <wp:extent cx="3188335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408966pt;width:251.036pt;height:.45355pt;mso-position-horizontal-relative:page;mso-position-vertical-relative:paragraph;z-index:1573785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Phenolic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compounds</w:t>
      </w:r>
      <w:r>
        <w:rPr>
          <w:sz w:val="12"/>
        </w:rPr>
        <w:tab/>
      </w:r>
      <w:r>
        <w:rPr>
          <w:w w:val="110"/>
          <w:sz w:val="12"/>
        </w:rPr>
        <w:t>Concentration</w:t>
      </w:r>
      <w:r>
        <w:rPr>
          <w:spacing w:val="25"/>
          <w:w w:val="110"/>
          <w:sz w:val="12"/>
        </w:rPr>
        <w:t> </w:t>
      </w:r>
      <w:r>
        <w:rPr>
          <w:spacing w:val="-2"/>
          <w:w w:val="110"/>
          <w:sz w:val="12"/>
        </w:rPr>
        <w:t>(ppm)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3009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1920" cy="698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391920" cy="6985"/>
                          <a:chExt cx="1391920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3919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6985">
                                <a:moveTo>
                                  <a:pt x="1391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391754" y="6479"/>
                                </a:lnTo>
                                <a:lnTo>
                                  <a:pt x="139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6pt;height:.550pt;mso-position-horizontal-relative:char;mso-position-vertical-relative:line" id="docshapegroup31" coordorigin="0,0" coordsize="2192,11">
                <v:rect style="position:absolute;left:0;top:0;width:2192;height:11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628" w:val="left" w:leader="none"/>
        </w:tabs>
        <w:spacing w:before="57"/>
        <w:ind w:left="3009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540004</wp:posOffset>
                </wp:positionH>
                <wp:positionV relativeFrom="paragraph">
                  <wp:posOffset>148854</wp:posOffset>
                </wp:positionV>
                <wp:extent cx="3188335" cy="698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1.720823pt;width:251.036012pt;height:.51pt;mso-position-horizontal-relative:page;mso-position-vertical-relative:paragraph;z-index:1573888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Pisum</w:t>
      </w:r>
      <w:r>
        <w:rPr>
          <w:i/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sativum</w:t>
      </w:r>
      <w:r>
        <w:rPr>
          <w:i/>
          <w:sz w:val="12"/>
        </w:rPr>
        <w:tab/>
      </w:r>
      <w:r>
        <w:rPr>
          <w:i/>
          <w:w w:val="105"/>
          <w:sz w:val="12"/>
        </w:rPr>
        <w:t>Vicia</w:t>
      </w:r>
      <w:r>
        <w:rPr>
          <w:i/>
          <w:spacing w:val="3"/>
          <w:w w:val="105"/>
          <w:sz w:val="12"/>
        </w:rPr>
        <w:t> </w:t>
      </w:r>
      <w:r>
        <w:rPr>
          <w:i/>
          <w:spacing w:val="-4"/>
          <w:w w:val="105"/>
          <w:sz w:val="12"/>
        </w:rPr>
        <w:t>faba</w:t>
      </w:r>
    </w:p>
    <w:p>
      <w:pPr>
        <w:tabs>
          <w:tab w:pos="3009" w:val="left" w:leader="none"/>
          <w:tab w:pos="4965" w:val="right" w:leader="none"/>
        </w:tabs>
        <w:spacing w:before="117"/>
        <w:ind w:left="520" w:right="0" w:firstLine="0"/>
        <w:jc w:val="left"/>
        <w:rPr>
          <w:sz w:val="12"/>
        </w:rPr>
      </w:pPr>
      <w:r>
        <w:rPr>
          <w:w w:val="115"/>
          <w:sz w:val="12"/>
        </w:rPr>
        <w:t>Gallic</w:t>
      </w:r>
      <w:r>
        <w:rPr>
          <w:spacing w:val="-4"/>
          <w:w w:val="115"/>
          <w:sz w:val="12"/>
        </w:rPr>
        <w:t> acid</w:t>
      </w:r>
      <w:r>
        <w:rPr>
          <w:sz w:val="12"/>
        </w:rPr>
        <w:tab/>
      </w:r>
      <w:r>
        <w:rPr>
          <w:spacing w:val="-2"/>
          <w:w w:val="115"/>
          <w:sz w:val="12"/>
        </w:rPr>
        <w:t>218.45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15.44</w:t>
      </w:r>
    </w:p>
    <w:p>
      <w:pPr>
        <w:tabs>
          <w:tab w:pos="3009" w:val="left" w:leader="none"/>
          <w:tab w:pos="5039" w:val="right" w:leader="none"/>
        </w:tabs>
        <w:spacing w:before="35"/>
        <w:ind w:left="52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Pyrogallol</w:t>
      </w:r>
      <w:r>
        <w:rPr>
          <w:sz w:val="12"/>
        </w:rPr>
        <w:tab/>
      </w:r>
      <w:r>
        <w:rPr>
          <w:spacing w:val="-2"/>
          <w:w w:val="110"/>
          <w:sz w:val="12"/>
        </w:rPr>
        <w:t>860.06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850.38</w:t>
      </w:r>
    </w:p>
    <w:p>
      <w:pPr>
        <w:pStyle w:val="BodyText"/>
        <w:spacing w:line="276" w:lineRule="auto" w:before="110"/>
        <w:ind w:left="350" w:right="151"/>
        <w:jc w:val="both"/>
      </w:pPr>
      <w:r>
        <w:rPr/>
        <w:br w:type="column"/>
      </w:r>
      <w:r>
        <w:rPr>
          <w:w w:val="105"/>
        </w:rPr>
        <w:t>co-chromatography</w:t>
      </w:r>
      <w:r>
        <w:rPr>
          <w:w w:val="105"/>
        </w:rPr>
        <w:t> against</w:t>
      </w:r>
      <w:r>
        <w:rPr>
          <w:w w:val="105"/>
        </w:rPr>
        <w:t> authentic</w:t>
      </w:r>
      <w:r>
        <w:rPr>
          <w:w w:val="105"/>
        </w:rPr>
        <w:t> and</w:t>
      </w:r>
      <w:r>
        <w:rPr>
          <w:w w:val="105"/>
        </w:rPr>
        <w:t> comparing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the published data </w:t>
      </w:r>
      <w:hyperlink w:history="true" w:anchor="_bookmark13">
        <w:r>
          <w:rPr>
            <w:color w:val="007FAD"/>
            <w:w w:val="105"/>
          </w:rPr>
          <w:t>[22]</w:t>
        </w:r>
      </w:hyperlink>
      <w:r>
        <w:rPr>
          <w:w w:val="105"/>
        </w:rPr>
        <w:t>, this compound was identified as apigenin-7-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O-b-D-glucopyranoside.</w:t>
      </w:r>
    </w:p>
    <w:p>
      <w:pPr>
        <w:pStyle w:val="ListParagraph"/>
        <w:numPr>
          <w:ilvl w:val="1"/>
          <w:numId w:val="2"/>
        </w:numPr>
        <w:tabs>
          <w:tab w:pos="583" w:val="left" w:leader="none"/>
          <w:tab w:pos="658" w:val="left" w:leader="none"/>
        </w:tabs>
        <w:spacing w:line="420" w:lineRule="atLeast" w:before="72" w:after="0"/>
        <w:ind w:left="583" w:right="151" w:hanging="233"/>
        <w:jc w:val="left"/>
        <w:rPr>
          <w:sz w:val="16"/>
        </w:rPr>
      </w:pPr>
      <w:r>
        <w:rPr>
          <w:i/>
          <w:sz w:val="16"/>
        </w:rPr>
        <w:t>Structure characterization of the isolated phenolics from V. faba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Quercetin:</w:t>
      </w:r>
      <w:r>
        <w:rPr>
          <w:i/>
          <w:spacing w:val="60"/>
          <w:sz w:val="16"/>
        </w:rPr>
        <w:t> </w:t>
      </w:r>
      <w:r>
        <w:rPr>
          <w:sz w:val="16"/>
        </w:rPr>
        <w:t>It</w:t>
      </w:r>
      <w:r>
        <w:rPr>
          <w:spacing w:val="61"/>
          <w:sz w:val="16"/>
        </w:rPr>
        <w:t> </w:t>
      </w:r>
      <w:r>
        <w:rPr>
          <w:sz w:val="16"/>
        </w:rPr>
        <w:t>was</w:t>
      </w:r>
      <w:r>
        <w:rPr>
          <w:spacing w:val="60"/>
          <w:sz w:val="16"/>
        </w:rPr>
        <w:t> </w:t>
      </w:r>
      <w:r>
        <w:rPr>
          <w:sz w:val="16"/>
        </w:rPr>
        <w:t>in</w:t>
      </w:r>
      <w:r>
        <w:rPr>
          <w:spacing w:val="60"/>
          <w:sz w:val="16"/>
        </w:rPr>
        <w:t> </w:t>
      </w:r>
      <w:r>
        <w:rPr>
          <w:sz w:val="16"/>
        </w:rPr>
        <w:t>the</w:t>
      </w:r>
      <w:r>
        <w:rPr>
          <w:spacing w:val="61"/>
          <w:sz w:val="16"/>
        </w:rPr>
        <w:t> </w:t>
      </w:r>
      <w:r>
        <w:rPr>
          <w:sz w:val="16"/>
        </w:rPr>
        <w:t>form</w:t>
      </w:r>
      <w:r>
        <w:rPr>
          <w:spacing w:val="59"/>
          <w:sz w:val="16"/>
        </w:rPr>
        <w:t> </w:t>
      </w:r>
      <w:r>
        <w:rPr>
          <w:sz w:val="16"/>
        </w:rPr>
        <w:t>of</w:t>
      </w:r>
      <w:r>
        <w:rPr>
          <w:spacing w:val="61"/>
          <w:sz w:val="16"/>
        </w:rPr>
        <w:t> </w:t>
      </w:r>
      <w:r>
        <w:rPr>
          <w:sz w:val="16"/>
        </w:rPr>
        <w:t>yellow</w:t>
      </w:r>
      <w:r>
        <w:rPr>
          <w:spacing w:val="60"/>
          <w:sz w:val="16"/>
        </w:rPr>
        <w:t> </w:t>
      </w:r>
      <w:r>
        <w:rPr>
          <w:sz w:val="16"/>
        </w:rPr>
        <w:t>amorphous</w:t>
      </w:r>
      <w:r>
        <w:rPr>
          <w:spacing w:val="60"/>
          <w:sz w:val="16"/>
        </w:rPr>
        <w:t> </w:t>
      </w:r>
      <w:r>
        <w:rPr>
          <w:spacing w:val="-2"/>
          <w:sz w:val="16"/>
        </w:rPr>
        <w:t>powder,</w:t>
      </w:r>
    </w:p>
    <w:p>
      <w:pPr>
        <w:pStyle w:val="BodyText"/>
        <w:spacing w:line="94" w:lineRule="exact" w:before="1"/>
        <w:ind w:left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578149</wp:posOffset>
                </wp:positionH>
                <wp:positionV relativeFrom="paragraph">
                  <wp:posOffset>-148454</wp:posOffset>
                </wp:positionV>
                <wp:extent cx="3011170" cy="3155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1117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58"/>
                              <w:gridCol w:w="1597"/>
                              <w:gridCol w:w="1066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958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4-Amino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benzoic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069.25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4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012.63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95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Protocatchuic</w:t>
                                  </w:r>
                                  <w:r>
                                    <w:rPr>
                                      <w:spacing w:val="2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"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426.15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400.36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5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Catechein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"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795.74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599.65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23602pt;margin-top:-11.689332pt;width:237.1pt;height:24.85pt;mso-position-horizontal-relative:page;mso-position-vertical-relative:paragraph;z-index:15740416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58"/>
                        <w:gridCol w:w="1597"/>
                        <w:gridCol w:w="1066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958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4-Amino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benzoic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069.25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4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012.63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95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Protocatchuic</w:t>
                            </w:r>
                            <w:r>
                              <w:rPr>
                                <w:spacing w:val="2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"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426.15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400.36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5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Catechein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"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795.74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599.65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melting</w:t>
      </w:r>
      <w:r>
        <w:rPr>
          <w:spacing w:val="19"/>
          <w:w w:val="105"/>
        </w:rPr>
        <w:t> </w:t>
      </w:r>
      <w:r>
        <w:rPr>
          <w:w w:val="105"/>
        </w:rPr>
        <w:t>point:</w:t>
      </w:r>
      <w:r>
        <w:rPr>
          <w:spacing w:val="19"/>
          <w:w w:val="105"/>
        </w:rPr>
        <w:t> </w:t>
      </w:r>
      <w:r>
        <w:rPr>
          <w:w w:val="105"/>
        </w:rPr>
        <w:t>315–316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</w:t>
      </w:r>
      <w:r>
        <w:rPr>
          <w:spacing w:val="19"/>
          <w:w w:val="105"/>
        </w:rPr>
        <w:t> </w:t>
      </w:r>
      <w:r>
        <w:rPr>
          <w:w w:val="105"/>
        </w:rPr>
        <w:t>UV:</w:t>
      </w:r>
      <w:r>
        <w:rPr>
          <w:spacing w:val="20"/>
          <w:w w:val="105"/>
        </w:rPr>
        <w:t> </w:t>
      </w:r>
      <w:r>
        <w:rPr>
          <w:w w:val="105"/>
        </w:rPr>
        <w:t>yellow,</w:t>
      </w:r>
      <w:r>
        <w:rPr>
          <w:spacing w:val="20"/>
          <w:w w:val="105"/>
        </w:rPr>
        <w:t> </w:t>
      </w:r>
      <w:r>
        <w:rPr>
          <w:w w:val="105"/>
        </w:rPr>
        <w:t>UV/</w:t>
      </w:r>
      <w:r>
        <w:rPr>
          <w:spacing w:val="18"/>
          <w:w w:val="105"/>
        </w:rPr>
        <w:t> </w:t>
      </w:r>
      <w:r>
        <w:rPr>
          <w:w w:val="105"/>
        </w:rPr>
        <w:t>NH</w:t>
      </w:r>
      <w:r>
        <w:rPr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yellow,</w:t>
      </w:r>
      <w:r>
        <w:rPr>
          <w:spacing w:val="18"/>
          <w:w w:val="105"/>
        </w:rPr>
        <w:t> </w:t>
      </w:r>
      <w:r>
        <w:rPr>
          <w:w w:val="105"/>
        </w:rPr>
        <w:t>R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0.55,</w:t>
      </w:r>
    </w:p>
    <w:p>
      <w:pPr>
        <w:spacing w:after="0" w:line="94" w:lineRule="exact"/>
        <w:jc w:val="both"/>
        <w:sectPr>
          <w:type w:val="continuous"/>
          <w:pgSz w:w="11910" w:h="15880"/>
          <w:pgMar w:header="889" w:footer="0" w:top="840" w:bottom="280" w:left="500" w:right="500"/>
          <w:cols w:num="2" w:equalWidth="0">
            <w:col w:w="5250" w:space="130"/>
            <w:col w:w="5530"/>
          </w:cols>
        </w:sectPr>
      </w:pPr>
    </w:p>
    <w:p>
      <w:pPr>
        <w:tabs>
          <w:tab w:pos="893" w:val="left" w:leader="none"/>
        </w:tabs>
        <w:spacing w:before="12"/>
        <w:ind w:left="0" w:right="574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578149</wp:posOffset>
                </wp:positionH>
                <wp:positionV relativeFrom="paragraph">
                  <wp:posOffset>82995</wp:posOffset>
                </wp:positionV>
                <wp:extent cx="6637020" cy="39687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637020" cy="3968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9"/>
                              <w:gridCol w:w="1756"/>
                              <w:gridCol w:w="1361"/>
                              <w:gridCol w:w="5416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8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Chlorogenic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8"/>
                                    <w:ind w:lef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742.28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8"/>
                                    <w:ind w:right="3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197.24</w:t>
                                  </w:r>
                                </w:p>
                              </w:tc>
                              <w:tc>
                                <w:tcPr>
                                  <w:tcW w:w="5416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9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UV</w:t>
                                  </w:r>
                                  <w:r>
                                    <w:rPr>
                                      <w:spacing w:val="4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MeOH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max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(nm)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255,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269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sh,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301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sh,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370;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+NaOMe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Catechol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lef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852.94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right="3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158.36</w:t>
                                  </w:r>
                                </w:p>
                              </w:tc>
                              <w:tc>
                                <w:tcPr>
                                  <w:tcW w:w="5416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8"/>
                                    <w:ind w:right="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247,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321;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+AlCl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272,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304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sh,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333,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458;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+AlCl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HCl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265,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  <w:vertAlign w:val="baseline"/>
                                    </w:rPr>
                                    <w:t>301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sh,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Caffeine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"/>
                                    <w:ind w:lef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656.52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"/>
                                    <w:ind w:right="3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194.47</w:t>
                                  </w:r>
                                </w:p>
                              </w:tc>
                              <w:tc>
                                <w:tcPr>
                                  <w:tcW w:w="5416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20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359,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428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nm;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+NaOAc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257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sh,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274,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329,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390;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+NaOAc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  <w:vertAlign w:val="baseline"/>
                                    </w:rPr>
                                    <w:t>BO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23602pt;margin-top:6.535064pt;width:522.6pt;height:31.25pt;mso-position-horizontal-relative:page;mso-position-vertical-relative:paragraph;z-index:15739904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9"/>
                        <w:gridCol w:w="1756"/>
                        <w:gridCol w:w="1361"/>
                        <w:gridCol w:w="5416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TableParagraph"/>
                              <w:spacing w:line="121" w:lineRule="exact" w:before="68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Chlorogenic</w:t>
                            </w:r>
                            <w:r>
                              <w:rPr>
                                <w:spacing w:val="2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>
                            <w:pPr>
                              <w:pStyle w:val="TableParagraph"/>
                              <w:spacing w:line="121" w:lineRule="exact" w:before="68"/>
                              <w:ind w:lef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742.28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line="121" w:lineRule="exact" w:before="68"/>
                              <w:ind w:right="3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197.24</w:t>
                            </w:r>
                          </w:p>
                        </w:tc>
                        <w:tc>
                          <w:tcPr>
                            <w:tcW w:w="5416" w:type="dxa"/>
                          </w:tcPr>
                          <w:p>
                            <w:pPr>
                              <w:pStyle w:val="TableParagraph"/>
                              <w:spacing w:line="180" w:lineRule="exact" w:before="9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UV</w:t>
                            </w:r>
                            <w:r>
                              <w:rPr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MeOH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max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(nm)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255,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269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sh,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301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sh,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370;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+NaOMe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TableParagraph"/>
                              <w:spacing w:line="240" w:lineRule="auto" w:before="3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Catechol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>
                            <w:pPr>
                              <w:pStyle w:val="TableParagraph"/>
                              <w:spacing w:line="240" w:lineRule="auto" w:before="30"/>
                              <w:ind w:lef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852.94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line="240" w:lineRule="auto" w:before="30"/>
                              <w:ind w:right="3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158.36</w:t>
                            </w:r>
                          </w:p>
                        </w:tc>
                        <w:tc>
                          <w:tcPr>
                            <w:tcW w:w="5416" w:type="dxa"/>
                          </w:tcPr>
                          <w:p>
                            <w:pPr>
                              <w:pStyle w:val="TableParagraph"/>
                              <w:spacing w:line="169" w:lineRule="exact" w:before="8"/>
                              <w:ind w:right="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247,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321;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+AlCl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272,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304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sh,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333,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458;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+AlCl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–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HCl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265,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301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sh,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TableParagraph"/>
                              <w:spacing w:line="240" w:lineRule="auto" w:before="3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Caffeine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>
                            <w:pPr>
                              <w:pStyle w:val="TableParagraph"/>
                              <w:spacing w:line="240" w:lineRule="auto" w:before="3"/>
                              <w:ind w:lef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656.52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TableParagraph"/>
                              <w:spacing w:line="240" w:lineRule="auto" w:before="3"/>
                              <w:ind w:right="3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194.47</w:t>
                            </w:r>
                          </w:p>
                        </w:tc>
                        <w:tc>
                          <w:tcPr>
                            <w:tcW w:w="5416" w:type="dxa"/>
                          </w:tcPr>
                          <w:p>
                            <w:pPr>
                              <w:pStyle w:val="TableParagraph"/>
                              <w:spacing w:line="179" w:lineRule="exact" w:before="20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359,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428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nm;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+NaOAc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257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sh,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274,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329,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390;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+NaOAc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BO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20"/>
          <w:sz w:val="10"/>
        </w:rPr>
        <w:t>f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9" w:footer="0" w:top="840" w:bottom="280" w:left="500" w:right="500"/>
        </w:sectPr>
      </w:pPr>
    </w:p>
    <w:p>
      <w:pPr>
        <w:tabs>
          <w:tab w:pos="3009" w:val="left" w:leader="none"/>
          <w:tab w:pos="5038" w:val="right" w:leader="none"/>
        </w:tabs>
        <w:spacing w:before="84"/>
        <w:ind w:left="520" w:right="0" w:firstLine="0"/>
        <w:jc w:val="left"/>
        <w:rPr>
          <w:sz w:val="12"/>
        </w:rPr>
      </w:pPr>
      <w:r>
        <w:rPr>
          <w:rFonts w:ascii="Arial"/>
          <w:w w:val="110"/>
          <w:sz w:val="15"/>
        </w:rPr>
        <w:t>q</w:t>
      </w:r>
      <w:r>
        <w:rPr>
          <w:w w:val="110"/>
          <w:sz w:val="12"/>
        </w:rPr>
        <w:t>-Hydroxy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benzoic</w:t>
      </w:r>
      <w:r>
        <w:rPr>
          <w:spacing w:val="24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588.94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810.02</w:t>
      </w:r>
    </w:p>
    <w:p>
      <w:pPr>
        <w:tabs>
          <w:tab w:pos="3009" w:val="left" w:leader="none"/>
          <w:tab w:pos="5039" w:val="right" w:leader="none"/>
        </w:tabs>
        <w:spacing w:before="29"/>
        <w:ind w:left="520" w:right="0" w:firstLine="0"/>
        <w:jc w:val="left"/>
        <w:rPr>
          <w:sz w:val="12"/>
        </w:rPr>
      </w:pPr>
      <w:r>
        <w:rPr>
          <w:w w:val="115"/>
          <w:sz w:val="12"/>
        </w:rPr>
        <w:t>Caffeic</w:t>
      </w:r>
      <w:r>
        <w:rPr>
          <w:spacing w:val="-5"/>
          <w:w w:val="115"/>
          <w:sz w:val="12"/>
        </w:rPr>
        <w:t> </w:t>
      </w:r>
      <w:r>
        <w:rPr>
          <w:spacing w:val="-4"/>
          <w:w w:val="120"/>
          <w:sz w:val="12"/>
        </w:rPr>
        <w:t>acid</w:t>
      </w:r>
      <w:r>
        <w:rPr>
          <w:sz w:val="12"/>
        </w:rPr>
        <w:tab/>
      </w:r>
      <w:r>
        <w:rPr>
          <w:spacing w:val="-2"/>
          <w:w w:val="120"/>
          <w:sz w:val="12"/>
        </w:rPr>
        <w:t>146.11</w:t>
      </w:r>
      <w:r>
        <w:rPr>
          <w:rFonts w:ascii="Times New Roman"/>
          <w:sz w:val="12"/>
        </w:rPr>
        <w:tab/>
      </w:r>
      <w:r>
        <w:rPr>
          <w:spacing w:val="-2"/>
          <w:w w:val="120"/>
          <w:sz w:val="12"/>
        </w:rPr>
        <w:t>106.54</w:t>
      </w:r>
    </w:p>
    <w:p>
      <w:pPr>
        <w:tabs>
          <w:tab w:pos="3009" w:val="left" w:leader="none"/>
          <w:tab w:pos="4628" w:val="left" w:leader="none"/>
        </w:tabs>
        <w:spacing w:before="35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Vanillic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536.67</w:t>
      </w:r>
      <w:r>
        <w:rPr>
          <w:sz w:val="12"/>
        </w:rPr>
        <w:tab/>
      </w:r>
      <w:r>
        <w:rPr>
          <w:spacing w:val="-10"/>
          <w:w w:val="110"/>
          <w:sz w:val="12"/>
        </w:rPr>
        <w:t>–</w:t>
      </w:r>
    </w:p>
    <w:p>
      <w:pPr>
        <w:tabs>
          <w:tab w:pos="3009" w:val="left" w:leader="none"/>
          <w:tab w:pos="5039" w:val="right" w:leader="none"/>
        </w:tabs>
        <w:spacing w:before="5"/>
        <w:ind w:left="520" w:right="0" w:firstLine="0"/>
        <w:jc w:val="left"/>
        <w:rPr>
          <w:sz w:val="12"/>
        </w:rPr>
      </w:pPr>
      <w:r>
        <w:rPr>
          <w:rFonts w:ascii="Arial"/>
          <w:w w:val="110"/>
          <w:sz w:val="15"/>
        </w:rPr>
        <w:t>q</w:t>
      </w:r>
      <w:r>
        <w:rPr>
          <w:w w:val="110"/>
          <w:sz w:val="12"/>
        </w:rPr>
        <w:t>-Coumaric</w:t>
      </w:r>
      <w:r>
        <w:rPr>
          <w:spacing w:val="12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462.93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150.76</w:t>
      </w:r>
    </w:p>
    <w:p>
      <w:pPr>
        <w:tabs>
          <w:tab w:pos="3009" w:val="left" w:leader="none"/>
          <w:tab w:pos="5039" w:val="right" w:leader="none"/>
        </w:tabs>
        <w:spacing w:before="29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Ferulic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788.29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609.38</w:t>
      </w:r>
    </w:p>
    <w:p>
      <w:pPr>
        <w:tabs>
          <w:tab w:pos="3009" w:val="left" w:leader="none"/>
          <w:tab w:pos="5039" w:val="right" w:leader="none"/>
        </w:tabs>
        <w:spacing w:before="35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Iso-Ferulic</w:t>
      </w:r>
      <w:r>
        <w:rPr>
          <w:spacing w:val="4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210.39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076.25</w:t>
      </w:r>
    </w:p>
    <w:p>
      <w:pPr>
        <w:tabs>
          <w:tab w:pos="3009" w:val="left" w:leader="none"/>
          <w:tab w:pos="4628" w:val="left" w:leader="none"/>
        </w:tabs>
        <w:spacing w:before="35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Ellagic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0"/>
          <w:sz w:val="12"/>
        </w:rPr>
        <w:t>433.87</w:t>
      </w:r>
      <w:r>
        <w:rPr>
          <w:sz w:val="12"/>
        </w:rPr>
        <w:tab/>
      </w:r>
      <w:r>
        <w:rPr>
          <w:spacing w:val="-10"/>
          <w:w w:val="110"/>
          <w:sz w:val="12"/>
        </w:rPr>
        <w:t>–</w:t>
      </w:r>
    </w:p>
    <w:p>
      <w:pPr>
        <w:tabs>
          <w:tab w:pos="3009" w:val="left" w:leader="none"/>
          <w:tab w:pos="5039" w:val="right" w:leader="none"/>
        </w:tabs>
        <w:spacing w:before="35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Alpha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coumaric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10"/>
          <w:w w:val="110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10"/>
          <w:sz w:val="12"/>
        </w:rPr>
        <w:t>066.95</w:t>
      </w:r>
    </w:p>
    <w:p>
      <w:pPr>
        <w:tabs>
          <w:tab w:pos="3009" w:val="left" w:leader="none"/>
          <w:tab w:pos="5041" w:val="right" w:leader="none"/>
        </w:tabs>
        <w:spacing w:before="36"/>
        <w:ind w:left="520" w:right="0" w:firstLine="0"/>
        <w:jc w:val="left"/>
        <w:rPr>
          <w:sz w:val="12"/>
        </w:rPr>
      </w:pPr>
      <w:r>
        <w:rPr>
          <w:w w:val="115"/>
          <w:sz w:val="12"/>
        </w:rPr>
        <w:t>Benzoic</w:t>
      </w:r>
      <w:r>
        <w:rPr>
          <w:spacing w:val="-4"/>
          <w:w w:val="115"/>
          <w:sz w:val="12"/>
        </w:rPr>
        <w:t> acid</w:t>
      </w:r>
      <w:r>
        <w:rPr>
          <w:sz w:val="12"/>
        </w:rPr>
        <w:tab/>
      </w:r>
      <w:r>
        <w:rPr>
          <w:spacing w:val="-2"/>
          <w:w w:val="115"/>
          <w:sz w:val="12"/>
        </w:rPr>
        <w:t>492.22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737.22</w:t>
      </w:r>
    </w:p>
    <w:p>
      <w:pPr>
        <w:tabs>
          <w:tab w:pos="3009" w:val="left" w:leader="none"/>
          <w:tab w:pos="5041" w:val="right" w:leader="none"/>
        </w:tabs>
        <w:spacing w:before="34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3,4,5-Methoxycinnamic</w:t>
      </w:r>
      <w:r>
        <w:rPr>
          <w:spacing w:val="47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  <w:r>
        <w:rPr>
          <w:sz w:val="12"/>
        </w:rPr>
        <w:tab/>
      </w:r>
      <w:r>
        <w:rPr>
          <w:spacing w:val="-2"/>
          <w:w w:val="115"/>
          <w:sz w:val="12"/>
        </w:rPr>
        <w:t>477.43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213.31</w:t>
      </w:r>
    </w:p>
    <w:p>
      <w:pPr>
        <w:tabs>
          <w:tab w:pos="3009" w:val="left" w:leader="none"/>
          <w:tab w:pos="5039" w:val="right" w:leader="none"/>
        </w:tabs>
        <w:spacing w:before="35"/>
        <w:ind w:left="520" w:right="0" w:firstLine="0"/>
        <w:jc w:val="left"/>
        <w:rPr>
          <w:sz w:val="12"/>
        </w:rPr>
      </w:pPr>
      <w:r>
        <w:rPr>
          <w:w w:val="110"/>
          <w:sz w:val="12"/>
        </w:rPr>
        <w:t>Cinnamic</w:t>
      </w:r>
      <w:r>
        <w:rPr>
          <w:spacing w:val="13"/>
          <w:w w:val="115"/>
          <w:sz w:val="12"/>
        </w:rPr>
        <w:t> </w:t>
      </w:r>
      <w:r>
        <w:rPr>
          <w:spacing w:val="-4"/>
          <w:w w:val="115"/>
          <w:sz w:val="12"/>
        </w:rPr>
        <w:t>acid</w:t>
      </w:r>
      <w:r>
        <w:rPr>
          <w:sz w:val="12"/>
        </w:rPr>
        <w:tab/>
      </w:r>
      <w:r>
        <w:rPr>
          <w:spacing w:val="-2"/>
          <w:w w:val="115"/>
          <w:sz w:val="12"/>
        </w:rPr>
        <w:t>206.97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219.50</w:t>
      </w:r>
    </w:p>
    <w:p>
      <w:pPr>
        <w:pStyle w:val="BodyText"/>
        <w:spacing w:line="513" w:lineRule="exact" w:before="53"/>
        <w:ind w:left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540004</wp:posOffset>
                </wp:positionH>
                <wp:positionV relativeFrom="paragraph">
                  <wp:posOffset>51328</wp:posOffset>
                </wp:positionV>
                <wp:extent cx="3188335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41597pt;width:251.036pt;height:.45355pt;mso-position-horizontal-relative:page;mso-position-vertical-relative:paragraph;z-index:1573836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1466</w:t>
      </w:r>
      <w:r>
        <w:rPr>
          <w:spacing w:val="33"/>
        </w:rPr>
        <w:t> </w:t>
      </w:r>
      <w:r>
        <w:rPr/>
        <w:t>cm</w:t>
      </w:r>
      <w:r>
        <w:rPr>
          <w:rFonts w:ascii="Latin Modern Math" w:hAnsi="Latin Modern Math"/>
          <w:vertAlign w:val="superscript"/>
        </w:rPr>
        <w:t>—</w:t>
      </w:r>
      <w:r>
        <w:rPr>
          <w:vertAlign w:val="superscript"/>
        </w:rPr>
        <w:t>1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C</w:t>
      </w:r>
      <w:r>
        <w:rPr>
          <w:rFonts w:ascii="Trebuchet MS" w:hAnsi="Trebuchet MS"/>
          <w:vertAlign w:val="baseline"/>
        </w:rPr>
        <w:t>A</w:t>
      </w:r>
      <w:r>
        <w:rPr>
          <w:vertAlign w:val="baseline"/>
        </w:rPr>
        <w:t>O</w:t>
      </w:r>
      <w:r>
        <w:rPr>
          <w:rFonts w:ascii="Trebuchet MS" w:hAnsi="Trebuchet MS"/>
          <w:vertAlign w:val="baseline"/>
        </w:rPr>
        <w:t>A</w:t>
      </w:r>
      <w:r>
        <w:rPr>
          <w:vertAlign w:val="baseline"/>
        </w:rPr>
        <w:t>H</w:t>
      </w:r>
      <w:r>
        <w:rPr>
          <w:spacing w:val="31"/>
          <w:vertAlign w:val="baseline"/>
        </w:rPr>
        <w:t> </w:t>
      </w:r>
      <w:r>
        <w:rPr>
          <w:vertAlign w:val="baseline"/>
        </w:rPr>
        <w:t>stretch.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inten-</w:t>
      </w:r>
    </w:p>
    <w:p>
      <w:pPr>
        <w:pStyle w:val="BodyText"/>
        <w:spacing w:line="218" w:lineRule="exact"/>
        <w:ind w:left="350"/>
      </w:pPr>
      <w:r>
        <w:rPr>
          <w:w w:val="110"/>
        </w:rPr>
        <w:t>sive</w:t>
      </w:r>
      <w:r>
        <w:rPr>
          <w:spacing w:val="10"/>
          <w:w w:val="110"/>
        </w:rPr>
        <w:t> </w:t>
      </w:r>
      <w:r>
        <w:rPr>
          <w:w w:val="110"/>
        </w:rPr>
        <w:t>band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1024</w:t>
      </w:r>
      <w:r>
        <w:rPr>
          <w:spacing w:val="-10"/>
          <w:w w:val="110"/>
        </w:rPr>
        <w:t> </w:t>
      </w:r>
      <w:r>
        <w:rPr>
          <w:w w:val="110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3"/>
          <w:w w:val="145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probably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</w:t>
      </w:r>
      <w:r>
        <w:rPr>
          <w:rFonts w:ascii="Trebuchet MS" w:hAnsi="Trebuchet MS"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O</w:t>
      </w:r>
      <w:r>
        <w:rPr>
          <w:rFonts w:ascii="Trebuchet MS" w:hAnsi="Trebuchet MS"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C</w:t>
      </w:r>
    </w:p>
    <w:p>
      <w:pPr>
        <w:spacing w:line="240" w:lineRule="auto"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55" w:lineRule="auto" w:before="1"/>
        <w:ind w:left="318" w:right="151" w:hanging="1"/>
        <w:jc w:val="both"/>
      </w:pPr>
      <w:r>
        <w:rPr>
          <w:w w:val="110"/>
        </w:rPr>
        <w:t>261,</w:t>
      </w:r>
      <w:r>
        <w:rPr>
          <w:w w:val="110"/>
        </w:rPr>
        <w:t> 303sh,</w:t>
      </w:r>
      <w:r>
        <w:rPr>
          <w:w w:val="110"/>
        </w:rPr>
        <w:t> 388.IR</w:t>
      </w:r>
      <w:r>
        <w:rPr>
          <w:w w:val="110"/>
        </w:rPr>
        <w:t> data:</w:t>
      </w:r>
      <w:r>
        <w:rPr>
          <w:w w:val="110"/>
        </w:rPr>
        <w:t> at</w:t>
      </w:r>
      <w:r>
        <w:rPr>
          <w:w w:val="110"/>
        </w:rPr>
        <w:t> 3421.20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(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OH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group), 2932.54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(CH-stretching),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1067.25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9"/>
          <w:w w:val="145"/>
          <w:vertAlign w:val="baseline"/>
        </w:rPr>
        <w:t> </w:t>
      </w:r>
      <w:r>
        <w:rPr>
          <w:w w:val="110"/>
          <w:vertAlign w:val="baseline"/>
        </w:rPr>
        <w:t>(C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O bond),</w:t>
      </w:r>
      <w:r>
        <w:rPr>
          <w:w w:val="110"/>
          <w:vertAlign w:val="baseline"/>
        </w:rPr>
        <w:t> peaks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1612.0,</w:t>
      </w:r>
      <w:r>
        <w:rPr>
          <w:w w:val="110"/>
          <w:vertAlign w:val="baseline"/>
        </w:rPr>
        <w:t> 1561.0,</w:t>
      </w:r>
      <w:r>
        <w:rPr>
          <w:w w:val="110"/>
          <w:vertAlign w:val="baseline"/>
        </w:rPr>
        <w:t> 1421.6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4"/>
          <w:w w:val="145"/>
          <w:vertAlign w:val="baseline"/>
        </w:rPr>
        <w:t> </w:t>
      </w:r>
      <w:r>
        <w:rPr>
          <w:w w:val="110"/>
          <w:vertAlign w:val="baseline"/>
        </w:rPr>
        <w:t>significant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(aro- </w:t>
      </w:r>
      <w:r>
        <w:rPr>
          <w:vertAlign w:val="baseline"/>
        </w:rPr>
        <w:t>matic</w:t>
      </w:r>
      <w:r>
        <w:rPr>
          <w:spacing w:val="44"/>
          <w:vertAlign w:val="baseline"/>
        </w:rPr>
        <w:t> </w:t>
      </w:r>
      <w:r>
        <w:rPr>
          <w:vertAlign w:val="baseline"/>
        </w:rPr>
        <w:t>ring</w:t>
      </w:r>
      <w:r>
        <w:rPr>
          <w:spacing w:val="45"/>
          <w:vertAlign w:val="baseline"/>
        </w:rPr>
        <w:t> </w:t>
      </w:r>
      <w:r>
        <w:rPr>
          <w:vertAlign w:val="baseline"/>
        </w:rPr>
        <w:t>system),</w:t>
      </w:r>
      <w:r>
        <w:rPr>
          <w:spacing w:val="44"/>
          <w:vertAlign w:val="baseline"/>
        </w:rPr>
        <w:t> </w:t>
      </w:r>
      <w:r>
        <w:rPr>
          <w:vertAlign w:val="baseline"/>
        </w:rPr>
        <w:t>H</w:t>
      </w:r>
      <w:r>
        <w:rPr>
          <w:vertAlign w:val="superscript"/>
        </w:rPr>
        <w:t>1</w:t>
      </w:r>
      <w:r>
        <w:rPr>
          <w:vertAlign w:val="baseline"/>
        </w:rPr>
        <w:t>-NMR</w:t>
      </w:r>
      <w:r>
        <w:rPr>
          <w:spacing w:val="45"/>
          <w:vertAlign w:val="baseline"/>
        </w:rPr>
        <w:t> </w:t>
      </w:r>
      <w:r>
        <w:rPr>
          <w:vertAlign w:val="baseline"/>
        </w:rPr>
        <w:t>(400</w:t>
      </w:r>
      <w:r>
        <w:rPr>
          <w:spacing w:val="10"/>
          <w:vertAlign w:val="baseline"/>
        </w:rPr>
        <w:t> </w:t>
      </w:r>
      <w:r>
        <w:rPr>
          <w:vertAlign w:val="baseline"/>
        </w:rPr>
        <w:t>MHz,</w:t>
      </w:r>
      <w:r>
        <w:rPr>
          <w:spacing w:val="45"/>
          <w:vertAlign w:val="baseline"/>
        </w:rPr>
        <w:t> </w:t>
      </w:r>
      <w:r>
        <w:rPr>
          <w:vertAlign w:val="baseline"/>
        </w:rPr>
        <w:t>CH</w:t>
      </w:r>
      <w:r>
        <w:rPr>
          <w:vertAlign w:val="subscript"/>
        </w:rPr>
        <w:t>3</w:t>
      </w:r>
      <w:r>
        <w:rPr>
          <w:vertAlign w:val="baseline"/>
        </w:rPr>
        <w:t>OH):H-8</w:t>
      </w:r>
      <w:r>
        <w:rPr>
          <w:spacing w:val="42"/>
          <w:vertAlign w:val="baseline"/>
        </w:rPr>
        <w:t> </w:t>
      </w:r>
      <w:r>
        <w:rPr>
          <w:vertAlign w:val="baseline"/>
        </w:rPr>
        <w:t>appeared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215" w:lineRule="exact"/>
        <w:ind w:left="318"/>
        <w:jc w:val="both"/>
      </w:pPr>
      <w:r>
        <w:rPr/>
        <w:t>d</w:t>
      </w:r>
      <w:r>
        <w:rPr>
          <w:spacing w:val="30"/>
        </w:rPr>
        <w:t> </w:t>
      </w:r>
      <w:r>
        <w:rPr/>
        <w:t>6.47</w:t>
      </w:r>
      <w:r>
        <w:rPr>
          <w:spacing w:val="29"/>
        </w:rPr>
        <w:t> </w:t>
      </w:r>
      <w:r>
        <w:rPr/>
        <w:t>(d,</w:t>
      </w:r>
      <w:r>
        <w:rPr>
          <w:spacing w:val="30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1.1,</w:t>
      </w:r>
      <w:r>
        <w:rPr>
          <w:spacing w:val="29"/>
        </w:rPr>
        <w:t> </w:t>
      </w:r>
      <w:r>
        <w:rPr/>
        <w:t>1H)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H-6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d</w:t>
      </w:r>
      <w:r>
        <w:rPr>
          <w:spacing w:val="30"/>
        </w:rPr>
        <w:t> </w:t>
      </w:r>
      <w:r>
        <w:rPr/>
        <w:t>6.21</w:t>
      </w:r>
      <w:r>
        <w:rPr>
          <w:spacing w:val="30"/>
        </w:rPr>
        <w:t> </w:t>
      </w:r>
      <w:r>
        <w:rPr/>
        <w:t>(d,</w:t>
      </w:r>
      <w:r>
        <w:rPr>
          <w:spacing w:val="30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1.5,</w:t>
      </w:r>
      <w:r>
        <w:rPr>
          <w:spacing w:val="30"/>
        </w:rPr>
        <w:t> </w:t>
      </w:r>
      <w:r>
        <w:rPr/>
        <w:t>1H),</w:t>
      </w:r>
      <w:r>
        <w:rPr>
          <w:spacing w:val="30"/>
        </w:rPr>
        <w:t> </w:t>
      </w:r>
      <w:r>
        <w:rPr/>
        <w:t>H-2</w:t>
      </w:r>
      <w:r>
        <w:rPr>
          <w:rFonts w:ascii="Latin Modern Math"/>
          <w:position w:val="6"/>
          <w:sz w:val="10"/>
        </w:rPr>
        <w:t>'</w:t>
      </w:r>
      <w:r>
        <w:rPr>
          <w:rFonts w:ascii="Latin Modern Math"/>
          <w:spacing w:val="47"/>
          <w:position w:val="6"/>
          <w:sz w:val="10"/>
        </w:rPr>
        <w:t> </w:t>
      </w:r>
      <w:r>
        <w:rPr/>
        <w:t>at</w:t>
      </w:r>
      <w:r>
        <w:rPr>
          <w:spacing w:val="30"/>
        </w:rPr>
        <w:t> </w:t>
      </w:r>
      <w:r>
        <w:rPr>
          <w:spacing w:val="-10"/>
        </w:rPr>
        <w:t>d</w:t>
      </w:r>
    </w:p>
    <w:p>
      <w:pPr>
        <w:pStyle w:val="BodyText"/>
        <w:spacing w:line="209" w:lineRule="exact"/>
        <w:ind w:left="318"/>
        <w:jc w:val="both"/>
      </w:pPr>
      <w:r>
        <w:rPr/>
        <w:t>7.74</w:t>
      </w:r>
      <w:r>
        <w:rPr>
          <w:spacing w:val="18"/>
        </w:rPr>
        <w:t> </w:t>
      </w:r>
      <w:r>
        <w:rPr/>
        <w:t>(d,</w:t>
      </w:r>
      <w:r>
        <w:rPr>
          <w:spacing w:val="18"/>
        </w:rPr>
        <w:t> </w:t>
      </w:r>
      <w:r>
        <w:rPr/>
        <w:t>J</w:t>
      </w:r>
      <w:r>
        <w:rPr>
          <w:spacing w:val="5"/>
        </w:rPr>
        <w:t> </w:t>
      </w:r>
      <w:r>
        <w:rPr/>
        <w:t>=</w:t>
      </w:r>
      <w:r>
        <w:rPr>
          <w:spacing w:val="3"/>
        </w:rPr>
        <w:t> </w:t>
      </w:r>
      <w:r>
        <w:rPr/>
        <w:t>2.2,</w:t>
      </w:r>
      <w:r>
        <w:rPr>
          <w:spacing w:val="19"/>
        </w:rPr>
        <w:t> </w:t>
      </w:r>
      <w:r>
        <w:rPr/>
        <w:t>1H-6</w:t>
      </w:r>
      <w:r>
        <w:rPr>
          <w:rFonts w:ascii="Latin Modern Math"/>
          <w:position w:val="6"/>
          <w:sz w:val="10"/>
        </w:rPr>
        <w:t>'</w:t>
      </w:r>
      <w:r>
        <w:rPr/>
        <w:t>),</w:t>
      </w:r>
      <w:r>
        <w:rPr>
          <w:spacing w:val="20"/>
        </w:rPr>
        <w:t> </w:t>
      </w:r>
      <w:r>
        <w:rPr/>
        <w:t>H-5</w:t>
      </w:r>
      <w:r>
        <w:rPr>
          <w:rFonts w:ascii="Latin Modern Math"/>
          <w:position w:val="6"/>
          <w:sz w:val="10"/>
        </w:rPr>
        <w:t>'</w:t>
      </w:r>
      <w:r>
        <w:rPr>
          <w:rFonts w:ascii="Latin Modern Math"/>
          <w:spacing w:val="35"/>
          <w:position w:val="6"/>
          <w:sz w:val="10"/>
        </w:rPr>
        <w:t> </w:t>
      </w:r>
      <w:r>
        <w:rPr/>
        <w:t>showed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d</w:t>
      </w:r>
      <w:r>
        <w:rPr>
          <w:spacing w:val="19"/>
        </w:rPr>
        <w:t> </w:t>
      </w:r>
      <w:r>
        <w:rPr/>
        <w:t>6.95</w:t>
      </w:r>
      <w:r>
        <w:rPr>
          <w:spacing w:val="18"/>
        </w:rPr>
        <w:t> </w:t>
      </w:r>
      <w:r>
        <w:rPr/>
        <w:t>(d,</w:t>
      </w:r>
      <w:r>
        <w:rPr>
          <w:spacing w:val="20"/>
        </w:rPr>
        <w:t> </w:t>
      </w:r>
      <w:r>
        <w:rPr>
          <w:i/>
        </w:rPr>
        <w:t>J</w:t>
      </w:r>
      <w:r>
        <w:rPr>
          <w:i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8.4,</w:t>
      </w:r>
      <w:r>
        <w:rPr>
          <w:spacing w:val="18"/>
        </w:rPr>
        <w:t> </w:t>
      </w:r>
      <w:r>
        <w:rPr/>
        <w:t>1H-6</w:t>
      </w:r>
      <w:r>
        <w:rPr>
          <w:rFonts w:ascii="Latin Modern Math"/>
          <w:position w:val="6"/>
          <w:sz w:val="10"/>
        </w:rPr>
        <w:t>'</w:t>
      </w:r>
      <w:r>
        <w:rPr/>
        <w:t>),</w:t>
      </w:r>
      <w:r>
        <w:rPr>
          <w:spacing w:val="19"/>
        </w:rPr>
        <w:t> </w:t>
      </w:r>
      <w:r>
        <w:rPr>
          <w:spacing w:val="-5"/>
        </w:rPr>
        <w:t>H-</w:t>
      </w:r>
    </w:p>
    <w:p>
      <w:pPr>
        <w:spacing w:line="344" w:lineRule="exact" w:before="0"/>
        <w:ind w:left="318" w:right="0" w:firstLine="0"/>
        <w:jc w:val="both"/>
        <w:rPr>
          <w:sz w:val="16"/>
        </w:rPr>
      </w:pPr>
      <w:r>
        <w:rPr>
          <w:sz w:val="16"/>
        </w:rPr>
        <w:t>6</w:t>
      </w:r>
      <w:r>
        <w:rPr>
          <w:rFonts w:ascii="Latin Modern Math"/>
          <w:position w:val="6"/>
          <w:sz w:val="10"/>
        </w:rPr>
        <w:t>'</w:t>
      </w:r>
      <w:r>
        <w:rPr>
          <w:rFonts w:ascii="Latin Modern Math"/>
          <w:spacing w:val="49"/>
          <w:position w:val="6"/>
          <w:sz w:val="10"/>
        </w:rPr>
        <w:t> </w:t>
      </w:r>
      <w:r>
        <w:rPr>
          <w:sz w:val="16"/>
        </w:rPr>
        <w:t>at</w:t>
      </w:r>
      <w:r>
        <w:rPr>
          <w:spacing w:val="33"/>
          <w:sz w:val="16"/>
        </w:rPr>
        <w:t> </w:t>
      </w:r>
      <w:r>
        <w:rPr>
          <w:sz w:val="16"/>
        </w:rPr>
        <w:t>7.64</w:t>
      </w:r>
      <w:r>
        <w:rPr>
          <w:spacing w:val="33"/>
          <w:sz w:val="16"/>
        </w:rPr>
        <w:t> </w:t>
      </w:r>
      <w:r>
        <w:rPr>
          <w:sz w:val="16"/>
        </w:rPr>
        <w:t>(d,d.,</w:t>
      </w:r>
      <w:r>
        <w:rPr>
          <w:spacing w:val="34"/>
          <w:sz w:val="16"/>
        </w:rPr>
        <w:t> </w:t>
      </w:r>
      <w:r>
        <w:rPr>
          <w:sz w:val="16"/>
        </w:rPr>
        <w:t>J =</w:t>
      </w:r>
      <w:r>
        <w:rPr>
          <w:spacing w:val="-2"/>
          <w:sz w:val="16"/>
        </w:rPr>
        <w:t> </w:t>
      </w:r>
      <w:r>
        <w:rPr>
          <w:sz w:val="16"/>
        </w:rPr>
        <w:t>2.2,</w:t>
      </w:r>
      <w:r>
        <w:rPr>
          <w:spacing w:val="34"/>
          <w:sz w:val="16"/>
        </w:rPr>
        <w:t> </w:t>
      </w:r>
      <w:r>
        <w:rPr>
          <w:sz w:val="16"/>
        </w:rPr>
        <w:t>1H-2</w:t>
      </w:r>
      <w:r>
        <w:rPr>
          <w:rFonts w:ascii="Latin Modern Math"/>
          <w:position w:val="6"/>
          <w:sz w:val="10"/>
        </w:rPr>
        <w:t>'</w:t>
      </w:r>
      <w:r>
        <w:rPr>
          <w:sz w:val="16"/>
        </w:rPr>
        <w:t>-</w:t>
      </w:r>
      <w:r>
        <w:rPr>
          <w:i/>
          <w:sz w:val="16"/>
        </w:rPr>
        <w:t>J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8.4,</w:t>
      </w:r>
      <w:r>
        <w:rPr>
          <w:spacing w:val="34"/>
          <w:sz w:val="16"/>
        </w:rPr>
        <w:t> </w:t>
      </w:r>
      <w:r>
        <w:rPr>
          <w:sz w:val="16"/>
        </w:rPr>
        <w:t>1H-5),</w:t>
      </w:r>
      <w:r>
        <w:rPr>
          <w:spacing w:val="33"/>
          <w:sz w:val="16"/>
        </w:rPr>
        <w:t> </w:t>
      </w:r>
      <w:r>
        <w:rPr>
          <w:i/>
          <w:sz w:val="16"/>
        </w:rPr>
        <w:t>Mass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Spectrum</w:t>
      </w:r>
      <w:r>
        <w:rPr>
          <w:i/>
          <w:spacing w:val="33"/>
          <w:sz w:val="16"/>
        </w:rPr>
        <w:t> </w:t>
      </w:r>
      <w:r>
        <w:rPr>
          <w:spacing w:val="-2"/>
          <w:sz w:val="16"/>
        </w:rPr>
        <w:t>illus-</w:t>
      </w:r>
    </w:p>
    <w:p>
      <w:pPr>
        <w:pStyle w:val="BodyText"/>
        <w:spacing w:line="90" w:lineRule="exact"/>
        <w:ind w:left="318"/>
        <w:jc w:val="both"/>
      </w:pPr>
      <w:r>
        <w:rPr>
          <w:w w:val="105"/>
        </w:rPr>
        <w:t>trated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[M]</w:t>
      </w:r>
      <w:r>
        <w:rPr>
          <w:spacing w:val="32"/>
          <w:w w:val="105"/>
        </w:rPr>
        <w:t> </w:t>
      </w:r>
      <w:r>
        <w:rPr>
          <w:w w:val="105"/>
          <w:vertAlign w:val="superscript"/>
        </w:rPr>
        <w:t>+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302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(100%)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molecular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</w:t>
      </w:r>
      <w:r>
        <w:rPr>
          <w:spacing w:val="-2"/>
          <w:w w:val="105"/>
          <w:vertAlign w:val="subscript"/>
        </w:rPr>
        <w:t>15</w:t>
      </w:r>
      <w:r>
        <w:rPr>
          <w:spacing w:val="-2"/>
          <w:w w:val="105"/>
          <w:vertAlign w:val="baseline"/>
        </w:rPr>
        <w:t>H</w:t>
      </w:r>
      <w:r>
        <w:rPr>
          <w:spacing w:val="-2"/>
          <w:w w:val="105"/>
          <w:vertAlign w:val="subscript"/>
        </w:rPr>
        <w:t>10</w:t>
      </w:r>
      <w:r>
        <w:rPr>
          <w:spacing w:val="-2"/>
          <w:w w:val="105"/>
          <w:vertAlign w:val="baseline"/>
        </w:rPr>
        <w:t>O</w:t>
      </w:r>
      <w:r>
        <w:rPr>
          <w:spacing w:val="-2"/>
          <w:w w:val="105"/>
          <w:vertAlign w:val="subscript"/>
        </w:rPr>
        <w:t>7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76" w:lineRule="auto" w:before="26"/>
        <w:ind w:left="318"/>
      </w:pPr>
      <w:r>
        <w:rPr>
          <w:w w:val="105"/>
        </w:rPr>
        <w:t>beside other main fragments at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 </w:t>
      </w:r>
      <w:r>
        <w:rPr>
          <w:w w:val="105"/>
        </w:rPr>
        <w:t>with relative abundance: </w:t>
      </w:r>
      <w:r>
        <w:rPr>
          <w:w w:val="105"/>
        </w:rPr>
        <w:t>301 (60%), 151 (58%).</w:t>
      </w:r>
    </w:p>
    <w:p>
      <w:pPr>
        <w:pStyle w:val="BodyText"/>
        <w:spacing w:before="1"/>
        <w:ind w:left="318" w:firstLine="233"/>
      </w:pPr>
      <w:r>
        <w:rPr>
          <w:i/>
          <w:w w:val="105"/>
        </w:rPr>
        <w:t>Quercetrin</w:t>
      </w:r>
      <w:r>
        <w:rPr>
          <w:i/>
          <w:spacing w:val="21"/>
          <w:w w:val="105"/>
        </w:rPr>
        <w:t> </w:t>
      </w:r>
      <w:r>
        <w:rPr>
          <w:w w:val="105"/>
        </w:rPr>
        <w:t>(Quercetin-3-rhamnoside):</w:t>
      </w:r>
      <w:r>
        <w:rPr>
          <w:spacing w:val="21"/>
          <w:w w:val="105"/>
        </w:rPr>
        <w:t> </w:t>
      </w:r>
      <w:r>
        <w:rPr>
          <w:w w:val="105"/>
        </w:rPr>
        <w:t>Yellow</w:t>
      </w:r>
      <w:r>
        <w:rPr>
          <w:spacing w:val="21"/>
          <w:w w:val="105"/>
        </w:rPr>
        <w:t> </w:t>
      </w:r>
      <w:r>
        <w:rPr>
          <w:w w:val="105"/>
        </w:rPr>
        <w:t>powder,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melting</w:t>
      </w:r>
    </w:p>
    <w:p>
      <w:pPr>
        <w:pStyle w:val="BodyText"/>
        <w:spacing w:line="190" w:lineRule="atLeast"/>
        <w:ind w:left="318"/>
      </w:pPr>
      <w:r>
        <w:rPr>
          <w:w w:val="105"/>
        </w:rPr>
        <w:t>point:</w:t>
      </w:r>
      <w:r>
        <w:rPr>
          <w:spacing w:val="32"/>
          <w:w w:val="105"/>
        </w:rPr>
        <w:t> </w:t>
      </w:r>
      <w:r>
        <w:rPr>
          <w:w w:val="105"/>
        </w:rPr>
        <w:t>181–182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</w:t>
      </w:r>
      <w:r>
        <w:rPr>
          <w:spacing w:val="33"/>
          <w:w w:val="105"/>
        </w:rPr>
        <w:t> </w:t>
      </w:r>
      <w:r>
        <w:rPr>
          <w:w w:val="105"/>
        </w:rPr>
        <w:t>gave</w:t>
      </w:r>
      <w:r>
        <w:rPr>
          <w:spacing w:val="34"/>
          <w:w w:val="105"/>
        </w:rPr>
        <w:t> </w:t>
      </w:r>
      <w:r>
        <w:rPr>
          <w:w w:val="105"/>
        </w:rPr>
        <w:t>deep</w:t>
      </w:r>
      <w:r>
        <w:rPr>
          <w:spacing w:val="33"/>
          <w:w w:val="105"/>
        </w:rPr>
        <w:t> </w:t>
      </w:r>
      <w:r>
        <w:rPr>
          <w:w w:val="105"/>
        </w:rPr>
        <w:t>purple</w:t>
      </w:r>
      <w:r>
        <w:rPr>
          <w:spacing w:val="34"/>
          <w:w w:val="105"/>
        </w:rPr>
        <w:t> </w:t>
      </w:r>
      <w:r>
        <w:rPr>
          <w:w w:val="105"/>
        </w:rPr>
        <w:t>color</w:t>
      </w:r>
      <w:r>
        <w:rPr>
          <w:spacing w:val="34"/>
          <w:w w:val="105"/>
        </w:rPr>
        <w:t> </w:t>
      </w:r>
      <w:r>
        <w:rPr>
          <w:w w:val="105"/>
        </w:rPr>
        <w:t>under</w:t>
      </w:r>
      <w:r>
        <w:rPr>
          <w:spacing w:val="33"/>
          <w:w w:val="105"/>
        </w:rPr>
        <w:t> </w:t>
      </w:r>
      <w:r>
        <w:rPr>
          <w:w w:val="105"/>
        </w:rPr>
        <w:t>UV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yellow green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UV/NH</w:t>
      </w:r>
      <w:r>
        <w:rPr>
          <w:spacing w:val="20"/>
          <w:w w:val="105"/>
        </w:rPr>
        <w:t> 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70"/>
          <w:w w:val="105"/>
        </w:rPr>
        <w:t> </w:t>
      </w:r>
      <w:r>
        <w:rPr>
          <w:w w:val="105"/>
        </w:rPr>
        <w:t>0.60,</w:t>
      </w:r>
      <w:r>
        <w:rPr>
          <w:spacing w:val="37"/>
          <w:w w:val="105"/>
        </w:rPr>
        <w:t> </w:t>
      </w:r>
      <w:r>
        <w:rPr>
          <w:w w:val="105"/>
        </w:rPr>
        <w:t>UV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7"/>
          <w:w w:val="105"/>
        </w:rPr>
        <w:t> </w:t>
      </w:r>
      <w:r>
        <w:rPr>
          <w:w w:val="105"/>
        </w:rPr>
        <w:t>k</w:t>
      </w:r>
      <w:r>
        <w:rPr>
          <w:spacing w:val="37"/>
          <w:w w:val="105"/>
        </w:rPr>
        <w:t> </w:t>
      </w:r>
      <w:r>
        <w:rPr>
          <w:w w:val="105"/>
        </w:rPr>
        <w:t>MeOH</w:t>
      </w:r>
      <w:r>
        <w:rPr>
          <w:spacing w:val="36"/>
          <w:w w:val="105"/>
        </w:rPr>
        <w:t> </w:t>
      </w:r>
      <w:r>
        <w:rPr>
          <w:w w:val="105"/>
        </w:rPr>
        <w:t>max</w:t>
      </w:r>
      <w:r>
        <w:rPr>
          <w:spacing w:val="37"/>
          <w:w w:val="105"/>
        </w:rPr>
        <w:t> </w:t>
      </w:r>
      <w:r>
        <w:rPr>
          <w:w w:val="105"/>
        </w:rPr>
        <w:t>(nm)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256,</w:t>
      </w:r>
    </w:p>
    <w:p>
      <w:pPr>
        <w:spacing w:after="0" w:line="190" w:lineRule="atLeast"/>
        <w:sectPr>
          <w:type w:val="continuous"/>
          <w:pgSz w:w="11910" w:h="15880"/>
          <w:pgMar w:header="889" w:footer="0"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tabs>
          <w:tab w:pos="7499" w:val="left" w:leader="none"/>
        </w:tabs>
        <w:spacing w:line="17" w:lineRule="exact" w:before="0"/>
        <w:ind w:left="7207" w:right="0" w:firstLine="0"/>
        <w:jc w:val="left"/>
        <w:rPr>
          <w:i/>
          <w:sz w:val="10"/>
        </w:rPr>
      </w:pPr>
      <w:r>
        <w:rPr>
          <w:spacing w:val="-10"/>
          <w:w w:val="120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20"/>
          <w:sz w:val="10"/>
        </w:rPr>
        <w:t>f</w:t>
      </w:r>
    </w:p>
    <w:p>
      <w:pPr>
        <w:pStyle w:val="BodyText"/>
        <w:spacing w:line="12" w:lineRule="exact"/>
        <w:ind w:left="350"/>
      </w:pPr>
      <w:r>
        <w:rPr>
          <w:w w:val="110"/>
        </w:rPr>
        <w:t>stretch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central</w:t>
      </w:r>
      <w:r>
        <w:rPr>
          <w:spacing w:val="31"/>
          <w:w w:val="110"/>
        </w:rPr>
        <w:t> </w:t>
      </w:r>
      <w:r>
        <w:rPr>
          <w:w w:val="110"/>
        </w:rPr>
        <w:t>heterocyclic</w:t>
      </w:r>
      <w:r>
        <w:rPr>
          <w:spacing w:val="31"/>
          <w:w w:val="110"/>
        </w:rPr>
        <w:t> </w:t>
      </w:r>
      <w:r>
        <w:rPr>
          <w:w w:val="110"/>
        </w:rPr>
        <w:t>ring.</w:t>
      </w:r>
      <w:r>
        <w:rPr>
          <w:spacing w:val="32"/>
          <w:w w:val="110"/>
        </w:rPr>
        <w:t> </w:t>
      </w:r>
      <w:r>
        <w:rPr>
          <w:w w:val="110"/>
        </w:rPr>
        <w:t>H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-NMR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(400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MHz,</w:t>
      </w:r>
    </w:p>
    <w:p>
      <w:pPr>
        <w:spacing w:after="0" w:line="12" w:lineRule="exact"/>
        <w:sectPr>
          <w:type w:val="continuous"/>
          <w:pgSz w:w="11910" w:h="15880"/>
          <w:pgMar w:header="889" w:footer="0" w:top="840" w:bottom="280" w:left="500" w:right="500"/>
        </w:sectPr>
      </w:pPr>
    </w:p>
    <w:p>
      <w:pPr>
        <w:pStyle w:val="BodyText"/>
        <w:spacing w:line="355" w:lineRule="exact"/>
        <w:ind w:left="350"/>
        <w:jc w:val="both"/>
      </w:pPr>
      <w:r>
        <w:rPr/>
        <w:t>CH</w:t>
      </w:r>
      <w:r>
        <w:rPr>
          <w:vertAlign w:val="subscript"/>
        </w:rPr>
        <w:t>3</w:t>
      </w:r>
      <w:r>
        <w:rPr>
          <w:vertAlign w:val="baseline"/>
        </w:rPr>
        <w:t>OH):d7.75</w:t>
      </w:r>
      <w:r>
        <w:rPr>
          <w:spacing w:val="41"/>
          <w:vertAlign w:val="baseline"/>
        </w:rPr>
        <w:t>  </w:t>
      </w:r>
      <w:r>
        <w:rPr>
          <w:vertAlign w:val="baseline"/>
        </w:rPr>
        <w:t>(2H,d,</w:t>
      </w:r>
      <w:r>
        <w:rPr>
          <w:spacing w:val="42"/>
          <w:vertAlign w:val="baseline"/>
        </w:rPr>
        <w:t>  </w:t>
      </w:r>
      <w:r>
        <w:rPr>
          <w:vertAlign w:val="baseline"/>
        </w:rPr>
        <w:t>J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8.3</w:t>
      </w:r>
      <w:r>
        <w:rPr>
          <w:spacing w:val="1"/>
          <w:vertAlign w:val="baseline"/>
        </w:rPr>
        <w:t> </w:t>
      </w:r>
      <w:r>
        <w:rPr>
          <w:vertAlign w:val="baseline"/>
        </w:rPr>
        <w:t>Hz,</w:t>
      </w:r>
      <w:r>
        <w:rPr>
          <w:spacing w:val="41"/>
          <w:vertAlign w:val="baseline"/>
        </w:rPr>
        <w:t>  </w:t>
      </w:r>
      <w:r>
        <w:rPr>
          <w:vertAlign w:val="baseline"/>
        </w:rPr>
        <w:t>H-2</w:t>
      </w:r>
      <w:r>
        <w:rPr>
          <w:rFonts w:ascii="Latin Modern Math"/>
          <w:position w:val="6"/>
          <w:sz w:val="10"/>
          <w:vertAlign w:val="baseline"/>
        </w:rPr>
        <w:t>'</w:t>
      </w:r>
      <w:r>
        <w:rPr>
          <w:rFonts w:ascii="Latin Modern Math"/>
          <w:spacing w:val="53"/>
          <w:position w:val="6"/>
          <w:sz w:val="10"/>
          <w:vertAlign w:val="baseline"/>
        </w:rPr>
        <w:t>  </w:t>
      </w:r>
      <w:r>
        <w:rPr>
          <w:vertAlign w:val="baseline"/>
        </w:rPr>
        <w:t>and</w:t>
      </w:r>
      <w:r>
        <w:rPr>
          <w:spacing w:val="42"/>
          <w:vertAlign w:val="baseline"/>
        </w:rPr>
        <w:t>  </w:t>
      </w:r>
      <w:r>
        <w:rPr>
          <w:vertAlign w:val="baseline"/>
        </w:rPr>
        <w:t>H-6</w:t>
      </w:r>
      <w:r>
        <w:rPr>
          <w:rFonts w:ascii="Latin Modern Math"/>
          <w:position w:val="6"/>
          <w:sz w:val="10"/>
          <w:vertAlign w:val="baseline"/>
        </w:rPr>
        <w:t>'</w:t>
      </w:r>
      <w:r>
        <w:rPr>
          <w:vertAlign w:val="baseline"/>
        </w:rPr>
        <w:t>),6.86</w:t>
      </w:r>
      <w:r>
        <w:rPr>
          <w:spacing w:val="43"/>
          <w:vertAlign w:val="baseline"/>
        </w:rPr>
        <w:t>  </w:t>
      </w:r>
      <w:r>
        <w:rPr>
          <w:spacing w:val="-2"/>
          <w:vertAlign w:val="baseline"/>
        </w:rPr>
        <w:t>(2H,d,</w:t>
      </w:r>
    </w:p>
    <w:p>
      <w:pPr>
        <w:pStyle w:val="BodyText"/>
        <w:spacing w:line="344" w:lineRule="exact"/>
        <w:ind w:left="350"/>
        <w:jc w:val="both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8.3</w:t>
      </w:r>
      <w:r>
        <w:rPr>
          <w:spacing w:val="1"/>
        </w:rPr>
        <w:t> </w:t>
      </w:r>
      <w:r>
        <w:rPr/>
        <w:t>Hz,</w:t>
      </w:r>
      <w:r>
        <w:rPr>
          <w:spacing w:val="18"/>
        </w:rPr>
        <w:t> </w:t>
      </w:r>
      <w:r>
        <w:rPr/>
        <w:t>H-3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H-5</w:t>
      </w:r>
      <w:r>
        <w:rPr>
          <w:rFonts w:ascii="Latin Modern Math"/>
          <w:position w:val="6"/>
          <w:sz w:val="10"/>
        </w:rPr>
        <w:t>'</w:t>
      </w:r>
      <w:r>
        <w:rPr/>
        <w:t>),</w:t>
      </w:r>
      <w:r>
        <w:rPr>
          <w:spacing w:val="19"/>
        </w:rPr>
        <w:t> </w:t>
      </w:r>
      <w:r>
        <w:rPr/>
        <w:t>6.79</w:t>
      </w:r>
      <w:r>
        <w:rPr>
          <w:spacing w:val="19"/>
        </w:rPr>
        <w:t> </w:t>
      </w:r>
      <w:r>
        <w:rPr/>
        <w:t>(1H,</w:t>
      </w:r>
      <w:r>
        <w:rPr>
          <w:spacing w:val="18"/>
        </w:rPr>
        <w:t> </w:t>
      </w:r>
      <w:r>
        <w:rPr/>
        <w:t>d,</w:t>
      </w:r>
      <w:r>
        <w:rPr>
          <w:spacing w:val="20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Hz,</w:t>
      </w:r>
      <w:r>
        <w:rPr>
          <w:spacing w:val="18"/>
        </w:rPr>
        <w:t> </w:t>
      </w:r>
      <w:r>
        <w:rPr/>
        <w:t>H-6),</w:t>
      </w:r>
      <w:r>
        <w:rPr>
          <w:spacing w:val="19"/>
        </w:rPr>
        <w:t> </w:t>
      </w:r>
      <w:r>
        <w:rPr/>
        <w:t>6.68</w:t>
      </w:r>
      <w:r>
        <w:rPr>
          <w:spacing w:val="19"/>
        </w:rPr>
        <w:t> </w:t>
      </w:r>
      <w:r>
        <w:rPr/>
        <w:t>(1H,</w:t>
      </w:r>
      <w:r>
        <w:rPr>
          <w:spacing w:val="19"/>
        </w:rPr>
        <w:t> </w:t>
      </w:r>
      <w:r>
        <w:rPr>
          <w:spacing w:val="-5"/>
        </w:rPr>
        <w:t>d,</w:t>
      </w:r>
    </w:p>
    <w:p>
      <w:pPr>
        <w:pStyle w:val="BodyText"/>
        <w:spacing w:line="90" w:lineRule="exact"/>
        <w:ind w:left="350"/>
        <w:jc w:val="both"/>
      </w:pPr>
      <w:r>
        <w:rPr/>
        <w:t>J =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Hz,</w:t>
      </w:r>
      <w:r>
        <w:rPr>
          <w:spacing w:val="13"/>
        </w:rPr>
        <w:t> </w:t>
      </w:r>
      <w:r>
        <w:rPr/>
        <w:t>H-8),</w:t>
      </w:r>
      <w:r>
        <w:rPr>
          <w:spacing w:val="13"/>
        </w:rPr>
        <w:t> </w:t>
      </w:r>
      <w:r>
        <w:rPr/>
        <w:t>6.65</w:t>
      </w:r>
      <w:r>
        <w:rPr>
          <w:spacing w:val="13"/>
        </w:rPr>
        <w:t> </w:t>
      </w:r>
      <w:r>
        <w:rPr/>
        <w:t>(1H,</w:t>
      </w:r>
      <w:r>
        <w:rPr>
          <w:spacing w:val="12"/>
        </w:rPr>
        <w:t> </w:t>
      </w:r>
      <w:r>
        <w:rPr/>
        <w:t>s,</w:t>
      </w:r>
      <w:r>
        <w:rPr>
          <w:spacing w:val="14"/>
        </w:rPr>
        <w:t> </w:t>
      </w:r>
      <w:r>
        <w:rPr/>
        <w:t>H-</w:t>
      </w:r>
      <w:r>
        <w:rPr>
          <w:spacing w:val="-5"/>
        </w:rPr>
        <w:t>3).</w:t>
      </w:r>
    </w:p>
    <w:p>
      <w:pPr>
        <w:pStyle w:val="BodyText"/>
        <w:spacing w:line="276" w:lineRule="auto" w:before="28"/>
        <w:ind w:left="350" w:firstLine="234"/>
        <w:jc w:val="both"/>
      </w:pPr>
      <w:r>
        <w:rPr>
          <w:i/>
          <w:w w:val="105"/>
        </w:rPr>
        <w:t>Mass</w:t>
      </w:r>
      <w:r>
        <w:rPr>
          <w:i/>
          <w:w w:val="105"/>
        </w:rPr>
        <w:t> spectrum</w:t>
      </w:r>
      <w:r>
        <w:rPr>
          <w:i/>
          <w:w w:val="105"/>
        </w:rPr>
        <w:t> </w:t>
      </w:r>
      <w:r>
        <w:rPr>
          <w:w w:val="105"/>
        </w:rPr>
        <w:t>confirmed</w:t>
      </w:r>
      <w:r>
        <w:rPr>
          <w:w w:val="105"/>
        </w:rPr>
        <w:t> the</w:t>
      </w:r>
      <w:r>
        <w:rPr>
          <w:w w:val="105"/>
        </w:rPr>
        <w:t> molecular</w:t>
      </w:r>
      <w:r>
        <w:rPr>
          <w:w w:val="105"/>
        </w:rPr>
        <w:t> formula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10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EI- MS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w w:val="105"/>
          <w:vertAlign w:val="baseline"/>
        </w:rPr>
        <w:t>: [M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H]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 271, the base peak was observed at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 </w:t>
      </w:r>
      <w:r>
        <w:rPr>
          <w:w w:val="105"/>
          <w:vertAlign w:val="baseline"/>
        </w:rPr>
        <w:t>117, another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peak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151</w:t>
      </w:r>
      <w:r>
        <w:rPr>
          <w:w w:val="105"/>
          <w:vertAlign w:val="baseline"/>
        </w:rPr>
        <w:t> (31%).</w:t>
      </w:r>
      <w:r>
        <w:rPr>
          <w:w w:val="105"/>
          <w:vertAlign w:val="baseline"/>
        </w:rPr>
        <w:t> Apigenin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undergo sequential loss of 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 and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to give a fragment at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 </w:t>
      </w:r>
      <w:r>
        <w:rPr>
          <w:w w:val="105"/>
          <w:vertAlign w:val="baseline"/>
        </w:rPr>
        <w:t>183.</w:t>
      </w:r>
    </w:p>
    <w:p>
      <w:pPr>
        <w:spacing w:line="189" w:lineRule="exact" w:before="0"/>
        <w:ind w:left="585" w:right="0" w:firstLine="0"/>
        <w:jc w:val="both"/>
        <w:rPr>
          <w:sz w:val="16"/>
        </w:rPr>
      </w:pPr>
      <w:r>
        <w:rPr>
          <w:i/>
          <w:w w:val="105"/>
          <w:sz w:val="16"/>
        </w:rPr>
        <w:t>Apigenin-7-O-glucoside:</w:t>
      </w:r>
      <w:r>
        <w:rPr>
          <w:i/>
          <w:spacing w:val="38"/>
          <w:w w:val="105"/>
          <w:sz w:val="16"/>
        </w:rPr>
        <w:t> </w:t>
      </w:r>
      <w:r>
        <w:rPr>
          <w:w w:val="105"/>
          <w:sz w:val="16"/>
        </w:rPr>
        <w:t>Yellow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crystal,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melting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point: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227</w:t>
      </w:r>
      <w:r>
        <w:rPr>
          <w:spacing w:val="-7"/>
          <w:w w:val="105"/>
          <w:sz w:val="16"/>
        </w:rPr>
        <w:t> </w:t>
      </w:r>
      <w:r>
        <w:rPr>
          <w:rFonts w:ascii="Noto Sans Display" w:hAnsi="Noto Sans Display"/>
          <w:spacing w:val="-5"/>
          <w:w w:val="105"/>
          <w:sz w:val="16"/>
        </w:rPr>
        <w:t>°</w:t>
      </w:r>
      <w:r>
        <w:rPr>
          <w:spacing w:val="-5"/>
          <w:w w:val="105"/>
          <w:sz w:val="16"/>
        </w:rPr>
        <w:t>C</w:t>
      </w:r>
    </w:p>
    <w:p>
      <w:pPr>
        <w:pStyle w:val="BodyText"/>
        <w:spacing w:line="256" w:lineRule="auto"/>
        <w:ind w:left="350"/>
        <w:jc w:val="both"/>
      </w:pPr>
      <w:r>
        <w:rPr/>
        <w:t>(223–226 </w:t>
      </w:r>
      <w:r>
        <w:rPr>
          <w:rFonts w:ascii="Noto Sans Display" w:hAnsi="Noto Sans Display"/>
        </w:rPr>
        <w:t>°</w:t>
      </w:r>
      <w:r>
        <w:rPr/>
        <w:t>C)</w:t>
      </w:r>
      <w:r>
        <w:rPr>
          <w:spacing w:val="40"/>
        </w:rPr>
        <w:t> </w:t>
      </w:r>
      <w:hyperlink w:history="true" w:anchor="_bookmark11">
        <w:r>
          <w:rPr>
            <w:color w:val="007FAD"/>
          </w:rPr>
          <w:t>[20]</w:t>
        </w:r>
      </w:hyperlink>
      <w:r>
        <w:rPr/>
        <w:t>,</w:t>
      </w:r>
      <w:r>
        <w:rPr>
          <w:spacing w:val="40"/>
        </w:rPr>
        <w:t> </w:t>
      </w:r>
      <w:r>
        <w:rPr/>
        <w:t>UV:</w:t>
      </w:r>
      <w:r>
        <w:rPr>
          <w:spacing w:val="40"/>
        </w:rPr>
        <w:t> </w:t>
      </w:r>
      <w:r>
        <w:rPr/>
        <w:t>dark</w:t>
      </w:r>
      <w:r>
        <w:rPr>
          <w:spacing w:val="40"/>
        </w:rPr>
        <w:t> </w:t>
      </w:r>
      <w:r>
        <w:rPr/>
        <w:t>purple,</w:t>
      </w:r>
      <w:r>
        <w:rPr>
          <w:spacing w:val="40"/>
        </w:rPr>
        <w:t> </w:t>
      </w:r>
      <w:r>
        <w:rPr/>
        <w:t>UV/NH</w:t>
      </w:r>
      <w:r>
        <w:rPr>
          <w:vertAlign w:val="subscript"/>
        </w:rPr>
        <w:t>3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yellow</w:t>
      </w:r>
      <w:r>
        <w:rPr>
          <w:spacing w:val="40"/>
          <w:vertAlign w:val="baseline"/>
        </w:rPr>
        <w:t> </w:t>
      </w:r>
      <w:r>
        <w:rPr>
          <w:vertAlign w:val="baseline"/>
        </w:rPr>
        <w:t>green.</w:t>
      </w:r>
      <w:r>
        <w:rPr>
          <w:spacing w:val="40"/>
          <w:vertAlign w:val="baseline"/>
        </w:rPr>
        <w:t> </w:t>
      </w:r>
      <w:r>
        <w:rPr>
          <w:vertAlign w:val="baseline"/>
        </w:rPr>
        <w:t>R</w:t>
      </w:r>
      <w:r>
        <w:rPr>
          <w:i/>
          <w:vertAlign w:val="subscript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0.89,</w:t>
      </w:r>
      <w:r>
        <w:rPr>
          <w:spacing w:val="50"/>
          <w:vertAlign w:val="baseline"/>
        </w:rPr>
        <w:t> </w:t>
      </w:r>
      <w:r>
        <w:rPr>
          <w:vertAlign w:val="baseline"/>
        </w:rPr>
        <w:t>UVdata</w:t>
      </w:r>
      <w:r>
        <w:rPr>
          <w:spacing w:val="51"/>
          <w:vertAlign w:val="baseline"/>
        </w:rPr>
        <w:t> </w:t>
      </w:r>
      <w:r>
        <w:rPr>
          <w:vertAlign w:val="baseline"/>
        </w:rPr>
        <w:t>k</w:t>
      </w:r>
      <w:r>
        <w:rPr>
          <w:spacing w:val="51"/>
          <w:vertAlign w:val="baseline"/>
        </w:rPr>
        <w:t> </w:t>
      </w:r>
      <w:r>
        <w:rPr>
          <w:vertAlign w:val="baseline"/>
        </w:rPr>
        <w:t>MeOH</w:t>
      </w:r>
      <w:r>
        <w:rPr>
          <w:spacing w:val="50"/>
          <w:vertAlign w:val="baseline"/>
        </w:rPr>
        <w:t> </w:t>
      </w:r>
      <w:r>
        <w:rPr>
          <w:vertAlign w:val="baseline"/>
        </w:rPr>
        <w:t>max</w:t>
      </w:r>
      <w:r>
        <w:rPr>
          <w:spacing w:val="51"/>
          <w:vertAlign w:val="baseline"/>
        </w:rPr>
        <w:t> </w:t>
      </w:r>
      <w:r>
        <w:rPr>
          <w:vertAlign w:val="baseline"/>
        </w:rPr>
        <w:t>(nm)</w:t>
      </w:r>
      <w:r>
        <w:rPr>
          <w:spacing w:val="51"/>
          <w:vertAlign w:val="baseline"/>
        </w:rPr>
        <w:t> </w:t>
      </w:r>
      <w:r>
        <w:rPr>
          <w:vertAlign w:val="baseline"/>
        </w:rPr>
        <w:t>267,</w:t>
      </w:r>
      <w:r>
        <w:rPr>
          <w:spacing w:val="50"/>
          <w:vertAlign w:val="baseline"/>
        </w:rPr>
        <w:t> </w:t>
      </w:r>
      <w:r>
        <w:rPr>
          <w:vertAlign w:val="baseline"/>
        </w:rPr>
        <w:t>334;</w:t>
      </w:r>
      <w:r>
        <w:rPr>
          <w:spacing w:val="51"/>
          <w:vertAlign w:val="baseline"/>
        </w:rPr>
        <w:t> </w:t>
      </w:r>
      <w:r>
        <w:rPr>
          <w:vertAlign w:val="baseline"/>
        </w:rPr>
        <w:t>+NaOMe244sh,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267,</w:t>
      </w:r>
    </w:p>
    <w:p>
      <w:pPr>
        <w:pStyle w:val="BodyText"/>
        <w:spacing w:before="10"/>
        <w:ind w:left="350"/>
        <w:jc w:val="both"/>
      </w:pPr>
      <w:r>
        <w:rPr/>
        <w:t>300,</w:t>
      </w:r>
      <w:r>
        <w:rPr>
          <w:spacing w:val="37"/>
        </w:rPr>
        <w:t> </w:t>
      </w:r>
      <w:r>
        <w:rPr/>
        <w:t>386;</w:t>
      </w:r>
      <w:r>
        <w:rPr>
          <w:spacing w:val="37"/>
        </w:rPr>
        <w:t> </w:t>
      </w:r>
      <w:r>
        <w:rPr/>
        <w:t>+AlCl</w:t>
      </w:r>
      <w:r>
        <w:rPr>
          <w:vertAlign w:val="subscript"/>
        </w:rPr>
        <w:t>3</w:t>
      </w:r>
      <w:r>
        <w:rPr>
          <w:spacing w:val="37"/>
          <w:vertAlign w:val="baseline"/>
        </w:rPr>
        <w:t> </w:t>
      </w:r>
      <w:r>
        <w:rPr>
          <w:vertAlign w:val="baseline"/>
        </w:rPr>
        <w:t>276,</w:t>
      </w:r>
      <w:r>
        <w:rPr>
          <w:spacing w:val="37"/>
          <w:vertAlign w:val="baseline"/>
        </w:rPr>
        <w:t> </w:t>
      </w:r>
      <w:r>
        <w:rPr>
          <w:vertAlign w:val="baseline"/>
        </w:rPr>
        <w:t>302,</w:t>
      </w:r>
      <w:r>
        <w:rPr>
          <w:spacing w:val="38"/>
          <w:vertAlign w:val="baseline"/>
        </w:rPr>
        <w:t> </w:t>
      </w:r>
      <w:r>
        <w:rPr>
          <w:vertAlign w:val="baseline"/>
        </w:rPr>
        <w:t>349,</w:t>
      </w:r>
      <w:r>
        <w:rPr>
          <w:spacing w:val="37"/>
          <w:vertAlign w:val="baseline"/>
        </w:rPr>
        <w:t> </w:t>
      </w:r>
      <w:r>
        <w:rPr>
          <w:vertAlign w:val="baseline"/>
        </w:rPr>
        <w:t>383;</w:t>
      </w:r>
      <w:r>
        <w:rPr>
          <w:spacing w:val="37"/>
          <w:vertAlign w:val="baseline"/>
        </w:rPr>
        <w:t> </w:t>
      </w:r>
      <w:r>
        <w:rPr>
          <w:vertAlign w:val="baseline"/>
        </w:rPr>
        <w:t>+AlCl</w:t>
      </w:r>
      <w:r>
        <w:rPr>
          <w:vertAlign w:val="subscript"/>
        </w:rPr>
        <w:t>3</w:t>
      </w:r>
      <w:r>
        <w:rPr>
          <w:spacing w:val="38"/>
          <w:vertAlign w:val="baseline"/>
        </w:rPr>
        <w:t> </w:t>
      </w:r>
      <w:r>
        <w:rPr>
          <w:vertAlign w:val="baseline"/>
        </w:rPr>
        <w:t>–</w:t>
      </w:r>
      <w:r>
        <w:rPr>
          <w:spacing w:val="37"/>
          <w:vertAlign w:val="baseline"/>
        </w:rPr>
        <w:t> </w:t>
      </w:r>
      <w:r>
        <w:rPr>
          <w:vertAlign w:val="baseline"/>
        </w:rPr>
        <w:t>HCl278,</w:t>
      </w:r>
      <w:r>
        <w:rPr>
          <w:spacing w:val="37"/>
          <w:vertAlign w:val="baseline"/>
        </w:rPr>
        <w:t> </w:t>
      </w:r>
      <w:r>
        <w:rPr>
          <w:vertAlign w:val="baseline"/>
        </w:rPr>
        <w:t>303,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343,</w:t>
      </w:r>
    </w:p>
    <w:p>
      <w:pPr>
        <w:pStyle w:val="BodyText"/>
        <w:spacing w:line="16" w:lineRule="exact" w:before="12"/>
        <w:ind w:left="350"/>
        <w:jc w:val="both"/>
      </w:pPr>
      <w:bookmarkStart w:name="_bookmark3" w:id="30"/>
      <w:bookmarkEnd w:id="30"/>
      <w:r>
        <w:rPr/>
      </w:r>
      <w:r>
        <w:rPr/>
        <w:t>380</w:t>
      </w:r>
      <w:r>
        <w:rPr>
          <w:spacing w:val="5"/>
        </w:rPr>
        <w:t> </w:t>
      </w:r>
      <w:r>
        <w:rPr/>
        <w:t>nm;</w:t>
      </w:r>
      <w:r>
        <w:rPr>
          <w:spacing w:val="9"/>
        </w:rPr>
        <w:t> </w:t>
      </w:r>
      <w:r>
        <w:rPr/>
        <w:t>+NaOAc</w:t>
      </w:r>
      <w:r>
        <w:rPr>
          <w:spacing w:val="9"/>
        </w:rPr>
        <w:t> </w:t>
      </w:r>
      <w:r>
        <w:rPr/>
        <w:t>270,</w:t>
      </w:r>
      <w:r>
        <w:rPr>
          <w:spacing w:val="10"/>
        </w:rPr>
        <w:t> </w:t>
      </w:r>
      <w:r>
        <w:rPr/>
        <w:t>350,</w:t>
      </w:r>
      <w:r>
        <w:rPr>
          <w:spacing w:val="10"/>
        </w:rPr>
        <w:t> </w:t>
      </w:r>
      <w:r>
        <w:rPr/>
        <w:t>388;</w:t>
      </w:r>
      <w:r>
        <w:rPr>
          <w:spacing w:val="8"/>
        </w:rPr>
        <w:t> </w:t>
      </w:r>
      <w:r>
        <w:rPr/>
        <w:t>+NaOAc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/>
        <w:t>H</w:t>
      </w:r>
      <w:r>
        <w:rPr>
          <w:vertAlign w:val="subscript"/>
        </w:rPr>
        <w:t>3</w:t>
      </w:r>
      <w:r>
        <w:rPr>
          <w:vertAlign w:val="baseline"/>
        </w:rPr>
        <w:t>BO</w:t>
      </w:r>
      <w:r>
        <w:rPr>
          <w:vertAlign w:val="subscript"/>
        </w:rPr>
        <w:t>3</w:t>
      </w:r>
      <w:r>
        <w:rPr>
          <w:spacing w:val="11"/>
          <w:vertAlign w:val="baseline"/>
        </w:rPr>
        <w:t> </w:t>
      </w:r>
      <w:r>
        <w:rPr>
          <w:vertAlign w:val="baseline"/>
        </w:rPr>
        <w:t>270,</w:t>
      </w:r>
      <w:r>
        <w:rPr>
          <w:spacing w:val="10"/>
          <w:vertAlign w:val="baseline"/>
        </w:rPr>
        <w:t> </w:t>
      </w:r>
      <w:r>
        <w:rPr>
          <w:vertAlign w:val="baseline"/>
        </w:rPr>
        <w:t>343.IR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data:</w:t>
      </w:r>
    </w:p>
    <w:p>
      <w:pPr>
        <w:pStyle w:val="BodyText"/>
        <w:spacing w:line="91" w:lineRule="auto" w:before="139"/>
        <w:ind w:left="350"/>
        <w:jc w:val="both"/>
      </w:pPr>
      <w:r>
        <w:rPr>
          <w:w w:val="105"/>
        </w:rPr>
        <w:t>1462,</w:t>
      </w:r>
      <w:r>
        <w:rPr>
          <w:w w:val="105"/>
        </w:rPr>
        <w:t> 1501,</w:t>
      </w:r>
      <w:r>
        <w:rPr>
          <w:w w:val="105"/>
        </w:rPr>
        <w:t> and</w:t>
      </w:r>
      <w:r>
        <w:rPr>
          <w:w w:val="105"/>
        </w:rPr>
        <w:t> 1580</w:t>
      </w:r>
      <w:r>
        <w:rPr>
          <w:spacing w:val="-1"/>
          <w:w w:val="105"/>
        </w:rPr>
        <w:t> </w:t>
      </w:r>
      <w:r>
        <w:rPr>
          <w:w w:val="105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ring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C,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1466 </w:t>
      </w:r>
      <w:r>
        <w:rPr>
          <w:w w:val="105"/>
          <w:vertAlign w:val="baseline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OH):</w:t>
      </w:r>
      <w:r>
        <w:rPr>
          <w:w w:val="105"/>
          <w:vertAlign w:val="baseline"/>
        </w:rPr>
        <w:t> d</w:t>
      </w:r>
      <w:r>
        <w:rPr>
          <w:w w:val="105"/>
          <w:vertAlign w:val="baseline"/>
        </w:rPr>
        <w:t> ppm</w:t>
      </w:r>
      <w:r>
        <w:rPr>
          <w:w w:val="105"/>
          <w:vertAlign w:val="baseline"/>
        </w:rPr>
        <w:t> 7.81</w:t>
      </w:r>
      <w:r>
        <w:rPr>
          <w:w w:val="105"/>
          <w:vertAlign w:val="baseline"/>
        </w:rPr>
        <w:t> (2H,</w:t>
      </w:r>
      <w:r>
        <w:rPr>
          <w:w w:val="105"/>
          <w:vertAlign w:val="baseline"/>
        </w:rPr>
        <w:t> d,</w:t>
      </w:r>
      <w:r>
        <w:rPr>
          <w:w w:val="105"/>
          <w:vertAlign w:val="baseline"/>
        </w:rPr>
        <w:t> </w:t>
      </w:r>
      <w:r>
        <w:rPr>
          <w:vertAlign w:val="baseline"/>
        </w:rPr>
        <w:t>J</w:t>
      </w:r>
      <w:r>
        <w:rPr>
          <w:spacing w:val="-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9.1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Hz,</w:t>
      </w:r>
      <w:r>
        <w:rPr>
          <w:w w:val="105"/>
          <w:vertAlign w:val="baseline"/>
        </w:rPr>
        <w:t> H-2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'</w:t>
      </w:r>
      <w:r>
        <w:rPr>
          <w:w w:val="105"/>
          <w:vertAlign w:val="baseline"/>
        </w:rPr>
        <w:t>/6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'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7.36</w:t>
      </w:r>
      <w:r>
        <w:rPr>
          <w:w w:val="105"/>
          <w:vertAlign w:val="baseline"/>
        </w:rPr>
        <w:t> (2H,</w:t>
      </w:r>
      <w:r>
        <w:rPr>
          <w:w w:val="105"/>
          <w:vertAlign w:val="baseline"/>
        </w:rPr>
        <w:t> d, denotes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stretch,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-NMR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(400 </w:t>
      </w:r>
      <w:r>
        <w:rPr>
          <w:spacing w:val="-4"/>
          <w:w w:val="105"/>
          <w:vertAlign w:val="baseline"/>
        </w:rPr>
        <w:t>MHz,</w:t>
      </w:r>
    </w:p>
    <w:p>
      <w:pPr>
        <w:pStyle w:val="BodyText"/>
        <w:spacing w:line="139" w:lineRule="exact"/>
        <w:ind w:left="350"/>
        <w:jc w:val="both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9.1</w:t>
      </w:r>
      <w:r>
        <w:rPr>
          <w:spacing w:val="1"/>
        </w:rPr>
        <w:t> </w:t>
      </w:r>
      <w:r>
        <w:rPr/>
        <w:t>Hz,</w:t>
      </w:r>
      <w:r>
        <w:rPr>
          <w:spacing w:val="24"/>
        </w:rPr>
        <w:t> </w:t>
      </w:r>
      <w:r>
        <w:rPr/>
        <w:t>H-3</w:t>
      </w:r>
      <w:r>
        <w:rPr>
          <w:rFonts w:ascii="Latin Modern Math"/>
          <w:position w:val="6"/>
          <w:sz w:val="10"/>
        </w:rPr>
        <w:t>'</w:t>
      </w:r>
      <w:r>
        <w:rPr/>
        <w:t>/5</w:t>
      </w:r>
      <w:r>
        <w:rPr>
          <w:rFonts w:ascii="Latin Modern Math"/>
          <w:position w:val="6"/>
          <w:sz w:val="10"/>
        </w:rPr>
        <w:t>'</w:t>
      </w:r>
      <w:r>
        <w:rPr/>
        <w:t>),</w:t>
      </w:r>
      <w:r>
        <w:rPr>
          <w:spacing w:val="27"/>
        </w:rPr>
        <w:t> </w:t>
      </w:r>
      <w:r>
        <w:rPr/>
        <w:t>6.65</w:t>
      </w:r>
      <w:r>
        <w:rPr>
          <w:spacing w:val="25"/>
        </w:rPr>
        <w:t> </w:t>
      </w:r>
      <w:r>
        <w:rPr/>
        <w:t>(1H,</w:t>
      </w:r>
      <w:r>
        <w:rPr>
          <w:spacing w:val="26"/>
        </w:rPr>
        <w:t> </w:t>
      </w:r>
      <w:r>
        <w:rPr/>
        <w:t>s,</w:t>
      </w:r>
      <w:r>
        <w:rPr>
          <w:spacing w:val="25"/>
        </w:rPr>
        <w:t> </w:t>
      </w:r>
      <w:r>
        <w:rPr/>
        <w:t>H-3),</w:t>
      </w:r>
      <w:r>
        <w:rPr>
          <w:spacing w:val="25"/>
        </w:rPr>
        <w:t> </w:t>
      </w:r>
      <w:r>
        <w:rPr/>
        <w:t>6.55</w:t>
      </w:r>
      <w:r>
        <w:rPr>
          <w:spacing w:val="26"/>
        </w:rPr>
        <w:t> </w:t>
      </w:r>
      <w:r>
        <w:rPr/>
        <w:t>(1H,</w:t>
      </w:r>
      <w:r>
        <w:rPr>
          <w:spacing w:val="24"/>
        </w:rPr>
        <w:t> </w:t>
      </w:r>
      <w:r>
        <w:rPr/>
        <w:t>d,</w:t>
      </w:r>
      <w:r>
        <w:rPr>
          <w:spacing w:val="2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2.6 Hz,</w:t>
      </w:r>
      <w:r>
        <w:rPr>
          <w:spacing w:val="25"/>
        </w:rPr>
        <w:t> </w:t>
      </w:r>
      <w:r>
        <w:rPr/>
        <w:t>H-</w:t>
      </w:r>
      <w:r>
        <w:rPr>
          <w:spacing w:val="-5"/>
        </w:rPr>
        <w:t>6),</w:t>
      </w:r>
    </w:p>
    <w:p>
      <w:pPr>
        <w:pStyle w:val="BodyText"/>
        <w:spacing w:line="344" w:lineRule="exact"/>
        <w:ind w:left="350"/>
        <w:rPr>
          <w:i/>
        </w:rPr>
      </w:pPr>
      <w:r>
        <w:rPr/>
        <w:t>6.88 (1H,</w:t>
      </w:r>
      <w:r>
        <w:rPr>
          <w:spacing w:val="-1"/>
        </w:rPr>
        <w:t> </w:t>
      </w:r>
      <w:r>
        <w:rPr/>
        <w:t>d,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 2.6</w:t>
      </w:r>
      <w:r>
        <w:rPr>
          <w:spacing w:val="-1"/>
        </w:rPr>
        <w:t> </w:t>
      </w:r>
      <w:r>
        <w:rPr/>
        <w:t>Hz,</w:t>
      </w:r>
      <w:r>
        <w:rPr>
          <w:spacing w:val="-1"/>
        </w:rPr>
        <w:t> </w:t>
      </w:r>
      <w:r>
        <w:rPr/>
        <w:t>H-8),</w:t>
      </w:r>
      <w:r>
        <w:rPr>
          <w:spacing w:val="-1"/>
        </w:rPr>
        <w:t> </w:t>
      </w:r>
      <w:r>
        <w:rPr/>
        <w:t>d 5.01 (1H,</w:t>
      </w:r>
      <w:r>
        <w:rPr>
          <w:spacing w:val="-1"/>
        </w:rPr>
        <w:t> </w:t>
      </w:r>
      <w:r>
        <w:rPr/>
        <w:t>d, 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Hz,</w:t>
      </w:r>
      <w:r>
        <w:rPr>
          <w:spacing w:val="-1"/>
        </w:rPr>
        <w:t> </w:t>
      </w:r>
      <w:r>
        <w:rPr/>
        <w:t>H-1</w:t>
      </w:r>
      <w:r>
        <w:rPr>
          <w:rFonts w:ascii="Latin Modern Math"/>
          <w:position w:val="6"/>
          <w:sz w:val="10"/>
        </w:rPr>
        <w:t>''</w:t>
      </w:r>
      <w:r>
        <w:rPr/>
        <w:t>). </w:t>
      </w:r>
      <w:r>
        <w:rPr>
          <w:i/>
        </w:rPr>
        <w:t>Mass</w:t>
      </w:r>
      <w:r>
        <w:rPr>
          <w:i/>
          <w:spacing w:val="-1"/>
        </w:rPr>
        <w:t> </w:t>
      </w:r>
      <w:r>
        <w:rPr>
          <w:i/>
          <w:spacing w:val="-2"/>
        </w:rPr>
        <w:t>spec</w:t>
      </w:r>
      <w:r>
        <w:rPr>
          <w:i/>
          <w:spacing w:val="-2"/>
        </w:rPr>
        <w:t>-</w:t>
      </w:r>
    </w:p>
    <w:p>
      <w:pPr>
        <w:pStyle w:val="BodyText"/>
        <w:spacing w:line="90" w:lineRule="exact"/>
        <w:ind w:left="350"/>
        <w:jc w:val="both"/>
      </w:pPr>
      <w:r>
        <w:rPr>
          <w:i/>
          <w:w w:val="105"/>
        </w:rPr>
        <w:t>trum</w:t>
      </w:r>
      <w:r>
        <w:rPr>
          <w:i/>
          <w:spacing w:val="68"/>
          <w:w w:val="150"/>
        </w:rPr>
        <w:t> </w:t>
      </w:r>
      <w:r>
        <w:rPr>
          <w:w w:val="105"/>
        </w:rPr>
        <w:t>gave</w:t>
      </w:r>
      <w:r>
        <w:rPr>
          <w:spacing w:val="68"/>
          <w:w w:val="150"/>
        </w:rPr>
        <w:t> </w:t>
      </w:r>
      <w:r>
        <w:rPr>
          <w:w w:val="105"/>
        </w:rPr>
        <w:t>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at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433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molecular</w:t>
      </w:r>
      <w:r>
        <w:rPr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21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10</w:t>
      </w:r>
      <w:r>
        <w:rPr>
          <w:spacing w:val="69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other</w:t>
      </w:r>
    </w:p>
    <w:p>
      <w:pPr>
        <w:pStyle w:val="BodyText"/>
        <w:spacing w:line="276" w:lineRule="auto" w:before="27"/>
        <w:ind w:left="350" w:right="1"/>
        <w:jc w:val="both"/>
      </w:pPr>
      <w:r>
        <w:rPr>
          <w:w w:val="105"/>
        </w:rPr>
        <w:t>fragments</w:t>
      </w:r>
      <w:r>
        <w:rPr>
          <w:w w:val="105"/>
        </w:rPr>
        <w:t> observed</w:t>
      </w:r>
      <w:r>
        <w:rPr>
          <w:w w:val="105"/>
        </w:rPr>
        <w:t> at</w:t>
      </w:r>
      <w:r>
        <w:rPr>
          <w:w w:val="105"/>
        </w:rPr>
        <w:t> 443</w:t>
      </w:r>
      <w:r>
        <w:rPr>
          <w:w w:val="105"/>
        </w:rPr>
        <w:t> (48%),</w:t>
      </w:r>
      <w:r>
        <w:rPr>
          <w:w w:val="105"/>
        </w:rPr>
        <w:t> 473</w:t>
      </w:r>
      <w:r>
        <w:rPr>
          <w:w w:val="105"/>
        </w:rPr>
        <w:t> (42%)</w:t>
      </w:r>
      <w:r>
        <w:rPr>
          <w:w w:val="105"/>
        </w:rPr>
        <w:t> and</w:t>
      </w:r>
      <w:r>
        <w:rPr>
          <w:w w:val="105"/>
        </w:rPr>
        <w:t> 503</w:t>
      </w:r>
      <w:r>
        <w:rPr>
          <w:w w:val="105"/>
        </w:rPr>
        <w:t> </w:t>
      </w:r>
      <w:r>
        <w:rPr>
          <w:w w:val="105"/>
        </w:rPr>
        <w:t>(22%) especially</w:t>
      </w:r>
      <w:r>
        <w:rPr>
          <w:spacing w:val="40"/>
          <w:w w:val="105"/>
        </w:rPr>
        <w:t> </w:t>
      </w: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substituted</w:t>
      </w:r>
      <w:r>
        <w:rPr>
          <w:spacing w:val="40"/>
          <w:w w:val="105"/>
        </w:rPr>
        <w:t> </w:t>
      </w:r>
      <w:r>
        <w:rPr>
          <w:w w:val="105"/>
        </w:rPr>
        <w:t>pentose.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spectral</w:t>
      </w:r>
      <w:r>
        <w:rPr>
          <w:spacing w:val="75"/>
          <w:w w:val="105"/>
        </w:rPr>
        <w:t> </w:t>
      </w:r>
      <w:r>
        <w:rPr>
          <w:w w:val="105"/>
        </w:rPr>
        <w:t>analyses,</w:t>
      </w:r>
      <w:r>
        <w:rPr>
          <w:spacing w:val="75"/>
          <w:w w:val="105"/>
        </w:rPr>
        <w:t> </w:t>
      </w:r>
      <w:r>
        <w:rPr>
          <w:w w:val="105"/>
        </w:rPr>
        <w:t>melting</w:t>
      </w:r>
      <w:r>
        <w:rPr>
          <w:spacing w:val="74"/>
          <w:w w:val="105"/>
        </w:rPr>
        <w:t> </w:t>
      </w:r>
      <w:r>
        <w:rPr>
          <w:w w:val="105"/>
        </w:rPr>
        <w:t>point</w:t>
      </w:r>
      <w:r>
        <w:rPr>
          <w:spacing w:val="74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[21]</w:t>
        </w:r>
      </w:hyperlink>
      <w:r>
        <w:rPr>
          <w:color w:val="007FAD"/>
          <w:spacing w:val="76"/>
          <w:w w:val="105"/>
        </w:rPr>
        <w:t> </w:t>
      </w:r>
      <w:r>
        <w:rPr>
          <w:w w:val="105"/>
        </w:rPr>
        <w:t>(Neil</w:t>
      </w:r>
      <w:r>
        <w:rPr>
          <w:spacing w:val="76"/>
          <w:w w:val="105"/>
        </w:rPr>
        <w:t> </w:t>
      </w:r>
      <w:r>
        <w:rPr>
          <w:w w:val="105"/>
        </w:rPr>
        <w:t>et</w:t>
      </w:r>
      <w:r>
        <w:rPr>
          <w:spacing w:val="75"/>
          <w:w w:val="105"/>
        </w:rPr>
        <w:t> </w:t>
      </w:r>
      <w:r>
        <w:rPr>
          <w:w w:val="105"/>
        </w:rPr>
        <w:t>al.,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2001),</w:t>
      </w:r>
    </w:p>
    <w:p>
      <w:pPr>
        <w:pStyle w:val="BodyText"/>
        <w:spacing w:before="9"/>
        <w:ind w:left="317"/>
        <w:jc w:val="both"/>
      </w:pPr>
      <w:r>
        <w:rPr/>
        <w:br w:type="column"/>
      </w:r>
      <w:r>
        <w:rPr>
          <w:w w:val="105"/>
        </w:rPr>
        <w:t>265sh,</w:t>
      </w:r>
      <w:r>
        <w:rPr>
          <w:spacing w:val="23"/>
          <w:w w:val="105"/>
        </w:rPr>
        <w:t> </w:t>
      </w:r>
      <w:r>
        <w:rPr>
          <w:w w:val="105"/>
        </w:rPr>
        <w:t>301</w:t>
      </w:r>
      <w:r>
        <w:rPr>
          <w:spacing w:val="25"/>
          <w:w w:val="105"/>
        </w:rPr>
        <w:t> </w:t>
      </w:r>
      <w:r>
        <w:rPr>
          <w:w w:val="105"/>
        </w:rPr>
        <w:t>sh,</w:t>
      </w:r>
      <w:r>
        <w:rPr>
          <w:spacing w:val="26"/>
          <w:w w:val="105"/>
        </w:rPr>
        <w:t> </w:t>
      </w:r>
      <w:r>
        <w:rPr>
          <w:w w:val="105"/>
        </w:rPr>
        <w:t>350;</w:t>
      </w:r>
      <w:r>
        <w:rPr>
          <w:spacing w:val="23"/>
          <w:w w:val="105"/>
        </w:rPr>
        <w:t> </w:t>
      </w:r>
      <w:r>
        <w:rPr>
          <w:w w:val="105"/>
        </w:rPr>
        <w:t>+</w:t>
      </w:r>
      <w:r>
        <w:rPr>
          <w:spacing w:val="25"/>
          <w:w w:val="105"/>
        </w:rPr>
        <w:t> </w:t>
      </w:r>
      <w:r>
        <w:rPr>
          <w:w w:val="105"/>
        </w:rPr>
        <w:t>NaOMe</w:t>
      </w:r>
      <w:r>
        <w:rPr>
          <w:spacing w:val="25"/>
          <w:w w:val="105"/>
        </w:rPr>
        <w:t> </w:t>
      </w:r>
      <w:r>
        <w:rPr>
          <w:w w:val="105"/>
        </w:rPr>
        <w:t>270,</w:t>
      </w:r>
      <w:r>
        <w:rPr>
          <w:spacing w:val="24"/>
          <w:w w:val="105"/>
        </w:rPr>
        <w:t> </w:t>
      </w:r>
      <w:r>
        <w:rPr>
          <w:w w:val="105"/>
        </w:rPr>
        <w:t>326,</w:t>
      </w:r>
      <w:r>
        <w:rPr>
          <w:spacing w:val="24"/>
          <w:w w:val="105"/>
        </w:rPr>
        <w:t> </w:t>
      </w:r>
      <w:r>
        <w:rPr>
          <w:w w:val="105"/>
        </w:rPr>
        <w:t>393;</w:t>
      </w:r>
      <w:r>
        <w:rPr>
          <w:spacing w:val="25"/>
          <w:w w:val="105"/>
        </w:rPr>
        <w:t> </w:t>
      </w:r>
      <w:r>
        <w:rPr>
          <w:w w:val="105"/>
        </w:rPr>
        <w:t>+AlCl</w:t>
      </w:r>
      <w:r>
        <w:rPr>
          <w:w w:val="105"/>
          <w:vertAlign w:val="subscript"/>
        </w:rPr>
        <w:t>3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276,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304sh,</w:t>
      </w:r>
    </w:p>
    <w:p>
      <w:pPr>
        <w:pStyle w:val="BodyText"/>
        <w:spacing w:before="27"/>
        <w:ind w:left="317"/>
        <w:jc w:val="both"/>
      </w:pPr>
      <w:r>
        <w:rPr>
          <w:w w:val="105"/>
        </w:rPr>
        <w:t>333,</w:t>
      </w:r>
      <w:r>
        <w:rPr>
          <w:spacing w:val="32"/>
          <w:w w:val="105"/>
        </w:rPr>
        <w:t> </w:t>
      </w:r>
      <w:r>
        <w:rPr>
          <w:w w:val="105"/>
        </w:rPr>
        <w:t>430;</w:t>
      </w:r>
      <w:r>
        <w:rPr>
          <w:spacing w:val="34"/>
          <w:w w:val="105"/>
        </w:rPr>
        <w:t> </w:t>
      </w:r>
      <w:r>
        <w:rPr>
          <w:w w:val="105"/>
        </w:rPr>
        <w:t>+AlCl</w:t>
      </w:r>
      <w:r>
        <w:rPr>
          <w:w w:val="105"/>
          <w:vertAlign w:val="subscript"/>
        </w:rPr>
        <w:t>3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HCl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272,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303sh,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353,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401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nm;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+NaOAc</w:t>
      </w:r>
      <w:r>
        <w:rPr>
          <w:spacing w:val="3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272,</w:t>
      </w:r>
    </w:p>
    <w:p>
      <w:pPr>
        <w:pStyle w:val="BodyText"/>
        <w:spacing w:line="60" w:lineRule="auto" w:before="138"/>
        <w:ind w:left="317" w:right="151"/>
        <w:jc w:val="both"/>
      </w:pPr>
      <w:r>
        <w:rPr>
          <w:w w:val="105"/>
        </w:rPr>
        <w:t>3425.00</w:t>
      </w:r>
      <w:r>
        <w:rPr>
          <w:spacing w:val="-3"/>
          <w:w w:val="105"/>
        </w:rPr>
        <w:t> </w:t>
      </w:r>
      <w:r>
        <w:rPr>
          <w:w w:val="105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broad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hydroxyl</w:t>
      </w:r>
      <w:r>
        <w:rPr>
          <w:w w:val="105"/>
          <w:vertAlign w:val="baseline"/>
        </w:rPr>
        <w:t> group,</w:t>
      </w:r>
      <w:r>
        <w:rPr>
          <w:w w:val="105"/>
          <w:vertAlign w:val="baseline"/>
        </w:rPr>
        <w:t> (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OH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stretch), peak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2980.02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 stretching</w:t>
      </w:r>
      <w:r>
        <w:rPr>
          <w:w w:val="105"/>
          <w:vertAlign w:val="baseline"/>
        </w:rPr>
        <w:t> (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CH),</w:t>
      </w:r>
      <w:r>
        <w:rPr>
          <w:w w:val="105"/>
          <w:vertAlign w:val="baseline"/>
        </w:rPr>
        <w:t> peak</w:t>
      </w:r>
      <w:r>
        <w:rPr>
          <w:w w:val="105"/>
          <w:vertAlign w:val="baseline"/>
        </w:rPr>
        <w:t> at 322,</w:t>
      </w:r>
      <w:r>
        <w:rPr>
          <w:w w:val="105"/>
          <w:vertAlign w:val="baseline"/>
        </w:rPr>
        <w:t> 372;</w:t>
      </w:r>
      <w:r>
        <w:rPr>
          <w:w w:val="105"/>
          <w:vertAlign w:val="baseline"/>
        </w:rPr>
        <w:t> +NaOAc</w:t>
      </w:r>
      <w:r>
        <w:rPr>
          <w:w w:val="105"/>
          <w:vertAlign w:val="baseline"/>
        </w:rPr>
        <w:t> –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BO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260,</w:t>
      </w:r>
      <w:r>
        <w:rPr>
          <w:w w:val="105"/>
          <w:vertAlign w:val="baseline"/>
        </w:rPr>
        <w:t> 300sh,</w:t>
      </w:r>
      <w:r>
        <w:rPr>
          <w:w w:val="105"/>
          <w:vertAlign w:val="baseline"/>
        </w:rPr>
        <w:t> 367.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IR</w:t>
      </w:r>
      <w:r>
        <w:rPr>
          <w:i/>
          <w:w w:val="105"/>
          <w:vertAlign w:val="baseline"/>
        </w:rPr>
        <w:t> analysis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peak</w:t>
      </w:r>
      <w:r>
        <w:rPr>
          <w:w w:val="105"/>
          <w:vertAlign w:val="baseline"/>
        </w:rPr>
        <w:t> at 1371.50 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bending</w:t>
      </w:r>
      <w:r>
        <w:rPr>
          <w:w w:val="105"/>
          <w:vertAlign w:val="baseline"/>
        </w:rPr>
        <w:t> and peak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1465.13 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1720 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1732 cm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conjugated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ketone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O),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peak at 1430.00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0"/>
          <w:w w:val="145"/>
          <w:vertAlign w:val="baseline"/>
        </w:rPr>
        <w:t> </w:t>
      </w:r>
      <w:r>
        <w:rPr>
          <w:w w:val="105"/>
          <w:vertAlign w:val="baseline"/>
        </w:rPr>
        <w:t>and 653.94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9"/>
          <w:w w:val="145"/>
          <w:vertAlign w:val="baseline"/>
        </w:rPr>
        <w:t> </w:t>
      </w:r>
      <w:r>
        <w:rPr>
          <w:w w:val="105"/>
          <w:vertAlign w:val="baseline"/>
        </w:rPr>
        <w:t>represent aromatic ring system, represents bending of methylene and methyl group, peak between peak at 1300.21 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3"/>
          <w:w w:val="14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C group, peak at 1078.21 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3"/>
          <w:w w:val="145"/>
          <w:vertAlign w:val="baseline"/>
        </w:rPr>
        <w:t> </w:t>
      </w:r>
      <w:r>
        <w:rPr>
          <w:w w:val="105"/>
          <w:vertAlign w:val="baseline"/>
        </w:rPr>
        <w:t>represents etherlink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O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H-NMR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(400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MHz,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OH)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d: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7.51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(1H,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d,</w:t>
      </w:r>
    </w:p>
    <w:p>
      <w:pPr>
        <w:pStyle w:val="BodyText"/>
        <w:spacing w:line="213" w:lineRule="exact"/>
        <w:ind w:left="317"/>
      </w:pPr>
      <w:r>
        <w:rPr/>
        <w:t>J</w:t>
      </w:r>
      <w:r>
        <w:rPr>
          <w:spacing w:val="-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1.4</w:t>
      </w:r>
      <w:r>
        <w:rPr>
          <w:spacing w:val="-7"/>
          <w:w w:val="105"/>
        </w:rPr>
        <w:t> </w:t>
      </w:r>
      <w:r>
        <w:rPr>
          <w:w w:val="105"/>
        </w:rPr>
        <w:t>Hz,</w:t>
      </w:r>
      <w:r>
        <w:rPr>
          <w:spacing w:val="28"/>
          <w:w w:val="105"/>
        </w:rPr>
        <w:t> </w:t>
      </w:r>
      <w:r>
        <w:rPr>
          <w:w w:val="105"/>
        </w:rPr>
        <w:t>H-2</w:t>
      </w:r>
      <w:r>
        <w:rPr>
          <w:rFonts w:asci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28"/>
          <w:w w:val="105"/>
        </w:rPr>
        <w:t> </w:t>
      </w:r>
      <w:r>
        <w:rPr>
          <w:w w:val="105"/>
        </w:rPr>
        <w:t>7.61</w:t>
      </w:r>
      <w:r>
        <w:rPr>
          <w:spacing w:val="27"/>
          <w:w w:val="105"/>
        </w:rPr>
        <w:t> </w:t>
      </w:r>
      <w:r>
        <w:rPr>
          <w:w w:val="105"/>
        </w:rPr>
        <w:t>(1H,</w:t>
      </w:r>
      <w:r>
        <w:rPr>
          <w:spacing w:val="28"/>
          <w:w w:val="105"/>
        </w:rPr>
        <w:t> </w:t>
      </w:r>
      <w:r>
        <w:rPr>
          <w:w w:val="105"/>
        </w:rPr>
        <w:t>dd,</w:t>
      </w:r>
      <w:r>
        <w:rPr>
          <w:spacing w:val="28"/>
          <w:w w:val="105"/>
        </w:rPr>
        <w:t> </w:t>
      </w:r>
      <w:r>
        <w:rPr/>
        <w:t>J</w:t>
      </w:r>
      <w:r>
        <w:rPr>
          <w:spacing w:val="-4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8.3,</w:t>
      </w:r>
      <w:r>
        <w:rPr>
          <w:spacing w:val="27"/>
          <w:w w:val="105"/>
        </w:rPr>
        <w:t> </w:t>
      </w:r>
      <w:r>
        <w:rPr>
          <w:w w:val="105"/>
        </w:rPr>
        <w:t>1.8</w:t>
      </w:r>
      <w:r>
        <w:rPr>
          <w:spacing w:val="-6"/>
          <w:w w:val="105"/>
        </w:rPr>
        <w:t> </w:t>
      </w:r>
      <w:r>
        <w:rPr>
          <w:w w:val="105"/>
        </w:rPr>
        <w:t>Hz,</w:t>
      </w:r>
      <w:r>
        <w:rPr>
          <w:spacing w:val="27"/>
          <w:w w:val="105"/>
        </w:rPr>
        <w:t> </w:t>
      </w:r>
      <w:r>
        <w:rPr>
          <w:w w:val="105"/>
        </w:rPr>
        <w:t>H-6</w:t>
      </w:r>
      <w:r>
        <w:rPr>
          <w:rFonts w:asci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28"/>
          <w:w w:val="105"/>
        </w:rPr>
        <w:t> </w:t>
      </w:r>
      <w:r>
        <w:rPr>
          <w:w w:val="105"/>
        </w:rPr>
        <w:t>6.65</w:t>
      </w:r>
      <w:r>
        <w:rPr>
          <w:spacing w:val="28"/>
          <w:w w:val="105"/>
        </w:rPr>
        <w:t> </w:t>
      </w:r>
      <w:r>
        <w:rPr>
          <w:w w:val="105"/>
        </w:rPr>
        <w:t>(1H,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d,</w:t>
      </w:r>
    </w:p>
    <w:p>
      <w:pPr>
        <w:pStyle w:val="BodyText"/>
        <w:spacing w:line="209" w:lineRule="exact"/>
        <w:ind w:left="317"/>
      </w:pPr>
      <w:r>
        <w:rPr/>
        <w:t>J =</w:t>
      </w:r>
      <w:r>
        <w:rPr>
          <w:spacing w:val="1"/>
        </w:rPr>
        <w:t> </w:t>
      </w:r>
      <w:r>
        <w:rPr/>
        <w:t>8.1 Hz,</w:t>
      </w:r>
      <w:r>
        <w:rPr>
          <w:spacing w:val="74"/>
          <w:w w:val="150"/>
        </w:rPr>
        <w:t> </w:t>
      </w:r>
      <w:r>
        <w:rPr/>
        <w:t>H-5</w:t>
      </w:r>
      <w:r>
        <w:rPr>
          <w:rFonts w:ascii="Latin Modern Math"/>
          <w:position w:val="6"/>
          <w:sz w:val="10"/>
        </w:rPr>
        <w:t>'</w:t>
      </w:r>
      <w:r>
        <w:rPr/>
        <w:t>),</w:t>
      </w:r>
      <w:r>
        <w:rPr>
          <w:spacing w:val="75"/>
          <w:w w:val="150"/>
        </w:rPr>
        <w:t> </w:t>
      </w:r>
      <w:r>
        <w:rPr/>
        <w:t>6.32</w:t>
      </w:r>
      <w:r>
        <w:rPr>
          <w:spacing w:val="73"/>
          <w:w w:val="150"/>
        </w:rPr>
        <w:t> </w:t>
      </w:r>
      <w:r>
        <w:rPr/>
        <w:t>(1H,</w:t>
      </w:r>
      <w:r>
        <w:rPr>
          <w:spacing w:val="74"/>
          <w:w w:val="150"/>
        </w:rPr>
        <w:t> </w:t>
      </w:r>
      <w:r>
        <w:rPr/>
        <w:t>d,</w:t>
      </w:r>
      <w:r>
        <w:rPr>
          <w:spacing w:val="75"/>
          <w:w w:val="150"/>
        </w:rPr>
        <w:t> </w:t>
      </w:r>
      <w:r>
        <w:rPr/>
        <w:t>J =</w:t>
      </w:r>
      <w:r>
        <w:rPr>
          <w:spacing w:val="1"/>
        </w:rPr>
        <w:t> </w:t>
      </w:r>
      <w:r>
        <w:rPr/>
        <w:t>1.9 Hz,</w:t>
      </w:r>
      <w:r>
        <w:rPr>
          <w:spacing w:val="74"/>
          <w:w w:val="150"/>
        </w:rPr>
        <w:t> </w:t>
      </w:r>
      <w:r>
        <w:rPr/>
        <w:t>H-8),</w:t>
      </w:r>
      <w:r>
        <w:rPr>
          <w:spacing w:val="74"/>
          <w:w w:val="150"/>
        </w:rPr>
        <w:t> </w:t>
      </w:r>
      <w:r>
        <w:rPr/>
        <w:t>6.20</w:t>
      </w:r>
      <w:r>
        <w:rPr>
          <w:spacing w:val="73"/>
          <w:w w:val="150"/>
        </w:rPr>
        <w:t> </w:t>
      </w:r>
      <w:r>
        <w:rPr/>
        <w:t>(1H,</w:t>
      </w:r>
      <w:r>
        <w:rPr>
          <w:spacing w:val="74"/>
          <w:w w:val="150"/>
        </w:rPr>
        <w:t> </w:t>
      </w:r>
      <w:r>
        <w:rPr>
          <w:spacing w:val="-5"/>
        </w:rPr>
        <w:t>d,</w:t>
      </w:r>
    </w:p>
    <w:p>
      <w:pPr>
        <w:pStyle w:val="BodyText"/>
        <w:spacing w:line="209" w:lineRule="exact"/>
        <w:ind w:left="317"/>
      </w:pPr>
      <w:r>
        <w:rPr/>
        <w:t>J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1.7</w:t>
      </w:r>
      <w:r>
        <w:rPr>
          <w:spacing w:val="3"/>
        </w:rPr>
        <w:t> </w:t>
      </w:r>
      <w:r>
        <w:rPr/>
        <w:t>Hz,</w:t>
      </w:r>
      <w:r>
        <w:rPr>
          <w:spacing w:val="21"/>
        </w:rPr>
        <w:t> </w:t>
      </w:r>
      <w:r>
        <w:rPr/>
        <w:t>H-6),</w:t>
      </w:r>
      <w:r>
        <w:rPr>
          <w:spacing w:val="21"/>
        </w:rPr>
        <w:t> </w:t>
      </w:r>
      <w:r>
        <w:rPr/>
        <w:t>5.10</w:t>
      </w:r>
      <w:r>
        <w:rPr>
          <w:spacing w:val="22"/>
        </w:rPr>
        <w:t> </w:t>
      </w:r>
      <w:r>
        <w:rPr/>
        <w:t>(1H,</w:t>
      </w:r>
      <w:r>
        <w:rPr>
          <w:spacing w:val="20"/>
        </w:rPr>
        <w:t> </w:t>
      </w:r>
      <w:r>
        <w:rPr/>
        <w:t>d,</w:t>
      </w:r>
      <w:r>
        <w:rPr>
          <w:spacing w:val="22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2.2</w:t>
      </w:r>
      <w:r>
        <w:rPr>
          <w:spacing w:val="3"/>
        </w:rPr>
        <w:t> </w:t>
      </w:r>
      <w:r>
        <w:rPr/>
        <w:t>Hz,</w:t>
      </w:r>
      <w:r>
        <w:rPr>
          <w:spacing w:val="22"/>
        </w:rPr>
        <w:t> </w:t>
      </w:r>
      <w:r>
        <w:rPr/>
        <w:t>H-1</w:t>
      </w:r>
      <w:r>
        <w:rPr>
          <w:rFonts w:ascii="Latin Modern Math" w:hAnsi="Latin Modern Math"/>
          <w:position w:val="6"/>
          <w:sz w:val="10"/>
        </w:rPr>
        <w:t>''</w:t>
      </w:r>
      <w:r>
        <w:rPr/>
        <w:t>),</w:t>
      </w:r>
      <w:r>
        <w:rPr>
          <w:spacing w:val="21"/>
        </w:rPr>
        <w:t> </w:t>
      </w:r>
      <w:r>
        <w:rPr/>
        <w:t>4.25–3.20</w:t>
      </w:r>
      <w:r>
        <w:rPr>
          <w:spacing w:val="20"/>
        </w:rPr>
        <w:t> </w:t>
      </w:r>
      <w:r>
        <w:rPr/>
        <w:t>(sugar</w:t>
      </w:r>
      <w:r>
        <w:rPr>
          <w:spacing w:val="22"/>
        </w:rPr>
        <w:t> </w:t>
      </w:r>
      <w:r>
        <w:rPr>
          <w:spacing w:val="-5"/>
        </w:rPr>
        <w:t>H),</w:t>
      </w:r>
    </w:p>
    <w:p>
      <w:pPr>
        <w:spacing w:line="344" w:lineRule="exact" w:before="0"/>
        <w:ind w:left="317" w:right="0" w:firstLine="0"/>
        <w:jc w:val="left"/>
        <w:rPr>
          <w:sz w:val="16"/>
        </w:rPr>
      </w:pPr>
      <w:r>
        <w:rPr>
          <w:sz w:val="16"/>
        </w:rPr>
        <w:t>0.99</w:t>
      </w:r>
      <w:r>
        <w:rPr>
          <w:spacing w:val="39"/>
          <w:sz w:val="16"/>
        </w:rPr>
        <w:t> </w:t>
      </w:r>
      <w:r>
        <w:rPr>
          <w:sz w:val="16"/>
        </w:rPr>
        <w:t>(3H,</w:t>
      </w:r>
      <w:r>
        <w:rPr>
          <w:spacing w:val="40"/>
          <w:sz w:val="16"/>
        </w:rPr>
        <w:t> </w:t>
      </w:r>
      <w:r>
        <w:rPr>
          <w:sz w:val="16"/>
        </w:rPr>
        <w:t>d,</w:t>
      </w:r>
      <w:r>
        <w:rPr>
          <w:spacing w:val="40"/>
          <w:sz w:val="16"/>
        </w:rPr>
        <w:t> </w:t>
      </w:r>
      <w:r>
        <w:rPr>
          <w:sz w:val="16"/>
        </w:rPr>
        <w:t>J</w:t>
      </w:r>
      <w:r>
        <w:rPr>
          <w:spacing w:val="1"/>
          <w:sz w:val="16"/>
        </w:rPr>
        <w:t> </w:t>
      </w:r>
      <w:r>
        <w:rPr>
          <w:sz w:val="16"/>
        </w:rPr>
        <w:t>=</w:t>
      </w:r>
      <w:r>
        <w:rPr>
          <w:spacing w:val="1"/>
          <w:sz w:val="16"/>
        </w:rPr>
        <w:t> </w:t>
      </w:r>
      <w:r>
        <w:rPr>
          <w:sz w:val="16"/>
        </w:rPr>
        <w:t>6.0 Hz,</w:t>
      </w:r>
      <w:r>
        <w:rPr>
          <w:spacing w:val="40"/>
          <w:sz w:val="16"/>
        </w:rPr>
        <w:t> </w:t>
      </w:r>
      <w:r>
        <w:rPr>
          <w:sz w:val="16"/>
        </w:rPr>
        <w:t>H-6</w:t>
      </w:r>
      <w:r>
        <w:rPr>
          <w:rFonts w:ascii="Latin Modern Math"/>
          <w:position w:val="6"/>
          <w:sz w:val="10"/>
        </w:rPr>
        <w:t>''</w:t>
      </w:r>
      <w:r>
        <w:rPr>
          <w:sz w:val="16"/>
        </w:rPr>
        <w:t>).</w:t>
      </w:r>
      <w:r>
        <w:rPr>
          <w:spacing w:val="40"/>
          <w:sz w:val="16"/>
        </w:rPr>
        <w:t> </w:t>
      </w:r>
      <w:r>
        <w:rPr>
          <w:i/>
          <w:sz w:val="16"/>
        </w:rPr>
        <w:t>Mass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spectrum</w:t>
      </w:r>
      <w:r>
        <w:rPr>
          <w:i/>
          <w:spacing w:val="40"/>
          <w:sz w:val="16"/>
        </w:rPr>
        <w:t> </w:t>
      </w:r>
      <w:r>
        <w:rPr>
          <w:sz w:val="16"/>
        </w:rPr>
        <w:t>was</w:t>
      </w:r>
      <w:r>
        <w:rPr>
          <w:spacing w:val="40"/>
          <w:sz w:val="16"/>
        </w:rPr>
        <w:t> </w:t>
      </w:r>
      <w:r>
        <w:rPr>
          <w:sz w:val="16"/>
        </w:rPr>
        <w:t>confirmed</w:t>
      </w:r>
      <w:r>
        <w:rPr>
          <w:spacing w:val="40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90" w:lineRule="exact"/>
        <w:ind w:left="317"/>
      </w:pPr>
      <w:r>
        <w:rPr>
          <w:w w:val="105"/>
        </w:rPr>
        <w:t>molecular</w:t>
      </w:r>
      <w:r>
        <w:rPr>
          <w:spacing w:val="14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C</w:t>
      </w:r>
      <w:r>
        <w:rPr>
          <w:w w:val="115"/>
          <w:vertAlign w:val="subscript"/>
        </w:rPr>
        <w:t>21</w:t>
      </w:r>
      <w:r>
        <w:rPr>
          <w:w w:val="115"/>
          <w:vertAlign w:val="baseline"/>
        </w:rPr>
        <w:t>H</w:t>
      </w:r>
      <w:r>
        <w:rPr>
          <w:w w:val="115"/>
          <w:vertAlign w:val="subscript"/>
        </w:rPr>
        <w:t>20</w:t>
      </w:r>
      <w:r>
        <w:rPr>
          <w:w w:val="115"/>
          <w:vertAlign w:val="baseline"/>
        </w:rPr>
        <w:t>O</w:t>
      </w:r>
      <w:r>
        <w:rPr>
          <w:w w:val="115"/>
          <w:vertAlign w:val="subscript"/>
        </w:rPr>
        <w:t>11</w:t>
      </w:r>
      <w:r>
        <w:rPr>
          <w:spacing w:val="10"/>
          <w:w w:val="115"/>
          <w:vertAlign w:val="baseline"/>
        </w:rPr>
        <w:t> </w:t>
      </w:r>
      <w:r>
        <w:rPr>
          <w:w w:val="105"/>
          <w:vertAlign w:val="baseline"/>
        </w:rPr>
        <w:t>[M</w:t>
      </w:r>
      <w:r>
        <w:rPr>
          <w:w w:val="105"/>
          <w:vertAlign w:val="superscript"/>
        </w:rPr>
        <w:t>+1</w:t>
      </w:r>
      <w:r>
        <w:rPr>
          <w:w w:val="105"/>
          <w:vertAlign w:val="baseline"/>
        </w:rPr>
        <w:t>]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448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(100%),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addi-</w:t>
      </w:r>
    </w:p>
    <w:p>
      <w:pPr>
        <w:pStyle w:val="BodyText"/>
        <w:spacing w:line="84" w:lineRule="auto" w:before="122"/>
        <w:ind w:left="317" w:right="152"/>
      </w:pPr>
      <w:r>
        <w:rPr>
          <w:spacing w:val="-2"/>
          <w:w w:val="105"/>
        </w:rPr>
        <w:t>[M-H-C</w:t>
      </w:r>
      <w:r>
        <w:rPr>
          <w:spacing w:val="-2"/>
          <w:w w:val="105"/>
          <w:vertAlign w:val="subscript"/>
        </w:rPr>
        <w:t>15</w:t>
      </w:r>
      <w:r>
        <w:rPr>
          <w:spacing w:val="-2"/>
          <w:w w:val="105"/>
          <w:vertAlign w:val="baseline"/>
        </w:rPr>
        <w:t>H</w:t>
      </w:r>
      <w:r>
        <w:rPr>
          <w:spacing w:val="-2"/>
          <w:w w:val="105"/>
          <w:vertAlign w:val="subscript"/>
        </w:rPr>
        <w:t>16</w:t>
      </w:r>
      <w:r>
        <w:rPr>
          <w:spacing w:val="-2"/>
          <w:w w:val="105"/>
          <w:vertAlign w:val="baseline"/>
        </w:rPr>
        <w:t>O</w:t>
      </w:r>
      <w:r>
        <w:rPr>
          <w:spacing w:val="-2"/>
          <w:w w:val="105"/>
          <w:vertAlign w:val="subscript"/>
        </w:rPr>
        <w:t>9</w:t>
      </w:r>
      <w:r>
        <w:rPr>
          <w:spacing w:val="-2"/>
          <w:w w:val="105"/>
          <w:vertAlign w:val="baseline"/>
        </w:rPr>
        <w:t>]</w:t>
      </w:r>
      <w:r>
        <w:rPr>
          <w:rFonts w:ascii="Latin Modern Math" w:hAnsi="Latin Modern Math"/>
          <w:spacing w:val="-2"/>
          <w:w w:val="105"/>
          <w:vertAlign w:val="superscript"/>
        </w:rPr>
        <w:t>—</w:t>
      </w:r>
      <w:r>
        <w:rPr>
          <w:spacing w:val="-2"/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                         </w:t>
      </w:r>
      <w:r>
        <w:rPr>
          <w:w w:val="105"/>
          <w:vertAlign w:val="baseline"/>
        </w:rPr>
        <w:t>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noticed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107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(30%)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70" w:lineRule="exact"/>
        <w:ind w:left="551"/>
      </w:pP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noted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forementioned</w:t>
      </w:r>
      <w:r>
        <w:rPr>
          <w:spacing w:val="6"/>
          <w:w w:val="105"/>
        </w:rPr>
        <w:t> </w:t>
      </w:r>
      <w:r>
        <w:rPr>
          <w:w w:val="105"/>
        </w:rPr>
        <w:t>flavonoidal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compounds</w:t>
      </w:r>
    </w:p>
    <w:p>
      <w:pPr>
        <w:pStyle w:val="BodyText"/>
        <w:spacing w:line="276" w:lineRule="auto" w:before="28"/>
        <w:ind w:left="317" w:right="151"/>
        <w:jc w:val="both"/>
      </w:pPr>
      <w:r>
        <w:rPr>
          <w:w w:val="105"/>
        </w:rPr>
        <w:t>were isolated to our knowledge for the first time from these peels, while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or</w:t>
      </w:r>
      <w:r>
        <w:rPr>
          <w:w w:val="105"/>
        </w:rPr>
        <w:t> their</w:t>
      </w:r>
      <w:r>
        <w:rPr>
          <w:w w:val="105"/>
        </w:rPr>
        <w:t> derivatives</w:t>
      </w:r>
      <w:r>
        <w:rPr>
          <w:w w:val="105"/>
        </w:rPr>
        <w:t> were</w:t>
      </w:r>
      <w:r>
        <w:rPr>
          <w:w w:val="105"/>
        </w:rPr>
        <w:t> previously</w:t>
      </w:r>
      <w:r>
        <w:rPr>
          <w:w w:val="105"/>
        </w:rPr>
        <w:t> </w:t>
      </w:r>
      <w:r>
        <w:rPr>
          <w:w w:val="105"/>
        </w:rPr>
        <w:t>isolated from some edible parts </w:t>
      </w:r>
      <w:hyperlink w:history="true" w:anchor="_bookmark14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spacing w:before="0"/>
        <w:ind w:left="390" w:right="19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1872005</wp:posOffset>
                </wp:positionH>
                <wp:positionV relativeFrom="paragraph">
                  <wp:posOffset>-2033589</wp:posOffset>
                </wp:positionV>
                <wp:extent cx="3910965" cy="211328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910965" cy="2113280"/>
                          <a:chExt cx="3910965" cy="211328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" y="1825487"/>
                            <a:ext cx="2837512" cy="286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810" y="3810"/>
                            <a:ext cx="3903345" cy="210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3345" h="2105660">
                                <a:moveTo>
                                  <a:pt x="0" y="2105647"/>
                                </a:moveTo>
                                <a:lnTo>
                                  <a:pt x="3902938" y="2105647"/>
                                </a:lnTo>
                                <a:lnTo>
                                  <a:pt x="39029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647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0685" y="1744713"/>
                            <a:ext cx="3032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0">
                                <a:moveTo>
                                  <a:pt x="0" y="0"/>
                                </a:moveTo>
                                <a:lnTo>
                                  <a:pt x="30327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55848" y="1558785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5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39481" y="1558785"/>
                            <a:ext cx="1213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485" h="0">
                                <a:moveTo>
                                  <a:pt x="0" y="0"/>
                                </a:moveTo>
                                <a:lnTo>
                                  <a:pt x="12131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0697" y="1558785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39481" y="1372857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9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0697" y="1372857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39481" y="1186929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951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0697" y="1186929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39481" y="1001001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9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0697" y="1001001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9481" y="815060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9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0697" y="815060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39481" y="629132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9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0697" y="629132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5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0697" y="443204"/>
                            <a:ext cx="3032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0">
                                <a:moveTo>
                                  <a:pt x="0" y="0"/>
                                </a:moveTo>
                                <a:lnTo>
                                  <a:pt x="30327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8269" y="1735569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276" y="0"/>
                                </a:lnTo>
                              </a:path>
                            </a:pathLst>
                          </a:custGeom>
                          <a:ln w="18592">
                            <a:solidFill>
                              <a:srgbClr val="4E7F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36205" y="584454"/>
                            <a:ext cx="30416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160780">
                                <a:moveTo>
                                  <a:pt x="3037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259"/>
                                </a:lnTo>
                                <a:lnTo>
                                  <a:pt x="303783" y="1160259"/>
                                </a:lnTo>
                                <a:lnTo>
                                  <a:pt x="303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94649" y="1733537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276" y="0"/>
                                </a:lnTo>
                              </a:path>
                            </a:pathLst>
                          </a:custGeom>
                          <a:ln w="22313">
                            <a:solidFill>
                              <a:srgbClr val="4E7F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52572" y="1432293"/>
                            <a:ext cx="30416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312420">
                                <a:moveTo>
                                  <a:pt x="303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lnTo>
                                  <a:pt x="303784" y="312420"/>
                                </a:lnTo>
                                <a:lnTo>
                                  <a:pt x="30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0685" y="443230"/>
                            <a:ext cx="303276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301750">
                                <a:moveTo>
                                  <a:pt x="0" y="1301483"/>
                                </a:moveTo>
                                <a:lnTo>
                                  <a:pt x="3032747" y="1301483"/>
                                </a:lnTo>
                              </a:path>
                              <a:path w="3032760" h="1301750">
                                <a:moveTo>
                                  <a:pt x="0" y="1301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67328" y="120725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7"/>
                                </a:lnTo>
                                <a:lnTo>
                                  <a:pt x="60960" y="60957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742389" y="56561"/>
                            <a:ext cx="3956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1"/>
                                  <w:sz w:val="28"/>
                                </w:rPr>
                                <w:t>DPPH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6032" y="391414"/>
                            <a:ext cx="114935" cy="143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35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09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09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554310" y="1167422"/>
                            <a:ext cx="2387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80"/>
                                  <w:sz w:val="16"/>
                                </w:rPr>
                                <w:t>DPPH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23037" y="1834319"/>
                            <a:ext cx="280479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2" w:val="left" w:leader="none"/>
                                  <w:tab w:pos="1358" w:val="left" w:leader="none"/>
                                  <w:tab w:pos="2322" w:val="left" w:leader="none"/>
                                  <w:tab w:pos="2624" w:val="left" w:leader="none"/>
                                  <w:tab w:pos="3692" w:val="left" w:leader="none"/>
                                </w:tabs>
                                <w:spacing w:line="252" w:lineRule="auto" w:before="11"/>
                                <w:ind w:left="0" w:right="18" w:firstLine="78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P.sativum n-</w:t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P.sativum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  <w:t>V.faba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n-hexane</w:t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6"/>
                                </w:rPr>
                                <w:t>V.faba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6"/>
                                </w:rPr>
                                <w:t>Eth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hexaneextract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85"/>
                                  <w:sz w:val="16"/>
                                </w:rPr>
                                <w:t>Eth.acetate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Fr.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extract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90"/>
                                  <w:sz w:val="16"/>
                                </w:rPr>
                                <w:t>Acetate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Fr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01993pt;margin-top:-160.125137pt;width:307.95pt;height:166.4pt;mso-position-horizontal-relative:page;mso-position-vertical-relative:paragraph;z-index:-16708608" id="docshapegroup37" coordorigin="2948,-3203" coordsize="6159,3328">
                <v:shape style="position:absolute;left:2950;top:-328;width:4469;height:451" type="#_x0000_t75" id="docshape38" stroked="false">
                  <v:imagedata r:id="rId17" o:title=""/>
                </v:shape>
                <v:rect style="position:absolute;left:2954;top:-3197;width:6147;height:3316" id="docshape39" filled="false" stroked="true" strokeweight=".6pt" strokecolor="#888888">
                  <v:stroke dashstyle="solid"/>
                </v:rect>
                <v:line style="position:absolute" from="3343,-455" to="8119,-455" stroked="true" strokeweight=".6pt" strokecolor="#000000">
                  <v:stroke dashstyle="solid"/>
                </v:line>
                <v:line style="position:absolute" from="7760,-748" to="8119,-748" stroked="true" strokeweight=".6pt" strokecolor="#000000">
                  <v:stroke dashstyle="solid"/>
                </v:line>
                <v:line style="position:absolute" from="5372,-748" to="7283,-748" stroked="true" strokeweight=".6pt" strokecolor="#000000">
                  <v:stroke dashstyle="solid"/>
                </v:line>
                <v:line style="position:absolute" from="3343,-748" to="4895,-748" stroked="true" strokeweight=".6pt" strokecolor="#000000">
                  <v:stroke dashstyle="solid"/>
                </v:line>
                <v:line style="position:absolute" from="5372,-1041" to="8119,-1041" stroked="true" strokeweight=".6pt" strokecolor="#000000">
                  <v:stroke dashstyle="solid"/>
                </v:line>
                <v:line style="position:absolute" from="3343,-1041" to="4895,-1041" stroked="true" strokeweight=".6pt" strokecolor="#000000">
                  <v:stroke dashstyle="solid"/>
                </v:line>
                <v:line style="position:absolute" from="5372,-1333" to="8119,-1333" stroked="true" strokeweight=".6pt" strokecolor="#000000">
                  <v:stroke dashstyle="solid"/>
                </v:line>
                <v:line style="position:absolute" from="3343,-1333" to="4895,-1333" stroked="true" strokeweight=".6pt" strokecolor="#000000">
                  <v:stroke dashstyle="solid"/>
                </v:line>
                <v:line style="position:absolute" from="5372,-1626" to="8119,-1626" stroked="true" strokeweight=".6pt" strokecolor="#000000">
                  <v:stroke dashstyle="solid"/>
                </v:line>
                <v:line style="position:absolute" from="3343,-1626" to="4895,-1626" stroked="true" strokeweight=".6pt" strokecolor="#000000">
                  <v:stroke dashstyle="solid"/>
                </v:line>
                <v:line style="position:absolute" from="5372,-1919" to="8119,-1919" stroked="true" strokeweight=".6pt" strokecolor="#000000">
                  <v:stroke dashstyle="solid"/>
                </v:line>
                <v:line style="position:absolute" from="3343,-1919" to="4895,-1919" stroked="true" strokeweight=".6pt" strokecolor="#000000">
                  <v:stroke dashstyle="solid"/>
                </v:line>
                <v:line style="position:absolute" from="5372,-2212" to="8119,-2212" stroked="true" strokeweight=".6pt" strokecolor="#000000">
                  <v:stroke dashstyle="solid"/>
                </v:line>
                <v:line style="position:absolute" from="3343,-2212" to="4895,-2212" stroked="true" strokeweight=".6pt" strokecolor="#000000">
                  <v:stroke dashstyle="solid"/>
                </v:line>
                <v:line style="position:absolute" from="3343,-2505" to="8119,-2505" stroked="true" strokeweight=".6pt" strokecolor="#000000">
                  <v:stroke dashstyle="solid"/>
                </v:line>
                <v:line style="position:absolute" from="3701,-469" to="4179,-469" stroked="true" strokeweight="1.464pt" strokecolor="#4e7fbb">
                  <v:stroke dashstyle="solid"/>
                </v:line>
                <v:rect style="position:absolute;left:4894;top:-2283;width:479;height:1828" id="docshape40" filled="true" fillcolor="#4e7fbb" stroked="false">
                  <v:fill type="solid"/>
                </v:rect>
                <v:line style="position:absolute" from="6089,-473" to="6567,-473" stroked="true" strokeweight="1.757pt" strokecolor="#4e7fbb">
                  <v:stroke dashstyle="solid"/>
                </v:line>
                <v:rect style="position:absolute;left:7282;top:-947;width:479;height:492" id="docshape41" filled="true" fillcolor="#4e7fbb" stroked="false">
                  <v:fill type="solid"/>
                </v:rect>
                <v:shape style="position:absolute;left:3342;top:-2505;width:4776;height:2050" id="docshape42" coordorigin="3343,-2505" coordsize="4776,2050" path="m3343,-455l8119,-455m3343,-455l3343,-2505e" filled="false" stroked="true" strokeweight=".6pt" strokecolor="#000000">
                  <v:path arrowok="t"/>
                  <v:stroke dashstyle="solid"/>
                </v:shape>
                <v:rect style="position:absolute;left:8408;top:-1302;width:96;height:96" id="docshape43" filled="true" fillcolor="#4e7fbb" stroked="false">
                  <v:fill type="solid"/>
                </v:rect>
                <v:shape style="position:absolute;left:5691;top:-3114;width:623;height:368" type="#_x0000_t202" id="docshape4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pacing w:val="-11"/>
                            <w:sz w:val="28"/>
                          </w:rPr>
                          <w:t>DPPH</w:t>
                        </w:r>
                      </w:p>
                    </w:txbxContent>
                  </v:textbox>
                  <w10:wrap type="none"/>
                </v:shape>
                <v:shape style="position:absolute;left:3036;top:-2587;width:181;height:2258" type="#_x0000_t202" id="docshape4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35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30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25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20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15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109"/>
                          <w:ind w:left="7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109"/>
                          <w:ind w:left="7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545;top:-1365;width:376;height:214" type="#_x0000_t202" id="docshape4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80"/>
                            <w:sz w:val="16"/>
                          </w:rPr>
                          <w:t>DPPH</w:t>
                        </w:r>
                      </w:p>
                    </w:txbxContent>
                  </v:textbox>
                  <w10:wrap type="none"/>
                </v:shape>
                <v:shape style="position:absolute;left:3456;top:-314;width:4417;height:408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1202" w:val="left" w:leader="none"/>
                            <w:tab w:pos="1358" w:val="left" w:leader="none"/>
                            <w:tab w:pos="2322" w:val="left" w:leader="none"/>
                            <w:tab w:pos="2624" w:val="left" w:leader="none"/>
                            <w:tab w:pos="3692" w:val="left" w:leader="none"/>
                          </w:tabs>
                          <w:spacing w:line="252" w:lineRule="auto" w:before="11"/>
                          <w:ind w:left="0" w:right="18" w:firstLine="78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P.sativum n-</w:t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P.sativum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  <w:t>V.faba</w:t>
                        </w: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n-hexane</w:t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6"/>
                          </w:rPr>
                          <w:t>V.faba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6"/>
                          </w:rPr>
                          <w:t>Eth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hexaneextract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Eth.acetate</w:t>
                        </w:r>
                        <w:r>
                          <w:rPr>
                            <w:rFonts w:ascii="Arial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Fr.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extract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Acetate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Fr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antioxidant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activities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four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extracts,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vitro</w:t>
      </w:r>
      <w:r>
        <w:rPr>
          <w:w w:val="110"/>
          <w:sz w:val="12"/>
        </w:rPr>
        <w:t>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DPPH</w:t>
      </w:r>
      <w:r>
        <w:rPr>
          <w:rFonts w:ascii="Latin Modern Math" w:hAnsi="Latin Modern Math"/>
          <w:w w:val="110"/>
          <w:sz w:val="12"/>
        </w:rPr>
        <w:t>●</w:t>
      </w:r>
      <w:r>
        <w:rPr>
          <w:rFonts w:ascii="Latin Modern Math" w:hAnsi="Latin Modern Math"/>
          <w:spacing w:val="-2"/>
          <w:w w:val="110"/>
          <w:sz w:val="12"/>
        </w:rPr>
        <w:t> </w:t>
      </w:r>
      <w:r>
        <w:rPr>
          <w:spacing w:val="-2"/>
          <w:w w:val="110"/>
          <w:sz w:val="12"/>
        </w:rPr>
        <w:t>assay.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00" w:right="50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25" w:after="0"/>
        <w:ind w:left="346" w:right="0" w:hanging="191"/>
        <w:jc w:val="left"/>
        <w:rPr>
          <w:sz w:val="16"/>
        </w:rPr>
      </w:pPr>
      <w:bookmarkStart w:name="4 Results of antioxidant and cytotoxic s" w:id="31"/>
      <w:bookmarkEnd w:id="31"/>
      <w:r>
        <w:rPr/>
      </w:r>
      <w:bookmarkStart w:name="4.1 Free radical scavenging activity" w:id="32"/>
      <w:bookmarkEnd w:id="32"/>
      <w:r>
        <w:rPr/>
      </w:r>
      <w:bookmarkStart w:name="4.2 Cytotoxic study of the four extracts" w:id="33"/>
      <w:bookmarkEnd w:id="33"/>
      <w:r>
        <w:rPr/>
      </w:r>
      <w:bookmarkStart w:name="5 Cytotoxic study of the isolated compou" w:id="34"/>
      <w:bookmarkEnd w:id="34"/>
      <w:r>
        <w:rPr/>
      </w:r>
      <w:bookmarkStart w:name="6 Apoptotic mechanism of Apigenin" w:id="35"/>
      <w:bookmarkEnd w:id="35"/>
      <w:r>
        <w:rPr/>
      </w:r>
      <w:r>
        <w:rPr>
          <w:w w:val="115"/>
          <w:sz w:val="16"/>
        </w:rPr>
        <w:t>Results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antioxidant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cytotoxic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study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89" w:lineRule="exact" w:before="0" w:after="0"/>
        <w:ind w:left="46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Free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radical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scavenging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107"/>
        <w:rPr>
          <w:i/>
        </w:rPr>
      </w:pPr>
    </w:p>
    <w:p>
      <w:pPr>
        <w:pStyle w:val="BodyText"/>
        <w:spacing w:line="79" w:lineRule="auto"/>
        <w:ind w:left="154" w:right="38" w:firstLine="233"/>
        <w:jc w:val="both"/>
      </w:pPr>
      <w:r>
        <w:rPr>
          <w:w w:val="105"/>
        </w:rPr>
        <w:t>The</w:t>
      </w:r>
      <w:r>
        <w:rPr>
          <w:w w:val="105"/>
        </w:rPr>
        <w:t> four</w:t>
      </w:r>
      <w:r>
        <w:rPr>
          <w:w w:val="105"/>
        </w:rPr>
        <w:t> extracts</w:t>
      </w:r>
      <w:r>
        <w:rPr>
          <w:w w:val="105"/>
        </w:rPr>
        <w:t> showed</w:t>
      </w:r>
      <w:r>
        <w:rPr>
          <w:w w:val="105"/>
        </w:rPr>
        <w:t> weak</w:t>
      </w:r>
      <w:r>
        <w:rPr>
          <w:w w:val="105"/>
        </w:rPr>
        <w:t> scavenging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DPPH</w:t>
      </w:r>
      <w:r>
        <w:rPr>
          <w:rFonts w:ascii="Latin Modern Math" w:hAnsi="Latin Modern Math"/>
          <w:w w:val="105"/>
        </w:rPr>
        <w:t>● </w:t>
      </w: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3"/>
          <w:w w:val="105"/>
        </w:rPr>
        <w:t> </w:t>
      </w:r>
      <w:r>
        <w:rPr>
          <w:w w:val="105"/>
        </w:rPr>
        <w:t>ethyl</w:t>
      </w:r>
      <w:r>
        <w:rPr>
          <w:spacing w:val="4"/>
          <w:w w:val="105"/>
        </w:rPr>
        <w:t> </w:t>
      </w:r>
      <w:r>
        <w:rPr>
          <w:w w:val="105"/>
        </w:rPr>
        <w:t>acetate</w:t>
      </w:r>
      <w:r>
        <w:rPr>
          <w:spacing w:val="3"/>
          <w:w w:val="105"/>
        </w:rPr>
        <w:t> </w:t>
      </w:r>
      <w:r>
        <w:rPr>
          <w:w w:val="105"/>
        </w:rPr>
        <w:t>fraction</w:t>
      </w:r>
      <w:r>
        <w:rPr>
          <w:spacing w:val="4"/>
          <w:w w:val="105"/>
        </w:rPr>
        <w:t> </w:t>
      </w:r>
      <w:r>
        <w:rPr>
          <w:w w:val="105"/>
        </w:rPr>
        <w:t>possessed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highest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scav-</w:t>
      </w:r>
    </w:p>
    <w:p>
      <w:pPr>
        <w:pStyle w:val="BodyText"/>
        <w:spacing w:line="276" w:lineRule="auto" w:before="50"/>
        <w:ind w:left="154"/>
      </w:pPr>
      <w:r>
        <w:rPr>
          <w:w w:val="105"/>
        </w:rPr>
        <w:t>enging</w:t>
      </w:r>
      <w:r>
        <w:rPr>
          <w:spacing w:val="25"/>
          <w:w w:val="105"/>
        </w:rPr>
        <w:t> </w:t>
      </w:r>
      <w:r>
        <w:rPr>
          <w:w w:val="105"/>
        </w:rPr>
        <w:t>activity</w:t>
      </w:r>
      <w:r>
        <w:rPr>
          <w:spacing w:val="26"/>
          <w:w w:val="105"/>
        </w:rPr>
        <w:t> </w:t>
      </w:r>
      <w:r>
        <w:rPr>
          <w:w w:val="105"/>
        </w:rPr>
        <w:t>(31.2%)</w:t>
      </w:r>
      <w:r>
        <w:rPr>
          <w:spacing w:val="25"/>
          <w:w w:val="105"/>
        </w:rPr>
        <w:t> </w:t>
      </w:r>
      <w:r>
        <w:rPr>
          <w:w w:val="105"/>
        </w:rPr>
        <w:t>followed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faba</w:t>
      </w:r>
      <w:r>
        <w:rPr>
          <w:i/>
          <w:spacing w:val="25"/>
          <w:w w:val="105"/>
        </w:rPr>
        <w:t> </w:t>
      </w:r>
      <w:r>
        <w:rPr>
          <w:w w:val="105"/>
        </w:rPr>
        <w:t>ethyl</w:t>
      </w:r>
      <w:r>
        <w:rPr>
          <w:spacing w:val="25"/>
          <w:w w:val="105"/>
        </w:rPr>
        <w:t> </w:t>
      </w:r>
      <w:r>
        <w:rPr>
          <w:w w:val="105"/>
        </w:rPr>
        <w:t>acetate</w:t>
      </w:r>
      <w:r>
        <w:rPr>
          <w:spacing w:val="25"/>
          <w:w w:val="105"/>
        </w:rPr>
        <w:t> </w:t>
      </w:r>
      <w:r>
        <w:rPr>
          <w:w w:val="105"/>
        </w:rPr>
        <w:t>fraction (9.8%) as showed in </w:t>
      </w:r>
      <w:hyperlink w:history="true" w:anchor="_bookmark3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162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08"/>
        <w:jc w:val="left"/>
        <w:rPr>
          <w:i/>
          <w:sz w:val="16"/>
        </w:rPr>
      </w:pPr>
      <w:r>
        <w:rPr>
          <w:i/>
          <w:sz w:val="16"/>
        </w:rPr>
        <w:t>Cytotoxic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study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four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extracts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4" w:right="38" w:firstLine="233"/>
        <w:jc w:val="both"/>
      </w:pPr>
      <w:r>
        <w:rPr>
          <w:w w:val="105"/>
        </w:rPr>
        <w:t>The</w:t>
      </w:r>
      <w:r>
        <w:rPr>
          <w:w w:val="105"/>
        </w:rPr>
        <w:t> four</w:t>
      </w:r>
      <w:r>
        <w:rPr>
          <w:w w:val="105"/>
        </w:rPr>
        <w:t> extracts</w:t>
      </w:r>
      <w:r>
        <w:rPr>
          <w:w w:val="105"/>
        </w:rPr>
        <w:t> were</w:t>
      </w:r>
      <w:r>
        <w:rPr>
          <w:w w:val="105"/>
        </w:rPr>
        <w:t> preliminary</w:t>
      </w:r>
      <w:r>
        <w:rPr>
          <w:w w:val="105"/>
        </w:rPr>
        <w:t> screening</w:t>
      </w:r>
      <w:r>
        <w:rPr>
          <w:w w:val="105"/>
        </w:rPr>
        <w:t> at</w:t>
      </w:r>
      <w:r>
        <w:rPr>
          <w:w w:val="105"/>
        </w:rPr>
        <w:t> 100 ppm</w:t>
      </w:r>
      <w:r>
        <w:rPr>
          <w:w w:val="105"/>
        </w:rPr>
        <w:t> </w:t>
      </w:r>
      <w:r>
        <w:rPr>
          <w:w w:val="105"/>
        </w:rPr>
        <w:t>for their antiproliferative effect using two human tumor cell lines [hu- </w:t>
      </w:r>
      <w:bookmarkStart w:name="_bookmark4" w:id="36"/>
      <w:bookmarkEnd w:id="36"/>
      <w:r>
        <w:rPr>
          <w:w w:val="105"/>
        </w:rPr>
        <w:t>man</w:t>
      </w:r>
      <w:r>
        <w:rPr>
          <w:w w:val="105"/>
        </w:rPr>
        <w:t> breast</w:t>
      </w:r>
      <w:r>
        <w:rPr>
          <w:w w:val="105"/>
        </w:rPr>
        <w:t> carcinoma</w:t>
      </w:r>
      <w:r>
        <w:rPr>
          <w:w w:val="105"/>
        </w:rPr>
        <w:t> (MCF-7),</w:t>
      </w:r>
      <w:r>
        <w:rPr>
          <w:w w:val="105"/>
        </w:rPr>
        <w:t> human</w:t>
      </w:r>
      <w:r>
        <w:rPr>
          <w:w w:val="105"/>
        </w:rPr>
        <w:t> colon</w:t>
      </w:r>
      <w:r>
        <w:rPr>
          <w:w w:val="105"/>
        </w:rPr>
        <w:t> carcinoma</w:t>
      </w:r>
      <w:r>
        <w:rPr>
          <w:w w:val="105"/>
        </w:rPr>
        <w:t> (HCT- 116)].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sativum</w:t>
      </w:r>
      <w:r>
        <w:rPr>
          <w:i/>
          <w:w w:val="105"/>
        </w:rPr>
        <w:t> </w:t>
      </w:r>
      <w:r>
        <w:rPr>
          <w:w w:val="105"/>
        </w:rPr>
        <w:t>ethyl</w:t>
      </w:r>
      <w:r>
        <w:rPr>
          <w:w w:val="105"/>
        </w:rPr>
        <w:t> acetate</w:t>
      </w:r>
      <w:r>
        <w:rPr>
          <w:w w:val="105"/>
        </w:rPr>
        <w:t> fraction</w:t>
      </w:r>
      <w:r>
        <w:rPr>
          <w:w w:val="105"/>
        </w:rPr>
        <w:t> showed</w:t>
      </w:r>
      <w:r>
        <w:rPr>
          <w:w w:val="105"/>
        </w:rPr>
        <w:t> high</w:t>
      </w:r>
      <w:r>
        <w:rPr>
          <w:w w:val="105"/>
        </w:rPr>
        <w:t> activity</w:t>
      </w:r>
      <w:r>
        <w:rPr>
          <w:w w:val="105"/>
        </w:rPr>
        <w:t> over breast</w:t>
      </w:r>
      <w:r>
        <w:rPr>
          <w:spacing w:val="40"/>
          <w:w w:val="105"/>
        </w:rPr>
        <w:t> </w:t>
      </w:r>
      <w:r>
        <w:rPr>
          <w:w w:val="105"/>
        </w:rPr>
        <w:t>cancer</w:t>
      </w:r>
      <w:r>
        <w:rPr>
          <w:spacing w:val="40"/>
          <w:w w:val="105"/>
        </w:rPr>
        <w:t> </w:t>
      </w:r>
      <w:r>
        <w:rPr>
          <w:w w:val="105"/>
        </w:rPr>
        <w:t>cell</w:t>
      </w:r>
      <w:r>
        <w:rPr>
          <w:spacing w:val="40"/>
          <w:w w:val="105"/>
        </w:rPr>
        <w:t> </w:t>
      </w:r>
      <w:r>
        <w:rPr>
          <w:w w:val="105"/>
        </w:rPr>
        <w:t>line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73.6%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activity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colon tumor</w:t>
      </w:r>
      <w:r>
        <w:rPr>
          <w:w w:val="105"/>
        </w:rPr>
        <w:t> cell</w:t>
      </w:r>
      <w:r>
        <w:rPr>
          <w:w w:val="105"/>
        </w:rPr>
        <w:t> line</w:t>
      </w:r>
      <w:r>
        <w:rPr>
          <w:w w:val="105"/>
        </w:rPr>
        <w:t> (HCT-116)</w:t>
      </w:r>
      <w:r>
        <w:rPr>
          <w:w w:val="105"/>
        </w:rPr>
        <w:t> with</w:t>
      </w:r>
      <w:r>
        <w:rPr>
          <w:w w:val="105"/>
        </w:rPr>
        <w:t> 21%</w:t>
      </w:r>
      <w:r>
        <w:rPr>
          <w:w w:val="105"/>
        </w:rPr>
        <w:t> while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sativum</w:t>
      </w:r>
      <w:r>
        <w:rPr>
          <w:i/>
          <w:w w:val="105"/>
        </w:rPr>
        <w:t> n</w:t>
      </w:r>
      <w:r>
        <w:rPr>
          <w:w w:val="105"/>
        </w:rPr>
        <w:t>-hexane extract</w:t>
      </w:r>
      <w:r>
        <w:rPr>
          <w:w w:val="105"/>
        </w:rPr>
        <w:t> exhibited</w:t>
      </w:r>
      <w:r>
        <w:rPr>
          <w:w w:val="105"/>
        </w:rPr>
        <w:t> 26.1,</w:t>
      </w:r>
      <w:r>
        <w:rPr>
          <w:w w:val="105"/>
        </w:rPr>
        <w:t> 28.3</w:t>
      </w:r>
      <w:r>
        <w:rPr>
          <w:w w:val="105"/>
        </w:rPr>
        <w:t> on</w:t>
      </w:r>
      <w:r>
        <w:rPr>
          <w:w w:val="105"/>
        </w:rPr>
        <w:t> both</w:t>
      </w:r>
      <w:r>
        <w:rPr>
          <w:w w:val="105"/>
        </w:rPr>
        <w:t> cell</w:t>
      </w:r>
      <w:r>
        <w:rPr>
          <w:w w:val="105"/>
        </w:rPr>
        <w:t> lines,</w:t>
      </w:r>
      <w:r>
        <w:rPr>
          <w:w w:val="105"/>
        </w:rPr>
        <w:t> resp.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 hand</w:t>
      </w:r>
      <w:r>
        <w:rPr>
          <w:spacing w:val="-6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faba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-hexane</w:t>
      </w:r>
      <w:r>
        <w:rPr>
          <w:spacing w:val="-6"/>
          <w:w w:val="105"/>
        </w:rPr>
        <w:t> </w:t>
      </w:r>
      <w:r>
        <w:rPr>
          <w:w w:val="105"/>
        </w:rPr>
        <w:t>extract</w:t>
      </w:r>
      <w:r>
        <w:rPr>
          <w:spacing w:val="-7"/>
          <w:w w:val="105"/>
        </w:rPr>
        <w:t> </w:t>
      </w:r>
      <w:r>
        <w:rPr>
          <w:w w:val="105"/>
        </w:rPr>
        <w:t>gave</w:t>
      </w:r>
      <w:r>
        <w:rPr>
          <w:spacing w:val="-7"/>
          <w:w w:val="105"/>
        </w:rPr>
        <w:t> </w:t>
      </w:r>
      <w:r>
        <w:rPr>
          <w:w w:val="105"/>
        </w:rPr>
        <w:t>40.2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6.7,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faba</w:t>
      </w:r>
      <w:r>
        <w:rPr>
          <w:i/>
          <w:spacing w:val="-6"/>
          <w:w w:val="105"/>
        </w:rPr>
        <w:t> </w:t>
      </w:r>
      <w:r>
        <w:rPr>
          <w:w w:val="105"/>
        </w:rPr>
        <w:t>ethyl acetate fraction 32.3, 22.1 over both MCF-7 and HCT-116, respec- tively, </w:t>
      </w:r>
      <w:hyperlink w:history="true" w:anchor="_bookmark4">
        <w:r>
          <w:rPr>
            <w:color w:val="007FAD"/>
            <w:w w:val="105"/>
          </w:rPr>
          <w:t>Fig. 2</w:t>
        </w:r>
      </w:hyperlink>
      <w:r>
        <w:rPr>
          <w:w w:val="105"/>
        </w:rPr>
        <w:t>. The </w:t>
      </w:r>
      <w:r>
        <w:rPr>
          <w:i/>
          <w:w w:val="105"/>
        </w:rPr>
        <w:t>P. sativum </w:t>
      </w:r>
      <w:r>
        <w:rPr>
          <w:w w:val="105"/>
        </w:rPr>
        <w:t>ethyl</w:t>
      </w:r>
      <w:r>
        <w:rPr>
          <w:spacing w:val="-1"/>
          <w:w w:val="105"/>
        </w:rPr>
        <w:t> </w:t>
      </w:r>
      <w:r>
        <w:rPr>
          <w:w w:val="105"/>
        </w:rPr>
        <w:t>acetate fraction which possessed the</w:t>
      </w:r>
      <w:r>
        <w:rPr>
          <w:spacing w:val="45"/>
          <w:w w:val="105"/>
        </w:rPr>
        <w:t> </w:t>
      </w:r>
      <w:r>
        <w:rPr>
          <w:w w:val="105"/>
        </w:rPr>
        <w:t>highest</w:t>
      </w:r>
      <w:r>
        <w:rPr>
          <w:spacing w:val="46"/>
          <w:w w:val="105"/>
        </w:rPr>
        <w:t> </w:t>
      </w:r>
      <w:r>
        <w:rPr>
          <w:w w:val="105"/>
        </w:rPr>
        <w:t>activity</w:t>
      </w:r>
      <w:r>
        <w:rPr>
          <w:spacing w:val="44"/>
          <w:w w:val="105"/>
        </w:rPr>
        <w:t> </w:t>
      </w:r>
      <w:r>
        <w:rPr>
          <w:w w:val="105"/>
        </w:rPr>
        <w:t>over</w:t>
      </w:r>
      <w:r>
        <w:rPr>
          <w:spacing w:val="46"/>
          <w:w w:val="105"/>
        </w:rPr>
        <w:t> </w:t>
      </w:r>
      <w:r>
        <w:rPr>
          <w:w w:val="105"/>
        </w:rPr>
        <w:t>breast</w:t>
      </w:r>
      <w:r>
        <w:rPr>
          <w:spacing w:val="46"/>
          <w:w w:val="105"/>
        </w:rPr>
        <w:t> </w:t>
      </w:r>
      <w:r>
        <w:rPr>
          <w:w w:val="105"/>
        </w:rPr>
        <w:t>carcinoma</w:t>
      </w:r>
      <w:r>
        <w:rPr>
          <w:spacing w:val="46"/>
          <w:w w:val="105"/>
        </w:rPr>
        <w:t> </w:t>
      </w:r>
      <w:r>
        <w:rPr>
          <w:w w:val="105"/>
        </w:rPr>
        <w:t>cell</w:t>
      </w:r>
      <w:r>
        <w:rPr>
          <w:spacing w:val="44"/>
          <w:w w:val="105"/>
        </w:rPr>
        <w:t> </w:t>
      </w:r>
      <w:r>
        <w:rPr>
          <w:w w:val="105"/>
        </w:rPr>
        <w:t>line</w:t>
      </w:r>
      <w:r>
        <w:rPr>
          <w:spacing w:val="46"/>
          <w:w w:val="105"/>
        </w:rPr>
        <w:t> </w:t>
      </w:r>
      <w:r>
        <w:rPr>
          <w:w w:val="105"/>
        </w:rPr>
        <w:t>was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further</w:t>
      </w:r>
    </w:p>
    <w:p>
      <w:pPr>
        <w:pStyle w:val="BodyText"/>
        <w:spacing w:line="276" w:lineRule="auto" w:before="110"/>
        <w:ind w:left="154" w:hanging="1"/>
      </w:pPr>
      <w:r>
        <w:rPr/>
        <w:br w:type="column"/>
      </w:r>
      <w:r>
        <w:rPr>
          <w:w w:val="105"/>
        </w:rPr>
        <w:t>assayed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lower</w:t>
      </w:r>
      <w:r>
        <w:rPr>
          <w:spacing w:val="39"/>
          <w:w w:val="105"/>
        </w:rPr>
        <w:t> </w:t>
      </w:r>
      <w:r>
        <w:rPr>
          <w:w w:val="105"/>
        </w:rPr>
        <w:t>concentrations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calculate</w:t>
      </w:r>
      <w:r>
        <w:rPr>
          <w:spacing w:val="39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LC</w:t>
      </w:r>
      <w:r>
        <w:rPr>
          <w:w w:val="105"/>
          <w:vertAlign w:val="subscript"/>
        </w:rPr>
        <w:t>50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was calculated as 73.4 ± 1.7 on Breast carcinoma cell line.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91"/>
        <w:jc w:val="left"/>
        <w:rPr>
          <w:sz w:val="16"/>
        </w:rPr>
      </w:pPr>
      <w:r>
        <w:rPr>
          <w:w w:val="115"/>
          <w:sz w:val="16"/>
        </w:rPr>
        <w:t>Cytotoxic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study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isolated</w:t>
      </w:r>
      <w:r>
        <w:rPr>
          <w:spacing w:val="-2"/>
          <w:w w:val="115"/>
          <w:sz w:val="16"/>
        </w:rPr>
        <w:t> compounds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54" w:right="347" w:firstLine="233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four</w:t>
      </w:r>
      <w:r>
        <w:rPr>
          <w:spacing w:val="40"/>
          <w:w w:val="105"/>
        </w:rPr>
        <w:t> </w:t>
      </w:r>
      <w:r>
        <w:rPr>
          <w:w w:val="105"/>
        </w:rPr>
        <w:t>compounds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tested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cytotoxic</w:t>
      </w:r>
      <w:r>
        <w:rPr>
          <w:spacing w:val="40"/>
          <w:w w:val="105"/>
        </w:rPr>
        <w:t> </w:t>
      </w:r>
      <w:r>
        <w:rPr>
          <w:w w:val="105"/>
        </w:rPr>
        <w:t>activity over</w:t>
      </w:r>
      <w:r>
        <w:rPr>
          <w:w w:val="105"/>
        </w:rPr>
        <w:t> [(MCF-7)</w:t>
      </w:r>
      <w:r>
        <w:rPr>
          <w:w w:val="105"/>
        </w:rPr>
        <w:t> and</w:t>
      </w:r>
      <w:r>
        <w:rPr>
          <w:w w:val="105"/>
        </w:rPr>
        <w:t> (HCT-116)]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Apigenin</w:t>
      </w:r>
      <w:r>
        <w:rPr>
          <w:w w:val="105"/>
        </w:rPr>
        <w:t> pos- sessed</w:t>
      </w:r>
      <w:r>
        <w:rPr>
          <w:w w:val="105"/>
        </w:rPr>
        <w:t> promising</w:t>
      </w:r>
      <w:r>
        <w:rPr>
          <w:w w:val="105"/>
        </w:rPr>
        <w:t> cytotoxic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and</w:t>
      </w:r>
      <w:r>
        <w:rPr>
          <w:w w:val="105"/>
        </w:rPr>
        <w:t> colon</w:t>
      </w:r>
      <w:r>
        <w:rPr>
          <w:w w:val="105"/>
        </w:rPr>
        <w:t> cell line,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further</w:t>
      </w:r>
      <w:r>
        <w:rPr>
          <w:spacing w:val="36"/>
          <w:w w:val="105"/>
        </w:rPr>
        <w:t> </w:t>
      </w:r>
      <w:r>
        <w:rPr>
          <w:w w:val="105"/>
        </w:rPr>
        <w:t>screened</w:t>
      </w:r>
      <w:r>
        <w:rPr>
          <w:spacing w:val="38"/>
          <w:w w:val="105"/>
        </w:rPr>
        <w:t> </w:t>
      </w:r>
      <w:r>
        <w:rPr>
          <w:w w:val="105"/>
        </w:rPr>
        <w:t>over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cell</w:t>
      </w:r>
      <w:r>
        <w:rPr>
          <w:spacing w:val="38"/>
          <w:w w:val="105"/>
        </w:rPr>
        <w:t> </w:t>
      </w:r>
      <w:r>
        <w:rPr>
          <w:w w:val="105"/>
        </w:rPr>
        <w:t>lines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calculate</w:t>
      </w:r>
      <w:r>
        <w:rPr>
          <w:spacing w:val="38"/>
          <w:w w:val="105"/>
        </w:rPr>
        <w:t> </w:t>
      </w:r>
      <w:r>
        <w:rPr>
          <w:w w:val="105"/>
        </w:rPr>
        <w:t>its LC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value where it recorded the following LC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values; 44.8, 60.8 over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breast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tumor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Apigenin proved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potent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(MCF-7)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has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cytotoxic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human</w:t>
      </w:r>
      <w:r>
        <w:rPr>
          <w:w w:val="105"/>
          <w:vertAlign w:val="baseline"/>
        </w:rPr>
        <w:t> skin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lines,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directed to explore its apoptotic mode of action.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191"/>
        <w:jc w:val="left"/>
        <w:rPr>
          <w:sz w:val="16"/>
        </w:rPr>
      </w:pPr>
      <w:r>
        <w:rPr>
          <w:w w:val="110"/>
          <w:sz w:val="16"/>
        </w:rPr>
        <w:t>Apoptotic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mechanism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Apigenin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54" w:right="347" w:firstLine="233"/>
        <w:jc w:val="both"/>
      </w:pPr>
      <w:r>
        <w:rPr>
          <w:w w:val="105"/>
        </w:rPr>
        <w:t>Apoptosis,</w:t>
      </w:r>
      <w:r>
        <w:rPr>
          <w:w w:val="105"/>
        </w:rPr>
        <w:t> or</w:t>
      </w:r>
      <w:r>
        <w:rPr>
          <w:w w:val="105"/>
        </w:rPr>
        <w:t> programmed</w:t>
      </w:r>
      <w:r>
        <w:rPr>
          <w:w w:val="105"/>
        </w:rPr>
        <w:t> cell</w:t>
      </w:r>
      <w:r>
        <w:rPr>
          <w:w w:val="105"/>
        </w:rPr>
        <w:t> death,</w:t>
      </w:r>
      <w:r>
        <w:rPr>
          <w:w w:val="105"/>
        </w:rPr>
        <w:t> takes</w:t>
      </w:r>
      <w:r>
        <w:rPr>
          <w:w w:val="105"/>
        </w:rPr>
        <w:t> place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living organisms.</w:t>
      </w:r>
      <w:r>
        <w:rPr>
          <w:w w:val="105"/>
        </w:rPr>
        <w:t> Disruption of</w:t>
      </w:r>
      <w:r>
        <w:rPr>
          <w:w w:val="105"/>
        </w:rPr>
        <w:t> apoptotic mechanisms could lead</w:t>
      </w:r>
      <w:r>
        <w:rPr>
          <w:w w:val="105"/>
        </w:rPr>
        <w:t> to</w:t>
      </w:r>
      <w:r>
        <w:rPr>
          <w:w w:val="105"/>
        </w:rPr>
        <w:t> the deregulation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w w:val="105"/>
        </w:rPr>
        <w:t>proliferation.</w:t>
      </w:r>
      <w:r>
        <w:rPr>
          <w:spacing w:val="-2"/>
          <w:w w:val="105"/>
        </w:rPr>
        <w:t> </w:t>
      </w:r>
      <w:r>
        <w:rPr>
          <w:w w:val="105"/>
        </w:rPr>
        <w:t>Targeting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apoptosis is an appropriate strategy for prevention and treatment of cancer. Based</w:t>
      </w:r>
      <w:r>
        <w:rPr>
          <w:spacing w:val="2"/>
          <w:w w:val="105"/>
        </w:rPr>
        <w:t> </w:t>
      </w:r>
      <w:r>
        <w:rPr>
          <w:w w:val="105"/>
        </w:rPr>
        <w:t>upon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apigenin</w:t>
      </w:r>
      <w:r>
        <w:rPr>
          <w:spacing w:val="1"/>
          <w:w w:val="105"/>
        </w:rPr>
        <w:t> </w:t>
      </w:r>
      <w:r>
        <w:rPr>
          <w:w w:val="105"/>
        </w:rPr>
        <w:t>effectively</w:t>
      </w:r>
      <w:r>
        <w:rPr>
          <w:spacing w:val="2"/>
          <w:w w:val="105"/>
        </w:rPr>
        <w:t> </w:t>
      </w:r>
      <w:r>
        <w:rPr>
          <w:w w:val="105"/>
        </w:rPr>
        <w:t>suppressed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growth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both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00" w:right="500"/>
          <w:cols w:num="2" w:equalWidth="0">
            <w:col w:w="5217" w:space="163"/>
            <w:col w:w="55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ind w:left="20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12895" cy="2185035"/>
                <wp:effectExtent l="0" t="0" r="0" b="5714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112895" cy="2185035"/>
                          <a:chExt cx="4112895" cy="218503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" y="2882"/>
                            <a:ext cx="4107434" cy="2179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3810" y="3810"/>
                            <a:ext cx="4105275" cy="217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5275" h="2177415">
                                <a:moveTo>
                                  <a:pt x="0" y="2177275"/>
                                </a:moveTo>
                                <a:lnTo>
                                  <a:pt x="4105122" y="2177275"/>
                                </a:lnTo>
                                <a:lnTo>
                                  <a:pt x="4105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7275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0697" y="1816849"/>
                            <a:ext cx="311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3405" h="0">
                                <a:moveTo>
                                  <a:pt x="0" y="0"/>
                                </a:moveTo>
                                <a:lnTo>
                                  <a:pt x="311301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97085" y="1604505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6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96325" y="1604505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40573" y="1604505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2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62317" y="1604505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2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0685" y="1604505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6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97072" y="1392161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6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96312" y="1392161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40560" y="1392161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2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62304" y="1392161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2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0672" y="1392161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6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74555" y="1179309"/>
                            <a:ext cx="38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0">
                                <a:moveTo>
                                  <a:pt x="0" y="0"/>
                                </a:moveTo>
                                <a:lnTo>
                                  <a:pt x="38912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96299" y="1179309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18043" y="1179309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0659" y="1179309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96287" y="966965"/>
                            <a:ext cx="116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0">
                                <a:moveTo>
                                  <a:pt x="0" y="0"/>
                                </a:moveTo>
                                <a:lnTo>
                                  <a:pt x="116737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18031" y="966965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0647" y="966965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18031" y="754621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6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0647" y="754621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18031" y="542277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6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0647" y="542277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18031" y="329425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6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0647" y="329425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0647" y="117081"/>
                            <a:ext cx="311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3405" h="0">
                                <a:moveTo>
                                  <a:pt x="0" y="0"/>
                                </a:moveTo>
                                <a:lnTo>
                                  <a:pt x="311301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17322" y="252729"/>
                            <a:ext cx="255778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1564640">
                                <a:moveTo>
                                  <a:pt x="222504" y="1009396"/>
                                </a:moveTo>
                                <a:lnTo>
                                  <a:pt x="0" y="1009396"/>
                                </a:lnTo>
                                <a:lnTo>
                                  <a:pt x="0" y="1564119"/>
                                </a:lnTo>
                                <a:lnTo>
                                  <a:pt x="222504" y="1564119"/>
                                </a:lnTo>
                                <a:lnTo>
                                  <a:pt x="222504" y="1009396"/>
                                </a:lnTo>
                                <a:close/>
                              </a:path>
                              <a:path w="2557780" h="1564640">
                                <a:moveTo>
                                  <a:pt x="1000760" y="0"/>
                                </a:moveTo>
                                <a:lnTo>
                                  <a:pt x="778256" y="0"/>
                                </a:lnTo>
                                <a:lnTo>
                                  <a:pt x="778256" y="1564119"/>
                                </a:lnTo>
                                <a:lnTo>
                                  <a:pt x="1000760" y="1564119"/>
                                </a:lnTo>
                                <a:lnTo>
                                  <a:pt x="1000760" y="0"/>
                                </a:lnTo>
                                <a:close/>
                              </a:path>
                              <a:path w="2557780" h="1564640">
                                <a:moveTo>
                                  <a:pt x="1779003" y="709663"/>
                                </a:moveTo>
                                <a:lnTo>
                                  <a:pt x="1556499" y="709663"/>
                                </a:lnTo>
                                <a:lnTo>
                                  <a:pt x="1556499" y="1564119"/>
                                </a:lnTo>
                                <a:lnTo>
                                  <a:pt x="1779003" y="1564119"/>
                                </a:lnTo>
                                <a:lnTo>
                                  <a:pt x="1779003" y="709663"/>
                                </a:lnTo>
                                <a:close/>
                              </a:path>
                              <a:path w="2557780" h="1564640">
                                <a:moveTo>
                                  <a:pt x="2557259" y="877811"/>
                                </a:moveTo>
                                <a:lnTo>
                                  <a:pt x="2334755" y="877811"/>
                                </a:lnTo>
                                <a:lnTo>
                                  <a:pt x="2334755" y="1564627"/>
                                </a:lnTo>
                                <a:lnTo>
                                  <a:pt x="2557259" y="1564627"/>
                                </a:lnTo>
                                <a:lnTo>
                                  <a:pt x="2557259" y="877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9318" y="1215377"/>
                            <a:ext cx="255778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601980">
                                <a:moveTo>
                                  <a:pt x="222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1472"/>
                                </a:lnTo>
                                <a:lnTo>
                                  <a:pt x="222504" y="601472"/>
                                </a:lnTo>
                                <a:lnTo>
                                  <a:pt x="222504" y="0"/>
                                </a:lnTo>
                                <a:close/>
                              </a:path>
                              <a:path w="2557780" h="601980">
                                <a:moveTo>
                                  <a:pt x="1000747" y="154940"/>
                                </a:moveTo>
                                <a:lnTo>
                                  <a:pt x="778243" y="154940"/>
                                </a:lnTo>
                                <a:lnTo>
                                  <a:pt x="778243" y="601472"/>
                                </a:lnTo>
                                <a:lnTo>
                                  <a:pt x="1000747" y="601472"/>
                                </a:lnTo>
                                <a:lnTo>
                                  <a:pt x="1000747" y="154940"/>
                                </a:lnTo>
                                <a:close/>
                              </a:path>
                              <a:path w="2557780" h="601980">
                                <a:moveTo>
                                  <a:pt x="1779003" y="458724"/>
                                </a:moveTo>
                                <a:lnTo>
                                  <a:pt x="1556499" y="458724"/>
                                </a:lnTo>
                                <a:lnTo>
                                  <a:pt x="1556499" y="601472"/>
                                </a:lnTo>
                                <a:lnTo>
                                  <a:pt x="1779003" y="601472"/>
                                </a:lnTo>
                                <a:lnTo>
                                  <a:pt x="1779003" y="458724"/>
                                </a:lnTo>
                                <a:close/>
                              </a:path>
                              <a:path w="2557780" h="601980">
                                <a:moveTo>
                                  <a:pt x="2557259" y="131572"/>
                                </a:moveTo>
                                <a:lnTo>
                                  <a:pt x="2334755" y="131572"/>
                                </a:lnTo>
                                <a:lnTo>
                                  <a:pt x="2334755" y="601472"/>
                                </a:lnTo>
                                <a:lnTo>
                                  <a:pt x="2557259" y="601472"/>
                                </a:lnTo>
                                <a:lnTo>
                                  <a:pt x="2557259" y="131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E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0697" y="1816849"/>
                            <a:ext cx="311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3405" h="0">
                                <a:moveTo>
                                  <a:pt x="0" y="0"/>
                                </a:moveTo>
                                <a:lnTo>
                                  <a:pt x="311301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0697" y="181684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28953" y="181684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07197" y="181684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85453" y="181684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363709" y="181684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0697" y="117094"/>
                            <a:ext cx="1270" cy="169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895">
                                <a:moveTo>
                                  <a:pt x="0" y="1699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9709" y="18168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9709" y="160450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9709" y="139216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9709" y="117930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19709" y="96696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9709" y="75462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9709" y="54227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9709" y="32942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9709" y="11708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47605" y="100405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7"/>
                                </a:lnTo>
                                <a:lnTo>
                                  <a:pt x="60960" y="60957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47605" y="115645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7"/>
                                </a:lnTo>
                                <a:lnTo>
                                  <a:pt x="60960" y="60957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E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4813" y="64960"/>
                            <a:ext cx="120014" cy="183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15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before="15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155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44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5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52"/>
                                <w:ind w:left="8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634778" y="964944"/>
                            <a:ext cx="36322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MCF-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16"/>
                                </w:rPr>
                                <w:t>HCT-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63906" y="1905546"/>
                            <a:ext cx="298513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5" w:val="left" w:leader="none"/>
                                  <w:tab w:pos="2548" w:val="left" w:leader="none"/>
                                  <w:tab w:pos="4029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6"/>
                                </w:rPr>
                                <w:t>P.sativum</w:t>
                              </w:r>
                              <w:r>
                                <w:rPr>
                                  <w:rFonts w:ascii="Arial"/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5"/>
                                  <w:sz w:val="16"/>
                                </w:rPr>
                                <w:t>hexane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P.sativum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90"/>
                                  <w:sz w:val="16"/>
                                </w:rPr>
                                <w:t>V.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Fabahexane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95"/>
                                  <w:sz w:val="16"/>
                                </w:rPr>
                                <w:t>V.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Faba</w:t>
                              </w:r>
                            </w:p>
                            <w:p>
                              <w:pPr>
                                <w:tabs>
                                  <w:tab w:pos="3862" w:val="left" w:leader="none"/>
                                </w:tabs>
                                <w:spacing w:before="7"/>
                                <w:ind w:left="141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ethylacetate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ethylacetate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850pt;height:172.05pt;mso-position-horizontal-relative:char;mso-position-vertical-relative:line" id="docshapegroup48" coordorigin="0,0" coordsize="6477,3441">
                <v:shape style="position:absolute;left:3;top:4;width:6469;height:3433" type="#_x0000_t75" id="docshape49" stroked="false">
                  <v:imagedata r:id="rId18" o:title=""/>
                </v:shape>
                <v:rect style="position:absolute;left:6;top:6;width:6465;height:3429" id="docshape50" filled="false" stroked="true" strokeweight=".6pt" strokecolor="#888888">
                  <v:stroke dashstyle="solid"/>
                </v:rect>
                <v:line style="position:absolute" from="395,2861" to="5297,2861" stroked="true" strokeweight=".6pt" strokecolor="#000000">
                  <v:stroke dashstyle="solid"/>
                </v:line>
                <v:line style="position:absolute" from="5035,2527" to="5297,2527" stroked="true" strokeweight=".6pt" strokecolor="#000000">
                  <v:stroke dashstyle="solid"/>
                </v:line>
                <v:line style="position:absolute" from="3459,2527" to="4334,2527" stroked="true" strokeweight=".6pt" strokecolor="#000000">
                  <v:stroke dashstyle="solid"/>
                </v:line>
                <v:line style="position:absolute" from="2584,2527" to="3108,2527" stroked="true" strokeweight=".6pt" strokecolor="#000000">
                  <v:stroke dashstyle="solid"/>
                </v:line>
                <v:line style="position:absolute" from="1358,2527" to="1883,2527" stroked="true" strokeweight=".6pt" strokecolor="#000000">
                  <v:stroke dashstyle="solid"/>
                </v:line>
                <v:line style="position:absolute" from="395,2527" to="657,2527" stroked="true" strokeweight=".6pt" strokecolor="#000000">
                  <v:stroke dashstyle="solid"/>
                </v:line>
                <v:line style="position:absolute" from="5035,2192" to="5297,2192" stroked="true" strokeweight=".6pt" strokecolor="#000000">
                  <v:stroke dashstyle="solid"/>
                </v:line>
                <v:line style="position:absolute" from="3459,2192" to="4334,2192" stroked="true" strokeweight=".6pt" strokecolor="#000000">
                  <v:stroke dashstyle="solid"/>
                </v:line>
                <v:line style="position:absolute" from="2584,2192" to="3108,2192" stroked="true" strokeweight=".6pt" strokecolor="#000000">
                  <v:stroke dashstyle="solid"/>
                </v:line>
                <v:line style="position:absolute" from="1358,2192" to="1883,2192" stroked="true" strokeweight=".6pt" strokecolor="#000000">
                  <v:stroke dashstyle="solid"/>
                </v:line>
                <v:line style="position:absolute" from="395,2192" to="657,2192" stroked="true" strokeweight=".6pt" strokecolor="#000000">
                  <v:stroke dashstyle="solid"/>
                </v:line>
                <v:line style="position:absolute" from="4684,1857" to="5297,1857" stroked="true" strokeweight=".6pt" strokecolor="#000000">
                  <v:stroke dashstyle="solid"/>
                </v:line>
                <v:line style="position:absolute" from="3459,1857" to="4334,1857" stroked="true" strokeweight=".6pt" strokecolor="#000000">
                  <v:stroke dashstyle="solid"/>
                </v:line>
                <v:line style="position:absolute" from="2233,1857" to="3108,1857" stroked="true" strokeweight=".6pt" strokecolor="#000000">
                  <v:stroke dashstyle="solid"/>
                </v:line>
                <v:line style="position:absolute" from="395,1857" to="1883,1857" stroked="true" strokeweight=".6pt" strokecolor="#000000">
                  <v:stroke dashstyle="solid"/>
                </v:line>
                <v:line style="position:absolute" from="3459,1523" to="5297,1523" stroked="true" strokeweight=".6pt" strokecolor="#000000">
                  <v:stroke dashstyle="solid"/>
                </v:line>
                <v:line style="position:absolute" from="2233,1523" to="3108,1523" stroked="true" strokeweight=".6pt" strokecolor="#000000">
                  <v:stroke dashstyle="solid"/>
                </v:line>
                <v:line style="position:absolute" from="395,1523" to="1883,1523" stroked="true" strokeweight=".6pt" strokecolor="#000000">
                  <v:stroke dashstyle="solid"/>
                </v:line>
                <v:line style="position:absolute" from="2233,1188" to="5297,1188" stroked="true" strokeweight=".6pt" strokecolor="#000000">
                  <v:stroke dashstyle="solid"/>
                </v:line>
                <v:line style="position:absolute" from="395,1188" to="1883,1188" stroked="true" strokeweight=".6pt" strokecolor="#000000">
                  <v:stroke dashstyle="solid"/>
                </v:line>
                <v:line style="position:absolute" from="2233,854" to="5297,854" stroked="true" strokeweight=".6pt" strokecolor="#000000">
                  <v:stroke dashstyle="solid"/>
                </v:line>
                <v:line style="position:absolute" from="395,854" to="1883,854" stroked="true" strokeweight=".6pt" strokecolor="#000000">
                  <v:stroke dashstyle="solid"/>
                </v:line>
                <v:line style="position:absolute" from="2233,519" to="5297,519" stroked="true" strokeweight=".6pt" strokecolor="#000000">
                  <v:stroke dashstyle="solid"/>
                </v:line>
                <v:line style="position:absolute" from="395,519" to="1883,519" stroked="true" strokeweight=".6pt" strokecolor="#000000">
                  <v:stroke dashstyle="solid"/>
                </v:line>
                <v:line style="position:absolute" from="395,184" to="5297,184" stroked="true" strokeweight=".6pt" strokecolor="#000000">
                  <v:stroke dashstyle="solid"/>
                </v:line>
                <v:shape style="position:absolute;left:657;top:398;width:4028;height:2464" id="docshape51" coordorigin="657,398" coordsize="4028,2464" path="m1008,1988l657,1988,657,2861,1008,2861,1008,1988xm2233,398l1883,398,1883,2861,2233,2861,2233,398xm3459,1516l3108,1516,3108,2861,3459,2861,3459,1516xm4684,1780l4334,1780,4334,2862,4684,2862,4684,1780xe" filled="true" fillcolor="#4e7fbb" stroked="false">
                  <v:path arrowok="t"/>
                  <v:fill type="solid"/>
                </v:shape>
                <v:shape style="position:absolute;left:1006;top:1913;width:4028;height:948" id="docshape52" coordorigin="1007,1914" coordsize="4028,948" path="m1357,1914l1007,1914,1007,2861,1357,2861,1357,1914xm2583,2158l2232,2158,2232,2861,2583,2861,2583,2158xm3808,2636l3458,2636,3458,2861,3808,2861,3808,2636xm5034,2121l4684,2121,4684,2861,5034,2861,5034,2121xe" filled="true" fillcolor="#bf4e4c" stroked="false">
                  <v:path arrowok="t"/>
                  <v:fill type="solid"/>
                </v:shape>
                <v:line style="position:absolute" from="395,2861" to="5297,2861" stroked="true" strokeweight=".6pt" strokecolor="#000000">
                  <v:stroke dashstyle="solid"/>
                </v:line>
                <v:line style="position:absolute" from="395,2910" to="395,2861" stroked="true" strokeweight=".6pt" strokecolor="#000000">
                  <v:stroke dashstyle="solid"/>
                </v:line>
                <v:line style="position:absolute" from="1620,2910" to="1620,2861" stroked="true" strokeweight=".6pt" strokecolor="#000000">
                  <v:stroke dashstyle="solid"/>
                </v:line>
                <v:line style="position:absolute" from="2846,2910" to="2846,2861" stroked="true" strokeweight=".6pt" strokecolor="#000000">
                  <v:stroke dashstyle="solid"/>
                </v:line>
                <v:line style="position:absolute" from="4072,2910" to="4072,2861" stroked="true" strokeweight=".6pt" strokecolor="#000000">
                  <v:stroke dashstyle="solid"/>
                </v:line>
                <v:line style="position:absolute" from="5297,2910" to="5297,2861" stroked="true" strokeweight=".6pt" strokecolor="#000000">
                  <v:stroke dashstyle="solid"/>
                </v:line>
                <v:line style="position:absolute" from="395,2861" to="395,184" stroked="true" strokeweight=".6pt" strokecolor="#000000">
                  <v:stroke dashstyle="solid"/>
                </v:line>
                <v:line style="position:absolute" from="346,2861" to="395,2861" stroked="true" strokeweight=".6pt" strokecolor="#000000">
                  <v:stroke dashstyle="solid"/>
                </v:line>
                <v:line style="position:absolute" from="346,2527" to="395,2527" stroked="true" strokeweight=".6pt" strokecolor="#000000">
                  <v:stroke dashstyle="solid"/>
                </v:line>
                <v:line style="position:absolute" from="346,2192" to="395,2192" stroked="true" strokeweight=".6pt" strokecolor="#000000">
                  <v:stroke dashstyle="solid"/>
                </v:line>
                <v:line style="position:absolute" from="346,1857" to="395,1857" stroked="true" strokeweight=".6pt" strokecolor="#000000">
                  <v:stroke dashstyle="solid"/>
                </v:line>
                <v:line style="position:absolute" from="346,1523" to="395,1523" stroked="true" strokeweight=".6pt" strokecolor="#000000">
                  <v:stroke dashstyle="solid"/>
                </v:line>
                <v:line style="position:absolute" from="346,1188" to="395,1188" stroked="true" strokeweight=".6pt" strokecolor="#000000">
                  <v:stroke dashstyle="solid"/>
                </v:line>
                <v:line style="position:absolute" from="346,854" to="395,854" stroked="true" strokeweight=".6pt" strokecolor="#000000">
                  <v:stroke dashstyle="solid"/>
                </v:line>
                <v:line style="position:absolute" from="346,519" to="395,519" stroked="true" strokeweight=".6pt" strokecolor="#000000">
                  <v:stroke dashstyle="solid"/>
                </v:line>
                <v:line style="position:absolute" from="346,184" to="395,184" stroked="true" strokeweight=".6pt" strokecolor="#000000">
                  <v:stroke dashstyle="solid"/>
                </v:line>
                <v:rect style="position:absolute;left:5586;top:1581;width:96;height:96" id="docshape53" filled="true" fillcolor="#4e7fbb" stroked="false">
                  <v:fill type="solid"/>
                </v:rect>
                <v:rect style="position:absolute;left:5586;top:1821;width:96;height:96" id="docshape54" filled="true" fillcolor="#bf4e4c" stroked="false">
                  <v:fill type="solid"/>
                </v:rect>
                <v:shape style="position:absolute;left:86;top:102;width:189;height:2886" type="#_x0000_t202" id="docshape5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80</w:t>
                        </w:r>
                      </w:p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70</w:t>
                        </w:r>
                      </w:p>
                      <w:p>
                        <w:pPr>
                          <w:spacing w:before="15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60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50</w:t>
                        </w:r>
                      </w:p>
                      <w:p>
                        <w:pPr>
                          <w:spacing w:before="15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40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30</w:t>
                        </w:r>
                      </w:p>
                      <w:p>
                        <w:pPr>
                          <w:spacing w:before="155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20</w:t>
                        </w:r>
                      </w:p>
                      <w:p>
                        <w:pPr>
                          <w:spacing w:before="144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5" w:id="38"/>
                        <w:bookmarkEnd w:id="38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152"/>
                          <w:ind w:left="8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24;top:1519;width:572;height:448" type="#_x0000_t202" id="docshape5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MCF-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HCT-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116</w:t>
                        </w:r>
                      </w:p>
                    </w:txbxContent>
                  </v:textbox>
                  <w10:wrap type="none"/>
                </v:shape>
                <v:shape style="position:absolute;left:415;top:3000;width:4701;height:406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1485" w:val="left" w:leader="none"/>
                            <w:tab w:pos="2548" w:val="left" w:leader="none"/>
                            <w:tab w:pos="4029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P.sativum</w:t>
                        </w:r>
                        <w:r>
                          <w:rPr>
                            <w:rFonts w:ascii="Arial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5"/>
                            <w:sz w:val="16"/>
                          </w:rPr>
                          <w:t>hexane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P.sativum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V.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Fabahexane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V.</w:t>
                        </w:r>
                        <w:r>
                          <w:rPr>
                            <w:rFonts w:ascii="Arial"/>
                            <w:spacing w:val="-5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Faba</w:t>
                        </w:r>
                      </w:p>
                      <w:p>
                        <w:pPr>
                          <w:tabs>
                            <w:tab w:pos="3862" w:val="left" w:leader="none"/>
                          </w:tabs>
                          <w:spacing w:before="7"/>
                          <w:ind w:left="141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ethylacetate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ethylacetate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95" w:right="39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1"/>
          <w:w w:val="110"/>
          <w:sz w:val="12"/>
        </w:rPr>
        <w:t> </w:t>
      </w:r>
      <w:r>
        <w:rPr>
          <w:w w:val="110"/>
          <w:sz w:val="12"/>
        </w:rPr>
        <w:t>Screening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four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extracts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breast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carcinoma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(MCF-7)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colon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carcinoma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(HCT-</w:t>
      </w:r>
      <w:r>
        <w:rPr>
          <w:spacing w:val="-2"/>
          <w:w w:val="110"/>
          <w:sz w:val="12"/>
        </w:rPr>
        <w:t>116).</w:t>
      </w: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1675371</wp:posOffset>
                </wp:positionH>
                <wp:positionV relativeFrom="paragraph">
                  <wp:posOffset>164607</wp:posOffset>
                </wp:positionV>
                <wp:extent cx="4053204" cy="264160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4053204" cy="2641600"/>
                          <a:chExt cx="4053204" cy="264160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3784"/>
                            <a:ext cx="4046842" cy="2634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3810" y="3810"/>
                            <a:ext cx="4045585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5585" h="2633980">
                                <a:moveTo>
                                  <a:pt x="0" y="2633459"/>
                                </a:moveTo>
                                <a:lnTo>
                                  <a:pt x="4045178" y="2633459"/>
                                </a:lnTo>
                                <a:lnTo>
                                  <a:pt x="40451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3459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2006" y="1743710"/>
                            <a:ext cx="300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0">
                                <a:moveTo>
                                  <a:pt x="0" y="0"/>
                                </a:moveTo>
                                <a:lnTo>
                                  <a:pt x="300226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75293" y="1581150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9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74837" y="158115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74381" y="158115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73925" y="158115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1993" y="1581150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75280" y="1418589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9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74824" y="1418589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74368" y="1418589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73912" y="1418589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1980" y="1418589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75267" y="1256030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9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74811" y="125603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74355" y="125603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73899" y="125603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1967" y="1256030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75255" y="1092961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9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03095" y="1092961"/>
                            <a:ext cx="4292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0">
                                <a:moveTo>
                                  <a:pt x="0" y="0"/>
                                </a:moveTo>
                                <a:lnTo>
                                  <a:pt x="428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74343" y="109296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73887" y="109296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1955" y="1092961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75242" y="930402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98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03082" y="930402"/>
                            <a:ext cx="4292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0">
                                <a:moveTo>
                                  <a:pt x="0" y="0"/>
                                </a:moveTo>
                                <a:lnTo>
                                  <a:pt x="428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02626" y="930402"/>
                            <a:ext cx="4292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0">
                                <a:moveTo>
                                  <a:pt x="0" y="0"/>
                                </a:moveTo>
                                <a:lnTo>
                                  <a:pt x="4287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73874" y="930402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01942" y="930402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02626" y="767841"/>
                            <a:ext cx="210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 h="0">
                                <a:moveTo>
                                  <a:pt x="0" y="0"/>
                                </a:moveTo>
                                <a:lnTo>
                                  <a:pt x="210158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73874" y="76784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1942" y="767841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02626" y="605281"/>
                            <a:ext cx="210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 h="0">
                                <a:moveTo>
                                  <a:pt x="0" y="0"/>
                                </a:moveTo>
                                <a:lnTo>
                                  <a:pt x="210158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73874" y="60528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4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1942" y="605281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73874" y="442213"/>
                            <a:ext cx="253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0">
                                <a:moveTo>
                                  <a:pt x="0" y="0"/>
                                </a:moveTo>
                                <a:lnTo>
                                  <a:pt x="253033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1942" y="44221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73874" y="279654"/>
                            <a:ext cx="253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0">
                                <a:moveTo>
                                  <a:pt x="0" y="0"/>
                                </a:moveTo>
                                <a:lnTo>
                                  <a:pt x="253033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1942" y="279654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1942" y="117094"/>
                            <a:ext cx="300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0">
                                <a:moveTo>
                                  <a:pt x="0" y="0"/>
                                </a:moveTo>
                                <a:lnTo>
                                  <a:pt x="300226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30517" y="242074"/>
                            <a:ext cx="1973580" cy="150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1501140">
                                <a:moveTo>
                                  <a:pt x="171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1127"/>
                                </a:lnTo>
                                <a:lnTo>
                                  <a:pt x="171704" y="1501127"/>
                                </a:lnTo>
                                <a:lnTo>
                                  <a:pt x="171704" y="0"/>
                                </a:lnTo>
                                <a:close/>
                              </a:path>
                              <a:path w="1973580" h="1501140">
                                <a:moveTo>
                                  <a:pt x="772160" y="334772"/>
                                </a:moveTo>
                                <a:lnTo>
                                  <a:pt x="600456" y="334772"/>
                                </a:lnTo>
                                <a:lnTo>
                                  <a:pt x="600456" y="1501127"/>
                                </a:lnTo>
                                <a:lnTo>
                                  <a:pt x="772160" y="1501127"/>
                                </a:lnTo>
                                <a:lnTo>
                                  <a:pt x="772160" y="334772"/>
                                </a:lnTo>
                                <a:close/>
                              </a:path>
                              <a:path w="1973580" h="1501140">
                                <a:moveTo>
                                  <a:pt x="1372616" y="639064"/>
                                </a:moveTo>
                                <a:lnTo>
                                  <a:pt x="1200912" y="639064"/>
                                </a:lnTo>
                                <a:lnTo>
                                  <a:pt x="1200912" y="1501127"/>
                                </a:lnTo>
                                <a:lnTo>
                                  <a:pt x="1372616" y="1501127"/>
                                </a:lnTo>
                                <a:lnTo>
                                  <a:pt x="1372616" y="639064"/>
                                </a:lnTo>
                                <a:close/>
                              </a:path>
                              <a:path w="1973580" h="1501140">
                                <a:moveTo>
                                  <a:pt x="1973059" y="637527"/>
                                </a:moveTo>
                                <a:lnTo>
                                  <a:pt x="1801368" y="637527"/>
                                </a:lnTo>
                                <a:lnTo>
                                  <a:pt x="1801368" y="1501127"/>
                                </a:lnTo>
                                <a:lnTo>
                                  <a:pt x="1973059" y="1501127"/>
                                </a:lnTo>
                                <a:lnTo>
                                  <a:pt x="1973059" y="6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02221" y="267982"/>
                            <a:ext cx="1973580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1475740">
                                <a:moveTo>
                                  <a:pt x="171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5219"/>
                                </a:lnTo>
                                <a:lnTo>
                                  <a:pt x="171704" y="1475219"/>
                                </a:lnTo>
                                <a:lnTo>
                                  <a:pt x="171704" y="0"/>
                                </a:lnTo>
                                <a:close/>
                              </a:path>
                              <a:path w="1973580" h="1475740">
                                <a:moveTo>
                                  <a:pt x="772160" y="723900"/>
                                </a:moveTo>
                                <a:lnTo>
                                  <a:pt x="600456" y="723900"/>
                                </a:lnTo>
                                <a:lnTo>
                                  <a:pt x="600456" y="1475219"/>
                                </a:lnTo>
                                <a:lnTo>
                                  <a:pt x="772160" y="1475219"/>
                                </a:lnTo>
                                <a:lnTo>
                                  <a:pt x="772160" y="723900"/>
                                </a:lnTo>
                                <a:close/>
                              </a:path>
                              <a:path w="1973580" h="1475740">
                                <a:moveTo>
                                  <a:pt x="1372616" y="951471"/>
                                </a:moveTo>
                                <a:lnTo>
                                  <a:pt x="1200912" y="951471"/>
                                </a:lnTo>
                                <a:lnTo>
                                  <a:pt x="1200912" y="1475219"/>
                                </a:lnTo>
                                <a:lnTo>
                                  <a:pt x="1372616" y="1475219"/>
                                </a:lnTo>
                                <a:lnTo>
                                  <a:pt x="1372616" y="951471"/>
                                </a:lnTo>
                                <a:close/>
                              </a:path>
                              <a:path w="1973580" h="1475740">
                                <a:moveTo>
                                  <a:pt x="1973059" y="549643"/>
                                </a:moveTo>
                                <a:lnTo>
                                  <a:pt x="1801368" y="549643"/>
                                </a:lnTo>
                                <a:lnTo>
                                  <a:pt x="1801368" y="1475219"/>
                                </a:lnTo>
                                <a:lnTo>
                                  <a:pt x="1973059" y="1475219"/>
                                </a:lnTo>
                                <a:lnTo>
                                  <a:pt x="1973059" y="549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E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2006" y="1743710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0" y="0"/>
                                </a:moveTo>
                                <a:lnTo>
                                  <a:pt x="171704" y="0"/>
                                </a:lnTo>
                              </a:path>
                            </a:pathLst>
                          </a:custGeom>
                          <a:ln w="1422">
                            <a:solidFill>
                              <a:srgbClr val="BF4E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2006" y="1743201"/>
                            <a:ext cx="300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0">
                                <a:moveTo>
                                  <a:pt x="0" y="0"/>
                                </a:moveTo>
                                <a:lnTo>
                                  <a:pt x="300226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2006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02461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02917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03373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03829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04285" y="17432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2018" y="116598"/>
                            <a:ext cx="1270" cy="162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6870">
                                <a:moveTo>
                                  <a:pt x="0" y="1626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1030" y="174320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1030" y="158064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1030" y="141808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1030" y="125552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1030" y="109245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1030" y="92989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1030" y="76733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1030" y="6047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1030" y="44170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1030" y="27914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1030" y="116586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487648" y="12321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8"/>
                                </a:lnTo>
                                <a:lnTo>
                                  <a:pt x="60960" y="60958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487648" y="138455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E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97" y="1880260"/>
                            <a:ext cx="286600" cy="285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958" y="1881581"/>
                            <a:ext cx="705294" cy="708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107" y="1880971"/>
                            <a:ext cx="323087" cy="303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66" y="1881174"/>
                            <a:ext cx="348183" cy="328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56743" y="64781"/>
                            <a:ext cx="167640" cy="1759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22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6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before="7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7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before="7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7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7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3"/>
                                <w:ind w:left="0" w:right="21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574313" y="1192528"/>
                            <a:ext cx="36322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MCF-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16"/>
                                </w:rPr>
                                <w:t>HCT-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19006pt;margin-top:12.961234pt;width:319.150pt;height:208pt;mso-position-horizontal-relative:page;mso-position-vertical-relative:paragraph;z-index:-15715840;mso-wrap-distance-left:0;mso-wrap-distance-right:0" id="docshapegroup58" coordorigin="2638,259" coordsize="6383,4160">
                <v:shape style="position:absolute;left:2644;top:265;width:6373;height:4150" type="#_x0000_t75" id="docshape59" stroked="false">
                  <v:imagedata r:id="rId19" o:title=""/>
                </v:shape>
                <v:rect style="position:absolute;left:2644;top:265;width:6371;height:4148" id="docshape60" filled="false" stroked="true" strokeweight=".6pt" strokecolor="#888888">
                  <v:stroke dashstyle="solid"/>
                </v:rect>
                <v:line style="position:absolute" from="3114,3005" to="7842,3005" stroked="true" strokeweight=".6pt" strokecolor="#000000">
                  <v:stroke dashstyle="solid"/>
                </v:line>
                <v:line style="position:absolute" from="6694,2749" to="7842,2749" stroked="true" strokeweight=".6pt" strokecolor="#000000">
                  <v:stroke dashstyle="solid"/>
                </v:line>
                <v:line style="position:absolute" from="5748,2749" to="6153,2749" stroked="true" strokeweight=".6pt" strokecolor="#000000">
                  <v:stroke dashstyle="solid"/>
                </v:line>
                <v:line style="position:absolute" from="4803,2749" to="5208,2749" stroked="true" strokeweight=".6pt" strokecolor="#000000">
                  <v:stroke dashstyle="solid"/>
                </v:line>
                <v:line style="position:absolute" from="3857,2749" to="4262,2749" stroked="true" strokeweight=".6pt" strokecolor="#000000">
                  <v:stroke dashstyle="solid"/>
                </v:line>
                <v:line style="position:absolute" from="3114,2749" to="3316,2749" stroked="true" strokeweight=".6pt" strokecolor="#000000">
                  <v:stroke dashstyle="solid"/>
                </v:line>
                <v:line style="position:absolute" from="6694,2493" to="7842,2493" stroked="true" strokeweight=".6pt" strokecolor="#000000">
                  <v:stroke dashstyle="solid"/>
                </v:line>
                <v:line style="position:absolute" from="5748,2493" to="6153,2493" stroked="true" strokeweight=".6pt" strokecolor="#000000">
                  <v:stroke dashstyle="solid"/>
                </v:line>
                <v:line style="position:absolute" from="4803,2493" to="5208,2493" stroked="true" strokeweight=".6pt" strokecolor="#000000">
                  <v:stroke dashstyle="solid"/>
                </v:line>
                <v:line style="position:absolute" from="3857,2493" to="4262,2493" stroked="true" strokeweight=".6pt" strokecolor="#000000">
                  <v:stroke dashstyle="solid"/>
                </v:line>
                <v:line style="position:absolute" from="3114,2493" to="3316,2493" stroked="true" strokeweight=".6pt" strokecolor="#000000">
                  <v:stroke dashstyle="solid"/>
                </v:line>
                <v:line style="position:absolute" from="6694,2237" to="7842,2237" stroked="true" strokeweight=".6pt" strokecolor="#000000">
                  <v:stroke dashstyle="solid"/>
                </v:line>
                <v:line style="position:absolute" from="5748,2237" to="6153,2237" stroked="true" strokeweight=".6pt" strokecolor="#000000">
                  <v:stroke dashstyle="solid"/>
                </v:line>
                <v:line style="position:absolute" from="4803,2237" to="5208,2237" stroked="true" strokeweight=".6pt" strokecolor="#000000">
                  <v:stroke dashstyle="solid"/>
                </v:line>
                <v:line style="position:absolute" from="3857,2237" to="4262,2237" stroked="true" strokeweight=".6pt" strokecolor="#000000">
                  <v:stroke dashstyle="solid"/>
                </v:line>
                <v:line style="position:absolute" from="3114,2237" to="3316,2237" stroked="true" strokeweight=".6pt" strokecolor="#000000">
                  <v:stroke dashstyle="solid"/>
                </v:line>
                <v:line style="position:absolute" from="6694,1980" to="7842,1980" stroked="true" strokeweight=".6pt" strokecolor="#000000">
                  <v:stroke dashstyle="solid"/>
                </v:line>
                <v:line style="position:absolute" from="5478,1980" to="6153,1980" stroked="true" strokeweight=".6pt" strokecolor="#000000">
                  <v:stroke dashstyle="solid"/>
                </v:line>
                <v:line style="position:absolute" from="4803,1980" to="5208,1980" stroked="true" strokeweight=".6pt" strokecolor="#000000">
                  <v:stroke dashstyle="solid"/>
                </v:line>
                <v:line style="position:absolute" from="3857,1980" to="4262,1980" stroked="true" strokeweight=".6pt" strokecolor="#000000">
                  <v:stroke dashstyle="solid"/>
                </v:line>
                <v:line style="position:absolute" from="3114,1980" to="3316,1980" stroked="true" strokeweight=".6pt" strokecolor="#000000">
                  <v:stroke dashstyle="solid"/>
                </v:line>
                <v:line style="position:absolute" from="6694,1724" to="7842,1724" stroked="true" strokeweight=".6pt" strokecolor="#000000">
                  <v:stroke dashstyle="solid"/>
                </v:line>
                <v:line style="position:absolute" from="5478,1724" to="6153,1724" stroked="true" strokeweight=".6pt" strokecolor="#000000">
                  <v:stroke dashstyle="solid"/>
                </v:line>
                <v:line style="position:absolute" from="4532,1724" to="5207,1724" stroked="true" strokeweight=".6pt" strokecolor="#000000">
                  <v:stroke dashstyle="solid"/>
                </v:line>
                <v:line style="position:absolute" from="3857,1724" to="4262,1724" stroked="true" strokeweight=".6pt" strokecolor="#000000">
                  <v:stroke dashstyle="solid"/>
                </v:line>
                <v:line style="position:absolute" from="3114,1724" to="3316,1724" stroked="true" strokeweight=".6pt" strokecolor="#000000">
                  <v:stroke dashstyle="solid"/>
                </v:line>
                <v:line style="position:absolute" from="4532,1468" to="7842,1468" stroked="true" strokeweight=".6pt" strokecolor="#000000">
                  <v:stroke dashstyle="solid"/>
                </v:line>
                <v:line style="position:absolute" from="3857,1468" to="4262,1468" stroked="true" strokeweight=".6pt" strokecolor="#000000">
                  <v:stroke dashstyle="solid"/>
                </v:line>
                <v:line style="position:absolute" from="3114,1468" to="3316,1468" stroked="true" strokeweight=".6pt" strokecolor="#000000">
                  <v:stroke dashstyle="solid"/>
                </v:line>
                <v:line style="position:absolute" from="4532,1212" to="7842,1212" stroked="true" strokeweight=".6pt" strokecolor="#000000">
                  <v:stroke dashstyle="solid"/>
                </v:line>
                <v:line style="position:absolute" from="3857,1212" to="4262,1212" stroked="true" strokeweight=".6pt" strokecolor="#000000">
                  <v:stroke dashstyle="solid"/>
                </v:line>
                <v:line style="position:absolute" from="3114,1212" to="3316,1212" stroked="true" strokeweight=".6pt" strokecolor="#000000">
                  <v:stroke dashstyle="solid"/>
                </v:line>
                <v:line style="position:absolute" from="3857,956" to="7842,956" stroked="true" strokeweight=".6pt" strokecolor="#000000">
                  <v:stroke dashstyle="solid"/>
                </v:line>
                <v:line style="position:absolute" from="3114,956" to="3316,956" stroked="true" strokeweight=".6pt" strokecolor="#000000">
                  <v:stroke dashstyle="solid"/>
                </v:line>
                <v:line style="position:absolute" from="3857,700" to="7842,700" stroked="true" strokeweight=".6pt" strokecolor="#000000">
                  <v:stroke dashstyle="solid"/>
                </v:line>
                <v:line style="position:absolute" from="3114,700" to="3316,700" stroked="true" strokeweight=".6pt" strokecolor="#000000">
                  <v:stroke dashstyle="solid"/>
                </v:line>
                <v:line style="position:absolute" from="3114,444" to="7842,444" stroked="true" strokeweight=".6pt" strokecolor="#000000">
                  <v:stroke dashstyle="solid"/>
                </v:line>
                <v:shape style="position:absolute;left:3316;top:640;width:3108;height:2364" id="docshape61" coordorigin="3316,640" coordsize="3108,2364" path="m3587,640l3316,640,3316,3004,3587,3004,3587,640xm4532,1168l4262,1168,4262,3004,4532,3004,4532,1168xm5478,1647l5208,1647,5208,3004,5478,3004,5478,1647xm6424,1644l6153,1644,6153,3004,6424,3004,6424,1644xe" filled="true" fillcolor="#4e7fbb" stroked="false">
                  <v:path arrowok="t"/>
                  <v:fill type="solid"/>
                </v:shape>
                <v:shape style="position:absolute;left:3586;top:681;width:3108;height:2324" id="docshape62" coordorigin="3587,681" coordsize="3108,2324" path="m3857,681l3587,681,3587,3004,3857,3004,3857,681xm4803,1821l4532,1821,4532,3004,4803,3004,4803,1821xm5748,2180l5478,2180,5478,3004,5748,3004,5748,2180xm6694,1547l6424,1547,6424,3004,6694,3004,6694,1547xe" filled="true" fillcolor="#bf4e4c" stroked="false">
                  <v:path arrowok="t"/>
                  <v:fill type="solid"/>
                </v:shape>
                <v:line style="position:absolute" from="3114,3005" to="3384,3005" stroked="true" strokeweight=".112pt" strokecolor="#bf4e4c">
                  <v:stroke dashstyle="solid"/>
                </v:line>
                <v:line style="position:absolute" from="3114,3004" to="7842,3004" stroked="true" strokeweight=".6pt" strokecolor="#000000">
                  <v:stroke dashstyle="solid"/>
                </v:line>
                <v:line style="position:absolute" from="3114,3053" to="3114,3004" stroked="true" strokeweight=".6pt" strokecolor="#000000">
                  <v:stroke dashstyle="solid"/>
                </v:line>
                <v:line style="position:absolute" from="4060,3053" to="4060,3004" stroked="true" strokeweight=".6pt" strokecolor="#000000">
                  <v:stroke dashstyle="solid"/>
                </v:line>
                <v:line style="position:absolute" from="5005,3053" to="5005,3004" stroked="true" strokeweight=".6pt" strokecolor="#000000">
                  <v:stroke dashstyle="solid"/>
                </v:line>
                <v:line style="position:absolute" from="5951,3053" to="5951,3004" stroked="true" strokeweight=".6pt" strokecolor="#000000">
                  <v:stroke dashstyle="solid"/>
                </v:line>
                <v:line style="position:absolute" from="6896,3053" to="6896,3004" stroked="true" strokeweight=".6pt" strokecolor="#000000">
                  <v:stroke dashstyle="solid"/>
                </v:line>
                <v:line style="position:absolute" from="7842,3053" to="7842,3004" stroked="true" strokeweight=".6pt" strokecolor="#000000">
                  <v:stroke dashstyle="solid"/>
                </v:line>
                <v:line style="position:absolute" from="3114,3004" to="3114,443" stroked="true" strokeweight=".6pt" strokecolor="#000000">
                  <v:stroke dashstyle="solid"/>
                </v:line>
                <v:line style="position:absolute" from="3065,3004" to="3114,3004" stroked="true" strokeweight=".6pt" strokecolor="#000000">
                  <v:stroke dashstyle="solid"/>
                </v:line>
                <v:line style="position:absolute" from="3065,2748" to="3114,2748" stroked="true" strokeweight=".6pt" strokecolor="#000000">
                  <v:stroke dashstyle="solid"/>
                </v:line>
                <v:line style="position:absolute" from="3065,2492" to="3114,2492" stroked="true" strokeweight=".6pt" strokecolor="#000000">
                  <v:stroke dashstyle="solid"/>
                </v:line>
                <v:line style="position:absolute" from="3065,2236" to="3114,2236" stroked="true" strokeweight=".6pt" strokecolor="#000000">
                  <v:stroke dashstyle="solid"/>
                </v:line>
                <v:line style="position:absolute" from="3065,1980" to="3114,1980" stroked="true" strokeweight=".6pt" strokecolor="#000000">
                  <v:stroke dashstyle="solid"/>
                </v:line>
                <v:line style="position:absolute" from="3065,1724" to="3114,1724" stroked="true" strokeweight=".6pt" strokecolor="#000000">
                  <v:stroke dashstyle="solid"/>
                </v:line>
                <v:line style="position:absolute" from="3065,1468" to="3114,1468" stroked="true" strokeweight=".6pt" strokecolor="#000000">
                  <v:stroke dashstyle="solid"/>
                </v:line>
                <v:line style="position:absolute" from="3065,1212" to="3114,1212" stroked="true" strokeweight=".6pt" strokecolor="#000000">
                  <v:stroke dashstyle="solid"/>
                </v:line>
                <v:line style="position:absolute" from="3065,955" to="3114,955" stroked="true" strokeweight=".6pt" strokecolor="#000000">
                  <v:stroke dashstyle="solid"/>
                </v:line>
                <v:line style="position:absolute" from="3065,699" to="3114,699" stroked="true" strokeweight=".6pt" strokecolor="#000000">
                  <v:stroke dashstyle="solid"/>
                </v:line>
                <v:line style="position:absolute" from="3065,443" to="3114,443" stroked="true" strokeweight=".6pt" strokecolor="#000000">
                  <v:stroke dashstyle="solid"/>
                </v:line>
                <v:rect style="position:absolute;left:8130;top:2199;width:96;height:96" id="docshape63" filled="true" fillcolor="#4e7fbb" stroked="false">
                  <v:fill type="solid"/>
                </v:rect>
                <v:rect style="position:absolute;left:8130;top:2439;width:96;height:96" id="docshape64" filled="true" fillcolor="#bf4e4c" stroked="false">
                  <v:fill type="solid"/>
                </v:rect>
                <v:shape style="position:absolute;left:3203;top:3220;width:452;height:450" type="#_x0000_t75" id="docshape65" stroked="false">
                  <v:imagedata r:id="rId20" o:title=""/>
                </v:shape>
                <v:shape style="position:absolute;left:3479;top:3222;width:1111;height:1116" type="#_x0000_t75" id="docshape66" stroked="false">
                  <v:imagedata r:id="rId21" o:title=""/>
                </v:shape>
                <v:shape style="position:absolute;left:5035;top:3221;width:509;height:478" type="#_x0000_t75" id="docshape67" stroked="false">
                  <v:imagedata r:id="rId22" o:title=""/>
                </v:shape>
                <v:shape style="position:absolute;left:5941;top:3221;width:549;height:518" type="#_x0000_t75" id="docshape68" stroked="false">
                  <v:imagedata r:id="rId23" o:title=""/>
                </v:shape>
                <v:shape style="position:absolute;left:2727;top:361;width:264;height:2771" type="#_x0000_t202" id="docshape6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22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100</w:t>
                        </w:r>
                      </w:p>
                      <w:p>
                        <w:pPr>
                          <w:spacing w:before="66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90</w:t>
                        </w:r>
                      </w:p>
                      <w:p>
                        <w:pPr>
                          <w:spacing w:before="7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80</w:t>
                        </w:r>
                      </w:p>
                      <w:p>
                        <w:pPr>
                          <w:spacing w:before="7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70</w:t>
                        </w:r>
                      </w:p>
                      <w:p>
                        <w:pPr>
                          <w:spacing w:before="7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60</w:t>
                        </w:r>
                      </w:p>
                      <w:p>
                        <w:pPr>
                          <w:spacing w:before="7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50</w:t>
                        </w:r>
                      </w:p>
                      <w:p>
                        <w:pPr>
                          <w:spacing w:before="7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40</w:t>
                        </w:r>
                      </w:p>
                      <w:p>
                        <w:pPr>
                          <w:spacing w:before="7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30</w:t>
                        </w:r>
                      </w:p>
                      <w:p>
                        <w:pPr>
                          <w:spacing w:before="7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73"/>
                          <w:ind w:left="0" w:right="21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267;top:2137;width:572;height:448" type="#_x0000_t202" id="docshape7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MCF-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HCT-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116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646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1"/>
          <w:w w:val="110"/>
          <w:sz w:val="12"/>
        </w:rPr>
        <w:t> </w:t>
      </w:r>
      <w:r>
        <w:rPr>
          <w:w w:val="110"/>
          <w:sz w:val="12"/>
        </w:rPr>
        <w:t>Screening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breast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carcinoma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(MCF-7)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colon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carcinoma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(HCT-116),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expressed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%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inhibition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100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ug/ml.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00" w:right="500"/>
        </w:sectPr>
      </w:pPr>
    </w:p>
    <w:p>
      <w:pPr>
        <w:pStyle w:val="BodyText"/>
        <w:spacing w:before="59"/>
      </w:pPr>
    </w:p>
    <w:p>
      <w:pPr>
        <w:pStyle w:val="BodyText"/>
        <w:spacing w:line="276" w:lineRule="auto"/>
        <w:ind w:left="350" w:right="55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3966349</wp:posOffset>
                </wp:positionH>
                <wp:positionV relativeFrom="paragraph">
                  <wp:posOffset>18734</wp:posOffset>
                </wp:positionV>
                <wp:extent cx="3190240" cy="212661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3190240" cy="2126615"/>
                          <a:chExt cx="3190240" cy="2126615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" y="1993"/>
                            <a:ext cx="3183864" cy="2120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3810" y="3810"/>
                            <a:ext cx="3182620" cy="2118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2118995">
                                <a:moveTo>
                                  <a:pt x="0" y="2118855"/>
                                </a:moveTo>
                                <a:lnTo>
                                  <a:pt x="3182607" y="2118855"/>
                                </a:lnTo>
                                <a:lnTo>
                                  <a:pt x="318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8855"/>
                                </a:lnTo>
                                <a:close/>
                              </a:path>
                            </a:pathLst>
                          </a:custGeom>
                          <a:ln w="76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76097" y="1881873"/>
                            <a:ext cx="210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0">
                                <a:moveTo>
                                  <a:pt x="0" y="0"/>
                                </a:moveTo>
                                <a:lnTo>
                                  <a:pt x="210818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73465" y="173810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70901" y="1738109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68337" y="1738109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6085" y="173810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70901" y="1593837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68337" y="1593837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6085" y="1593837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70901" y="1450073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68337" y="1450073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6085" y="1450073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70901" y="1306309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68337" y="1306309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6085" y="130630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70901" y="1162545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68337" y="1162545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76085" y="1162545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70901" y="1018781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6085" y="1018781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38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70901" y="874509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6085" y="874509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38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70901" y="730745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76085" y="73074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38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70901" y="586981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3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76085" y="586981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38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6085" y="443217"/>
                            <a:ext cx="210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0">
                                <a:moveTo>
                                  <a:pt x="0" y="0"/>
                                </a:moveTo>
                                <a:lnTo>
                                  <a:pt x="210818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86918" y="514857"/>
                            <a:ext cx="168656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560" h="1367155">
                                <a:moveTo>
                                  <a:pt x="281419" y="511543"/>
                                </a:moveTo>
                                <a:lnTo>
                                  <a:pt x="0" y="511543"/>
                                </a:lnTo>
                                <a:lnTo>
                                  <a:pt x="0" y="1367015"/>
                                </a:lnTo>
                                <a:lnTo>
                                  <a:pt x="281419" y="1367015"/>
                                </a:lnTo>
                                <a:lnTo>
                                  <a:pt x="281419" y="511543"/>
                                </a:lnTo>
                                <a:close/>
                              </a:path>
                              <a:path w="1686560" h="1367155">
                                <a:moveTo>
                                  <a:pt x="983983" y="0"/>
                                </a:moveTo>
                                <a:lnTo>
                                  <a:pt x="702551" y="0"/>
                                </a:lnTo>
                                <a:lnTo>
                                  <a:pt x="702551" y="1367015"/>
                                </a:lnTo>
                                <a:lnTo>
                                  <a:pt x="983983" y="1367015"/>
                                </a:lnTo>
                                <a:lnTo>
                                  <a:pt x="983983" y="0"/>
                                </a:lnTo>
                                <a:close/>
                              </a:path>
                              <a:path w="1686560" h="1367155">
                                <a:moveTo>
                                  <a:pt x="1686547" y="1108443"/>
                                </a:moveTo>
                                <a:lnTo>
                                  <a:pt x="1405115" y="1108443"/>
                                </a:lnTo>
                                <a:lnTo>
                                  <a:pt x="1405115" y="1367015"/>
                                </a:lnTo>
                                <a:lnTo>
                                  <a:pt x="1686547" y="1367015"/>
                                </a:lnTo>
                                <a:lnTo>
                                  <a:pt x="1686547" y="1108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76097" y="1881873"/>
                            <a:ext cx="210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0">
                                <a:moveTo>
                                  <a:pt x="0" y="0"/>
                                </a:moveTo>
                                <a:lnTo>
                                  <a:pt x="210818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76097" y="18818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79169" y="18818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681721" y="18818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384285" y="18818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6097" y="443230"/>
                            <a:ext cx="127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8910">
                                <a:moveTo>
                                  <a:pt x="0" y="1438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109" y="18818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5109" y="173810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5109" y="159383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5109" y="14500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5109" y="130630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5109" y="116254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5109" y="101878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5109" y="87450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5109" y="73074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5109" y="58698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5109" y="44321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68194" y="121334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3"/>
                                </a:lnTo>
                                <a:lnTo>
                                  <a:pt x="60958" y="60963"/>
                                </a:lnTo>
                                <a:lnTo>
                                  <a:pt x="60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221371" y="56663"/>
                            <a:ext cx="68453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90"/>
                                  <w:sz w:val="28"/>
                                </w:rPr>
                                <w:t>Caspase</w:t>
                              </w:r>
                              <w:r>
                                <w:rPr>
                                  <w:rFonts w:ascii="Carlito"/>
                                  <w:b/>
                                  <w:spacing w:val="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56235" y="390904"/>
                            <a:ext cx="139700" cy="157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1.8</w:t>
                              </w:r>
                            </w:p>
                            <w:p>
                              <w:pPr>
                                <w:spacing w:before="4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1.6</w:t>
                              </w:r>
                            </w:p>
                            <w:p>
                              <w:pPr>
                                <w:spacing w:before="4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1.4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1.2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before="4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before="43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655150" y="1173212"/>
                            <a:ext cx="42418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16"/>
                                </w:rPr>
                                <w:t>Caspase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434187" y="1970568"/>
                            <a:ext cx="17659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" w:val="left" w:leader="none"/>
                                  <w:tab w:pos="2273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Apigenin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Doxorubucin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311005pt;margin-top:1.475156pt;width:251.2pt;height:167.45pt;mso-position-horizontal-relative:page;mso-position-vertical-relative:paragraph;z-index:15742976" id="docshapegroup71" coordorigin="6246,30" coordsize="5024,3349">
                <v:shape style="position:absolute;left:6251;top:32;width:5014;height:3340" type="#_x0000_t75" id="docshape72" stroked="false">
                  <v:imagedata r:id="rId24" o:title=""/>
                </v:shape>
                <v:rect style="position:absolute;left:6252;top:35;width:5012;height:3337" id="docshape73" filled="false" stroked="true" strokeweight=".6pt" strokecolor="#888888">
                  <v:stroke dashstyle="solid"/>
                </v:rect>
                <v:line style="position:absolute" from="6681,2993" to="10001,2993" stroked="true" strokeweight=".6pt" strokecolor="#000000">
                  <v:stroke dashstyle="solid"/>
                </v:line>
                <v:line style="position:absolute" from="9669,2767" to="10001,2767" stroked="true" strokeweight=".6pt" strokecolor="#000000">
                  <v:stroke dashstyle="solid"/>
                </v:line>
                <v:line style="position:absolute" from="8563,2767" to="9227,2767" stroked="true" strokeweight=".6pt" strokecolor="#000000">
                  <v:stroke dashstyle="solid"/>
                </v:line>
                <v:line style="position:absolute" from="7456,2767" to="8120,2767" stroked="true" strokeweight=".6pt" strokecolor="#000000">
                  <v:stroke dashstyle="solid"/>
                </v:line>
                <v:line style="position:absolute" from="6681,2767" to="7013,2767" stroked="true" strokeweight=".6pt" strokecolor="#000000">
                  <v:stroke dashstyle="solid"/>
                </v:line>
                <v:line style="position:absolute" from="8563,2539" to="10001,2539" stroked="true" strokeweight=".6pt" strokecolor="#000000">
                  <v:stroke dashstyle="solid"/>
                </v:line>
                <v:line style="position:absolute" from="7456,2539" to="8120,2539" stroked="true" strokeweight=".6pt" strokecolor="#000000">
                  <v:stroke dashstyle="solid"/>
                </v:line>
                <v:line style="position:absolute" from="6681,2539" to="7013,2539" stroked="true" strokeweight=".6pt" strokecolor="#000000">
                  <v:stroke dashstyle="solid"/>
                </v:line>
                <v:line style="position:absolute" from="8563,2313" to="10001,2313" stroked="true" strokeweight=".6pt" strokecolor="#000000">
                  <v:stroke dashstyle="solid"/>
                </v:line>
                <v:line style="position:absolute" from="7456,2313" to="8120,2313" stroked="true" strokeweight=".6pt" strokecolor="#000000">
                  <v:stroke dashstyle="solid"/>
                </v:line>
                <v:line style="position:absolute" from="6681,2313" to="7013,2313" stroked="true" strokeweight=".6pt" strokecolor="#000000">
                  <v:stroke dashstyle="solid"/>
                </v:line>
                <v:line style="position:absolute" from="8563,2087" to="10001,2087" stroked="true" strokeweight=".6pt" strokecolor="#000000">
                  <v:stroke dashstyle="solid"/>
                </v:line>
                <v:line style="position:absolute" from="7456,2087" to="8120,2087" stroked="true" strokeweight=".6pt" strokecolor="#000000">
                  <v:stroke dashstyle="solid"/>
                </v:line>
                <v:line style="position:absolute" from="6681,2087" to="7013,2087" stroked="true" strokeweight=".6pt" strokecolor="#000000">
                  <v:stroke dashstyle="solid"/>
                </v:line>
                <v:line style="position:absolute" from="8563,1860" to="10001,1860" stroked="true" strokeweight=".6pt" strokecolor="#000000">
                  <v:stroke dashstyle="solid"/>
                </v:line>
                <v:line style="position:absolute" from="7456,1860" to="8120,1860" stroked="true" strokeweight=".6pt" strokecolor="#000000">
                  <v:stroke dashstyle="solid"/>
                </v:line>
                <v:line style="position:absolute" from="6681,1860" to="7013,1860" stroked="true" strokeweight=".6pt" strokecolor="#000000">
                  <v:stroke dashstyle="solid"/>
                </v:line>
                <v:line style="position:absolute" from="8563,1634" to="10001,1634" stroked="true" strokeweight=".6pt" strokecolor="#000000">
                  <v:stroke dashstyle="solid"/>
                </v:line>
                <v:line style="position:absolute" from="6681,1634" to="8120,1634" stroked="true" strokeweight=".6pt" strokecolor="#000000">
                  <v:stroke dashstyle="solid"/>
                </v:line>
                <v:line style="position:absolute" from="8563,1407" to="10001,1407" stroked="true" strokeweight=".6pt" strokecolor="#000000">
                  <v:stroke dashstyle="solid"/>
                </v:line>
                <v:line style="position:absolute" from="6681,1407" to="8120,1407" stroked="true" strokeweight=".6pt" strokecolor="#000000">
                  <v:stroke dashstyle="solid"/>
                </v:line>
                <v:line style="position:absolute" from="8563,1180" to="10001,1180" stroked="true" strokeweight=".6pt" strokecolor="#000000">
                  <v:stroke dashstyle="solid"/>
                </v:line>
                <v:line style="position:absolute" from="6681,1180" to="8120,1180" stroked="true" strokeweight=".6pt" strokecolor="#000000">
                  <v:stroke dashstyle="solid"/>
                </v:line>
                <v:line style="position:absolute" from="8563,954" to="10001,954" stroked="true" strokeweight=".6pt" strokecolor="#000000">
                  <v:stroke dashstyle="solid"/>
                </v:line>
                <v:line style="position:absolute" from="6681,954" to="8120,954" stroked="true" strokeweight=".6pt" strokecolor="#000000">
                  <v:stroke dashstyle="solid"/>
                </v:line>
                <v:line style="position:absolute" from="6681,727" to="10001,727" stroked="true" strokeweight=".6pt" strokecolor="#000000">
                  <v:stroke dashstyle="solid"/>
                </v:line>
                <v:shape style="position:absolute;left:7013;top:840;width:2656;height:2153" id="docshape74" coordorigin="7013,840" coordsize="2656,2153" path="m7456,1646l7013,1646,7013,2993,7456,2993,7456,1646xm8563,840l8119,840,8119,2993,8563,2993,8563,840xm9669,2586l9226,2586,9226,2993,9669,2993,9669,2586xe" filled="true" fillcolor="#4e7fbb" stroked="false">
                  <v:path arrowok="t"/>
                  <v:fill type="solid"/>
                </v:shape>
                <v:line style="position:absolute" from="6681,2993" to="10001,2993" stroked="true" strokeweight=".6pt" strokecolor="#000000">
                  <v:stroke dashstyle="solid"/>
                </v:line>
                <v:line style="position:absolute" from="6681,3042" to="6681,2993" stroked="true" strokeweight=".6pt" strokecolor="#000000">
                  <v:stroke dashstyle="solid"/>
                </v:line>
                <v:line style="position:absolute" from="7788,3042" to="7788,2993" stroked="true" strokeweight=".6pt" strokecolor="#000000">
                  <v:stroke dashstyle="solid"/>
                </v:line>
                <v:line style="position:absolute" from="8895,3042" to="8895,2993" stroked="true" strokeweight=".6pt" strokecolor="#000000">
                  <v:stroke dashstyle="solid"/>
                </v:line>
                <v:line style="position:absolute" from="10001,3042" to="10001,2993" stroked="true" strokeweight=".6pt" strokecolor="#000000">
                  <v:stroke dashstyle="solid"/>
                </v:line>
                <v:line style="position:absolute" from="6681,2993" to="6681,728" stroked="true" strokeweight=".6pt" strokecolor="#000000">
                  <v:stroke dashstyle="solid"/>
                </v:line>
                <v:line style="position:absolute" from="6632,2993" to="6681,2993" stroked="true" strokeweight=".6pt" strokecolor="#000000">
                  <v:stroke dashstyle="solid"/>
                </v:line>
                <v:line style="position:absolute" from="6632,2767" to="6681,2767" stroked="true" strokeweight=".6pt" strokecolor="#000000">
                  <v:stroke dashstyle="solid"/>
                </v:line>
                <v:line style="position:absolute" from="6632,2539" to="6681,2539" stroked="true" strokeweight=".6pt" strokecolor="#000000">
                  <v:stroke dashstyle="solid"/>
                </v:line>
                <v:line style="position:absolute" from="6632,2313" to="6681,2313" stroked="true" strokeweight=".6pt" strokecolor="#000000">
                  <v:stroke dashstyle="solid"/>
                </v:line>
                <v:line style="position:absolute" from="6632,2087" to="6681,2087" stroked="true" strokeweight=".6pt" strokecolor="#000000">
                  <v:stroke dashstyle="solid"/>
                </v:line>
                <v:line style="position:absolute" from="6632,1860" to="6681,1860" stroked="true" strokeweight=".6pt" strokecolor="#000000">
                  <v:stroke dashstyle="solid"/>
                </v:line>
                <v:line style="position:absolute" from="6632,1634" to="6681,1634" stroked="true" strokeweight=".6pt" strokecolor="#000000">
                  <v:stroke dashstyle="solid"/>
                </v:line>
                <v:line style="position:absolute" from="6632,1407" to="6681,1407" stroked="true" strokeweight=".6pt" strokecolor="#000000">
                  <v:stroke dashstyle="solid"/>
                </v:line>
                <v:line style="position:absolute" from="6632,1180" to="6681,1180" stroked="true" strokeweight=".6pt" strokecolor="#000000">
                  <v:stroke dashstyle="solid"/>
                </v:line>
                <v:line style="position:absolute" from="6632,954" to="6681,954" stroked="true" strokeweight=".6pt" strokecolor="#000000">
                  <v:stroke dashstyle="solid"/>
                </v:line>
                <v:line style="position:absolute" from="6632,727" to="6681,727" stroked="true" strokeweight=".6pt" strokecolor="#000000">
                  <v:stroke dashstyle="solid"/>
                </v:line>
                <v:rect style="position:absolute;left:10290;top:1940;width:96;height:96" id="docshape75" filled="true" fillcolor="#4e7fbb" stroked="false">
                  <v:fill type="solid"/>
                </v:rect>
                <v:shape style="position:absolute;left:8169;top:118;width:1078;height:368" type="#_x0000_t202" id="docshape7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w w:val="90"/>
                            <w:sz w:val="28"/>
                          </w:rPr>
                          <w:t>Caspase</w:t>
                        </w:r>
                        <w:r>
                          <w:rPr>
                            <w:rFonts w:ascii="Carlito"/>
                            <w:b/>
                            <w:spacing w:val="15"/>
                            <w:sz w:val="28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10"/>
                            <w:sz w:val="2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334;top:645;width:220;height:2474" type="#_x0000_t202" id="docshape7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37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1.8</w:t>
                        </w:r>
                      </w:p>
                      <w:p>
                        <w:pPr>
                          <w:spacing w:before="4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1.6</w:t>
                        </w:r>
                      </w:p>
                      <w:p>
                        <w:pPr>
                          <w:spacing w:before="4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1.4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1.2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4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0.8</w:t>
                        </w:r>
                      </w:p>
                      <w:p>
                        <w:pPr>
                          <w:spacing w:before="4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0.6</w:t>
                        </w:r>
                      </w:p>
                      <w:p>
                        <w:pPr>
                          <w:spacing w:before="43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0.4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0.2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27;top:1877;width:668;height:214" type="#_x0000_t202" id="docshape7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Caspase</w:t>
                        </w:r>
                        <w:r>
                          <w:rPr>
                            <w:rFonts w:ascii="Arial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929;top:3132;width:2781;height:214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994" w:val="left" w:leader="none"/>
                            <w:tab w:pos="2273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Apigenin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Doxorubucin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39"/>
      <w:bookmarkEnd w:id="39"/>
      <w:r>
        <w:rPr/>
      </w:r>
      <w:bookmarkStart w:name="_bookmark7" w:id="40"/>
      <w:bookmarkEnd w:id="40"/>
      <w:r>
        <w:rPr/>
      </w:r>
      <w:r>
        <w:rPr>
          <w:w w:val="105"/>
        </w:rPr>
        <w:t>colon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breast tumor</w:t>
      </w:r>
      <w:r>
        <w:rPr>
          <w:spacing w:val="-3"/>
          <w:w w:val="105"/>
        </w:rPr>
        <w:t> </w:t>
      </w:r>
      <w:r>
        <w:rPr>
          <w:w w:val="105"/>
        </w:rPr>
        <w:t>cell line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LC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on breast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less than </w:t>
      </w:r>
      <w:r>
        <w:rPr>
          <w:w w:val="105"/>
          <w:vertAlign w:val="baseline"/>
        </w:rPr>
        <w:t>colon, changes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expression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apoptosis-</w:t>
      </w:r>
      <w:r>
        <w:rPr>
          <w:w w:val="105"/>
          <w:vertAlign w:val="baseline"/>
        </w:rPr>
        <w:t> (apoptosis-related</w:t>
      </w:r>
      <w:r>
        <w:rPr>
          <w:w w:val="105"/>
          <w:vertAlign w:val="baseline"/>
        </w:rPr>
        <w:t> genes)</w:t>
      </w:r>
      <w:r>
        <w:rPr>
          <w:w w:val="105"/>
          <w:vertAlign w:val="baseline"/>
        </w:rPr>
        <w:t> of apigenin over (MCF-7) were investigated. Quantitative estimation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BcL2, Bax, Bax/ Bcl2 ratio and caspase 7 were determined. Bcl-2 family members are associated with the intrinsic pathway of pop- </w:t>
      </w:r>
      <w:bookmarkStart w:name="7 Discussion" w:id="41"/>
      <w:bookmarkEnd w:id="41"/>
      <w:r>
        <w:rPr>
          <w:w w:val="105"/>
          <w:vertAlign w:val="baseline"/>
        </w:rPr>
        <w:t>tosis</w:t>
      </w:r>
      <w:r>
        <w:rPr>
          <w:w w:val="105"/>
          <w:vertAlign w:val="baseline"/>
        </w:rPr>
        <w:t> comprised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pro-apoptotic</w:t>
      </w:r>
      <w:r>
        <w:rPr>
          <w:w w:val="105"/>
          <w:vertAlign w:val="baseline"/>
        </w:rPr>
        <w:t> (e.g.</w:t>
      </w:r>
      <w:r>
        <w:rPr>
          <w:w w:val="105"/>
          <w:vertAlign w:val="baseline"/>
        </w:rPr>
        <w:t> Bax,</w:t>
      </w:r>
      <w:r>
        <w:rPr>
          <w:w w:val="105"/>
          <w:vertAlign w:val="baseline"/>
        </w:rPr>
        <w:t> Bid)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anti- apoptotic</w:t>
      </w:r>
      <w:r>
        <w:rPr>
          <w:w w:val="105"/>
          <w:vertAlign w:val="baseline"/>
        </w:rPr>
        <w:t> (e.g.</w:t>
      </w:r>
      <w:r>
        <w:rPr>
          <w:w w:val="105"/>
          <w:vertAlign w:val="baseline"/>
        </w:rPr>
        <w:t> Bcl-2,</w:t>
      </w:r>
      <w:r>
        <w:rPr>
          <w:w w:val="105"/>
          <w:vertAlign w:val="baseline"/>
        </w:rPr>
        <w:t> Bcl-XL)</w:t>
      </w:r>
      <w:r>
        <w:rPr>
          <w:w w:val="105"/>
          <w:vertAlign w:val="baseline"/>
        </w:rPr>
        <w:t> members.</w:t>
      </w:r>
      <w:r>
        <w:rPr>
          <w:w w:val="105"/>
          <w:vertAlign w:val="baseline"/>
        </w:rPr>
        <w:t> Expression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anti- apoptotic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Bcl-2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breast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cancer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apigenin was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decreased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‘‘untreated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00" w:right="50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spacing w:line="302" w:lineRule="auto" w:before="0"/>
        <w:ind w:left="35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563791</wp:posOffset>
                </wp:positionH>
                <wp:positionV relativeFrom="paragraph">
                  <wp:posOffset>-1887315</wp:posOffset>
                </wp:positionV>
                <wp:extent cx="3141980" cy="176593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3141980" cy="1765935"/>
                          <a:chExt cx="3141980" cy="1765935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" y="2793"/>
                            <a:ext cx="3136125" cy="1760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3810" y="3810"/>
                            <a:ext cx="3134360" cy="1758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360" h="1758314">
                                <a:moveTo>
                                  <a:pt x="0" y="1758175"/>
                                </a:moveTo>
                                <a:lnTo>
                                  <a:pt x="3133826" y="1758175"/>
                                </a:lnTo>
                                <a:lnTo>
                                  <a:pt x="3133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175"/>
                                </a:lnTo>
                                <a:close/>
                              </a:path>
                            </a:pathLst>
                          </a:custGeom>
                          <a:ln w="76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9389" y="1521193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5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317737" y="1341869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9389" y="1341869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0">
                                <a:moveTo>
                                  <a:pt x="0" y="0"/>
                                </a:moveTo>
                                <a:lnTo>
                                  <a:pt x="180440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17737" y="1162037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9389" y="1162037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0">
                                <a:moveTo>
                                  <a:pt x="0" y="0"/>
                                </a:moveTo>
                                <a:lnTo>
                                  <a:pt x="180440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317737" y="982217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9389" y="982217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0">
                                <a:moveTo>
                                  <a:pt x="0" y="0"/>
                                </a:moveTo>
                                <a:lnTo>
                                  <a:pt x="180440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17737" y="802894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99389" y="802894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0">
                                <a:moveTo>
                                  <a:pt x="0" y="0"/>
                                </a:moveTo>
                                <a:lnTo>
                                  <a:pt x="180440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9389" y="623062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5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9389" y="443230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5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34568" y="648448"/>
                            <a:ext cx="188341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410" h="873125">
                                <a:moveTo>
                                  <a:pt x="313944" y="706628"/>
                                </a:moveTo>
                                <a:lnTo>
                                  <a:pt x="0" y="706628"/>
                                </a:lnTo>
                                <a:lnTo>
                                  <a:pt x="0" y="872744"/>
                                </a:lnTo>
                                <a:lnTo>
                                  <a:pt x="313944" y="872744"/>
                                </a:lnTo>
                                <a:lnTo>
                                  <a:pt x="313944" y="706628"/>
                                </a:lnTo>
                                <a:close/>
                              </a:path>
                              <a:path w="1883410" h="873125">
                                <a:moveTo>
                                  <a:pt x="1098296" y="800100"/>
                                </a:moveTo>
                                <a:lnTo>
                                  <a:pt x="784352" y="800100"/>
                                </a:lnTo>
                                <a:lnTo>
                                  <a:pt x="784352" y="872744"/>
                                </a:lnTo>
                                <a:lnTo>
                                  <a:pt x="1098296" y="872744"/>
                                </a:lnTo>
                                <a:lnTo>
                                  <a:pt x="1098296" y="800100"/>
                                </a:lnTo>
                                <a:close/>
                              </a:path>
                              <a:path w="1883410" h="873125">
                                <a:moveTo>
                                  <a:pt x="1883156" y="0"/>
                                </a:moveTo>
                                <a:lnTo>
                                  <a:pt x="1569212" y="0"/>
                                </a:lnTo>
                                <a:lnTo>
                                  <a:pt x="1569212" y="872744"/>
                                </a:lnTo>
                                <a:lnTo>
                                  <a:pt x="1883156" y="872744"/>
                                </a:lnTo>
                                <a:lnTo>
                                  <a:pt x="1883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9389" y="1521193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55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9389" y="152119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83729" y="152119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768589" y="152119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552941" y="152119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9389" y="443217"/>
                            <a:ext cx="127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8230">
                                <a:moveTo>
                                  <a:pt x="0" y="1077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8402" y="152119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8402" y="134186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8402" y="116203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8402" y="98221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8402" y="80289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68402" y="62306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68402" y="44323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736824" y="103351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7"/>
                                </a:lnTo>
                                <a:lnTo>
                                  <a:pt x="60959" y="60957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396428" y="56854"/>
                            <a:ext cx="30924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90"/>
                                  <w:sz w:val="28"/>
                                </w:rPr>
                                <w:t>BcL2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4700" y="391095"/>
                            <a:ext cx="64135" cy="1210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823692" y="993583"/>
                            <a:ext cx="2095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6"/>
                                </w:rPr>
                                <w:t>BcL2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98517" y="1609901"/>
                            <a:ext cx="19323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3" w:val="left" w:leader="none"/>
                                  <w:tab w:pos="2532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Apigenin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Doxorubucin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393002pt;margin-top:-148.607529pt;width:247.4pt;height:139.050pt;mso-position-horizontal-relative:page;mso-position-vertical-relative:paragraph;z-index:15743488" id="docshapegroup80" coordorigin="888,-2972" coordsize="4948,2781">
                <v:shape style="position:absolute;left:892;top:-2968;width:4939;height:2773" type="#_x0000_t75" id="docshape81" stroked="false">
                  <v:imagedata r:id="rId25" o:title=""/>
                </v:shape>
                <v:rect style="position:absolute;left:893;top:-2967;width:4936;height:2769" id="docshape82" filled="false" stroked="true" strokeweight=".6pt" strokecolor="#888888">
                  <v:stroke dashstyle="solid"/>
                </v:rect>
                <v:line style="position:absolute" from="1202,-577" to="4908,-577" stroked="true" strokeweight=".6pt" strokecolor="#000000">
                  <v:stroke dashstyle="solid"/>
                </v:line>
                <v:line style="position:absolute" from="4538,-859" to="4908,-859" stroked="true" strokeweight=".6pt" strokecolor="#000000">
                  <v:stroke dashstyle="solid"/>
                </v:line>
                <v:line style="position:absolute" from="1202,-859" to="4043,-859" stroked="true" strokeweight=".6pt" strokecolor="#000000">
                  <v:stroke dashstyle="solid"/>
                </v:line>
                <v:line style="position:absolute" from="4538,-1142" to="4908,-1142" stroked="true" strokeweight=".6pt" strokecolor="#000000">
                  <v:stroke dashstyle="solid"/>
                </v:line>
                <v:line style="position:absolute" from="1202,-1142" to="4043,-1142" stroked="true" strokeweight=".6pt" strokecolor="#000000">
                  <v:stroke dashstyle="solid"/>
                </v:line>
                <v:line style="position:absolute" from="4538,-1425" to="4908,-1425" stroked="true" strokeweight=".6pt" strokecolor="#000000">
                  <v:stroke dashstyle="solid"/>
                </v:line>
                <v:line style="position:absolute" from="1202,-1425" to="4043,-1425" stroked="true" strokeweight=".6pt" strokecolor="#000000">
                  <v:stroke dashstyle="solid"/>
                </v:line>
                <v:line style="position:absolute" from="4538,-1708" to="4908,-1708" stroked="true" strokeweight=".6pt" strokecolor="#000000">
                  <v:stroke dashstyle="solid"/>
                </v:line>
                <v:line style="position:absolute" from="1202,-1708" to="4043,-1708" stroked="true" strokeweight=".6pt" strokecolor="#000000">
                  <v:stroke dashstyle="solid"/>
                </v:line>
                <v:line style="position:absolute" from="1202,-1991" to="4908,-1991" stroked="true" strokeweight=".6pt" strokecolor="#000000">
                  <v:stroke dashstyle="solid"/>
                </v:line>
                <v:line style="position:absolute" from="1202,-2274" to="4908,-2274" stroked="true" strokeweight=".6pt" strokecolor="#000000">
                  <v:stroke dashstyle="solid"/>
                </v:line>
                <v:shape style="position:absolute;left:1572;top:-1951;width:2966;height:1375" id="docshape83" coordorigin="1572,-1951" coordsize="2966,1375" path="m2067,-838l1572,-838,1572,-577,2067,-577,2067,-838xm3302,-691l2807,-691,2807,-577,3302,-577,3302,-691xm4538,-1951l4043,-1951,4043,-577,4538,-577,4538,-1951xe" filled="true" fillcolor="#4e7fbb" stroked="false">
                  <v:path arrowok="t"/>
                  <v:fill type="solid"/>
                </v:shape>
                <v:line style="position:absolute" from="1202,-577" to="4908,-577" stroked="true" strokeweight=".6pt" strokecolor="#000000">
                  <v:stroke dashstyle="solid"/>
                </v:line>
                <v:line style="position:absolute" from="1202,-528" to="1202,-577" stroked="true" strokeweight=".6pt" strokecolor="#000000">
                  <v:stroke dashstyle="solid"/>
                </v:line>
                <v:line style="position:absolute" from="2437,-528" to="2437,-577" stroked="true" strokeweight=".6pt" strokecolor="#000000">
                  <v:stroke dashstyle="solid"/>
                </v:line>
                <v:line style="position:absolute" from="3673,-528" to="3673,-577" stroked="true" strokeweight=".6pt" strokecolor="#000000">
                  <v:stroke dashstyle="solid"/>
                </v:line>
                <v:line style="position:absolute" from="4908,-528" to="4908,-577" stroked="true" strokeweight=".6pt" strokecolor="#000000">
                  <v:stroke dashstyle="solid"/>
                </v:line>
                <v:line style="position:absolute" from="1202,-577" to="1202,-2274" stroked="true" strokeweight=".6pt" strokecolor="#000000">
                  <v:stroke dashstyle="solid"/>
                </v:line>
                <v:line style="position:absolute" from="1153,-577" to="1202,-577" stroked="true" strokeweight=".6pt" strokecolor="#000000">
                  <v:stroke dashstyle="solid"/>
                </v:line>
                <v:line style="position:absolute" from="1153,-859" to="1202,-859" stroked="true" strokeweight=".6pt" strokecolor="#000000">
                  <v:stroke dashstyle="solid"/>
                </v:line>
                <v:line style="position:absolute" from="1153,-1142" to="1202,-1142" stroked="true" strokeweight=".6pt" strokecolor="#000000">
                  <v:stroke dashstyle="solid"/>
                </v:line>
                <v:line style="position:absolute" from="1153,-1425" to="1202,-1425" stroked="true" strokeweight=".6pt" strokecolor="#000000">
                  <v:stroke dashstyle="solid"/>
                </v:line>
                <v:line style="position:absolute" from="1153,-1708" to="1202,-1708" stroked="true" strokeweight=".6pt" strokecolor="#000000">
                  <v:stroke dashstyle="solid"/>
                </v:line>
                <v:line style="position:absolute" from="1153,-1991" to="1202,-1991" stroked="true" strokeweight=".6pt" strokecolor="#000000">
                  <v:stroke dashstyle="solid"/>
                </v:line>
                <v:line style="position:absolute" from="1153,-2274" to="1202,-2274" stroked="true" strokeweight=".6pt" strokecolor="#000000">
                  <v:stroke dashstyle="solid"/>
                </v:line>
                <v:rect style="position:absolute;left:5197;top:-1345;width:96;height:96" id="docshape84" filled="true" fillcolor="#4e7fbb" stroked="false">
                  <v:fill type="solid"/>
                </v:rect>
                <v:shape style="position:absolute;left:3086;top:-2883;width:487;height:368" type="#_x0000_t202" id="docshape8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pacing w:val="-4"/>
                            <w:w w:val="90"/>
                            <w:sz w:val="28"/>
                          </w:rPr>
                          <w:t>BcL2</w:t>
                        </w:r>
                      </w:p>
                    </w:txbxContent>
                  </v:textbox>
                  <w10:wrap type="none"/>
                </v:shape>
                <v:shape style="position:absolute;left:974;top:-2357;width:101;height:1906" type="#_x0000_t202" id="docshape8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34;top:-1408;width:330;height:214" type="#_x0000_t202" id="docshape8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16"/>
                          </w:rPr>
                          <w:t>BcL2</w:t>
                        </w:r>
                      </w:p>
                    </w:txbxContent>
                  </v:textbox>
                  <w10:wrap type="none"/>
                </v:shape>
                <v:shape style="position:absolute;left:1515;top:-437;width:3043;height:214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1123" w:val="left" w:leader="none"/>
                            <w:tab w:pos="2532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Apigenin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Doxorubucin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42"/>
      <w:bookmarkEnd w:id="42"/>
      <w:r>
        <w:rPr/>
      </w:r>
      <w:r>
        <w:rPr>
          <w:w w:val="115"/>
          <w:sz w:val="12"/>
        </w:rPr>
        <w:t>Fig.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BcL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quantitative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analysis,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Y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axis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represents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protein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levels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(ng/ml).</w:t>
      </w:r>
    </w:p>
    <w:p>
      <w:pPr>
        <w:pStyle w:val="BodyText"/>
        <w:spacing w:before="2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560666</wp:posOffset>
                </wp:positionH>
                <wp:positionV relativeFrom="paragraph">
                  <wp:posOffset>290025</wp:posOffset>
                </wp:positionV>
                <wp:extent cx="3147695" cy="1927225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147695" cy="1927225"/>
                          <a:chExt cx="3147695" cy="1927225"/>
                        </a:xfrm>
                      </wpg:grpSpPr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" y="3530"/>
                            <a:ext cx="3143465" cy="1920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3810" y="3810"/>
                            <a:ext cx="3140075" cy="191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0075" h="1919605">
                                <a:moveTo>
                                  <a:pt x="0" y="1919211"/>
                                </a:moveTo>
                                <a:lnTo>
                                  <a:pt x="3139922" y="1919211"/>
                                </a:lnTo>
                                <a:lnTo>
                                  <a:pt x="3139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9211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1993" y="1682229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43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595361" y="1475981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6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34377" y="1475981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6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01993" y="1475981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0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595361" y="1269225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6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34377" y="1269225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6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1993" y="1269225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0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595361" y="1062977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6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834377" y="1062977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6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1993" y="1062977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0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595361" y="856221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6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34377" y="856221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6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1993" y="856221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09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595361" y="649973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6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1993" y="649973"/>
                            <a:ext cx="98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0">
                                <a:moveTo>
                                  <a:pt x="0" y="0"/>
                                </a:moveTo>
                                <a:lnTo>
                                  <a:pt x="98907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1993" y="443217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43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30085" y="611390"/>
                            <a:ext cx="182626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260" h="1071880">
                                <a:moveTo>
                                  <a:pt x="304800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1070851"/>
                                </a:lnTo>
                                <a:lnTo>
                                  <a:pt x="304800" y="1070851"/>
                                </a:lnTo>
                                <a:lnTo>
                                  <a:pt x="304800" y="134112"/>
                                </a:lnTo>
                                <a:close/>
                              </a:path>
                              <a:path w="1826260" h="1071880">
                                <a:moveTo>
                                  <a:pt x="1065784" y="0"/>
                                </a:moveTo>
                                <a:lnTo>
                                  <a:pt x="760984" y="0"/>
                                </a:lnTo>
                                <a:lnTo>
                                  <a:pt x="760984" y="1070851"/>
                                </a:lnTo>
                                <a:lnTo>
                                  <a:pt x="1065784" y="1070851"/>
                                </a:lnTo>
                                <a:lnTo>
                                  <a:pt x="1065784" y="0"/>
                                </a:lnTo>
                                <a:close/>
                              </a:path>
                              <a:path w="1826260" h="1071880">
                                <a:moveTo>
                                  <a:pt x="1826260" y="919975"/>
                                </a:moveTo>
                                <a:lnTo>
                                  <a:pt x="1521460" y="919975"/>
                                </a:lnTo>
                                <a:lnTo>
                                  <a:pt x="1521460" y="1071359"/>
                                </a:lnTo>
                                <a:lnTo>
                                  <a:pt x="1826260" y="1071359"/>
                                </a:lnTo>
                                <a:lnTo>
                                  <a:pt x="1826260" y="919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1993" y="1682229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43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1993" y="168222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62977" y="168222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23453" y="168222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84437" y="168222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2006" y="443217"/>
                            <a:ext cx="1270" cy="123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9520">
                                <a:moveTo>
                                  <a:pt x="0" y="1239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71030" y="16822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1030" y="147598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71030" y="126922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71030" y="106297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1030" y="85622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1030" y="6499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1030" y="44321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7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67812" y="111379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7"/>
                                </a:lnTo>
                                <a:lnTo>
                                  <a:pt x="60960" y="60957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417154" y="56473"/>
                            <a:ext cx="30988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  <w:sz w:val="28"/>
                                </w:rPr>
                                <w:t>BAX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55096" y="391311"/>
                            <a:ext cx="173355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300</w:t>
                              </w:r>
                            </w:p>
                            <w:p>
                              <w:pPr>
                                <w:spacing w:before="13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250</w:t>
                              </w:r>
                            </w:p>
                            <w:p>
                              <w:pPr>
                                <w:spacing w:before="14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200</w:t>
                              </w:r>
                            </w:p>
                            <w:p>
                              <w:pPr>
                                <w:spacing w:before="14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9" w:id="43"/>
                              <w:bookmarkEnd w:id="4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150</w:t>
                              </w:r>
                            </w:p>
                            <w:p>
                              <w:pPr>
                                <w:spacing w:before="146"/>
                                <w:ind w:left="0" w:right="29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136"/>
                                <w:ind w:left="0" w:right="24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before="141"/>
                                <w:ind w:left="0" w:right="29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854782" y="1074875"/>
                            <a:ext cx="18478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6"/>
                                </w:rPr>
                                <w:t>BAX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89338" y="1771026"/>
                            <a:ext cx="1885314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5" w:val="left" w:leader="none"/>
                                  <w:tab w:pos="2458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Apigenin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Doxorubucin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146999pt;margin-top:22.836664pt;width:247.85pt;height:151.75pt;mso-position-horizontal-relative:page;mso-position-vertical-relative:paragraph;z-index:-15715328;mso-wrap-distance-left:0;mso-wrap-distance-right:0" id="docshapegroup89" coordorigin="883,457" coordsize="4957,3035">
                <v:shape style="position:absolute;left:886;top:462;width:4951;height:3025" type="#_x0000_t75" id="docshape90" stroked="false">
                  <v:imagedata r:id="rId26" o:title=""/>
                </v:shape>
                <v:rect style="position:absolute;left:888;top:462;width:4945;height:3023" id="docshape91" filled="false" stroked="true" strokeweight=".6pt" strokecolor="#888888">
                  <v:stroke dashstyle="solid"/>
                </v:rect>
                <v:line style="position:absolute" from="1359,3106" to="4953,3106" stroked="true" strokeweight=".6pt" strokecolor="#000000">
                  <v:stroke dashstyle="solid"/>
                </v:line>
                <v:line style="position:absolute" from="3395,2781" to="4953,2781" stroked="true" strokeweight=".6pt" strokecolor="#000000">
                  <v:stroke dashstyle="solid"/>
                </v:line>
                <v:line style="position:absolute" from="2197,2781" to="2916,2781" stroked="true" strokeweight=".6pt" strokecolor="#000000">
                  <v:stroke dashstyle="solid"/>
                </v:line>
                <v:line style="position:absolute" from="1359,2781" to="1718,2781" stroked="true" strokeweight=".6pt" strokecolor="#000000">
                  <v:stroke dashstyle="solid"/>
                </v:line>
                <v:line style="position:absolute" from="3395,2456" to="4953,2456" stroked="true" strokeweight=".6pt" strokecolor="#000000">
                  <v:stroke dashstyle="solid"/>
                </v:line>
                <v:line style="position:absolute" from="2197,2456" to="2916,2456" stroked="true" strokeweight=".6pt" strokecolor="#000000">
                  <v:stroke dashstyle="solid"/>
                </v:line>
                <v:line style="position:absolute" from="1359,2456" to="1718,2456" stroked="true" strokeweight=".6pt" strokecolor="#000000">
                  <v:stroke dashstyle="solid"/>
                </v:line>
                <v:line style="position:absolute" from="3395,2131" to="4953,2131" stroked="true" strokeweight=".6pt" strokecolor="#000000">
                  <v:stroke dashstyle="solid"/>
                </v:line>
                <v:line style="position:absolute" from="2197,2131" to="2916,2131" stroked="true" strokeweight=".6pt" strokecolor="#000000">
                  <v:stroke dashstyle="solid"/>
                </v:line>
                <v:line style="position:absolute" from="1359,2131" to="1718,2131" stroked="true" strokeweight=".6pt" strokecolor="#000000">
                  <v:stroke dashstyle="solid"/>
                </v:line>
                <v:line style="position:absolute" from="3395,1805" to="4953,1805" stroked="true" strokeweight=".6pt" strokecolor="#000000">
                  <v:stroke dashstyle="solid"/>
                </v:line>
                <v:line style="position:absolute" from="2197,1805" to="2916,1805" stroked="true" strokeweight=".6pt" strokecolor="#000000">
                  <v:stroke dashstyle="solid"/>
                </v:line>
                <v:line style="position:absolute" from="1359,1805" to="1718,1805" stroked="true" strokeweight=".6pt" strokecolor="#000000">
                  <v:stroke dashstyle="solid"/>
                </v:line>
                <v:line style="position:absolute" from="3395,1480" to="4953,1480" stroked="true" strokeweight=".6pt" strokecolor="#000000">
                  <v:stroke dashstyle="solid"/>
                </v:line>
                <v:line style="position:absolute" from="1359,1480" to="2916,1480" stroked="true" strokeweight=".6pt" strokecolor="#000000">
                  <v:stroke dashstyle="solid"/>
                </v:line>
                <v:line style="position:absolute" from="1359,1155" to="4953,1155" stroked="true" strokeweight=".6pt" strokecolor="#000000">
                  <v:stroke dashstyle="solid"/>
                </v:line>
                <v:shape style="position:absolute;left:1717;top:1419;width:2876;height:1688" id="docshape92" coordorigin="1718,1420" coordsize="2876,1688" path="m2198,1631l1718,1631,1718,3106,2198,3106,2198,1631xm3396,1420l2916,1420,2916,3106,3396,3106,3396,1420xm4594,2868l4114,2868,4114,3107,4594,3107,4594,2868xe" filled="true" fillcolor="#4e7fbb" stroked="false">
                  <v:path arrowok="t"/>
                  <v:fill type="solid"/>
                </v:shape>
                <v:line style="position:absolute" from="1359,3106" to="4953,3106" stroked="true" strokeweight=".6pt" strokecolor="#000000">
                  <v:stroke dashstyle="solid"/>
                </v:line>
                <v:line style="position:absolute" from="1359,3155" to="1359,3106" stroked="true" strokeweight=".6pt" strokecolor="#000000">
                  <v:stroke dashstyle="solid"/>
                </v:line>
                <v:line style="position:absolute" from="2557,3155" to="2557,3106" stroked="true" strokeweight=".6pt" strokecolor="#000000">
                  <v:stroke dashstyle="solid"/>
                </v:line>
                <v:line style="position:absolute" from="3755,3155" to="3755,3106" stroked="true" strokeweight=".6pt" strokecolor="#000000">
                  <v:stroke dashstyle="solid"/>
                </v:line>
                <v:line style="position:absolute" from="4953,3155" to="4953,3106" stroked="true" strokeweight=".6pt" strokecolor="#000000">
                  <v:stroke dashstyle="solid"/>
                </v:line>
                <v:line style="position:absolute" from="1359,3106" to="1359,1155" stroked="true" strokeweight=".6pt" strokecolor="#000000">
                  <v:stroke dashstyle="solid"/>
                </v:line>
                <v:line style="position:absolute" from="1310,3106" to="1359,3106" stroked="true" strokeweight=".6pt" strokecolor="#000000">
                  <v:stroke dashstyle="solid"/>
                </v:line>
                <v:line style="position:absolute" from="1310,2781" to="1359,2781" stroked="true" strokeweight=".6pt" strokecolor="#000000">
                  <v:stroke dashstyle="solid"/>
                </v:line>
                <v:line style="position:absolute" from="1310,2456" to="1359,2456" stroked="true" strokeweight=".6pt" strokecolor="#000000">
                  <v:stroke dashstyle="solid"/>
                </v:line>
                <v:line style="position:absolute" from="1310,2131" to="1359,2131" stroked="true" strokeweight=".6pt" strokecolor="#000000">
                  <v:stroke dashstyle="solid"/>
                </v:line>
                <v:line style="position:absolute" from="1310,1805" to="1359,1805" stroked="true" strokeweight=".6pt" strokecolor="#000000">
                  <v:stroke dashstyle="solid"/>
                </v:line>
                <v:line style="position:absolute" from="1310,1480" to="1359,1480" stroked="true" strokeweight=".6pt" strokecolor="#000000">
                  <v:stroke dashstyle="solid"/>
                </v:line>
                <v:line style="position:absolute" from="1310,1155" to="1359,1155" stroked="true" strokeweight=".6pt" strokecolor="#000000">
                  <v:stroke dashstyle="solid"/>
                </v:line>
                <v:rect style="position:absolute;left:5241;top:2210;width:96;height:96" id="docshape93" filled="true" fillcolor="#4e7fbb" stroked="false">
                  <v:fill type="solid"/>
                </v:rect>
                <v:shape style="position:absolute;left:3114;top:545;width:488;height:368" type="#_x0000_t202" id="docshape9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  <w:sz w:val="28"/>
                          </w:rPr>
                          <w:t>BAX</w:t>
                        </w:r>
                      </w:p>
                    </w:txbxContent>
                  </v:textbox>
                  <w10:wrap type="none"/>
                </v:shape>
                <v:shape style="position:absolute;left:969;top:1072;width:273;height:2160" type="#_x0000_t202" id="docshape9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300</w:t>
                        </w:r>
                      </w:p>
                      <w:p>
                        <w:pPr>
                          <w:spacing w:before="136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250</w:t>
                        </w:r>
                      </w:p>
                      <w:p>
                        <w:pPr>
                          <w:spacing w:before="14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200</w:t>
                        </w:r>
                      </w:p>
                      <w:p>
                        <w:pPr>
                          <w:spacing w:before="14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bookmarkStart w:name="_bookmark9" w:id="44"/>
                        <w:bookmarkEnd w:id="44"/>
                        <w:r>
                          <w:rPr/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150</w:t>
                        </w:r>
                      </w:p>
                      <w:p>
                        <w:pPr>
                          <w:spacing w:before="146"/>
                          <w:ind w:left="0" w:right="29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100</w:t>
                        </w:r>
                      </w:p>
                      <w:p>
                        <w:pPr>
                          <w:spacing w:before="136"/>
                          <w:ind w:left="0" w:right="24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50</w:t>
                        </w:r>
                      </w:p>
                      <w:p>
                        <w:pPr>
                          <w:spacing w:before="141"/>
                          <w:ind w:left="0" w:right="29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78;top:2149;width:291;height:214" type="#_x0000_t202" id="docshape9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BAX</w:t>
                        </w:r>
                      </w:p>
                    </w:txbxContent>
                  </v:textbox>
                  <w10:wrap type="none"/>
                </v:shape>
                <v:shape style="position:absolute;left:1653;top:3245;width:2969;height:214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1085" w:val="left" w:leader="none"/>
                            <w:tab w:pos="2458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Apigenin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Doxorubucin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Bax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quantitative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analysis,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axis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represents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protein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levels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(ng/ml).</w:t>
      </w:r>
    </w:p>
    <w:p>
      <w:pPr>
        <w:spacing w:line="302" w:lineRule="auto" w:before="117"/>
        <w:ind w:left="336" w:right="118" w:firstLine="0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Fig. 7.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Caspase 7 protein level (ng/ml) in treated breast cancer cells and </w:t>
      </w:r>
      <w:r>
        <w:rPr>
          <w:w w:val="110"/>
          <w:sz w:val="12"/>
        </w:rPr>
        <w:t>untreated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compared to doxorubicin.</w:t>
      </w:r>
    </w:p>
    <w:p>
      <w:pPr>
        <w:pStyle w:val="BodyText"/>
        <w:rPr>
          <w:sz w:val="12"/>
        </w:rPr>
      </w:pPr>
    </w:p>
    <w:p>
      <w:pPr>
        <w:pStyle w:val="BodyText"/>
        <w:spacing w:before="89"/>
        <w:rPr>
          <w:sz w:val="12"/>
        </w:rPr>
      </w:pPr>
    </w:p>
    <w:p>
      <w:pPr>
        <w:pStyle w:val="BodyText"/>
        <w:spacing w:line="276" w:lineRule="auto"/>
        <w:ind w:left="319" w:right="152"/>
        <w:jc w:val="both"/>
      </w:pPr>
      <w:r>
        <w:rPr>
          <w:w w:val="105"/>
        </w:rPr>
        <w:t>breast</w:t>
      </w:r>
      <w:r>
        <w:rPr>
          <w:w w:val="105"/>
        </w:rPr>
        <w:t> cancer</w:t>
      </w:r>
      <w:r>
        <w:rPr>
          <w:w w:val="105"/>
        </w:rPr>
        <w:t> cells</w:t>
      </w:r>
      <w:r>
        <w:rPr>
          <w:w w:val="105"/>
        </w:rPr>
        <w:t> ‘‘as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Apigenin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an increase in Bax protein levels in MCF-7 cells chart </w:t>
      </w:r>
      <w:hyperlink w:history="true" w:anchor="_bookmark8">
        <w:r>
          <w:rPr>
            <w:color w:val="007FAD"/>
            <w:w w:val="105"/>
          </w:rPr>
          <w:t>Fig. 5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9" w:right="150" w:firstLine="233"/>
        <w:jc w:val="both"/>
      </w:pPr>
      <w:r>
        <w:rPr>
          <w:w w:val="105"/>
        </w:rPr>
        <w:t>The ratio between pro- and anti-apoptotic levels an </w:t>
      </w:r>
      <w:r>
        <w:rPr>
          <w:w w:val="105"/>
        </w:rPr>
        <w:t>important determinant</w:t>
      </w:r>
      <w:r>
        <w:rPr>
          <w:w w:val="105"/>
        </w:rPr>
        <w:t> of</w:t>
      </w:r>
      <w:r>
        <w:rPr>
          <w:w w:val="105"/>
        </w:rPr>
        <w:t> cell</w:t>
      </w:r>
      <w:r>
        <w:rPr>
          <w:w w:val="105"/>
        </w:rPr>
        <w:t> survival.</w:t>
      </w:r>
      <w:r>
        <w:rPr>
          <w:w w:val="105"/>
        </w:rPr>
        <w:t> The</w:t>
      </w:r>
      <w:r>
        <w:rPr>
          <w:w w:val="105"/>
        </w:rPr>
        <w:t> Bax/Bcl-2</w:t>
      </w:r>
      <w:r>
        <w:rPr>
          <w:w w:val="105"/>
        </w:rPr>
        <w:t> ratio</w:t>
      </w:r>
      <w:r>
        <w:rPr>
          <w:w w:val="105"/>
        </w:rPr>
        <w:t> in</w:t>
      </w:r>
      <w:r>
        <w:rPr>
          <w:w w:val="105"/>
        </w:rPr>
        <w:t> cells</w:t>
      </w:r>
      <w:r>
        <w:rPr>
          <w:w w:val="105"/>
        </w:rPr>
        <w:t> treated with</w:t>
      </w:r>
      <w:r>
        <w:rPr>
          <w:w w:val="105"/>
        </w:rPr>
        <w:t> apigenin increased</w:t>
      </w:r>
      <w:r>
        <w:rPr>
          <w:w w:val="105"/>
        </w:rPr>
        <w:t> drastically, indicating</w:t>
      </w:r>
      <w:r>
        <w:rPr>
          <w:w w:val="105"/>
        </w:rPr>
        <w:t> that apoptosis induced in breast cancer cells might be mediated by the mitochon- drial pathway (</w:t>
      </w:r>
      <w:hyperlink w:history="true" w:anchor="_bookmark9">
        <w:r>
          <w:rPr>
            <w:color w:val="007FAD"/>
            <w:w w:val="105"/>
          </w:rPr>
          <w:t>Fig. 6</w:t>
        </w:r>
      </w:hyperlink>
      <w:r>
        <w:rPr>
          <w:w w:val="105"/>
        </w:rPr>
        <w:t>). Caspase-7 is a member of the caspase family of</w:t>
      </w:r>
      <w:r>
        <w:rPr>
          <w:w w:val="105"/>
        </w:rPr>
        <w:t> proteins</w:t>
      </w:r>
      <w:r>
        <w:rPr>
          <w:w w:val="105"/>
        </w:rPr>
        <w:t> plays</w:t>
      </w:r>
      <w:r>
        <w:rPr>
          <w:w w:val="105"/>
        </w:rPr>
        <w:t> a</w:t>
      </w:r>
      <w:r>
        <w:rPr>
          <w:w w:val="105"/>
        </w:rPr>
        <w:t> central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apoptotic</w:t>
      </w:r>
      <w:r>
        <w:rPr>
          <w:w w:val="105"/>
        </w:rPr>
        <w:t> machinery.</w:t>
      </w:r>
      <w:r>
        <w:rPr>
          <w:w w:val="105"/>
        </w:rPr>
        <w:t> Api- genin showed increased in caspase 7 levels in treated breast cancer cell</w:t>
      </w:r>
      <w:r>
        <w:rPr>
          <w:w w:val="105"/>
        </w:rPr>
        <w:t> line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comparison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untreated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spacing w:val="40"/>
          <w:w w:val="105"/>
        </w:rPr>
        <w:t> </w:t>
      </w:r>
      <w:r>
        <w:rPr>
          <w:w w:val="105"/>
        </w:rPr>
        <w:t>cell</w:t>
      </w:r>
      <w:r>
        <w:rPr>
          <w:w w:val="105"/>
        </w:rPr>
        <w:t> line</w:t>
      </w:r>
      <w:r>
        <w:rPr>
          <w:w w:val="105"/>
        </w:rPr>
        <w:t> as shown in </w:t>
      </w:r>
      <w:hyperlink w:history="true" w:anchor="_bookmark7">
        <w:r>
          <w:rPr>
            <w:color w:val="007FAD"/>
            <w:w w:val="105"/>
          </w:rPr>
          <w:t>Fig. 7</w:t>
        </w:r>
      </w:hyperlink>
      <w:r>
        <w:rPr>
          <w:w w:val="105"/>
        </w:rPr>
        <w:t>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1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9" w:right="150" w:firstLine="233"/>
        <w:jc w:val="both"/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we</w:t>
      </w:r>
      <w:r>
        <w:rPr>
          <w:w w:val="105"/>
        </w:rPr>
        <w:t> attempted</w:t>
      </w:r>
      <w:r>
        <w:rPr>
          <w:w w:val="105"/>
        </w:rPr>
        <w:t> to</w:t>
      </w:r>
      <w:r>
        <w:rPr>
          <w:w w:val="105"/>
        </w:rPr>
        <w:t> discover</w:t>
      </w:r>
      <w:r>
        <w:rPr>
          <w:w w:val="105"/>
        </w:rPr>
        <w:t> the</w:t>
      </w:r>
      <w:r>
        <w:rPr>
          <w:w w:val="105"/>
        </w:rPr>
        <w:t> correlation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lipoidal and phenolic compounds and their impact on some human cell</w:t>
      </w:r>
      <w:r>
        <w:rPr>
          <w:w w:val="105"/>
        </w:rPr>
        <w:t> line</w:t>
      </w:r>
      <w:r>
        <w:rPr>
          <w:w w:val="105"/>
        </w:rPr>
        <w:t> carcinoma.</w:t>
      </w:r>
      <w:r>
        <w:rPr>
          <w:w w:val="105"/>
        </w:rPr>
        <w:t> An</w:t>
      </w:r>
      <w:r>
        <w:rPr>
          <w:w w:val="105"/>
        </w:rPr>
        <w:t> extensive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hydrocarbons</w:t>
      </w:r>
      <w:r>
        <w:rPr>
          <w:w w:val="105"/>
        </w:rPr>
        <w:t> and triterpenoids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groups</w:t>
      </w:r>
      <w:r>
        <w:rPr>
          <w:w w:val="105"/>
        </w:rPr>
        <w:t> are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exhibit</w:t>
      </w:r>
      <w:r>
        <w:rPr>
          <w:w w:val="105"/>
        </w:rPr>
        <w:t> chemo- prevention</w:t>
      </w:r>
      <w:r>
        <w:rPr>
          <w:w w:val="105"/>
        </w:rPr>
        <w:t> and</w:t>
      </w:r>
      <w:r>
        <w:rPr>
          <w:w w:val="105"/>
        </w:rPr>
        <w:t> cytotoxicity</w:t>
      </w:r>
      <w:r>
        <w:rPr>
          <w:w w:val="105"/>
        </w:rPr>
        <w:t> against</w:t>
      </w:r>
      <w:r>
        <w:rPr>
          <w:w w:val="105"/>
        </w:rPr>
        <w:t> many</w:t>
      </w:r>
      <w:r>
        <w:rPr>
          <w:w w:val="105"/>
        </w:rPr>
        <w:t> tumor</w:t>
      </w:r>
      <w:r>
        <w:rPr>
          <w:w w:val="105"/>
        </w:rPr>
        <w:t> cells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 anticancer</w:t>
      </w:r>
      <w:r>
        <w:rPr>
          <w:spacing w:val="-6"/>
          <w:w w:val="105"/>
        </w:rPr>
        <w:t> </w:t>
      </w:r>
      <w:r>
        <w:rPr>
          <w:w w:val="105"/>
        </w:rPr>
        <w:t>remedy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vitro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vivo</w:t>
      </w:r>
      <w:r>
        <w:rPr>
          <w:i/>
          <w:spacing w:val="-6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[24–26]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Phenolics</w:t>
      </w:r>
      <w:r>
        <w:rPr>
          <w:spacing w:val="-7"/>
          <w:w w:val="105"/>
        </w:rPr>
        <w:t> </w:t>
      </w:r>
      <w:r>
        <w:rPr>
          <w:w w:val="105"/>
        </w:rPr>
        <w:t>with its assorted variety of classes are famous of inducing apoptosis and cytotoxic activities on various cancer cell lines. The ability of scav- enging</w:t>
      </w:r>
      <w:r>
        <w:rPr>
          <w:w w:val="105"/>
        </w:rPr>
        <w:t> of radicals</w:t>
      </w:r>
      <w:r>
        <w:rPr>
          <w:w w:val="105"/>
        </w:rPr>
        <w:t> and</w:t>
      </w:r>
      <w:r>
        <w:rPr>
          <w:w w:val="105"/>
        </w:rPr>
        <w:t> antioxidant</w:t>
      </w:r>
      <w:r>
        <w:rPr>
          <w:w w:val="105"/>
        </w:rPr>
        <w:t> properties</w:t>
      </w:r>
      <w:r>
        <w:rPr>
          <w:w w:val="105"/>
        </w:rPr>
        <w:t> are</w:t>
      </w:r>
      <w:r>
        <w:rPr>
          <w:w w:val="105"/>
        </w:rPr>
        <w:t> principally responsible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antitumor</w:t>
      </w:r>
      <w:r>
        <w:rPr>
          <w:spacing w:val="39"/>
          <w:w w:val="105"/>
        </w:rPr>
        <w:t> </w:t>
      </w:r>
      <w:r>
        <w:rPr>
          <w:w w:val="105"/>
        </w:rPr>
        <w:t>activities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phenolic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compounds.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00" w:right="500"/>
          <w:cols w:num="2" w:equalWidth="0">
            <w:col w:w="5372" w:space="40"/>
            <w:col w:w="54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ind w:left="29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91204" cy="2202180"/>
                <wp:effectExtent l="0" t="0" r="0" b="7619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3291204" cy="2202180"/>
                          <a:chExt cx="3291204" cy="2202180"/>
                        </a:xfrm>
                      </wpg:grpSpPr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8" y="2565"/>
                            <a:ext cx="3286683" cy="219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3810" y="3810"/>
                            <a:ext cx="3283585" cy="219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3585" h="2194560">
                                <a:moveTo>
                                  <a:pt x="0" y="2194547"/>
                                </a:moveTo>
                                <a:lnTo>
                                  <a:pt x="3283191" y="2194547"/>
                                </a:lnTo>
                                <a:lnTo>
                                  <a:pt x="3283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547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6606" y="1958073"/>
                            <a:ext cx="2009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0">
                                <a:moveTo>
                                  <a:pt x="0" y="0"/>
                                </a:moveTo>
                                <a:lnTo>
                                  <a:pt x="20086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15033" y="1741665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44981" y="1741665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82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76606" y="1741665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415033" y="1525257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44981" y="1525257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82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6606" y="1525257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415033" y="1308849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44981" y="1308849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82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76606" y="1308849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415033" y="1092441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44981" y="1092441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82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76606" y="1092441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415033" y="876033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76606" y="876033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15033" y="659625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76606" y="659625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6606" y="443217"/>
                            <a:ext cx="2009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0">
                                <a:moveTo>
                                  <a:pt x="0" y="0"/>
                                </a:moveTo>
                                <a:lnTo>
                                  <a:pt x="20086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77266" y="546874"/>
                            <a:ext cx="937894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1411605">
                                <a:moveTo>
                                  <a:pt x="268211" y="475983"/>
                                </a:moveTo>
                                <a:lnTo>
                                  <a:pt x="0" y="475983"/>
                                </a:lnTo>
                                <a:lnTo>
                                  <a:pt x="0" y="1411211"/>
                                </a:lnTo>
                                <a:lnTo>
                                  <a:pt x="268211" y="1411211"/>
                                </a:lnTo>
                                <a:lnTo>
                                  <a:pt x="268211" y="475983"/>
                                </a:lnTo>
                                <a:close/>
                              </a:path>
                              <a:path w="937894" h="1411605">
                                <a:moveTo>
                                  <a:pt x="937768" y="0"/>
                                </a:moveTo>
                                <a:lnTo>
                                  <a:pt x="669544" y="0"/>
                                </a:lnTo>
                                <a:lnTo>
                                  <a:pt x="669544" y="1411211"/>
                                </a:lnTo>
                                <a:lnTo>
                                  <a:pt x="937768" y="1411211"/>
                                </a:lnTo>
                                <a:lnTo>
                                  <a:pt x="937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16354" y="1934197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47612">
                            <a:solidFill>
                              <a:srgbClr val="4E7F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76606" y="1958073"/>
                            <a:ext cx="2009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0">
                                <a:moveTo>
                                  <a:pt x="0" y="0"/>
                                </a:moveTo>
                                <a:lnTo>
                                  <a:pt x="200861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76606" y="19580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46150" y="19580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615694" y="19580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285238" y="195807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76618" y="443217"/>
                            <a:ext cx="1270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5110">
                                <a:moveTo>
                                  <a:pt x="0" y="1514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45630" y="19580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5630" y="174166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45630" y="152525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45630" y="13088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5630" y="109244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45630" y="87603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5630" y="65962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45630" y="44321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469121" y="125194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6"/>
                                </a:lnTo>
                                <a:lnTo>
                                  <a:pt x="60960" y="60966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079741" y="56866"/>
                            <a:ext cx="110109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8"/>
                                </w:rPr>
                                <w:t>Bax/Bcl</w:t>
                              </w:r>
                              <w:r>
                                <w:rPr>
                                  <w:rFonts w:ascii="Carlito"/>
                                  <w:b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8"/>
                                </w:rPr>
                                <w:t>-2</w:t>
                              </w:r>
                              <w:r>
                                <w:rPr>
                                  <w:rFonts w:ascii="Carlito"/>
                                  <w:b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2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56235" y="391095"/>
                            <a:ext cx="139700" cy="1647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3.5</w:t>
                              </w:r>
                            </w:p>
                            <w:p>
                              <w:pPr>
                                <w:spacing w:before="15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2.5</w:t>
                              </w:r>
                            </w:p>
                            <w:p>
                              <w:pPr>
                                <w:spacing w:before="15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5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16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5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157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555786" y="1211820"/>
                            <a:ext cx="62547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6"/>
                                </w:rPr>
                                <w:t>Bax/Bcl-2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6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418337" y="2046373"/>
                            <a:ext cx="17024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1" w:val="left" w:leader="none"/>
                                  <w:tab w:pos="2170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Apigenin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Doxorubucin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1500pt;height:173.4pt;mso-position-horizontal-relative:char;mso-position-vertical-relative:line" id="docshapegroup98" coordorigin="0,0" coordsize="5183,3468">
                <v:shape style="position:absolute;left:3;top:4;width:5176;height:3459" type="#_x0000_t75" id="docshape99" stroked="false">
                  <v:imagedata r:id="rId27" o:title=""/>
                </v:shape>
                <v:rect style="position:absolute;left:6;top:6;width:5171;height:3456" id="docshape100" filled="false" stroked="true" strokeweight=".6pt" strokecolor="#888888">
                  <v:stroke dashstyle="solid"/>
                </v:rect>
                <v:line style="position:absolute" from="436,3084" to="3599,3084" stroked="true" strokeweight=".6pt" strokecolor="#000000">
                  <v:stroke dashstyle="solid"/>
                </v:line>
                <v:line style="position:absolute" from="2228,2743" to="3599,2743" stroked="true" strokeweight=".6pt" strokecolor="#000000">
                  <v:stroke dashstyle="solid"/>
                </v:line>
                <v:line style="position:absolute" from="1173,2743" to="1806,2743" stroked="true" strokeweight=".6pt" strokecolor="#000000">
                  <v:stroke dashstyle="solid"/>
                </v:line>
                <v:line style="position:absolute" from="436,2743" to="752,2743" stroked="true" strokeweight=".6pt" strokecolor="#000000">
                  <v:stroke dashstyle="solid"/>
                </v:line>
                <v:line style="position:absolute" from="2228,2402" to="3599,2402" stroked="true" strokeweight=".6pt" strokecolor="#000000">
                  <v:stroke dashstyle="solid"/>
                </v:line>
                <v:line style="position:absolute" from="1173,2402" to="1806,2402" stroked="true" strokeweight=".6pt" strokecolor="#000000">
                  <v:stroke dashstyle="solid"/>
                </v:line>
                <v:line style="position:absolute" from="436,2402" to="752,2402" stroked="true" strokeweight=".6pt" strokecolor="#000000">
                  <v:stroke dashstyle="solid"/>
                </v:line>
                <v:line style="position:absolute" from="2228,2061" to="3599,2061" stroked="true" strokeweight=".6pt" strokecolor="#000000">
                  <v:stroke dashstyle="solid"/>
                </v:line>
                <v:line style="position:absolute" from="1173,2061" to="1806,2061" stroked="true" strokeweight=".6pt" strokecolor="#000000">
                  <v:stroke dashstyle="solid"/>
                </v:line>
                <v:line style="position:absolute" from="436,2061" to="752,2061" stroked="true" strokeweight=".6pt" strokecolor="#000000">
                  <v:stroke dashstyle="solid"/>
                </v:line>
                <v:line style="position:absolute" from="2228,1720" to="3599,1720" stroked="true" strokeweight=".6pt" strokecolor="#000000">
                  <v:stroke dashstyle="solid"/>
                </v:line>
                <v:line style="position:absolute" from="1173,1720" to="1806,1720" stroked="true" strokeweight=".6pt" strokecolor="#000000">
                  <v:stroke dashstyle="solid"/>
                </v:line>
                <v:line style="position:absolute" from="436,1720" to="752,1720" stroked="true" strokeweight=".6pt" strokecolor="#000000">
                  <v:stroke dashstyle="solid"/>
                </v:line>
                <v:line style="position:absolute" from="2228,1380" to="3599,1380" stroked="true" strokeweight=".6pt" strokecolor="#000000">
                  <v:stroke dashstyle="solid"/>
                </v:line>
                <v:line style="position:absolute" from="436,1380" to="1806,1380" stroked="true" strokeweight=".6pt" strokecolor="#000000">
                  <v:stroke dashstyle="solid"/>
                </v:line>
                <v:line style="position:absolute" from="2228,1039" to="3599,1039" stroked="true" strokeweight=".6pt" strokecolor="#000000">
                  <v:stroke dashstyle="solid"/>
                </v:line>
                <v:line style="position:absolute" from="436,1039" to="1806,1039" stroked="true" strokeweight=".6pt" strokecolor="#000000">
                  <v:stroke dashstyle="solid"/>
                </v:line>
                <v:line style="position:absolute" from="436,698" to="3599,698" stroked="true" strokeweight=".6pt" strokecolor="#000000">
                  <v:stroke dashstyle="solid"/>
                </v:line>
                <v:shape style="position:absolute;left:751;top:861;width:1477;height:2223" id="docshape101" coordorigin="752,861" coordsize="1477,2223" path="m1174,1611l752,1611,752,3084,1174,3084,1174,1611xm2228,861l1806,861,1806,3084,2228,3084,2228,861xe" filled="true" fillcolor="#4e7fbb" stroked="false">
                  <v:path arrowok="t"/>
                  <v:fill type="solid"/>
                </v:shape>
                <v:line style="position:absolute" from="2860,3046" to="3283,3046" stroked="true" strokeweight="3.749pt" strokecolor="#4e7fbb">
                  <v:stroke dashstyle="solid"/>
                </v:line>
                <v:line style="position:absolute" from="436,3084" to="3599,3084" stroked="true" strokeweight=".6pt" strokecolor="#000000">
                  <v:stroke dashstyle="solid"/>
                </v:line>
                <v:line style="position:absolute" from="436,3132" to="436,3084" stroked="true" strokeweight=".6pt" strokecolor="#000000">
                  <v:stroke dashstyle="solid"/>
                </v:line>
                <v:line style="position:absolute" from="1490,3132" to="1490,3084" stroked="true" strokeweight=".6pt" strokecolor="#000000">
                  <v:stroke dashstyle="solid"/>
                </v:line>
                <v:line style="position:absolute" from="2544,3132" to="2544,3084" stroked="true" strokeweight=".6pt" strokecolor="#000000">
                  <v:stroke dashstyle="solid"/>
                </v:line>
                <v:line style="position:absolute" from="3599,3132" to="3599,3084" stroked="true" strokeweight=".6pt" strokecolor="#000000">
                  <v:stroke dashstyle="solid"/>
                </v:line>
                <v:line style="position:absolute" from="436,3084" to="436,698" stroked="true" strokeweight=".6pt" strokecolor="#000000">
                  <v:stroke dashstyle="solid"/>
                </v:line>
                <v:line style="position:absolute" from="387,3084" to="436,3084" stroked="true" strokeweight=".6pt" strokecolor="#000000">
                  <v:stroke dashstyle="solid"/>
                </v:line>
                <v:line style="position:absolute" from="387,2743" to="436,2743" stroked="true" strokeweight=".6pt" strokecolor="#000000">
                  <v:stroke dashstyle="solid"/>
                </v:line>
                <v:line style="position:absolute" from="387,2402" to="436,2402" stroked="true" strokeweight=".6pt" strokecolor="#000000">
                  <v:stroke dashstyle="solid"/>
                </v:line>
                <v:line style="position:absolute" from="387,2061" to="436,2061" stroked="true" strokeweight=".6pt" strokecolor="#000000">
                  <v:stroke dashstyle="solid"/>
                </v:line>
                <v:line style="position:absolute" from="387,1720" to="436,1720" stroked="true" strokeweight=".6pt" strokecolor="#000000">
                  <v:stroke dashstyle="solid"/>
                </v:line>
                <v:line style="position:absolute" from="387,1380" to="436,1380" stroked="true" strokeweight=".6pt" strokecolor="#000000">
                  <v:stroke dashstyle="solid"/>
                </v:line>
                <v:line style="position:absolute" from="387,1039" to="436,1039" stroked="true" strokeweight=".6pt" strokecolor="#000000">
                  <v:stroke dashstyle="solid"/>
                </v:line>
                <v:line style="position:absolute" from="387,698" to="436,698" stroked="true" strokeweight=".6pt" strokecolor="#000000">
                  <v:stroke dashstyle="solid"/>
                </v:line>
                <v:rect style="position:absolute;left:3888;top:1971;width:96;height:96" id="docshape102" filled="true" fillcolor="#4e7fbb" stroked="false">
                  <v:fill type="solid"/>
                </v:rect>
                <v:shape style="position:absolute;left:1700;top:89;width:1734;height:368" type="#_x0000_t202" id="docshape10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sz w:val="28"/>
                          </w:rPr>
                          <w:t>Bax/Bcl</w:t>
                        </w:r>
                        <w:r>
                          <w:rPr>
                            <w:rFonts w:ascii="Carlito"/>
                            <w:b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8"/>
                          </w:rPr>
                          <w:t>-2</w:t>
                        </w:r>
                        <w:r>
                          <w:rPr>
                            <w:rFonts w:ascii="Carlito"/>
                            <w:b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28"/>
                          </w:rPr>
                          <w:t>ratio</w:t>
                        </w:r>
                      </w:p>
                    </w:txbxContent>
                  </v:textbox>
                  <w10:wrap type="none"/>
                </v:shape>
                <v:shape style="position:absolute;left:88;top:615;width:220;height:2594" type="#_x0000_t202" id="docshape10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3.5</w:t>
                        </w:r>
                      </w:p>
                      <w:p>
                        <w:pPr>
                          <w:spacing w:before="15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157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2.5</w:t>
                        </w:r>
                      </w:p>
                      <w:p>
                        <w:pPr>
                          <w:spacing w:before="157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57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1.5</w:t>
                        </w:r>
                      </w:p>
                      <w:p>
                        <w:pPr>
                          <w:spacing w:before="162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51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0.5</w:t>
                        </w:r>
                      </w:p>
                      <w:p>
                        <w:pPr>
                          <w:spacing w:before="157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24;top:1908;width:985;height:214" type="#_x0000_t202" id="docshape10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Bax/Bcl-2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6"/>
                          </w:rPr>
                          <w:t>ratio</w:t>
                        </w:r>
                      </w:p>
                    </w:txbxContent>
                  </v:textbox>
                  <w10:wrap type="none"/>
                </v:shape>
                <v:shape style="position:absolute;left:658;top:3222;width:2681;height:214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941" w:val="left" w:leader="none"/>
                            <w:tab w:pos="2170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Apigenin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Doxorubucin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"/>
        <w:rPr>
          <w:sz w:val="12"/>
        </w:rPr>
      </w:pPr>
    </w:p>
    <w:p>
      <w:pPr>
        <w:spacing w:before="1"/>
        <w:ind w:left="390" w:right="195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Bax-Bcl2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ratio.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00" w:right="50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00" w:right="500"/>
        </w:sectPr>
      </w:pPr>
    </w:p>
    <w:p>
      <w:pPr>
        <w:pStyle w:val="BodyText"/>
        <w:spacing w:line="276" w:lineRule="auto" w:before="110"/>
        <w:ind w:left="154" w:right="39"/>
        <w:jc w:val="both"/>
      </w:pPr>
      <w:bookmarkStart w:name="8 Conclusion" w:id="45"/>
      <w:bookmarkEnd w:id="45"/>
      <w:r>
        <w:rPr/>
      </w:r>
      <w:bookmarkStart w:name="_bookmark10" w:id="46"/>
      <w:bookmarkEnd w:id="46"/>
      <w:r>
        <w:rPr/>
      </w:r>
      <w:bookmarkStart w:name="_bookmark11" w:id="47"/>
      <w:bookmarkEnd w:id="47"/>
      <w:r>
        <w:rPr/>
      </w:r>
      <w:bookmarkStart w:name="_bookmark12" w:id="48"/>
      <w:bookmarkEnd w:id="48"/>
      <w:r>
        <w:rPr/>
      </w:r>
      <w:bookmarkStart w:name="_bookmark13" w:id="49"/>
      <w:bookmarkEnd w:id="49"/>
      <w:r>
        <w:rPr/>
      </w:r>
      <w:r>
        <w:rPr>
          <w:w w:val="105"/>
        </w:rPr>
        <w:t>Quantitative</w:t>
      </w:r>
      <w:r>
        <w:rPr>
          <w:w w:val="105"/>
        </w:rPr>
        <w:t> structure–activity relationship</w:t>
      </w:r>
      <w:r>
        <w:rPr>
          <w:w w:val="105"/>
        </w:rPr>
        <w:t> studies on</w:t>
      </w:r>
      <w:r>
        <w:rPr>
          <w:w w:val="105"/>
        </w:rPr>
        <w:t> the </w:t>
      </w:r>
      <w:r>
        <w:rPr>
          <w:w w:val="105"/>
        </w:rPr>
        <w:t>cyto- </w:t>
      </w:r>
      <w:bookmarkStart w:name="_bookmark14" w:id="50"/>
      <w:bookmarkEnd w:id="50"/>
      <w:r>
        <w:rPr>
          <w:w w:val="105"/>
        </w:rPr>
        <w:t>toxic</w:t>
      </w:r>
      <w:r>
        <w:rPr>
          <w:w w:val="105"/>
        </w:rPr>
        <w:t> effect of phenolic</w:t>
      </w:r>
      <w:r>
        <w:rPr>
          <w:w w:val="105"/>
        </w:rPr>
        <w:t> compounds have been</w:t>
      </w:r>
      <w:r>
        <w:rPr>
          <w:w w:val="105"/>
        </w:rPr>
        <w:t> examined in the recent period by many studies </w:t>
      </w:r>
      <w:hyperlink w:history="true" w:anchor="_bookmark16">
        <w:r>
          <w:rPr>
            <w:color w:val="007FAD"/>
            <w:w w:val="105"/>
          </w:rPr>
          <w:t>[27–29]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54" w:right="38" w:firstLine="233"/>
        <w:jc w:val="both"/>
      </w:pPr>
      <w:bookmarkStart w:name="_bookmark15" w:id="51"/>
      <w:bookmarkEnd w:id="51"/>
      <w:r>
        <w:rPr/>
      </w:r>
      <w:r>
        <w:rPr>
          <w:w w:val="105"/>
        </w:rPr>
        <w:t>Hesperidin which is a major flavonoid in the ethyl acetate </w:t>
      </w:r>
      <w:r>
        <w:rPr>
          <w:w w:val="105"/>
        </w:rPr>
        <w:t>frac- tions of both plants under study, has demonstrated to protectively affect</w:t>
      </w:r>
      <w:r>
        <w:rPr>
          <w:w w:val="105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-induced</w:t>
      </w:r>
      <w:r>
        <w:rPr>
          <w:w w:val="105"/>
          <w:vertAlign w:val="baseline"/>
        </w:rPr>
        <w:t> oxidative</w:t>
      </w:r>
      <w:r>
        <w:rPr>
          <w:w w:val="105"/>
          <w:vertAlign w:val="baseline"/>
        </w:rPr>
        <w:t> stress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resultant</w:t>
      </w:r>
      <w:r>
        <w:rPr>
          <w:w w:val="105"/>
          <w:vertAlign w:val="baseline"/>
        </w:rPr>
        <w:t> dysfunction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correlated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property </w:t>
      </w:r>
      <w:hyperlink w:history="true" w:anchor="_bookmark20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 Another study investigated hesperidin impact on the prolifer- 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MCF-7 human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breast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cancer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cells, and prostate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cancer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cells </w:t>
      </w:r>
      <w:hyperlink w:history="true" w:anchor="_bookmark21">
        <w:r>
          <w:rPr>
            <w:color w:val="007FAD"/>
            <w:w w:val="105"/>
            <w:vertAlign w:val="baseline"/>
          </w:rPr>
          <w:t>[31]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hand,</w:t>
      </w:r>
      <w:r>
        <w:rPr>
          <w:w w:val="105"/>
          <w:vertAlign w:val="baseline"/>
        </w:rPr>
        <w:t> pyrogallol,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major</w:t>
      </w:r>
      <w:r>
        <w:rPr>
          <w:w w:val="105"/>
          <w:vertAlign w:val="baseline"/>
        </w:rPr>
        <w:t> phenolic</w:t>
      </w:r>
      <w:r>
        <w:rPr>
          <w:w w:val="105"/>
          <w:vertAlign w:val="baseline"/>
        </w:rPr>
        <w:t> compound </w:t>
      </w:r>
      <w:bookmarkStart w:name="Acknowledgements" w:id="52"/>
      <w:bookmarkEnd w:id="52"/>
      <w:r>
        <w:rPr>
          <w:w w:val="105"/>
          <w:vertAlign w:val="baseline"/>
        </w:rPr>
        <w:t>identified</w:t>
      </w:r>
      <w:r>
        <w:rPr>
          <w:w w:val="105"/>
          <w:vertAlign w:val="baseline"/>
        </w:rPr>
        <w:t> from </w:t>
      </w:r>
      <w:r>
        <w:rPr>
          <w:i/>
          <w:w w:val="105"/>
          <w:vertAlign w:val="baseline"/>
        </w:rPr>
        <w:t>V. faba </w:t>
      </w:r>
      <w:r>
        <w:rPr>
          <w:w w:val="105"/>
          <w:vertAlign w:val="baseline"/>
        </w:rPr>
        <w:t>exhibited a moderate effect against prostate </w:t>
      </w:r>
      <w:bookmarkStart w:name="_bookmark16" w:id="53"/>
      <w:bookmarkEnd w:id="53"/>
      <w:r>
        <w:rPr>
          <w:w w:val="105"/>
          <w:vertAlign w:val="baseline"/>
        </w:rPr>
        <w:t>cancer</w:t>
      </w:r>
      <w:r>
        <w:rPr>
          <w:w w:val="105"/>
          <w:vertAlign w:val="baseline"/>
        </w:rPr>
        <w:t> cell in a previous study Chew et al. </w:t>
      </w:r>
      <w:hyperlink w:history="true" w:anchor="_bookmark27">
        <w:r>
          <w:rPr>
            <w:color w:val="007FAD"/>
            <w:w w:val="105"/>
            <w:vertAlign w:val="baseline"/>
          </w:rPr>
          <w:t>[32]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Catechol which is another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phenolic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P.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sativum</w:t>
      </w:r>
      <w:r>
        <w:rPr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apparently</w:t>
      </w:r>
    </w:p>
    <w:p>
      <w:pPr>
        <w:pStyle w:val="BodyText"/>
        <w:spacing w:line="271" w:lineRule="auto" w:before="1"/>
        <w:ind w:left="154" w:right="38"/>
        <w:jc w:val="both"/>
      </w:pPr>
      <w:r>
        <w:rPr>
          <w:w w:val="105"/>
        </w:rPr>
        <w:t>turned out to have a sensible effect on two breast cancer cell </w:t>
      </w:r>
      <w:r>
        <w:rPr>
          <w:w w:val="105"/>
        </w:rPr>
        <w:t>lines (MCF-7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MDA-MB-231</w:t>
      </w:r>
      <w:hyperlink w:history="true" w:anchor="_bookmark28">
        <w:r>
          <w:rPr>
            <w:color w:val="007FAD"/>
            <w:w w:val="105"/>
          </w:rPr>
          <w:t>[33]</w:t>
        </w:r>
      </w:hyperlink>
      <w:r>
        <w:rPr>
          <w:w w:val="105"/>
        </w:rPr>
        <w:t>. </w:t>
      </w:r>
      <w:bookmarkStart w:name="References" w:id="54"/>
      <w:bookmarkEnd w:id="54"/>
      <w:r>
        <w:rPr>
          <w:spacing w:val="5"/>
        </w:rPr>
      </w:r>
      <w:r>
        <w:rPr>
          <w:rFonts w:ascii="Arial"/>
          <w:w w:val="105"/>
          <w:sz w:val="18"/>
        </w:rPr>
        <w:t>q</w:t>
      </w:r>
      <w:r>
        <w:rPr>
          <w:w w:val="105"/>
        </w:rPr>
        <w:t>-Hydroxy</w:t>
      </w:r>
      <w:r>
        <w:rPr>
          <w:spacing w:val="-1"/>
          <w:w w:val="105"/>
        </w:rPr>
        <w:t> </w:t>
      </w:r>
      <w:r>
        <w:rPr>
          <w:w w:val="105"/>
        </w:rPr>
        <w:t>benzoic</w:t>
      </w:r>
      <w:r>
        <w:rPr>
          <w:spacing w:val="-3"/>
          <w:w w:val="105"/>
        </w:rPr>
        <w:t> </w:t>
      </w:r>
      <w:r>
        <w:rPr>
          <w:w w:val="105"/>
        </w:rPr>
        <w:t>acid,</w:t>
      </w:r>
      <w:r>
        <w:rPr>
          <w:spacing w:val="-2"/>
          <w:w w:val="105"/>
        </w:rPr>
        <w:t> </w:t>
      </w:r>
      <w:r>
        <w:rPr>
          <w:w w:val="105"/>
        </w:rPr>
        <w:t>a phenolic acid present in </w:t>
      </w:r>
      <w:r>
        <w:rPr>
          <w:i/>
          <w:w w:val="105"/>
        </w:rPr>
        <w:t>P. sativum </w:t>
      </w:r>
      <w:r>
        <w:rPr>
          <w:w w:val="105"/>
        </w:rPr>
        <w:t>and </w:t>
      </w:r>
      <w:r>
        <w:rPr>
          <w:i/>
          <w:w w:val="105"/>
        </w:rPr>
        <w:t>V. faba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great amounts</w:t>
      </w:r>
      <w:r>
        <w:rPr>
          <w:spacing w:val="-1"/>
          <w:w w:val="105"/>
        </w:rPr>
        <w:t> </w:t>
      </w:r>
      <w:r>
        <w:rPr>
          <w:w w:val="105"/>
        </w:rPr>
        <w:t>was pre- </w:t>
      </w:r>
      <w:bookmarkStart w:name="_bookmark17" w:id="55"/>
      <w:bookmarkEnd w:id="55"/>
      <w:r>
        <w:rPr>
          <w:w w:val="105"/>
        </w:rPr>
        <w:t>viously</w:t>
      </w:r>
      <w:r>
        <w:rPr>
          <w:w w:val="105"/>
        </w:rPr>
        <w:t> proven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strong</w:t>
      </w:r>
      <w:r>
        <w:rPr>
          <w:w w:val="105"/>
        </w:rPr>
        <w:t> cytotoxic</w:t>
      </w:r>
      <w:r>
        <w:rPr>
          <w:w w:val="105"/>
        </w:rPr>
        <w:t> activity</w:t>
      </w:r>
      <w:r>
        <w:rPr>
          <w:w w:val="105"/>
        </w:rPr>
        <w:t> on</w:t>
      </w:r>
      <w:r>
        <w:rPr>
          <w:w w:val="105"/>
        </w:rPr>
        <w:t> both</w:t>
      </w:r>
      <w:r>
        <w:rPr>
          <w:w w:val="105"/>
        </w:rPr>
        <w:t> colon (HCT116) and liver (HEPG2) carcinoma cell line </w:t>
      </w:r>
      <w:hyperlink w:history="true" w:anchor="_bookmark29">
        <w:r>
          <w:rPr>
            <w:color w:val="007FAD"/>
            <w:w w:val="105"/>
          </w:rPr>
          <w:t>[34]</w:t>
        </w:r>
      </w:hyperlink>
      <w:r>
        <w:rPr>
          <w:w w:val="105"/>
        </w:rPr>
        <w:t>. While pyro- </w:t>
      </w:r>
      <w:bookmarkStart w:name="_bookmark18" w:id="56"/>
      <w:bookmarkEnd w:id="56"/>
      <w:r>
        <w:rPr>
          <w:w w:val="108"/>
        </w:rPr>
      </w:r>
      <w:bookmarkStart w:name="_bookmark20" w:id="57"/>
      <w:bookmarkEnd w:id="57"/>
      <w:r>
        <w:rPr>
          <w:w w:val="105"/>
        </w:rPr>
        <w:t>gallol</w:t>
      </w:r>
      <w:r>
        <w:rPr>
          <w:w w:val="105"/>
        </w:rPr>
        <w:t> exhibited</w:t>
      </w:r>
      <w:r>
        <w:rPr>
          <w:w w:val="105"/>
        </w:rPr>
        <w:t> a</w:t>
      </w:r>
      <w:r>
        <w:rPr>
          <w:w w:val="105"/>
        </w:rPr>
        <w:t> potential</w:t>
      </w:r>
      <w:r>
        <w:rPr>
          <w:w w:val="105"/>
        </w:rPr>
        <w:t> anticancer</w:t>
      </w:r>
      <w:r>
        <w:rPr>
          <w:w w:val="105"/>
        </w:rPr>
        <w:t> activities</w:t>
      </w:r>
      <w:r>
        <w:rPr>
          <w:w w:val="105"/>
        </w:rPr>
        <w:t> against</w:t>
      </w:r>
      <w:r>
        <w:rPr>
          <w:w w:val="105"/>
        </w:rPr>
        <w:t> renal</w:t>
      </w:r>
      <w:r>
        <w:rPr>
          <w:w w:val="105"/>
        </w:rPr>
        <w:t> cell carcinoma</w:t>
      </w:r>
      <w:r>
        <w:rPr>
          <w:w w:val="105"/>
        </w:rPr>
        <w:t> cell</w:t>
      </w:r>
      <w:r>
        <w:rPr>
          <w:w w:val="105"/>
        </w:rPr>
        <w:t> lines</w:t>
      </w:r>
      <w:r>
        <w:rPr>
          <w:w w:val="105"/>
        </w:rPr>
        <w:t> and</w:t>
      </w:r>
      <w:r>
        <w:rPr>
          <w:w w:val="105"/>
        </w:rPr>
        <w:t> no</w:t>
      </w:r>
      <w:r>
        <w:rPr>
          <w:w w:val="105"/>
        </w:rPr>
        <w:t> activity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with normal </w:t>
      </w:r>
      <w:bookmarkStart w:name="_bookmark19" w:id="58"/>
      <w:bookmarkEnd w:id="58"/>
      <w:r>
        <w:rPr>
          <w:w w:val="105"/>
        </w:rPr>
      </w:r>
      <w:bookmarkStart w:name="_bookmark21" w:id="59"/>
      <w:bookmarkEnd w:id="59"/>
      <w:r>
        <w:rPr>
          <w:w w:val="105"/>
        </w:rPr>
        <w:t>healthy</w:t>
      </w:r>
      <w:r>
        <w:rPr>
          <w:w w:val="105"/>
        </w:rPr>
        <w:t> cells </w:t>
      </w:r>
      <w:hyperlink w:history="true" w:anchor="_bookmark30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191"/>
        <w:jc w:val="left"/>
        <w:rPr>
          <w:sz w:val="16"/>
        </w:rPr>
      </w:pPr>
      <w:bookmarkStart w:name="_bookmark22" w:id="60"/>
      <w:bookmarkEnd w:id="60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4" w:right="38" w:firstLine="233"/>
        <w:jc w:val="both"/>
      </w:pPr>
      <w:bookmarkStart w:name="_bookmark23" w:id="61"/>
      <w:bookmarkEnd w:id="61"/>
      <w:r>
        <w:rPr/>
      </w:r>
      <w:bookmarkStart w:name="_bookmark27" w:id="62"/>
      <w:bookmarkEnd w:id="62"/>
      <w:r>
        <w:rPr/>
      </w:r>
      <w:r>
        <w:rPr>
          <w:w w:val="105"/>
        </w:rPr>
        <w:t>In the present investigation, it can be clearly noticed that </w:t>
      </w:r>
      <w:r>
        <w:rPr>
          <w:w w:val="105"/>
        </w:rPr>
        <w:t>both </w:t>
      </w:r>
      <w:bookmarkStart w:name="_bookmark24" w:id="63"/>
      <w:bookmarkEnd w:id="63"/>
      <w:r>
        <w:rPr>
          <w:w w:val="107"/>
        </w:rPr>
      </w:r>
      <w:bookmarkStart w:name="_bookmark28" w:id="64"/>
      <w:bookmarkEnd w:id="64"/>
      <w:r>
        <w:rPr>
          <w:w w:val="105"/>
        </w:rPr>
        <w:t>plant</w:t>
      </w:r>
      <w:r>
        <w:rPr>
          <w:w w:val="105"/>
        </w:rPr>
        <w:t> peels are wealthy in phenolics and flavonoids which assumed an important role as antioxidant and anticancer as well. Our out- </w:t>
      </w:r>
      <w:bookmarkStart w:name="_bookmark25" w:id="65"/>
      <w:bookmarkEnd w:id="65"/>
      <w:r>
        <w:rPr>
          <w:w w:val="108"/>
        </w:rPr>
      </w:r>
      <w:bookmarkStart w:name="_bookmark29" w:id="66"/>
      <w:bookmarkEnd w:id="66"/>
      <w:r>
        <w:rPr>
          <w:w w:val="105"/>
        </w:rPr>
        <w:t>comes</w:t>
      </w:r>
      <w:r>
        <w:rPr>
          <w:spacing w:val="-3"/>
          <w:w w:val="105"/>
        </w:rPr>
        <w:t> </w:t>
      </w:r>
      <w:r>
        <w:rPr>
          <w:w w:val="105"/>
        </w:rPr>
        <w:t>affirmed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apigenin</w:t>
      </w:r>
      <w:r>
        <w:rPr>
          <w:spacing w:val="-3"/>
          <w:w w:val="105"/>
        </w:rPr>
        <w:t> </w:t>
      </w:r>
      <w:r>
        <w:rPr>
          <w:w w:val="105"/>
        </w:rPr>
        <w:t>isolated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i/>
          <w:w w:val="105"/>
        </w:rPr>
        <w:t>P.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sativum</w:t>
      </w:r>
      <w:r>
        <w:rPr>
          <w:i/>
          <w:spacing w:val="-3"/>
          <w:w w:val="105"/>
        </w:rPr>
        <w:t> </w:t>
      </w:r>
      <w:r>
        <w:rPr>
          <w:w w:val="105"/>
        </w:rPr>
        <w:t>ethyl</w:t>
      </w:r>
      <w:r>
        <w:rPr>
          <w:spacing w:val="-3"/>
          <w:w w:val="105"/>
        </w:rPr>
        <w:t> </w:t>
      </w:r>
      <w:r>
        <w:rPr>
          <w:w w:val="105"/>
        </w:rPr>
        <w:t>acetate fraction</w:t>
      </w:r>
      <w:r>
        <w:rPr>
          <w:spacing w:val="-1"/>
          <w:w w:val="105"/>
        </w:rPr>
        <w:t> </w:t>
      </w:r>
      <w:r>
        <w:rPr>
          <w:w w:val="105"/>
        </w:rPr>
        <w:t>caused the loss of cell viability of MCF-7</w:t>
      </w:r>
      <w:r>
        <w:rPr>
          <w:spacing w:val="-1"/>
          <w:w w:val="105"/>
        </w:rPr>
        <w:t> </w:t>
      </w:r>
      <w:r>
        <w:rPr>
          <w:w w:val="105"/>
        </w:rPr>
        <w:t>breast cancer cells </w:t>
      </w:r>
      <w:bookmarkStart w:name="_bookmark30" w:id="67"/>
      <w:bookmarkEnd w:id="67"/>
      <w:r>
        <w:rPr>
          <w:w w:val="105"/>
        </w:rPr>
        <w:t>and</w:t>
      </w:r>
      <w:r>
        <w:rPr>
          <w:w w:val="105"/>
        </w:rPr>
        <w:t> induces mitochondrial-dependent apoptosis through Bax acti- vation,</w:t>
      </w:r>
      <w:r>
        <w:rPr>
          <w:w w:val="105"/>
        </w:rPr>
        <w:t> Bcl-2</w:t>
      </w:r>
      <w:r>
        <w:rPr>
          <w:w w:val="105"/>
        </w:rPr>
        <w:t> down</w:t>
      </w:r>
      <w:r>
        <w:rPr>
          <w:w w:val="105"/>
        </w:rPr>
        <w:t> regulation</w:t>
      </w:r>
      <w:r>
        <w:rPr>
          <w:w w:val="105"/>
        </w:rPr>
        <w:t> and</w:t>
      </w:r>
      <w:r>
        <w:rPr>
          <w:w w:val="105"/>
        </w:rPr>
        <w:t> imbalance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i/>
          <w:w w:val="105"/>
        </w:rPr>
        <w:t>Bcl-2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Bax</w:t>
      </w:r>
      <w:r>
        <w:rPr>
          <w:i/>
          <w:w w:val="105"/>
        </w:rPr>
        <w:t> </w:t>
      </w:r>
      <w:r>
        <w:rPr>
          <w:w w:val="105"/>
        </w:rPr>
        <w:t>expressions</w:t>
      </w:r>
      <w:r>
        <w:rPr>
          <w:w w:val="105"/>
        </w:rPr>
        <w:t> which</w:t>
      </w:r>
      <w:r>
        <w:rPr>
          <w:w w:val="105"/>
        </w:rPr>
        <w:t> prompt</w:t>
      </w:r>
      <w:r>
        <w:rPr>
          <w:w w:val="105"/>
        </w:rPr>
        <w:t> mitochondria-mediated</w:t>
      </w:r>
      <w:r>
        <w:rPr>
          <w:w w:val="105"/>
        </w:rPr>
        <w:t> caspases </w:t>
      </w:r>
      <w:bookmarkStart w:name="_bookmark26" w:id="68"/>
      <w:bookmarkEnd w:id="68"/>
      <w:r>
        <w:rPr>
          <w:w w:val="105"/>
        </w:rPr>
        <w:t>pathways</w:t>
      </w:r>
      <w:r>
        <w:rPr>
          <w:w w:val="105"/>
        </w:rPr>
        <w:t> including</w:t>
      </w:r>
      <w:r>
        <w:rPr>
          <w:w w:val="105"/>
        </w:rPr>
        <w:t> activation</w:t>
      </w:r>
      <w:r>
        <w:rPr>
          <w:w w:val="105"/>
        </w:rPr>
        <w:t> of</w:t>
      </w:r>
      <w:r>
        <w:rPr>
          <w:w w:val="105"/>
        </w:rPr>
        <w:t> caspase-7.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urge</w:t>
      </w:r>
      <w:r>
        <w:rPr>
          <w:w w:val="105"/>
        </w:rPr>
        <w:t> to make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utilization</w:t>
      </w:r>
      <w:r>
        <w:rPr>
          <w:w w:val="105"/>
        </w:rPr>
        <w:t> of</w:t>
      </w:r>
      <w:r>
        <w:rPr>
          <w:w w:val="105"/>
        </w:rPr>
        <w:t> plant</w:t>
      </w:r>
      <w:r>
        <w:rPr>
          <w:w w:val="105"/>
        </w:rPr>
        <w:t> wastes</w:t>
      </w:r>
      <w:r>
        <w:rPr>
          <w:w w:val="105"/>
        </w:rPr>
        <w:t> and</w:t>
      </w:r>
      <w:r>
        <w:rPr>
          <w:w w:val="105"/>
        </w:rPr>
        <w:t> reconsider</w:t>
      </w:r>
      <w:r>
        <w:rPr>
          <w:w w:val="105"/>
        </w:rPr>
        <w:t> their advantageous</w:t>
      </w:r>
      <w:r>
        <w:rPr>
          <w:w w:val="105"/>
        </w:rPr>
        <w:t> use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promising</w:t>
      </w:r>
      <w:r>
        <w:rPr>
          <w:w w:val="105"/>
        </w:rPr>
        <w:t> and</w:t>
      </w:r>
      <w:r>
        <w:rPr>
          <w:w w:val="105"/>
        </w:rPr>
        <w:t> effective</w:t>
      </w:r>
      <w:r>
        <w:rPr>
          <w:w w:val="105"/>
        </w:rPr>
        <w:t> remedy</w:t>
      </w:r>
      <w:r>
        <w:rPr>
          <w:w w:val="105"/>
        </w:rPr>
        <w:t> against</w:t>
      </w:r>
      <w:r>
        <w:rPr>
          <w:spacing w:val="40"/>
          <w:w w:val="105"/>
        </w:rPr>
        <w:t> </w:t>
      </w:r>
      <w:r>
        <w:rPr>
          <w:w w:val="105"/>
        </w:rPr>
        <w:t>many cancer diseases.</w:t>
      </w:r>
    </w:p>
    <w:p>
      <w:pPr>
        <w:pStyle w:val="BodyText"/>
        <w:spacing w:before="30"/>
      </w:pPr>
    </w:p>
    <w:p>
      <w:pPr>
        <w:pStyle w:val="BodyText"/>
        <w:ind w:left="154"/>
      </w:pP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54" w:right="39" w:firstLine="240"/>
        <w:jc w:val="both"/>
      </w:pPr>
      <w:r>
        <w:rPr>
          <w:w w:val="105"/>
        </w:rPr>
        <w:t>There</w:t>
      </w:r>
      <w:r>
        <w:rPr>
          <w:w w:val="105"/>
        </w:rPr>
        <w:t> hasn’t</w:t>
      </w:r>
      <w:r>
        <w:rPr>
          <w:w w:val="105"/>
        </w:rPr>
        <w:t> been</w:t>
      </w:r>
      <w:r>
        <w:rPr>
          <w:w w:val="105"/>
        </w:rPr>
        <w:t> any</w:t>
      </w:r>
      <w:r>
        <w:rPr>
          <w:w w:val="105"/>
        </w:rPr>
        <w:t> financial</w:t>
      </w:r>
      <w:r>
        <w:rPr>
          <w:w w:val="105"/>
        </w:rPr>
        <w:t> support</w:t>
      </w:r>
      <w:r>
        <w:rPr>
          <w:w w:val="105"/>
        </w:rPr>
        <w:t> from</w:t>
      </w:r>
      <w:r>
        <w:rPr>
          <w:w w:val="105"/>
        </w:rPr>
        <w:t> NRC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this research is a totally independent from NRC Funding.</w:t>
      </w:r>
    </w:p>
    <w:p>
      <w:pPr>
        <w:pStyle w:val="BodyText"/>
        <w:spacing w:before="26"/>
      </w:pPr>
    </w:p>
    <w:p>
      <w:pPr>
        <w:pStyle w:val="BodyText"/>
        <w:spacing w:before="1"/>
        <w:ind w:left="15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78" w:lineRule="auto" w:before="1" w:after="0"/>
        <w:ind w:left="453" w:right="39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Khattak</w:t>
        </w:r>
        <w:r>
          <w:rPr>
            <w:color w:val="007FAD"/>
            <w:w w:val="110"/>
            <w:sz w:val="12"/>
          </w:rPr>
          <w:t> KF,</w:t>
        </w:r>
        <w:r>
          <w:rPr>
            <w:color w:val="007FAD"/>
            <w:w w:val="110"/>
            <w:sz w:val="12"/>
          </w:rPr>
          <w:t> Rahman</w:t>
        </w:r>
        <w:r>
          <w:rPr>
            <w:color w:val="007FAD"/>
            <w:w w:val="110"/>
            <w:sz w:val="12"/>
          </w:rPr>
          <w:t> TU.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vegetable’s</w:t>
        </w:r>
        <w:r>
          <w:rPr>
            <w:color w:val="007FAD"/>
            <w:w w:val="110"/>
            <w:sz w:val="12"/>
          </w:rPr>
          <w:t> peels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natural</w:t>
        </w:r>
        <w:r>
          <w:rPr>
            <w:color w:val="007FAD"/>
            <w:w w:val="110"/>
            <w:sz w:val="12"/>
          </w:rPr>
          <w:t> source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vitamins and minerals. Int Food Res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2017;24:292–7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78" w:lineRule="auto" w:before="2" w:after="0"/>
        <w:ind w:left="453" w:right="39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Batra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Sharma</w:t>
        </w:r>
        <w:r>
          <w:rPr>
            <w:color w:val="007FAD"/>
            <w:w w:val="110"/>
            <w:sz w:val="12"/>
          </w:rPr>
          <w:t> AK.</w:t>
        </w:r>
        <w:r>
          <w:rPr>
            <w:color w:val="007FAD"/>
            <w:w w:val="110"/>
            <w:sz w:val="12"/>
          </w:rPr>
          <w:t> Anti-cancer</w:t>
        </w:r>
        <w:r>
          <w:rPr>
            <w:color w:val="007FAD"/>
            <w:w w:val="110"/>
            <w:sz w:val="12"/>
          </w:rPr>
          <w:t> potential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flavonoids:</w:t>
        </w:r>
        <w:r>
          <w:rPr>
            <w:color w:val="007FAD"/>
            <w:w w:val="110"/>
            <w:sz w:val="12"/>
          </w:rPr>
          <w:t> recent</w:t>
        </w:r>
        <w:r>
          <w:rPr>
            <w:color w:val="007FAD"/>
            <w:w w:val="110"/>
            <w:sz w:val="12"/>
          </w:rPr>
          <w:t> trends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future perspectives. Biotech 2013;3:439–59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2" w:after="0"/>
        <w:ind w:left="453" w:right="39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Maniyan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John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Mathew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fruit</w:t>
        </w:r>
        <w:r>
          <w:rPr>
            <w:color w:val="007FAD"/>
            <w:w w:val="110"/>
            <w:sz w:val="12"/>
          </w:rPr>
          <w:t> peels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nutritional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anti-nutritional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factors.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Emer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2015;1:13–9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0" w:after="0"/>
        <w:ind w:left="453" w:right="38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Troszynska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Estrella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Lohpez-Amohres</w:t>
        </w:r>
        <w:r>
          <w:rPr>
            <w:color w:val="007FAD"/>
            <w:w w:val="110"/>
            <w:sz w:val="12"/>
          </w:rPr>
          <w:t> ML,</w:t>
        </w:r>
        <w:r>
          <w:rPr>
            <w:color w:val="007FAD"/>
            <w:w w:val="110"/>
            <w:sz w:val="12"/>
          </w:rPr>
          <w:t> Hernahndez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Pea</w:t>
        </w:r>
        <w:r>
          <w:rPr>
            <w:color w:val="007FAD"/>
            <w:w w:val="110"/>
            <w:sz w:val="12"/>
          </w:rPr>
          <w:t> (Pisumsativum)</w:t>
        </w:r>
        <w:r>
          <w:rPr>
            <w:color w:val="007FAD"/>
            <w:w w:val="110"/>
            <w:sz w:val="12"/>
          </w:rPr>
          <w:t> seed</w:t>
        </w:r>
        <w:r>
          <w:rPr>
            <w:color w:val="007FAD"/>
            <w:w w:val="110"/>
            <w:sz w:val="12"/>
          </w:rPr>
          <w:t> coat</w:t>
        </w:r>
        <w:r>
          <w:rPr>
            <w:color w:val="007FAD"/>
            <w:w w:val="110"/>
            <w:sz w:val="12"/>
          </w:rPr>
          <w:t> acetone</w:t>
        </w:r>
        <w:r>
          <w:rPr>
            <w:color w:val="007FAD"/>
            <w:w w:val="110"/>
            <w:sz w:val="12"/>
          </w:rPr>
          <w:t> extract.</w:t>
        </w:r>
        <w:r>
          <w:rPr>
            <w:color w:val="007FAD"/>
            <w:w w:val="110"/>
            <w:sz w:val="12"/>
          </w:rPr>
          <w:t> Lebensm-Wiss</w:t>
        </w:r>
        <w:r>
          <w:rPr>
            <w:color w:val="007FAD"/>
            <w:w w:val="110"/>
            <w:sz w:val="12"/>
          </w:rPr>
          <w:t> u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Technol 2002;35:158–64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0" w:after="0"/>
        <w:ind w:left="453" w:right="39" w:hanging="235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Singh AK, Bharati RC, Manibhushan NC, Pedpati A. An assessment of faba bean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Vicia</w:t>
        </w:r>
        <w:r>
          <w:rPr>
            <w:i/>
            <w:color w:val="007FAD"/>
            <w:w w:val="110"/>
            <w:sz w:val="12"/>
          </w:rPr>
          <w:t> faba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L.)</w:t>
        </w:r>
        <w:r>
          <w:rPr>
            <w:color w:val="007FAD"/>
            <w:w w:val="110"/>
            <w:sz w:val="12"/>
          </w:rPr>
          <w:t> current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future</w:t>
        </w:r>
        <w:r>
          <w:rPr>
            <w:color w:val="007FAD"/>
            <w:w w:val="110"/>
            <w:sz w:val="12"/>
          </w:rPr>
          <w:t> prospect.</w:t>
        </w:r>
        <w:r>
          <w:rPr>
            <w:color w:val="007FAD"/>
            <w:w w:val="110"/>
            <w:sz w:val="12"/>
          </w:rPr>
          <w:t> Afr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Agric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2013;8:6634–41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78" w:lineRule="auto" w:before="0" w:after="0"/>
        <w:ind w:left="453" w:right="39" w:hanging="235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Emiola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Gous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RM.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Nutritional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dehulled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faba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bean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Vicia</w:t>
        </w:r>
        <w:r>
          <w:rPr>
            <w:i/>
            <w:color w:val="007FAD"/>
            <w:spacing w:val="-3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faba</w:t>
        </w:r>
        <w:r>
          <w:rPr>
            <w:i/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cv.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Fiord)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feeds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weaner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pigs.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South</w:t>
        </w:r>
        <w:r>
          <w:rPr>
            <w:i/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African.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Anim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2011;41:79–86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2" w:after="0"/>
        <w:ind w:left="453" w:right="39" w:hanging="235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Goupy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Hugues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Biovin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Aamiot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MJ.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Antioxidant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composition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Barly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(Hordeumvulgare</w:t>
        </w:r>
        <w:r>
          <w:rPr>
            <w:color w:val="007FAD"/>
            <w:w w:val="105"/>
            <w:sz w:val="12"/>
          </w:rPr>
          <w:t>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malt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extracts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isolated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phenolic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compounds.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Agric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1999;79:1625–34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0" w:after="0"/>
        <w:ind w:left="453" w:right="38" w:hanging="235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Matilla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Astola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Kumpulanien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Determination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flavonoids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plant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material by HPLC with diode-array and electro-array detections.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Food Chem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spacing w:val="-2"/>
            <w:w w:val="105"/>
            <w:sz w:val="12"/>
          </w:rPr>
          <w:t>2000;48:5834–41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80" w:lineRule="auto" w:before="0" w:after="0"/>
        <w:ind w:left="453" w:right="39" w:hanging="235"/>
        <w:jc w:val="both"/>
        <w:rPr>
          <w:sz w:val="12"/>
        </w:rPr>
      </w:pPr>
      <w:hyperlink r:id="rId36">
        <w:r>
          <w:rPr>
            <w:color w:val="007FAD"/>
            <w:w w:val="105"/>
            <w:sz w:val="12"/>
          </w:rPr>
          <w:t>Mishra GJ, Reddy MN, Rana JS. Isolation of flavonoid constituent from </w:t>
        </w:r>
        <w:r>
          <w:rPr>
            <w:i/>
            <w:color w:val="007FAD"/>
            <w:w w:val="105"/>
            <w:sz w:val="12"/>
          </w:rPr>
          <w:t>Launaea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36">
        <w:r>
          <w:rPr>
            <w:i/>
            <w:color w:val="007FAD"/>
            <w:w w:val="105"/>
            <w:sz w:val="12"/>
          </w:rPr>
          <w:t>procumbens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Roxb.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preparative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HPTLC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method.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IOSR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Pharmacy</w:t>
        </w:r>
      </w:hyperlink>
      <w:r>
        <w:rPr>
          <w:color w:val="007FAD"/>
          <w:spacing w:val="40"/>
          <w:w w:val="105"/>
          <w:sz w:val="12"/>
        </w:rPr>
        <w:t> </w:t>
      </w:r>
      <w:hyperlink r:id="rId36">
        <w:r>
          <w:rPr>
            <w:color w:val="007FAD"/>
            <w:spacing w:val="-2"/>
            <w:w w:val="105"/>
            <w:sz w:val="12"/>
          </w:rPr>
          <w:t>2012;2:5–11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122" w:after="0"/>
        <w:ind w:left="462" w:right="348" w:hanging="309"/>
        <w:jc w:val="both"/>
        <w:rPr>
          <w:sz w:val="12"/>
        </w:rPr>
      </w:pPr>
      <w:r>
        <w:rPr/>
        <w:br w:type="column"/>
      </w:r>
      <w:hyperlink r:id="rId37">
        <w:r>
          <w:rPr>
            <w:color w:val="007FAD"/>
            <w:w w:val="110"/>
            <w:sz w:val="12"/>
          </w:rPr>
          <w:t>Hostettman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Marston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Hostettman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Preparative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chromatographic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techniques: applications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natural product</w:t>
        </w:r>
        <w:r>
          <w:rPr>
            <w:color w:val="007FAD"/>
            <w:w w:val="110"/>
            <w:sz w:val="12"/>
          </w:rPr>
          <w:t> isolation. 2nd.</w:t>
        </w:r>
        <w:r>
          <w:rPr>
            <w:color w:val="007FAD"/>
            <w:w w:val="110"/>
            <w:sz w:val="12"/>
          </w:rPr>
          <w:t> Berlin:</w:t>
        </w:r>
        <w:r>
          <w:rPr>
            <w:color w:val="007FAD"/>
            <w:w w:val="110"/>
            <w:sz w:val="12"/>
          </w:rPr>
          <w:t> Springer-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Verlag; 1998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78" w:lineRule="auto" w:before="0" w:after="0"/>
        <w:ind w:left="464" w:right="347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Markham K.</w:t>
        </w:r>
        <w:r>
          <w:rPr>
            <w:color w:val="007FAD"/>
            <w:w w:val="110"/>
            <w:sz w:val="12"/>
          </w:rPr>
          <w:t> Isolation techniques for</w:t>
        </w:r>
        <w:r>
          <w:rPr>
            <w:color w:val="007FAD"/>
            <w:w w:val="110"/>
            <w:sz w:val="12"/>
          </w:rPr>
          <w:t> flavonoids. In: Harborne JB,</w:t>
        </w:r>
        <w:r>
          <w:rPr>
            <w:color w:val="007FAD"/>
            <w:w w:val="110"/>
            <w:sz w:val="12"/>
          </w:rPr>
          <w:t> Mabry </w:t>
        </w:r>
        <w:r>
          <w:rPr>
            <w:color w:val="007FAD"/>
            <w:w w:val="110"/>
            <w:sz w:val="12"/>
          </w:rPr>
          <w:t>TJ,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Mabry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flavonoids.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Academic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3" w:after="0"/>
        <w:ind w:left="464" w:right="347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Shen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Jun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Choi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Kim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Jung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Oh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antioxidant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activities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compounds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separated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water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soluble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Korean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black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pine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barks.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Bull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Korean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2010;31:3567–72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Moustafa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Menshawi</w:t>
        </w:r>
        <w:r>
          <w:rPr>
            <w:color w:val="007FAD"/>
            <w:w w:val="110"/>
            <w:sz w:val="12"/>
          </w:rPr>
          <w:t> BM,</w:t>
        </w:r>
        <w:r>
          <w:rPr>
            <w:color w:val="007FAD"/>
            <w:w w:val="110"/>
            <w:sz w:val="12"/>
          </w:rPr>
          <w:t> Wassel</w:t>
        </w:r>
        <w:r>
          <w:rPr>
            <w:color w:val="007FAD"/>
            <w:w w:val="110"/>
            <w:sz w:val="12"/>
          </w:rPr>
          <w:t> GM,</w:t>
        </w:r>
        <w:r>
          <w:rPr>
            <w:color w:val="007FAD"/>
            <w:w w:val="110"/>
            <w:sz w:val="12"/>
          </w:rPr>
          <w:t> Mahmoud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Mounier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MM.</w:t>
        </w:r>
      </w:hyperlink>
      <w:r>
        <w:rPr>
          <w:color w:val="007FAD"/>
          <w:spacing w:val="8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wild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cultivated</w:t>
        </w:r>
        <w:r>
          <w:rPr>
            <w:color w:val="007FAD"/>
            <w:w w:val="110"/>
            <w:sz w:val="12"/>
          </w:rPr>
          <w:t> Egyptian</w:t>
        </w:r>
        <w:r>
          <w:rPr>
            <w:color w:val="007FAD"/>
            <w:w w:val="110"/>
            <w:sz w:val="12"/>
          </w:rPr>
          <w:t> plants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free</w:t>
        </w:r>
        <w:r>
          <w:rPr>
            <w:color w:val="007FAD"/>
            <w:w w:val="110"/>
            <w:sz w:val="12"/>
          </w:rPr>
          <w:t> radical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scavenging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PharmTech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2014;4:1271–8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Thabrew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Hughes</w:t>
        </w:r>
        <w:r>
          <w:rPr>
            <w:color w:val="007FAD"/>
            <w:w w:val="110"/>
            <w:sz w:val="12"/>
          </w:rPr>
          <w:t> RD,</w:t>
        </w:r>
        <w:r>
          <w:rPr>
            <w:color w:val="007FAD"/>
            <w:w w:val="110"/>
            <w:sz w:val="12"/>
          </w:rPr>
          <w:t> Mcfarlane</w:t>
        </w:r>
        <w:r>
          <w:rPr>
            <w:color w:val="007FAD"/>
            <w:w w:val="110"/>
            <w:sz w:val="12"/>
          </w:rPr>
          <w:t> IG.</w:t>
        </w:r>
        <w:r>
          <w:rPr>
            <w:color w:val="007FAD"/>
            <w:w w:val="110"/>
            <w:sz w:val="12"/>
          </w:rPr>
          <w:t> Screening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components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HepG2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cytotoxicity</w:t>
        </w:r>
        <w:r>
          <w:rPr>
            <w:color w:val="007FAD"/>
            <w:w w:val="110"/>
            <w:sz w:val="12"/>
          </w:rPr>
          <w:t> assay.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w w:val="110"/>
            <w:sz w:val="12"/>
          </w:rPr>
          <w:t> Pharmacol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1997;49:1132–5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Mosmann T.</w:t>
        </w:r>
        <w:r>
          <w:rPr>
            <w:color w:val="007FAD"/>
            <w:w w:val="110"/>
            <w:sz w:val="12"/>
          </w:rPr>
          <w:t> Rapid colorimetric assay</w:t>
        </w:r>
        <w:r>
          <w:rPr>
            <w:color w:val="007FAD"/>
            <w:w w:val="110"/>
            <w:sz w:val="12"/>
          </w:rPr>
          <w:t> for cellular growth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survival: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proliferation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cytotoxicity</w:t>
        </w:r>
        <w:r>
          <w:rPr>
            <w:color w:val="007FAD"/>
            <w:w w:val="110"/>
            <w:sz w:val="12"/>
          </w:rPr>
          <w:t> assays.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Immunol</w:t>
        </w:r>
        <w:r>
          <w:rPr>
            <w:color w:val="007FAD"/>
            <w:w w:val="110"/>
            <w:sz w:val="12"/>
          </w:rPr>
          <w:t> Methods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1983;65:55–63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Barbareschi M, Caffo O, Veronese S, Leek RD, Fina P, Fox S, et al. Bcl-2 and p53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expression in node-negative breast carcinoma: a study with long- term </w:t>
        </w:r>
        <w:r>
          <w:rPr>
            <w:color w:val="007FAD"/>
            <w:w w:val="110"/>
            <w:sz w:val="12"/>
          </w:rPr>
          <w:t>follow-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up. Hum Pathol 1996;27:1149–55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Onur R, Semerciöz</w:t>
        </w:r>
        <w:r>
          <w:rPr>
            <w:color w:val="007FAD"/>
            <w:w w:val="110"/>
            <w:sz w:val="12"/>
          </w:rPr>
          <w:t> A, Orhan I, Yekeler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effects of melatonin</w:t>
        </w:r>
        <w:r>
          <w:rPr>
            <w:color w:val="007FAD"/>
            <w:w w:val="110"/>
            <w:sz w:val="12"/>
          </w:rPr>
          <w:t> and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antioxidant defense system on apoptosis regulator proteins (Bax and Bcl-2)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experimentally induced varicocele. Urol Res 2004;32:204–8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78" w:lineRule="auto" w:before="0" w:after="0"/>
        <w:ind w:left="464" w:right="348" w:hanging="311"/>
        <w:jc w:val="both"/>
        <w:rPr>
          <w:sz w:val="12"/>
        </w:rPr>
      </w:pPr>
      <w:hyperlink r:id="rId45">
        <w:r>
          <w:rPr>
            <w:color w:val="007FAD"/>
            <w:w w:val="105"/>
            <w:sz w:val="12"/>
          </w:rPr>
          <w:t>Denault</w:t>
        </w:r>
        <w:r>
          <w:rPr>
            <w:color w:val="007FAD"/>
            <w:w w:val="105"/>
            <w:sz w:val="12"/>
          </w:rPr>
          <w:t> JB,</w:t>
        </w:r>
        <w:r>
          <w:rPr>
            <w:color w:val="007FAD"/>
            <w:w w:val="105"/>
            <w:sz w:val="12"/>
          </w:rPr>
          <w:t> Salvesen</w:t>
        </w:r>
        <w:r>
          <w:rPr>
            <w:color w:val="007FAD"/>
            <w:w w:val="105"/>
            <w:sz w:val="12"/>
          </w:rPr>
          <w:t> GS.</w:t>
        </w:r>
        <w:r>
          <w:rPr>
            <w:color w:val="007FAD"/>
            <w:w w:val="105"/>
            <w:sz w:val="12"/>
          </w:rPr>
          <w:t> Human</w:t>
        </w:r>
        <w:r>
          <w:rPr>
            <w:color w:val="007FAD"/>
            <w:w w:val="105"/>
            <w:sz w:val="12"/>
          </w:rPr>
          <w:t> caspase-7</w:t>
        </w:r>
        <w:r>
          <w:rPr>
            <w:color w:val="007FAD"/>
            <w:w w:val="105"/>
            <w:sz w:val="12"/>
          </w:rPr>
          <w:t> activity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regulation</w:t>
        </w:r>
        <w:r>
          <w:rPr>
            <w:color w:val="007FAD"/>
            <w:w w:val="105"/>
            <w:sz w:val="12"/>
          </w:rPr>
          <w:t> by</w:t>
        </w:r>
        <w:r>
          <w:rPr>
            <w:color w:val="007FAD"/>
            <w:w w:val="105"/>
            <w:sz w:val="12"/>
          </w:rPr>
          <w:t> its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N-</w:t>
        </w:r>
      </w:hyperlink>
      <w:r>
        <w:rPr>
          <w:color w:val="007FAD"/>
          <w:spacing w:val="8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terminal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peptide.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2003;278:34042–50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r>
        <w:rPr>
          <w:w w:val="110"/>
          <w:sz w:val="12"/>
        </w:rPr>
        <w:t>Adams</w:t>
      </w:r>
      <w:r>
        <w:rPr>
          <w:w w:val="110"/>
          <w:sz w:val="12"/>
        </w:rPr>
        <w:t> P.</w:t>
      </w:r>
      <w:r>
        <w:rPr>
          <w:w w:val="110"/>
          <w:sz w:val="12"/>
        </w:rPr>
        <w:t> Identification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essential</w:t>
      </w:r>
      <w:r>
        <w:rPr>
          <w:w w:val="110"/>
          <w:sz w:val="12"/>
        </w:rPr>
        <w:t> oils</w:t>
      </w:r>
      <w:r>
        <w:rPr>
          <w:w w:val="110"/>
          <w:sz w:val="12"/>
        </w:rPr>
        <w:t> by</w:t>
      </w:r>
      <w:r>
        <w:rPr>
          <w:w w:val="110"/>
          <w:sz w:val="12"/>
        </w:rPr>
        <w:t> ion</w:t>
      </w:r>
      <w:r>
        <w:rPr>
          <w:w w:val="110"/>
          <w:sz w:val="12"/>
        </w:rPr>
        <w:t> trap</w:t>
      </w:r>
      <w:r>
        <w:rPr>
          <w:w w:val="110"/>
          <w:sz w:val="12"/>
        </w:rPr>
        <w:t> mass</w:t>
      </w:r>
      <w:r>
        <w:rPr>
          <w:w w:val="110"/>
          <w:sz w:val="12"/>
        </w:rPr>
        <w:t> spectroscopy.</w:t>
      </w:r>
      <w:r>
        <w:rPr>
          <w:w w:val="110"/>
          <w:sz w:val="12"/>
        </w:rPr>
        <w:t> New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York: Academic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Press, INC;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1989. Arts IC, Hollman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PC. Polyphenols and </w:t>
      </w:r>
      <w:r>
        <w:rPr>
          <w:w w:val="110"/>
          <w:sz w:val="12"/>
        </w:rPr>
        <w:t>disease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risk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epidemiologic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studies.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Am</w:t>
      </w:r>
      <w:r>
        <w:rPr>
          <w:spacing w:val="28"/>
          <w:w w:val="110"/>
          <w:sz w:val="12"/>
        </w:rPr>
        <w:t> </w:t>
      </w:r>
      <w:r>
        <w:rPr>
          <w:sz w:val="12"/>
        </w:rPr>
        <w:t>J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Clin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Nutr.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2005;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81: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317S-325S.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48" w:hanging="309"/>
        <w:jc w:val="both"/>
        <w:rPr>
          <w:sz w:val="12"/>
        </w:rPr>
      </w:pPr>
      <w:hyperlink r:id="rId46">
        <w:r>
          <w:rPr>
            <w:color w:val="007FAD"/>
            <w:w w:val="105"/>
            <w:sz w:val="12"/>
          </w:rPr>
          <w:t>Patora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Klimek B.</w:t>
        </w:r>
        <w:r>
          <w:rPr>
            <w:color w:val="007FAD"/>
            <w:w w:val="105"/>
            <w:sz w:val="12"/>
          </w:rPr>
          <w:t> Flavonoids from</w:t>
        </w:r>
        <w:r>
          <w:rPr>
            <w:color w:val="007FAD"/>
            <w:w w:val="105"/>
            <w:sz w:val="12"/>
          </w:rPr>
          <w:t> Lemon</w:t>
        </w:r>
        <w:r>
          <w:rPr>
            <w:color w:val="007FAD"/>
            <w:w w:val="105"/>
            <w:sz w:val="12"/>
          </w:rPr>
          <w:t> Balm </w:t>
        </w:r>
        <w:r>
          <w:rPr>
            <w:i/>
            <w:color w:val="007FAD"/>
            <w:w w:val="105"/>
            <w:sz w:val="12"/>
          </w:rPr>
          <w:t>(Mellissa officinalis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L.,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w w:val="105"/>
            <w:sz w:val="12"/>
          </w:rPr>
          <w:t>Lamiaceae.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Poloniac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Pharmaceutica-Drug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2002;59:139–43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2" w:after="0"/>
        <w:ind w:left="464" w:right="348" w:hanging="311"/>
        <w:jc w:val="both"/>
        <w:rPr>
          <w:sz w:val="12"/>
        </w:rPr>
      </w:pPr>
      <w:r>
        <w:rPr>
          <w:w w:val="110"/>
          <w:sz w:val="12"/>
        </w:rPr>
        <w:t>Neil</w:t>
      </w:r>
      <w:r>
        <w:rPr>
          <w:w w:val="110"/>
          <w:sz w:val="12"/>
        </w:rPr>
        <w:t> MJO,</w:t>
      </w:r>
      <w:r>
        <w:rPr>
          <w:w w:val="110"/>
          <w:sz w:val="12"/>
        </w:rPr>
        <w:t> Smith</w:t>
      </w:r>
      <w:r>
        <w:rPr>
          <w:w w:val="110"/>
          <w:sz w:val="12"/>
        </w:rPr>
        <w:t> A,</w:t>
      </w:r>
      <w:r>
        <w:rPr>
          <w:w w:val="110"/>
          <w:sz w:val="12"/>
        </w:rPr>
        <w:t> Heckelman</w:t>
      </w:r>
      <w:r>
        <w:rPr>
          <w:w w:val="110"/>
          <w:sz w:val="12"/>
        </w:rPr>
        <w:t> PE,</w:t>
      </w:r>
      <w:r>
        <w:rPr>
          <w:w w:val="110"/>
          <w:sz w:val="12"/>
        </w:rPr>
        <w:t> Obenchain</w:t>
      </w:r>
      <w:r>
        <w:rPr>
          <w:w w:val="110"/>
          <w:sz w:val="12"/>
        </w:rPr>
        <w:t> JR,</w:t>
      </w:r>
      <w:r>
        <w:rPr>
          <w:w w:val="110"/>
          <w:sz w:val="12"/>
        </w:rPr>
        <w:t> Gallipeau</w:t>
      </w:r>
      <w:r>
        <w:rPr>
          <w:w w:val="110"/>
          <w:sz w:val="12"/>
        </w:rPr>
        <w:t> JAR,</w:t>
      </w:r>
      <w:r>
        <w:rPr>
          <w:w w:val="110"/>
          <w:sz w:val="12"/>
        </w:rPr>
        <w:t> Arecca</w:t>
      </w:r>
      <w:r>
        <w:rPr>
          <w:w w:val="110"/>
          <w:sz w:val="12"/>
        </w:rPr>
        <w:t> MA</w:t>
      </w:r>
      <w:r>
        <w:rPr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Budavari</w:t>
      </w:r>
      <w:r>
        <w:rPr>
          <w:w w:val="110"/>
          <w:sz w:val="12"/>
        </w:rPr>
        <w:t> S.</w:t>
      </w:r>
      <w:r>
        <w:rPr>
          <w:w w:val="110"/>
          <w:sz w:val="12"/>
        </w:rPr>
        <w:t> The</w:t>
      </w:r>
      <w:r>
        <w:rPr>
          <w:w w:val="110"/>
          <w:sz w:val="12"/>
        </w:rPr>
        <w:t> Merck</w:t>
      </w:r>
      <w:r>
        <w:rPr>
          <w:w w:val="110"/>
          <w:sz w:val="12"/>
        </w:rPr>
        <w:t> Index.</w:t>
      </w:r>
      <w:r>
        <w:rPr>
          <w:w w:val="110"/>
          <w:sz w:val="12"/>
        </w:rPr>
        <w:t> 13th</w:t>
      </w:r>
      <w:r>
        <w:rPr>
          <w:w w:val="110"/>
          <w:sz w:val="12"/>
        </w:rPr>
        <w:t> edition</w:t>
      </w:r>
      <w:r>
        <w:rPr>
          <w:w w:val="110"/>
          <w:sz w:val="12"/>
        </w:rPr>
        <w:t> Published</w:t>
      </w:r>
      <w:r>
        <w:rPr>
          <w:w w:val="110"/>
          <w:sz w:val="12"/>
        </w:rPr>
        <w:t> by</w:t>
      </w:r>
      <w:r>
        <w:rPr>
          <w:w w:val="110"/>
          <w:sz w:val="12"/>
        </w:rPr>
        <w:t> Merck</w:t>
      </w:r>
      <w:r>
        <w:rPr>
          <w:w w:val="110"/>
          <w:sz w:val="12"/>
        </w:rPr>
        <w:t> Research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Laboratories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division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Merck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Co.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INC.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White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house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Station;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2001.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7">
        <w:r>
          <w:rPr>
            <w:color w:val="007FAD"/>
            <w:w w:val="105"/>
            <w:sz w:val="12"/>
          </w:rPr>
          <w:t>Weber B, Herrmann M, Hartmann B, Joppe H, Schmidt CO, Bertram HJ. HPLC/</w:t>
        </w:r>
      </w:hyperlink>
      <w:r>
        <w:rPr>
          <w:color w:val="007FAD"/>
          <w:spacing w:val="8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MS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HPLC/NMR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hyphenated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techniques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accelerated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characterization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of the main constituents in chamomile (</w:t>
        </w:r>
        <w:r>
          <w:rPr>
            <w:i/>
            <w:color w:val="007FAD"/>
            <w:w w:val="105"/>
            <w:sz w:val="12"/>
          </w:rPr>
          <w:t>Chamomilla recutita </w:t>
        </w:r>
        <w:r>
          <w:rPr>
            <w:color w:val="007FAD"/>
            <w:w w:val="105"/>
            <w:sz w:val="12"/>
          </w:rPr>
          <w:t>L. Rauschert). Eur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Food Res</w:t>
        </w:r>
        <w:r>
          <w:rPr>
            <w:color w:val="007FAD"/>
            <w:w w:val="105"/>
            <w:sz w:val="12"/>
          </w:rPr>
          <w:t> Technol 2008;226:755–60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Troszynska A, Estrella I, Lopez-Amores ML, Hernandez T. Antioxidant </w:t>
        </w:r>
        <w:r>
          <w:rPr>
            <w:color w:val="007FAD"/>
            <w:w w:val="110"/>
            <w:sz w:val="12"/>
          </w:rPr>
          <w:t>Activity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of Pea (</w:t>
        </w:r>
        <w:r>
          <w:rPr>
            <w:i/>
            <w:color w:val="007FAD"/>
            <w:w w:val="110"/>
            <w:sz w:val="12"/>
          </w:rPr>
          <w:t>Pisum sativum </w:t>
        </w:r>
        <w:r>
          <w:rPr>
            <w:color w:val="007FAD"/>
            <w:w w:val="110"/>
            <w:sz w:val="12"/>
          </w:rPr>
          <w:t>L.) Seed Coat Acetone Extract. Lebensm-Wiss u-Technol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2000;35:158–64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9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Bishayee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Ahmed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Brankov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Perloff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Triterpenoids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potential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agents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chemoprevention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therapy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breast</w:t>
        </w:r>
        <w:r>
          <w:rPr>
            <w:color w:val="007FAD"/>
            <w:w w:val="115"/>
            <w:sz w:val="12"/>
          </w:rPr>
          <w:t> cancer.</w:t>
        </w:r>
        <w:r>
          <w:rPr>
            <w:color w:val="007FAD"/>
            <w:w w:val="115"/>
            <w:sz w:val="12"/>
          </w:rPr>
          <w:t> Front</w:t>
        </w:r>
        <w:r>
          <w:rPr>
            <w:color w:val="007FAD"/>
            <w:w w:val="115"/>
            <w:sz w:val="12"/>
          </w:rPr>
          <w:t> Biosci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spacing w:val="-2"/>
            <w:w w:val="115"/>
            <w:sz w:val="12"/>
          </w:rPr>
          <w:t>2011;16:980–96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7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Khamsan S,</w:t>
        </w:r>
        <w:r>
          <w:rPr>
            <w:color w:val="007FAD"/>
            <w:w w:val="110"/>
            <w:sz w:val="12"/>
          </w:rPr>
          <w:t> Liawruangrath B,</w:t>
        </w:r>
        <w:r>
          <w:rPr>
            <w:color w:val="007FAD"/>
            <w:w w:val="110"/>
            <w:sz w:val="12"/>
          </w:rPr>
          <w:t> Liawruangrath</w:t>
        </w:r>
        <w:r>
          <w:rPr>
            <w:color w:val="007FAD"/>
            <w:w w:val="110"/>
            <w:sz w:val="12"/>
          </w:rPr>
          <w:t> S, Teerawutkulrag A,</w:t>
        </w:r>
        <w:r>
          <w:rPr>
            <w:color w:val="007FAD"/>
            <w:w w:val="110"/>
            <w:sz w:val="12"/>
          </w:rPr>
          <w:t> Pyne </w:t>
        </w:r>
        <w:r>
          <w:rPr>
            <w:color w:val="007FAD"/>
            <w:w w:val="110"/>
            <w:sz w:val="12"/>
          </w:rPr>
          <w:t>SG,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Garson</w:t>
        </w:r>
        <w:r>
          <w:rPr>
            <w:color w:val="007FAD"/>
            <w:w w:val="110"/>
            <w:sz w:val="12"/>
          </w:rPr>
          <w:t> MJ.</w:t>
        </w:r>
        <w:r>
          <w:rPr>
            <w:color w:val="007FAD"/>
            <w:w w:val="110"/>
            <w:sz w:val="12"/>
          </w:rPr>
          <w:t> Antimalarial,</w:t>
        </w:r>
        <w:r>
          <w:rPr>
            <w:color w:val="007FAD"/>
            <w:w w:val="110"/>
            <w:sz w:val="12"/>
          </w:rPr>
          <w:t> anticancer,</w:t>
        </w:r>
        <w:r>
          <w:rPr>
            <w:color w:val="007FAD"/>
            <w:w w:val="110"/>
            <w:sz w:val="12"/>
          </w:rPr>
          <w:t> antimicrobial</w:t>
        </w:r>
        <w:r>
          <w:rPr>
            <w:color w:val="007FAD"/>
            <w:w w:val="110"/>
            <w:sz w:val="12"/>
          </w:rPr>
          <w:t> activities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chemical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constituents of essential oil from the aerial parts of </w:t>
        </w:r>
        <w:r>
          <w:rPr>
            <w:i/>
            <w:color w:val="007FAD"/>
            <w:w w:val="110"/>
            <w:sz w:val="12"/>
          </w:rPr>
          <w:t>Cyperuskyllingia </w:t>
        </w:r>
        <w:r>
          <w:rPr>
            <w:color w:val="007FAD"/>
            <w:w w:val="110"/>
            <w:sz w:val="12"/>
          </w:rPr>
          <w:t>Endl. Rec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Nat Prod 2011;5:324–7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7" w:hanging="311"/>
        <w:jc w:val="both"/>
        <w:rPr>
          <w:sz w:val="12"/>
        </w:rPr>
      </w:pPr>
      <w:r>
        <w:rPr>
          <w:w w:val="110"/>
          <w:sz w:val="12"/>
        </w:rPr>
        <w:t>Elbatanony</w:t>
      </w:r>
      <w:r>
        <w:rPr>
          <w:w w:val="110"/>
          <w:sz w:val="12"/>
        </w:rPr>
        <w:t> MM,</w:t>
      </w:r>
      <w:r>
        <w:rPr>
          <w:w w:val="110"/>
          <w:sz w:val="12"/>
        </w:rPr>
        <w:t> El-Feky</w:t>
      </w:r>
      <w:r>
        <w:rPr>
          <w:w w:val="110"/>
          <w:sz w:val="12"/>
        </w:rPr>
        <w:t> Amal</w:t>
      </w:r>
      <w:r>
        <w:rPr>
          <w:w w:val="110"/>
          <w:sz w:val="12"/>
        </w:rPr>
        <w:t> M,</w:t>
      </w:r>
      <w:r>
        <w:rPr>
          <w:w w:val="110"/>
          <w:sz w:val="12"/>
        </w:rPr>
        <w:t> Bahaa</w:t>
      </w:r>
      <w:r>
        <w:rPr>
          <w:w w:val="110"/>
          <w:sz w:val="12"/>
        </w:rPr>
        <w:t> A,</w:t>
      </w:r>
      <w:r>
        <w:rPr>
          <w:w w:val="110"/>
          <w:sz w:val="12"/>
        </w:rPr>
        <w:t> Hemdan</w:t>
      </w:r>
      <w:r>
        <w:rPr>
          <w:w w:val="110"/>
          <w:sz w:val="12"/>
        </w:rPr>
        <w:t> M,</w:t>
      </w:r>
      <w:r>
        <w:rPr>
          <w:w w:val="110"/>
          <w:sz w:val="12"/>
        </w:rPr>
        <w:t> El-Liethy</w:t>
      </w:r>
      <w:r>
        <w:rPr>
          <w:w w:val="110"/>
          <w:sz w:val="12"/>
        </w:rPr>
        <w:t> Azab.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Assessment of the antimicrobial activity of the lipoidal and pigment extracts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Punica</w:t>
      </w:r>
      <w:r>
        <w:rPr>
          <w:i/>
          <w:w w:val="110"/>
          <w:sz w:val="12"/>
        </w:rPr>
        <w:t> granatum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L.</w:t>
      </w:r>
      <w:r>
        <w:rPr>
          <w:w w:val="110"/>
          <w:sz w:val="12"/>
        </w:rPr>
        <w:t> leaves.</w:t>
      </w:r>
      <w:r>
        <w:rPr>
          <w:w w:val="110"/>
          <w:sz w:val="12"/>
        </w:rPr>
        <w:t> Acta</w:t>
      </w:r>
      <w:r>
        <w:rPr>
          <w:w w:val="110"/>
          <w:sz w:val="12"/>
        </w:rPr>
        <w:t> Ecologica</w:t>
      </w:r>
      <w:r>
        <w:rPr>
          <w:w w:val="110"/>
          <w:sz w:val="12"/>
        </w:rPr>
        <w:t> Sinica</w:t>
      </w:r>
      <w:r>
        <w:rPr>
          <w:w w:val="110"/>
          <w:sz w:val="12"/>
        </w:rPr>
        <w:t> 2018.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1">
        <w:r>
          <w:rPr>
            <w:color w:val="007FAD"/>
            <w:spacing w:val="-2"/>
            <w:w w:val="110"/>
            <w:sz w:val="12"/>
            <w:u w:val="single" w:color="000000"/>
          </w:rPr>
          <w:t>10.1016/j.chnaes.2018.05.003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52">
        <w:r>
          <w:rPr>
            <w:color w:val="007FAD"/>
            <w:w w:val="105"/>
            <w:sz w:val="12"/>
          </w:rPr>
          <w:t>Burton</w:t>
        </w:r>
        <w:r>
          <w:rPr>
            <w:color w:val="007FAD"/>
            <w:spacing w:val="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GW,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Doba</w:t>
        </w:r>
        <w:r>
          <w:rPr>
            <w:color w:val="007FAD"/>
            <w:spacing w:val="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T,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Gabe</w:t>
        </w:r>
        <w:r>
          <w:rPr>
            <w:color w:val="007FAD"/>
            <w:spacing w:val="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EJ,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Hughes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Lee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FL,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Prasadand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1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1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Autoxidation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52"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biological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molecules: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4.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Maximizing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phenols.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52"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1985;107:7053–65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7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Gao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Hansch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Selassie</w:t>
        </w:r>
        <w:r>
          <w:rPr>
            <w:color w:val="007FAD"/>
            <w:w w:val="110"/>
            <w:sz w:val="12"/>
          </w:rPr>
          <w:t> CD.</w:t>
        </w:r>
        <w:r>
          <w:rPr>
            <w:color w:val="007FAD"/>
            <w:w w:val="110"/>
            <w:sz w:val="12"/>
          </w:rPr>
          <w:t> Molecular</w:t>
        </w:r>
        <w:r>
          <w:rPr>
            <w:color w:val="007FAD"/>
            <w:w w:val="110"/>
            <w:sz w:val="12"/>
          </w:rPr>
          <w:t> orbital</w:t>
        </w:r>
        <w:r>
          <w:rPr>
            <w:color w:val="007FAD"/>
            <w:w w:val="110"/>
            <w:sz w:val="12"/>
          </w:rPr>
          <w:t> parameters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comparative</w:t>
        </w:r>
        <w:r>
          <w:rPr>
            <w:color w:val="007FAD"/>
            <w:w w:val="110"/>
            <w:sz w:val="12"/>
          </w:rPr>
          <w:t> QSAR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phenol</w:t>
        </w:r>
        <w:r>
          <w:rPr>
            <w:color w:val="007FAD"/>
            <w:w w:val="110"/>
            <w:sz w:val="12"/>
          </w:rPr>
          <w:t> toxicity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leukemia</w:t>
        </w:r>
        <w:r>
          <w:rPr>
            <w:color w:val="007FAD"/>
            <w:w w:val="110"/>
            <w:sz w:val="12"/>
          </w:rPr>
          <w:t> cells.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ChemSoc Perkin Trans 1998;2:2553–6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Nandi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Vracko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Bagchi</w:t>
        </w:r>
        <w:r>
          <w:rPr>
            <w:color w:val="007FAD"/>
            <w:w w:val="110"/>
            <w:sz w:val="12"/>
          </w:rPr>
          <w:t> Manish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Anticancer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selected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phenolic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compounds: QSAR studies using</w:t>
        </w:r>
        <w:r>
          <w:rPr>
            <w:color w:val="007FAD"/>
            <w:w w:val="110"/>
            <w:sz w:val="12"/>
          </w:rPr>
          <w:t> ridge regression and neural networks.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Biol Drug Des</w:t>
        </w:r>
        <w:r>
          <w:rPr>
            <w:color w:val="007FAD"/>
            <w:w w:val="110"/>
            <w:sz w:val="12"/>
          </w:rPr>
          <w:t> 2007;70:424–36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48" w:hanging="309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Tirkey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Pilkhwal S,</w:t>
        </w:r>
        <w:r>
          <w:rPr>
            <w:color w:val="007FAD"/>
            <w:w w:val="110"/>
            <w:sz w:val="12"/>
          </w:rPr>
          <w:t> Kuhad</w:t>
        </w:r>
        <w:r>
          <w:rPr>
            <w:color w:val="007FAD"/>
            <w:w w:val="110"/>
            <w:sz w:val="12"/>
          </w:rPr>
          <w:t> A, Chopra</w:t>
        </w:r>
        <w:r>
          <w:rPr>
            <w:color w:val="007FAD"/>
            <w:w w:val="110"/>
            <w:sz w:val="12"/>
          </w:rPr>
          <w:t> K. Hesperidin,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citrus</w:t>
        </w:r>
        <w:r>
          <w:rPr>
            <w:color w:val="007FAD"/>
            <w:w w:val="110"/>
            <w:sz w:val="12"/>
          </w:rPr>
          <w:t> bioflavonoid,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decreases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produced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tetrachloride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and kidney. BMC Pharmacol 2005;5:1–8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Lee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Wilson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Jordan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Nguyen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Smiyun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Hesperidin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suppressed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proliferations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breast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cancer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androgen-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dependent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prostate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cancer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Phytother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2010;24:S15–9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7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Chew YL, Lim YY, Stanslas J, Lian Ee GC, Goh JK. Bioactivity-guided isolation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anticancer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agents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bauhinia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kockiana</w:t>
        </w:r>
        <w:r>
          <w:rPr>
            <w:color w:val="007FAD"/>
            <w:w w:val="105"/>
            <w:sz w:val="12"/>
          </w:rPr>
          <w:t>korth.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Tradit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Complement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Altern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2014;11:291–9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Villegas AM, Catalán LE, Venegas IM, García JV, Altamirano HC. New </w:t>
        </w:r>
        <w:r>
          <w:rPr>
            <w:color w:val="007FAD"/>
            <w:w w:val="110"/>
            <w:sz w:val="12"/>
          </w:rPr>
          <w:t>Catechol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Derivatives of Safrole and their antiproliferative activity towards breast cancer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cells. Molecules 2011;16:4632–41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Abd</w:t>
        </w:r>
        <w:r>
          <w:rPr>
            <w:color w:val="007FAD"/>
            <w:w w:val="110"/>
            <w:sz w:val="12"/>
          </w:rPr>
          <w:t> El-Azim</w:t>
        </w:r>
        <w:r>
          <w:rPr>
            <w:color w:val="007FAD"/>
            <w:w w:val="110"/>
            <w:sz w:val="12"/>
          </w:rPr>
          <w:t> MHM,</w:t>
        </w:r>
        <w:r>
          <w:rPr>
            <w:color w:val="007FAD"/>
            <w:w w:val="110"/>
            <w:sz w:val="12"/>
          </w:rPr>
          <w:t> Abdelgawad</w:t>
        </w:r>
        <w:r>
          <w:rPr>
            <w:color w:val="007FAD"/>
            <w:w w:val="110"/>
            <w:sz w:val="12"/>
          </w:rPr>
          <w:t> AAM,</w:t>
        </w:r>
        <w:r>
          <w:rPr>
            <w:color w:val="007FAD"/>
            <w:w w:val="110"/>
            <w:sz w:val="12"/>
          </w:rPr>
          <w:t> El-Gerby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El-Mesallamy</w:t>
        </w:r>
        <w:r>
          <w:rPr>
            <w:color w:val="007FAD"/>
            <w:w w:val="110"/>
            <w:sz w:val="12"/>
          </w:rPr>
          <w:t> AMD.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Phenolic</w:t>
        </w:r>
        <w:r>
          <w:rPr>
            <w:color w:val="007FAD"/>
            <w:w w:val="110"/>
            <w:sz w:val="12"/>
          </w:rPr>
          <w:t> compounds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cytotoxic</w:t>
        </w:r>
        <w:r>
          <w:rPr>
            <w:color w:val="007FAD"/>
            <w:w w:val="110"/>
            <w:sz w:val="12"/>
          </w:rPr>
          <w:t> activities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methanol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Ocimum basilicum </w:t>
        </w:r>
        <w:r>
          <w:rPr>
            <w:color w:val="007FAD"/>
            <w:w w:val="110"/>
            <w:sz w:val="12"/>
          </w:rPr>
          <w:t>L.).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Microb Biochem Technol 2015;7:182–5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  <w:tab w:pos="464" w:val="left" w:leader="none"/>
        </w:tabs>
        <w:spacing w:line="280" w:lineRule="auto" w:before="0" w:after="0"/>
        <w:ind w:left="464" w:right="348" w:hanging="311"/>
        <w:jc w:val="both"/>
        <w:rPr>
          <w:sz w:val="12"/>
        </w:rPr>
      </w:pPr>
      <w:hyperlink r:id="rId60">
        <w:r>
          <w:rPr>
            <w:color w:val="007FAD"/>
            <w:w w:val="105"/>
            <w:sz w:val="12"/>
          </w:rPr>
          <w:t>Cormier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Curry</w:t>
        </w:r>
        <w:r>
          <w:rPr>
            <w:color w:val="007FAD"/>
            <w:w w:val="105"/>
            <w:sz w:val="12"/>
          </w:rPr>
          <w:t> RD,</w:t>
        </w:r>
        <w:r>
          <w:rPr>
            <w:color w:val="007FAD"/>
            <w:w w:val="105"/>
            <w:sz w:val="12"/>
          </w:rPr>
          <w:t> Betsch</w:t>
        </w:r>
        <w:r>
          <w:rPr>
            <w:color w:val="007FAD"/>
            <w:w w:val="105"/>
            <w:sz w:val="12"/>
          </w:rPr>
          <w:t> MP,</w:t>
        </w:r>
        <w:r>
          <w:rPr>
            <w:color w:val="007FAD"/>
            <w:w w:val="105"/>
            <w:sz w:val="12"/>
          </w:rPr>
          <w:t> Goguen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JA,</w:t>
        </w:r>
        <w:r>
          <w:rPr>
            <w:color w:val="007FAD"/>
            <w:w w:val="105"/>
            <w:sz w:val="12"/>
          </w:rPr>
          <w:t> Vogels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CM,</w:t>
        </w:r>
        <w:r>
          <w:rPr>
            <w:color w:val="007FAD"/>
            <w:w w:val="105"/>
            <w:sz w:val="12"/>
          </w:rPr>
          <w:t> Decken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Synthesis,</w:t>
        </w:r>
        <w:r>
          <w:rPr>
            <w:color w:val="007FAD"/>
            <w:w w:val="105"/>
            <w:sz w:val="12"/>
          </w:rPr>
          <w:t> characterization,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anticancer</w:t>
        </w:r>
        <w:r>
          <w:rPr>
            <w:color w:val="007FAD"/>
            <w:w w:val="105"/>
            <w:sz w:val="12"/>
          </w:rPr>
          <w:t> activities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pyrogallol-based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arylspiroborates.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Heterocyclic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2016;53:1807–12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890" w:footer="0" w:top="840" w:bottom="280" w:left="500" w:right="500"/>
      <w:cols w:num="2" w:equalWidth="0">
        <w:col w:w="5217" w:space="164"/>
        <w:col w:w="55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7120">
              <wp:simplePos x="0" y="0"/>
              <wp:positionH relativeFrom="page">
                <wp:posOffset>2275458</wp:posOffset>
              </wp:positionH>
              <wp:positionV relativeFrom="page">
                <wp:posOffset>580682</wp:posOffset>
              </wp:positionV>
              <wp:extent cx="3156585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1565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A.M.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El-Feky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258–264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169998pt;margin-top:45.723022pt;width:248.55pt;height:9.65pt;mso-position-horizontal-relative:page;mso-position-vertical-relative:page;z-index:-16719360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A.M.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El-Feky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258–264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7632">
              <wp:simplePos x="0" y="0"/>
              <wp:positionH relativeFrom="page">
                <wp:posOffset>6960996</wp:posOffset>
              </wp:positionH>
              <wp:positionV relativeFrom="page">
                <wp:posOffset>579067</wp:posOffset>
              </wp:positionV>
              <wp:extent cx="234950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259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9985pt;margin-top:45.595886pt;width:18.5pt;height:9.85pt;mso-position-horizontal-relative:page;mso-position-vertical-relative:page;z-index:-16718848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259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8144">
              <wp:simplePos x="0" y="0"/>
              <wp:positionH relativeFrom="page">
                <wp:posOffset>377351</wp:posOffset>
              </wp:positionH>
              <wp:positionV relativeFrom="page">
                <wp:posOffset>579715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260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7pt;margin-top:45.646885pt;width:18.4pt;height:9.85pt;mso-position-horizontal-relative:page;mso-position-vertical-relative:page;z-index:-16718336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260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8656">
              <wp:simplePos x="0" y="0"/>
              <wp:positionH relativeFrom="page">
                <wp:posOffset>2150897</wp:posOffset>
              </wp:positionH>
              <wp:positionV relativeFrom="page">
                <wp:posOffset>580606</wp:posOffset>
              </wp:positionV>
              <wp:extent cx="315658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1565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A.M.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El-Feky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258–264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362pt;margin-top:45.717022pt;width:248.55pt;height:9.65pt;mso-position-horizontal-relative:page;mso-position-vertical-relative:page;z-index:-16717824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A.M.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El-Feky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258–264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534" w:hanging="30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534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3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49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86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22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9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95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2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9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88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" w:hanging="4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5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11.001" TargetMode="External"/><Relationship Id="rId11" Type="http://schemas.openxmlformats.org/officeDocument/2006/relationships/hyperlink" Target="http://crossmark.crossref.org/dialog/?doi=10.1016/j.ejbas.2018.11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mmelfeky@hot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yperlink" Target="http://refhub.elsevier.com/S2314-808X(18)30333-6/h0005" TargetMode="External"/><Relationship Id="rId29" Type="http://schemas.openxmlformats.org/officeDocument/2006/relationships/hyperlink" Target="http://refhub.elsevier.com/S2314-808X(18)30333-6/h0010" TargetMode="External"/><Relationship Id="rId30" Type="http://schemas.openxmlformats.org/officeDocument/2006/relationships/hyperlink" Target="http://refhub.elsevier.com/S2314-808X(18)30333-6/h0015" TargetMode="External"/><Relationship Id="rId31" Type="http://schemas.openxmlformats.org/officeDocument/2006/relationships/hyperlink" Target="http://refhub.elsevier.com/S2314-808X(18)30333-6/h0020" TargetMode="External"/><Relationship Id="rId32" Type="http://schemas.openxmlformats.org/officeDocument/2006/relationships/hyperlink" Target="http://refhub.elsevier.com/S2314-808X(18)30333-6/h0025" TargetMode="External"/><Relationship Id="rId33" Type="http://schemas.openxmlformats.org/officeDocument/2006/relationships/hyperlink" Target="http://refhub.elsevier.com/S2314-808X(18)30333-6/h0030" TargetMode="External"/><Relationship Id="rId34" Type="http://schemas.openxmlformats.org/officeDocument/2006/relationships/hyperlink" Target="http://refhub.elsevier.com/S2314-808X(18)30333-6/h0035" TargetMode="External"/><Relationship Id="rId35" Type="http://schemas.openxmlformats.org/officeDocument/2006/relationships/hyperlink" Target="http://refhub.elsevier.com/S2314-808X(18)30333-6/h0040" TargetMode="External"/><Relationship Id="rId36" Type="http://schemas.openxmlformats.org/officeDocument/2006/relationships/hyperlink" Target="http://refhub.elsevier.com/S2314-808X(18)30333-6/h0045" TargetMode="External"/><Relationship Id="rId37" Type="http://schemas.openxmlformats.org/officeDocument/2006/relationships/hyperlink" Target="http://refhub.elsevier.com/S2314-808X(18)30333-6/h0050" TargetMode="External"/><Relationship Id="rId38" Type="http://schemas.openxmlformats.org/officeDocument/2006/relationships/hyperlink" Target="http://refhub.elsevier.com/S2314-808X(18)30333-6/h0055" TargetMode="External"/><Relationship Id="rId39" Type="http://schemas.openxmlformats.org/officeDocument/2006/relationships/hyperlink" Target="http://refhub.elsevier.com/S2314-808X(18)30333-6/h0060" TargetMode="External"/><Relationship Id="rId40" Type="http://schemas.openxmlformats.org/officeDocument/2006/relationships/hyperlink" Target="http://refhub.elsevier.com/S2314-808X(18)30333-6/h0065" TargetMode="External"/><Relationship Id="rId41" Type="http://schemas.openxmlformats.org/officeDocument/2006/relationships/hyperlink" Target="http://refhub.elsevier.com/S2314-808X(18)30333-6/h0070" TargetMode="External"/><Relationship Id="rId42" Type="http://schemas.openxmlformats.org/officeDocument/2006/relationships/hyperlink" Target="http://refhub.elsevier.com/S2314-808X(18)30333-6/h0075" TargetMode="External"/><Relationship Id="rId43" Type="http://schemas.openxmlformats.org/officeDocument/2006/relationships/hyperlink" Target="http://refhub.elsevier.com/S2314-808X(18)30333-6/h0080" TargetMode="External"/><Relationship Id="rId44" Type="http://schemas.openxmlformats.org/officeDocument/2006/relationships/hyperlink" Target="http://refhub.elsevier.com/S2314-808X(18)30333-6/h0085" TargetMode="External"/><Relationship Id="rId45" Type="http://schemas.openxmlformats.org/officeDocument/2006/relationships/hyperlink" Target="http://refhub.elsevier.com/S2314-808X(18)30333-6/h0090" TargetMode="External"/><Relationship Id="rId46" Type="http://schemas.openxmlformats.org/officeDocument/2006/relationships/hyperlink" Target="http://refhub.elsevier.com/S2314-808X(18)30333-6/h0100" TargetMode="External"/><Relationship Id="rId47" Type="http://schemas.openxmlformats.org/officeDocument/2006/relationships/hyperlink" Target="http://refhub.elsevier.com/S2314-808X(18)30333-6/h0110" TargetMode="External"/><Relationship Id="rId48" Type="http://schemas.openxmlformats.org/officeDocument/2006/relationships/hyperlink" Target="http://refhub.elsevier.com/S2314-808X(18)30333-6/h0115" TargetMode="External"/><Relationship Id="rId49" Type="http://schemas.openxmlformats.org/officeDocument/2006/relationships/hyperlink" Target="http://refhub.elsevier.com/S2314-808X(18)30333-6/h0120" TargetMode="External"/><Relationship Id="rId50" Type="http://schemas.openxmlformats.org/officeDocument/2006/relationships/hyperlink" Target="http://refhub.elsevier.com/S2314-808X(18)30333-6/h0125" TargetMode="External"/><Relationship Id="rId51" Type="http://schemas.openxmlformats.org/officeDocument/2006/relationships/hyperlink" Target="https://doi.org/10.1016/j.chnaes.2018.05.003" TargetMode="External"/><Relationship Id="rId52" Type="http://schemas.openxmlformats.org/officeDocument/2006/relationships/hyperlink" Target="http://refhub.elsevier.com/S2314-808X(18)30333-6/h0135" TargetMode="External"/><Relationship Id="rId53" Type="http://schemas.openxmlformats.org/officeDocument/2006/relationships/hyperlink" Target="http://refhub.elsevier.com/S2314-808X(18)30333-6/h0140" TargetMode="External"/><Relationship Id="rId54" Type="http://schemas.openxmlformats.org/officeDocument/2006/relationships/hyperlink" Target="http://refhub.elsevier.com/S2314-808X(18)30333-6/h0145" TargetMode="External"/><Relationship Id="rId55" Type="http://schemas.openxmlformats.org/officeDocument/2006/relationships/hyperlink" Target="http://refhub.elsevier.com/S2314-808X(18)30333-6/h0150" TargetMode="External"/><Relationship Id="rId56" Type="http://schemas.openxmlformats.org/officeDocument/2006/relationships/hyperlink" Target="http://refhub.elsevier.com/S2314-808X(18)30333-6/h0155" TargetMode="External"/><Relationship Id="rId57" Type="http://schemas.openxmlformats.org/officeDocument/2006/relationships/hyperlink" Target="http://refhub.elsevier.com/S2314-808X(18)30333-6/h0160" TargetMode="External"/><Relationship Id="rId58" Type="http://schemas.openxmlformats.org/officeDocument/2006/relationships/hyperlink" Target="http://refhub.elsevier.com/S2314-808X(18)30333-6/h0165" TargetMode="External"/><Relationship Id="rId59" Type="http://schemas.openxmlformats.org/officeDocument/2006/relationships/hyperlink" Target="http://refhub.elsevier.com/S2314-808X(18)30333-6/h0170" TargetMode="External"/><Relationship Id="rId60" Type="http://schemas.openxmlformats.org/officeDocument/2006/relationships/hyperlink" Target="http://refhub.elsevier.com/S2314-808X(18)30333-6/h0175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M. El-Feky</dc:creator>
  <dc:subject>Egyptian Journal of Basic and Applied Sciences, 5 (2018) 258-264. doi:10.1016/j.ejbas.2018.11.001</dc:subject>
  <dc:title>Anti-cancer potential of the lipoidal and flavonoidal compounds from Pisum sativum and Vicia faba peels</dc:title>
  <dcterms:created xsi:type="dcterms:W3CDTF">2023-12-10T14:50:02Z</dcterms:created>
  <dcterms:modified xsi:type="dcterms:W3CDTF">2023-12-10T14:50:02Z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10.1016/j.ejbas.2018.11.001</vt:lpwstr>
  </property>
  <property fmtid="{D5CDD505-2E9C-101B-9397-08002B2CF9AE}" pid="12" name="robots">
    <vt:lpwstr>noindex</vt:lpwstr>
  </property>
</Properties>
</file>