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58816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113–117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Approximation</w:t>
      </w:r>
      <w:r>
        <w:rPr>
          <w:spacing w:val="41"/>
          <w:w w:val="110"/>
        </w:rPr>
        <w:t> </w:t>
      </w:r>
      <w:r>
        <w:rPr>
          <w:w w:val="110"/>
        </w:rPr>
        <w:t>Simply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Characterized</w:t>
      </w:r>
    </w:p>
    <w:p>
      <w:pPr>
        <w:pStyle w:val="Heading1"/>
        <w:spacing w:before="370"/>
        <w:ind w:right="129" w:firstLine="0"/>
        <w:jc w:val="center"/>
        <w:rPr>
          <w:rFonts w:ascii="LM Roman 12"/>
        </w:rPr>
      </w:pPr>
      <w:r>
        <w:rPr>
          <w:rFonts w:ascii="LM Roman 12"/>
          <w:spacing w:val="-16"/>
        </w:rPr>
        <w:t>Pawe-l</w:t>
      </w:r>
      <w:r>
        <w:rPr>
          <w:rFonts w:ascii="LM Roman 12"/>
          <w:spacing w:val="1"/>
        </w:rPr>
        <w:t> </w:t>
      </w:r>
      <w:r>
        <w:rPr>
          <w:rFonts w:ascii="LM Roman 12"/>
          <w:spacing w:val="-16"/>
        </w:rPr>
        <w:t>Waszkiewicz</w:t>
      </w:r>
    </w:p>
    <w:p>
      <w:pPr>
        <w:spacing w:line="172" w:lineRule="auto" w:before="173"/>
        <w:ind w:left="2810" w:right="2727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Institute of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Computer Science</w:t>
      </w:r>
      <w:r>
        <w:rPr>
          <w:rFonts w:ascii="LM Roman 9" w:hAnsi="LM Roman 9"/>
          <w:i/>
          <w:sz w:val="17"/>
        </w:rPr>
        <w:t> Jagiellonian University Krako´w, Poland</w:t>
      </w:r>
    </w:p>
    <w:p>
      <w:pPr>
        <w:pStyle w:val="BodyText"/>
        <w:spacing w:before="20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323116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5.44228pt;width:380.5pt;height:.1pt;mso-position-horizontal-relative:page;mso-position-vertical-relative:paragraph;z-index:-15728640;mso-wrap-distance-left:0;mso-wrap-distance-right:0" id="docshape1" coordorigin="925,509" coordsize="7610,0" path="m925,509l8534,509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0" w:lineRule="auto" w:before="139"/>
        <w:ind w:left="225" w:right="0" w:hanging="1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We provide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method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checking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if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given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auxiliary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relation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poset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approximation relation on a domain.</w:t>
      </w:r>
    </w:p>
    <w:p>
      <w:pPr>
        <w:spacing w:before="94"/>
        <w:ind w:left="225" w:right="0" w:firstLine="0"/>
        <w:jc w:val="left"/>
        <w:rPr>
          <w:rFonts w:ascii="LM Roman 9"/>
          <w:sz w:val="17"/>
        </w:rPr>
      </w:pPr>
      <w:bookmarkStart w:name="Motivation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5"/>
          <w:sz w:val="17"/>
        </w:rPr>
        <w:t> </w:t>
      </w:r>
      <w:r>
        <w:rPr>
          <w:rFonts w:ascii="LM Roman 9"/>
          <w:sz w:val="17"/>
        </w:rPr>
        <w:t>(continuous)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domain,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way-below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relation,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lower semicontinuous</w:t>
      </w:r>
      <w:r>
        <w:rPr>
          <w:rFonts w:ascii="LM Roman 9"/>
          <w:spacing w:val="-2"/>
          <w:sz w:val="17"/>
        </w:rPr>
        <w:t> function</w:t>
      </w:r>
    </w:p>
    <w:p>
      <w:pPr>
        <w:pStyle w:val="BodyText"/>
        <w:ind w:left="0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96775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620142pt;width:380.5pt;height:.1pt;mso-position-horizontal-relative:page;mso-position-vertical-relative:paragraph;z-index:-15728128;mso-wrap-distance-left:0;mso-wrap-distance-right:0" id="docshape2" coordorigin="925,152" coordsize="7610,0" path="m925,152l8534,15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  <w:ind w:left="0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Motivation</w:t>
      </w:r>
    </w:p>
    <w:p>
      <w:pPr>
        <w:pStyle w:val="BodyText"/>
        <w:spacing w:line="204" w:lineRule="auto" w:before="225"/>
        <w:ind w:left="224" w:right="1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2029081</wp:posOffset>
                </wp:positionH>
                <wp:positionV relativeFrom="paragraph">
                  <wp:posOffset>417328</wp:posOffset>
                </wp:positionV>
                <wp:extent cx="2413000" cy="2565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41300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07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59.770218pt;margin-top:32.860538pt;width:190pt;height:20.2pt;mso-position-horizontal-relative:page;mso-position-vertical-relative:paragraph;z-index:-15857152" type="#_x0000_t202" id="docshape3" filled="false" stroked="false">
                <v:textbox inset="0,0,0,0">
                  <w:txbxContent>
                    <w:p>
                      <w:pPr>
                        <w:tabs>
                          <w:tab w:pos="3607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0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30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</w:rPr>
        <w:t>±</w:t>
      </w:r>
      <w:r>
        <w:rPr/>
        <w:t>) is a partial</w:t>
      </w:r>
      <w:r>
        <w:rPr>
          <w:spacing w:val="-2"/>
        </w:rPr>
        <w:t> </w:t>
      </w:r>
      <w:r>
        <w:rPr/>
        <w:t>order, then the</w:t>
      </w:r>
      <w:r>
        <w:rPr>
          <w:spacing w:val="-1"/>
        </w:rPr>
        <w:t> </w:t>
      </w:r>
      <w:r>
        <w:rPr>
          <w:i/>
        </w:rPr>
        <w:t>approximation</w:t>
      </w:r>
      <w:r>
        <w:rPr>
          <w:i/>
          <w:spacing w:val="-7"/>
        </w:rPr>
        <w:t> </w:t>
      </w:r>
      <w:r>
        <w:rPr/>
        <w:t>(called also the</w:t>
      </w:r>
      <w:r>
        <w:rPr>
          <w:spacing w:val="-1"/>
        </w:rPr>
        <w:t> </w:t>
      </w:r>
      <w:r>
        <w:rPr>
          <w:i/>
        </w:rPr>
        <w:t>way-below</w:t>
      </w:r>
      <w:r>
        <w:rPr>
          <w:i/>
        </w:rPr>
        <w:t> </w:t>
      </w:r>
      <w:r>
        <w:rPr>
          <w:w w:val="105"/>
        </w:rPr>
        <w:t>relation)</w:t>
      </w:r>
      <w:r>
        <w:rPr>
          <w:spacing w:val="-2"/>
          <w:w w:val="105"/>
        </w:rPr>
        <w:t> </w:t>
      </w:r>
      <w:r>
        <w:rPr>
          <w:w w:val="105"/>
        </w:rPr>
        <w:t>is defined for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x</w:t>
      </w:r>
      <w:r>
        <w:rPr>
          <w:rFonts w:ascii="FreeSans" w:hAnsi="FreeSans"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 and only of for any directed subset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, if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rFonts w:ascii="FreeSans" w:hAnsi="FreeSans"/>
          <w:spacing w:val="80"/>
          <w:w w:val="150"/>
        </w:rPr>
        <w:t> </w:t>
      </w:r>
      <w:r>
        <w:rPr>
          <w:rFonts w:ascii="LM Mono Prop 10" w:hAnsi="LM Mono Prop 10"/>
          <w:w w:val="105"/>
          <w:vertAlign w:val="superscript"/>
        </w:rPr>
        <w:t>↑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↑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 the supremum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simple method </w:t>
      </w:r>
      <w:r>
        <w:rPr>
          <w:vertAlign w:val="baseline"/>
        </w:rPr>
        <w:t>of recognizing the approximation relation in various concrete partial orders.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seen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direct generalizations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much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carry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 partial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approximation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w w:val="105"/>
          <w:vertAlign w:val="baseline"/>
        </w:rPr>
        <w:t> in terms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interpolating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elements, 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example: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set, then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spacing w:val="79"/>
          <w:w w:val="105"/>
          <w:vertAlign w:val="baseline"/>
        </w:rPr>
        <w:t> 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subset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interpolating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and, moreover,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basis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 (A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</w:p>
    <w:p>
      <w:pPr>
        <w:pStyle w:val="BodyText"/>
        <w:spacing w:before="12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183680</wp:posOffset>
                </wp:positionV>
                <wp:extent cx="4394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4.463pt;width:34.6pt;height:.1pt;mso-position-horizontal-relative:page;mso-position-vertical-relative:paragraph;z-index:-15727616;mso-wrap-distance-left:0;mso-wrap-distance-right:0" id="docshape4" coordorigin="925,289" coordsize="692,0" path="m925,289l1617,289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pqw@ii.uj.edu.pl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32"/>
        <w:ind w:left="0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113"/>
        </w:sectPr>
      </w:pPr>
    </w:p>
    <w:p>
      <w:pPr>
        <w:pStyle w:val="BodyText"/>
        <w:spacing w:line="194" w:lineRule="auto" w:before="163"/>
        <w:ind w:right="250"/>
        <w:jc w:val="both"/>
      </w:pPr>
      <w:r>
        <w:rPr/>
        <w:t>where </w:t>
      </w:r>
      <w:r>
        <w:rPr>
          <w:rFonts w:ascii="FreeSans" w:hAnsi="FreeSans"/>
          <w:position w:val="-4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FreeSans" w:hAnsi="FreeSans"/>
          <w:spacing w:val="80"/>
          <w:w w:val="150"/>
        </w:rPr>
        <w:t>  </w:t>
      </w:r>
      <w:r>
        <w:rPr>
          <w:rFonts w:ascii="Georgia" w:hAnsi="Georgia"/>
          <w:i/>
        </w:rPr>
        <w:t>x</w:t>
      </w:r>
      <w:r>
        <w:rPr>
          <w:rFonts w:ascii="FreeSans" w:hAnsi="FreeSans"/>
        </w:rPr>
        <w:t>}</w:t>
      </w:r>
      <w:r>
        <w:rPr/>
        <w:t>.)</w:t>
      </w:r>
      <w:r>
        <w:rPr>
          <w:spacing w:val="40"/>
        </w:rPr>
        <w:t> </w:t>
      </w:r>
      <w:r>
        <w:rPr/>
        <w:t>In most cases, however, the interpolating family cannot serve as a basis, since its elements are of different type than the elements of the poset under investigation.</w:t>
      </w:r>
      <w:r>
        <w:rPr>
          <w:spacing w:val="40"/>
        </w:rPr>
        <w:t> </w:t>
      </w:r>
      <w:r>
        <w:rPr/>
        <w:t>For instance, 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locally compact</w:t>
      </w:r>
      <w:r>
        <w:rPr>
          <w:spacing w:val="23"/>
        </w:rPr>
        <w:t> </w:t>
      </w:r>
      <w:r>
        <w:rPr/>
        <w:t>topological</w:t>
      </w:r>
      <w:r>
        <w:rPr>
          <w:spacing w:val="20"/>
        </w:rPr>
        <w:t> </w:t>
      </w:r>
      <w:r>
        <w:rPr/>
        <w:t>space,</w:t>
      </w:r>
      <w:r>
        <w:rPr>
          <w:spacing w:val="30"/>
        </w:rPr>
        <w:t> </w:t>
      </w:r>
      <w:r>
        <w:rPr/>
        <w:t>then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FreeSans" w:hAnsi="FreeSans"/>
          <w:spacing w:val="57"/>
          <w:w w:val="150"/>
        </w:rPr>
        <w:t> 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2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lattice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open</w:t>
      </w:r>
      <w:r>
        <w:rPr>
          <w:spacing w:val="23"/>
        </w:rPr>
        <w:t> </w:t>
      </w:r>
      <w:r>
        <w:rPr/>
        <w:t>sets</w:t>
      </w:r>
      <w:r>
        <w:rPr>
          <w:spacing w:val="25"/>
        </w:rPr>
        <w:t> </w:t>
      </w:r>
      <w:r>
        <w:rPr>
          <w:rFonts w:ascii="FreeSans" w:hAnsi="FreeSans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1"/>
        </w:rPr>
        <w:t> </w:t>
      </w:r>
      <w:r>
        <w:rPr>
          <w:spacing w:val="-5"/>
        </w:rPr>
        <w:t>if</w:t>
      </w:r>
    </w:p>
    <w:p>
      <w:pPr>
        <w:pStyle w:val="BodyText"/>
        <w:spacing w:line="206" w:lineRule="auto" w:before="4"/>
        <w:ind w:left="112" w:right="250" w:hanging="1"/>
        <w:jc w:val="both"/>
      </w:pPr>
      <w:r>
        <w:rPr/>
        <w:t>and only</w:t>
      </w:r>
      <w:r>
        <w:rPr>
          <w:spacing w:val="31"/>
        </w:rPr>
        <w:t> </w:t>
      </w:r>
      <w:r>
        <w:rPr/>
        <w:t>if there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a compact</w:t>
      </w:r>
      <w:r>
        <w:rPr>
          <w:spacing w:val="30"/>
        </w:rPr>
        <w:t> </w:t>
      </w:r>
      <w:r>
        <w:rPr/>
        <w:t>subset</w:t>
      </w:r>
      <w:r>
        <w:rPr>
          <w:spacing w:val="3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32"/>
        </w:rPr>
        <w:t> </w:t>
      </w:r>
      <w:r>
        <w:rPr/>
        <w:t>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40"/>
          <w:w w:val="10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40"/>
          <w:w w:val="105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80"/>
        </w:rPr>
        <w:t> </w:t>
      </w:r>
      <w:r>
        <w:rPr/>
        <w:t>Our main</w:t>
      </w:r>
      <w:r>
        <w:rPr>
          <w:spacing w:val="-15"/>
        </w:rPr>
        <w:t> </w:t>
      </w:r>
      <w:r>
        <w:rPr/>
        <w:t>results,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2,</w:t>
      </w:r>
      <w:r>
        <w:rPr>
          <w:spacing w:val="-11"/>
        </w:rPr>
        <w:t> </w:t>
      </w:r>
      <w:r>
        <w:rPr/>
        <w:t>allow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recognize</w:t>
      </w:r>
      <w:r>
        <w:rPr>
          <w:spacing w:val="-14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existence 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auxiliary interpolating</w:t>
      </w:r>
      <w:r>
        <w:rPr>
          <w:spacing w:val="-1"/>
        </w:rPr>
        <w:t> </w:t>
      </w:r>
      <w:r>
        <w:rPr/>
        <w:t>family</w:t>
      </w:r>
      <w:r>
        <w:rPr>
          <w:spacing w:val="-3"/>
        </w:rPr>
        <w:t> </w:t>
      </w:r>
      <w:r>
        <w:rPr/>
        <w:t>characterizes the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relation. </w:t>
      </w:r>
      <w:bookmarkStart w:name="Main results" w:id="2"/>
      <w:bookmarkEnd w:id="2"/>
      <w:r>
        <w:rPr/>
        <w:t>W</w:t>
      </w:r>
      <w:r>
        <w:rPr/>
        <w:t>e claim that the methods proposed in this paper can simplify the task of proving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posets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domains.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3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give</w:t>
      </w:r>
      <w:r>
        <w:rPr>
          <w:spacing w:val="-19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examples supporting our claim.</w:t>
      </w:r>
    </w:p>
    <w:p>
      <w:pPr>
        <w:pStyle w:val="BodyText"/>
        <w:spacing w:line="206" w:lineRule="auto" w:before="15"/>
        <w:ind w:left="112" w:right="250" w:firstLine="338"/>
        <w:jc w:val="both"/>
      </w:pPr>
      <w:r>
        <w:rPr/>
        <w:t>We assume basic familiarity with the theory of domains.</w:t>
      </w:r>
      <w:r>
        <w:rPr>
          <w:spacing w:val="40"/>
        </w:rPr>
        <w:t> </w:t>
      </w:r>
      <w:r>
        <w:rPr/>
        <w:t>(A </w:t>
      </w:r>
      <w:r>
        <w:rPr>
          <w:i/>
        </w:rPr>
        <w:t>domain</w:t>
      </w:r>
      <w:r>
        <w:rPr>
          <w:i/>
          <w:spacing w:val="-3"/>
        </w:rPr>
        <w:t> </w:t>
      </w:r>
      <w:r>
        <w:rPr/>
        <w:t>is a poset which has a basis in the sense defined above.)</w:t>
      </w:r>
      <w:r>
        <w:rPr>
          <w:spacing w:val="40"/>
        </w:rPr>
        <w:t> </w:t>
      </w:r>
      <w:r>
        <w:rPr/>
        <w:t>Our main reference to the subject is [</w:t>
      </w:r>
      <w:hyperlink w:history="true" w:anchor="_bookmark3">
        <w:r>
          <w:rPr>
            <w:color w:val="0000FF"/>
          </w:rPr>
          <w:t>1</w:t>
        </w:r>
      </w:hyperlink>
      <w:r>
        <w:rPr/>
        <w:t>] and we adhere to the notation and terminology used in the </w:t>
      </w:r>
      <w:r>
        <w:rPr>
          <w:spacing w:val="-2"/>
        </w:rPr>
        <w:t>book.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Main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04" w:lineRule="auto" w:before="215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will</w:t>
      </w:r>
      <w:r>
        <w:rPr>
          <w:spacing w:val="-6"/>
        </w:rPr>
        <w:t> </w:t>
      </w:r>
      <w:r>
        <w:rPr/>
        <w:t>denote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poset,</w:t>
      </w:r>
      <w:r>
        <w:rPr>
          <w:spacing w:val="-7"/>
        </w:rPr>
        <w:t>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⊆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nonempty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9"/>
        </w:rPr>
        <w:t> </w:t>
      </w:r>
      <w:r>
        <w:rPr/>
        <w:t>closed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directed</w:t>
      </w:r>
      <w:r>
        <w:rPr>
          <w:spacing w:val="-11"/>
          <w:w w:val="105"/>
        </w:rPr>
        <w:t> </w:t>
      </w:r>
      <w:r>
        <w:rPr>
          <w:w w:val="105"/>
        </w:rPr>
        <w:t>suprema,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FreeSans" w:hAnsi="FreeSans"/>
          <w:w w:val="105"/>
        </w:rPr>
        <w:t>≺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satisfying: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0" w:after="0"/>
        <w:ind w:left="586" w:right="0" w:hanging="350"/>
        <w:jc w:val="left"/>
        <w:rPr>
          <w:sz w:val="23"/>
        </w:rPr>
      </w:pPr>
      <w:bookmarkStart w:name="_bookmark0" w:id="3"/>
      <w:bookmarkEnd w:id="3"/>
      <w:r>
        <w:rPr/>
      </w:r>
      <w:r>
        <w:rPr>
          <w:rFonts w:ascii="FreeSans" w:hAnsi="FreeSans"/>
          <w:spacing w:val="-2"/>
          <w:w w:val="110"/>
          <w:sz w:val="23"/>
        </w:rPr>
        <w:t>≺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spacing w:val="-2"/>
          <w:w w:val="110"/>
          <w:sz w:val="23"/>
        </w:rPr>
        <w:t>refines</w:t>
      </w:r>
      <w:r>
        <w:rPr>
          <w:spacing w:val="-18"/>
          <w:w w:val="110"/>
          <w:sz w:val="23"/>
        </w:rPr>
        <w:t> </w:t>
      </w:r>
      <w:r>
        <w:rPr>
          <w:rFonts w:ascii="FreeSans" w:hAnsi="FreeSans"/>
          <w:spacing w:val="-7"/>
          <w:w w:val="110"/>
          <w:sz w:val="23"/>
        </w:rPr>
        <w:t>±</w:t>
      </w:r>
      <w:r>
        <w:rPr>
          <w:spacing w:val="-7"/>
          <w:w w:val="110"/>
          <w:sz w:val="23"/>
        </w:rPr>
        <w:t>,</w:t>
      </w: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21" w:after="0"/>
        <w:ind w:left="587" w:right="0" w:hanging="413"/>
        <w:jc w:val="left"/>
        <w:rPr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rFonts w:ascii="FreeSans" w:hAnsi="FreeSans"/>
          <w:spacing w:val="4"/>
          <w:w w:val="10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≺</w:t>
      </w:r>
      <w:r>
        <w:rPr>
          <w:rFonts w:ascii="FreeSans" w:hAnsi="FreeSans"/>
          <w:spacing w:val="2"/>
          <w:w w:val="105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rFonts w:ascii="FreeSans" w:hAnsi="FreeSans"/>
          <w:spacing w:val="2"/>
          <w:w w:val="10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implies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≺</w:t>
      </w:r>
      <w:r>
        <w:rPr>
          <w:rFonts w:ascii="FreeSans" w:hAnsi="FreeSans"/>
          <w:spacing w:val="2"/>
          <w:w w:val="10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all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2"/>
          <w:sz w:val="23"/>
        </w:rPr>
        <w:t>,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305" w:lineRule="exact" w:before="19" w:after="0"/>
        <w:ind w:left="586" w:right="0" w:hanging="475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,</w:t>
      </w:r>
      <w:r>
        <w:rPr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≺</w:t>
      </w:r>
      <w:r>
        <w:rPr>
          <w:rFonts w:ascii="FreeSans" w:hAnsi="FreeSans"/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implies</w:t>
      </w:r>
      <w:r>
        <w:rPr>
          <w:spacing w:val="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≺</w:t>
      </w:r>
      <w:r>
        <w:rPr>
          <w:rFonts w:ascii="FreeSans" w:hAnsi="FreeSans"/>
          <w:spacing w:val="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</w:t>
      </w:r>
      <w:r>
        <w:rPr>
          <w:rFonts w:ascii="FreeSans" w:hAnsi="FreeSans"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</w:t>
      </w:r>
      <w:r>
        <w:rPr>
          <w:rFonts w:ascii="FreeSans" w:hAnsi="FreeSans"/>
          <w:spacing w:val="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line="305" w:lineRule="exact" w:before="0"/>
        <w:ind w:left="588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h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H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303" w:lineRule="exact" w:before="48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FreeSans" w:hAnsi="FreeSans"/>
        </w:rPr>
        <w:t>≺</w:t>
      </w:r>
      <w:r>
        <w:rPr>
          <w:rFonts w:ascii="FreeSans" w:hAnsi="FreeSans"/>
          <w:spacing w:val="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transitive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(i)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(ii).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often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property</w:t>
      </w:r>
    </w:p>
    <w:p>
      <w:pPr>
        <w:pStyle w:val="BodyText"/>
        <w:spacing w:line="298" w:lineRule="exact"/>
      </w:pPr>
      <w:r>
        <w:rPr/>
        <w:t>(iii)</w:t>
      </w:r>
      <w:r>
        <w:rPr>
          <w:spacing w:val="-5"/>
        </w:rPr>
        <w:t> </w:t>
      </w:r>
      <w:r>
        <w:rPr>
          <w:spacing w:val="-2"/>
        </w:rPr>
        <w:t>“interpolation”.</w:t>
      </w:r>
    </w:p>
    <w:p>
      <w:pPr>
        <w:spacing w:before="86"/>
        <w:ind w:left="111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33"/>
          <w:w w:val="105"/>
          <w:sz w:val="23"/>
        </w:rPr>
        <w:t> </w:t>
      </w:r>
      <w:r>
        <w:rPr>
          <w:rFonts w:ascii="Georgia"/>
          <w:w w:val="105"/>
          <w:sz w:val="23"/>
        </w:rPr>
        <w:t>2.1</w:t>
      </w:r>
      <w:r>
        <w:rPr>
          <w:rFonts w:ascii="Georgia"/>
          <w:spacing w:val="59"/>
          <w:w w:val="105"/>
          <w:sz w:val="23"/>
        </w:rPr>
        <w:t> </w:t>
      </w:r>
      <w:r>
        <w:rPr>
          <w:i/>
          <w:w w:val="105"/>
          <w:sz w:val="23"/>
        </w:rPr>
        <w:t>Axioms</w:t>
      </w:r>
      <w:r>
        <w:rPr>
          <w:i/>
          <w:spacing w:val="-2"/>
          <w:w w:val="105"/>
          <w:sz w:val="23"/>
        </w:rPr>
        <w:t> </w:t>
      </w:r>
      <w:r>
        <w:rPr>
          <w:w w:val="105"/>
          <w:sz w:val="23"/>
        </w:rPr>
        <w:t>(1)-</w:t>
      </w:r>
      <w:r>
        <w:rPr>
          <w:spacing w:val="-4"/>
          <w:w w:val="105"/>
          <w:sz w:val="23"/>
        </w:rPr>
        <w:t>(2)</w:t>
      </w:r>
      <w:r>
        <w:rPr>
          <w:i/>
          <w:spacing w:val="-4"/>
          <w:w w:val="105"/>
          <w:sz w:val="23"/>
        </w:rPr>
        <w:t>: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54" w:after="0"/>
        <w:ind w:left="585" w:right="0" w:hanging="402"/>
        <w:jc w:val="left"/>
        <w:rPr>
          <w:i/>
          <w:sz w:val="23"/>
        </w:rPr>
      </w:pP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spacing w:val="-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Arial" w:hAnsi="Arial"/>
          <w:spacing w:val="60"/>
          <w:w w:val="110"/>
          <w:position w:val="17"/>
          <w:sz w:val="23"/>
        </w:rPr>
        <w:t>  </w:t>
      </w:r>
      <w:r>
        <w:rPr>
          <w:rFonts w:ascii="LM Mono Prop 10" w:hAnsi="LM Mono Prop 10"/>
          <w:w w:val="110"/>
          <w:position w:val="9"/>
          <w:sz w:val="15"/>
        </w:rPr>
        <w:t>↑</w:t>
      </w:r>
      <w:r>
        <w:rPr>
          <w:rFonts w:ascii="FreeSans" w:hAnsi="FreeSans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2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|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≺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h</w:t>
      </w:r>
      <w:r>
        <w:rPr>
          <w:rFonts w:ascii="FreeSans" w:hAnsi="FreeSans"/>
          <w:spacing w:val="-5"/>
          <w:w w:val="110"/>
          <w:sz w:val="23"/>
        </w:rPr>
        <w:t>}</w:t>
      </w:r>
      <w:r>
        <w:rPr>
          <w:i/>
          <w:spacing w:val="-5"/>
          <w:w w:val="110"/>
          <w:sz w:val="23"/>
        </w:rPr>
        <w:t>,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19" w:after="0"/>
        <w:ind w:left="585" w:right="0" w:hanging="402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rFonts w:ascii="FreeSans" w:hAnsi="FreeSans"/>
          <w:w w:val="115"/>
          <w:sz w:val="23"/>
        </w:rPr>
        <w:t>≺</w:t>
      </w:r>
      <w:r>
        <w:rPr>
          <w:rFonts w:ascii="Arial" w:hAnsi="Arial"/>
          <w:spacing w:val="58"/>
          <w:w w:val="115"/>
          <w:position w:val="17"/>
          <w:sz w:val="23"/>
        </w:rPr>
        <w:t>  </w:t>
      </w:r>
      <w:r>
        <w:rPr>
          <w:rFonts w:ascii="LM Mono Prop 10" w:hAnsi="LM Mono Prop 10"/>
          <w:w w:val="110"/>
          <w:position w:val="8"/>
          <w:sz w:val="15"/>
        </w:rPr>
        <w:t>↑</w:t>
      </w:r>
      <w:r>
        <w:rPr>
          <w:rFonts w:ascii="FreeSans" w:hAnsi="FreeSans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1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rFonts w:ascii="FreeSans" w:hAnsi="FreeSans"/>
          <w:w w:val="115"/>
          <w:sz w:val="23"/>
          <w:vertAlign w:val="baseline"/>
        </w:rPr>
        <w:t>}</w:t>
      </w:r>
      <w:r>
        <w:rPr>
          <w:rFonts w:ascii="FreeSans" w:hAnsi="FreeSans"/>
          <w:spacing w:val="8"/>
          <w:w w:val="115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implies</w:t>
      </w:r>
      <w:r>
        <w:rPr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≺</w:t>
      </w:r>
      <w:r>
        <w:rPr>
          <w:rFonts w:ascii="FreeSans" w:hAnsi="FreeSans"/>
          <w:spacing w:val="-6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30"/>
          <w:w w:val="115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1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some</w:t>
      </w:r>
      <w:r>
        <w:rPr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I</w:t>
      </w:r>
    </w:p>
    <w:p>
      <w:pPr>
        <w:spacing w:before="49"/>
        <w:ind w:left="111" w:right="0" w:firstLine="0"/>
        <w:jc w:val="left"/>
        <w:rPr>
          <w:i/>
          <w:sz w:val="23"/>
        </w:rPr>
      </w:pPr>
      <w:r>
        <w:rPr>
          <w:i/>
          <w:sz w:val="23"/>
        </w:rPr>
        <w:t>are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8"/>
          <w:sz w:val="23"/>
        </w:rPr>
        <w:t> </w:t>
      </w:r>
      <w:r>
        <w:rPr>
          <w:sz w:val="23"/>
        </w:rPr>
        <w:t>(a)-</w:t>
      </w:r>
      <w:r>
        <w:rPr>
          <w:spacing w:val="-4"/>
          <w:sz w:val="23"/>
        </w:rPr>
        <w:t>(b)</w:t>
      </w:r>
      <w:r>
        <w:rPr>
          <w:i/>
          <w:spacing w:val="-4"/>
          <w:sz w:val="23"/>
        </w:rPr>
        <w:t>: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auto" w:before="54" w:after="0"/>
        <w:ind w:left="585" w:right="0" w:hanging="402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Arial" w:hAnsi="Arial"/>
          <w:spacing w:val="61"/>
          <w:w w:val="105"/>
          <w:position w:val="17"/>
          <w:sz w:val="23"/>
        </w:rPr>
        <w:t>  </w:t>
      </w:r>
      <w:r>
        <w:rPr>
          <w:rFonts w:ascii="LM Mono Prop 10" w:hAnsi="LM Mono Prop 10"/>
          <w:w w:val="105"/>
          <w:position w:val="8"/>
          <w:sz w:val="15"/>
        </w:rPr>
        <w:t>↑</w:t>
      </w:r>
      <w:r>
        <w:rPr>
          <w:rFonts w:ascii="FreeSans" w:hAnsi="FreeSans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FreeSans" w:hAnsi="FreeSans"/>
          <w:spacing w:val="78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rFonts w:ascii="FreeSans" w:hAnsi="FreeSans"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(i.e.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domain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relative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order),</w:t>
      </w: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15" w:after="0"/>
        <w:ind w:left="587" w:right="0" w:hanging="416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h</w:t>
      </w:r>
      <w:r>
        <w:rPr>
          <w:rFonts w:ascii="FreeSans" w:hAnsi="FreeSans"/>
          <w:spacing w:val="59"/>
          <w:w w:val="150"/>
          <w:sz w:val="23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iff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</w:t>
      </w:r>
      <w:r>
        <w:rPr>
          <w:rFonts w:ascii="FreeSans" w:hAnsi="FreeSans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some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1" w:lineRule="auto" w:before="136"/>
        <w:ind w:right="252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Assume (1)-(2).</w:t>
      </w:r>
      <w:r>
        <w:rPr>
          <w:spacing w:val="34"/>
        </w:rPr>
        <w:t> </w:t>
      </w:r>
      <w:r>
        <w:rPr/>
        <w:t>For (b), suppose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3"/>
        </w:rPr>
        <w:t> </w:t>
      </w:r>
      <w:r>
        <w:rPr>
          <w:rFonts w:ascii="FreeSans" w:hAnsi="FreeSans"/>
        </w:rPr>
        <w:t>≺</w:t>
      </w:r>
      <w:r>
        <w:rPr>
          <w:rFonts w:ascii="FreeSans" w:hAnsi="FreeSans"/>
          <w:spacing w:val="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≺</w:t>
      </w:r>
      <w:r>
        <w:rPr>
          <w:rFonts w:ascii="FreeSans" w:hAnsi="FreeSans"/>
          <w:spacing w:val="16"/>
        </w:rPr>
        <w:t> 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±</w:t>
      </w:r>
      <w:r>
        <w:rPr>
          <w:rFonts w:ascii="Arial" w:hAnsi="Arial"/>
          <w:spacing w:val="58"/>
          <w:w w:val="110"/>
          <w:position w:val="17"/>
          <w:vertAlign w:val="baseline"/>
        </w:rPr>
        <w:t>  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↑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(iii),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Arial" w:hAnsi="Arial"/>
          <w:spacing w:val="58"/>
          <w:w w:val="110"/>
          <w:position w:val="17"/>
          <w:vertAlign w:val="baseline"/>
        </w:rPr>
        <w:t>  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↑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(3),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implies </w:t>
      </w:r>
      <w:r>
        <w:rPr>
          <w:rFonts w:ascii="Georgia" w:hAnsi="Georgia"/>
          <w:i/>
          <w:spacing w:val="-130"/>
          <w:w w:val="110"/>
          <w:vertAlign w:val="baseline"/>
        </w:rPr>
        <w:t>h</w:t>
      </w:r>
      <w:r>
        <w:rPr>
          <w:rFonts w:ascii="Arial" w:hAnsi="Arial"/>
          <w:spacing w:val="21"/>
          <w:w w:val="110"/>
          <w:position w:val="-10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FreeSans" w:hAnsi="FreeSans"/>
          <w:spacing w:val="58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Conversely,</w:t>
      </w:r>
      <w:r>
        <w:rPr>
          <w:rFonts w:ascii="Arial" w:hAnsi="Arial"/>
          <w:spacing w:val="-9"/>
          <w:w w:val="110"/>
          <w:position w:val="-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FreeSans" w:hAnsi="FreeSans"/>
          <w:spacing w:val="62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(1),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tabs>
          <w:tab w:pos="4608" w:val="left" w:leader="none"/>
        </w:tabs>
        <w:spacing w:line="290" w:lineRule="exact" w:before="0"/>
        <w:ind w:left="326" w:right="0" w:firstLine="0"/>
        <w:jc w:val="left"/>
        <w:rPr>
          <w:sz w:val="23"/>
        </w:rPr>
      </w:pPr>
      <w:r>
        <w:rPr>
          <w:rFonts w:ascii="LM Mono Prop 10" w:hAnsi="LM Mono Prop 10"/>
          <w:w w:val="105"/>
          <w:sz w:val="23"/>
          <w:vertAlign w:val="superscript"/>
        </w:rPr>
        <w:t>↑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interpolation,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Trebuchet MS" w:hAnsi="Trebuchet MS"/>
          <w:spacing w:val="-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LM Mono Prop 10" w:hAnsi="LM Mono Prop 10"/>
          <w:w w:val="105"/>
          <w:sz w:val="23"/>
          <w:vertAlign w:val="superscript"/>
        </w:rPr>
        <w:t>↑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</w:t>
      </w:r>
      <w:r>
        <w:rPr>
          <w:rFonts w:ascii="FreeSans" w:hAnsi="FreeSans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</w:t>
      </w:r>
      <w:r>
        <w:rPr>
          <w:rFonts w:ascii="FreeSans" w:hAnsi="FreeSans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h</w:t>
      </w:r>
      <w:r>
        <w:rPr>
          <w:rFonts w:ascii="Trebuchet MS" w:hAnsi="Trebuchet MS"/>
          <w:spacing w:val="-2"/>
          <w:w w:val="105"/>
          <w:sz w:val="23"/>
          <w:vertAlign w:val="subscript"/>
        </w:rPr>
        <w:t>2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FreeSans" w:hAnsi="FreeSans"/>
          <w:spacing w:val="-2"/>
          <w:w w:val="105"/>
          <w:sz w:val="23"/>
          <w:vertAlign w:val="baseline"/>
        </w:rPr>
        <w:t>}</w:t>
      </w:r>
      <w:r>
        <w:rPr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49" w:lineRule="exact"/>
      </w:pP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assumption,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±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(ii)</w:t>
      </w:r>
    </w:p>
    <w:p>
      <w:pPr>
        <w:pStyle w:val="BodyText"/>
        <w:spacing w:line="303" w:lineRule="exact"/>
      </w:pP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required.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(1)</w:t>
      </w:r>
    </w:p>
    <w:p>
      <w:pPr>
        <w:spacing w:after="0" w:line="303" w:lineRule="exact"/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680"/>
          <w:pgNumType w:start="114"/>
        </w:sectPr>
      </w:pPr>
    </w:p>
    <w:p>
      <w:pPr>
        <w:pStyle w:val="BodyText"/>
        <w:spacing w:line="311" w:lineRule="exact" w:before="124"/>
        <w:ind w:left="225"/>
      </w:pPr>
      <w:r>
        <w:rPr/>
        <w:t>and</w:t>
      </w:r>
      <w:r>
        <w:rPr>
          <w:spacing w:val="-2"/>
        </w:rPr>
        <w:t> </w:t>
      </w:r>
      <w:r>
        <w:rPr>
          <w:spacing w:val="-4"/>
        </w:rPr>
        <w:t>(b).</w:t>
      </w:r>
    </w:p>
    <w:p>
      <w:pPr>
        <w:pStyle w:val="BodyText"/>
        <w:tabs>
          <w:tab w:pos="7660" w:val="left" w:leader="none"/>
        </w:tabs>
        <w:spacing w:line="201" w:lineRule="auto" w:before="29"/>
        <w:ind w:left="225" w:right="138" w:firstLine="33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1723391</wp:posOffset>
                </wp:positionH>
                <wp:positionV relativeFrom="paragraph">
                  <wp:posOffset>112982</wp:posOffset>
                </wp:positionV>
                <wp:extent cx="122555" cy="2565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255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00134pt;margin-top:8.896291pt;width:9.65pt;height:20.2pt;mso-position-horizontal-relative:page;mso-position-vertical-relative:paragraph;z-index:-15856640" type="#_x0000_t202" id="docshape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r>
        <w:rPr/>
        <w:t>Conversely, assume (a)-(b).</w:t>
      </w:r>
      <w:r>
        <w:rPr>
          <w:spacing w:val="40"/>
        </w:rPr>
        <w:t> </w:t>
      </w:r>
      <w:r>
        <w:rPr/>
        <w:t>Part (1) is clear (use interpolation).</w:t>
      </w:r>
      <w:r>
        <w:rPr>
          <w:spacing w:val="40"/>
        </w:rPr>
        <w:t> </w:t>
      </w:r>
      <w:r>
        <w:rPr/>
        <w:t>To see </w:t>
      </w:r>
      <w:r>
        <w:rPr>
          <w:w w:val="110"/>
        </w:rPr>
        <w:t>(2),</w:t>
      </w:r>
      <w:r>
        <w:rPr>
          <w:spacing w:val="-17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≺</w:t>
      </w:r>
      <w:r>
        <w:rPr>
          <w:rFonts w:ascii="FreeSans" w:hAnsi="FreeSans"/>
          <w:spacing w:val="80"/>
          <w:w w:val="150"/>
        </w:rPr>
        <w:t> </w:t>
      </w:r>
      <w:r>
        <w:rPr>
          <w:rFonts w:ascii="LM Mono Prop 10" w:hAnsi="LM Mono Prop 10"/>
          <w:w w:val="110"/>
          <w:vertAlign w:val="superscript"/>
        </w:rPr>
        <w:t>↑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Since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directed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suprema,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 use interpolation to get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Arial" w:hAnsi="Arial"/>
          <w:spacing w:val="80"/>
          <w:w w:val="110"/>
          <w:position w:val="17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↑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Hence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Arial" w:hAnsi="Arial"/>
          <w:spacing w:val="80"/>
          <w:w w:val="110"/>
          <w:position w:val="17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↑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by (b). Therefore,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±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 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(ii),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 now proved.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1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19"/>
        <w:ind w:left="225" w:firstLine="338"/>
      </w:pPr>
      <w:r>
        <w:rPr/>
        <w:t>When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domain,</w:t>
      </w:r>
      <w:r>
        <w:rPr>
          <w:spacing w:val="-3"/>
        </w:rPr>
        <w:t> </w:t>
      </w:r>
      <w:r>
        <w:rPr/>
        <w:t>denote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 w:hAnsi="Georgia"/>
          <w:i/>
          <w:spacing w:val="-133"/>
          <w:w w:val="99"/>
        </w:rPr>
        <w:t>H</w:t>
      </w:r>
      <w:r>
        <w:rPr>
          <w:spacing w:val="-6"/>
          <w:position w:val="6"/>
        </w:rPr>
        <w:t>ˆ</w:t>
      </w:r>
      <w:r>
        <w:rPr>
          <w:w w:val="99"/>
          <w:position w:val="6"/>
        </w:rPr>
        <w:t> </w:t>
      </w:r>
      <w:r>
        <w:rPr/>
        <w:t>(the Lawson dual of </w:t>
      </w:r>
      <w:r>
        <w:rPr>
          <w:rFonts w:ascii="Georgia" w:hAnsi="Georgia"/>
          <w:i/>
        </w:rPr>
        <w:t>H</w:t>
      </w:r>
      <w:r>
        <w:rPr/>
        <w:t>).</w:t>
      </w:r>
    </w:p>
    <w:p>
      <w:pPr>
        <w:pStyle w:val="BodyText"/>
        <w:spacing w:before="143"/>
        <w:ind w:left="66"/>
        <w:rPr>
          <w:rFonts w:ascii="Georgia"/>
          <w:i/>
        </w:rPr>
      </w:pPr>
      <w:r>
        <w:rPr/>
        <w:br w:type="column"/>
      </w:r>
      <w:r>
        <w:rPr/>
        <w:t>the</w:t>
      </w:r>
      <w:r>
        <w:rPr>
          <w:spacing w:val="-2"/>
        </w:rPr>
        <w:t> </w:t>
      </w:r>
      <w:r>
        <w:rPr/>
        <w:t>domain of</w:t>
      </w:r>
      <w:r>
        <w:rPr>
          <w:spacing w:val="-2"/>
        </w:rPr>
        <w:t> </w:t>
      </w:r>
      <w:r>
        <w:rPr/>
        <w:t>Scott-open</w:t>
      </w:r>
      <w:r>
        <w:rPr>
          <w:spacing w:val="-1"/>
        </w:rPr>
        <w:t> </w:t>
      </w:r>
      <w:r>
        <w:rPr/>
        <w:t>filters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H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995" w:space="40"/>
            <w:col w:w="3945"/>
          </w:cols>
        </w:sectPr>
      </w:pPr>
    </w:p>
    <w:p>
      <w:pPr>
        <w:spacing w:line="206" w:lineRule="auto" w:before="157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Assume that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is a domain in the relative order from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and</w:t>
      </w:r>
      <w:r>
        <w:rPr>
          <w:i/>
          <w:sz w:val="23"/>
        </w:rPr>
        <w:t> that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is closed under ﬁltered inﬁma.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If we have for all </w:t>
      </w:r>
      <w:r>
        <w:rPr>
          <w:rFonts w:ascii="Georgia" w:hAnsi="Georgia"/>
          <w:i/>
          <w:sz w:val="23"/>
        </w:rPr>
        <w:t>h </w:t>
      </w:r>
      <w:r>
        <w:rPr>
          <w:rFonts w:ascii="FreeSans" w:hAnsi="FreeSans"/>
          <w:sz w:val="23"/>
        </w:rPr>
        <w:t>∈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rFonts w:ascii="FreeSans" w:hAnsi="FreeSans"/>
          <w:sz w:val="23"/>
        </w:rPr>
        <w:t>∈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0"/>
          <w:sz w:val="23"/>
        </w:rPr>
        <w:t> </w:t>
      </w:r>
      <w:r>
        <w:rPr>
          <w:i/>
          <w:sz w:val="23"/>
        </w:rPr>
        <w:t>: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59" w:after="0"/>
        <w:ind w:left="698" w:right="0" w:hanging="402"/>
        <w:jc w:val="left"/>
        <w:rPr>
          <w:i/>
          <w:sz w:val="23"/>
        </w:rPr>
      </w:pP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FreeSans" w:hAnsi="FreeSans"/>
          <w:w w:val="115"/>
          <w:sz w:val="23"/>
        </w:rPr>
        <w:t>&gt;</w:t>
      </w:r>
      <w:r>
        <w:rPr>
          <w:rFonts w:ascii="Arial" w:hAnsi="Arial"/>
          <w:spacing w:val="59"/>
          <w:w w:val="115"/>
          <w:position w:val="17"/>
          <w:sz w:val="23"/>
        </w:rPr>
        <w:t> 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implies</w:t>
      </w:r>
      <w:r>
        <w:rPr>
          <w:i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&gt;</w:t>
      </w:r>
      <w:r>
        <w:rPr>
          <w:rFonts w:ascii="FreeSans" w:hAnsi="FreeSans"/>
          <w:spacing w:val="-8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t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26"/>
          <w:w w:val="115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1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some</w:t>
      </w:r>
      <w:r>
        <w:rPr>
          <w:i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I</w:t>
      </w:r>
      <w:r>
        <w:rPr>
          <w:i/>
          <w:spacing w:val="-5"/>
          <w:w w:val="110"/>
          <w:sz w:val="23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19" w:after="0"/>
        <w:ind w:left="698" w:right="0" w:hanging="402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h</w:t>
      </w:r>
      <w:r>
        <w:rPr>
          <w:rFonts w:ascii="Trebuchet MS" w:hAnsi="Trebuchet MS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&gt;</w:t>
      </w:r>
      <w:r>
        <w:rPr>
          <w:rFonts w:ascii="FreeSans" w:hAnsi="FreeSans"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implies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Trebuchet MS" w:hAnsi="Trebuchet MS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Trebuchet MS" w:hAnsi="Trebuchet MS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±</w:t>
      </w:r>
      <w:r>
        <w:rPr>
          <w:rFonts w:ascii="FreeSans" w:hAnsi="FreeSans"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&gt;</w:t>
      </w:r>
      <w:r>
        <w:rPr>
          <w:rFonts w:ascii="FreeSans" w:hAnsi="FreeSans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some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H</w:t>
      </w:r>
      <w:r>
        <w:rPr>
          <w:i/>
          <w:spacing w:val="-5"/>
          <w:w w:val="105"/>
          <w:sz w:val="23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21" w:after="0"/>
        <w:ind w:left="698" w:right="0" w:hanging="402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1256083</wp:posOffset>
                </wp:positionH>
                <wp:positionV relativeFrom="paragraph">
                  <wp:posOffset>144525</wp:posOffset>
                </wp:positionV>
                <wp:extent cx="52069" cy="977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90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04198pt;margin-top:11.379941pt;width:4.1pt;height:7.7pt;mso-position-horizontal-relative:page;mso-position-vertical-relative:paragraph;z-index:-15856128" type="#_x0000_t202" id="docshape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90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</w:rPr>
        <w:t>t</w:t>
      </w:r>
      <w:r>
        <w:rPr>
          <w:rFonts w:ascii="Georgia" w:hAnsi="Georgia"/>
          <w:i/>
          <w:spacing w:val="-7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rFonts w:ascii="Arial" w:hAnsi="Arial"/>
          <w:spacing w:val="64"/>
          <w:w w:val="150"/>
          <w:position w:val="17"/>
          <w:sz w:val="23"/>
        </w:rPr>
        <w:t>  </w:t>
      </w:r>
      <w:r>
        <w:rPr>
          <w:rFonts w:ascii="FreeSans" w:hAnsi="FreeSans"/>
          <w:w w:val="115"/>
          <w:sz w:val="23"/>
        </w:rPr>
        <w:t>{</w:t>
      </w:r>
      <w:r>
        <w:rPr>
          <w:rFonts w:ascii="Georgia" w:hAnsi="Georgia"/>
          <w:i/>
          <w:w w:val="115"/>
          <w:sz w:val="23"/>
        </w:rPr>
        <w:t>h</w:t>
      </w:r>
      <w:r>
        <w:rPr>
          <w:rFonts w:ascii="Georgia" w:hAnsi="Georgia"/>
          <w:i/>
          <w:spacing w:val="-5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7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H</w:t>
      </w:r>
      <w:r>
        <w:rPr>
          <w:rFonts w:ascii="Georgia" w:hAnsi="Georgia"/>
          <w:i/>
          <w:spacing w:val="11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|</w:t>
      </w:r>
      <w:r>
        <w:rPr>
          <w:rFonts w:ascii="FreeSans" w:hAnsi="FreeSans"/>
          <w:spacing w:val="-6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h</w:t>
      </w:r>
      <w:r>
        <w:rPr>
          <w:rFonts w:ascii="Georgia" w:hAnsi="Georgia"/>
          <w:i/>
          <w:spacing w:val="-5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&gt;</w:t>
      </w:r>
      <w:r>
        <w:rPr>
          <w:rFonts w:ascii="FreeSans" w:hAnsi="FreeSans"/>
          <w:spacing w:val="-8"/>
          <w:w w:val="115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t</w:t>
      </w:r>
      <w:r>
        <w:rPr>
          <w:rFonts w:ascii="FreeSans" w:hAnsi="FreeSans"/>
          <w:spacing w:val="-5"/>
          <w:w w:val="115"/>
          <w:sz w:val="23"/>
        </w:rPr>
        <w:t>}</w:t>
      </w:r>
      <w:r>
        <w:rPr>
          <w:i/>
          <w:spacing w:val="-5"/>
          <w:w w:val="115"/>
          <w:sz w:val="23"/>
        </w:rPr>
        <w:t>.</w:t>
      </w:r>
    </w:p>
    <w:p>
      <w:pPr>
        <w:spacing w:before="50"/>
        <w:ind w:left="562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then: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379" w:lineRule="exact" w:before="0" w:after="0"/>
        <w:ind w:left="699" w:right="0" w:hanging="391"/>
        <w:jc w:val="left"/>
        <w:rPr>
          <w:i/>
          <w:sz w:val="23"/>
        </w:rPr>
      </w:pPr>
      <w:r>
        <w:rPr>
          <w:rFonts w:ascii="Georgia" w:hAnsi="Georgia"/>
          <w:i/>
          <w:spacing w:val="-130"/>
          <w:w w:val="99"/>
          <w:sz w:val="23"/>
        </w:rPr>
        <w:t>H</w:t>
      </w:r>
      <w:r>
        <w:rPr>
          <w:position w:val="6"/>
          <w:sz w:val="23"/>
        </w:rPr>
        <w:t>ˆ</w:t>
      </w:r>
      <w:r>
        <w:rPr>
          <w:spacing w:val="38"/>
          <w:position w:val="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isomorphic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inverse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isomorphism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being</w:t>
      </w:r>
    </w:p>
    <w:p>
      <w:pPr>
        <w:spacing w:before="137"/>
        <w:ind w:left="277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e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'→</w:t>
      </w:r>
      <w:r>
        <w:rPr>
          <w:rFonts w:ascii="FreeSans" w:hAnsi="FreeSans"/>
          <w:spacing w:val="-6"/>
          <w:w w:val="110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Georgia" w:hAnsi="Georgia"/>
          <w:i/>
          <w:w w:val="115"/>
          <w:sz w:val="23"/>
        </w:rPr>
        <w:t>h</w:t>
      </w:r>
      <w:r>
        <w:rPr>
          <w:rFonts w:ascii="Georgia" w:hAnsi="Georgia"/>
          <w:i/>
          <w:spacing w:val="-6"/>
          <w:w w:val="115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spacing w:val="1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|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&gt;</w:t>
      </w:r>
      <w:r>
        <w:rPr>
          <w:rFonts w:ascii="FreeSans" w:hAnsi="FreeSans"/>
          <w:spacing w:val="-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FreeSans" w:hAnsi="FreeSans"/>
          <w:w w:val="110"/>
          <w:sz w:val="23"/>
        </w:rPr>
        <w:t>}</w:t>
      </w:r>
      <w:r>
        <w:rPr>
          <w:rFonts w:ascii="FreeSans" w:hAnsi="FreeSans"/>
          <w:spacing w:val="-1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Georgia" w:hAnsi="Georgia"/>
          <w:i/>
          <w:spacing w:val="-127"/>
          <w:w w:val="109"/>
          <w:sz w:val="23"/>
        </w:rPr>
        <w:t>H</w:t>
      </w:r>
      <w:r>
        <w:rPr>
          <w:w w:val="110"/>
          <w:position w:val="6"/>
          <w:sz w:val="23"/>
        </w:rPr>
        <w:t>ˆ</w:t>
      </w:r>
      <w:r>
        <w:rPr>
          <w:spacing w:val="-49"/>
          <w:w w:val="109"/>
          <w:position w:val="6"/>
          <w:sz w:val="23"/>
        </w:rPr>
        <w:t> </w:t>
      </w:r>
      <w:r>
        <w:rPr>
          <w:rFonts w:ascii="Georgia" w:hAnsi="Georgia"/>
          <w:i/>
          <w:spacing w:val="9"/>
          <w:w w:val="110"/>
          <w:sz w:val="23"/>
        </w:rPr>
        <w:t>,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37" w:after="0"/>
        <w:ind w:left="700" w:right="0" w:hanging="416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position w:val="6"/>
          <w:sz w:val="23"/>
        </w:rPr>
        <w:t>ˆ</w:t>
      </w:r>
      <w:r>
        <w:rPr>
          <w:spacing w:val="-1"/>
          <w:position w:val="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isomorphic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i/>
          <w:sz w:val="23"/>
        </w:rPr>
        <w:t>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inverse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isomorphism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being</w:t>
      </w:r>
    </w:p>
    <w:p>
      <w:pPr>
        <w:spacing w:before="140"/>
        <w:ind w:left="279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spacing w:val="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e</w:t>
      </w:r>
      <w:r>
        <w:rPr>
          <w:rFonts w:ascii="FreeSans" w:hAnsi="FreeSans"/>
          <w:spacing w:val="-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h </w:t>
      </w:r>
      <w:r>
        <w:rPr>
          <w:rFonts w:ascii="FreeSans" w:hAnsi="FreeSans"/>
          <w:w w:val="110"/>
          <w:sz w:val="23"/>
        </w:rPr>
        <w:t>'→</w:t>
      </w:r>
      <w:r>
        <w:rPr>
          <w:rFonts w:ascii="FreeSans" w:hAnsi="FreeSans"/>
          <w:spacing w:val="-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t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2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|</w:t>
      </w:r>
      <w:r>
        <w:rPr>
          <w:rFonts w:ascii="FreeSans" w:hAnsi="FreeSans"/>
          <w:spacing w:val="-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≺ </w:t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FreeSans" w:hAnsi="FreeSans"/>
          <w:w w:val="110"/>
          <w:sz w:val="23"/>
        </w:rPr>
        <w:t>}</w:t>
      </w:r>
      <w:r>
        <w:rPr>
          <w:rFonts w:ascii="FreeSans" w:hAnsi="FreeSans"/>
          <w:spacing w:val="-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2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T</w:t>
      </w:r>
      <w:r>
        <w:rPr>
          <w:spacing w:val="-5"/>
          <w:w w:val="110"/>
          <w:position w:val="6"/>
          <w:sz w:val="23"/>
        </w:rPr>
        <w:t>ˆ</w:t>
      </w:r>
      <w:r>
        <w:rPr>
          <w:rFonts w:ascii="Georgia" w:hAnsi="Georgia"/>
          <w:i/>
          <w:spacing w:val="-5"/>
          <w:w w:val="110"/>
          <w:sz w:val="23"/>
        </w:rPr>
        <w:t>, 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  <w:tab w:pos="700" w:val="left" w:leader="none"/>
        </w:tabs>
        <w:spacing w:line="206" w:lineRule="auto" w:before="231" w:after="0"/>
        <w:ind w:left="700" w:right="139" w:hanging="394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domain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dual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relative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order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way-below</w:t>
      </w:r>
      <w:r>
        <w:rPr>
          <w:i/>
          <w:sz w:val="23"/>
        </w:rPr>
        <w:t> </w:t>
      </w:r>
      <w:r>
        <w:rPr>
          <w:i/>
          <w:w w:val="105"/>
          <w:sz w:val="23"/>
        </w:rPr>
        <w:t>characterized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as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follows: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FreeSans" w:hAnsi="FreeSans"/>
          <w:spacing w:val="8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iff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≺ </w:t>
      </w:r>
      <w:r>
        <w:rPr>
          <w:rFonts w:ascii="Georgia" w:hAnsi="Georgia"/>
          <w:i/>
          <w:w w:val="105"/>
          <w:sz w:val="23"/>
          <w:vertAlign w:val="baseline"/>
        </w:rPr>
        <w:t>h </w:t>
      </w:r>
      <w:r>
        <w:rPr>
          <w:rFonts w:ascii="FreeSans" w:hAnsi="FreeSans"/>
          <w:w w:val="105"/>
          <w:sz w:val="23"/>
          <w:vertAlign w:val="baseline"/>
        </w:rPr>
        <w:t>≺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some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i/>
          <w:w w:val="105"/>
          <w:sz w:val="23"/>
          <w:vertAlign w:val="baseline"/>
        </w:rPr>
        <w:t>.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71"/>
        <w:ind w:left="22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(c),</w:t>
      </w:r>
      <w:r>
        <w:rPr>
          <w:spacing w:val="2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2"/>
          <w:w w:val="105"/>
        </w:rPr>
        <w:t> </w:t>
      </w:r>
      <w:r>
        <w:rPr>
          <w:rFonts w:ascii="Georgia" w:hAnsi="Georgia"/>
          <w:i/>
          <w:spacing w:val="-139"/>
          <w:w w:val="104"/>
        </w:rPr>
        <w:t>H</w:t>
      </w:r>
      <w:r>
        <w:rPr>
          <w:spacing w:val="-12"/>
          <w:w w:val="105"/>
          <w:position w:val="6"/>
        </w:rPr>
        <w:t>ˆ</w:t>
      </w:r>
    </w:p>
    <w:p>
      <w:pPr>
        <w:pStyle w:val="BodyText"/>
        <w:spacing w:before="131"/>
        <w:ind w:left="74"/>
      </w:pPr>
      <w:r>
        <w:rPr/>
        <w:br w:type="column"/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7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7"/>
        </w:rPr>
        <w:t> </w:t>
      </w:r>
      <w:r>
        <w:rPr/>
        <w:t>nonempty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filter).</w:t>
      </w:r>
      <w:r>
        <w:rPr>
          <w:spacing w:val="46"/>
        </w:rPr>
        <w:t> </w:t>
      </w:r>
      <w:r>
        <w:rPr>
          <w:spacing w:val="-2"/>
        </w:rPr>
        <w:t>Consider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  <w:cols w:num="2" w:equalWidth="0">
            <w:col w:w="2859" w:space="40"/>
            <w:col w:w="5081"/>
          </w:cols>
        </w:sectPr>
      </w:pPr>
    </w:p>
    <w:p>
      <w:pPr>
        <w:pStyle w:val="BodyText"/>
        <w:spacing w:line="204" w:lineRule="auto"/>
        <w:ind w:left="224" w:right="136"/>
        <w:jc w:val="both"/>
        <w:rPr>
          <w:rFonts w:ascii="Georgia" w:hAnsi="Georgia"/>
          <w:i/>
        </w:rPr>
      </w:pP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Scott-open in a domain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FreeSans" w:hAnsi="FreeSans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h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Thus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(b),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some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nonempty.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2, then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h</w:t>
      </w:r>
      <w:r>
        <w:rPr>
          <w:rFonts w:ascii="Trebuchet MS" w:hAnsi="Trebuchet MS"/>
          <w:w w:val="110"/>
          <w:vertAlign w:val="subscript"/>
        </w:rPr>
        <w:t>3</w:t>
      </w:r>
      <w:r>
        <w:rPr>
          <w:rFonts w:ascii="Trebuchet MS" w:hAnsi="Trebuchet M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rFonts w:ascii="FreeSans" w:hAnsi="FreeSans"/>
          <w:w w:val="110"/>
          <w:vertAlign w:val="baseline"/>
        </w:rPr>
        <w:t>&gt;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4</w:t>
      </w:r>
      <w:r>
        <w:rPr>
          <w:rFonts w:ascii="Trebuchet MS" w:hAnsi="Trebuchet MS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4.</w:t>
      </w:r>
      <w:r>
        <w:rPr>
          <w:w w:val="110"/>
          <w:vertAlign w:val="baseline"/>
        </w:rPr>
        <w:t> 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implies that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filtered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infimum,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rFonts w:ascii="FreeSans" w:hAnsi="FreeSans"/>
          <w:spacing w:val="25"/>
          <w:w w:val="110"/>
          <w:vertAlign w:val="baseline"/>
        </w:rPr>
        <w:t>  </w:t>
      </w:r>
      <w:r>
        <w:rPr>
          <w:w w:val="110"/>
          <w:vertAlign w:val="baseline"/>
        </w:rPr>
        <w:t>-roundness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(b).</w:t>
      </w:r>
      <w:r>
        <w:rPr>
          <w:w w:val="110"/>
          <w:vertAlign w:val="baseline"/>
        </w:rPr>
        <w:t> 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show the reverse implication, assume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&gt;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By (3), we have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&gt;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definition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upper.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</w:p>
    <w:p>
      <w:pPr>
        <w:pStyle w:val="BodyText"/>
        <w:spacing w:line="255" w:lineRule="exact"/>
        <w:ind w:left="224"/>
      </w:pPr>
      <w:r>
        <w:rPr>
          <w:w w:val="105"/>
        </w:rPr>
        <w:t>iff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&gt;</w:t>
      </w:r>
      <w:r>
        <w:rPr>
          <w:rFonts w:ascii="FreeSans" w:hAnsi="FreeSans"/>
          <w:spacing w:val="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130"/>
          <w:w w:val="104"/>
          <w:vertAlign w:val="baseline"/>
        </w:rPr>
        <w:t>H</w:t>
      </w:r>
      <w:r>
        <w:rPr>
          <w:w w:val="105"/>
          <w:position w:val="6"/>
          <w:vertAlign w:val="baseline"/>
        </w:rPr>
        <w:t>ˆ</w:t>
      </w:r>
      <w:r>
        <w:rPr>
          <w:spacing w:val="39"/>
          <w:w w:val="105"/>
          <w:position w:val="6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injective.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55" w:lineRule="exact"/>
        <w:ind w:left="225"/>
      </w:pPr>
      <w:r>
        <w:rPr/>
        <w:t>also</w:t>
      </w:r>
      <w:r>
        <w:rPr>
          <w:spacing w:val="-9"/>
        </w:rPr>
        <w:t> </w:t>
      </w:r>
      <w:r>
        <w:rPr/>
        <w:t>monotone.</w:t>
      </w:r>
      <w:r>
        <w:rPr>
          <w:spacing w:val="18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surjectivity,</w:t>
      </w:r>
      <w:r>
        <w:rPr>
          <w:spacing w:val="-3"/>
        </w:rPr>
        <w:t> </w:t>
      </w:r>
      <w:r>
        <w:rPr/>
        <w:t>fix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pick</w:t>
      </w:r>
      <w:r>
        <w:rPr>
          <w:spacing w:val="-6"/>
        </w:rPr>
        <w:t> </w:t>
      </w:r>
      <w:r>
        <w:rPr/>
        <w:t>some</w:t>
      </w:r>
      <w:r>
        <w:rPr>
          <w:spacing w:val="-8"/>
        </w:rPr>
        <w:t> </w:t>
      </w:r>
      <w:r>
        <w:rPr/>
        <w:t>filtered</w:t>
      </w:r>
      <w:r>
        <w:rPr>
          <w:spacing w:val="-5"/>
        </w:rPr>
        <w:t> </w:t>
      </w:r>
      <w:r>
        <w:rPr>
          <w:spacing w:val="-2"/>
        </w:rPr>
        <w:t>collection</w:t>
      </w:r>
    </w:p>
    <w:p>
      <w:pPr>
        <w:pStyle w:val="BodyText"/>
        <w:spacing w:line="278" w:lineRule="exact"/>
        <w:ind w:left="225"/>
      </w:pP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infimum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(4),(5)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interpolation).</w:t>
      </w:r>
      <w:r>
        <w:rPr>
          <w:spacing w:val="6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line="303" w:lineRule="exact" w:before="0"/>
        <w:ind w:left="224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w w:val="110"/>
          <w:sz w:val="23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:=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∈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|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&gt;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rFonts w:ascii="FreeSans" w:hAnsi="FreeSans"/>
          <w:spacing w:val="-2"/>
          <w:w w:val="110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.</w:t>
      </w:r>
      <w:r>
        <w:rPr>
          <w:spacing w:val="-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Surely,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/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sz w:val="23"/>
          <w:vertAlign w:val="baseline"/>
        </w:rPr>
        <w:t>∅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by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(5). Fix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particular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∈</w:t>
      </w:r>
      <w:r>
        <w:rPr>
          <w:rFonts w:ascii="FreeSans" w:hAnsi="FreeSans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t</w:t>
      </w:r>
      <w:r>
        <w:rPr>
          <w:spacing w:val="-2"/>
          <w:w w:val="110"/>
          <w:sz w:val="23"/>
          <w:vertAlign w:val="baseline"/>
        </w:rPr>
        <w:t>.</w:t>
      </w:r>
      <w:r>
        <w:rPr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Hence</w:t>
      </w:r>
    </w:p>
    <w:p>
      <w:pPr>
        <w:spacing w:after="0" w:line="30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72"/>
        <w:ind w:left="111" w:right="0" w:firstLine="0"/>
        <w:jc w:val="lef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918080</wp:posOffset>
                </wp:positionH>
                <wp:positionV relativeFrom="paragraph">
                  <wp:posOffset>209786</wp:posOffset>
                </wp:positionV>
                <wp:extent cx="52069" cy="977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90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89803pt;margin-top:16.518618pt;width:4.1pt;height:7.7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90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h</w:t>
      </w:r>
      <w:r>
        <w:rPr>
          <w:rFonts w:ascii="Georgia"/>
          <w:i/>
          <w:spacing w:val="-8"/>
          <w:w w:val="110"/>
          <w:sz w:val="23"/>
        </w:rPr>
        <w:t> </w:t>
      </w:r>
      <w:r>
        <w:rPr>
          <w:rFonts w:ascii="FreeSans"/>
          <w:spacing w:val="-10"/>
          <w:w w:val="120"/>
          <w:sz w:val="23"/>
        </w:rPr>
        <w:t>&gt;</w:t>
      </w:r>
      <w:r>
        <w:rPr>
          <w:rFonts w:ascii="Arial"/>
          <w:spacing w:val="-10"/>
          <w:w w:val="120"/>
          <w:position w:val="17"/>
          <w:sz w:val="23"/>
        </w:rPr>
        <w:t> </w:t>
      </w:r>
    </w:p>
    <w:p>
      <w:pPr>
        <w:spacing w:line="253" w:lineRule="exact" w:before="124"/>
        <w:ind w:left="7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(3),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3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&gt;</w:t>
      </w:r>
      <w:r>
        <w:rPr>
          <w:rFonts w:ascii="FreeSans" w:hAnsi="FreeSans"/>
          <w:spacing w:val="-6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t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23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some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.</w:t>
      </w:r>
      <w:r>
        <w:rPr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{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FreeSans" w:hAnsi="FreeSans"/>
          <w:w w:val="110"/>
          <w:sz w:val="23"/>
          <w:vertAlign w:val="baseline"/>
        </w:rPr>
        <w:t>}</w:t>
      </w:r>
      <w:r>
        <w:rPr>
          <w:rFonts w:ascii="Georgia" w:hAnsi="Georgia"/>
          <w:i/>
          <w:w w:val="110"/>
          <w:sz w:val="23"/>
          <w:vertAlign w:val="baseline"/>
        </w:rPr>
        <w:t>,k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K</w:t>
      </w:r>
      <w:r>
        <w:rPr>
          <w:rFonts w:ascii="Georgia" w:hAnsi="Georgia"/>
          <w:i/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1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directed</w:t>
      </w:r>
    </w:p>
    <w:p>
      <w:pPr>
        <w:spacing w:line="108" w:lineRule="exact" w:before="0"/>
        <w:ind w:left="159" w:right="0" w:firstLine="0"/>
        <w:jc w:val="center"/>
        <w:rPr>
          <w:rFonts w:ascii="Arial"/>
          <w:sz w:val="23"/>
        </w:rPr>
      </w:pPr>
      <w:r>
        <w:rPr>
          <w:rFonts w:ascii="Arial"/>
          <w:w w:val="300"/>
          <w:sz w:val="23"/>
        </w:rPr>
        <w:t> </w:t>
      </w:r>
    </w:p>
    <w:p>
      <w:pPr>
        <w:spacing w:after="0" w:line="108" w:lineRule="exact"/>
        <w:jc w:val="center"/>
        <w:rPr>
          <w:rFonts w:ascii="Arial"/>
          <w:sz w:val="23"/>
        </w:rPr>
        <w:sectPr>
          <w:pgSz w:w="9360" w:h="13610"/>
          <w:pgMar w:header="860" w:footer="0" w:top="1060" w:bottom="280" w:left="700" w:right="680"/>
          <w:cols w:num="2" w:equalWidth="0">
            <w:col w:w="828" w:space="40"/>
            <w:col w:w="7112"/>
          </w:cols>
        </w:sectPr>
      </w:pP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2345064</wp:posOffset>
                </wp:positionH>
                <wp:positionV relativeFrom="paragraph">
                  <wp:posOffset>86981</wp:posOffset>
                </wp:positionV>
                <wp:extent cx="28575" cy="25654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857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48"/>
                                <w:w w:val="30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50772pt;margin-top:6.848971pt;width:2.25pt;height:20.2pt;mso-position-horizontal-relative:page;mso-position-vertical-relative:paragraph;z-index:-15855616" type="#_x0000_t202" id="docshape1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48"/>
                          <w:w w:val="30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subset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/>
        <w:t>-approximants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41"/>
        </w:rPr>
        <w:t> </w:t>
      </w:r>
      <w:r>
        <w:rPr/>
        <w:t>Since</w:t>
      </w:r>
      <w:r>
        <w:rPr>
          <w:spacing w:val="8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>
          <w:spacing w:val="-10"/>
        </w:rPr>
        <w:t>=</w:t>
      </w:r>
    </w:p>
    <w:p>
      <w:pPr>
        <w:spacing w:line="279" w:lineRule="exact" w:before="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LM Mono Prop 10" w:hAnsi="LM Mono Prop 10"/>
          <w:w w:val="110"/>
          <w:sz w:val="23"/>
          <w:vertAlign w:val="superscript"/>
        </w:rPr>
        <w:t>↑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,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(2)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have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&gt;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for</w:t>
      </w:r>
    </w:p>
    <w:p>
      <w:pPr>
        <w:spacing w:after="0" w:line="27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369" w:space="139"/>
            <w:col w:w="3472"/>
          </w:cols>
        </w:sectPr>
      </w:pPr>
    </w:p>
    <w:p>
      <w:pPr>
        <w:pStyle w:val="BodyText"/>
        <w:spacing w:line="274" w:lineRule="exact"/>
      </w:pPr>
      <w:r>
        <w:rPr/>
        <w:t>some</w:t>
      </w:r>
      <w:r>
        <w:rPr>
          <w:spacing w:val="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4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51"/>
        </w:rPr>
        <w:t> </w:t>
      </w:r>
      <w:r>
        <w:rPr/>
        <w:t>Therefore,</w:t>
      </w:r>
      <w:r>
        <w:rPr>
          <w:spacing w:val="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>
          <w:spacing w:val="-10"/>
        </w:rPr>
        <w:t>=</w:t>
      </w:r>
    </w:p>
    <w:p>
      <w:pPr>
        <w:spacing w:line="189" w:lineRule="auto" w:before="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LM Mono Prop 10" w:hAnsi="LM Mono Prop 10"/>
          <w:w w:val="110"/>
          <w:position w:val="-6"/>
          <w:sz w:val="15"/>
        </w:rPr>
        <w:t>↓</w:t>
      </w:r>
      <w:r>
        <w:rPr>
          <w:rFonts w:ascii="LM Mono Prop 10" w:hAnsi="LM Mono Prop 10"/>
          <w:spacing w:val="-15"/>
          <w:w w:val="110"/>
          <w:position w:val="-6"/>
          <w:sz w:val="15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FreeSans" w:hAnsi="FreeSans"/>
          <w:spacing w:val="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≺</w:t>
      </w:r>
      <w:r>
        <w:rPr>
          <w:rFonts w:ascii="FreeSans" w:hAnsi="FreeSans"/>
          <w:spacing w:val="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.</w:t>
      </w:r>
      <w:r>
        <w:rPr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is,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w w:val="110"/>
          <w:sz w:val="23"/>
          <w:vertAlign w:val="baseline"/>
        </w:rPr>
        <w:t>,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which</w:t>
      </w:r>
      <w:r>
        <w:rPr>
          <w:spacing w:val="-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proves</w:t>
      </w:r>
    </w:p>
    <w:p>
      <w:pPr>
        <w:spacing w:after="0" w:line="189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959" w:space="114"/>
            <w:col w:w="4907"/>
          </w:cols>
        </w:sectPr>
      </w:pPr>
    </w:p>
    <w:p>
      <w:pPr>
        <w:pStyle w:val="BodyText"/>
        <w:spacing w:line="217" w:lineRule="exact"/>
        <w:jc w:val="both"/>
      </w:pPr>
      <w:r>
        <w:rPr/>
        <w:t>that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Scott-open.</w:t>
      </w:r>
      <w:r>
        <w:rPr>
          <w:spacing w:val="42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8"/>
          <w:vertAlign w:val="baseline"/>
        </w:rPr>
        <w:t> </w:t>
      </w:r>
      <w:r>
        <w:rPr>
          <w:vertAlign w:val="baseline"/>
        </w:rPr>
        <w:t>upper.</w:t>
      </w:r>
      <w:r>
        <w:rPr>
          <w:spacing w:val="44"/>
          <w:vertAlign w:val="baseline"/>
        </w:rPr>
        <w:t> </w:t>
      </w:r>
      <w:r>
        <w:rPr>
          <w:vertAlign w:val="baseline"/>
        </w:rPr>
        <w:t>Next,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Trebuchet MS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6" w:lineRule="auto" w:before="2"/>
        <w:ind w:right="252" w:hanging="1"/>
        <w:jc w:val="both"/>
      </w:pPr>
      <w:r>
        <w:rPr>
          <w:w w:val="105"/>
        </w:rPr>
        <w:t>(4)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interpolation,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some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shown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filter,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surjective.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inverse mapping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well-defined,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’s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’s.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295" w:lineRule="exact"/>
      </w:pPr>
      <w:r>
        <w:rPr/>
        <w:t>is</w:t>
      </w:r>
      <w:r>
        <w:rPr>
          <w:spacing w:val="-14"/>
        </w:rPr>
        <w:t> </w:t>
      </w:r>
      <w:r>
        <w:rPr/>
        <w:t>clear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uniqueness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infima.</w:t>
      </w:r>
      <w:r>
        <w:rPr>
          <w:spacing w:val="20"/>
        </w:rPr>
        <w:t> </w:t>
      </w:r>
      <w:r>
        <w:rPr/>
        <w:t>Therefore,</w:t>
      </w:r>
      <w:r>
        <w:rPr>
          <w:spacing w:val="-4"/>
        </w:rPr>
        <w:t> </w:t>
      </w:r>
      <w:r>
        <w:rPr>
          <w:rFonts w:ascii="Georgia" w:hAnsi="Georgia"/>
          <w:i/>
          <w:spacing w:val="-130"/>
          <w:w w:val="99"/>
        </w:rPr>
        <w:t>H</w:t>
      </w:r>
      <w:r>
        <w:rPr>
          <w:position w:val="6"/>
        </w:rPr>
        <w:t>ˆ</w:t>
      </w:r>
      <w:r>
        <w:rPr>
          <w:spacing w:val="32"/>
          <w:position w:val="6"/>
        </w:rPr>
        <w:t> </w:t>
      </w:r>
      <w:r>
        <w:rPr/>
        <w:t>is</w:t>
      </w:r>
      <w:r>
        <w:rPr>
          <w:spacing w:val="-6"/>
        </w:rPr>
        <w:t> </w:t>
      </w:r>
      <w:r>
        <w:rPr/>
        <w:t>isomorphic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4"/>
        </w:rPr>
        <w:t> </w:t>
      </w:r>
      <w:r>
        <w:rPr/>
        <w:t>.</w:t>
      </w:r>
      <w:r>
        <w:rPr>
          <w:spacing w:val="19"/>
        </w:rPr>
        <w:t> </w:t>
      </w:r>
      <w:r>
        <w:rPr>
          <w:spacing w:val="-4"/>
        </w:rPr>
        <w:t>Part</w:t>
      </w:r>
    </w:p>
    <w:p>
      <w:pPr>
        <w:spacing w:after="0" w:line="295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345" w:lineRule="exact"/>
        <w:ind w:left="112"/>
      </w:pPr>
      <w:r>
        <w:rPr/>
        <w:t>(d)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now</w:t>
      </w:r>
      <w:r>
        <w:rPr>
          <w:spacing w:val="20"/>
        </w:rPr>
        <w:t> </w:t>
      </w:r>
      <w:r>
        <w:rPr/>
        <w:t>easy</w:t>
      </w:r>
      <w:r>
        <w:rPr>
          <w:spacing w:val="21"/>
        </w:rPr>
        <w:t> </w:t>
      </w:r>
      <w:r>
        <w:rPr/>
        <w:t>as</w:t>
      </w:r>
      <w:r>
        <w:rPr>
          <w:spacing w:val="17"/>
        </w:rPr>
        <w:t> </w:t>
      </w:r>
      <w:r>
        <w:rPr/>
        <w:t>it</w:t>
      </w:r>
      <w:r>
        <w:rPr>
          <w:spacing w:val="21"/>
        </w:rPr>
        <w:t> </w:t>
      </w:r>
      <w:r>
        <w:rPr/>
        <w:t>follows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Lawson-duality</w:t>
      </w:r>
      <w:r>
        <w:rPr>
          <w:spacing w:val="21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  <w:spacing w:val="-44"/>
        </w:rPr>
        <w:t>T</w:t>
      </w:r>
      <w:r>
        <w:rPr>
          <w:spacing w:val="-44"/>
          <w:position w:val="6"/>
        </w:rPr>
        <w:t>ˆ</w:t>
      </w:r>
    </w:p>
    <w:p>
      <w:pPr>
        <w:spacing w:line="204" w:lineRule="auto" w:before="0"/>
        <w:ind w:left="71" w:right="0" w:firstLine="0"/>
        <w:jc w:val="left"/>
        <w:rPr>
          <w:sz w:val="23"/>
        </w:rPr>
      </w:pPr>
      <w:r>
        <w:rPr/>
        <w:br w:type="column"/>
      </w:r>
      <w:r>
        <w:rPr>
          <w:spacing w:val="-176"/>
          <w:w w:val="87"/>
          <w:position w:val="-6"/>
          <w:sz w:val="23"/>
        </w:rPr>
        <w:t>=</w:t>
      </w:r>
      <w:r>
        <w:rPr>
          <w:rFonts w:ascii="FreeSans" w:hAnsi="FreeSans"/>
          <w:w w:val="142"/>
          <w:sz w:val="23"/>
        </w:rPr>
        <w:t>∼</w:t>
      </w:r>
      <w:r>
        <w:rPr>
          <w:rFonts w:ascii="FreeSans" w:hAnsi="FreeSans"/>
          <w:spacing w:val="51"/>
          <w:w w:val="114"/>
          <w:sz w:val="23"/>
        </w:rPr>
        <w:t> </w:t>
      </w:r>
      <w:r>
        <w:rPr>
          <w:rFonts w:ascii="Georgia" w:hAnsi="Georgia"/>
          <w:i/>
          <w:spacing w:val="-145"/>
          <w:w w:val="104"/>
          <w:position w:val="-5"/>
          <w:sz w:val="23"/>
        </w:rPr>
        <w:t>H</w:t>
      </w:r>
      <w:r>
        <w:rPr>
          <w:spacing w:val="-15"/>
          <w:w w:val="105"/>
          <w:sz w:val="23"/>
        </w:rPr>
        <w:t>ˆ</w:t>
      </w:r>
    </w:p>
    <w:p>
      <w:pPr>
        <w:pStyle w:val="BodyText"/>
        <w:spacing w:before="12"/>
        <w:ind w:left="97"/>
      </w:pPr>
      <w:r>
        <w:rPr/>
        <w:br w:type="column"/>
      </w:r>
      <w:r>
        <w:rPr>
          <w:spacing w:val="-176"/>
          <w:w w:val="77"/>
        </w:rPr>
        <w:t>=</w:t>
      </w:r>
      <w:r>
        <w:rPr>
          <w:rFonts w:ascii="FreeSans" w:hAnsi="FreeSans"/>
          <w:w w:val="132"/>
          <w:position w:val="7"/>
        </w:rPr>
        <w:t>∼</w:t>
      </w:r>
      <w:r>
        <w:rPr>
          <w:rFonts w:ascii="FreeSans" w:hAnsi="FreeSans"/>
          <w:spacing w:val="53"/>
          <w:w w:val="105"/>
          <w:position w:val="7"/>
        </w:rPr>
        <w:t> </w:t>
      </w:r>
      <w:r>
        <w:rPr>
          <w:rFonts w:ascii="Georgia" w:hAnsi="Georgia"/>
          <w:i/>
          <w:w w:val="105"/>
          <w:position w:val="1"/>
        </w:rPr>
        <w:t>H</w:t>
      </w:r>
      <w:r>
        <w:rPr>
          <w:w w:val="105"/>
          <w:position w:val="1"/>
        </w:rPr>
        <w:t>.</w:t>
      </w:r>
      <w:r>
        <w:rPr>
          <w:spacing w:val="71"/>
          <w:w w:val="150"/>
          <w:position w:val="1"/>
        </w:rPr>
        <w:t> </w:t>
      </w:r>
      <w:r>
        <w:rPr>
          <w:spacing w:val="-5"/>
          <w:w w:val="105"/>
          <w:position w:val="1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  <w:cols w:num="3" w:equalWidth="0">
            <w:col w:w="5911" w:space="40"/>
            <w:col w:w="525" w:space="39"/>
            <w:col w:w="1465"/>
          </w:cols>
        </w:sectPr>
      </w:pPr>
    </w:p>
    <w:p>
      <w:pPr>
        <w:pStyle w:val="BodyText"/>
        <w:spacing w:line="357" w:lineRule="exact"/>
      </w:pPr>
      <w:r>
        <w:rPr>
          <w:w w:val="105"/>
          <w:position w:val="1"/>
        </w:rPr>
        <w:t>isomorphism</w:t>
      </w:r>
      <w:r>
        <w:rPr>
          <w:spacing w:val="-20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H</w:t>
      </w:r>
      <w:r>
        <w:rPr>
          <w:rFonts w:ascii="Georgia" w:hAnsi="Georgia"/>
          <w:i/>
          <w:spacing w:val="15"/>
          <w:w w:val="105"/>
          <w:position w:val="1"/>
        </w:rPr>
        <w:t> </w:t>
      </w:r>
      <w:r>
        <w:rPr>
          <w:rFonts w:ascii="FreeSans" w:hAnsi="FreeSans"/>
          <w:spacing w:val="-177"/>
          <w:w w:val="132"/>
          <w:position w:val="7"/>
        </w:rPr>
        <w:t>∼</w:t>
      </w:r>
      <w:r>
        <w:rPr>
          <w:w w:val="77"/>
        </w:rPr>
        <w:t>=</w:t>
      </w:r>
      <w:r>
        <w:rPr>
          <w:spacing w:val="-3"/>
        </w:rPr>
        <w:t> </w:t>
      </w:r>
      <w:r>
        <w:rPr>
          <w:rFonts w:ascii="Georgia" w:hAnsi="Georgia"/>
          <w:i/>
          <w:spacing w:val="-140"/>
          <w:w w:val="104"/>
          <w:position w:val="1"/>
        </w:rPr>
        <w:t>H</w:t>
      </w:r>
      <w:r>
        <w:rPr>
          <w:spacing w:val="-13"/>
          <w:w w:val="105"/>
          <w:position w:val="7"/>
        </w:rPr>
        <w:t>ˆ</w:t>
      </w:r>
    </w:p>
    <w:p>
      <w:pPr>
        <w:pStyle w:val="BodyText"/>
        <w:spacing w:line="350" w:lineRule="exact"/>
        <w:ind w:left="71"/>
      </w:pPr>
      <w:r>
        <w:rPr/>
        <w:br w:type="column"/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concretely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FreeSans" w:hAnsi="FreeSans"/>
          <w:w w:val="105"/>
        </w:rPr>
        <w:t>e</w:t>
      </w:r>
      <w:r>
        <w:rPr>
          <w:rFonts w:ascii="FreeSans" w:hAnsi="FreeSans"/>
          <w:spacing w:val="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2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"/>
          <w:w w:val="105"/>
        </w:rPr>
        <w:t> </w:t>
      </w:r>
      <w:r>
        <w:rPr>
          <w:rFonts w:ascii="Georgia" w:hAnsi="Georgia"/>
          <w:i/>
          <w:spacing w:val="-142"/>
          <w:w w:val="104"/>
        </w:rPr>
        <w:t>H</w:t>
      </w:r>
      <w:r>
        <w:rPr>
          <w:spacing w:val="-12"/>
          <w:w w:val="105"/>
          <w:position w:val="6"/>
        </w:rPr>
        <w:t>ˆ</w:t>
      </w:r>
    </w:p>
    <w:p>
      <w:pPr>
        <w:spacing w:line="350" w:lineRule="exact" w:before="0"/>
        <w:ind w:left="6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FreeSans" w:hAnsi="FreeSans"/>
          <w:w w:val="110"/>
          <w:sz w:val="23"/>
        </w:rPr>
        <w:t>|</w:t>
      </w:r>
      <w:r>
        <w:rPr>
          <w:rFonts w:ascii="FreeSans" w:hAnsi="FreeSans"/>
          <w:spacing w:val="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spacing w:val="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0"/>
          <w:w w:val="110"/>
          <w:sz w:val="23"/>
        </w:rPr>
        <w:t> </w:t>
      </w:r>
      <w:r>
        <w:rPr>
          <w:rFonts w:ascii="FreeSans" w:hAnsi="FreeSans"/>
          <w:spacing w:val="12"/>
          <w:w w:val="110"/>
          <w:sz w:val="23"/>
        </w:rPr>
        <w:t>}</w:t>
      </w:r>
      <w:r>
        <w:rPr>
          <w:rFonts w:ascii="FreeSans" w:hAnsi="FreeSans"/>
          <w:spacing w:val="-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8"/>
          <w:w w:val="110"/>
          <w:sz w:val="23"/>
        </w:rPr>
        <w:t> </w:t>
      </w:r>
      <w:r>
        <w:rPr>
          <w:rFonts w:ascii="Georgia" w:hAnsi="Georgia"/>
          <w:i/>
          <w:spacing w:val="-130"/>
          <w:w w:val="109"/>
          <w:sz w:val="23"/>
        </w:rPr>
        <w:t>H</w:t>
      </w:r>
      <w:r>
        <w:rPr>
          <w:w w:val="110"/>
          <w:position w:val="6"/>
          <w:sz w:val="23"/>
        </w:rPr>
        <w:t>ˆ</w:t>
      </w:r>
      <w:r>
        <w:rPr>
          <w:spacing w:val="-49"/>
          <w:w w:val="109"/>
          <w:position w:val="6"/>
          <w:sz w:val="23"/>
        </w:rPr>
        <w:t> </w:t>
      </w:r>
      <w:r>
        <w:rPr>
          <w:rFonts w:ascii="Georgia" w:hAnsi="Georgia"/>
          <w:i/>
          <w:spacing w:val="6"/>
          <w:w w:val="110"/>
          <w:sz w:val="23"/>
        </w:rPr>
        <w:t>.</w:t>
      </w:r>
    </w:p>
    <w:p>
      <w:pPr>
        <w:spacing w:after="0" w:line="350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134" w:space="40"/>
            <w:col w:w="4022" w:space="39"/>
            <w:col w:w="1745"/>
          </w:cols>
        </w:sectPr>
      </w:pPr>
    </w:p>
    <w:p>
      <w:pPr>
        <w:pStyle w:val="BodyText"/>
        <w:spacing w:line="182" w:lineRule="auto" w:before="6"/>
        <w:ind w:right="252"/>
        <w:jc w:val="both"/>
        <w:rPr>
          <w:rFonts w:ascii="UnPilgia" w:hAnsi="UnPilgia"/>
          <w:sz w:val="11"/>
        </w:rPr>
      </w:pPr>
      <w:bookmarkStart w:name="Corollaries" w:id="5"/>
      <w:bookmarkEnd w:id="5"/>
      <w:r>
        <w:rPr/>
      </w:r>
      <w:r>
        <w:rPr>
          <w:w w:val="105"/>
        </w:rPr>
        <w:t>Using the equivalence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proved above,</w:t>
      </w:r>
      <w:r>
        <w:rPr>
          <w:w w:val="105"/>
          <w:vertAlign w:val="baseline"/>
        </w:rPr>
        <w:t> we can restate the isomorphism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6"/>
          <w:vertAlign w:val="baseline"/>
        </w:rPr>
        <w:t>ˆ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Lastly,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(e),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-130"/>
          <w:w w:val="104"/>
          <w:vertAlign w:val="baseline"/>
        </w:rPr>
        <w:t>H</w:t>
      </w:r>
      <w:r>
        <w:rPr>
          <w:w w:val="105"/>
          <w:position w:val="6"/>
          <w:vertAlign w:val="baseline"/>
        </w:rPr>
        <w:t>ˆ</w:t>
      </w:r>
      <w:r>
        <w:rPr>
          <w:spacing w:val="46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is. Suppose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spacing w:val="6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FreeSans" w:hAnsi="FreeSans"/>
          <w:spacing w:val="63"/>
          <w:w w:val="150"/>
          <w:vertAlign w:val="baseline"/>
        </w:rPr>
        <w:t>  </w:t>
      </w:r>
      <w:r>
        <w:rPr>
          <w:rFonts w:ascii="Georgia" w:hAnsi="Georgia"/>
          <w:i/>
          <w:spacing w:val="-5"/>
          <w:w w:val="105"/>
          <w:vertAlign w:val="baseline"/>
        </w:rPr>
        <w:t>F</w:t>
      </w:r>
      <w:r>
        <w:rPr>
          <w:rFonts w:ascii="Georgia" w:hAnsi="Georgia"/>
          <w:i/>
          <w:spacing w:val="-5"/>
          <w:w w:val="105"/>
          <w:vertAlign w:val="subscript"/>
        </w:rPr>
        <w:t>t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'</w:t>
      </w:r>
    </w:p>
    <w:p>
      <w:pPr>
        <w:pStyle w:val="BodyText"/>
        <w:spacing w:line="233" w:lineRule="exact"/>
        <w:jc w:val="both"/>
      </w:pPr>
      <w:r>
        <w:rPr/>
        <w:t>in</w:t>
      </w:r>
      <w:r>
        <w:rPr>
          <w:spacing w:val="12"/>
        </w:rPr>
        <w:t> </w:t>
      </w:r>
      <w:r>
        <w:rPr>
          <w:rFonts w:ascii="Georgia" w:hAnsi="Georgia"/>
          <w:i/>
          <w:spacing w:val="-130"/>
          <w:w w:val="99"/>
        </w:rPr>
        <w:t>H</w:t>
      </w:r>
      <w:r>
        <w:rPr>
          <w:position w:val="6"/>
        </w:rPr>
        <w:t>ˆ</w:t>
      </w:r>
      <w:r>
        <w:rPr>
          <w:spacing w:val="-39"/>
          <w:w w:val="99"/>
          <w:position w:val="6"/>
        </w:rPr>
        <w:t> </w:t>
      </w:r>
      <w:r>
        <w:rPr/>
        <w:t>.</w:t>
      </w:r>
      <w:r>
        <w:rPr>
          <w:spacing w:val="71"/>
        </w:rPr>
        <w:t> </w:t>
      </w:r>
      <w:r>
        <w:rPr/>
        <w:t>By</w:t>
      </w:r>
      <w:r>
        <w:rPr>
          <w:spacing w:val="16"/>
        </w:rPr>
        <w:t> </w:t>
      </w:r>
      <w:r>
        <w:rPr/>
        <w:t>Theorem</w:t>
      </w:r>
      <w:r>
        <w:rPr>
          <w:spacing w:val="18"/>
        </w:rPr>
        <w:t> </w:t>
      </w:r>
      <w:r>
        <w:rPr/>
        <w:t>II-1.17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1</w:t>
        </w:r>
      </w:hyperlink>
      <w:r>
        <w:rPr/>
        <w:t>],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5"/>
        </w:rPr>
        <w:t> </w:t>
      </w:r>
      <w:r>
        <w:rPr/>
        <w:t>assertion</w:t>
      </w:r>
      <w:r>
        <w:rPr>
          <w:spacing w:val="19"/>
        </w:rPr>
        <w:t> </w:t>
      </w:r>
      <w:r>
        <w:rPr/>
        <w:t>is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turn</w:t>
      </w:r>
      <w:r>
        <w:rPr>
          <w:spacing w:val="14"/>
        </w:rPr>
        <w:t> </w:t>
      </w:r>
      <w:r>
        <w:rPr/>
        <w:t>equivalent</w:t>
      </w:r>
      <w:r>
        <w:rPr>
          <w:spacing w:val="22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7547" w:val="left" w:leader="none"/>
        </w:tabs>
        <w:spacing w:line="201" w:lineRule="auto" w:before="18"/>
        <w:ind w:right="251"/>
        <w:jc w:val="both"/>
        <w:rPr>
          <w:rFonts w:ascii="Arial" w:hAnsi="Arial"/>
        </w:rPr>
      </w:pP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↑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(that is,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±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interpolation, this implies (and is implied) by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FreeSans" w:hAnsi="FreeSans"/>
          <w:w w:val="105"/>
          <w:vertAlign w:val="baseline"/>
        </w:rPr>
        <w:t>&gt;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rFonts w:ascii="FreeSans" w:hAnsi="FreeSans"/>
          <w:w w:val="105"/>
          <w:vertAlign w:val="baseline"/>
        </w:rPr>
        <w:t>&gt;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 as required.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" w:after="0"/>
        <w:ind w:left="576" w:right="0" w:hanging="465"/>
        <w:jc w:val="left"/>
      </w:pPr>
      <w:r>
        <w:rPr>
          <w:spacing w:val="-2"/>
          <w:w w:val="110"/>
        </w:rPr>
        <w:t>Corollaries</w:t>
      </w:r>
    </w:p>
    <w:p>
      <w:pPr>
        <w:pStyle w:val="BodyText"/>
        <w:spacing w:line="206" w:lineRule="auto" w:before="215"/>
        <w:ind w:right="30"/>
      </w:pPr>
      <w:r>
        <w:rPr/>
        <w:t>In the sequel, we will refer to numbering of properties and names of sets as used in Theorems </w:t>
      </w:r>
      <w:hyperlink w:history="true" w:anchor="_bookmark0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">
        <w:r>
          <w:rPr>
            <w:color w:val="0000FF"/>
          </w:rPr>
          <w:t>2.2</w:t>
        </w:r>
      </w:hyperlink>
      <w:r>
        <w:rPr/>
        <w:t>.</w:t>
      </w:r>
    </w:p>
    <w:p>
      <w:pPr>
        <w:spacing w:line="304" w:lineRule="exact" w:before="104"/>
        <w:ind w:left="111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Example</w:t>
      </w:r>
      <w:r>
        <w:rPr>
          <w:rFonts w:ascii="Georgia" w:hAnsi="Georgia"/>
          <w:spacing w:val="45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75"/>
          <w:sz w:val="23"/>
        </w:rPr>
        <w:t> </w:t>
      </w:r>
      <w:r>
        <w:rPr>
          <w:sz w:val="23"/>
        </w:rPr>
        <w:t>Setting</w:t>
      </w:r>
      <w:r>
        <w:rPr>
          <w:spacing w:val="6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2"/>
          <w:sz w:val="23"/>
        </w:rPr>
        <w:t>  </w:t>
      </w:r>
      <w:r>
        <w:rPr>
          <w:sz w:val="23"/>
        </w:rPr>
        <w:t>=</w:t>
      </w:r>
      <w:r>
        <w:rPr>
          <w:spacing w:val="43"/>
          <w:w w:val="150"/>
          <w:sz w:val="23"/>
        </w:rPr>
        <w:t> </w:t>
      </w:r>
      <w:r>
        <w:rPr>
          <w:sz w:val="23"/>
        </w:rPr>
        <w:t>(</w:t>
      </w:r>
      <w:r>
        <w:rPr>
          <w:rFonts w:ascii="FreeSans" w:hAnsi="FreeSans"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FreeSans" w:hAnsi="FreeSans"/>
          <w:sz w:val="23"/>
        </w:rPr>
        <w:t>⊆</w:t>
      </w:r>
      <w:r>
        <w:rPr>
          <w:sz w:val="23"/>
        </w:rPr>
        <w:t>)</w:t>
      </w:r>
      <w:r>
        <w:rPr>
          <w:spacing w:val="62"/>
          <w:sz w:val="23"/>
        </w:rPr>
        <w:t> </w:t>
      </w:r>
      <w:r>
        <w:rPr>
          <w:sz w:val="23"/>
        </w:rPr>
        <w:t>for</w:t>
      </w:r>
      <w:r>
        <w:rPr>
          <w:spacing w:val="59"/>
          <w:sz w:val="23"/>
        </w:rPr>
        <w:t> </w:t>
      </w:r>
      <w:r>
        <w:rPr>
          <w:sz w:val="23"/>
        </w:rPr>
        <w:t>any</w:t>
      </w:r>
      <w:r>
        <w:rPr>
          <w:spacing w:val="61"/>
          <w:sz w:val="23"/>
        </w:rPr>
        <w:t> </w:t>
      </w:r>
      <w:r>
        <w:rPr>
          <w:sz w:val="23"/>
        </w:rPr>
        <w:t>set</w:t>
      </w:r>
      <w:r>
        <w:rPr>
          <w:spacing w:val="6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72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33"/>
          <w:sz w:val="23"/>
        </w:rPr>
        <w:t>  </w:t>
      </w:r>
      <w:r>
        <w:rPr>
          <w:sz w:val="23"/>
        </w:rPr>
        <w:t>=</w:t>
      </w:r>
      <w:r>
        <w:rPr>
          <w:spacing w:val="44"/>
          <w:w w:val="150"/>
          <w:sz w:val="23"/>
        </w:rPr>
        <w:t> </w:t>
      </w:r>
      <w:r>
        <w:rPr>
          <w:rFonts w:ascii="FreeSans" w:hAnsi="FreeSans"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),</w:t>
      </w:r>
      <w:r>
        <w:rPr>
          <w:spacing w:val="7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1"/>
          <w:sz w:val="23"/>
        </w:rPr>
        <w:t>  </w:t>
      </w:r>
      <w:r>
        <w:rPr>
          <w:spacing w:val="-10"/>
          <w:sz w:val="23"/>
        </w:rPr>
        <w:t>=</w:t>
      </w:r>
    </w:p>
    <w:p>
      <w:pPr>
        <w:pStyle w:val="BodyText"/>
        <w:spacing w:line="304" w:lineRule="exact"/>
      </w:pPr>
      <w:r>
        <w:rPr>
          <w:rFonts w:ascii="FreeSans" w:hAnsi="FreeSans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⊆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get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1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before="183"/>
        <w:ind w:left="32" w:right="161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A</w:t>
      </w:r>
      <w:r>
        <w:rPr>
          <w:rFonts w:ascii="FreeSans" w:hAnsi="FreeSans"/>
          <w:spacing w:val="61"/>
          <w:w w:val="110"/>
          <w:sz w:val="23"/>
        </w:rPr>
        <w:t>  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29"/>
          <w:w w:val="110"/>
          <w:sz w:val="23"/>
        </w:rPr>
        <w:t> </w:t>
      </w:r>
      <w:r>
        <w:rPr>
          <w:w w:val="110"/>
          <w:sz w:val="23"/>
        </w:rPr>
        <w:t>iff</w:t>
      </w:r>
      <w:r>
        <w:rPr>
          <w:spacing w:val="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∃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3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⊆</w:t>
      </w:r>
      <w:r>
        <w:rPr>
          <w:rFonts w:ascii="FreeSans" w:hAnsi="FreeSans"/>
          <w:spacing w:val="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37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⊆</w:t>
      </w:r>
      <w:r>
        <w:rPr>
          <w:rFonts w:ascii="FreeSans" w:hAnsi="FreeSans"/>
          <w:spacing w:val="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B,</w:t>
      </w:r>
    </w:p>
    <w:p>
      <w:pPr>
        <w:spacing w:before="183"/>
        <w:ind w:left="111" w:right="0" w:firstLine="0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3"/>
          <w:w w:val="105"/>
          <w:sz w:val="23"/>
        </w:rPr>
        <w:t> </w:t>
      </w:r>
      <w:r>
        <w:rPr>
          <w:rFonts w:ascii="FreeSans" w:hAnsi="FreeSans"/>
          <w:spacing w:val="-2"/>
          <w:w w:val="105"/>
          <w:sz w:val="23"/>
        </w:rPr>
        <w:t>P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).</w:t>
      </w:r>
    </w:p>
    <w:p>
      <w:pPr>
        <w:pStyle w:val="BodyText"/>
        <w:spacing w:line="206" w:lineRule="auto" w:before="129"/>
        <w:ind w:right="253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±</w:t>
      </w:r>
      <w:r>
        <w:rPr/>
        <w:t>) be a domain.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D</w:t>
      </w:r>
      <w:r>
        <w:rPr/>
        <w:t>, </w:t>
      </w:r>
      <w:r>
        <w:rPr>
          <w:rFonts w:ascii="FreeSans" w:hAnsi="FreeSans"/>
        </w:rPr>
        <w:t>≺</w:t>
      </w:r>
      <w:r>
        <w:rPr/>
        <w:t>=</w:t>
      </w:r>
      <w:r>
        <w:rPr>
          <w:rFonts w:ascii="FreeSans" w:hAnsi="FreeSans"/>
          <w:spacing w:val="80"/>
        </w:rPr>
        <w:t> 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a basis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/>
        <w:t>. Then</w:t>
      </w:r>
      <w:r>
        <w:rPr>
          <w:spacing w:val="-2"/>
        </w:rPr>
        <w:t> </w:t>
      </w:r>
      <w:r>
        <w:rPr/>
        <w:t>Theorem </w:t>
      </w:r>
      <w:hyperlink w:history="true" w:anchor="_bookmark0">
        <w:r>
          <w:rPr>
            <w:color w:val="0000FF"/>
          </w:rPr>
          <w:t>2.1</w:t>
        </w:r>
      </w:hyperlink>
      <w:r>
        <w:rPr>
          <w:color w:val="0000FF"/>
          <w:spacing w:val="-6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-5"/>
        </w:rPr>
        <w:t> </w:t>
      </w:r>
      <w:r>
        <w:rPr/>
        <w:t>dense in</w:t>
      </w:r>
      <w:r>
        <w:rPr>
          <w:spacing w:val="-4"/>
        </w:rPr>
        <w:t> </w:t>
      </w:r>
      <w:r>
        <w:rPr/>
        <w:t>the way-below relation.</w:t>
      </w:r>
      <w:r>
        <w:rPr>
          <w:spacing w:val="40"/>
        </w:rPr>
        <w:t> </w:t>
      </w:r>
      <w:r>
        <w:rPr/>
        <w:t>On the other hand, if we choose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to be a subset dense in the way-below relation, then the Theorem gives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basis for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06" w:lineRule="auto" w:before="137"/>
        <w:ind w:right="248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nonempty open</w:t>
      </w:r>
      <w:r>
        <w:rPr>
          <w:spacing w:val="-5"/>
        </w:rPr>
        <w:t> </w:t>
      </w:r>
      <w:r>
        <w:rPr/>
        <w:t>sets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topological space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Trebuchet MS" w:hAnsi="Trebuchet MS"/>
          <w:vertAlign w:val="subscript"/>
        </w:rPr>
        <w:t>0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well-filtered</w:t>
      </w:r>
      <w:r>
        <w:rPr>
          <w:spacing w:val="-3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6"/>
          <w:vertAlign w:val="baseline"/>
        </w:rPr>
        <w:t> </w:t>
      </w:r>
      <w:r>
        <w:rPr>
          <w:vertAlign w:val="baseline"/>
        </w:rPr>
        <w:t>II-1.21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for the definition) and such that the intersection of two nonempty compact saturated sets is compact.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vertAlign w:val="baseline"/>
        </w:rPr>
        <w:t>), </w:t>
      </w:r>
      <w:r>
        <w:rPr>
          <w:rFonts w:ascii="FreeSans" w:hAnsi="FreeSans"/>
          <w:vertAlign w:val="baseline"/>
        </w:rPr>
        <w:t>≺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⊆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collec- 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0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(i)-(ii),</w:t>
      </w:r>
      <w:r>
        <w:rPr>
          <w:spacing w:val="-9"/>
          <w:vertAlign w:val="baseline"/>
        </w:rPr>
        <w:t> </w:t>
      </w:r>
      <w:r>
        <w:rPr>
          <w:vertAlign w:val="baseline"/>
        </w:rPr>
        <w:t>(2)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trivial;</w:t>
      </w:r>
      <w:r>
        <w:rPr>
          <w:spacing w:val="-8"/>
          <w:vertAlign w:val="baseline"/>
        </w:rPr>
        <w:t> </w:t>
      </w:r>
      <w:r>
        <w:rPr>
          <w:vertAlign w:val="baseline"/>
        </w:rPr>
        <w:t>(iii) and (1) follow from local compactness.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0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FreeSans" w:hAnsi="FreeSans"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vertAlign w:val="baseline"/>
        </w:rPr>
        <w:t>)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4" w:lineRule="auto" w:before="162"/>
        <w:ind w:left="225" w:right="137"/>
        <w:jc w:val="both"/>
      </w:pPr>
      <w:r>
        <w:rPr>
          <w:w w:val="105"/>
        </w:rPr>
        <w:t>is a continuous lattice with the way-below: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FreeSans" w:hAnsi="FreeSans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some compact saturated subset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Now, (3) is exactly well-filteredness;</w:t>
      </w:r>
    </w:p>
    <w:p>
      <w:pPr>
        <w:pStyle w:val="BodyText"/>
        <w:spacing w:line="206" w:lineRule="auto" w:before="1"/>
        <w:ind w:left="224" w:right="136"/>
        <w:jc w:val="both"/>
      </w:pPr>
      <w:r>
        <w:rPr/>
        <w:t>(5)</w:t>
      </w:r>
      <w:r>
        <w:rPr>
          <w:spacing w:val="-17"/>
        </w:rPr>
        <w:t> </w:t>
      </w:r>
      <w:r>
        <w:rPr/>
        <w:t>holds</w:t>
      </w:r>
      <w:r>
        <w:rPr>
          <w:spacing w:val="-16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intersection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saturated</w:t>
      </w:r>
      <w:r>
        <w:rPr>
          <w:spacing w:val="-15"/>
        </w:rPr>
        <w:t> </w:t>
      </w:r>
      <w:r>
        <w:rPr/>
        <w:t>compacta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compact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again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well-filteredness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Theorem</w:t>
      </w:r>
      <w:r>
        <w:rPr>
          <w:spacing w:val="-2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color w:val="0000FF"/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domain</w:t>
      </w:r>
      <w:r>
        <w:rPr>
          <w:spacing w:val="-20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FreeSans" w:hAnsi="FreeSans"/>
          <w:spacing w:val="70"/>
          <w:w w:val="105"/>
          <w:vertAlign w:val="baseline"/>
        </w:rPr>
        <w:t> 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and, more importantly,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Scott-open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filters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state- </w:t>
      </w:r>
      <w:r>
        <w:rPr>
          <w:vertAlign w:val="baseline"/>
        </w:rPr>
        <w:t>ment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Hofmann-Mislove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6"/>
          <w:vertAlign w:val="baseline"/>
        </w:rPr>
        <w:t> </w:t>
      </w:r>
      <w:r>
        <w:rPr>
          <w:vertAlign w:val="baseline"/>
        </w:rPr>
        <w:t>sober </w:t>
      </w:r>
      <w:r>
        <w:rPr>
          <w:spacing w:val="-2"/>
          <w:w w:val="105"/>
          <w:vertAlign w:val="baseline"/>
        </w:rPr>
        <w:t>spaces.</w:t>
      </w:r>
    </w:p>
    <w:p>
      <w:pPr>
        <w:pStyle w:val="BodyText"/>
        <w:spacing w:line="206" w:lineRule="auto" w:before="131"/>
        <w:ind w:left="225" w:right="137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the poset of all nonempty, convex, compact subsets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Arial" w:hAnsi="Arial"/>
          <w:spacing w:val="-2"/>
          <w:w w:val="110"/>
        </w:rPr>
        <w:t>R</w:t>
      </w:r>
      <w:r>
        <w:rPr>
          <w:rFonts w:ascii="Georgia" w:hAnsi="Georgia"/>
          <w:i/>
          <w:spacing w:val="-2"/>
          <w:w w:val="110"/>
          <w:vertAlign w:val="superscript"/>
        </w:rPr>
        <w:t>n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ordered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inverse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inclusion.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H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≺</w:t>
      </w:r>
      <w:r>
        <w:rPr>
          <w:spacing w:val="-2"/>
          <w:w w:val="110"/>
          <w:vertAlign w:val="baseline"/>
        </w:rPr>
        <w:t>=</w:t>
      </w:r>
      <w:r>
        <w:rPr>
          <w:rFonts w:ascii="FreeSans" w:hAnsi="FreeSans"/>
          <w:spacing w:val="-2"/>
          <w:w w:val="110"/>
          <w:vertAlign w:val="baseline"/>
        </w:rPr>
        <w:t>⊇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⊆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H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collection of all polyhedra with rational coordinates.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hypothesis of Theorem</w:t>
      </w:r>
      <w:r>
        <w:rPr>
          <w:spacing w:val="-10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2.1</w:t>
        </w:r>
      </w:hyperlink>
      <w:r>
        <w:rPr>
          <w:color w:val="0000FF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way-below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FreeSans" w:hAnsi="FreeSans"/>
          <w:spacing w:val="6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polyhedron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conclude </w:t>
      </w:r>
      <w:r>
        <w:rPr>
          <w:vertAlign w:val="baseline"/>
        </w:rPr>
        <w:t>that the set of all compact intervals with rational endpoints is a basis in </w:t>
      </w:r>
      <w:r>
        <w:rPr>
          <w:rFonts w:ascii="Georgia" w:hAnsi="Georgia"/>
          <w:vertAlign w:val="baseline"/>
        </w:rPr>
        <w:t>I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301" w:lineRule="exact" w:before="94"/>
        <w:ind w:left="225"/>
        <w:jc w:val="both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3.5</w:t>
      </w:r>
      <w:r>
        <w:rPr>
          <w:rFonts w:ascii="Georgia"/>
          <w:spacing w:val="65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appears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I-1.22.1.</w:t>
      </w:r>
      <w:r>
        <w:rPr>
          <w:spacing w:val="27"/>
        </w:rPr>
        <w:t> </w:t>
      </w:r>
      <w:r>
        <w:rPr>
          <w:spacing w:val="-5"/>
        </w:rPr>
        <w:t>Let</w:t>
      </w:r>
    </w:p>
    <w:p>
      <w:pPr>
        <w:pStyle w:val="BodyText"/>
        <w:spacing w:line="201" w:lineRule="auto" w:before="17"/>
        <w:ind w:left="225" w:right="138" w:hanging="1"/>
        <w:jc w:val="both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compact</w:t>
      </w:r>
      <w:r>
        <w:rPr>
          <w:spacing w:val="-2"/>
          <w:w w:val="105"/>
        </w:rPr>
        <w:t> </w:t>
      </w:r>
      <w:r>
        <w:rPr>
          <w:w w:val="105"/>
        </w:rPr>
        <w:t>Hausdorff</w:t>
      </w:r>
      <w:r>
        <w:rPr>
          <w:spacing w:val="-2"/>
          <w:w w:val="105"/>
        </w:rPr>
        <w:t> </w:t>
      </w:r>
      <w:r>
        <w:rPr>
          <w:w w:val="105"/>
        </w:rPr>
        <w:t>space.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LSC(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complete lattice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lower semicontinuous functions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, where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line.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spacing w:val="13"/>
          <w:w w:val="105"/>
          <w:vertAlign w:val="baseline"/>
        </w:rPr>
        <w:t>r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subset 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13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9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LSC(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w w:val="105"/>
          <w:vertAlign w:val="baseline"/>
        </w:rPr>
        <w:t>), choose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collection 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LSC(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 closures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 Take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⊆</w:t>
      </w:r>
      <w:r>
        <w:rPr>
          <w:w w:val="105"/>
          <w:vertAlign w:val="baseline"/>
        </w:rPr>
        <w:t>. Properties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(i)-(ii)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trivial.</w:t>
      </w:r>
    </w:p>
    <w:p>
      <w:pPr>
        <w:pStyle w:val="BodyText"/>
        <w:spacing w:line="201" w:lineRule="auto" w:before="13"/>
        <w:ind w:left="225" w:right="136" w:firstLine="337"/>
        <w:jc w:val="both"/>
      </w:pPr>
      <w:r>
        <w:rPr>
          <w:w w:val="105"/>
        </w:rPr>
        <w:t>Note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three</w:t>
      </w:r>
      <w:r>
        <w:rPr>
          <w:spacing w:val="-19"/>
          <w:w w:val="105"/>
        </w:rPr>
        <w:t> </w:t>
      </w:r>
      <w:r>
        <w:rPr>
          <w:w w:val="105"/>
        </w:rPr>
        <w:t>posets:</w:t>
      </w:r>
      <w:r>
        <w:rPr>
          <w:spacing w:val="-20"/>
          <w:w w:val="105"/>
        </w:rPr>
        <w:t> </w:t>
      </w:r>
      <w:r>
        <w:rPr>
          <w:w w:val="105"/>
        </w:rPr>
        <w:t>LSC(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semicontinuous maps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inclusion,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-components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−∞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isomorphic.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easily </w:t>
      </w:r>
      <w:bookmarkStart w:name="References" w:id="6"/>
      <w:bookmarkEnd w:id="6"/>
      <w:r>
        <w:rPr>
          <w:w w:val="99"/>
          <w:vertAlign w:val="baseline"/>
        </w:rPr>
      </w:r>
      <w:bookmarkStart w:name="_bookmark3" w:id="7"/>
      <w:bookmarkEnd w:id="7"/>
      <w:r>
        <w:rPr>
          <w:w w:val="105"/>
          <w:vertAlign w:val="baseline"/>
        </w:rPr>
        <w:t>deduced</w:t>
      </w:r>
      <w:r>
        <w:rPr>
          <w:w w:val="105"/>
          <w:vertAlign w:val="baseline"/>
        </w:rPr>
        <w:t> from normality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12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 (2) follows from compactness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17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normality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compactness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space.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6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LSC(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continuous </w:t>
      </w:r>
      <w:bookmarkStart w:name="_bookmark2" w:id="8"/>
      <w:bookmarkEnd w:id="8"/>
      <w:r>
        <w:rPr>
          <w:w w:val="105"/>
          <w:vertAlign w:val="baseline"/>
        </w:rPr>
        <w:t>lattice</w:t>
      </w:r>
      <w:r>
        <w:rPr>
          <w:w w:val="105"/>
          <w:vertAlign w:val="baseline"/>
        </w:rPr>
        <w:t> with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FreeSans" w:hAnsi="FreeSans"/>
          <w:spacing w:val="80"/>
          <w:w w:val="11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 w:hAnsi="Georgia"/>
          <w:w w:val="105"/>
          <w:vertAlign w:val="baseline"/>
        </w:rPr>
        <w:t>cl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before="111"/>
        <w:ind w:left="0"/>
      </w:pPr>
    </w:p>
    <w:p>
      <w:pPr>
        <w:pStyle w:val="Heading1"/>
        <w:ind w:left="225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0" w:lineRule="auto" w:before="277" w:after="0"/>
        <w:ind w:left="558" w:right="143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Gierz, G.K., Hoffmann, K.H., Keimel, K., Lawson, J.D., Mislove, M.W. and Scott, D.S., </w:t>
      </w:r>
      <w:r>
        <w:rPr>
          <w:rFonts w:ascii="LM Roman 9"/>
          <w:i/>
          <w:sz w:val="17"/>
        </w:rPr>
        <w:t>Continuous Lattices and Domains</w:t>
      </w:r>
      <w:r>
        <w:rPr>
          <w:rFonts w:ascii="LM Roman 9"/>
          <w:sz w:val="17"/>
        </w:rPr>
        <w:t>, Cambridge University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Press, Encyclopedia of Mathematics and Its Applications, v. 93, 2003.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71" w:after="0"/>
        <w:ind w:left="558" w:right="3104" w:hanging="246"/>
        <w:jc w:val="left"/>
        <w:rPr>
          <w:rFonts w:ascii="MathJax_Typewriter" w:hAnsi="MathJax_Typewriter"/>
          <w:sz w:val="17"/>
        </w:rPr>
      </w:pPr>
      <w:r>
        <w:rPr>
          <w:rFonts w:ascii="LM Roman 9" w:hAnsi="LM Roman 9"/>
          <w:sz w:val="17"/>
        </w:rPr>
        <w:t>Norberg, T. </w:t>
      </w:r>
      <w:r>
        <w:rPr>
          <w:rFonts w:ascii="LM Roman 9" w:hAnsi="LM Roman 9"/>
          <w:i/>
          <w:sz w:val="17"/>
        </w:rPr>
        <w:t>A Note on Continuous Collection of Sets</w:t>
      </w:r>
      <w:r>
        <w:rPr>
          <w:rFonts w:ascii="LM Roman 9" w:hAnsi="LM Roman 9"/>
          <w:sz w:val="17"/>
        </w:rPr>
        <w:t>, URL: </w:t>
      </w:r>
      <w:hyperlink r:id="rId14">
        <w:r>
          <w:rPr>
            <w:rFonts w:ascii="MathJax_Typewriter" w:hAnsi="MathJax_Typewriter"/>
            <w:color w:val="0000FF"/>
            <w:sz w:val="17"/>
          </w:rPr>
          <w:t>http://www.math.chalmers.se/</w:t>
        </w:r>
        <w:r>
          <w:rPr>
            <w:rFonts w:ascii="UnPilgia" w:hAnsi="UnPilgia"/>
            <w:color w:val="0000FF"/>
            <w:position w:val="4"/>
            <w:sz w:val="11"/>
          </w:rPr>
          <w:t>∼</w:t>
        </w:r>
        <w:r>
          <w:rPr>
            <w:rFonts w:ascii="UnPilgia" w:hAnsi="UnPilgia"/>
            <w:color w:val="0000FF"/>
            <w:spacing w:val="-2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sz w:val="17"/>
          </w:rPr>
          <w:t>tommy/nccs.ps</w:t>
        </w:r>
      </w:hyperlink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72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5859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7792">
              <wp:simplePos x="0" y="0"/>
              <wp:positionH relativeFrom="page">
                <wp:posOffset>1141402</wp:posOffset>
              </wp:positionH>
              <wp:positionV relativeFrom="page">
                <wp:posOffset>545093</wp:posOffset>
              </wp:positionV>
              <wp:extent cx="35845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4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Waszkiewicz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140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74199pt;margin-top:42.920765pt;width:282.25pt;height:10.85pt;mso-position-horizontal-relative:page;mso-position-vertical-relative:page;z-index:-158586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Waszkiewicz 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140 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1213401</wp:posOffset>
              </wp:positionH>
              <wp:positionV relativeFrom="page">
                <wp:posOffset>545093</wp:posOffset>
              </wp:positionV>
              <wp:extent cx="358457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84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Waszkiewicz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140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43404pt;margin-top:42.920765pt;width:282.25pt;height:10.85pt;mso-position-horizontal-relative:page;mso-position-vertical-relative:page;z-index:-15858176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Waszkiewicz 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140 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881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5766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8" w:hanging="24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(%1)"/>
      <w:lvlJc w:val="left"/>
      <w:pPr>
        <w:ind w:left="701" w:hanging="39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88" w:hanging="40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88" w:hanging="4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4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3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35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7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1" w:right="12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40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qw@ii.uj.edu.p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math.chalmers.se/~tommy/nccs.p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Waszkiewicz</dc:creator>
  <cp:keywords>continuous) domain; way-below relation; lower semicontinuous function</cp:keywords>
  <dc:title>Approximation Simply Characterized</dc:title>
  <dcterms:created xsi:type="dcterms:W3CDTF">2023-12-10T15:01:47Z</dcterms:created>
  <dcterms:modified xsi:type="dcterms:W3CDTF">2023-12-10T15:01:47Z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10.1016/j.entcs.2005.06.019</vt:lpwstr>
  </property>
  <property fmtid="{D5CDD505-2E9C-101B-9397-08002B2CF9AE}" pid="15" name="robots">
    <vt:lpwstr>noindex</vt:lpwstr>
  </property>
</Properties>
</file>