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0"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BPR algorithm: New broken plural rules f"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363–371</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before="0"/>
        <w:ind w:left="114" w:right="0" w:firstLine="0"/>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BPR algorithm: New</w:t>
      </w:r>
      <w:r>
        <w:rPr>
          <w:spacing w:val="1"/>
          <w:w w:val="105"/>
          <w:sz w:val="27"/>
        </w:rPr>
        <w:t> </w:t>
      </w:r>
      <w:r>
        <w:rPr>
          <w:w w:val="105"/>
          <w:sz w:val="27"/>
        </w:rPr>
        <w:t>broken</w:t>
      </w:r>
      <w:r>
        <w:rPr>
          <w:spacing w:val="-1"/>
          <w:w w:val="105"/>
          <w:sz w:val="27"/>
        </w:rPr>
        <w:t> </w:t>
      </w:r>
      <w:r>
        <w:rPr>
          <w:w w:val="105"/>
          <w:sz w:val="27"/>
        </w:rPr>
        <w:t>plural rules</w:t>
      </w:r>
      <w:r>
        <w:rPr>
          <w:spacing w:val="1"/>
          <w:w w:val="105"/>
          <w:sz w:val="27"/>
        </w:rPr>
        <w:t> </w:t>
      </w:r>
      <w:r>
        <w:rPr>
          <w:w w:val="105"/>
          <w:sz w:val="27"/>
        </w:rPr>
        <w:t>for</w:t>
      </w:r>
      <w:r>
        <w:rPr>
          <w:spacing w:val="-1"/>
          <w:w w:val="105"/>
          <w:sz w:val="27"/>
        </w:rPr>
        <w:t> </w:t>
      </w:r>
      <w:r>
        <w:rPr>
          <w:w w:val="105"/>
          <w:sz w:val="27"/>
        </w:rPr>
        <w:t>an Arabic </w:t>
      </w:r>
      <w:r>
        <w:rPr>
          <w:spacing w:val="-2"/>
          <w:w w:val="105"/>
          <w:sz w:val="27"/>
        </w:rPr>
        <w:t>stemmer</w:t>
      </w:r>
    </w:p>
    <w:p>
      <w:pPr>
        <w:spacing w:before="149"/>
        <w:ind w:left="114" w:right="0" w:firstLine="0"/>
        <w:jc w:val="left"/>
        <w:rPr>
          <w:sz w:val="21"/>
        </w:rPr>
      </w:pPr>
      <w:bookmarkStart w:name="_bookmark0" w:id="2"/>
      <w:bookmarkEnd w:id="2"/>
      <w:r>
        <w:rPr/>
      </w:r>
      <w:r>
        <w:rPr>
          <w:w w:val="105"/>
          <w:sz w:val="21"/>
        </w:rPr>
        <w:t>Hamood</w:t>
      </w:r>
      <w:r>
        <w:rPr>
          <w:spacing w:val="-8"/>
          <w:w w:val="105"/>
          <w:sz w:val="21"/>
        </w:rPr>
        <w:t> </w:t>
      </w:r>
      <w:r>
        <w:rPr>
          <w:w w:val="105"/>
          <w:sz w:val="21"/>
        </w:rPr>
        <w:t>Alshalabi</w:t>
      </w:r>
      <w:r>
        <w:rPr>
          <w:spacing w:val="-18"/>
          <w:w w:val="105"/>
          <w:sz w:val="21"/>
        </w:rPr>
        <w:t> </w:t>
      </w:r>
      <w:hyperlink w:history="true" w:anchor="_bookmark0">
        <w:r>
          <w:rPr>
            <w:color w:val="007FAD"/>
            <w:w w:val="105"/>
            <w:sz w:val="21"/>
            <w:vertAlign w:val="superscript"/>
          </w:rPr>
          <w:t>a</w:t>
        </w:r>
      </w:hyperlink>
      <w:r>
        <w:rPr>
          <w:w w:val="105"/>
          <w:sz w:val="21"/>
          <w:vertAlign w:val="superscript"/>
        </w:rPr>
        <w:t>,</w:t>
      </w:r>
      <w:hyperlink w:history="true" w:anchor="_bookmark1">
        <w:r>
          <w:rPr>
            <w:color w:val="007FAD"/>
            <w:w w:val="105"/>
            <w:sz w:val="21"/>
            <w:vertAlign w:val="superscript"/>
          </w:rPr>
          <w:t>b</w:t>
        </w:r>
      </w:hyperlink>
      <w:r>
        <w:rPr>
          <w:w w:val="105"/>
          <w:sz w:val="21"/>
          <w:vertAlign w:val="baseline"/>
        </w:rPr>
        <w:t>,</w:t>
      </w:r>
      <w:r>
        <w:rPr>
          <w:spacing w:val="-9"/>
          <w:w w:val="105"/>
          <w:sz w:val="21"/>
          <w:vertAlign w:val="baseline"/>
        </w:rPr>
        <w:t> </w:t>
      </w:r>
      <w:r>
        <w:rPr>
          <w:w w:val="105"/>
          <w:sz w:val="21"/>
          <w:vertAlign w:val="baseline"/>
        </w:rPr>
        <w:t>Sabrina</w:t>
      </w:r>
      <w:r>
        <w:rPr>
          <w:spacing w:val="-6"/>
          <w:w w:val="105"/>
          <w:sz w:val="21"/>
          <w:vertAlign w:val="baseline"/>
        </w:rPr>
        <w:t> </w:t>
      </w:r>
      <w:r>
        <w:rPr>
          <w:w w:val="105"/>
          <w:sz w:val="21"/>
          <w:vertAlign w:val="baseline"/>
        </w:rPr>
        <w:t>Tiun</w:t>
      </w:r>
      <w:r>
        <w:rPr>
          <w:spacing w:val="-19"/>
          <w:w w:val="105"/>
          <w:sz w:val="21"/>
          <w:vertAlign w:val="baseline"/>
        </w:rPr>
        <w:t> </w:t>
      </w:r>
      <w:hyperlink w:history="true" w:anchor="_bookmark0">
        <w:r>
          <w:rPr>
            <w:color w:val="007FAD"/>
            <w:w w:val="105"/>
            <w:sz w:val="21"/>
            <w:vertAlign w:val="superscript"/>
          </w:rPr>
          <w:t>a</w:t>
        </w:r>
      </w:hyperlink>
      <w:r>
        <w:rPr>
          <w:w w:val="105"/>
          <w:sz w:val="21"/>
          <w:vertAlign w:val="superscript"/>
        </w:rPr>
        <w:t>,</w:t>
      </w:r>
      <w:hyperlink w:history="true" w:anchor="_bookmark3">
        <w:r>
          <w:rPr>
            <w:rFonts w:ascii="BM HANNA Air" w:hAnsi="BM HANNA Air"/>
            <w:color w:val="007FAD"/>
            <w:w w:val="105"/>
            <w:position w:val="9"/>
            <w:sz w:val="17"/>
            <w:vertAlign w:val="baseline"/>
          </w:rPr>
          <w:t>⇑</w:t>
        </w:r>
      </w:hyperlink>
      <w:r>
        <w:rPr>
          <w:w w:val="105"/>
          <w:sz w:val="21"/>
          <w:vertAlign w:val="baseline"/>
        </w:rPr>
        <w:t>,</w:t>
      </w:r>
      <w:r>
        <w:rPr>
          <w:spacing w:val="-9"/>
          <w:w w:val="105"/>
          <w:sz w:val="21"/>
          <w:vertAlign w:val="baseline"/>
        </w:rPr>
        <w:t> </w:t>
      </w:r>
      <w:r>
        <w:rPr>
          <w:w w:val="105"/>
          <w:sz w:val="21"/>
          <w:vertAlign w:val="baseline"/>
        </w:rPr>
        <w:t>Nazlia</w:t>
      </w:r>
      <w:r>
        <w:rPr>
          <w:spacing w:val="-7"/>
          <w:w w:val="105"/>
          <w:sz w:val="21"/>
          <w:vertAlign w:val="baseline"/>
        </w:rPr>
        <w:t> </w:t>
      </w:r>
      <w:r>
        <w:rPr>
          <w:w w:val="105"/>
          <w:sz w:val="21"/>
          <w:vertAlign w:val="baseline"/>
        </w:rPr>
        <w:t>Omar</w:t>
      </w:r>
      <w:r>
        <w:rPr>
          <w:spacing w:val="-18"/>
          <w:w w:val="105"/>
          <w:sz w:val="21"/>
          <w:vertAlign w:val="baseline"/>
        </w:rPr>
        <w:t> </w:t>
      </w:r>
      <w:hyperlink w:history="true" w:anchor="_bookmark0">
        <w:r>
          <w:rPr>
            <w:color w:val="007FAD"/>
            <w:w w:val="105"/>
            <w:sz w:val="21"/>
            <w:vertAlign w:val="superscript"/>
          </w:rPr>
          <w:t>a</w:t>
        </w:r>
      </w:hyperlink>
      <w:r>
        <w:rPr>
          <w:w w:val="105"/>
          <w:sz w:val="21"/>
          <w:vertAlign w:val="baseline"/>
        </w:rPr>
        <w:t>,</w:t>
      </w:r>
      <w:r>
        <w:rPr>
          <w:spacing w:val="-8"/>
          <w:w w:val="105"/>
          <w:sz w:val="21"/>
          <w:vertAlign w:val="baseline"/>
        </w:rPr>
        <w:t> </w:t>
      </w:r>
      <w:r>
        <w:rPr>
          <w:w w:val="105"/>
          <w:sz w:val="21"/>
          <w:vertAlign w:val="baseline"/>
        </w:rPr>
        <w:t>Elham</w:t>
      </w:r>
      <w:r>
        <w:rPr>
          <w:spacing w:val="-6"/>
          <w:w w:val="105"/>
          <w:sz w:val="21"/>
          <w:vertAlign w:val="baseline"/>
        </w:rPr>
        <w:t> </w:t>
      </w:r>
      <w:r>
        <w:rPr>
          <w:w w:val="105"/>
          <w:sz w:val="21"/>
          <w:vertAlign w:val="baseline"/>
        </w:rPr>
        <w:t>abdulwahab</w:t>
      </w:r>
      <w:r>
        <w:rPr>
          <w:spacing w:val="-2"/>
          <w:w w:val="105"/>
          <w:sz w:val="21"/>
          <w:vertAlign w:val="baseline"/>
        </w:rPr>
        <w:t> </w:t>
      </w:r>
      <w:r>
        <w:rPr>
          <w:w w:val="105"/>
          <w:sz w:val="21"/>
          <w:vertAlign w:val="baseline"/>
        </w:rPr>
        <w:t>Anaam</w:t>
      </w:r>
      <w:r>
        <w:rPr>
          <w:spacing w:val="-17"/>
          <w:w w:val="105"/>
          <w:sz w:val="21"/>
          <w:vertAlign w:val="baseline"/>
        </w:rPr>
        <w:t> </w:t>
      </w:r>
      <w:hyperlink w:history="true" w:anchor="_bookmark0">
        <w:r>
          <w:rPr>
            <w:color w:val="007FAD"/>
            <w:w w:val="105"/>
            <w:sz w:val="21"/>
            <w:vertAlign w:val="superscript"/>
          </w:rPr>
          <w:t>a</w:t>
        </w:r>
      </w:hyperlink>
      <w:r>
        <w:rPr>
          <w:w w:val="105"/>
          <w:sz w:val="21"/>
          <w:vertAlign w:val="baseline"/>
        </w:rPr>
        <w:t>,</w:t>
      </w:r>
      <w:r>
        <w:rPr>
          <w:spacing w:val="-2"/>
          <w:w w:val="105"/>
          <w:sz w:val="21"/>
          <w:vertAlign w:val="baseline"/>
        </w:rPr>
        <w:t> </w:t>
      </w:r>
      <w:r>
        <w:rPr>
          <w:w w:val="105"/>
          <w:sz w:val="21"/>
          <w:vertAlign w:val="baseline"/>
        </w:rPr>
        <w:t>Yazid</w:t>
      </w:r>
      <w:r>
        <w:rPr>
          <w:spacing w:val="-2"/>
          <w:w w:val="105"/>
          <w:sz w:val="21"/>
          <w:vertAlign w:val="baseline"/>
        </w:rPr>
        <w:t> </w:t>
      </w:r>
      <w:r>
        <w:rPr>
          <w:w w:val="105"/>
          <w:sz w:val="21"/>
          <w:vertAlign w:val="baseline"/>
        </w:rPr>
        <w:t>Saif</w:t>
      </w:r>
      <w:r>
        <w:rPr>
          <w:spacing w:val="24"/>
          <w:w w:val="105"/>
          <w:sz w:val="21"/>
          <w:vertAlign w:val="baseline"/>
        </w:rPr>
        <w:t> </w:t>
      </w:r>
      <w:hyperlink w:history="true" w:anchor="_bookmark2">
        <w:r>
          <w:rPr>
            <w:color w:val="007FAD"/>
            <w:spacing w:val="-10"/>
            <w:w w:val="105"/>
            <w:sz w:val="21"/>
            <w:vertAlign w:val="superscript"/>
          </w:rPr>
          <w:t>c</w:t>
        </w:r>
      </w:hyperlink>
    </w:p>
    <w:p>
      <w:pPr>
        <w:spacing w:before="145"/>
        <w:ind w:left="112" w:right="0" w:firstLine="0"/>
        <w:jc w:val="left"/>
        <w:rPr>
          <w:i/>
          <w:sz w:val="12"/>
        </w:rPr>
      </w:pPr>
      <w:bookmarkStart w:name="_bookmark1" w:id="3"/>
      <w:bookmarkEnd w:id="3"/>
      <w:r>
        <w:rPr/>
      </w:r>
      <w:r>
        <w:rPr>
          <w:w w:val="105"/>
          <w:sz w:val="12"/>
          <w:vertAlign w:val="superscript"/>
        </w:rPr>
        <w:t>a</w:t>
      </w:r>
      <w:r>
        <w:rPr>
          <w:spacing w:val="-10"/>
          <w:w w:val="105"/>
          <w:sz w:val="12"/>
          <w:vertAlign w:val="baseline"/>
        </w:rPr>
        <w:t> </w:t>
      </w:r>
      <w:r>
        <w:rPr>
          <w:i/>
          <w:w w:val="105"/>
          <w:sz w:val="12"/>
          <w:vertAlign w:val="baseline"/>
        </w:rPr>
        <w:t>Faculty</w:t>
      </w:r>
      <w:r>
        <w:rPr>
          <w:i/>
          <w:spacing w:val="-2"/>
          <w:w w:val="105"/>
          <w:sz w:val="12"/>
          <w:vertAlign w:val="baseline"/>
        </w:rPr>
        <w:t> </w:t>
      </w:r>
      <w:r>
        <w:rPr>
          <w:i/>
          <w:w w:val="105"/>
          <w:sz w:val="12"/>
          <w:vertAlign w:val="baseline"/>
        </w:rPr>
        <w:t>of</w:t>
      </w:r>
      <w:r>
        <w:rPr>
          <w:i/>
          <w:spacing w:val="2"/>
          <w:w w:val="105"/>
          <w:sz w:val="12"/>
          <w:vertAlign w:val="baseline"/>
        </w:rPr>
        <w:t> </w:t>
      </w:r>
      <w:r>
        <w:rPr>
          <w:i/>
          <w:w w:val="105"/>
          <w:sz w:val="12"/>
          <w:vertAlign w:val="baseline"/>
        </w:rPr>
        <w:t>Information</w:t>
      </w:r>
      <w:r>
        <w:rPr>
          <w:i/>
          <w:spacing w:val="2"/>
          <w:w w:val="105"/>
          <w:sz w:val="12"/>
          <w:vertAlign w:val="baseline"/>
        </w:rPr>
        <w:t> </w:t>
      </w:r>
      <w:r>
        <w:rPr>
          <w:i/>
          <w:w w:val="105"/>
          <w:sz w:val="12"/>
          <w:vertAlign w:val="baseline"/>
        </w:rPr>
        <w:t>Science</w:t>
      </w:r>
      <w:r>
        <w:rPr>
          <w:i/>
          <w:spacing w:val="3"/>
          <w:w w:val="105"/>
          <w:sz w:val="12"/>
          <w:vertAlign w:val="baseline"/>
        </w:rPr>
        <w:t> </w:t>
      </w:r>
      <w:r>
        <w:rPr>
          <w:i/>
          <w:w w:val="105"/>
          <w:sz w:val="12"/>
          <w:vertAlign w:val="baseline"/>
        </w:rPr>
        <w:t>&amp;</w:t>
      </w:r>
      <w:r>
        <w:rPr>
          <w:i/>
          <w:spacing w:val="3"/>
          <w:w w:val="105"/>
          <w:sz w:val="12"/>
          <w:vertAlign w:val="baseline"/>
        </w:rPr>
        <w:t> </w:t>
      </w:r>
      <w:r>
        <w:rPr>
          <w:i/>
          <w:w w:val="105"/>
          <w:sz w:val="12"/>
          <w:vertAlign w:val="baseline"/>
        </w:rPr>
        <w:t>Technology,</w:t>
      </w:r>
      <w:r>
        <w:rPr>
          <w:i/>
          <w:spacing w:val="2"/>
          <w:w w:val="105"/>
          <w:sz w:val="12"/>
          <w:vertAlign w:val="baseline"/>
        </w:rPr>
        <w:t> </w:t>
      </w:r>
      <w:r>
        <w:rPr>
          <w:i/>
          <w:w w:val="105"/>
          <w:sz w:val="12"/>
          <w:vertAlign w:val="baseline"/>
        </w:rPr>
        <w:t>Universiti</w:t>
      </w:r>
      <w:r>
        <w:rPr>
          <w:i/>
          <w:spacing w:val="3"/>
          <w:w w:val="105"/>
          <w:sz w:val="12"/>
          <w:vertAlign w:val="baseline"/>
        </w:rPr>
        <w:t> </w:t>
      </w:r>
      <w:r>
        <w:rPr>
          <w:i/>
          <w:w w:val="105"/>
          <w:sz w:val="12"/>
          <w:vertAlign w:val="baseline"/>
        </w:rPr>
        <w:t>Kebangsaan</w:t>
      </w:r>
      <w:r>
        <w:rPr>
          <w:i/>
          <w:spacing w:val="2"/>
          <w:w w:val="105"/>
          <w:sz w:val="12"/>
          <w:vertAlign w:val="baseline"/>
        </w:rPr>
        <w:t> </w:t>
      </w:r>
      <w:r>
        <w:rPr>
          <w:i/>
          <w:w w:val="105"/>
          <w:sz w:val="12"/>
          <w:vertAlign w:val="baseline"/>
        </w:rPr>
        <w:t>Malaysia,</w:t>
      </w:r>
      <w:r>
        <w:rPr>
          <w:i/>
          <w:spacing w:val="2"/>
          <w:w w:val="105"/>
          <w:sz w:val="12"/>
          <w:vertAlign w:val="baseline"/>
        </w:rPr>
        <w:t> </w:t>
      </w:r>
      <w:r>
        <w:rPr>
          <w:i/>
          <w:w w:val="105"/>
          <w:sz w:val="12"/>
          <w:vertAlign w:val="baseline"/>
        </w:rPr>
        <w:t>43600</w:t>
      </w:r>
      <w:r>
        <w:rPr>
          <w:i/>
          <w:spacing w:val="3"/>
          <w:w w:val="105"/>
          <w:sz w:val="12"/>
          <w:vertAlign w:val="baseline"/>
        </w:rPr>
        <w:t> </w:t>
      </w:r>
      <w:r>
        <w:rPr>
          <w:i/>
          <w:w w:val="105"/>
          <w:sz w:val="12"/>
          <w:vertAlign w:val="baseline"/>
        </w:rPr>
        <w:t>UKM,</w:t>
      </w:r>
      <w:r>
        <w:rPr>
          <w:i/>
          <w:spacing w:val="3"/>
          <w:w w:val="105"/>
          <w:sz w:val="12"/>
          <w:vertAlign w:val="baseline"/>
        </w:rPr>
        <w:t> </w:t>
      </w:r>
      <w:r>
        <w:rPr>
          <w:i/>
          <w:w w:val="105"/>
          <w:sz w:val="12"/>
          <w:vertAlign w:val="baseline"/>
        </w:rPr>
        <w:t>Bangi,</w:t>
      </w:r>
      <w:r>
        <w:rPr>
          <w:i/>
          <w:spacing w:val="2"/>
          <w:w w:val="105"/>
          <w:sz w:val="12"/>
          <w:vertAlign w:val="baseline"/>
        </w:rPr>
        <w:t> </w:t>
      </w:r>
      <w:r>
        <w:rPr>
          <w:i/>
          <w:spacing w:val="-2"/>
          <w:w w:val="105"/>
          <w:sz w:val="12"/>
          <w:vertAlign w:val="baseline"/>
        </w:rPr>
        <w:t>Malaysia</w:t>
      </w:r>
    </w:p>
    <w:p>
      <w:pPr>
        <w:spacing w:before="35"/>
        <w:ind w:left="112" w:right="0" w:firstLine="0"/>
        <w:jc w:val="left"/>
        <w:rPr>
          <w:i/>
          <w:sz w:val="12"/>
        </w:rPr>
      </w:pPr>
      <w:bookmarkStart w:name="_bookmark2" w:id="4"/>
      <w:bookmarkEnd w:id="4"/>
      <w:r>
        <w:rPr/>
      </w:r>
      <w:r>
        <w:rPr>
          <w:sz w:val="12"/>
          <w:vertAlign w:val="superscript"/>
        </w:rPr>
        <w:t>b</w:t>
      </w:r>
      <w:r>
        <w:rPr>
          <w:spacing w:val="-3"/>
          <w:sz w:val="12"/>
          <w:vertAlign w:val="baseline"/>
        </w:rPr>
        <w:t> </w:t>
      </w:r>
      <w:r>
        <w:rPr>
          <w:i/>
          <w:sz w:val="12"/>
          <w:vertAlign w:val="baseline"/>
        </w:rPr>
        <w:t>Sana’a</w:t>
      </w:r>
      <w:r>
        <w:rPr>
          <w:i/>
          <w:spacing w:val="25"/>
          <w:sz w:val="12"/>
          <w:vertAlign w:val="baseline"/>
        </w:rPr>
        <w:t> </w:t>
      </w:r>
      <w:r>
        <w:rPr>
          <w:i/>
          <w:sz w:val="12"/>
          <w:vertAlign w:val="baseline"/>
        </w:rPr>
        <w:t>University,</w:t>
      </w:r>
      <w:r>
        <w:rPr>
          <w:i/>
          <w:spacing w:val="24"/>
          <w:sz w:val="12"/>
          <w:vertAlign w:val="baseline"/>
        </w:rPr>
        <w:t> </w:t>
      </w:r>
      <w:r>
        <w:rPr>
          <w:i/>
          <w:sz w:val="12"/>
          <w:vertAlign w:val="baseline"/>
        </w:rPr>
        <w:t>Sana’a,</w:t>
      </w:r>
      <w:r>
        <w:rPr>
          <w:i/>
          <w:spacing w:val="23"/>
          <w:sz w:val="12"/>
          <w:vertAlign w:val="baseline"/>
        </w:rPr>
        <w:t> </w:t>
      </w:r>
      <w:r>
        <w:rPr>
          <w:i/>
          <w:spacing w:val="-2"/>
          <w:sz w:val="12"/>
          <w:vertAlign w:val="baseline"/>
        </w:rPr>
        <w:t>Yemen</w:t>
      </w:r>
    </w:p>
    <w:p>
      <w:pPr>
        <w:spacing w:before="36"/>
        <w:ind w:left="112" w:right="0" w:firstLine="0"/>
        <w:jc w:val="left"/>
        <w:rPr>
          <w:i/>
          <w:sz w:val="12"/>
        </w:rPr>
      </w:pPr>
      <w:bookmarkStart w:name="1 Introduction" w:id="5"/>
      <w:bookmarkEnd w:id="5"/>
      <w:r>
        <w:rPr/>
      </w:r>
      <w:r>
        <w:rPr>
          <w:w w:val="105"/>
          <w:sz w:val="12"/>
          <w:vertAlign w:val="superscript"/>
        </w:rPr>
        <w:t>c</w:t>
      </w:r>
      <w:r>
        <w:rPr>
          <w:spacing w:val="-10"/>
          <w:w w:val="105"/>
          <w:sz w:val="12"/>
          <w:vertAlign w:val="baseline"/>
        </w:rPr>
        <w:t> </w:t>
      </w:r>
      <w:r>
        <w:rPr>
          <w:i/>
          <w:w w:val="105"/>
          <w:sz w:val="12"/>
          <w:vertAlign w:val="baseline"/>
        </w:rPr>
        <w:t>Faculty</w:t>
      </w:r>
      <w:r>
        <w:rPr>
          <w:i/>
          <w:spacing w:val="-3"/>
          <w:w w:val="105"/>
          <w:sz w:val="12"/>
          <w:vertAlign w:val="baseline"/>
        </w:rPr>
        <w:t> </w:t>
      </w:r>
      <w:r>
        <w:rPr>
          <w:i/>
          <w:w w:val="105"/>
          <w:sz w:val="12"/>
          <w:vertAlign w:val="baseline"/>
        </w:rPr>
        <w:t>of</w:t>
      </w:r>
      <w:r>
        <w:rPr>
          <w:i/>
          <w:spacing w:val="-1"/>
          <w:w w:val="105"/>
          <w:sz w:val="12"/>
          <w:vertAlign w:val="baseline"/>
        </w:rPr>
        <w:t> </w:t>
      </w:r>
      <w:r>
        <w:rPr>
          <w:i/>
          <w:w w:val="105"/>
          <w:sz w:val="12"/>
          <w:vertAlign w:val="baseline"/>
        </w:rPr>
        <w:t>Mechanical</w:t>
      </w:r>
      <w:r>
        <w:rPr>
          <w:i/>
          <w:spacing w:val="-1"/>
          <w:w w:val="105"/>
          <w:sz w:val="12"/>
          <w:vertAlign w:val="baseline"/>
        </w:rPr>
        <w:t> </w:t>
      </w:r>
      <w:r>
        <w:rPr>
          <w:i/>
          <w:w w:val="105"/>
          <w:sz w:val="12"/>
          <w:vertAlign w:val="baseline"/>
        </w:rPr>
        <w:t>and</w:t>
      </w:r>
      <w:r>
        <w:rPr>
          <w:i/>
          <w:spacing w:val="1"/>
          <w:w w:val="105"/>
          <w:sz w:val="12"/>
          <w:vertAlign w:val="baseline"/>
        </w:rPr>
        <w:t> </w:t>
      </w:r>
      <w:r>
        <w:rPr>
          <w:i/>
          <w:w w:val="105"/>
          <w:sz w:val="12"/>
          <w:vertAlign w:val="baseline"/>
        </w:rPr>
        <w:t>Manufacturing</w:t>
      </w:r>
      <w:r>
        <w:rPr>
          <w:i/>
          <w:w w:val="105"/>
          <w:sz w:val="12"/>
          <w:vertAlign w:val="baseline"/>
        </w:rPr>
        <w:t> Engineering,</w:t>
      </w:r>
      <w:r>
        <w:rPr>
          <w:i/>
          <w:spacing w:val="2"/>
          <w:w w:val="105"/>
          <w:sz w:val="12"/>
          <w:vertAlign w:val="baseline"/>
        </w:rPr>
        <w:t> </w:t>
      </w:r>
      <w:r>
        <w:rPr>
          <w:i/>
          <w:w w:val="105"/>
          <w:sz w:val="12"/>
          <w:vertAlign w:val="baseline"/>
        </w:rPr>
        <w:t>Universiti Tun</w:t>
      </w:r>
      <w:r>
        <w:rPr>
          <w:i/>
          <w:spacing w:val="1"/>
          <w:w w:val="105"/>
          <w:sz w:val="12"/>
          <w:vertAlign w:val="baseline"/>
        </w:rPr>
        <w:t> </w:t>
      </w:r>
      <w:r>
        <w:rPr>
          <w:i/>
          <w:w w:val="105"/>
          <w:sz w:val="12"/>
          <w:vertAlign w:val="baseline"/>
        </w:rPr>
        <w:t>Hussein Onn</w:t>
      </w:r>
      <w:r>
        <w:rPr>
          <w:i/>
          <w:spacing w:val="1"/>
          <w:w w:val="105"/>
          <w:sz w:val="12"/>
          <w:vertAlign w:val="baseline"/>
        </w:rPr>
        <w:t> </w:t>
      </w:r>
      <w:r>
        <w:rPr>
          <w:i/>
          <w:w w:val="105"/>
          <w:sz w:val="12"/>
          <w:vertAlign w:val="baseline"/>
        </w:rPr>
        <w:t>Malaysia, 86400,</w:t>
      </w:r>
      <w:r>
        <w:rPr>
          <w:i/>
          <w:spacing w:val="1"/>
          <w:w w:val="105"/>
          <w:sz w:val="12"/>
          <w:vertAlign w:val="baseline"/>
        </w:rPr>
        <w:t> </w:t>
      </w:r>
      <w:r>
        <w:rPr>
          <w:i/>
          <w:w w:val="105"/>
          <w:sz w:val="12"/>
          <w:vertAlign w:val="baseline"/>
        </w:rPr>
        <w:t>Johor, </w:t>
      </w:r>
      <w:r>
        <w:rPr>
          <w:i/>
          <w:spacing w:val="-2"/>
          <w:w w:val="105"/>
          <w:sz w:val="12"/>
          <w:vertAlign w:val="baseline"/>
        </w:rPr>
        <w:t>Malaysia</w:t>
      </w:r>
    </w:p>
    <w:p>
      <w:pPr>
        <w:pStyle w:val="BodyText"/>
        <w:spacing w:before="11"/>
        <w:rPr>
          <w:i/>
          <w:sz w:val="14"/>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123351</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12697pt;width:520.044pt;height:.2835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pStyle w:val="Heading1"/>
        <w:ind w:left="114"/>
      </w:pPr>
      <w:r>
        <w:rPr>
          <w:smallCaps/>
          <w:spacing w:val="35"/>
          <w:w w:val="105"/>
        </w:rPr>
        <w:t>a</w:t>
      </w:r>
      <w:r>
        <w:rPr>
          <w:smallCaps/>
          <w:spacing w:val="-4"/>
          <w:w w:val="105"/>
        </w:rPr>
        <w:t> </w:t>
      </w:r>
      <w:r>
        <w:rPr>
          <w:smallCaps/>
          <w:spacing w:val="35"/>
          <w:w w:val="105"/>
        </w:rPr>
        <w:t>r</w:t>
      </w:r>
      <w:r>
        <w:rPr>
          <w:smallCaps/>
          <w:spacing w:val="-3"/>
          <w:w w:val="105"/>
        </w:rPr>
        <w:t> </w:t>
      </w:r>
      <w:r>
        <w:rPr>
          <w:smallCaps/>
          <w:spacing w:val="35"/>
          <w:w w:val="105"/>
        </w:rPr>
        <w:t>t</w:t>
      </w:r>
      <w:r>
        <w:rPr>
          <w:smallCaps/>
          <w:spacing w:val="-3"/>
          <w:w w:val="105"/>
        </w:rPr>
        <w:t> </w:t>
      </w:r>
      <w:r>
        <w:rPr>
          <w:smallCaps/>
          <w:spacing w:val="35"/>
          <w:w w:val="105"/>
        </w:rPr>
        <w:t>i</w:t>
      </w:r>
      <w:r>
        <w:rPr>
          <w:smallCaps/>
          <w:spacing w:val="-3"/>
          <w:w w:val="105"/>
        </w:rPr>
        <w:t> </w:t>
      </w:r>
      <w:r>
        <w:rPr>
          <w:smallCaps/>
          <w:spacing w:val="35"/>
          <w:w w:val="105"/>
        </w:rPr>
        <w:t>c</w:t>
      </w:r>
      <w:r>
        <w:rPr>
          <w:smallCaps/>
          <w:spacing w:val="-4"/>
          <w:w w:val="105"/>
        </w:rPr>
        <w:t> </w:t>
      </w:r>
      <w:r>
        <w:rPr>
          <w:smallCaps/>
          <w:spacing w:val="35"/>
          <w:w w:val="105"/>
        </w:rPr>
        <w:t>l</w:t>
      </w:r>
      <w:r>
        <w:rPr>
          <w:smallCaps/>
          <w:spacing w:val="-3"/>
          <w:w w:val="105"/>
        </w:rPr>
        <w:t> </w:t>
      </w:r>
      <w:r>
        <w:rPr>
          <w:smallCaps/>
          <w:w w:val="105"/>
        </w:rPr>
        <w:t>e</w:t>
      </w:r>
      <w:r>
        <w:rPr>
          <w:smallCaps w:val="0"/>
          <w:spacing w:val="38"/>
          <w:w w:val="105"/>
        </w:rPr>
        <w:t>  </w:t>
      </w:r>
      <w:r>
        <w:rPr>
          <w:smallCaps/>
          <w:w w:val="105"/>
        </w:rPr>
        <w:t>i</w:t>
      </w:r>
      <w:r>
        <w:rPr>
          <w:smallCaps w:val="0"/>
          <w:spacing w:val="30"/>
          <w:w w:val="105"/>
        </w:rPr>
        <w:t> </w:t>
      </w:r>
      <w:r>
        <w:rPr>
          <w:smallCaps/>
          <w:spacing w:val="35"/>
          <w:w w:val="105"/>
        </w:rPr>
        <w:t>n</w:t>
      </w:r>
      <w:r>
        <w:rPr>
          <w:smallCaps/>
          <w:spacing w:val="-3"/>
          <w:w w:val="105"/>
        </w:rPr>
        <w:t> </w:t>
      </w:r>
      <w:r>
        <w:rPr>
          <w:smallCaps/>
          <w:spacing w:val="35"/>
          <w:w w:val="105"/>
        </w:rPr>
        <w:t>f</w:t>
      </w:r>
      <w:r>
        <w:rPr>
          <w:smallCaps/>
          <w:spacing w:val="-4"/>
          <w:w w:val="105"/>
        </w:rPr>
        <w:t> </w:t>
      </w:r>
      <w:r>
        <w:rPr>
          <w:smallCaps/>
          <w:spacing w:val="-10"/>
          <w:w w:val="105"/>
        </w:rPr>
        <w:t>o</w:t>
      </w:r>
      <w:r>
        <w:rPr>
          <w:smallCaps/>
          <w:spacing w:val="40"/>
          <w:w w:val="105"/>
        </w:rPr>
        <w:t> </w:t>
      </w:r>
    </w:p>
    <w:p>
      <w:pPr>
        <w:pStyle w:val="BodyText"/>
        <w:spacing w:before="4"/>
        <w:rPr>
          <w:sz w:val="14"/>
        </w:rPr>
      </w:pPr>
    </w:p>
    <w:p>
      <w:pPr>
        <w:pStyle w:val="BodyText"/>
        <w:spacing w:line="20" w:lineRule="exact"/>
        <w:ind w:left="111" w:right="-591"/>
        <w:rPr>
          <w:sz w:val="2"/>
        </w:rPr>
      </w:pPr>
      <w:r>
        <w:rPr>
          <w:sz w:val="2"/>
        </w:rPr>
        <mc:AlternateContent>
          <mc:Choice Requires="wps">
            <w:drawing>
              <wp:inline distT="0" distB="0" distL="0" distR="0">
                <wp:extent cx="1692275" cy="3175"/>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175"/>
                          <a:chExt cx="1692275" cy="3175"/>
                        </a:xfrm>
                      </wpg:grpSpPr>
                      <wps:wsp>
                        <wps:cNvPr id="9" name="Graphic 9"/>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5" coordorigin="0,0" coordsize="2665,5">
                <v:rect style="position:absolute;left:0;top:0;width:2665;height:5" id="docshape6" filled="true" fillcolor="#000000" stroked="false">
                  <v:fill type="solid"/>
                </v:rect>
              </v:group>
            </w:pict>
          </mc:Fallback>
        </mc:AlternateContent>
      </w:r>
      <w:r>
        <w:rPr>
          <w:sz w:val="2"/>
        </w:rPr>
      </w:r>
    </w:p>
    <w:p>
      <w:pPr>
        <w:spacing w:before="45"/>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0"/>
          <w:sz w:val="12"/>
        </w:rPr>
        <w:t>Received</w:t>
      </w:r>
      <w:r>
        <w:rPr>
          <w:spacing w:val="8"/>
          <w:w w:val="110"/>
          <w:sz w:val="12"/>
        </w:rPr>
        <w:t> </w:t>
      </w:r>
      <w:r>
        <w:rPr>
          <w:w w:val="110"/>
          <w:sz w:val="12"/>
        </w:rPr>
        <w:t>2</w:t>
      </w:r>
      <w:r>
        <w:rPr>
          <w:spacing w:val="8"/>
          <w:w w:val="110"/>
          <w:sz w:val="12"/>
        </w:rPr>
        <w:t> </w:t>
      </w:r>
      <w:r>
        <w:rPr>
          <w:w w:val="110"/>
          <w:sz w:val="12"/>
        </w:rPr>
        <w:t>January</w:t>
      </w:r>
      <w:r>
        <w:rPr>
          <w:spacing w:val="8"/>
          <w:w w:val="110"/>
          <w:sz w:val="12"/>
        </w:rPr>
        <w:t> </w:t>
      </w:r>
      <w:r>
        <w:rPr>
          <w:spacing w:val="-4"/>
          <w:w w:val="110"/>
          <w:sz w:val="12"/>
        </w:rPr>
        <w:t>2022</w:t>
      </w:r>
    </w:p>
    <w:p>
      <w:pPr>
        <w:spacing w:before="35"/>
        <w:ind w:left="111" w:right="0" w:firstLine="0"/>
        <w:jc w:val="left"/>
        <w:rPr>
          <w:sz w:val="12"/>
        </w:rPr>
      </w:pPr>
      <w:r>
        <w:rPr>
          <w:w w:val="110"/>
          <w:sz w:val="12"/>
        </w:rPr>
        <w:t>Revised</w:t>
      </w:r>
      <w:r>
        <w:rPr>
          <w:spacing w:val="12"/>
          <w:w w:val="110"/>
          <w:sz w:val="12"/>
        </w:rPr>
        <w:t> </w:t>
      </w:r>
      <w:r>
        <w:rPr>
          <w:w w:val="110"/>
          <w:sz w:val="12"/>
        </w:rPr>
        <w:t>2</w:t>
      </w:r>
      <w:r>
        <w:rPr>
          <w:spacing w:val="12"/>
          <w:w w:val="110"/>
          <w:sz w:val="12"/>
        </w:rPr>
        <w:t> </w:t>
      </w:r>
      <w:r>
        <w:rPr>
          <w:w w:val="110"/>
          <w:sz w:val="12"/>
        </w:rPr>
        <w:t>February</w:t>
      </w:r>
      <w:r>
        <w:rPr>
          <w:spacing w:val="12"/>
          <w:w w:val="110"/>
          <w:sz w:val="12"/>
        </w:rPr>
        <w:t> </w:t>
      </w:r>
      <w:r>
        <w:rPr>
          <w:spacing w:val="-4"/>
          <w:w w:val="110"/>
          <w:sz w:val="12"/>
        </w:rPr>
        <w:t>2022</w:t>
      </w:r>
    </w:p>
    <w:p>
      <w:pPr>
        <w:spacing w:before="35"/>
        <w:ind w:left="111" w:right="0" w:firstLine="0"/>
        <w:jc w:val="left"/>
        <w:rPr>
          <w:sz w:val="12"/>
        </w:rPr>
      </w:pPr>
      <w:r>
        <w:rPr>
          <w:w w:val="115"/>
          <w:sz w:val="12"/>
        </w:rPr>
        <w:t>Accepted</w:t>
      </w:r>
      <w:r>
        <w:rPr>
          <w:spacing w:val="9"/>
          <w:w w:val="115"/>
          <w:sz w:val="12"/>
        </w:rPr>
        <w:t> </w:t>
      </w:r>
      <w:r>
        <w:rPr>
          <w:w w:val="115"/>
          <w:sz w:val="12"/>
        </w:rPr>
        <w:t>11</w:t>
      </w:r>
      <w:r>
        <w:rPr>
          <w:spacing w:val="9"/>
          <w:w w:val="115"/>
          <w:sz w:val="12"/>
        </w:rPr>
        <w:t> </w:t>
      </w:r>
      <w:r>
        <w:rPr>
          <w:w w:val="115"/>
          <w:sz w:val="12"/>
        </w:rPr>
        <w:t>February</w:t>
      </w:r>
      <w:r>
        <w:rPr>
          <w:spacing w:val="9"/>
          <w:w w:val="115"/>
          <w:sz w:val="12"/>
        </w:rPr>
        <w:t> </w:t>
      </w:r>
      <w:r>
        <w:rPr>
          <w:spacing w:val="-4"/>
          <w:w w:val="115"/>
          <w:sz w:val="12"/>
        </w:rPr>
        <w:t>2022</w:t>
      </w:r>
    </w:p>
    <w:p>
      <w:pPr>
        <w:spacing w:before="36"/>
        <w:ind w:left="111" w:right="0" w:firstLine="0"/>
        <w:jc w:val="left"/>
        <w:rPr>
          <w:sz w:val="12"/>
        </w:rPr>
      </w:pPr>
      <w:r>
        <w:rPr>
          <w:w w:val="110"/>
          <w:sz w:val="12"/>
        </w:rPr>
        <w:t>Available</w:t>
      </w:r>
      <w:r>
        <w:rPr>
          <w:spacing w:val="17"/>
          <w:w w:val="110"/>
          <w:sz w:val="12"/>
        </w:rPr>
        <w:t> </w:t>
      </w:r>
      <w:r>
        <w:rPr>
          <w:w w:val="110"/>
          <w:sz w:val="12"/>
        </w:rPr>
        <w:t>online</w:t>
      </w:r>
      <w:r>
        <w:rPr>
          <w:spacing w:val="17"/>
          <w:w w:val="110"/>
          <w:sz w:val="12"/>
        </w:rPr>
        <w:t> </w:t>
      </w:r>
      <w:r>
        <w:rPr>
          <w:w w:val="110"/>
          <w:sz w:val="12"/>
        </w:rPr>
        <w:t>22</w:t>
      </w:r>
      <w:r>
        <w:rPr>
          <w:spacing w:val="17"/>
          <w:w w:val="110"/>
          <w:sz w:val="12"/>
        </w:rPr>
        <w:t> </w:t>
      </w:r>
      <w:r>
        <w:rPr>
          <w:w w:val="110"/>
          <w:sz w:val="12"/>
        </w:rPr>
        <w:t>February</w:t>
      </w:r>
      <w:r>
        <w:rPr>
          <w:spacing w:val="18"/>
          <w:w w:val="110"/>
          <w:sz w:val="12"/>
        </w:rPr>
        <w:t> </w:t>
      </w:r>
      <w:r>
        <w:rPr>
          <w:spacing w:val="-4"/>
          <w:w w:val="110"/>
          <w:sz w:val="12"/>
        </w:rPr>
        <w:t>2022</w:t>
      </w:r>
    </w:p>
    <w:p>
      <w:pPr>
        <w:pStyle w:val="BodyText"/>
        <w:spacing w:before="5"/>
        <w:rPr>
          <w:sz w:val="17"/>
        </w:rPr>
      </w:pPr>
    </w:p>
    <w:p>
      <w:pPr>
        <w:pStyle w:val="BodyText"/>
        <w:spacing w:line="20" w:lineRule="exact"/>
        <w:ind w:left="111" w:right="-591"/>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7" coordorigin="0,0" coordsize="2665,5">
                <v:rect style="position:absolute;left:0;top:0;width:2665;height:5" id="docshape8" filled="true" fillcolor="#000000" stroked="false">
                  <v:fill type="solid"/>
                </v:rect>
              </v:group>
            </w:pict>
          </mc:Fallback>
        </mc:AlternateContent>
      </w:r>
      <w:r>
        <w:rPr>
          <w:sz w:val="2"/>
        </w:rPr>
      </w:r>
    </w:p>
    <w:p>
      <w:pPr>
        <w:spacing w:before="45"/>
        <w:ind w:left="111" w:right="0" w:firstLine="0"/>
        <w:jc w:val="left"/>
        <w:rPr>
          <w:i/>
          <w:sz w:val="12"/>
        </w:rPr>
      </w:pPr>
      <w:r>
        <w:rPr>
          <w:i/>
          <w:spacing w:val="-2"/>
          <w:sz w:val="12"/>
        </w:rPr>
        <w:t>Keywords:</w:t>
      </w:r>
    </w:p>
    <w:p>
      <w:pPr>
        <w:spacing w:line="302" w:lineRule="auto" w:before="36"/>
        <w:ind w:left="111" w:right="606" w:firstLine="0"/>
        <w:jc w:val="left"/>
        <w:rPr>
          <w:sz w:val="12"/>
        </w:rPr>
      </w:pPr>
      <w:r>
        <w:rPr>
          <w:w w:val="110"/>
          <w:sz w:val="12"/>
        </w:rPr>
        <w:t>Arabic broken plural</w:t>
      </w:r>
      <w:r>
        <w:rPr>
          <w:spacing w:val="40"/>
          <w:w w:val="110"/>
          <w:sz w:val="12"/>
        </w:rPr>
        <w:t> </w:t>
      </w:r>
      <w:r>
        <w:rPr>
          <w:w w:val="110"/>
          <w:sz w:val="12"/>
        </w:rPr>
        <w:t>Arabic root-based</w:t>
      </w:r>
      <w:r>
        <w:rPr>
          <w:spacing w:val="40"/>
          <w:w w:val="110"/>
          <w:sz w:val="12"/>
        </w:rPr>
        <w:t> </w:t>
      </w:r>
      <w:r>
        <w:rPr>
          <w:w w:val="110"/>
          <w:sz w:val="12"/>
        </w:rPr>
        <w:t>Artificial intelligence</w:t>
      </w:r>
      <w:r>
        <w:rPr>
          <w:spacing w:val="40"/>
          <w:w w:val="110"/>
          <w:sz w:val="12"/>
        </w:rPr>
        <w:t> </w:t>
      </w:r>
      <w:r>
        <w:rPr>
          <w:w w:val="110"/>
          <w:sz w:val="12"/>
        </w:rPr>
        <w:t>Arabic</w:t>
      </w:r>
      <w:r>
        <w:rPr>
          <w:spacing w:val="-4"/>
          <w:w w:val="110"/>
          <w:sz w:val="12"/>
        </w:rPr>
        <w:t> </w:t>
      </w:r>
      <w:r>
        <w:rPr>
          <w:w w:val="110"/>
          <w:sz w:val="12"/>
        </w:rPr>
        <w:t>Root</w:t>
      </w:r>
      <w:r>
        <w:rPr>
          <w:spacing w:val="-5"/>
          <w:w w:val="110"/>
          <w:sz w:val="12"/>
        </w:rPr>
        <w:t> </w:t>
      </w:r>
      <w:r>
        <w:rPr>
          <w:w w:val="110"/>
          <w:sz w:val="12"/>
        </w:rPr>
        <w:t>Extraction</w:t>
      </w:r>
    </w:p>
    <w:p>
      <w:pPr>
        <w:spacing w:line="302" w:lineRule="auto" w:before="0"/>
        <w:ind w:left="111" w:right="272" w:firstLine="0"/>
        <w:jc w:val="left"/>
        <w:rPr>
          <w:sz w:val="12"/>
        </w:rPr>
      </w:pPr>
      <w:r>
        <w:rPr>
          <w:w w:val="115"/>
          <w:sz w:val="12"/>
        </w:rPr>
        <w:t>Arabic</w:t>
      </w:r>
      <w:r>
        <w:rPr>
          <w:spacing w:val="-7"/>
          <w:w w:val="115"/>
          <w:sz w:val="12"/>
        </w:rPr>
        <w:t> </w:t>
      </w:r>
      <w:r>
        <w:rPr>
          <w:w w:val="115"/>
          <w:sz w:val="12"/>
        </w:rPr>
        <w:t>morphological</w:t>
      </w:r>
      <w:r>
        <w:rPr>
          <w:spacing w:val="-6"/>
          <w:w w:val="115"/>
          <w:sz w:val="12"/>
        </w:rPr>
        <w:t> </w:t>
      </w:r>
      <w:r>
        <w:rPr>
          <w:w w:val="115"/>
          <w:sz w:val="12"/>
        </w:rPr>
        <w:t>analyzer</w:t>
      </w:r>
      <w:r>
        <w:rPr>
          <w:spacing w:val="40"/>
          <w:w w:val="115"/>
          <w:sz w:val="12"/>
        </w:rPr>
        <w:t> </w:t>
      </w:r>
      <w:r>
        <w:rPr>
          <w:w w:val="115"/>
          <w:sz w:val="12"/>
        </w:rPr>
        <w:t>Arabic corpus</w:t>
      </w:r>
    </w:p>
    <w:p>
      <w:pPr>
        <w:spacing w:line="135" w:lineRule="exact" w:before="0"/>
        <w:ind w:left="111" w:right="0" w:firstLine="0"/>
        <w:jc w:val="left"/>
        <w:rPr>
          <w:sz w:val="12"/>
        </w:rPr>
      </w:pPr>
      <w:r>
        <w:rPr>
          <w:w w:val="115"/>
          <w:sz w:val="12"/>
        </w:rPr>
        <w:t>Arabic</w:t>
      </w:r>
      <w:r>
        <w:rPr>
          <w:spacing w:val="4"/>
          <w:w w:val="115"/>
          <w:sz w:val="12"/>
        </w:rPr>
        <w:t> </w:t>
      </w:r>
      <w:r>
        <w:rPr>
          <w:w w:val="115"/>
          <w:sz w:val="12"/>
        </w:rPr>
        <w:t>text</w:t>
      </w:r>
      <w:r>
        <w:rPr>
          <w:spacing w:val="5"/>
          <w:w w:val="115"/>
          <w:sz w:val="12"/>
        </w:rPr>
        <w:t> </w:t>
      </w:r>
      <w:r>
        <w:rPr>
          <w:spacing w:val="-2"/>
          <w:w w:val="115"/>
          <w:sz w:val="12"/>
        </w:rPr>
        <w:t>processing</w:t>
      </w:r>
    </w:p>
    <w:p>
      <w:pPr>
        <w:pStyle w:val="Heading1"/>
        <w:spacing w:before="116"/>
      </w:pPr>
      <w:r>
        <w:rPr/>
        <w:br w:type="column"/>
      </w:r>
      <w:r>
        <w:rPr>
          <w:smallCaps/>
          <w:spacing w:val="36"/>
          <w:w w:val="105"/>
        </w:rPr>
        <w:t>a</w:t>
      </w:r>
      <w:r>
        <w:rPr>
          <w:smallCaps/>
          <w:spacing w:val="-4"/>
          <w:w w:val="105"/>
        </w:rPr>
        <w:t> </w:t>
      </w:r>
      <w:r>
        <w:rPr>
          <w:smallCaps/>
          <w:spacing w:val="36"/>
          <w:w w:val="105"/>
        </w:rPr>
        <w:t>b</w:t>
      </w:r>
      <w:r>
        <w:rPr>
          <w:smallCaps/>
          <w:spacing w:val="-3"/>
          <w:w w:val="105"/>
        </w:rPr>
        <w:t> </w:t>
      </w:r>
      <w:r>
        <w:rPr>
          <w:smallCaps/>
          <w:spacing w:val="36"/>
          <w:w w:val="105"/>
        </w:rPr>
        <w:t>s</w:t>
      </w:r>
      <w:r>
        <w:rPr>
          <w:smallCaps/>
          <w:spacing w:val="-4"/>
          <w:w w:val="105"/>
        </w:rPr>
        <w:t> </w:t>
      </w:r>
      <w:r>
        <w:rPr>
          <w:smallCaps/>
          <w:spacing w:val="36"/>
          <w:w w:val="105"/>
        </w:rPr>
        <w:t>t</w:t>
      </w:r>
      <w:r>
        <w:rPr>
          <w:smallCaps/>
          <w:spacing w:val="-3"/>
          <w:w w:val="105"/>
        </w:rPr>
        <w:t> </w:t>
      </w:r>
      <w:r>
        <w:rPr>
          <w:smallCaps/>
          <w:spacing w:val="36"/>
          <w:w w:val="105"/>
        </w:rPr>
        <w:t>r</w:t>
      </w:r>
      <w:r>
        <w:rPr>
          <w:smallCaps/>
          <w:spacing w:val="-4"/>
          <w:w w:val="105"/>
        </w:rPr>
        <w:t> </w:t>
      </w:r>
      <w:r>
        <w:rPr>
          <w:smallCaps/>
          <w:spacing w:val="36"/>
          <w:w w:val="105"/>
        </w:rPr>
        <w:t>a</w:t>
      </w:r>
      <w:r>
        <w:rPr>
          <w:smallCaps/>
          <w:spacing w:val="-3"/>
          <w:w w:val="105"/>
        </w:rPr>
        <w:t> </w:t>
      </w:r>
      <w:r>
        <w:rPr>
          <w:smallCaps/>
          <w:spacing w:val="36"/>
          <w:w w:val="105"/>
        </w:rPr>
        <w:t>c</w:t>
      </w:r>
      <w:r>
        <w:rPr>
          <w:smallCaps/>
          <w:spacing w:val="-4"/>
          <w:w w:val="105"/>
        </w:rPr>
        <w:t> </w:t>
      </w:r>
      <w:r>
        <w:rPr>
          <w:smallCaps/>
          <w:spacing w:val="-10"/>
          <w:w w:val="105"/>
        </w:rPr>
        <w:t>t</w:t>
      </w:r>
      <w:r>
        <w:rPr>
          <w:smallCaps/>
          <w:spacing w:val="40"/>
          <w:w w:val="105"/>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100526</wp:posOffset>
                </wp:positionV>
                <wp:extent cx="4514850"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175"/>
                        </a:xfrm>
                        <a:custGeom>
                          <a:avLst/>
                          <a:gdLst/>
                          <a:ahLst/>
                          <a:cxnLst/>
                          <a:rect l="l" t="t" r="r" b="b"/>
                          <a:pathLst>
                            <a:path w="4514850" h="3175">
                              <a:moveTo>
                                <a:pt x="4514392" y="0"/>
                              </a:moveTo>
                              <a:lnTo>
                                <a:pt x="0" y="0"/>
                              </a:lnTo>
                              <a:lnTo>
                                <a:pt x="0" y="2880"/>
                              </a:lnTo>
                              <a:lnTo>
                                <a:pt x="4514392" y="288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503pt;width:355.464pt;height:.22681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One</w:t>
      </w:r>
      <w:r>
        <w:rPr>
          <w:spacing w:val="-5"/>
          <w:w w:val="110"/>
          <w:sz w:val="14"/>
        </w:rPr>
        <w:t> </w:t>
      </w:r>
      <w:r>
        <w:rPr>
          <w:w w:val="110"/>
          <w:sz w:val="14"/>
        </w:rPr>
        <w:t>of</w:t>
      </w:r>
      <w:r>
        <w:rPr>
          <w:spacing w:val="-4"/>
          <w:w w:val="110"/>
          <w:sz w:val="14"/>
        </w:rPr>
        <w:t> </w:t>
      </w:r>
      <w:r>
        <w:rPr>
          <w:w w:val="110"/>
          <w:sz w:val="14"/>
        </w:rPr>
        <w:t>the</w:t>
      </w:r>
      <w:r>
        <w:rPr>
          <w:spacing w:val="-5"/>
          <w:w w:val="110"/>
          <w:sz w:val="14"/>
        </w:rPr>
        <w:t> </w:t>
      </w:r>
      <w:r>
        <w:rPr>
          <w:w w:val="110"/>
          <w:sz w:val="14"/>
        </w:rPr>
        <w:t>most</w:t>
      </w:r>
      <w:r>
        <w:rPr>
          <w:spacing w:val="-3"/>
          <w:w w:val="110"/>
          <w:sz w:val="14"/>
        </w:rPr>
        <w:t> </w:t>
      </w:r>
      <w:r>
        <w:rPr>
          <w:w w:val="110"/>
          <w:sz w:val="14"/>
        </w:rPr>
        <w:t>important</w:t>
      </w:r>
      <w:r>
        <w:rPr>
          <w:spacing w:val="-4"/>
          <w:w w:val="110"/>
          <w:sz w:val="14"/>
        </w:rPr>
        <w:t> </w:t>
      </w:r>
      <w:r>
        <w:rPr>
          <w:w w:val="110"/>
          <w:sz w:val="14"/>
        </w:rPr>
        <w:t>phases</w:t>
      </w:r>
      <w:r>
        <w:rPr>
          <w:spacing w:val="-4"/>
          <w:w w:val="110"/>
          <w:sz w:val="14"/>
        </w:rPr>
        <w:t> </w:t>
      </w:r>
      <w:r>
        <w:rPr>
          <w:w w:val="110"/>
          <w:sz w:val="14"/>
        </w:rPr>
        <w:t>in</w:t>
      </w:r>
      <w:r>
        <w:rPr>
          <w:spacing w:val="-5"/>
          <w:w w:val="110"/>
          <w:sz w:val="14"/>
        </w:rPr>
        <w:t> </w:t>
      </w:r>
      <w:r>
        <w:rPr>
          <w:w w:val="110"/>
          <w:sz w:val="14"/>
        </w:rPr>
        <w:t>text</w:t>
      </w:r>
      <w:r>
        <w:rPr>
          <w:spacing w:val="-4"/>
          <w:w w:val="110"/>
          <w:sz w:val="14"/>
        </w:rPr>
        <w:t> </w:t>
      </w:r>
      <w:r>
        <w:rPr>
          <w:w w:val="110"/>
          <w:sz w:val="14"/>
        </w:rPr>
        <w:t>processing</w:t>
      </w:r>
      <w:r>
        <w:rPr>
          <w:spacing w:val="-4"/>
          <w:w w:val="110"/>
          <w:sz w:val="14"/>
        </w:rPr>
        <w:t> </w:t>
      </w:r>
      <w:r>
        <w:rPr>
          <w:w w:val="110"/>
          <w:sz w:val="14"/>
        </w:rPr>
        <w:t>is</w:t>
      </w:r>
      <w:r>
        <w:rPr>
          <w:spacing w:val="-4"/>
          <w:w w:val="110"/>
          <w:sz w:val="14"/>
        </w:rPr>
        <w:t> </w:t>
      </w:r>
      <w:r>
        <w:rPr>
          <w:w w:val="110"/>
          <w:sz w:val="14"/>
        </w:rPr>
        <w:t>stemming,</w:t>
      </w:r>
      <w:r>
        <w:rPr>
          <w:spacing w:val="-3"/>
          <w:w w:val="110"/>
          <w:sz w:val="14"/>
        </w:rPr>
        <w:t> </w:t>
      </w:r>
      <w:r>
        <w:rPr>
          <w:w w:val="110"/>
          <w:sz w:val="14"/>
        </w:rPr>
        <w:t>whose</w:t>
      </w:r>
      <w:r>
        <w:rPr>
          <w:spacing w:val="-4"/>
          <w:w w:val="110"/>
          <w:sz w:val="14"/>
        </w:rPr>
        <w:t> </w:t>
      </w:r>
      <w:r>
        <w:rPr>
          <w:w w:val="110"/>
          <w:sz w:val="14"/>
        </w:rPr>
        <w:t>aim</w:t>
      </w:r>
      <w:r>
        <w:rPr>
          <w:spacing w:val="-4"/>
          <w:w w:val="110"/>
          <w:sz w:val="14"/>
        </w:rPr>
        <w:t> </w:t>
      </w:r>
      <w:r>
        <w:rPr>
          <w:w w:val="110"/>
          <w:sz w:val="14"/>
        </w:rPr>
        <w:t>is</w:t>
      </w:r>
      <w:r>
        <w:rPr>
          <w:spacing w:val="-4"/>
          <w:w w:val="110"/>
          <w:sz w:val="14"/>
        </w:rPr>
        <w:t> </w:t>
      </w:r>
      <w:r>
        <w:rPr>
          <w:w w:val="110"/>
          <w:sz w:val="14"/>
        </w:rPr>
        <w:t>to</w:t>
      </w:r>
      <w:r>
        <w:rPr>
          <w:spacing w:val="-5"/>
          <w:w w:val="110"/>
          <w:sz w:val="14"/>
        </w:rPr>
        <w:t> </w:t>
      </w:r>
      <w:r>
        <w:rPr>
          <w:w w:val="110"/>
          <w:sz w:val="14"/>
        </w:rPr>
        <w:t>aggregate</w:t>
      </w:r>
      <w:r>
        <w:rPr>
          <w:spacing w:val="-4"/>
          <w:w w:val="110"/>
          <w:sz w:val="14"/>
        </w:rPr>
        <w:t> </w:t>
      </w:r>
      <w:r>
        <w:rPr>
          <w:w w:val="110"/>
          <w:sz w:val="14"/>
        </w:rPr>
        <w:t>all</w:t>
      </w:r>
      <w:r>
        <w:rPr>
          <w:spacing w:val="-4"/>
          <w:w w:val="110"/>
          <w:sz w:val="14"/>
        </w:rPr>
        <w:t> </w:t>
      </w:r>
      <w:r>
        <w:rPr>
          <w:w w:val="110"/>
          <w:sz w:val="14"/>
        </w:rPr>
        <w:t>variations</w:t>
      </w:r>
      <w:r>
        <w:rPr>
          <w:spacing w:val="40"/>
          <w:w w:val="110"/>
          <w:sz w:val="14"/>
        </w:rPr>
        <w:t> </w:t>
      </w:r>
      <w:r>
        <w:rPr>
          <w:w w:val="110"/>
          <w:sz w:val="14"/>
        </w:rPr>
        <w:t>in a word into one group to aid natural language processing. The morphological structure of the </w:t>
      </w:r>
      <w:r>
        <w:rPr>
          <w:w w:val="110"/>
          <w:sz w:val="14"/>
        </w:rPr>
        <w:t>Arabic</w:t>
      </w:r>
      <w:r>
        <w:rPr>
          <w:spacing w:val="40"/>
          <w:w w:val="110"/>
          <w:sz w:val="14"/>
        </w:rPr>
        <w:t> </w:t>
      </w:r>
      <w:r>
        <w:rPr>
          <w:w w:val="110"/>
          <w:sz w:val="14"/>
        </w:rPr>
        <w:t>language</w:t>
      </w:r>
      <w:r>
        <w:rPr>
          <w:spacing w:val="-3"/>
          <w:w w:val="110"/>
          <w:sz w:val="14"/>
        </w:rPr>
        <w:t> </w:t>
      </w:r>
      <w:r>
        <w:rPr>
          <w:w w:val="110"/>
          <w:sz w:val="14"/>
        </w:rPr>
        <w:t>is</w:t>
      </w:r>
      <w:r>
        <w:rPr>
          <w:spacing w:val="-4"/>
          <w:w w:val="110"/>
          <w:sz w:val="14"/>
        </w:rPr>
        <w:t> </w:t>
      </w:r>
      <w:r>
        <w:rPr>
          <w:w w:val="110"/>
          <w:sz w:val="14"/>
        </w:rPr>
        <w:t>more</w:t>
      </w:r>
      <w:r>
        <w:rPr>
          <w:spacing w:val="-4"/>
          <w:w w:val="110"/>
          <w:sz w:val="14"/>
        </w:rPr>
        <w:t> </w:t>
      </w:r>
      <w:r>
        <w:rPr>
          <w:w w:val="110"/>
          <w:sz w:val="14"/>
        </w:rPr>
        <w:t>challenging</w:t>
      </w:r>
      <w:r>
        <w:rPr>
          <w:spacing w:val="-3"/>
          <w:w w:val="110"/>
          <w:sz w:val="14"/>
        </w:rPr>
        <w:t> </w:t>
      </w:r>
      <w:r>
        <w:rPr>
          <w:w w:val="110"/>
          <w:sz w:val="14"/>
        </w:rPr>
        <w:t>than</w:t>
      </w:r>
      <w:r>
        <w:rPr>
          <w:spacing w:val="-4"/>
          <w:w w:val="110"/>
          <w:sz w:val="14"/>
        </w:rPr>
        <w:t> </w:t>
      </w:r>
      <w:r>
        <w:rPr>
          <w:w w:val="110"/>
          <w:sz w:val="14"/>
        </w:rPr>
        <w:t>that</w:t>
      </w:r>
      <w:r>
        <w:rPr>
          <w:spacing w:val="-3"/>
          <w:w w:val="110"/>
          <w:sz w:val="14"/>
        </w:rPr>
        <w:t> </w:t>
      </w:r>
      <w:r>
        <w:rPr>
          <w:w w:val="110"/>
          <w:sz w:val="14"/>
        </w:rPr>
        <w:t>of</w:t>
      </w:r>
      <w:r>
        <w:rPr>
          <w:spacing w:val="-4"/>
          <w:w w:val="110"/>
          <w:sz w:val="14"/>
        </w:rPr>
        <w:t> </w:t>
      </w:r>
      <w:r>
        <w:rPr>
          <w:w w:val="110"/>
          <w:sz w:val="14"/>
        </w:rPr>
        <w:t>the</w:t>
      </w:r>
      <w:r>
        <w:rPr>
          <w:spacing w:val="-4"/>
          <w:w w:val="110"/>
          <w:sz w:val="14"/>
        </w:rPr>
        <w:t> </w:t>
      </w:r>
      <w:r>
        <w:rPr>
          <w:w w:val="110"/>
          <w:sz w:val="14"/>
        </w:rPr>
        <w:t>English</w:t>
      </w:r>
      <w:r>
        <w:rPr>
          <w:spacing w:val="-4"/>
          <w:w w:val="110"/>
          <w:sz w:val="14"/>
        </w:rPr>
        <w:t> </w:t>
      </w:r>
      <w:r>
        <w:rPr>
          <w:w w:val="110"/>
          <w:sz w:val="14"/>
        </w:rPr>
        <w:t>language;</w:t>
      </w:r>
      <w:r>
        <w:rPr>
          <w:spacing w:val="-3"/>
          <w:w w:val="110"/>
          <w:sz w:val="14"/>
        </w:rPr>
        <w:t> </w:t>
      </w:r>
      <w:r>
        <w:rPr>
          <w:w w:val="110"/>
          <w:sz w:val="14"/>
        </w:rPr>
        <w:t>thus,</w:t>
      </w:r>
      <w:r>
        <w:rPr>
          <w:spacing w:val="-3"/>
          <w:w w:val="110"/>
          <w:sz w:val="14"/>
        </w:rPr>
        <w:t> </w:t>
      </w:r>
      <w:r>
        <w:rPr>
          <w:w w:val="110"/>
          <w:sz w:val="14"/>
        </w:rPr>
        <w:t>it</w:t>
      </w:r>
      <w:r>
        <w:rPr>
          <w:spacing w:val="-4"/>
          <w:w w:val="110"/>
          <w:sz w:val="14"/>
        </w:rPr>
        <w:t> </w:t>
      </w:r>
      <w:r>
        <w:rPr>
          <w:w w:val="110"/>
          <w:sz w:val="14"/>
        </w:rPr>
        <w:t>requires</w:t>
      </w:r>
      <w:r>
        <w:rPr>
          <w:spacing w:val="-3"/>
          <w:w w:val="110"/>
          <w:sz w:val="14"/>
        </w:rPr>
        <w:t> </w:t>
      </w:r>
      <w:r>
        <w:rPr>
          <w:w w:val="110"/>
          <w:sz w:val="14"/>
        </w:rPr>
        <w:t>superior</w:t>
      </w:r>
      <w:r>
        <w:rPr>
          <w:spacing w:val="-4"/>
          <w:w w:val="110"/>
          <w:sz w:val="14"/>
        </w:rPr>
        <w:t> </w:t>
      </w:r>
      <w:r>
        <w:rPr>
          <w:w w:val="110"/>
          <w:sz w:val="14"/>
        </w:rPr>
        <w:t>stemming</w:t>
      </w:r>
      <w:r>
        <w:rPr>
          <w:spacing w:val="-3"/>
          <w:w w:val="110"/>
          <w:sz w:val="14"/>
        </w:rPr>
        <w:t> </w:t>
      </w:r>
      <w:r>
        <w:rPr>
          <w:w w:val="110"/>
          <w:sz w:val="14"/>
        </w:rPr>
        <w:t>algo-</w:t>
      </w:r>
      <w:r>
        <w:rPr>
          <w:spacing w:val="40"/>
          <w:w w:val="110"/>
          <w:sz w:val="14"/>
        </w:rPr>
        <w:t> </w:t>
      </w:r>
      <w:r>
        <w:rPr>
          <w:w w:val="110"/>
          <w:sz w:val="14"/>
        </w:rPr>
        <w:t>rithms</w:t>
      </w:r>
      <w:r>
        <w:rPr>
          <w:spacing w:val="-4"/>
          <w:w w:val="110"/>
          <w:sz w:val="14"/>
        </w:rPr>
        <w:t> </w:t>
      </w:r>
      <w:r>
        <w:rPr>
          <w:w w:val="110"/>
          <w:sz w:val="14"/>
        </w:rPr>
        <w:t>for</w:t>
      </w:r>
      <w:r>
        <w:rPr>
          <w:spacing w:val="-4"/>
          <w:w w:val="110"/>
          <w:sz w:val="14"/>
        </w:rPr>
        <w:t> </w:t>
      </w:r>
      <w:r>
        <w:rPr>
          <w:w w:val="110"/>
          <w:sz w:val="14"/>
        </w:rPr>
        <w:t>Arabic</w:t>
      </w:r>
      <w:r>
        <w:rPr>
          <w:spacing w:val="-4"/>
          <w:w w:val="110"/>
          <w:sz w:val="14"/>
        </w:rPr>
        <w:t> </w:t>
      </w:r>
      <w:r>
        <w:rPr>
          <w:w w:val="110"/>
          <w:sz w:val="14"/>
        </w:rPr>
        <w:t>stemmers</w:t>
      </w:r>
      <w:r>
        <w:rPr>
          <w:spacing w:val="-3"/>
          <w:w w:val="110"/>
          <w:sz w:val="14"/>
        </w:rPr>
        <w:t> </w:t>
      </w:r>
      <w:r>
        <w:rPr>
          <w:w w:val="110"/>
          <w:sz w:val="14"/>
        </w:rPr>
        <w:t>to</w:t>
      </w:r>
      <w:r>
        <w:rPr>
          <w:spacing w:val="-4"/>
          <w:w w:val="110"/>
          <w:sz w:val="14"/>
        </w:rPr>
        <w:t> </w:t>
      </w:r>
      <w:r>
        <w:rPr>
          <w:w w:val="110"/>
          <w:sz w:val="14"/>
        </w:rPr>
        <w:t>be</w:t>
      </w:r>
      <w:r>
        <w:rPr>
          <w:spacing w:val="-4"/>
          <w:w w:val="110"/>
          <w:sz w:val="14"/>
        </w:rPr>
        <w:t> </w:t>
      </w:r>
      <w:r>
        <w:rPr>
          <w:w w:val="110"/>
          <w:sz w:val="14"/>
        </w:rPr>
        <w:t>effective.</w:t>
      </w:r>
      <w:r>
        <w:rPr>
          <w:spacing w:val="-4"/>
          <w:w w:val="110"/>
          <w:sz w:val="14"/>
        </w:rPr>
        <w:t> </w:t>
      </w:r>
      <w:r>
        <w:rPr>
          <w:w w:val="110"/>
          <w:sz w:val="14"/>
        </w:rPr>
        <w:t>One</w:t>
      </w:r>
      <w:r>
        <w:rPr>
          <w:spacing w:val="-4"/>
          <w:w w:val="110"/>
          <w:sz w:val="14"/>
        </w:rPr>
        <w:t> </w:t>
      </w:r>
      <w:r>
        <w:rPr>
          <w:w w:val="110"/>
          <w:sz w:val="14"/>
        </w:rPr>
        <w:t>of</w:t>
      </w:r>
      <w:r>
        <w:rPr>
          <w:spacing w:val="-4"/>
          <w:w w:val="110"/>
          <w:sz w:val="14"/>
        </w:rPr>
        <w:t> </w:t>
      </w:r>
      <w:r>
        <w:rPr>
          <w:w w:val="110"/>
          <w:sz w:val="14"/>
        </w:rPr>
        <w:t>the</w:t>
      </w:r>
      <w:r>
        <w:rPr>
          <w:spacing w:val="-4"/>
          <w:w w:val="110"/>
          <w:sz w:val="14"/>
        </w:rPr>
        <w:t> </w:t>
      </w:r>
      <w:r>
        <w:rPr>
          <w:w w:val="110"/>
          <w:sz w:val="14"/>
        </w:rPr>
        <w:t>challenges</w:t>
      </w:r>
      <w:r>
        <w:rPr>
          <w:spacing w:val="-4"/>
          <w:w w:val="110"/>
          <w:sz w:val="14"/>
        </w:rPr>
        <w:t> </w:t>
      </w:r>
      <w:r>
        <w:rPr>
          <w:w w:val="110"/>
          <w:sz w:val="14"/>
        </w:rPr>
        <w:t>is</w:t>
      </w:r>
      <w:r>
        <w:rPr>
          <w:spacing w:val="-4"/>
          <w:w w:val="110"/>
          <w:sz w:val="14"/>
        </w:rPr>
        <w:t> </w:t>
      </w:r>
      <w:r>
        <w:rPr>
          <w:w w:val="110"/>
          <w:sz w:val="14"/>
        </w:rPr>
        <w:t>the</w:t>
      </w:r>
      <w:r>
        <w:rPr>
          <w:spacing w:val="-4"/>
          <w:w w:val="110"/>
          <w:sz w:val="14"/>
        </w:rPr>
        <w:t> </w:t>
      </w:r>
      <w:r>
        <w:rPr>
          <w:w w:val="110"/>
          <w:sz w:val="14"/>
        </w:rPr>
        <w:t>irregular</w:t>
      </w:r>
      <w:r>
        <w:rPr>
          <w:spacing w:val="-4"/>
          <w:w w:val="110"/>
          <w:sz w:val="14"/>
        </w:rPr>
        <w:t> </w:t>
      </w:r>
      <w:r>
        <w:rPr>
          <w:w w:val="110"/>
          <w:sz w:val="14"/>
        </w:rPr>
        <w:t>broken</w:t>
      </w:r>
      <w:r>
        <w:rPr>
          <w:spacing w:val="-4"/>
          <w:w w:val="110"/>
          <w:sz w:val="14"/>
        </w:rPr>
        <w:t> </w:t>
      </w:r>
      <w:r>
        <w:rPr>
          <w:w w:val="110"/>
          <w:sz w:val="14"/>
        </w:rPr>
        <w:t>plural,</w:t>
      </w:r>
      <w:r>
        <w:rPr>
          <w:spacing w:val="-4"/>
          <w:w w:val="110"/>
          <w:sz w:val="14"/>
        </w:rPr>
        <w:t> </w:t>
      </w:r>
      <w:r>
        <w:rPr>
          <w:w w:val="110"/>
          <w:sz w:val="14"/>
        </w:rPr>
        <w:t>which</w:t>
      </w:r>
      <w:r>
        <w:rPr>
          <w:spacing w:val="-4"/>
          <w:w w:val="110"/>
          <w:sz w:val="14"/>
        </w:rPr>
        <w:t> </w:t>
      </w:r>
      <w:r>
        <w:rPr>
          <w:w w:val="110"/>
          <w:sz w:val="14"/>
        </w:rPr>
        <w:t>has</w:t>
      </w:r>
      <w:r>
        <w:rPr>
          <w:spacing w:val="40"/>
          <w:w w:val="110"/>
          <w:sz w:val="14"/>
        </w:rPr>
        <w:t> </w:t>
      </w:r>
      <w:r>
        <w:rPr>
          <w:w w:val="110"/>
          <w:sz w:val="14"/>
        </w:rPr>
        <w:t>been</w:t>
      </w:r>
      <w:r>
        <w:rPr>
          <w:w w:val="110"/>
          <w:sz w:val="14"/>
        </w:rPr>
        <w:t> a</w:t>
      </w:r>
      <w:r>
        <w:rPr>
          <w:w w:val="110"/>
          <w:sz w:val="14"/>
        </w:rPr>
        <w:t> problematic</w:t>
      </w:r>
      <w:r>
        <w:rPr>
          <w:w w:val="110"/>
          <w:sz w:val="14"/>
        </w:rPr>
        <w:t> issue</w:t>
      </w:r>
      <w:r>
        <w:rPr>
          <w:w w:val="110"/>
          <w:sz w:val="14"/>
        </w:rPr>
        <w:t> in</w:t>
      </w:r>
      <w:r>
        <w:rPr>
          <w:w w:val="110"/>
          <w:sz w:val="14"/>
        </w:rPr>
        <w:t> Arabic</w:t>
      </w:r>
      <w:r>
        <w:rPr>
          <w:w w:val="110"/>
          <w:sz w:val="14"/>
        </w:rPr>
        <w:t> natural</w:t>
      </w:r>
      <w:r>
        <w:rPr>
          <w:w w:val="110"/>
          <w:sz w:val="14"/>
        </w:rPr>
        <w:t> language</w:t>
      </w:r>
      <w:r>
        <w:rPr>
          <w:w w:val="110"/>
          <w:sz w:val="14"/>
        </w:rPr>
        <w:t> processing</w:t>
      </w:r>
      <w:r>
        <w:rPr>
          <w:w w:val="110"/>
          <w:sz w:val="14"/>
        </w:rPr>
        <w:t> that</w:t>
      </w:r>
      <w:r>
        <w:rPr>
          <w:w w:val="110"/>
          <w:sz w:val="14"/>
        </w:rPr>
        <w:t> affects</w:t>
      </w:r>
      <w:r>
        <w:rPr>
          <w:w w:val="110"/>
          <w:sz w:val="14"/>
        </w:rPr>
        <w:t> the</w:t>
      </w:r>
      <w:r>
        <w:rPr>
          <w:w w:val="110"/>
          <w:sz w:val="14"/>
        </w:rPr>
        <w:t> performance</w:t>
      </w:r>
      <w:r>
        <w:rPr>
          <w:w w:val="110"/>
          <w:sz w:val="14"/>
        </w:rPr>
        <w:t> of</w:t>
      </w:r>
      <w:r>
        <w:rPr>
          <w:w w:val="110"/>
          <w:sz w:val="14"/>
        </w:rPr>
        <w:t> Arabic</w:t>
      </w:r>
      <w:r>
        <w:rPr>
          <w:spacing w:val="40"/>
          <w:w w:val="110"/>
          <w:sz w:val="14"/>
        </w:rPr>
        <w:t> </w:t>
      </w:r>
      <w:r>
        <w:rPr>
          <w:w w:val="110"/>
          <w:sz w:val="14"/>
        </w:rPr>
        <w:t>information</w:t>
      </w:r>
      <w:r>
        <w:rPr>
          <w:spacing w:val="-7"/>
          <w:w w:val="110"/>
          <w:sz w:val="14"/>
        </w:rPr>
        <w:t> </w:t>
      </w:r>
      <w:r>
        <w:rPr>
          <w:w w:val="110"/>
          <w:sz w:val="14"/>
        </w:rPr>
        <w:t>retrieval</w:t>
      </w:r>
      <w:r>
        <w:rPr>
          <w:spacing w:val="-7"/>
          <w:w w:val="110"/>
          <w:sz w:val="14"/>
        </w:rPr>
        <w:t> </w:t>
      </w:r>
      <w:r>
        <w:rPr>
          <w:w w:val="110"/>
          <w:sz w:val="14"/>
        </w:rPr>
        <w:t>and</w:t>
      </w:r>
      <w:r>
        <w:rPr>
          <w:spacing w:val="-7"/>
          <w:w w:val="110"/>
          <w:sz w:val="14"/>
        </w:rPr>
        <w:t> </w:t>
      </w:r>
      <w:r>
        <w:rPr>
          <w:w w:val="110"/>
          <w:sz w:val="14"/>
        </w:rPr>
        <w:t>other</w:t>
      </w:r>
      <w:r>
        <w:rPr>
          <w:spacing w:val="-7"/>
          <w:w w:val="110"/>
          <w:sz w:val="14"/>
        </w:rPr>
        <w:t> </w:t>
      </w:r>
      <w:r>
        <w:rPr>
          <w:w w:val="110"/>
          <w:sz w:val="14"/>
        </w:rPr>
        <w:t>Arabic</w:t>
      </w:r>
      <w:r>
        <w:rPr>
          <w:spacing w:val="-7"/>
          <w:w w:val="110"/>
          <w:sz w:val="14"/>
        </w:rPr>
        <w:t> </w:t>
      </w:r>
      <w:r>
        <w:rPr>
          <w:w w:val="110"/>
          <w:sz w:val="14"/>
        </w:rPr>
        <w:t>language</w:t>
      </w:r>
      <w:r>
        <w:rPr>
          <w:spacing w:val="-5"/>
          <w:w w:val="110"/>
          <w:sz w:val="14"/>
        </w:rPr>
        <w:t> </w:t>
      </w:r>
      <w:r>
        <w:rPr>
          <w:w w:val="110"/>
          <w:sz w:val="14"/>
        </w:rPr>
        <w:t>engineering</w:t>
      </w:r>
      <w:r>
        <w:rPr>
          <w:spacing w:val="-6"/>
          <w:w w:val="110"/>
          <w:sz w:val="14"/>
        </w:rPr>
        <w:t> </w:t>
      </w:r>
      <w:r>
        <w:rPr>
          <w:w w:val="110"/>
          <w:sz w:val="14"/>
        </w:rPr>
        <w:t>applications.</w:t>
      </w:r>
      <w:r>
        <w:rPr>
          <w:spacing w:val="-7"/>
          <w:w w:val="110"/>
          <w:sz w:val="14"/>
        </w:rPr>
        <w:t> </w:t>
      </w:r>
      <w:r>
        <w:rPr>
          <w:w w:val="110"/>
          <w:sz w:val="14"/>
        </w:rPr>
        <w:t>Several</w:t>
      </w:r>
      <w:r>
        <w:rPr>
          <w:spacing w:val="-5"/>
          <w:w w:val="110"/>
          <w:sz w:val="14"/>
        </w:rPr>
        <w:t> </w:t>
      </w:r>
      <w:r>
        <w:rPr>
          <w:w w:val="110"/>
          <w:sz w:val="14"/>
        </w:rPr>
        <w:t>studies</w:t>
      </w:r>
      <w:r>
        <w:rPr>
          <w:spacing w:val="-6"/>
          <w:w w:val="110"/>
          <w:sz w:val="14"/>
        </w:rPr>
        <w:t> </w:t>
      </w:r>
      <w:r>
        <w:rPr>
          <w:w w:val="110"/>
          <w:sz w:val="14"/>
        </w:rPr>
        <w:t>have</w:t>
      </w:r>
      <w:r>
        <w:rPr>
          <w:spacing w:val="-7"/>
          <w:w w:val="110"/>
          <w:sz w:val="14"/>
        </w:rPr>
        <w:t> </w:t>
      </w:r>
      <w:r>
        <w:rPr>
          <w:w w:val="110"/>
          <w:sz w:val="14"/>
        </w:rPr>
        <w:t>attempted</w:t>
      </w:r>
      <w:r>
        <w:rPr>
          <w:spacing w:val="40"/>
          <w:w w:val="110"/>
          <w:sz w:val="14"/>
        </w:rPr>
        <w:t> </w:t>
      </w:r>
      <w:r>
        <w:rPr>
          <w:w w:val="110"/>
          <w:sz w:val="14"/>
        </w:rPr>
        <w:t>to develop solutions to irregular plural problems, but the challenge remains, especially in extracting cor-</w:t>
      </w:r>
      <w:r>
        <w:rPr>
          <w:spacing w:val="40"/>
          <w:w w:val="110"/>
          <w:sz w:val="14"/>
        </w:rPr>
        <w:t> </w:t>
      </w:r>
      <w:r>
        <w:rPr>
          <w:w w:val="110"/>
          <w:sz w:val="14"/>
        </w:rPr>
        <w:t>rect</w:t>
      </w:r>
      <w:r>
        <w:rPr>
          <w:spacing w:val="-1"/>
          <w:w w:val="110"/>
          <w:sz w:val="14"/>
        </w:rPr>
        <w:t> </w:t>
      </w:r>
      <w:r>
        <w:rPr>
          <w:w w:val="110"/>
          <w:sz w:val="14"/>
        </w:rPr>
        <w:t>Arabic</w:t>
      </w:r>
      <w:r>
        <w:rPr>
          <w:spacing w:val="-2"/>
          <w:w w:val="110"/>
          <w:sz w:val="14"/>
        </w:rPr>
        <w:t> </w:t>
      </w:r>
      <w:r>
        <w:rPr>
          <w:w w:val="110"/>
          <w:sz w:val="14"/>
        </w:rPr>
        <w:t>root</w:t>
      </w:r>
      <w:r>
        <w:rPr>
          <w:spacing w:val="-1"/>
          <w:w w:val="110"/>
          <w:sz w:val="14"/>
        </w:rPr>
        <w:t> </w:t>
      </w:r>
      <w:r>
        <w:rPr>
          <w:w w:val="110"/>
          <w:sz w:val="14"/>
        </w:rPr>
        <w:t>words.</w:t>
      </w:r>
      <w:r>
        <w:rPr>
          <w:spacing w:val="-1"/>
          <w:w w:val="110"/>
          <w:sz w:val="14"/>
        </w:rPr>
        <w:t> </w:t>
      </w:r>
      <w:r>
        <w:rPr>
          <w:w w:val="110"/>
          <w:sz w:val="14"/>
        </w:rPr>
        <w:t>In</w:t>
      </w:r>
      <w:r>
        <w:rPr>
          <w:spacing w:val="-2"/>
          <w:w w:val="110"/>
          <w:sz w:val="14"/>
        </w:rPr>
        <w:t> </w:t>
      </w:r>
      <w:r>
        <w:rPr>
          <w:w w:val="110"/>
          <w:sz w:val="14"/>
        </w:rPr>
        <w:t>this</w:t>
      </w:r>
      <w:r>
        <w:rPr>
          <w:spacing w:val="-2"/>
          <w:w w:val="110"/>
          <w:sz w:val="14"/>
        </w:rPr>
        <w:t> </w:t>
      </w:r>
      <w:r>
        <w:rPr>
          <w:w w:val="110"/>
          <w:sz w:val="14"/>
        </w:rPr>
        <w:t>paper,</w:t>
      </w:r>
      <w:r>
        <w:rPr>
          <w:spacing w:val="-1"/>
          <w:w w:val="110"/>
          <w:sz w:val="14"/>
        </w:rPr>
        <w:t> </w:t>
      </w:r>
      <w:r>
        <w:rPr>
          <w:w w:val="110"/>
          <w:sz w:val="14"/>
        </w:rPr>
        <w:t>the</w:t>
      </w:r>
      <w:r>
        <w:rPr>
          <w:spacing w:val="-1"/>
          <w:w w:val="110"/>
          <w:sz w:val="14"/>
        </w:rPr>
        <w:t> </w:t>
      </w:r>
      <w:r>
        <w:rPr>
          <w:w w:val="110"/>
          <w:sz w:val="14"/>
        </w:rPr>
        <w:t>broken</w:t>
      </w:r>
      <w:r>
        <w:rPr>
          <w:spacing w:val="-2"/>
          <w:w w:val="110"/>
          <w:sz w:val="14"/>
        </w:rPr>
        <w:t> </w:t>
      </w:r>
      <w:r>
        <w:rPr>
          <w:w w:val="110"/>
          <w:sz w:val="14"/>
        </w:rPr>
        <w:t>plural</w:t>
      </w:r>
      <w:r>
        <w:rPr>
          <w:spacing w:val="-2"/>
          <w:w w:val="110"/>
          <w:sz w:val="14"/>
        </w:rPr>
        <w:t> </w:t>
      </w:r>
      <w:r>
        <w:rPr>
          <w:w w:val="110"/>
          <w:sz w:val="14"/>
        </w:rPr>
        <w:t>rule</w:t>
      </w:r>
      <w:r>
        <w:rPr>
          <w:spacing w:val="-1"/>
          <w:w w:val="110"/>
          <w:sz w:val="14"/>
        </w:rPr>
        <w:t> </w:t>
      </w:r>
      <w:r>
        <w:rPr>
          <w:w w:val="110"/>
          <w:sz w:val="14"/>
        </w:rPr>
        <w:t>(BPR)</w:t>
      </w:r>
      <w:r>
        <w:rPr>
          <w:spacing w:val="-2"/>
          <w:w w:val="110"/>
          <w:sz w:val="14"/>
        </w:rPr>
        <w:t> </w:t>
      </w:r>
      <w:r>
        <w:rPr>
          <w:w w:val="110"/>
          <w:sz w:val="14"/>
        </w:rPr>
        <w:t>algorithm</w:t>
      </w:r>
      <w:r>
        <w:rPr>
          <w:spacing w:val="-1"/>
          <w:w w:val="110"/>
          <w:sz w:val="14"/>
        </w:rPr>
        <w:t> </w:t>
      </w:r>
      <w:r>
        <w:rPr>
          <w:w w:val="110"/>
          <w:sz w:val="14"/>
        </w:rPr>
        <w:t>introduces</w:t>
      </w:r>
      <w:r>
        <w:rPr>
          <w:spacing w:val="-1"/>
          <w:w w:val="110"/>
          <w:sz w:val="14"/>
        </w:rPr>
        <w:t> </w:t>
      </w:r>
      <w:r>
        <w:rPr>
          <w:w w:val="110"/>
          <w:sz w:val="14"/>
        </w:rPr>
        <w:t>new</w:t>
      </w:r>
      <w:r>
        <w:rPr>
          <w:spacing w:val="-1"/>
          <w:w w:val="110"/>
          <w:sz w:val="14"/>
        </w:rPr>
        <w:t> </w:t>
      </w:r>
      <w:r>
        <w:rPr>
          <w:w w:val="110"/>
          <w:sz w:val="14"/>
        </w:rPr>
        <w:t>solutions</w:t>
      </w:r>
      <w:r>
        <w:rPr>
          <w:spacing w:val="-2"/>
          <w:w w:val="110"/>
          <w:sz w:val="14"/>
        </w:rPr>
        <w:t> </w:t>
      </w:r>
      <w:r>
        <w:rPr>
          <w:w w:val="110"/>
          <w:sz w:val="14"/>
        </w:rPr>
        <w:t>to</w:t>
      </w:r>
      <w:r>
        <w:rPr>
          <w:spacing w:val="40"/>
          <w:w w:val="110"/>
          <w:sz w:val="14"/>
        </w:rPr>
        <w:t> </w:t>
      </w:r>
      <w:r>
        <w:rPr>
          <w:w w:val="110"/>
          <w:sz w:val="14"/>
        </w:rPr>
        <w:t>solve</w:t>
      </w:r>
      <w:r>
        <w:rPr>
          <w:w w:val="110"/>
          <w:sz w:val="14"/>
        </w:rPr>
        <w:t> the</w:t>
      </w:r>
      <w:r>
        <w:rPr>
          <w:w w:val="110"/>
          <w:sz w:val="14"/>
        </w:rPr>
        <w:t> problem</w:t>
      </w:r>
      <w:r>
        <w:rPr>
          <w:w w:val="110"/>
          <w:sz w:val="14"/>
        </w:rPr>
        <w:t> in</w:t>
      </w:r>
      <w:r>
        <w:rPr>
          <w:w w:val="110"/>
          <w:sz w:val="14"/>
        </w:rPr>
        <w:t> which</w:t>
      </w:r>
      <w:r>
        <w:rPr>
          <w:w w:val="110"/>
          <w:sz w:val="14"/>
        </w:rPr>
        <w:t> an</w:t>
      </w:r>
      <w:r>
        <w:rPr>
          <w:w w:val="110"/>
          <w:sz w:val="14"/>
        </w:rPr>
        <w:t> existing</w:t>
      </w:r>
      <w:r>
        <w:rPr>
          <w:w w:val="110"/>
          <w:sz w:val="14"/>
        </w:rPr>
        <w:t> root-based</w:t>
      </w:r>
      <w:r>
        <w:rPr>
          <w:w w:val="110"/>
          <w:sz w:val="14"/>
        </w:rPr>
        <w:t> method</w:t>
      </w:r>
      <w:r>
        <w:rPr>
          <w:w w:val="110"/>
          <w:sz w:val="14"/>
        </w:rPr>
        <w:t> cannot</w:t>
      </w:r>
      <w:r>
        <w:rPr>
          <w:w w:val="110"/>
          <w:sz w:val="14"/>
        </w:rPr>
        <w:t> extract</w:t>
      </w:r>
      <w:r>
        <w:rPr>
          <w:w w:val="110"/>
          <w:sz w:val="14"/>
        </w:rPr>
        <w:t> correct</w:t>
      </w:r>
      <w:r>
        <w:rPr>
          <w:w w:val="110"/>
          <w:sz w:val="14"/>
        </w:rPr>
        <w:t> roots</w:t>
      </w:r>
      <w:r>
        <w:rPr>
          <w:w w:val="110"/>
          <w:sz w:val="14"/>
        </w:rPr>
        <w:t> by</w:t>
      </w:r>
      <w:r>
        <w:rPr>
          <w:w w:val="110"/>
          <w:sz w:val="14"/>
        </w:rPr>
        <w:t> using</w:t>
      </w:r>
      <w:r>
        <w:rPr>
          <w:w w:val="110"/>
          <w:sz w:val="14"/>
        </w:rPr>
        <w:t> their</w:t>
      </w:r>
      <w:r>
        <w:rPr>
          <w:spacing w:val="40"/>
          <w:w w:val="110"/>
          <w:sz w:val="14"/>
        </w:rPr>
        <w:t> </w:t>
      </w:r>
      <w:r>
        <w:rPr>
          <w:w w:val="110"/>
          <w:sz w:val="14"/>
        </w:rPr>
        <w:t>proposed rules. The BPR algorithm introduces several rules (main</w:t>
      </w:r>
      <w:r>
        <w:rPr>
          <w:spacing w:val="-1"/>
          <w:w w:val="110"/>
          <w:sz w:val="14"/>
        </w:rPr>
        <w:t> </w:t>
      </w:r>
      <w:r>
        <w:rPr>
          <w:w w:val="110"/>
          <w:sz w:val="14"/>
        </w:rPr>
        <w:t>rules and subrules) to</w:t>
      </w:r>
      <w:r>
        <w:rPr>
          <w:spacing w:val="-1"/>
          <w:w w:val="110"/>
          <w:sz w:val="14"/>
        </w:rPr>
        <w:t> </w:t>
      </w:r>
      <w:r>
        <w:rPr>
          <w:w w:val="110"/>
          <w:sz w:val="14"/>
        </w:rPr>
        <w:t>extract the cor-</w:t>
      </w:r>
      <w:r>
        <w:rPr>
          <w:spacing w:val="40"/>
          <w:w w:val="110"/>
          <w:sz w:val="14"/>
        </w:rPr>
        <w:t> </w:t>
      </w:r>
      <w:r>
        <w:rPr>
          <w:w w:val="110"/>
          <w:sz w:val="14"/>
        </w:rPr>
        <w:t>rect</w:t>
      </w:r>
      <w:r>
        <w:rPr>
          <w:spacing w:val="-4"/>
          <w:w w:val="110"/>
          <w:sz w:val="14"/>
        </w:rPr>
        <w:t> </w:t>
      </w:r>
      <w:r>
        <w:rPr>
          <w:w w:val="110"/>
          <w:sz w:val="14"/>
        </w:rPr>
        <w:t>roots</w:t>
      </w:r>
      <w:r>
        <w:rPr>
          <w:spacing w:val="-4"/>
          <w:w w:val="110"/>
          <w:sz w:val="14"/>
        </w:rPr>
        <w:t> </w:t>
      </w:r>
      <w:r>
        <w:rPr>
          <w:w w:val="110"/>
          <w:sz w:val="14"/>
        </w:rPr>
        <w:t>of</w:t>
      </w:r>
      <w:r>
        <w:rPr>
          <w:spacing w:val="-4"/>
          <w:w w:val="110"/>
          <w:sz w:val="14"/>
        </w:rPr>
        <w:t> </w:t>
      </w:r>
      <w:r>
        <w:rPr>
          <w:w w:val="110"/>
          <w:sz w:val="14"/>
        </w:rPr>
        <w:t>the</w:t>
      </w:r>
      <w:r>
        <w:rPr>
          <w:spacing w:val="-3"/>
          <w:w w:val="110"/>
          <w:sz w:val="14"/>
        </w:rPr>
        <w:t> </w:t>
      </w:r>
      <w:r>
        <w:rPr>
          <w:w w:val="110"/>
          <w:sz w:val="14"/>
        </w:rPr>
        <w:t>Arabic</w:t>
      </w:r>
      <w:r>
        <w:rPr>
          <w:spacing w:val="-3"/>
          <w:w w:val="110"/>
          <w:sz w:val="14"/>
        </w:rPr>
        <w:t> </w:t>
      </w:r>
      <w:r>
        <w:rPr>
          <w:w w:val="110"/>
          <w:sz w:val="14"/>
        </w:rPr>
        <w:t>irregular</w:t>
      </w:r>
      <w:r>
        <w:rPr>
          <w:spacing w:val="-3"/>
          <w:w w:val="110"/>
          <w:sz w:val="14"/>
        </w:rPr>
        <w:t> </w:t>
      </w:r>
      <w:r>
        <w:rPr>
          <w:w w:val="110"/>
          <w:sz w:val="14"/>
        </w:rPr>
        <w:t>broken</w:t>
      </w:r>
      <w:r>
        <w:rPr>
          <w:spacing w:val="-4"/>
          <w:w w:val="110"/>
          <w:sz w:val="14"/>
        </w:rPr>
        <w:t> </w:t>
      </w:r>
      <w:r>
        <w:rPr>
          <w:w w:val="110"/>
          <w:sz w:val="14"/>
        </w:rPr>
        <w:t>plural</w:t>
      </w:r>
      <w:r>
        <w:rPr>
          <w:spacing w:val="-4"/>
          <w:w w:val="110"/>
          <w:sz w:val="14"/>
        </w:rPr>
        <w:t> </w:t>
      </w:r>
      <w:r>
        <w:rPr>
          <w:w w:val="110"/>
          <w:sz w:val="14"/>
        </w:rPr>
        <w:t>words.</w:t>
      </w:r>
      <w:r>
        <w:rPr>
          <w:spacing w:val="-2"/>
          <w:w w:val="110"/>
          <w:sz w:val="14"/>
        </w:rPr>
        <w:t> </w:t>
      </w:r>
      <w:r>
        <w:rPr>
          <w:w w:val="110"/>
          <w:sz w:val="14"/>
        </w:rPr>
        <w:t>To</w:t>
      </w:r>
      <w:r>
        <w:rPr>
          <w:spacing w:val="-5"/>
          <w:w w:val="110"/>
          <w:sz w:val="14"/>
        </w:rPr>
        <w:t> </w:t>
      </w:r>
      <w:r>
        <w:rPr>
          <w:w w:val="110"/>
          <w:sz w:val="14"/>
        </w:rPr>
        <w:t>evaluate</w:t>
      </w:r>
      <w:r>
        <w:rPr>
          <w:spacing w:val="-4"/>
          <w:w w:val="110"/>
          <w:sz w:val="14"/>
        </w:rPr>
        <w:t> </w:t>
      </w:r>
      <w:r>
        <w:rPr>
          <w:w w:val="110"/>
          <w:sz w:val="14"/>
        </w:rPr>
        <w:t>the</w:t>
      </w:r>
      <w:r>
        <w:rPr>
          <w:spacing w:val="-4"/>
          <w:w w:val="110"/>
          <w:sz w:val="14"/>
        </w:rPr>
        <w:t> </w:t>
      </w:r>
      <w:r>
        <w:rPr>
          <w:w w:val="110"/>
          <w:sz w:val="14"/>
        </w:rPr>
        <w:t>effectiveness</w:t>
      </w:r>
      <w:r>
        <w:rPr>
          <w:spacing w:val="-4"/>
          <w:w w:val="110"/>
          <w:sz w:val="14"/>
        </w:rPr>
        <w:t> </w:t>
      </w:r>
      <w:r>
        <w:rPr>
          <w:w w:val="110"/>
          <w:sz w:val="14"/>
        </w:rPr>
        <w:t>of</w:t>
      </w:r>
      <w:r>
        <w:rPr>
          <w:spacing w:val="-4"/>
          <w:w w:val="110"/>
          <w:sz w:val="14"/>
        </w:rPr>
        <w:t> </w:t>
      </w:r>
      <w:r>
        <w:rPr>
          <w:w w:val="110"/>
          <w:sz w:val="14"/>
        </w:rPr>
        <w:t>the</w:t>
      </w:r>
      <w:r>
        <w:rPr>
          <w:spacing w:val="-3"/>
          <w:w w:val="110"/>
          <w:sz w:val="14"/>
        </w:rPr>
        <w:t> </w:t>
      </w:r>
      <w:r>
        <w:rPr>
          <w:w w:val="110"/>
          <w:sz w:val="14"/>
        </w:rPr>
        <w:t>BPR</w:t>
      </w:r>
      <w:r>
        <w:rPr>
          <w:spacing w:val="-4"/>
          <w:w w:val="110"/>
          <w:sz w:val="14"/>
        </w:rPr>
        <w:t> </w:t>
      </w:r>
      <w:r>
        <w:rPr>
          <w:w w:val="110"/>
          <w:sz w:val="14"/>
        </w:rPr>
        <w:t>algorithm,</w:t>
      </w:r>
      <w:r>
        <w:rPr>
          <w:spacing w:val="40"/>
          <w:w w:val="110"/>
          <w:sz w:val="14"/>
        </w:rPr>
        <w:t> </w:t>
      </w:r>
      <w:r>
        <w:rPr>
          <w:w w:val="110"/>
          <w:sz w:val="14"/>
        </w:rPr>
        <w:t>we</w:t>
      </w:r>
      <w:r>
        <w:rPr>
          <w:spacing w:val="-4"/>
          <w:w w:val="110"/>
          <w:sz w:val="14"/>
        </w:rPr>
        <w:t> </w:t>
      </w:r>
      <w:r>
        <w:rPr>
          <w:w w:val="110"/>
          <w:sz w:val="14"/>
        </w:rPr>
        <w:t>extracted</w:t>
      </w:r>
      <w:r>
        <w:rPr>
          <w:spacing w:val="-3"/>
          <w:w w:val="110"/>
          <w:sz w:val="14"/>
        </w:rPr>
        <w:t> </w:t>
      </w:r>
      <w:r>
        <w:rPr>
          <w:w w:val="110"/>
          <w:sz w:val="14"/>
        </w:rPr>
        <w:t>roots</w:t>
      </w:r>
      <w:r>
        <w:rPr>
          <w:spacing w:val="-4"/>
          <w:w w:val="110"/>
          <w:sz w:val="14"/>
        </w:rPr>
        <w:t> </w:t>
      </w:r>
      <w:r>
        <w:rPr>
          <w:w w:val="110"/>
          <w:sz w:val="14"/>
        </w:rPr>
        <w:t>from</w:t>
      </w:r>
      <w:r>
        <w:rPr>
          <w:spacing w:val="-3"/>
          <w:w w:val="110"/>
          <w:sz w:val="14"/>
        </w:rPr>
        <w:t> </w:t>
      </w:r>
      <w:r>
        <w:rPr>
          <w:w w:val="110"/>
          <w:sz w:val="14"/>
        </w:rPr>
        <w:t>an</w:t>
      </w:r>
      <w:r>
        <w:rPr>
          <w:spacing w:val="-4"/>
          <w:w w:val="110"/>
          <w:sz w:val="14"/>
        </w:rPr>
        <w:t> </w:t>
      </w:r>
      <w:r>
        <w:rPr>
          <w:w w:val="110"/>
          <w:sz w:val="14"/>
        </w:rPr>
        <w:t>Arabic</w:t>
      </w:r>
      <w:r>
        <w:rPr>
          <w:spacing w:val="-3"/>
          <w:w w:val="110"/>
          <w:sz w:val="14"/>
        </w:rPr>
        <w:t> </w:t>
      </w:r>
      <w:r>
        <w:rPr>
          <w:w w:val="110"/>
          <w:sz w:val="14"/>
        </w:rPr>
        <w:t>standard</w:t>
      </w:r>
      <w:r>
        <w:rPr>
          <w:spacing w:val="-3"/>
          <w:w w:val="110"/>
          <w:sz w:val="14"/>
        </w:rPr>
        <w:t> </w:t>
      </w:r>
      <w:r>
        <w:rPr>
          <w:w w:val="110"/>
          <w:sz w:val="14"/>
        </w:rPr>
        <w:t>dataset</w:t>
      </w:r>
      <w:r>
        <w:rPr>
          <w:spacing w:val="-3"/>
          <w:w w:val="110"/>
          <w:sz w:val="14"/>
        </w:rPr>
        <w:t> </w:t>
      </w:r>
      <w:r>
        <w:rPr>
          <w:w w:val="110"/>
          <w:sz w:val="14"/>
        </w:rPr>
        <w:t>and</w:t>
      </w:r>
      <w:r>
        <w:rPr>
          <w:spacing w:val="-4"/>
          <w:w w:val="110"/>
          <w:sz w:val="14"/>
        </w:rPr>
        <w:t> </w:t>
      </w:r>
      <w:r>
        <w:rPr>
          <w:w w:val="110"/>
          <w:sz w:val="14"/>
        </w:rPr>
        <w:t>applied</w:t>
      </w:r>
      <w:r>
        <w:rPr>
          <w:spacing w:val="-3"/>
          <w:w w:val="110"/>
          <w:sz w:val="14"/>
        </w:rPr>
        <w:t> </w:t>
      </w:r>
      <w:r>
        <w:rPr>
          <w:w w:val="110"/>
          <w:sz w:val="14"/>
        </w:rPr>
        <w:t>the</w:t>
      </w:r>
      <w:r>
        <w:rPr>
          <w:spacing w:val="-5"/>
          <w:w w:val="110"/>
          <w:sz w:val="14"/>
        </w:rPr>
        <w:t> </w:t>
      </w:r>
      <w:r>
        <w:rPr>
          <w:w w:val="110"/>
          <w:sz w:val="14"/>
        </w:rPr>
        <w:t>BPR</w:t>
      </w:r>
      <w:r>
        <w:rPr>
          <w:spacing w:val="-3"/>
          <w:w w:val="110"/>
          <w:sz w:val="14"/>
        </w:rPr>
        <w:t> </w:t>
      </w:r>
      <w:r>
        <w:rPr>
          <w:w w:val="110"/>
          <w:sz w:val="14"/>
        </w:rPr>
        <w:t>algorithm</w:t>
      </w:r>
      <w:r>
        <w:rPr>
          <w:spacing w:val="-3"/>
          <w:w w:val="110"/>
          <w:sz w:val="14"/>
        </w:rPr>
        <w:t> </w:t>
      </w:r>
      <w:r>
        <w:rPr>
          <w:w w:val="110"/>
          <w:sz w:val="14"/>
        </w:rPr>
        <w:t>as</w:t>
      </w:r>
      <w:r>
        <w:rPr>
          <w:spacing w:val="-3"/>
          <w:w w:val="110"/>
          <w:sz w:val="14"/>
        </w:rPr>
        <w:t> </w:t>
      </w:r>
      <w:r>
        <w:rPr>
          <w:w w:val="110"/>
          <w:sz w:val="14"/>
        </w:rPr>
        <w:t>an</w:t>
      </w:r>
      <w:r>
        <w:rPr>
          <w:spacing w:val="-4"/>
          <w:w w:val="110"/>
          <w:sz w:val="14"/>
        </w:rPr>
        <w:t> </w:t>
      </w:r>
      <w:r>
        <w:rPr>
          <w:w w:val="110"/>
          <w:sz w:val="14"/>
        </w:rPr>
        <w:t>enhancement</w:t>
      </w:r>
      <w:r>
        <w:rPr>
          <w:spacing w:val="-3"/>
          <w:w w:val="110"/>
          <w:sz w:val="14"/>
        </w:rPr>
        <w:t> </w:t>
      </w:r>
      <w:r>
        <w:rPr>
          <w:w w:val="110"/>
          <w:sz w:val="14"/>
        </w:rPr>
        <w:t>to</w:t>
      </w:r>
      <w:r>
        <w:rPr>
          <w:spacing w:val="40"/>
          <w:w w:val="110"/>
          <w:sz w:val="14"/>
        </w:rPr>
        <w:t> </w:t>
      </w:r>
      <w:r>
        <w:rPr>
          <w:w w:val="110"/>
          <w:sz w:val="14"/>
        </w:rPr>
        <w:t>a root-based</w:t>
      </w:r>
      <w:r>
        <w:rPr>
          <w:w w:val="110"/>
          <w:sz w:val="14"/>
        </w:rPr>
        <w:t> Arabic</w:t>
      </w:r>
      <w:r>
        <w:rPr>
          <w:w w:val="110"/>
          <w:sz w:val="14"/>
        </w:rPr>
        <w:t> stemmer,</w:t>
      </w:r>
      <w:r>
        <w:rPr>
          <w:w w:val="110"/>
          <w:sz w:val="14"/>
        </w:rPr>
        <w:t> ISRI.</w:t>
      </w:r>
      <w:r>
        <w:rPr>
          <w:w w:val="110"/>
          <w:sz w:val="14"/>
        </w:rPr>
        <w:t> The</w:t>
      </w:r>
      <w:r>
        <w:rPr>
          <w:w w:val="110"/>
          <w:sz w:val="14"/>
        </w:rPr>
        <w:t> obtained</w:t>
      </w:r>
      <w:r>
        <w:rPr>
          <w:w w:val="110"/>
          <w:sz w:val="14"/>
        </w:rPr>
        <w:t> results</w:t>
      </w:r>
      <w:r>
        <w:rPr>
          <w:w w:val="110"/>
          <w:sz w:val="14"/>
        </w:rPr>
        <w:t> from</w:t>
      </w:r>
      <w:r>
        <w:rPr>
          <w:w w:val="110"/>
          <w:sz w:val="14"/>
        </w:rPr>
        <w:t> both</w:t>
      </w:r>
      <w:r>
        <w:rPr>
          <w:w w:val="110"/>
          <w:sz w:val="14"/>
        </w:rPr>
        <w:t> evaluations</w:t>
      </w:r>
      <w:r>
        <w:rPr>
          <w:w w:val="110"/>
          <w:sz w:val="14"/>
        </w:rPr>
        <w:t> showed</w:t>
      </w:r>
      <w:r>
        <w:rPr>
          <w:w w:val="110"/>
          <w:sz w:val="14"/>
        </w:rPr>
        <w:t> encouraging</w:t>
      </w:r>
      <w:r>
        <w:rPr>
          <w:spacing w:val="40"/>
          <w:w w:val="110"/>
          <w:sz w:val="14"/>
        </w:rPr>
        <w:t> </w:t>
      </w:r>
      <w:r>
        <w:rPr>
          <w:w w:val="110"/>
          <w:sz w:val="14"/>
        </w:rPr>
        <w:t>results:</w:t>
      </w:r>
      <w:r>
        <w:rPr>
          <w:spacing w:val="4"/>
          <w:w w:val="110"/>
          <w:sz w:val="14"/>
        </w:rPr>
        <w:t> </w:t>
      </w:r>
      <w:r>
        <w:rPr>
          <w:w w:val="110"/>
          <w:sz w:val="14"/>
        </w:rPr>
        <w:t>(i)</w:t>
      </w:r>
      <w:r>
        <w:rPr>
          <w:spacing w:val="4"/>
          <w:w w:val="110"/>
          <w:sz w:val="14"/>
        </w:rPr>
        <w:t> </w:t>
      </w:r>
      <w:r>
        <w:rPr>
          <w:w w:val="110"/>
          <w:sz w:val="14"/>
        </w:rPr>
        <w:t>Only</w:t>
      </w:r>
      <w:r>
        <w:rPr>
          <w:spacing w:val="4"/>
          <w:w w:val="110"/>
          <w:sz w:val="14"/>
        </w:rPr>
        <w:t> </w:t>
      </w:r>
      <w:r>
        <w:rPr>
          <w:w w:val="110"/>
          <w:sz w:val="14"/>
        </w:rPr>
        <w:t>a</w:t>
      </w:r>
      <w:r>
        <w:rPr>
          <w:spacing w:val="5"/>
          <w:w w:val="110"/>
          <w:sz w:val="14"/>
        </w:rPr>
        <w:t> </w:t>
      </w:r>
      <w:r>
        <w:rPr>
          <w:w w:val="110"/>
          <w:sz w:val="14"/>
        </w:rPr>
        <w:t>few</w:t>
      </w:r>
      <w:r>
        <w:rPr>
          <w:spacing w:val="4"/>
          <w:w w:val="110"/>
          <w:sz w:val="14"/>
        </w:rPr>
        <w:t> </w:t>
      </w:r>
      <w:r>
        <w:rPr>
          <w:w w:val="110"/>
          <w:sz w:val="14"/>
        </w:rPr>
        <w:t>numbers</w:t>
      </w:r>
      <w:r>
        <w:rPr>
          <w:spacing w:val="5"/>
          <w:w w:val="110"/>
          <w:sz w:val="14"/>
        </w:rPr>
        <w:t> </w:t>
      </w:r>
      <w:r>
        <w:rPr>
          <w:w w:val="110"/>
          <w:sz w:val="14"/>
        </w:rPr>
        <w:t>of</w:t>
      </w:r>
      <w:r>
        <w:rPr>
          <w:spacing w:val="4"/>
          <w:w w:val="110"/>
          <w:sz w:val="14"/>
        </w:rPr>
        <w:t> </w:t>
      </w:r>
      <w:r>
        <w:rPr>
          <w:w w:val="110"/>
          <w:sz w:val="14"/>
        </w:rPr>
        <w:t>incorrect</w:t>
      </w:r>
      <w:r>
        <w:rPr>
          <w:spacing w:val="5"/>
          <w:w w:val="110"/>
          <w:sz w:val="14"/>
        </w:rPr>
        <w:t> </w:t>
      </w:r>
      <w:r>
        <w:rPr>
          <w:w w:val="110"/>
          <w:sz w:val="14"/>
        </w:rPr>
        <w:t>roots</w:t>
      </w:r>
      <w:r>
        <w:rPr>
          <w:spacing w:val="5"/>
          <w:w w:val="110"/>
          <w:sz w:val="14"/>
        </w:rPr>
        <w:t> </w:t>
      </w:r>
      <w:r>
        <w:rPr>
          <w:w w:val="110"/>
          <w:sz w:val="14"/>
        </w:rPr>
        <w:t>were</w:t>
      </w:r>
      <w:r>
        <w:rPr>
          <w:spacing w:val="4"/>
          <w:w w:val="110"/>
          <w:sz w:val="14"/>
        </w:rPr>
        <w:t> </w:t>
      </w:r>
      <w:r>
        <w:rPr>
          <w:w w:val="110"/>
          <w:sz w:val="14"/>
        </w:rPr>
        <w:t>stemmed</w:t>
      </w:r>
      <w:r>
        <w:rPr>
          <w:spacing w:val="6"/>
          <w:w w:val="110"/>
          <w:sz w:val="14"/>
        </w:rPr>
        <w:t> </w:t>
      </w:r>
      <w:r>
        <w:rPr>
          <w:w w:val="110"/>
          <w:sz w:val="14"/>
        </w:rPr>
        <w:t>on</w:t>
      </w:r>
      <w:r>
        <w:rPr>
          <w:spacing w:val="4"/>
          <w:w w:val="110"/>
          <w:sz w:val="14"/>
        </w:rPr>
        <w:t> </w:t>
      </w:r>
      <w:r>
        <w:rPr>
          <w:w w:val="110"/>
          <w:sz w:val="14"/>
        </w:rPr>
        <w:t>the</w:t>
      </w:r>
      <w:r>
        <w:rPr>
          <w:spacing w:val="5"/>
          <w:w w:val="110"/>
          <w:sz w:val="14"/>
        </w:rPr>
        <w:t> </w:t>
      </w:r>
      <w:r>
        <w:rPr>
          <w:w w:val="110"/>
          <w:sz w:val="14"/>
        </w:rPr>
        <w:t>large-sized</w:t>
      </w:r>
      <w:r>
        <w:rPr>
          <w:spacing w:val="5"/>
          <w:w w:val="110"/>
          <w:sz w:val="14"/>
        </w:rPr>
        <w:t> </w:t>
      </w:r>
      <w:r>
        <w:rPr>
          <w:w w:val="110"/>
          <w:sz w:val="14"/>
        </w:rPr>
        <w:t>Arabic</w:t>
      </w:r>
      <w:r>
        <w:rPr>
          <w:spacing w:val="5"/>
          <w:w w:val="110"/>
          <w:sz w:val="14"/>
        </w:rPr>
        <w:t> </w:t>
      </w:r>
      <w:r>
        <w:rPr>
          <w:w w:val="110"/>
          <w:sz w:val="14"/>
        </w:rPr>
        <w:t>word</w:t>
      </w:r>
      <w:r>
        <w:rPr>
          <w:spacing w:val="4"/>
          <w:w w:val="110"/>
          <w:sz w:val="14"/>
        </w:rPr>
        <w:t> </w:t>
      </w:r>
      <w:r>
        <w:rPr>
          <w:spacing w:val="-2"/>
          <w:w w:val="110"/>
          <w:sz w:val="14"/>
        </w:rPr>
        <w:t>dataset.</w:t>
      </w:r>
    </w:p>
    <w:p>
      <w:pPr>
        <w:spacing w:line="288" w:lineRule="auto" w:before="6"/>
        <w:ind w:left="111" w:right="110" w:firstLine="0"/>
        <w:jc w:val="both"/>
        <w:rPr>
          <w:sz w:val="14"/>
        </w:rPr>
      </w:pPr>
      <w:r>
        <w:rPr>
          <w:w w:val="110"/>
          <w:sz w:val="14"/>
        </w:rPr>
        <w:t>(ii)</w:t>
      </w:r>
      <w:r>
        <w:rPr>
          <w:spacing w:val="-10"/>
          <w:w w:val="110"/>
          <w:sz w:val="14"/>
        </w:rPr>
        <w:t> </w:t>
      </w:r>
      <w:r>
        <w:rPr>
          <w:w w:val="110"/>
          <w:sz w:val="14"/>
        </w:rPr>
        <w:t>The</w:t>
      </w:r>
      <w:r>
        <w:rPr>
          <w:spacing w:val="-9"/>
          <w:w w:val="110"/>
          <w:sz w:val="14"/>
        </w:rPr>
        <w:t> </w:t>
      </w:r>
      <w:r>
        <w:rPr>
          <w:w w:val="110"/>
          <w:sz w:val="14"/>
        </w:rPr>
        <w:t>enhanced</w:t>
      </w:r>
      <w:r>
        <w:rPr>
          <w:spacing w:val="-9"/>
          <w:w w:val="110"/>
          <w:sz w:val="14"/>
        </w:rPr>
        <w:t> </w:t>
      </w:r>
      <w:r>
        <w:rPr>
          <w:w w:val="110"/>
          <w:sz w:val="14"/>
        </w:rPr>
        <w:t>root-based</w:t>
      </w:r>
      <w:r>
        <w:rPr>
          <w:spacing w:val="-10"/>
          <w:w w:val="110"/>
          <w:sz w:val="14"/>
        </w:rPr>
        <w:t> </w:t>
      </w:r>
      <w:r>
        <w:rPr>
          <w:w w:val="110"/>
          <w:sz w:val="14"/>
        </w:rPr>
        <w:t>Arabic</w:t>
      </w:r>
      <w:r>
        <w:rPr>
          <w:spacing w:val="-9"/>
          <w:w w:val="110"/>
          <w:sz w:val="14"/>
        </w:rPr>
        <w:t> </w:t>
      </w:r>
      <w:r>
        <w:rPr>
          <w:w w:val="110"/>
          <w:sz w:val="14"/>
        </w:rPr>
        <w:t>stemmer,</w:t>
      </w:r>
      <w:r>
        <w:rPr>
          <w:spacing w:val="-9"/>
          <w:w w:val="110"/>
          <w:sz w:val="14"/>
        </w:rPr>
        <w:t> </w:t>
      </w:r>
      <w:r>
        <w:rPr>
          <w:w w:val="110"/>
          <w:sz w:val="14"/>
        </w:rPr>
        <w:t>ISRI</w:t>
      </w:r>
      <w:r>
        <w:rPr>
          <w:spacing w:val="-9"/>
          <w:w w:val="110"/>
          <w:sz w:val="14"/>
        </w:rPr>
        <w:t> </w:t>
      </w:r>
      <w:r>
        <w:rPr>
          <w:w w:val="110"/>
          <w:sz w:val="14"/>
        </w:rPr>
        <w:t>+</w:t>
      </w:r>
      <w:r>
        <w:rPr>
          <w:spacing w:val="-10"/>
          <w:w w:val="110"/>
          <w:sz w:val="14"/>
        </w:rPr>
        <w:t> </w:t>
      </w:r>
      <w:r>
        <w:rPr>
          <w:w w:val="110"/>
          <w:sz w:val="14"/>
        </w:rPr>
        <w:t>BPR,</w:t>
      </w:r>
      <w:r>
        <w:rPr>
          <w:spacing w:val="-9"/>
          <w:w w:val="110"/>
          <w:sz w:val="14"/>
        </w:rPr>
        <w:t> </w:t>
      </w:r>
      <w:r>
        <w:rPr>
          <w:w w:val="110"/>
          <w:sz w:val="14"/>
        </w:rPr>
        <w:t>exhibited</w:t>
      </w:r>
      <w:r>
        <w:rPr>
          <w:spacing w:val="-9"/>
          <w:w w:val="110"/>
          <w:sz w:val="14"/>
        </w:rPr>
        <w:t> </w:t>
      </w:r>
      <w:r>
        <w:rPr>
          <w:w w:val="110"/>
          <w:sz w:val="14"/>
        </w:rPr>
        <w:t>the</w:t>
      </w:r>
      <w:r>
        <w:rPr>
          <w:spacing w:val="-9"/>
          <w:w w:val="110"/>
          <w:sz w:val="14"/>
        </w:rPr>
        <w:t> </w:t>
      </w:r>
      <w:r>
        <w:rPr>
          <w:w w:val="110"/>
          <w:sz w:val="14"/>
        </w:rPr>
        <w:t>best</w:t>
      </w:r>
      <w:r>
        <w:rPr>
          <w:spacing w:val="-10"/>
          <w:w w:val="110"/>
          <w:sz w:val="14"/>
        </w:rPr>
        <w:t> </w:t>
      </w:r>
      <w:r>
        <w:rPr>
          <w:w w:val="110"/>
          <w:sz w:val="14"/>
        </w:rPr>
        <w:t>performance</w:t>
      </w:r>
      <w:r>
        <w:rPr>
          <w:spacing w:val="-9"/>
          <w:w w:val="110"/>
          <w:sz w:val="14"/>
        </w:rPr>
        <w:t> </w:t>
      </w:r>
      <w:r>
        <w:rPr>
          <w:w w:val="110"/>
          <w:sz w:val="14"/>
        </w:rPr>
        <w:t>compared</w:t>
      </w:r>
      <w:r>
        <w:rPr>
          <w:spacing w:val="-8"/>
          <w:w w:val="110"/>
          <w:sz w:val="14"/>
        </w:rPr>
        <w:t> </w:t>
      </w:r>
      <w:r>
        <w:rPr>
          <w:w w:val="110"/>
          <w:sz w:val="14"/>
        </w:rPr>
        <w:t>with</w:t>
      </w:r>
      <w:r>
        <w:rPr>
          <w:spacing w:val="40"/>
          <w:w w:val="110"/>
          <w:sz w:val="14"/>
        </w:rPr>
        <w:t> </w:t>
      </w:r>
      <w:r>
        <w:rPr>
          <w:w w:val="110"/>
          <w:sz w:val="14"/>
        </w:rPr>
        <w:t>the</w:t>
      </w:r>
      <w:r>
        <w:rPr>
          <w:spacing w:val="-7"/>
          <w:w w:val="110"/>
          <w:sz w:val="14"/>
        </w:rPr>
        <w:t> </w:t>
      </w:r>
      <w:r>
        <w:rPr>
          <w:w w:val="110"/>
          <w:sz w:val="14"/>
        </w:rPr>
        <w:t>original</w:t>
      </w:r>
      <w:r>
        <w:rPr>
          <w:spacing w:val="-6"/>
          <w:w w:val="110"/>
          <w:sz w:val="14"/>
        </w:rPr>
        <w:t> </w:t>
      </w:r>
      <w:r>
        <w:rPr>
          <w:w w:val="110"/>
          <w:sz w:val="14"/>
        </w:rPr>
        <w:t>ISRI</w:t>
      </w:r>
      <w:r>
        <w:rPr>
          <w:spacing w:val="-6"/>
          <w:w w:val="110"/>
          <w:sz w:val="14"/>
        </w:rPr>
        <w:t> </w:t>
      </w:r>
      <w:r>
        <w:rPr>
          <w:w w:val="110"/>
          <w:sz w:val="14"/>
        </w:rPr>
        <w:t>stemmer</w:t>
      </w:r>
      <w:r>
        <w:rPr>
          <w:spacing w:val="-7"/>
          <w:w w:val="110"/>
          <w:sz w:val="14"/>
        </w:rPr>
        <w:t> </w:t>
      </w:r>
      <w:r>
        <w:rPr>
          <w:w w:val="110"/>
          <w:sz w:val="14"/>
        </w:rPr>
        <w:t>and</w:t>
      </w:r>
      <w:r>
        <w:rPr>
          <w:spacing w:val="-6"/>
          <w:w w:val="110"/>
          <w:sz w:val="14"/>
        </w:rPr>
        <w:t> </w:t>
      </w:r>
      <w:r>
        <w:rPr>
          <w:w w:val="110"/>
          <w:sz w:val="14"/>
        </w:rPr>
        <w:t>a</w:t>
      </w:r>
      <w:r>
        <w:rPr>
          <w:spacing w:val="-7"/>
          <w:w w:val="110"/>
          <w:sz w:val="14"/>
        </w:rPr>
        <w:t> </w:t>
      </w:r>
      <w:r>
        <w:rPr>
          <w:w w:val="110"/>
          <w:sz w:val="14"/>
        </w:rPr>
        <w:t>well-known</w:t>
      </w:r>
      <w:r>
        <w:rPr>
          <w:spacing w:val="-5"/>
          <w:w w:val="110"/>
          <w:sz w:val="14"/>
        </w:rPr>
        <w:t> </w:t>
      </w:r>
      <w:r>
        <w:rPr>
          <w:w w:val="110"/>
          <w:sz w:val="14"/>
        </w:rPr>
        <w:t>Arabic</w:t>
      </w:r>
      <w:r>
        <w:rPr>
          <w:spacing w:val="-7"/>
          <w:w w:val="110"/>
          <w:sz w:val="14"/>
        </w:rPr>
        <w:t> </w:t>
      </w:r>
      <w:r>
        <w:rPr>
          <w:w w:val="110"/>
          <w:sz w:val="14"/>
        </w:rPr>
        <w:t>stemmer,</w:t>
      </w:r>
      <w:r>
        <w:rPr>
          <w:spacing w:val="-5"/>
          <w:w w:val="110"/>
          <w:sz w:val="14"/>
        </w:rPr>
        <w:t> </w:t>
      </w:r>
      <w:r>
        <w:rPr>
          <w:w w:val="110"/>
          <w:sz w:val="14"/>
        </w:rPr>
        <w:t>ARLS</w:t>
      </w:r>
      <w:r>
        <w:rPr>
          <w:spacing w:val="-7"/>
          <w:w w:val="110"/>
          <w:sz w:val="14"/>
        </w:rPr>
        <w:t> </w:t>
      </w:r>
      <w:r>
        <w:rPr>
          <w:w w:val="110"/>
          <w:sz w:val="14"/>
        </w:rPr>
        <w:t>2.</w:t>
      </w:r>
      <w:r>
        <w:rPr>
          <w:spacing w:val="-7"/>
          <w:w w:val="110"/>
          <w:sz w:val="14"/>
        </w:rPr>
        <w:t> </w:t>
      </w:r>
      <w:r>
        <w:rPr>
          <w:w w:val="110"/>
          <w:sz w:val="14"/>
        </w:rPr>
        <w:t>Thus,</w:t>
      </w:r>
      <w:r>
        <w:rPr>
          <w:spacing w:val="-6"/>
          <w:w w:val="110"/>
          <w:sz w:val="14"/>
        </w:rPr>
        <w:t> </w:t>
      </w:r>
      <w:r>
        <w:rPr>
          <w:w w:val="110"/>
          <w:sz w:val="14"/>
        </w:rPr>
        <w:t>the</w:t>
      </w:r>
      <w:r>
        <w:rPr>
          <w:spacing w:val="-7"/>
          <w:w w:val="110"/>
          <w:sz w:val="14"/>
        </w:rPr>
        <w:t> </w:t>
      </w:r>
      <w:r>
        <w:rPr>
          <w:w w:val="110"/>
          <w:sz w:val="14"/>
        </w:rPr>
        <w:t>proposed</w:t>
      </w:r>
      <w:r>
        <w:rPr>
          <w:spacing w:val="-5"/>
          <w:w w:val="110"/>
          <w:sz w:val="14"/>
        </w:rPr>
        <w:t> </w:t>
      </w:r>
      <w:r>
        <w:rPr>
          <w:w w:val="110"/>
          <w:sz w:val="14"/>
        </w:rPr>
        <w:t>BPR</w:t>
      </w:r>
      <w:r>
        <w:rPr>
          <w:spacing w:val="-6"/>
          <w:w w:val="110"/>
          <w:sz w:val="14"/>
        </w:rPr>
        <w:t> </w:t>
      </w:r>
      <w:r>
        <w:rPr>
          <w:w w:val="110"/>
          <w:sz w:val="14"/>
        </w:rPr>
        <w:t>algorithm</w:t>
      </w:r>
      <w:r>
        <w:rPr>
          <w:spacing w:val="40"/>
          <w:w w:val="110"/>
          <w:sz w:val="14"/>
        </w:rPr>
        <w:t> </w:t>
      </w:r>
      <w:r>
        <w:rPr>
          <w:w w:val="110"/>
          <w:sz w:val="14"/>
        </w:rPr>
        <w:t>has</w:t>
      </w:r>
      <w:r>
        <w:rPr>
          <w:w w:val="110"/>
          <w:sz w:val="14"/>
        </w:rPr>
        <w:t> solved</w:t>
      </w:r>
      <w:r>
        <w:rPr>
          <w:w w:val="110"/>
          <w:sz w:val="14"/>
        </w:rPr>
        <w:t> some</w:t>
      </w:r>
      <w:r>
        <w:rPr>
          <w:w w:val="110"/>
          <w:sz w:val="14"/>
        </w:rPr>
        <w:t> of</w:t>
      </w:r>
      <w:r>
        <w:rPr>
          <w:w w:val="110"/>
          <w:sz w:val="14"/>
        </w:rPr>
        <w:t> the</w:t>
      </w:r>
      <w:r>
        <w:rPr>
          <w:w w:val="110"/>
          <w:sz w:val="14"/>
        </w:rPr>
        <w:t> irregular</w:t>
      </w:r>
      <w:r>
        <w:rPr>
          <w:w w:val="110"/>
          <w:sz w:val="14"/>
        </w:rPr>
        <w:t> broken</w:t>
      </w:r>
      <w:r>
        <w:rPr>
          <w:w w:val="110"/>
          <w:sz w:val="14"/>
        </w:rPr>
        <w:t> plural</w:t>
      </w:r>
      <w:r>
        <w:rPr>
          <w:w w:val="110"/>
          <w:sz w:val="14"/>
        </w:rPr>
        <w:t> problems</w:t>
      </w:r>
      <w:r>
        <w:rPr>
          <w:w w:val="110"/>
          <w:sz w:val="14"/>
        </w:rPr>
        <w:t> that</w:t>
      </w:r>
      <w:r>
        <w:rPr>
          <w:w w:val="110"/>
          <w:sz w:val="14"/>
        </w:rPr>
        <w:t> eventually</w:t>
      </w:r>
      <w:r>
        <w:rPr>
          <w:w w:val="110"/>
          <w:sz w:val="14"/>
        </w:rPr>
        <w:t> increase</w:t>
      </w:r>
      <w:r>
        <w:rPr>
          <w:w w:val="110"/>
          <w:sz w:val="14"/>
        </w:rPr>
        <w:t> the</w:t>
      </w:r>
      <w:r>
        <w:rPr>
          <w:w w:val="110"/>
          <w:sz w:val="14"/>
        </w:rPr>
        <w:t> performance</w:t>
      </w:r>
      <w:r>
        <w:rPr>
          <w:w w:val="110"/>
          <w:sz w:val="14"/>
        </w:rPr>
        <w:t> of</w:t>
      </w:r>
      <w:r>
        <w:rPr>
          <w:w w:val="110"/>
          <w:sz w:val="14"/>
        </w:rPr>
        <w:t> a</w:t>
      </w:r>
      <w:r>
        <w:rPr>
          <w:spacing w:val="40"/>
          <w:w w:val="110"/>
          <w:sz w:val="14"/>
        </w:rPr>
        <w:t> </w:t>
      </w:r>
      <w:r>
        <w:rPr>
          <w:w w:val="110"/>
          <w:sz w:val="14"/>
        </w:rPr>
        <w:t>root-based Arabic stemmer.</w:t>
      </w:r>
    </w:p>
    <w:p>
      <w:pPr>
        <w:spacing w:line="171" w:lineRule="exact" w:before="0"/>
        <w:ind w:left="0" w:right="111" w:firstLine="0"/>
        <w:jc w:val="right"/>
        <w:rPr>
          <w:sz w:val="14"/>
        </w:rPr>
      </w:pPr>
      <w:r>
        <w:rPr>
          <w:rFonts w:ascii="Comic Sans MS" w:hAnsi="Comic Sans MS"/>
          <w:w w:val="105"/>
          <w:sz w:val="14"/>
        </w:rPr>
        <w:t>©</w:t>
      </w:r>
      <w:r>
        <w:rPr>
          <w:rFonts w:ascii="Comic Sans MS" w:hAnsi="Comic Sans MS"/>
          <w:spacing w:val="5"/>
          <w:w w:val="105"/>
          <w:sz w:val="14"/>
        </w:rPr>
        <w:t> </w:t>
      </w:r>
      <w:r>
        <w:rPr>
          <w:w w:val="105"/>
          <w:sz w:val="14"/>
        </w:rPr>
        <w:t>2022</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4"/>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4"/>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1"/>
        <w:ind w:left="0" w:right="108" w:firstLine="0"/>
        <w:jc w:val="right"/>
        <w:rPr>
          <w:sz w:val="14"/>
        </w:rPr>
      </w:pPr>
      <w:r>
        <w:rPr>
          <w:w w:val="105"/>
          <w:sz w:val="14"/>
        </w:rPr>
        <w:t>ligence,</w:t>
      </w:r>
      <w:r>
        <w:rPr>
          <w:spacing w:val="18"/>
          <w:w w:val="105"/>
          <w:sz w:val="14"/>
        </w:rPr>
        <w:t> </w:t>
      </w:r>
      <w:r>
        <w:rPr>
          <w:w w:val="105"/>
          <w:sz w:val="14"/>
        </w:rPr>
        <w:t>Cairo</w:t>
      </w:r>
      <w:r>
        <w:rPr>
          <w:spacing w:val="21"/>
          <w:w w:val="105"/>
          <w:sz w:val="14"/>
        </w:rPr>
        <w:t> </w:t>
      </w:r>
      <w:r>
        <w:rPr>
          <w:w w:val="105"/>
          <w:sz w:val="14"/>
        </w:rPr>
        <w:t>University.</w:t>
      </w:r>
      <w:r>
        <w:rPr>
          <w:spacing w:val="21"/>
          <w:w w:val="105"/>
          <w:sz w:val="14"/>
        </w:rPr>
        <w:t> </w:t>
      </w:r>
      <w:r>
        <w:rPr>
          <w:w w:val="105"/>
          <w:sz w:val="14"/>
        </w:rPr>
        <w:t>This</w:t>
      </w:r>
      <w:r>
        <w:rPr>
          <w:spacing w:val="7"/>
          <w:w w:val="105"/>
          <w:sz w:val="14"/>
        </w:rPr>
        <w:t> </w:t>
      </w:r>
      <w:r>
        <w:rPr>
          <w:w w:val="105"/>
          <w:sz w:val="14"/>
        </w:rPr>
        <w:t>is</w:t>
      </w:r>
      <w:r>
        <w:rPr>
          <w:spacing w:val="9"/>
          <w:w w:val="105"/>
          <w:sz w:val="14"/>
        </w:rPr>
        <w:t> </w:t>
      </w:r>
      <w:r>
        <w:rPr>
          <w:w w:val="105"/>
          <w:sz w:val="14"/>
        </w:rPr>
        <w:t>an</w:t>
      </w:r>
      <w:r>
        <w:rPr>
          <w:spacing w:val="9"/>
          <w:w w:val="105"/>
          <w:sz w:val="14"/>
        </w:rPr>
        <w:t> </w:t>
      </w:r>
      <w:r>
        <w:rPr>
          <w:w w:val="105"/>
          <w:sz w:val="14"/>
        </w:rPr>
        <w:t>open</w:t>
      </w:r>
      <w:r>
        <w:rPr>
          <w:spacing w:val="8"/>
          <w:w w:val="105"/>
          <w:sz w:val="14"/>
        </w:rPr>
        <w:t> </w:t>
      </w:r>
      <w:r>
        <w:rPr>
          <w:w w:val="105"/>
          <w:sz w:val="14"/>
        </w:rPr>
        <w:t>access</w:t>
      </w:r>
      <w:r>
        <w:rPr>
          <w:spacing w:val="8"/>
          <w:w w:val="105"/>
          <w:sz w:val="14"/>
        </w:rPr>
        <w:t> </w:t>
      </w:r>
      <w:r>
        <w:rPr>
          <w:w w:val="105"/>
          <w:sz w:val="14"/>
        </w:rPr>
        <w:t>article</w:t>
      </w:r>
      <w:r>
        <w:rPr>
          <w:spacing w:val="10"/>
          <w:w w:val="105"/>
          <w:sz w:val="14"/>
        </w:rPr>
        <w:t> </w:t>
      </w:r>
      <w:r>
        <w:rPr>
          <w:w w:val="105"/>
          <w:sz w:val="14"/>
        </w:rPr>
        <w:t>under</w:t>
      </w:r>
      <w:r>
        <w:rPr>
          <w:spacing w:val="9"/>
          <w:w w:val="105"/>
          <w:sz w:val="14"/>
        </w:rPr>
        <w:t> </w:t>
      </w:r>
      <w:r>
        <w:rPr>
          <w:w w:val="105"/>
          <w:sz w:val="14"/>
        </w:rPr>
        <w:t>the</w:t>
      </w:r>
      <w:r>
        <w:rPr>
          <w:spacing w:val="8"/>
          <w:w w:val="105"/>
          <w:sz w:val="14"/>
        </w:rPr>
        <w:t> </w:t>
      </w:r>
      <w:r>
        <w:rPr>
          <w:w w:val="105"/>
          <w:sz w:val="14"/>
        </w:rPr>
        <w:t>CC</w:t>
      </w:r>
      <w:r>
        <w:rPr>
          <w:spacing w:val="9"/>
          <w:w w:val="105"/>
          <w:sz w:val="14"/>
        </w:rPr>
        <w:t> </w:t>
      </w:r>
      <w:r>
        <w:rPr>
          <w:w w:val="105"/>
          <w:sz w:val="14"/>
        </w:rPr>
        <w:t>BY</w:t>
      </w:r>
      <w:r>
        <w:rPr>
          <w:spacing w:val="9"/>
          <w:w w:val="105"/>
          <w:sz w:val="14"/>
        </w:rPr>
        <w:t> </w:t>
      </w:r>
      <w:r>
        <w:rPr>
          <w:w w:val="105"/>
          <w:sz w:val="14"/>
        </w:rPr>
        <w:t>license</w:t>
      </w:r>
      <w:r>
        <w:rPr>
          <w:spacing w:val="11"/>
          <w:w w:val="105"/>
          <w:sz w:val="14"/>
        </w:rPr>
        <w:t> </w:t>
      </w:r>
      <w:r>
        <w:rPr>
          <w:spacing w:val="-2"/>
          <w:w w:val="105"/>
          <w:sz w:val="14"/>
        </w:rPr>
        <w:t>(</w:t>
      </w:r>
      <w:hyperlink r:id="rId12">
        <w:r>
          <w:rPr>
            <w:color w:val="007FAD"/>
            <w:spacing w:val="-2"/>
            <w:w w:val="105"/>
            <w:sz w:val="14"/>
          </w:rPr>
          <w:t>http://creativecommons.</w:t>
        </w:r>
      </w:hyperlink>
    </w:p>
    <w:p>
      <w:pPr>
        <w:spacing w:before="33"/>
        <w:ind w:left="0" w:right="110" w:firstLine="0"/>
        <w:jc w:val="right"/>
        <w:rPr>
          <w:sz w:val="14"/>
        </w:rPr>
      </w:pPr>
      <w:hyperlink r:id="rId12">
        <w:r>
          <w:rPr>
            <w:color w:val="007FAD"/>
            <w:spacing w:val="-2"/>
            <w:sz w:val="14"/>
          </w:rPr>
          <w:t>org/licenses/by/4.0/</w:t>
        </w:r>
      </w:hyperlink>
      <w:r>
        <w:rPr>
          <w:spacing w:val="-2"/>
          <w:sz w:val="14"/>
        </w:rPr>
        <w:t>).</w:t>
      </w:r>
    </w:p>
    <w:p>
      <w:pPr>
        <w:spacing w:after="0"/>
        <w:jc w:val="right"/>
        <w:rPr>
          <w:sz w:val="14"/>
        </w:rPr>
        <w:sectPr>
          <w:type w:val="continuous"/>
          <w:pgSz w:w="11910" w:h="15880"/>
          <w:pgMar w:top="840" w:bottom="280" w:left="640" w:right="640"/>
          <w:cols w:num="2" w:equalWidth="0">
            <w:col w:w="2251" w:space="1040"/>
            <w:col w:w="7339"/>
          </w:cols>
        </w:sectPr>
      </w:pPr>
    </w:p>
    <w:p>
      <w:pPr>
        <w:pStyle w:val="BodyText"/>
        <w:spacing w:before="10" w:after="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175"/>
                          <a:chExt cx="6604634" cy="3175"/>
                        </a:xfrm>
                      </wpg:grpSpPr>
                      <wps:wsp>
                        <wps:cNvPr id="14" name="Graphic 14"/>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5"/>
      </w:pPr>
    </w:p>
    <w:p>
      <w:pPr>
        <w:pStyle w:val="BodyText"/>
        <w:spacing w:line="276" w:lineRule="auto"/>
        <w:ind w:left="111" w:right="38" w:firstLine="234"/>
        <w:jc w:val="both"/>
      </w:pPr>
      <w:r>
        <w:rPr>
          <w:w w:val="105"/>
        </w:rPr>
        <w:t>In</w:t>
      </w:r>
      <w:r>
        <w:rPr>
          <w:w w:val="105"/>
        </w:rPr>
        <w:t> any</w:t>
      </w:r>
      <w:r>
        <w:rPr>
          <w:w w:val="105"/>
        </w:rPr>
        <w:t> natural</w:t>
      </w:r>
      <w:r>
        <w:rPr>
          <w:w w:val="105"/>
        </w:rPr>
        <w:t> language</w:t>
      </w:r>
      <w:r>
        <w:rPr>
          <w:w w:val="105"/>
        </w:rPr>
        <w:t> processing</w:t>
      </w:r>
      <w:r>
        <w:rPr>
          <w:w w:val="105"/>
        </w:rPr>
        <w:t> system,</w:t>
      </w:r>
      <w:r>
        <w:rPr>
          <w:w w:val="105"/>
        </w:rPr>
        <w:t> stemming</w:t>
      </w:r>
      <w:r>
        <w:rPr>
          <w:w w:val="105"/>
        </w:rPr>
        <w:t> is</w:t>
      </w:r>
      <w:r>
        <w:rPr>
          <w:w w:val="105"/>
        </w:rPr>
        <w:t> </w:t>
      </w:r>
      <w:r>
        <w:rPr>
          <w:w w:val="105"/>
        </w:rPr>
        <w:t>a common</w:t>
      </w:r>
      <w:r>
        <w:rPr>
          <w:w w:val="105"/>
        </w:rPr>
        <w:t> procedure.</w:t>
      </w:r>
      <w:r>
        <w:rPr>
          <w:w w:val="105"/>
        </w:rPr>
        <w:t> The importance</w:t>
      </w:r>
      <w:r>
        <w:rPr>
          <w:w w:val="105"/>
        </w:rPr>
        <w:t> of</w:t>
      </w:r>
      <w:r>
        <w:rPr>
          <w:w w:val="105"/>
        </w:rPr>
        <w:t> developing</w:t>
      </w:r>
      <w:r>
        <w:rPr>
          <w:w w:val="105"/>
        </w:rPr>
        <w:t> a</w:t>
      </w:r>
      <w:r>
        <w:rPr>
          <w:w w:val="105"/>
        </w:rPr>
        <w:t> competent stemmer</w:t>
      </w:r>
      <w:r>
        <w:rPr>
          <w:spacing w:val="80"/>
          <w:w w:val="105"/>
        </w:rPr>
        <w:t> </w:t>
      </w:r>
      <w:r>
        <w:rPr>
          <w:w w:val="105"/>
        </w:rPr>
        <w:t>is</w:t>
      </w:r>
      <w:r>
        <w:rPr>
          <w:spacing w:val="80"/>
          <w:w w:val="105"/>
        </w:rPr>
        <w:t> </w:t>
      </w:r>
      <w:r>
        <w:rPr>
          <w:w w:val="105"/>
        </w:rPr>
        <w:t>derived</w:t>
      </w:r>
      <w:r>
        <w:rPr>
          <w:spacing w:val="80"/>
          <w:w w:val="105"/>
        </w:rPr>
        <w:t> </w:t>
      </w:r>
      <w:r>
        <w:rPr>
          <w:w w:val="105"/>
        </w:rPr>
        <w:t>from</w:t>
      </w:r>
      <w:r>
        <w:rPr>
          <w:spacing w:val="80"/>
          <w:w w:val="105"/>
        </w:rPr>
        <w:t> </w:t>
      </w:r>
      <w:r>
        <w:rPr>
          <w:w w:val="105"/>
        </w:rPr>
        <w:t>the</w:t>
      </w:r>
      <w:r>
        <w:rPr>
          <w:spacing w:val="80"/>
          <w:w w:val="105"/>
        </w:rPr>
        <w:t> </w:t>
      </w:r>
      <w:r>
        <w:rPr>
          <w:w w:val="105"/>
        </w:rPr>
        <w:t>fact</w:t>
      </w:r>
      <w:r>
        <w:rPr>
          <w:spacing w:val="80"/>
          <w:w w:val="105"/>
        </w:rPr>
        <w:t> </w:t>
      </w:r>
      <w:r>
        <w:rPr>
          <w:w w:val="105"/>
        </w:rPr>
        <w:t>that</w:t>
      </w:r>
      <w:r>
        <w:rPr>
          <w:spacing w:val="80"/>
          <w:w w:val="105"/>
        </w:rPr>
        <w:t> </w:t>
      </w:r>
      <w:r>
        <w:rPr>
          <w:w w:val="105"/>
        </w:rPr>
        <w:t>stemming</w:t>
      </w:r>
      <w:r>
        <w:rPr>
          <w:spacing w:val="80"/>
          <w:w w:val="105"/>
        </w:rPr>
        <w:t> </w:t>
      </w:r>
      <w:r>
        <w:rPr>
          <w:w w:val="105"/>
        </w:rPr>
        <w:t>can</w:t>
      </w:r>
      <w:r>
        <w:rPr>
          <w:spacing w:val="80"/>
          <w:w w:val="105"/>
        </w:rPr>
        <w:t> </w:t>
      </w:r>
      <w:r>
        <w:rPr>
          <w:w w:val="105"/>
        </w:rPr>
        <w:t>pose</w:t>
      </w:r>
      <w:r>
        <w:rPr>
          <w:spacing w:val="40"/>
          <w:w w:val="105"/>
        </w:rPr>
        <w:t> </w:t>
      </w:r>
      <w:r>
        <w:rPr>
          <w:w w:val="105"/>
        </w:rPr>
        <w:t>a</w:t>
      </w:r>
      <w:r>
        <w:rPr>
          <w:spacing w:val="40"/>
          <w:w w:val="105"/>
        </w:rPr>
        <w:t> </w:t>
      </w:r>
      <w:r>
        <w:rPr>
          <w:w w:val="105"/>
        </w:rPr>
        <w:t>direct</w:t>
      </w:r>
      <w:r>
        <w:rPr>
          <w:spacing w:val="40"/>
          <w:w w:val="105"/>
        </w:rPr>
        <w:t> </w:t>
      </w:r>
      <w:r>
        <w:rPr>
          <w:w w:val="105"/>
        </w:rPr>
        <w:t>impact</w:t>
      </w:r>
      <w:r>
        <w:rPr>
          <w:spacing w:val="40"/>
          <w:w w:val="105"/>
        </w:rPr>
        <w:t> </w:t>
      </w:r>
      <w:r>
        <w:rPr>
          <w:w w:val="105"/>
        </w:rPr>
        <w:t>on</w:t>
      </w:r>
      <w:r>
        <w:rPr>
          <w:spacing w:val="40"/>
          <w:w w:val="105"/>
        </w:rPr>
        <w:t> </w:t>
      </w:r>
      <w:r>
        <w:rPr>
          <w:w w:val="105"/>
        </w:rPr>
        <w:t>the</w:t>
      </w:r>
      <w:r>
        <w:rPr>
          <w:spacing w:val="40"/>
          <w:w w:val="105"/>
        </w:rPr>
        <w:t> </w:t>
      </w:r>
      <w:r>
        <w:rPr>
          <w:w w:val="105"/>
        </w:rPr>
        <w:t>performance</w:t>
      </w:r>
      <w:r>
        <w:rPr>
          <w:spacing w:val="40"/>
          <w:w w:val="105"/>
        </w:rPr>
        <w:t> </w:t>
      </w:r>
      <w:r>
        <w:rPr>
          <w:w w:val="105"/>
        </w:rPr>
        <w:t>of</w:t>
      </w:r>
      <w:r>
        <w:rPr>
          <w:spacing w:val="40"/>
          <w:w w:val="105"/>
        </w:rPr>
        <w:t> </w:t>
      </w:r>
      <w:r>
        <w:rPr>
          <w:w w:val="105"/>
        </w:rPr>
        <w:t>any</w:t>
      </w:r>
      <w:r>
        <w:rPr>
          <w:spacing w:val="40"/>
          <w:w w:val="105"/>
        </w:rPr>
        <w:t> </w:t>
      </w:r>
      <w:r>
        <w:rPr>
          <w:w w:val="105"/>
        </w:rPr>
        <w:t>application</w:t>
      </w:r>
      <w:r>
        <w:rPr>
          <w:spacing w:val="40"/>
          <w:w w:val="105"/>
        </w:rPr>
        <w:t> </w:t>
      </w:r>
      <w:r>
        <w:rPr>
          <w:w w:val="105"/>
        </w:rPr>
        <w:t>in</w:t>
      </w:r>
      <w:r>
        <w:rPr>
          <w:spacing w:val="80"/>
          <w:w w:val="105"/>
        </w:rPr>
        <w:t> </w:t>
      </w:r>
      <w:r>
        <w:rPr>
          <w:w w:val="105"/>
        </w:rPr>
        <w:t>which it is used.</w:t>
      </w:r>
      <w:r>
        <w:rPr>
          <w:w w:val="105"/>
        </w:rPr>
        <w:t> Owing to its highly inflected and derivational structure, stemming Arabic terms is an extremely challenging task </w:t>
      </w:r>
      <w:hyperlink w:history="true" w:anchor="_bookmark29">
        <w:r>
          <w:rPr>
            <w:color w:val="007FAD"/>
            <w:spacing w:val="-2"/>
            <w:w w:val="105"/>
          </w:rPr>
          <w:t>[10,21,22,28,29,30,32]</w:t>
        </w:r>
      </w:hyperlink>
      <w:r>
        <w:rPr>
          <w:spacing w:val="-2"/>
          <w:w w:val="105"/>
        </w:rPr>
        <w:t>.</w:t>
      </w:r>
    </w:p>
    <w:p>
      <w:pPr>
        <w:pStyle w:val="BodyText"/>
        <w:spacing w:before="162"/>
        <w:rPr>
          <w:sz w:val="20"/>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262909</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20.701515pt;width:35.9pt;height:.1pt;mso-position-horizontal-relative:page;mso-position-vertical-relative:paragraph;z-index:-15725568;mso-wrap-distance-left:0;mso-wrap-distance-right:0" id="docshape12" coordorigin="752,414" coordsize="718,0" path="m752,414l1469,414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3" w:id="6"/>
      <w:bookmarkEnd w:id="6"/>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349" w:right="0" w:firstLine="0"/>
        <w:jc w:val="left"/>
        <w:rPr>
          <w:sz w:val="12"/>
        </w:rPr>
      </w:pPr>
      <w:r>
        <w:rPr>
          <w:i/>
          <w:spacing w:val="2"/>
          <w:sz w:val="12"/>
        </w:rPr>
        <w:t>E-mail</w:t>
      </w:r>
      <w:r>
        <w:rPr>
          <w:i/>
          <w:spacing w:val="35"/>
          <w:sz w:val="12"/>
        </w:rPr>
        <w:t> </w:t>
      </w:r>
      <w:r>
        <w:rPr>
          <w:i/>
          <w:spacing w:val="2"/>
          <w:sz w:val="12"/>
        </w:rPr>
        <w:t>address:</w:t>
      </w:r>
      <w:r>
        <w:rPr>
          <w:i/>
          <w:spacing w:val="36"/>
          <w:sz w:val="12"/>
        </w:rPr>
        <w:t> </w:t>
      </w:r>
      <w:hyperlink r:id="rId13">
        <w:r>
          <w:rPr>
            <w:color w:val="007FAD"/>
            <w:spacing w:val="2"/>
            <w:sz w:val="12"/>
          </w:rPr>
          <w:t>sabrinatiun@ukm.edu.my</w:t>
        </w:r>
      </w:hyperlink>
      <w:r>
        <w:rPr>
          <w:color w:val="007FAD"/>
          <w:spacing w:val="36"/>
          <w:sz w:val="12"/>
        </w:rPr>
        <w:t> </w:t>
      </w:r>
      <w:r>
        <w:rPr>
          <w:spacing w:val="2"/>
          <w:sz w:val="12"/>
        </w:rPr>
        <w:t>(S.</w:t>
      </w:r>
      <w:r>
        <w:rPr>
          <w:spacing w:val="37"/>
          <w:sz w:val="12"/>
        </w:rPr>
        <w:t> </w:t>
      </w:r>
      <w:r>
        <w:rPr>
          <w:spacing w:val="-2"/>
          <w:sz w:val="12"/>
        </w:rPr>
        <w:t>Tiun).</w:t>
      </w:r>
    </w:p>
    <w:p>
      <w:pPr>
        <w:spacing w:line="302" w:lineRule="auto" w:before="65"/>
        <w:ind w:left="111"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307925</wp:posOffset>
                </wp:positionV>
                <wp:extent cx="3207385" cy="502284"/>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3207385" cy="502284"/>
                          <a:chExt cx="3207385" cy="502284"/>
                        </a:xfrm>
                      </wpg:grpSpPr>
                      <wps:wsp>
                        <wps:cNvPr id="17" name="Graphic 17"/>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2" name="Textbox 22"/>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4.246117pt;width:252.55pt;height:39.550pt;mso-position-horizontal-relative:page;mso-position-vertical-relative:paragraph;z-index:15732736" id="docshapegroup13" coordorigin="752,485" coordsize="5051,791">
                <v:shape style="position:absolute;left:991;top:563;width:540;height:478" id="docshape14" coordorigin="992,564" coordsize="540,478" path="m1020,604l1014,602,1007,598,1002,594,1000,594,1000,596,1001,596,1006,600,1017,604,1020,604xm1026,602l1020,604,1024,604,1026,602xm1027,602l1026,602,1026,602,1027,602xm1045,897l1044,894,1043,893,1043,896,1042,899,1040,895,1037,893,1035,892,1039,891,1042,893,1043,896,1043,893,1042,891,1042,891,1040,890,1036,888,1035,888,1035,890,1033,889,1031,889,1028,890,1031,892,1034,893,1040,897,1041,900,1039,901,1034,901,1033,901,1033,897,1036,895,1035,894,1033,894,1032,895,1030,899,1030,901,1032,902,1035,904,1037,905,1040,904,1042,903,1043,901,1044,899,1045,897xm1052,1014l1051,1014,1050,1014,1051,1015,1051,1014,1052,1014xm1056,665l1056,651,1055,648,1055,665,1052,660,1051,655,1051,654,1051,653,1051,652,1052,651,1051,646,1054,649,1055,665,1055,648,1055,648,1053,646,1052,645,1049,643,1049,644,1050,648,1049,652,1047,646,1047,653,1041,649,1039,646,1036,641,1033,636,1037,638,1041,640,1045,645,1047,648,1047,653,1047,646,1044,641,1041,639,1037,636,1029,633,1033,639,1036,645,1038,649,1042,652,1046,654,1049,655,1049,658,1051,661,1053,665,1056,668,1056,665xm1064,1023l1057,1022,1055,1023,1052,1024,1050,1024,1049,1022,1049,1021,1047,1019,1046,1017,1046,1014,1047,1014,1048,1013,1046,1012,1045,1012,1044,1013,1043,1014,1043,1015,1044,1019,1043,1020,1041,1020,1040,1022,1037,1023,1035,1025,1035,1026,1036,1026,1037,1024,1039,1023,1043,1023,1050,1025,1050,1026,1051,1026,1054,1025,1058,1024,1064,1024,1064,1023xm1065,1019l1063,1017,1059,1016,1054,1017,1052,1019,1051,1021,1054,1019,1058,1018,1062,1018,1065,1019xm1068,1029l1066,1029,1066,1027,1064,1026,1055,1026,1052,1028,1052,1031,1053,1029,1055,1028,1060,1027,1065,1029,1057,1029,1056,1030,1055,1031,1055,1032,1057,1032,1059,1031,1067,1031,1068,1030,1068,1029xm1068,1012l1066,1009,1064,1007,1061,1008,1057,1010,1056,1011,1055,1013,1058,1010,1065,1010,1067,1013,1067,1013,1068,1013,1068,1012xm1077,1015l1076,1015,1072,1014,1071,1015,1069,1016,1072,1015,1075,1015,1077,1016,1077,1015xm1088,1019l1086,1018,1073,1018,1068,1020,1066,1023,1070,1021,1074,1020,1084,1020,1086,1021,1087,1021,1088,1020,1088,1019xm1089,1024l1082,1022,1077,1022,1074,1023,1072,1024,1070,1026,1070,1027,1074,1025,1079,1024,1084,1024,1088,1025,1089,1024xm1093,1028l1086,1027,1080,1027,1079,1028,1079,1029,1080,1030,1083,1028,1093,1028xm1096,1030l1086,1030,1084,1032,1096,1032,1096,1030xm1096,1005l1094,1003,1093,1002,1091,1003,1096,1005xm1107,987l1106,985,1105,982,1105,982,1105,990,1104,989,1102,988,1100,984,1098,976,1100,979,1102,983,1104,986,1105,990,1105,982,1103,979,1101,976,1099,974,1098,977,1098,982,1099,986,1101,989,1100,989,1099,988,1098,986,1097,985,1094,982,1092,982,1095,990,1096,993,1099,995,1101,996,1103,996,1104,995,1105,995,1105,994,1105,993,1103,995,1101,995,1097,991,1095,988,1095,985,1097,988,1099,991,1103,992,1106,992,1106,990,1106,988,1107,987xm1111,991l1109,987,1108,984,1108,987,1109,991,1111,991xm1113,987l1112,984,1111,980,1109,978,1111,985,1112,988,1112,991,1113,991,1113,987xm1123,958l1121,959,1121,961,1116,969,1116,966,1117,965,1121,961,1121,959,1121,959,1118,961,1116,965,1115,968,1115,970,1118,970,1119,969,1119,969,1121,966,1121,962,1122,961,1123,958xm1127,947l1125,947,1125,948,1123,951,1123,953,1122,956,1119,957,1119,954,1121,950,1123,948,1125,948,1125,947,1122,947,1120,950,1118,954,1117,957,1117,958,1120,958,1122,957,1122,957,1125,952,1127,948,1127,947xm1129,686l1124,682,1119,678,1113,676,1106,674,1104,674,1109,676,1120,680,1125,684,1120,686,1114,682,1104,674,1102,674,1103,676,1104,676,1106,680,1109,682,1116,686,1117,686,1121,688,1126,688,1121,686,1129,686xm1135,978l1134,977,1134,978,1135,978xm1146,630l1141,628,1137,630,1146,630xm1146,669l1144,668,1144,668,1146,669xm1149,948l1142,952,1142,952,1149,948xm1153,669l1149,664,1146,664,1150,669,1153,669xm1156,594l1155,587,1155,592,1147,588,1143,584,1139,576,1139,572,1144,574,1147,576,1151,580,1153,586,1155,592,1155,587,1154,584,1153,580,1152,578,1150,576,1148,576,1145,572,1136,570,1140,582,1144,588,1149,592,1152,592,1156,594xm1160,956l1160,956,1156,953,1156,954,1154,956,1150,956,1144,953,1154,953,1156,954,1156,953,1155,953,1153,952,1150,951,1145,951,1143,953,1143,954,1142,954,1146,956,1150,957,1158,957,1160,956xm1171,951l1170,950,1168,949,1168,950,1160,950,1153,948,1157,947,1161,947,1168,950,1168,949,1165,947,1164,947,1161,946,1157,945,1160,941,1161,938,1162,935,1160,937,1160,938,1157,943,1151,946,1151,946,1152,943,1155,941,1160,938,1160,937,1156,940,1152,942,1150,945,1145,947,1142,947,1140,944,1141,942,1143,939,1147,934,1147,937,1146,940,1144,942,1142,944,1143,945,1144,945,1147,944,1145,943,1147,941,1148,938,1149,934,1149,932,1144,937,1141,941,1140,943,1140,944,1140,945,1140,946,1140,947,1139,942,1139,941,1139,937,1138,938,1138,941,1138,951,1137,950,1136,948,1135,945,1136,942,1138,941,1138,938,1137,940,1135,943,1133,951,1134,952,1134,951,1136,953,1137,955,1136,955,1136,959,1133,961,1133,964,1131,965,1128,967,1131,963,1132,962,1133,960,1135,958,1136,959,1136,955,1136,956,1134,957,1134,955,1134,954,1134,953,1133,954,1132,953,1132,956,1132,957,1132,957,1132,959,1129,963,1129,962,1126,966,1124,969,1124,965,1125,964,1128,960,1129,960,1129,962,1130,960,1130,959,1130,957,1127,959,1128,958,1130,956,1131,955,1132,956,1132,953,1132,953,1131,953,1129,954,1128,957,1127,958,1125,958,1127,952,1131,948,1131,952,1132,951,1132,948,1132,946,1133,943,1127,951,1124,957,1124,959,1125,960,1124,961,1123,963,1122,964,1122,967,1122,969,1122,971,1122,973,1121,976,1120,979,1121,979,1124,972,1127,969,1128,969,1131,967,1136,968,1138,969,1140,971,1138,971,1134,969,1132,969,1133,970,1132,971,1132,973,1129,975,1126,978,1126,977,1127,975,1132,973,1132,971,1131,972,1128,973,1125,975,1124,977,1123,979,1124,979,1125,979,1127,979,1128,978,1131,976,1133,974,1133,973,1134,971,1136,971,1136,974,1135,975,1135,977,1136,978,1136,975,1137,974,1138,975,1137,976,1137,976,1137,979,1136,979,1140,983,1142,984,1149,986,1150,985,1149,984,1148,983,1148,984,1146,984,1139,981,1144,981,1148,984,1148,983,1147,981,1147,980,1150,981,1152,982,1157,982,1156,981,1153,978,1153,981,1152,980,1150,979,1145,976,1148,976,1150,977,1153,981,1153,978,1153,978,1151,976,1151,976,1148,975,1144,975,1142,976,1141,976,1144,978,1146,979,1142,979,1140,979,1140,979,1139,978,1139,974,1143,973,1146,973,1149,974,1154,977,1159,980,1165,980,1169,979,1170,979,1169,978,1167,977,1167,978,1161,979,1158,978,1156,977,1159,976,1162,976,1167,978,1167,977,1167,977,1166,976,1166,976,1164,975,1155,975,1152,974,1151,973,1150,972,1159,972,1162,970,1162,970,1166,970,1166,969,1163,968,1163,967,1163,969,1158,970,1152,970,1155,969,1160,968,1163,969,1163,967,1160,966,1157,966,1148,972,1145,971,1143,970,1140,969,1137,966,1138,965,1140,965,1143,967,1148,967,1153,966,1157,965,1154,964,1154,965,1150,965,1147,966,1145,965,1141,964,1139,964,1142,962,1146,962,1154,965,1154,964,1151,962,1149,961,1145,960,1141,960,1140,961,1139,963,1137,964,1135,963,1137,961,1137,960,1143,960,1145,959,1147,958,1146,957,1144,957,1143,956,1143,957,1141,959,1139,958,1139,957,1143,957,1143,956,1142,956,1140,956,1137,957,1140,954,1142,953,1140,954,1139,954,1138,953,1139,952,1139,949,1140,948,1142,949,1145,948,1148,947,1150,946,1152,947,1152,949,1156,951,1160,952,1166,952,1171,951xm1179,650l1178,650,1177,652,1175,652,1175,654,1173,662,1169,666,1164,668,1166,664,1168,660,1171,656,1175,654,1175,652,1173,652,1169,654,1167,658,1163,664,1163,662,1163,654,1162,652,1162,658,1161,662,1156,658,1153,654,1152,650,1152,644,1155,648,1160,652,1162,658,1162,652,1159,650,1155,644,1151,638,1150,638,1150,650,1151,656,1154,658,1159,664,1163,668,1162,670,1162,672,1163,672,1168,670,1170,668,1172,666,1174,664,1175,662,1178,656,1178,654,1179,650xm1183,836l1180,834,1181,836,1183,836xm1186,1013l1177,1013,1166,1016,1154,1018,1128,1019,1130,1020,1133,1021,1135,1020,1136,1021,1150,1021,1153,1020,1159,1020,1163,1019,1172,1016,1181,1014,1186,1013xm1186,836l1183,836,1183,838,1186,836xm1188,856l1186,852,1186,854,1187,856,1188,856xm1191,1001l1182,1000,1182,999,1181,1001,1177,1001,1178,999,1182,997,1184,995,1180,995,1180,996,1176,999,1171,1003,1171,1004,1169,1004,1169,1003,1169,1002,1161,1002,1161,1003,1159,1006,1156,1007,1155,1007,1153,1006,1152,1006,1152,1006,1156,1005,1161,1003,1161,1002,1158,1002,1151,1005,1148,1006,1146,1005,1145,1004,1142,1003,1139,1003,1132,1004,1134,1006,1135,1006,1139,1005,1143,1005,1145,1007,1140,1008,1137,1008,1137,1009,1138,1009,1142,1010,1145,1009,1147,1007,1152,1009,1158,1009,1160,1007,1161,1007,1162,1006,1164,1005,1169,1005,1170,1006,1171,1005,1176,1004,1180,1003,1191,1001xm1191,1004l1178,1004,1168,1008,1157,1010,1134,1011,1133,1010,1133,1013,1125,1013,1121,1012,1121,1011,1118,1010,1118,1009,1125,1009,1133,1013,1133,1010,1131,1009,1129,1009,1125,1008,1125,1007,1127,1006,1129,1006,1131,1005,1134,1001,1135,1000,1135,999,1136,998,1137,998,1138,997,1137,997,1137,997,1140,996,1141,996,1143,994,1145,992,1148,991,1150,991,1151,990,1148,989,1148,988,1148,990,1144,991,1142,993,1138,994,1136,994,1140,990,1144,988,1148,990,1148,988,1148,988,1147,988,1145,987,1143,987,1140,988,1137,991,1136,992,1134,993,1133,994,1131,995,1134,995,1135,996,1135,997,1134,997,1134,997,1132,1001,1129,1004,1122,1006,1122,1005,1123,1004,1124,1003,1126,1002,1128,1000,1131,999,1134,997,1134,997,1131,997,1127,997,1124,1000,1122,1003,1121,1003,1122,999,1122,998,1122,997,1130,995,1131,994,1136,989,1138,988,1139,988,1139,988,1139,987,1135,986,1135,986,1135,988,1128,994,1125,994,1130,990,1132,988,1135,988,1135,986,1131,987,1122,995,1120,996,1120,998,1119,1002,1116,1007,1114,1010,1113,1009,1113,1008,1113,1008,1114,1008,1115,1007,1115,1005,1115,1004,1116,1002,1116,1002,1120,998,1120,996,1114,1002,1114,1000,1115,998,1116,997,1118,997,1121,994,1122,991,1124,987,1129,986,1130,986,1131,985,1134,983,1135,982,1135,979,1134,980,1132,981,1132,982,1125,986,1125,985,1124,985,1122,986,1122,986,1122,987,1120,993,1118,996,1115,997,1116,994,1118,992,1120,990,1122,987,1122,986,1121,985,1124,984,1126,983,1132,982,1132,981,1125,981,1122,982,1119,985,1121,985,1122,986,1116,990,1119,981,1118,980,1117,980,1118,978,1119,977,1120,972,1119,972,1118,971,1116,975,1115,978,1114,974,1114,973,1114,970,1115,966,1115,964,1115,961,1116,958,1114,953,1114,958,1112,964,1111,962,1111,958,1112,953,1113,952,1114,958,1114,953,1114,952,1114,952,1115,948,1112,950,1111,954,1109,957,1109,961,1110,963,1113,966,1113,968,1112,970,1111,967,1111,973,1107,970,1105,968,1105,960,1107,963,1109,966,1111,973,1111,967,1111,966,1109,963,1107,960,1106,959,1103,957,1103,957,1103,962,1104,969,1106,973,1108,973,1110,974,1112,977,1114,980,1115,981,1117,982,1114,994,1112,997,1112,1004,1112,1003,1110,1001,1110,1017,1110,1021,1107,1021,1110,1017,1110,1001,1110,1000,1110,1012,1109,1015,1108,1017,1103,1022,1105,1016,1107,1013,1109,1012,1110,1012,1110,1000,1109,999,1109,1005,1108,1005,1102,1004,1100,1002,1098,999,1104,1001,1109,1005,1109,999,1109,999,1108,996,1108,993,1111,998,1111,1001,1112,1004,1112,997,1112,997,1111,995,1110,993,1111,993,1111,994,1112,993,1113,993,1113,992,1112,992,1111,992,1109,992,1107,992,1106,995,1109,1002,1108,1003,1105,999,1104,999,1101,997,1098,997,1096,998,1098,1000,1100,1003,1102,1005,1105,1006,1108,1007,1108,1007,1108,1008,1106,1010,1103,1011,1096,1012,1097,1012,1099,1009,1102,1008,1108,1008,1108,1007,1101,1007,1097,1008,1095,1012,1094,1011,1093,1009,1090,1009,1089,1008,1089,1007,1089,1005,1087,1003,1085,1003,1084,1004,1079,1006,1080,1007,1077,1008,1072,1013,1070,1013,1069,1014,1071,1014,1077,1011,1080,1009,1083,1007,1088,1007,1089,1009,1088,1009,1079,1013,1082,1013,1085,1012,1088,1011,1091,1011,1094,1012,1093,1012,1093,1014,1099,1014,1101,1015,1103,1014,1101,1022,1102,1025,1105,1023,1111,1023,1112,1025,1108,1024,1104,1025,1109,1025,1115,1027,1110,1027,1107,1028,1105,1029,1116,1029,1121,1030,1126,1031,1126,1030,1122,1028,1118,1028,1117,1027,1117,1018,1123,1021,1129,1024,1128,1022,1128,1020,1128,1019,1126,1017,1126,1020,1122,1019,1121,1018,1115,1014,1115,1014,1115,1025,1114,1023,1113,1022,1113,1021,1113,1021,1112,1019,1112,1017,1112,1013,1114,1015,1114,1019,1115,1025,1115,1014,1115,1013,1115,1012,1114,1011,1116,1013,1121,1014,1124,1017,1126,1020,1126,1017,1125,1016,1123,1015,1126,1015,1141,1016,1148,1016,1160,1016,1165,1016,1182,1010,1186,1009,1183,1009,1177,1010,1167,1013,1158,1015,1139,1015,1137,1014,1136,1014,1135,1013,1141,1013,1147,1014,1153,1014,1159,1013,1165,1011,1179,1007,1191,1005,1191,1004xm1192,1016l1182,1016,1172,1019,1162,1022,1152,1024,1141,1025,1131,1025,1131,1026,1135,1027,1153,1027,1159,1026,1170,1022,1180,1018,1192,1016xm1192,1021l1184,1022,1177,1024,1170,1026,1155,1030,1139,1030,1131,1029,1131,1030,1140,1032,1149,1033,1158,1032,1166,1030,1175,1027,1183,1023,1187,1022,1192,1022,1192,1021xm1195,838l1194,836,1193,836,1189,838,1183,838,1183,838,1183,840,1188,840,1191,838,1195,838xm1197,866l1196,864,1196,870,1193,866,1191,864,1189,864,1188,862,1188,860,1190,858,1192,858,1194,860,1195,862,1195,863,1194,866,1195,868,1196,870,1196,864,1196,864,1196,860,1193,858,1191,856,1188,856,1188,858,1187,860,1187,864,1189,866,1193,868,1194,870,1196,872,1196,870,1197,868,1197,866xm1200,717l1198,716,1196,716,1200,717xm1202,717l1200,717,1201,718,1202,717xm1205,994l1204,993,1201,993,1197,994,1195,995,1193,997,1197,995,1200,994,1204,995,1205,994xm1209,987l1208,986,1206,985,1204,986,1200,987,1195,993,1191,993,1190,994,1189,995,1188,996,1190,995,1193,994,1196,994,1197,991,1201,989,1204,988,1209,988,1209,987xm1210,696l1209,694,1209,693,1210,696,1210,696xm1212,809l1211,805,1210,797,1209,790,1209,787,1206,780,1201,774,1196,770,1189,767,1184,765,1178,763,1168,763,1159,764,1149,766,1129,773,1120,776,1110,779,1103,779,1102,778,1103,777,1104,776,1104,775,1106,774,1107,772,1108,768,1108,761,1108,759,1107,756,1106,757,1106,759,1106,765,1106,769,1104,773,1100,778,1099,772,1102,766,1106,759,1106,757,1102,763,1098,771,1098,775,1100,779,1089,779,1078,777,1067,774,1058,772,1060,770,1062,768,1065,766,1066,764,1070,759,1072,752,1072,748,1071,748,1070,749,1070,752,1070,756,1068,760,1057,770,1057,766,1058,763,1062,759,1066,756,1070,752,1070,749,1067,752,1064,755,1059,758,1056,762,1055,764,1055,767,1054,771,1047,769,1039,769,1031,772,1025,775,1023,782,1022,789,1022,795,1024,802,1020,804,1015,807,1011,811,1009,815,1007,818,1005,825,1005,826,1009,844,1012,848,1016,850,1020,852,1025,853,1032,857,1035,859,1039,862,1040,864,1040,866,1032,865,1028,866,1025,867,1021,870,1020,873,1020,880,1019,880,1019,883,1018,883,1018,884,1018,886,1015,886,1013,887,1013,890,1011,890,1011,891,1011,895,1009,895,1009,893,1011,891,1011,890,1009,890,1011,888,1013,890,1013,887,1013,887,1013,887,1013,886,1013,885,1018,884,1018,883,1014,883,1016,881,1017,881,1019,883,1019,880,1013,880,1011,880,1011,886,1008,886,1008,883,1011,886,1011,880,1009,881,1008,882,1008,889,1006,891,1006,887,1008,889,1008,882,1007,883,1006,885,1005,885,1005,891,1006,894,1009,901,1010,906,1009,909,1009,911,1006,912,1004,911,1003,910,1003,908,1004,905,1006,904,1009,904,1009,903,1008,902,1005,902,1002,903,1001,904,1000,905,999,909,1001,912,1004,914,1008,915,1010,914,1012,913,1013,912,1015,910,1015,904,1013,901,1012,897,1012,895,1013,893,1013,891,1013,891,1013,891,1014,890,1015,888,1015,887,1025,888,1034,887,1036,887,1036,887,1037,887,1038,886,1040,886,1042,885,1047,881,1047,880,1048,878,1048,875,1054,875,1057,874,1058,874,1059,873,1060,873,1064,871,1067,867,1070,862,1071,856,1071,848,1069,843,1069,843,1069,850,1069,856,1068,861,1067,864,1066,866,1063,869,1059,871,1054,873,1050,873,1050,869,1052,868,1056,867,1060,866,1060,866,1062,863,1063,860,1064,856,1064,850,1063,847,1062,844,1062,855,1061,858,1059,862,1056,865,1052,866,1049,866,1049,862,1049,872,1047,873,1047,876,1046,878,1044,880,1044,879,1044,879,1044,878,1047,874,1047,875,1047,876,1047,873,1047,873,1047,869,1047,867,1046,864,1046,869,1045,874,1044,870,1044,869,1044,868,1044,867,1044,882,1039,885,1039,885,1041,882,1043,880,1044,879,1044,882,1044,867,1044,867,1044,875,1041,879,1040,879,1040,880,1040,880,1040,882,1037,885,1034,885,1034,887,1031,886,1027,886,1027,884,1031,884,1033,885,1034,887,1034,885,1034,885,1035,884,1036,884,1037,883,1038,883,1039,883,1040,882,1040,880,1035,883,1032,882,1034,881,1037,880,1040,880,1040,879,1039,878,1041,876,1042,874,1043,870,1044,875,1044,867,1043,863,1043,869,1042,867,1041,866,1041,864,1041,868,1041,871,1040,871,1040,874,1040,876,1038,878,1036,880,1032,880,1031,881,1030,881,1029,880,1029,880,1029,878,1030,877,1033,875,1036,874,1040,874,1040,871,1035,871,1030,873,1028,874,1028,882,1028,883,1026,883,1026,885,1026,887,1021,886,1018,886,1021,884,1021,884,1026,885,1026,883,1024,883,1022,883,1021,883,1025,881,1028,882,1028,874,1028,875,1027,877,1027,878,1027,880,1022,880,1022,877,1022,876,1022,875,1023,872,1025,869,1028,868,1032,867,1037,868,1041,868,1041,864,1040,862,1036,858,1026,852,1022,850,1019,849,1017,847,1017,846,1015,842,1015,835,1017,840,1019,845,1024,848,1031,853,1038,858,1041,862,1042,865,1042,866,1043,869,1043,863,1042,862,1039,858,1035,855,1031,851,1025,848,1020,845,1018,841,1018,841,1017,837,1017,835,1017,831,1019,837,1022,841,1026,844,1037,853,1042,857,1044,860,1045,864,1046,867,1046,869,1046,864,1046,863,1044,859,1040,855,1032,848,1024,841,1021,838,1020,834,1019,831,1019,831,1022,828,1022,831,1021,834,1022,836,1024,838,1027,841,1037,848,1041,851,1044,855,1047,860,1048,866,1048,868,1049,872,1049,862,1048,861,1043,851,1039,848,1040,846,1043,845,1047,843,1052,843,1057,844,1060,847,1061,853,1062,855,1062,844,1061,844,1060,843,1059,842,1055,840,1051,839,1046,840,1041,842,1039,844,1038,846,1028,839,1032,838,1034,838,1039,835,1045,833,1048,832,1051,832,1055,834,1060,836,1064,839,1067,844,1069,850,1069,843,1066,839,1063,835,1058,832,1057,832,1053,830,1049,830,1046,830,1043,830,1039,832,1032,835,1029,837,1026,838,1024,837,1023,835,1023,831,1024,829,1024,828,1026,827,1030,824,1046,824,1049,823,1054,821,1056,819,1057,817,1055,817,1053,819,1049,821,1051,819,1052,817,1052,811,1050,809,1050,816,1045,820,1046,821,1040,822,1028,822,1025,824,1023,825,1019,828,1015,831,1013,835,1013,841,1015,847,1012,844,1010,840,1009,836,1009,832,1010,830,1011,826,1011,825,1016,820,1021,817,1027,813,1023,813,1019,814,1014,819,1006,826,1009,818,1013,812,1017,807,1023,804,1024,803,1025,803,1027,804,1029,806,1032,807,1043,809,1045,810,1048,811,1049,813,1050,816,1050,809,1050,809,1047,807,1042,807,1034,805,1030,804,1029,803,1028,802,1026,800,1026,798,1027,797,1029,795,1030,794,1030,793,1029,794,1028,794,1026,794,1028,792,1030,791,1027,791,1024,790,1027,789,1028,789,1030,787,1028,787,1025,786,1029,785,1031,783,1031,782,1029,783,1026,783,1028,782,1031,780,1032,779,1032,779,1033,779,1029,779,1026,779,1028,778,1030,777,1032,775,1033,774,1030,775,1028,775,1034,772,1040,771,1047,771,1052,772,1065,775,1071,777,1077,778,1082,780,1086,780,1096,782,1103,781,1108,780,1112,779,1121,777,1133,774,1144,770,1151,767,1166,765,1173,765,1180,766,1187,768,1194,771,1199,774,1191,772,1188,772,1195,774,1198,777,1200,778,1201,780,1196,777,1189,775,1196,779,1199,782,1204,787,1203,787,1199,785,1196,782,1187,779,1196,784,1199,786,1202,790,1201,789,1196,787,1192,786,1189,785,1198,790,1202,792,1206,797,1205,797,1202,794,1197,792,1194,791,1189,790,1196,792,1201,796,1206,801,1210,807,1210,812,1211,815,1212,809xm1212,1019l1209,1020,1207,1021,1210,1021,1210,1020,1211,1020,1212,1019xm1215,838l1211,838,1213,840,1215,838xm1215,992l1215,991,1214,991,1212,990,1209,991,1207,993,1209,992,1215,992xm1217,1015l1214,1015,1211,1016,1209,1016,1208,1017,1207,1018,1213,1017,1217,1016,1217,1015xm1222,1011l1215,1012,1210,1013,1207,1014,1205,1015,1210,1015,1214,1014,1217,1013,1222,1012,1222,1011xm1224,762l1221,762,1220,762,1224,762xm1225,985l1224,984,1222,984,1218,985,1225,985xm1226,1006l1218,1006,1212,1008,1209,1010,1207,1010,1207,1012,1216,1009,1226,1006xm1230,1000l1217,1002,1212,1003,1206,1006,1206,1007,1206,1009,1217,1005,1230,1000xm1234,995l1212,999,1208,1000,1206,1001,1206,1003,1213,1000,1219,998,1234,995xm1235,944l1234,941,1233,940,1229,940,1225,944,1224,946,1225,951,1229,955,1234,955,1234,956,1235,954,1229,954,1228,952,1227,948,1228,945,1229,943,1232,942,1234,944,1234,947,1233,949,1231,949,1232,950,1233,950,1235,947,1235,944xm1237,993l1227,993,1217,994,1213,994,1208,995,1204,997,1200,1001,1210,997,1218,995,1228,994,1237,993xm1238,1020l1236,1018,1234,1016,1228,1015,1228,1016,1230,1016,1232,1017,1235,1018,1234,1020,1232,1021,1228,1023,1235,1023,1237,1022,1238,1021,1238,1020xm1238,980l1237,979,1236,979,1232,981,1228,985,1223,988,1218,991,1221,990,1224,989,1229,985,1234,982,1236,981,1238,981,1238,980xm1238,632l1238,632,1238,632,1238,632xm1239,591l1237,591,1237,592,1239,591xm1239,952l1235,954,1237,954,1239,952xm1240,1007l1235,1007,1235,1008,1238,1008,1240,1007xm1242,798l1241,796,1238,796,1240,798,1242,800,1242,802,1242,802,1242,798xm1242,788l1240,788,1238,790,1236,792,1234,794,1234,798,1232,802,1233,806,1235,810,1238,810,1237,808,1235,808,1234,806,1234,802,1236,802,1236,804,1239,804,1241,802,1236,802,1235,800,1236,798,1238,796,1236,796,1238,792,1240,790,1242,788xm1244,590l1243,590,1239,591,1244,590xm1245,583l1243,584,1244,584,1245,583xm1246,588l1244,590,1245,590,1246,588xm1247,657l1243,656,1239,656,1247,657xm1248,1028l1247,1027,1240,1028,1233,1027,1205,1025,1197,1026,1191,1027,1196,1027,1200,1026,1212,1027,1230,1028,1238,1029,1248,1028xm1251,658l1247,657,1249,658,1251,658xm1252,797l1250,797,1249,798,1248,798,1249,796,1249,794,1250,792,1250,790,1248,789,1246,788,1243,788,1245,789,1247,790,1247,793,1246,796,1247,798,1248,799,1250,799,1252,797xm1253,1005l1252,1003,1247,1003,1247,1005,1248,1005,1248,1004,1251,1004,1251,1006,1250,1008,1244,1011,1243,1010,1244,1010,1244,1009,1244,1008,1242,1007,1240,1007,1241,1008,1240,1010,1239,1011,1236,1012,1239,1012,1241,1011,1244,1012,1246,1012,1250,1011,1253,1007,1253,1005xm1256,586l1255,585,1255,586,1256,586xm1256,1001l1254,1000,1252,1000,1254,1001,1256,1001xm1258,996l1254,996,1254,997,1258,997,1258,996xm1260,993l1257,992,1256,992,1256,993,1260,993xm1260,902l1258,902,1258,904,1260,902xm1264,898l1260,900,1260,902,1264,898xm1267,762l1262,758,1264,760,1267,762,1267,762xm1268,750l1265,748,1263,748,1265,750,1268,750xm1269,997l1267,997,1266,998,1265,998,1265,999,1268,999,1268,998,1269,997xm1270,1001l1268,1000,1266,1001,1261,1002,1268,1002,1266,1004,1261,1004,1259,1005,1258,1006,1266,1006,1266,1007,1263,1008,1256,1008,1263,1009,1263,1010,1267,1010,1268,1007,1270,1001xm1270,997l1269,999,1270,999,1270,997xm1273,912l1271,911,1272,912,1272,912,1273,912xm1275,1013l1272,1016,1271,1017,1271,1018,1271,1020,1269,1022,1268,1023,1265,1023,1265,1025,1260,1030,1255,1028,1257,1027,1262,1027,1264,1026,1265,1025,1265,1023,1264,1023,1261,1025,1257,1026,1253,1026,1254,1023,1262,1022,1262,1022,1267,1021,1271,1020,1271,1018,1270,1018,1269,1018,1269,1017,1269,1018,1263,1020,1255,1022,1255,1020,1256,1018,1259,1020,1263,1018,1269,1018,1269,1017,1269,1016,1267,1015,1266,1014,1265,1013,1265,1013,1267,1011,1264,1011,1264,1016,1263,1017,1260,1017,1258,1018,1258,1017,1260,1014,1260,1014,1263,1013,1264,1016,1264,1011,1262,1011,1257,1011,1252,1011,1255,1012,1259,1013,1255,1014,1251,1013,1250,1013,1250,1014,1255,1016,1254,1017,1251,1017,1250,1018,1253,1018,1253,1021,1253,1022,1251,1022,1248,1021,1251,1023,1253,1025,1253,1028,1255,1031,1256,1032,1258,1033,1261,1033,1260,1032,1261,1031,1261,1030,1262,1029,1265,1029,1266,1028,1268,1025,1270,1023,1271,1020,1272,1018,1272,1017,1275,1013xm1283,602l1283,602,1283,602,1283,602xm1288,891l1286,891,1286,893,1288,891xm1289,1012l1289,1012,1289,1012,1289,1012xm1290,1002l1289,1002,1289,1002,1290,1002xm1291,956l1290,956,1290,958,1291,961,1291,958,1291,956xm1292,943l1291,942,1290,942,1292,943xm1292,834l1291,834,1292,834,1292,834xm1293,948l1289,948,1289,950,1288,950,1289,952,1290,950,1293,948xm1295,946l1294,944,1293,944,1292,943,1293,946,1295,946xm1298,1026l1296,1026,1296,1026,1298,1026xm1300,896l1297,890,1293,886,1294,884,1296,882,1294,882,1291,886,1300,896xm1301,906l1301,906,1301,906,1301,906xm1305,954l1299,954,1296,957,1295,959,1294,963,1294,967,1295,962,1299,957,1302,955,1305,954xm1307,777l1306,778,1306,778,1307,777xm1309,608l1305,610,1295,614,1290,616,1288,616,1287,618,1285,622,1282,628,1280,630,1274,634,1269,640,1267,634,1270,632,1273,628,1278,624,1280,620,1281,618,1281,616,1282,614,1282,610,1279,612,1279,616,1278,620,1275,624,1267,632,1267,628,1268,624,1273,620,1279,616,1279,612,1277,614,1273,618,1269,620,1267,622,1265,628,1265,632,1263,630,1262,628,1261,622,1259,618,1259,614,1260,608,1264,614,1270,618,1271,614,1271,610,1269,606,1269,610,1269,614,1265,612,1262,608,1260,606,1260,602,1266,606,1269,610,1269,606,1265,604,1262,602,1269,604,1272,606,1274,606,1279,604,1285,604,1287,602,1283,602,1277,604,1271,604,1266,602,1261,600,1264,598,1275,598,1278,600,1283,602,1277,598,1276,596,1273,596,1269,594,1265,596,1263,596,1262,598,1261,596,1261,594,1263,594,1266,592,1271,592,1275,588,1279,580,1282,584,1285,586,1289,590,1293,592,1301,592,1299,590,1298,588,1298,590,1293,590,1288,588,1284,584,1282,580,1285,580,1291,584,1295,586,1298,590,1298,588,1295,584,1290,580,1286,578,1293,576,1287,576,1281,578,1282,576,1284,574,1289,572,1294,572,1300,570,1298,572,1293,576,1296,576,1299,574,1301,570,1301,566,1295,570,1289,570,1285,572,1282,574,1278,578,1278,578,1278,580,1276,584,1273,588,1269,590,1265,592,1268,588,1271,584,1274,582,1278,580,1278,578,1271,582,1265,588,1266,584,1267,578,1266,574,1265,572,1265,578,1264,584,1263,590,1260,584,1260,582,1259,576,1260,572,1262,568,1265,572,1265,578,1265,572,1264,570,1264,568,1263,566,1262,564,1260,570,1259,572,1258,576,1258,582,1256,580,1256,578,1255,576,1253,574,1250,572,1245,570,1248,574,1250,578,1247,582,1245,583,1248,582,1247,586,1246,588,1248,586,1249,584,1249,582,1249,580,1251,580,1254,584,1255,585,1253,582,1252,580,1249,574,1251,574,1254,576,1257,582,1262,590,1261,589,1261,590,1257,594,1253,594,1249,596,1244,596,1247,594,1250,590,1256,588,1258,590,1261,590,1261,589,1259,588,1255,586,1252,586,1249,588,1244,594,1241,594,1240,596,1244,598,1253,598,1255,596,1258,594,1260,592,1260,594,1259,594,1257,598,1254,606,1254,610,1257,602,1261,596,1258,606,1258,616,1261,626,1263,632,1267,638,1267,640,1270,642,1271,642,1272,640,1273,638,1281,630,1284,626,1287,622,1289,618,1293,616,1307,610,1309,608xm1311,607l1309,608,1310,608,1311,607xm1312,715l1310,714,1310,714,1312,715xm1312,800l1311,800,1312,802,1312,800xm1313,686l1308,686,1309,688,1311,688,1313,686xm1316,762l1314,760,1311,756,1307,758,1303,758,1307,762,1308,760,1308,758,1309,758,1313,762,1314,766,1314,768,1313,770,1312,770,1311,772,1307,774,1303,776,1309,776,1311,774,1312,774,1316,768,1316,762xm1316,1016l1316,1016,1316,1016,1316,1016xm1317,705l1315,706,1317,706,1317,705xm1318,1027l1317,1026,1310,1028,1307,1029,1304,1032,1313,1029,1318,1027xm1318,774l1312,774,1307,777,1312,776,1318,776,1318,774xm1319,682l1315,680,1315,682,1311,682,1314,684,1317,682,1319,682xm1320,1025l1319,1026,1318,1027,1320,1025xm1320,884l1320,884,1320,884,1320,884xm1322,739l1320,736,1321,738,1322,739xm1322,1024l1320,1026,1322,1025,1322,1024xm1323,800l1322,799,1322,800,1323,800xm1324,703l1324,703,1324,704,1324,703xm1325,1020l1324,1020,1321,1023,1323,1022,1325,1020xm1332,979l1328,974,1328,975,1332,979xm1335,930l1332,930,1333,932,1333,934,1331,938,1327,942,1324,940,1322,940,1322,936,1323,934,1325,932,1327,932,1328,934,1328,936,1327,936,1326,938,1328,938,1329,936,1330,932,1328,930,1329,930,1327,928,1331,920,1330,918,1328,916,1325,916,1326,918,1328,918,1328,922,1325,928,1326,930,1323,930,1321,934,1320,938,1322,942,1324,944,1326,944,1328,942,1331,940,1333,938,1335,934,1335,930xm1338,967l1337,965,1335,963,1334,963,1333,968,1332,970,1332,973,1330,973,1329,972,1328,973,1332,975,1334,979,1334,976,1335,976,1336,976,1336,976,1334,975,1333,974,1333,969,1334,967,1335,966,1336,968,1336,974,1338,973,1338,967xm1338,803l1336,803,1336,800,1336,799,1335,799,1334,802,1335,803,1336,804,1338,803xm1341,802l1338,800,1339,802,1339,806,1338,808,1337,808,1333,806,1332,802,1332,798,1333,796,1334,794,1333,794,1331,796,1329,799,1329,802,1331,806,1333,808,1335,810,1339,810,1340,808,1341,806,1341,802xm1342,591l1341,591,1341,592,1342,591xm1343,674l1341,672,1339,672,1343,674xm1348,590l1346,590,1342,591,1348,590xm1348,890l1347,892,1345,894,1342,898,1341,900,1341,902,1343,902,1344,898,1346,896,1348,892,1348,890xm1349,1009l1348,1010,1349,1010,1349,1009xm1351,700l1343,704,1337,706,1333,706,1329,704,1335,702,1342,700,1341,700,1333,702,1330,702,1325,706,1317,708,1307,710,1319,710,1323,708,1328,706,1331,708,1337,708,1346,704,1348,702,1351,700xm1353,975l1349,974,1348,974,1348,975,1346,976,1341,976,1344,974,1348,975,1348,974,1346,974,1343,973,1340,974,1337,976,1335,981,1339,977,1342,977,1344,978,1349,977,1351,976,1351,976,1353,975xm1353,568l1351,568,1351,570,1348,582,1344,588,1339,592,1342,578,1343,576,1349,572,1351,570,1351,568,1351,568,1348,570,1344,572,1341,576,1340,578,1339,584,1336,592,1333,592,1336,586,1336,583,1335,580,1334,578,1334,578,1334,586,1332,594,1332,590,1331,588,1327,586,1324,582,1323,578,1322,572,1325,576,1330,576,1333,580,1333,584,1334,586,1334,578,1333,576,1325,574,1323,572,1322,570,1321,570,1321,572,1320,576,1320,578,1321,580,1325,586,1331,592,1331,594,1316,600,1318,596,1321,592,1322,590,1322,588,1322,588,1322,586,1321,584,1321,588,1321,590,1319,594,1316,596,1315,602,1314,596,1317,586,1317,582,1319,584,1319,584,1321,586,1321,588,1321,584,1320,582,1318,580,1317,580,1316,586,1314,590,1312,596,1314,600,1314,602,1312,604,1311,601,1311,604,1300,604,1294,602,1289,598,1300,598,1304,600,1308,602,1311,604,1311,601,1310,600,1305,598,1299,596,1290,596,1286,598,1293,602,1298,604,1302,606,1312,606,1311,607,1315,604,1317,602,1323,600,1331,596,1334,594,1338,594,1340,592,1341,591,1346,588,1348,584,1349,582,1351,576,1353,570,1353,568xm1358,648l1355,648,1355,650,1353,654,1350,658,1345,660,1334,662,1335,660,1337,658,1343,654,1350,652,1355,650,1355,648,1343,652,1339,654,1337,652,1336,650,1336,652,1333,650,1328,648,1325,644,1322,634,1325,636,1328,638,1331,642,1336,652,1336,650,1332,640,1329,636,1327,634,1322,632,1319,632,1320,636,1323,644,1325,648,1328,650,1337,654,1335,658,1333,658,1332,656,1332,658,1326,660,1320,658,1315,654,1312,650,1317,650,1322,652,1328,656,1332,658,1332,656,1331,656,1328,654,1322,650,1315,648,1309,648,1311,652,1312,654,1317,658,1322,660,1327,662,1332,662,1333,664,1335,662,1346,662,1349,660,1353,656,1356,650,1358,648xm1360,868l1357,868,1355,868,1355,868,1357,870,1357,874,1359,874,1359,870,1360,868xm1363,828l1362,828,1361,830,1361,832,1362,836,1359,836,1363,838,1363,828xm1368,732l1365,732,1361,734,1358,736,1359,736,1368,732xm1372,768l1370,768,1367,770,1370,770,1372,768xm1373,768l1373,767,1372,768,1373,768xm1374,750l1370,748,1368,748,1369,750,1374,750xm1378,744l1378,744,1378,744,1378,744xm1387,746l1387,746,1378,744,1382,746,1385,746,1374,750,1378,750,1383,748,1387,746xm1388,1018l1388,1018,1388,1018,1388,1018xm1389,758l1389,758,1389,758,1389,758xm1397,776l1397,776,1397,776,1397,776xm1399,632l1395,630,1391,626,1388,624,1383,624,1388,626,1392,628,1393,628,1394,630,1389,632,1399,632xm1402,772l1402,770,1400,770,1402,772xm1409,936l1407,937,1407,938,1409,936xm1411,912l1410,912,1406,914,1406,914,1411,912xm1414,884l1414,884,1414,884,1414,884xm1419,1025l1417,1026,1418,1026,1419,1025xm1448,1018l1448,1018,1448,1018,1448,1018xm1451,671l1450,671,1450,672,1451,671xm1451,974l1449,973,1444,973,1440,974,1435,977,1431,983,1429,989,1428,995,1431,987,1433,983,1437,979,1440,977,1443,976,1451,976,1451,974xm1468,706l1468,706,1467,706,1468,706xm1478,708l1468,706,1472,708,1478,708xm1478,756l1476,753,1476,762,1474,772,1472,770,1471,768,1471,762,1472,758,1473,752,1474,754,1476,762,1476,753,1475,752,1474,750,1472,746,1470,754,1469,762,1469,766,1470,770,1472,774,1475,776,1476,772,1477,770,1478,762,1478,756xm1478,592l1477,588,1476,584,1476,588,1476,594,1474,598,1473,592,1471,586,1469,580,1469,576,1470,574,1472,578,1473,580,1476,588,1476,584,1475,582,1472,576,1471,574,1470,570,1468,574,1467,578,1472,598,1472,604,1472,608,1473,608,1476,598,1477,594,1478,592xm1479,708l1478,708,1478,708,1479,708xm1485,712l1484,712,1483,712,1485,712xm1492,1003l1490,1002,1484,1000,1489,1002,1492,1003xm1497,1014l1495,1012,1495,1014,1497,1018,1497,1014xm1498,698l1498,698,1498,698,1498,698xm1501,696l1489,694,1487,694,1494,698,1498,698,1501,696xm1518,702l1515,702,1511,706,1506,708,1503,710,1490,710,1491,708,1493,706,1501,702,1497,702,1493,704,1490,708,1488,710,1479,708,1487,712,1492,712,1490,712,1498,712,1505,710,1512,708,1518,702xm1520,1001l1518,996,1513,992,1506,989,1502,988,1498,988,1491,990,1494,987,1497,985,1502,984,1506,982,1507,981,1505,981,1503,980,1501,980,1499,979,1496,980,1495,982,1492,984,1490,986,1487,992,1484,994,1482,995,1481,995,1483,992,1485,989,1488,986,1489,982,1489,980,1481,988,1479,991,1479,997,1478,1000,1476,1003,1480,999,1483,998,1485,999,1496,999,1500,997,1496,995,1492,995,1487,996,1483,997,1491,993,1495,992,1499,992,1501,995,1504,998,1509,1004,1510,1004,1509,1001,1507,997,1501,992,1505,992,1509,993,1513,995,1515,997,1516,1000,1516,1003,1515,1009,1516,1009,1517,1008,1517,1007,1518,1006,1519,1004,1520,1001xm1522,991l1520,987,1516,984,1515,983,1513,983,1511,984,1509,984,1508,985,1507,986,1505,987,1514,988,1518,989,1522,991xm1531,1022l1530,1018,1530,1018,1529,1016,1524,1014,1520,1014,1518,1016,1513,1016,1511,1017,1511,1022,1511,1022,1511,1026,1510,1028,1509,1028,1509,1034,1500,1034,1500,1032,1502,1030,1505,1030,1509,1034,1509,1028,1508,1028,1509,1026,1511,1026,1511,1022,1509,1022,1509,1020,1511,1022,1511,1017,1509,1018,1508,1016,1508,1024,1508,1026,1503,1026,1505,1024,1508,1024,1508,1016,1508,1016,1511,1016,1513,1014,1510,1014,1507,1012,1506,1012,1502,1008,1495,1006,1492,1004,1494,1006,1499,1008,1504,1014,1501,1016,1501,1018,1506,1018,1507,1020,1502,1020,1502,1028,1499,1030,1498,1032,1497,1032,1497,1034,1489,1034,1490,1032,1491,1032,1497,1034,1497,1032,1496,1032,1498,1028,1502,1028,1502,1020,1501,1020,1501,1022,1498,1024,1496,1028,1492,1028,1498,1024,1499,1022,1501,1022,1501,1020,1499,1020,1498,1022,1497,1022,1494,1024,1491,1024,1493,1022,1497,1022,1496,1020,1497,1020,1498,1018,1497,1018,1494,1018,1492,1016,1492,1020,1491,1021,1491,1026,1489,1026,1488,1026,1488,1030,1487,1032,1486,1030,1486,1032,1485,1032,1483,1034,1480,1034,1479,1034,1478,1032,1477,1034,1472,1034,1472,1032,1466,1032,1469,1030,1471,1028,1473,1030,1473,1032,1478,1032,1480,1032,1480,1034,1485,1032,1485,1032,1486,1032,1486,1030,1488,1030,1488,1026,1487,1028,1486,1028,1485,1026,1487,1026,1489,1024,1491,1026,1491,1021,1490,1022,1488,1022,1488,1020,1490,1018,1492,1020,1492,1016,1489,1015,1489,1018,1486,1018,1485,1017,1485,1022,1485,1024,1485,1024,1485,1028,1483,1030,1479,1030,1481,1028,1485,1028,1485,1024,1481,1024,1482,1022,1485,1022,1485,1017,1482,1015,1482,1016,1481,1016,1481,1020,1480,1020,1480,1026,1479,1028,1478,1028,1476,1026,1480,1026,1480,1020,1478,1022,1477,1022,1475,1020,1476,1020,1478,1018,1481,1020,1481,1016,1479,1016,1479,1014,1482,1016,1482,1015,1481,1014,1489,1018,1489,1015,1484,1012,1475,1012,1475,1018,1472,1020,1468,1020,1469,1018,1471,1016,1475,1018,1475,1012,1469,1012,1469,1010,1468,1010,1468,1016,1467,1016,1467,1022,1466,1024,1466,1024,1466,1028,1464,1030,1460,1030,1461,1028,1466,1028,1466,1024,1459,1024,1459,1032,1454,1034,1449,1034,1454,1032,1459,1032,1459,1024,1459,1024,1459,1026,1458,1028,1452,1028,1452,1030,1450,1032,1442,1032,1447,1030,1452,1030,1452,1028,1452,1028,1453,1026,1459,1026,1459,1024,1459,1024,1463,1022,1467,1022,1467,1016,1465,1018,1460,1018,1464,1016,1466,1014,1468,1016,1468,1010,1461,1010,1461,1014,1460,1015,1460,1020,1456,1022,1455,1024,1453,1022,1456,1020,1460,1020,1460,1015,1458,1016,1455,1016,1456,1014,1461,1014,1461,1010,1461,1010,1464,1008,1476,1008,1491,1012,1494,1014,1495,1012,1495,1012,1490,1008,1486,1006,1475,1004,1474,1006,1471,1006,1463,1008,1459,1010,1456,1012,1454,1012,1455,1010,1459,1006,1464,1004,1456,1002,1456,1002,1457,1004,1458,1004,1454,1008,1454,1008,1454,1018,1451,1020,1451,1020,1451,1024,1448,1026,1444,1026,1444,1030,1439,1032,1437,1034,1434,1032,1431,1032,1431,1034,1429,1036,1424,1036,1424,1034,1423,1034,1423,1032,1425,1032,1424,1034,1431,1034,1431,1032,1430,1032,1432,1030,1435,1028,1437,1026,1440,1026,1435,1032,1437,1032,1439,1028,1442,1028,1444,1030,1444,1026,1444,1026,1448,1024,1451,1024,1451,1020,1449,1020,1448,1018,1447,1018,1447,1022,1444,1024,1442,1026,1439,1024,1444,1020,1445,1022,1447,1022,1447,1018,1446,1018,1442,1016,1443,1014,1446,1014,1449,1016,1448,1018,1450,1016,1452,1016,1454,1018,1454,1008,1452,1008,1451,1007,1451,1010,1451,1012,1447,1012,1451,1010,1451,1007,1450,1006,1449,1006,1449,1010,1446,1012,1444,1012,1444,1010,1449,1010,1449,1006,1448,1006,1450,1004,1452,1004,1456,1002,1447,1002,1452,998,1457,996,1468,996,1472,1000,1472,1002,1471,1002,1469,1000,1467,1000,1467,1002,1469,1004,1472,1004,1475,1002,1475,1000,1476,998,1475,996,1469,992,1462,992,1456,994,1450,998,1447,1001,1447,1004,1445,1006,1445,1004,1447,1004,1447,1001,1445,1004,1442,1004,1442,1008,1442,1009,1442,1020,1435,1026,1434,1025,1434,1026,1429,1030,1421,1030,1420,1028,1416,1028,1417,1026,1409,1026,1410,1024,1412,1022,1412,1024,1419,1024,1419,1025,1421,1024,1426,1026,1423,1026,1422,1028,1423,1028,1428,1026,1434,1026,1434,1025,1432,1024,1434,1022,1435,1020,1442,1020,1442,1009,1441,1010,1441,1010,1441,1014,1439,1016,1436,1016,1438,1014,1441,1014,1441,1010,1436,1010,1436,1014,1434,1014,1434,1018,1428,1024,1427,1024,1424,1022,1430,1020,1432,1018,1434,1018,1434,1014,1429,1014,1431,1012,1436,1014,1436,1010,1435,1010,1437,1008,1442,1008,1442,1004,1440,1004,1445,998,1447,996,1445,996,1439,1004,1437,1004,1436,1002,1436,1006,1432,1008,1429,1008,1430,1006,1436,1006,1436,1002,1436,1002,1440,998,1445,994,1449,992,1451,992,1454,990,1445,990,1442,992,1439,996,1435,1002,1433,1002,1434,998,1437,994,1441,990,1445,988,1457,988,1456,986,1452,984,1448,984,1443,988,1438,990,1434,996,1431,1002,1432,1000,1434,992,1440,984,1443,982,1441,982,1438,984,1434,988,1431,992,1430,996,1430,1002,1430,1004,1428,1004,1428,1018,1424,1022,1418,1022,1421,1020,1423,1018,1428,1018,1428,1004,1428,1004,1428,1006,1427,1006,1427,1010,1425,1014,1420,1014,1425,1010,1427,1010,1427,1006,1426,1008,1421,1008,1421,1010,1419,1012,1419,1012,1419,1016,1415,1020,1411,1020,1413,1018,1415,1016,1419,1016,1419,1012,1418,1012,1416,1014,1414,1014,1413,1012,1416,1010,1421,1010,1421,1008,1420,1008,1424,1006,1428,1006,1428,1004,1427,1004,1428,1002,1430,1002,1430,996,1429,998,1428,1000,1427,1000,1426,998,1426,1002,1423,1004,1421,1000,1422,998,1423,998,1426,996,1427,990,1427,988,1427,984,1428,980,1429,974,1429,970,1430,964,1430,958,1431,952,1433,948,1432,937,1432,934,1432,926,1432,922,1433,914,1433,910,1433,904,1433,896,1433,892,1433,886,1433,884,1432,872,1432,886,1431,888,1431,888,1431,912,1430,912,1430,922,1429,924,1418,932,1409,936,1418,934,1423,930,1430,926,1430,930,1429,931,1429,934,1429,938,1429,942,1429,946,1429,946,1429,958,1429,962,1428,962,1428,966,1427,967,1427,984,1425,985,1425,990,1422,994,1422,990,1425,990,1425,985,1422,988,1424,984,1427,984,1427,967,1427,967,1427,970,1427,972,1427,972,1427,980,1425,982,1423,982,1425,980,1427,980,1427,972,1426,974,1423,974,1424,972,1427,970,1427,967,1427,968,1423,970,1426,966,1428,966,1428,962,1426,962,1429,958,1429,946,1428,946,1428,948,1428,952,1425,953,1425,958,1424,962,1422,962,1422,968,1421,968,1421,978,1421,978,1421,990,1421,990,1421,998,1419,1002,1414,1006,1418,1006,1415,1008,1414,1008,1414,1010,1412,1011,1412,1014,1410,1016,1410,1022,1408,1024,1405,1024,1406,1022,1410,1022,1410,1016,1409,1018,1404,1018,1408,1016,1410,1014,1412,1014,1412,1011,1411,1012,1407,1012,1410,1010,1414,1010,1414,1008,1411,1008,1411,1006,1414,1006,1418,1002,1421,998,1421,990,1421,990,1421,996,1417,1000,1414,1000,1411,1002,1416,998,1421,996,1421,990,1420,992,1420,994,1418,994,1415,996,1412,996,1421,990,1421,978,1421,978,1421,982,1421,986,1421,988,1419,990,1414,992,1413,992,1413,990,1421,986,1416,986,1413,988,1421,982,1421,978,1420,982,1419,982,1414,984,1415,982,1418,980,1421,978,1421,968,1421,968,1421,976,1421,978,1419,978,1414,980,1415,978,1417,976,1421,976,1421,968,1421,968,1421,972,1419,974,1415,976,1415,974,1417,972,1419,972,1421,970,1414,970,1418,968,1414,968,1414,966,1422,968,1422,962,1422,962,1420,964,1418,964,1416,962,1425,958,1425,953,1422,956,1419,957,1419,958,1414,962,1413,962,1413,966,1411,966,1411,968,1411,970,1410,970,1411,968,1411,966,1396,966,1403,968,1410,968,1407,970,1398,970,1405,972,1412,972,1412,974,1397,974,1398,976,1411,976,1412,978,1399,978,1397,980,1405,980,1408,982,1400,982,1396,984,1407,984,1407,986,1398,986,1395,988,1411,988,1411,990,1397,990,1395,992,1405,992,1410,994,1410,996,1406,994,1398,994,1394,996,1403,996,1409,998,1395,998,1395,1000,1407,1000,1409,1002,1409,1006,1409,1008,1408,1008,1407,1007,1407,1014,1405,1016,1404,1014,1407,1014,1407,1007,1406,1006,1406,1010,1405,1012,1403,1012,1403,1010,1406,1010,1406,1006,1402,1004,1403,1004,1409,1006,1409,1002,1409,1004,1406,1002,1395,1002,1395,1004,1400,1004,1399,1006,1400,1008,1403,1008,1403,1016,1404,1024,1405,1026,1406,1028,1407,1030,1406,1032,1395,1032,1389,1034,1377,1034,1376,1032,1384,1030,1387,1028,1390,1024,1391,1022,1391,1020,1390,1020,1390,1020,1389,1022,1388,1021,1388,1024,1387,1026,1385,1026,1382,1028,1380,1028,1379,1026,1379,1028,1375,1028,1373,1030,1366,1026,1357,1026,1347,1024,1337,1024,1336,1022,1347,1022,1359,1024,1379,1028,1379,1026,1377,1024,1373,1024,1365,1022,1355,1020,1336,1020,1334,1018,1333,1018,1333,1014,1331,1012,1331,1012,1333,1010,1332,1010,1329,1008,1334,1008,1332,1006,1329,1006,1328,1005,1328,1012,1325,1014,1324,1014,1321,1012,1323,1012,1325,1010,1327,1012,1328,1012,1328,1005,1327,1004,1331,1002,1331,1002,1328,1000,1331,998,1332,998,1335,1000,1335,1002,1337,1000,1342,1000,1342,1002,1341,1002,1341,1008,1336,1008,1336,1006,1340,1004,1341,1008,1341,1002,1335,1002,1331,1002,1332,1004,1334,1008,1334,1008,1333,1010,1335,1010,1337,1012,1340,1014,1344,1012,1345,1012,1348,1010,1347,1010,1344,1008,1350,1008,1349,1009,1354,1006,1357,1004,1358,998,1370,998,1368,1002,1368,1004,1367,1006,1367,1010,1367,1012,1367,1012,1368,1016,1367,1016,1364,1018,1360,1016,1338,1016,1336,1014,1334,1014,1335,1016,1338,1018,1358,1018,1364,1020,1372,1020,1380,1022,1381,1022,1383,1024,1388,1024,1388,1021,1385,1020,1385,1018,1388,1018,1384,1014,1384,1016,1384,1020,1381,1018,1377,1016,1375,1014,1369,1010,1369,1006,1370,1006,1376,1012,1384,1016,1384,1014,1380,1012,1372,1006,1369,1004,1369,1002,1371,1002,1381,1010,1391,1018,1391,1018,1392,1018,1392,1018,1392,1014,1393,1012,1393,1010,1398,1010,1399,1008,1398,1008,1399,1006,1395,1008,1393,1006,1391,1006,1391,1014,1389,1014,1388,1012,1387,1012,1387,1012,1387,1012,1382,1010,1383,1008,1387,1012,1387,1012,1388,1012,1391,1014,1391,1006,1391,1006,1389,1004,1382,1004,1388,1006,1391,1010,1391,1012,1382,1004,1382,1004,1382,1008,1373,1002,1371,1000,1373,1000,1372,998,1379,998,1376,1000,1373,1000,1376,1002,1380,1006,1382,1008,1382,1004,1381,1004,1381,1002,1381,996,1381,994,1381,992,1381,990,1381,988,1382,984,1383,982,1383,980,1383,978,1383,974,1383,972,1383,970,1383,968,1384,966,1384,964,1384,962,1384,960,1383,958,1383,956,1383,952,1383,950,1383,948,1383,946,1383,944,1383,942,1383,940,1383,938,1383,936,1382,934,1382,942,1382,944,1382,946,1382,952,1382,962,1382,963,1382,966,1382,966,1382,976,1380,977,1380,1002,1378,1002,1377,1000,1378,1000,1380,1002,1380,977,1380,977,1380,986,1380,988,1375,988,1375,990,1374,992,1374,994,1373,996,1373,994,1374,994,1374,992,1373,990,1375,990,1375,988,1374,988,1373,986,1376,986,1373,984,1378,984,1376,986,1380,986,1380,977,1379,978,1376,978,1376,980,1374,982,1374,980,1376,980,1376,978,1374,978,1374,976,1375,976,1375,974,1379,974,1376,976,1382,976,1382,966,1381,966,1381,970,1375,972,1375,970,1381,970,1381,966,1379,968,1376,968,1376,966,1382,966,1382,963,1381,964,1376,964,1376,962,1382,962,1382,952,1381,952,1381,954,1381,958,1380,960,1376,960,1376,958,1381,958,1381,954,1380,956,1376,956,1379,954,1381,954,1381,952,1377,952,1377,950,1381,950,1382,952,1382,946,1381,948,1380,948,1382,946,1382,944,1377,944,1377,942,1382,942,1382,934,1382,934,1382,934,1382,933,1382,938,1382,940,1378,940,1378,938,1382,938,1382,933,1382,932,1382,934,1382,936,1378,936,1379,934,1382,934,1382,932,1381,932,1378,932,1379,930,1380,930,1379,928,1381,928,1382,928,1382,930,1381,928,1380,930,1381,930,1383,932,1383,928,1383,926,1383,922,1383,920,1383,918,1383,916,1387,934,1388,936,1389,934,1392,934,1394,932,1394,934,1394,934,1391,936,1390,936,1389,938,1391,938,1393,936,1394,936,1395,938,1392,938,1389,940,1391,942,1392,942,1396,940,1394,942,1392,942,1391,944,1390,942,1389,940,1388,942,1389,942,1391,946,1391,948,1395,952,1399,960,1404,960,1404,958,1401,958,1411,956,1411,958,1407,958,1405,960,1404,960,1404,962,1400,962,1398,964,1405,964,1413,966,1413,962,1407,962,1419,958,1419,957,1415,958,1414,956,1414,954,1419,952,1422,952,1425,950,1428,948,1428,946,1424,948,1421,950,1420,950,1420,946,1423,946,1423,944,1424,944,1429,942,1429,938,1427,940,1424,942,1421,942,1419,946,1418,946,1418,948,1418,952,1413,952,1412,950,1415,950,1418,948,1418,946,1417,946,1414,948,1412,948,1411,946,1410,946,1410,952,1405,954,1400,954,1398,952,1400,952,1409,950,1410,950,1410,952,1410,946,1410,946,1405,948,1408,948,1405,950,1402,950,1404,948,1403,946,1408,944,1413,944,1420,940,1429,934,1429,931,1428,932,1423,934,1419,936,1416,940,1402,946,1400,944,1400,948,1397,950,1396,950,1395,948,1398,948,1399,946,1400,948,1400,944,1399,944,1398,942,1398,940,1398,944,1398,946,1393,946,1393,944,1398,944,1398,940,1398,940,1396,932,1394,928,1393,926,1398,926,1398,924,1399,922,1396,922,1395,920,1395,919,1395,922,1392,923,1392,926,1390,928,1388,928,1388,926,1392,926,1392,923,1392,924,1390,924,1386,926,1386,924,1387,924,1390,922,1386,922,1390,918,1386,918,1388,916,1385,916,1385,914,1386,914,1388,912,1389,914,1391,918,1390,918,1391,920,1393,922,1395,922,1395,919,1392,916,1390,912,1388,910,1388,909,1388,912,1384,912,1385,910,1383,910,1384,908,1382,908,1382,918,1382,920,1382,922,1382,924,1381,924,1382,926,1380,926,1380,924,1381,924,1381,922,1382,922,1382,920,1381,920,1382,918,1382,908,1382,908,1384,906,1385,908,1385,908,1385,910,1386,910,1388,912,1388,909,1384,902,1383,904,1384,906,1382,906,1381,902,1384,902,1384,902,1387,904,1389,904,1389,906,1397,914,1400,916,1402,916,1406,914,1399,914,1403,912,1408,910,1416,908,1415,910,1411,912,1415,912,1413,920,1411,926,1405,938,1407,937,1409,932,1415,930,1419,928,1430,922,1430,912,1430,912,1430,914,1430,918,1420,924,1415,928,1411,930,1413,924,1418,924,1421,922,1423,920,1430,914,1430,912,1429,912,1421,918,1414,922,1415,920,1415,918,1420,916,1424,914,1426,912,1430,910,1431,912,1431,888,1431,888,1431,892,1431,896,1431,900,1431,900,1431,908,1425,910,1416,914,1417,912,1418,910,1421,908,1424,906,1429,904,1431,904,1431,908,1431,900,1424,904,1418,906,1419,904,1420,902,1423,902,1426,900,1431,896,1431,892,1431,894,1426,896,1420,900,1421,898,1425,894,1431,892,1431,888,1428,890,1421,894,1422,890,1425,890,1427,888,1429,886,1432,886,1432,872,1431,870,1431,884,1422,888,1423,884,1423,884,1425,882,1429,882,1431,880,1431,884,1431,870,1431,868,1431,878,1429,878,1423,880,1424,878,1426,878,1431,874,1431,878,1431,868,1431,866,1430,862,1430,860,1430,860,1430,870,1430,872,1428,874,1424,874,1425,872,1427,872,1428,870,1430,870,1430,860,1429,858,1429,857,1429,866,1429,868,1425,870,1425,866,1429,866,1429,857,1429,857,1429,862,1426,863,1426,864,1425,864,1426,863,1426,862,1429,862,1429,857,1428,856,1428,860,1426,860,1426,858,1428,858,1428,860,1428,856,1427,854,1427,852,1427,840,1427,834,1427,852,1425,856,1423,857,1423,864,1422,864,1422,880,1417,886,1411,888,1407,890,1400,892,1402,890,1404,888,1410,886,1414,884,1409,884,1404,886,1402,888,1400,888,1399,894,1382,898,1382,898,1383,900,1392,898,1403,894,1404,896,1398,898,1393,900,1388,902,1403,900,1415,894,1419,892,1418,895,1418,898,1417,900,1417,900,1417,902,1416,906,1400,912,1397,912,1396,910,1401,908,1407,906,1417,902,1417,900,1412,902,1394,908,1392,906,1405,902,1411,900,1418,898,1418,895,1418,896,1415,896,1410,900,1391,904,1388,902,1388,902,1383,900,1381,900,1380,894,1387,894,1400,888,1393,888,1398,886,1404,884,1413,880,1417,880,1416,876,1419,876,1421,874,1421,878,1419,880,1416,882,1414,884,1422,880,1422,864,1422,864,1422,866,1420,870,1419,874,1408,878,1408,876,1414,872,1417,870,1422,866,1422,864,1419,864,1418,866,1417,868,1414,869,1414,870,1409,874,1407,875,1407,880,1400,884,1393,885,1393,890,1388,892,1382,892,1379,894,1379,914,1379,920,1377,928,1377,930,1373,946,1375,942,1377,936,1377,946,1375,954,1376,954,1373,976,1371,998,1364,996,1358,996,1358,994,1357,994,1357,998,1357,1000,1355,1000,1355,1004,1352,1006,1351,1006,1352,1004,1355,1004,1355,1000,1354,1000,1355,998,1357,998,1357,994,1353,994,1353,992,1355,992,1355,990,1353,990,1353,1000,1353,1002,1350,1004,1347,1002,1347,1004,1346,1006,1343,1006,1343,1010,1340,1012,1339,1012,1337,1010,1343,1010,1343,1006,1342,1006,1342,1004,1344,1002,1347,1004,1347,1002,1347,1002,1350,1000,1353,1000,1353,990,1351,990,1351,998,1347,1000,1345,1002,1343,1000,1345,998,1351,998,1351,990,1349,990,1349,994,1347,996,1345,996,1343,994,1344,992,1347,992,1349,994,1349,990,1346,990,1350,988,1347,986,1344,986,1344,990,1342,990,1342,996,1342,998,1335,998,1334,996,1339,994,1341,994,1342,996,1342,990,1342,990,1339,992,1338,992,1337,990,1338,988,1341,988,1344,990,1344,986,1338,986,1337,986,1337,992,1334,994,1331,994,1331,996,1328,996,1328,1002,1326,1004,1326,1006,1326,1008,1325,1008,1321,1006,1326,1006,1326,1004,1325,1004,1321,1002,1328,1002,1328,996,1327,996,1326,998,1324,996,1326,996,1327,994,1329,994,1331,996,1331,994,1331,994,1331,992,1332,990,1336,990,1337,992,1337,986,1334,988,1334,986,1335,984,1334,984,1332,985,1332,986,1331,988,1331,988,1328,990,1324,992,1327,988,1330,988,1332,986,1332,985,1332,986,1329,984,1325,982,1329,986,1330,986,1324,987,1324,992,1323,993,1323,998,1323,1000,1318,1000,1317,1002,1318,1002,1320,1004,1319,1006,1317,1006,1314,1004,1314,1002,1314,1002,1313,1001,1313,1004,1309,1004,1306,1002,1309,1002,1311,1000,1311,1002,1313,1004,1313,1001,1312,1000,1317,1000,1320,998,1321,996,1323,998,1323,993,1322,994,1320,994,1320,992,1324,992,1324,987,1322,988,1321,988,1322,986,1323,984,1322,984,1320,985,1320,988,1320,990,1319,990,1319,994,1316,996,1314,996,1316,994,1319,994,1319,990,1317,990,1320,988,1320,985,1318,986,1315,986,1314,986,1314,990,1314,992,1312,992,1312,996,1312,998,1309,998,1307,996,1312,996,1312,992,1311,992,1312,990,1314,990,1314,986,1313,988,1310,988,1309,988,1309,992,1306,996,1305,996,1307,998,1306,1000,1305,1000,1303,998,1304,998,1305,996,1305,996,1304,994,1304,996,1301,996,1300,994,1301,994,1304,996,1304,994,1303,994,1306,992,1309,992,1309,988,1304,992,1299,992,1302,990,1310,988,1309,988,1311,986,1314,984,1321,980,1321,978,1322,982,1325,982,1325,980,1322,978,1322,978,1321,976,1319,974,1319,978,1317,980,1316,979,1316,980,1314,980,1312,982,1310,984,1308,986,1305,986,1307,984,1305,984,1303,986,1302,988,1299,988,1302,984,1305,982,1309,978,1311,978,1316,980,1316,979,1313,978,1310,976,1309,976,1307,978,1304,980,1302,982,1299,986,1299,992,1294,990,1296,988,1299,992,1299,986,1298,988,1299,982,1302,976,1305,974,1307,974,1310,972,1318,976,1319,978,1319,974,1319,974,1316,972,1313,970,1309,970,1308,968,1307,968,1308,970,1304,974,1302,974,1302,974,1302,974,1299,978,1298,982,1298,984,1296,982,1297,978,1300,974,1302,974,1302,974,1300,972,1300,970,1301,970,1304,968,1303,968,1304,966,1312,966,1315,968,1317,968,1321,972,1320,968,1319,966,1318,964,1316,962,1313,960,1306,960,1301,963,1301,968,1299,970,1298,974,1296,977,1296,986,1288,988,1282,988,1275,982,1269,978,1267,978,1263,976,1260,976,1258,972,1259,970,1258,968,1257,960,1257,958,1256,955,1256,968,1256,972,1254,968,1255,960,1256,968,1256,955,1256,952,1256,950,1255,946,1253,926,1253,916,1254,908,1258,910,1259,910,1260,908,1261,912,1262,914,1265,914,1263,912,1263,908,1265,906,1266,904,1265,902,1262,902,1262,904,1261,906,1259,908,1257,908,1255,906,1255,900,1256,898,1258,898,1259,896,1259,894,1260,892,1269,892,1276,892,1279,894,1280,896,1281,898,1280,898,1280,902,1280,904,1276,902,1280,902,1280,898,1275,898,1273,896,1269,896,1270,894,1269,892,1268,894,1268,896,1266,896,1264,898,1267,898,1267,902,1269,910,1271,911,1271,910,1270,906,1270,904,1269,902,1269,900,1268,898,1273,898,1277,900,1274,900,1273,904,1275,910,1273,912,1273,914,1272,916,1268,916,1270,914,1269,912,1268,912,1265,914,1265,916,1266,918,1269,920,1271,920,1273,918,1281,918,1278,916,1275,916,1275,914,1283,916,1281,918,1283,918,1282,920,1275,920,1283,922,1281,922,1280,924,1274,924,1268,922,1265,922,1273,924,1284,926,1281,926,1277,928,1267,926,1273,928,1279,930,1282,930,1280,932,1274,932,1271,934,1278,934,1277,936,1276,936,1270,938,1283,938,1281,940,1278,940,1273,942,1282,942,1280,944,1277,944,1272,946,1282,946,1282,948,1276,950,1275,950,1273,952,1284,952,1273,956,1286,956,1280,960,1275,960,1276,962,1281,962,1287,960,1287,962,1285,964,1276,964,1283,966,1290,966,1289,968,1278,968,1281,970,1291,970,1289,972,1287,972,1281,974,1286,974,1292,976,1291,976,1280,978,1284,978,1287,980,1294,980,1286,982,1278,982,1283,984,1295,984,1296,986,1296,977,1296,978,1294,974,1296,972,1298,970,1301,968,1301,963,1299,964,1296,968,1294,970,1294,972,1291,964,1289,960,1286,948,1288,950,1288,950,1288,948,1287,946,1286,946,1286,944,1285,942,1288,942,1290,938,1293,936,1296,934,1300,932,1301,930,1302,934,1302,936,1304,938,1305,938,1306,936,1307,936,1307,946,1310,944,1311,942,1313,936,1311,930,1308,930,1306,928,1305,928,1307,930,1310,932,1311,938,1310,940,1309,942,1308,936,1307,934,1305,936,1303,936,1302,930,1303,928,1303,928,1304,926,1308,926,1310,924,1311,922,1312,918,1313,916,1315,916,1316,918,1315,922,1316,924,1318,926,1319,926,1321,924,1322,924,1322,922,1324,920,1324,918,1325,916,1323,916,1322,918,1320,922,1318,924,1317,922,1319,920,1318,918,1318,916,1316,914,1313,914,1309,918,1308,920,1308,922,1307,922,1306,924,1305,924,1305,916,1304,913,1304,920,1303,920,1302,922,1302,924,1300,928,1299,927,1299,930,1297,930,1295,932,1294,931,1294,934,1291,934,1290,933,1290,934,1290,936,1287,934,1287,934,1287,938,1286,938,1286,940,1284,942,1284,938,1286,940,1286,938,1285,938,1283,936,1279,936,1283,932,1285,936,1287,938,1287,934,1285,934,1285,930,1286,930,1287,932,1289,934,1290,934,1290,933,1287,930,1289,928,1294,934,1294,931,1289,928,1291,926,1291,924,1293,926,1294,926,1296,928,1297,928,1299,930,1299,927,1297,926,1292,924,1293,922,1294,922,1299,924,1302,924,1302,922,1298,922,1294,920,1295,918,1297,918,1299,920,1303,918,1304,920,1304,913,1303,912,1304,910,1311,910,1314,912,1319,912,1320,910,1320,904,1322,904,1323,902,1323,900,1322,898,1322,898,1325,894,1324,892,1322,890,1324,886,1323,886,1320,884,1321,886,1321,888,1320,888,1320,892,1323,892,1323,894,1321,894,1320,896,1319,898,1320,898,1321,900,1320,902,1318,904,1318,906,1318,908,1318,910,1316,910,1313,908,1310,908,1309,906,1309,904,1308,902,1307,900,1308,900,1309,898,1309,896,1308,896,1308,894,1307,894,1303,892,1304,890,1308,890,1309,888,1309,886,1308,884,1310,884,1311,882,1313,886,1315,888,1317,888,1319,884,1320,884,1319,882,1317,884,1314,884,1313,882,1311,880,1309,880,1308,882,1307,882,1307,886,1306,888,1304,888,1302,886,1301,886,1302,890,1300,888,1298,888,1298,890,1299,892,1303,894,1305,894,1306,896,1306,898,1305,900,1307,904,1307,908,1303,910,1303,908,1303,907,1303,914,1303,916,1300,916,1295,918,1294,916,1299,914,1300,914,1302,912,1303,914,1303,907,1301,906,1301,908,1301,907,1301,908,1298,912,1295,914,1294,914,1293,910,1298,910,1299,908,1301,908,1301,907,1300,906,1300,906,1299,904,1299,902,1298,900,1298,906,1297,906,1296,908,1294,908,1293,910,1292,908,1292,914,1292,918,1289,924,1285,928,1286,924,1286,922,1286,912,1286,910,1286,908,1288,904,1289,908,1292,914,1292,908,1291,906,1292,906,1294,904,1296,904,1298,906,1298,900,1298,900,1297,902,1295,902,1294,900,1294,898,1295,896,1294,894,1294,893,1294,902,1292,904,1290,904,1292,900,1294,902,1294,893,1292,892,1291,894,1289,896,1289,898,1289,900,1287,902,1286,904,1284,904,1284,908,1283,908,1283,912,1283,914,1276,914,1277,912,1283,912,1283,908,1282,910,1278,910,1277,908,1278,908,1276,904,1280,904,1284,908,1284,908,1284,904,1282,904,1281,902,1283,900,1284,900,1284,896,1282,894,1282,892,1283,892,1285,884,1289,884,1287,887,1291,883,1290,883,1289,884,1291,876,1294,876,1300,878,1303,878,1304,880,1303,882,1301,882,1301,880,1300,880,1297,882,1298,882,1302,884,1304,884,1306,886,1307,886,1307,882,1306,882,1303,876,1301,876,1298,874,1289,874,1288,876,1288,878,1286,878,1287,868,1287,858,1290,858,1292,862,1296,862,1297,860,1299,858,1299,858,1296,854,1297,854,1299,852,1300,854,1300,858,1302,858,1302,856,1303,854,1301,852,1301,850,1302,848,1300,846,1300,848,1298,850,1296,852,1296,851,1296,856,1296,860,1293,860,1293,858,1291,858,1291,856,1296,856,1296,851,1295,850,1295,848,1297,850,1297,848,1298,846,1300,848,1300,846,1300,846,1301,842,1301,840,1300,838,1301,838,1301,840,1303,842,1305,844,1309,844,1308,850,1309,854,1312,856,1313,856,1315,862,1319,866,1324,866,1326,864,1330,860,1330,854,1329,852,1327,852,1325,854,1328,856,1328,860,1327,860,1326,862,1324,864,1321,864,1317,862,1317,860,1316,858,1319,856,1320,854,1321,858,1322,860,1327,860,1327,858,1327,856,1325,854,1323,854,1325,856,1325,858,1323,858,1322,856,1322,854,1322,854,1324,852,1322,847,1322,850,1321,852,1318,854,1316,856,1315,854,1317,850,1317,848,1318,846,1320,846,1322,850,1322,847,1322,846,1320,844,1319,844,1317,846,1315,848,1315,850,1314,854,1311,852,1310,850,1311,848,1312,846,1312,844,1310,844,1309,842,1307,842,1306,840,1309,840,1310,838,1309,834,1310,834,1311,832,1314,832,1317,830,1317,826,1315,824,1315,826,1315,828,1309,830,1305,832,1303,830,1301,830,1303,832,1307,834,1307,838,1303,838,1301,836,1299,837,1299,840,1298,842,1297,841,1297,844,1296,846,1295,846,1293,850,1294,852,1295,852,1294,854,1291,854,1292,852,1292,850,1291,848,1291,852,1288,854,1287,852,1286,854,1282,854,1284,852,1287,852,1287,850,1290,850,1291,852,1291,848,1290,848,1291,848,1292,846,1294,846,1292,844,1293,842,1295,840,1296,842,1297,844,1297,841,1296,840,1293,838,1298,838,1299,840,1299,837,1298,838,1297,836,1292,834,1291,840,1291,844,1289,848,1288,846,1287,848,1286,848,1286,850,1285,848,1283,850,1279,852,1278,848,1276,848,1278,844,1280,844,1281,842,1283,842,1283,846,1287,846,1289,844,1291,838,1291,834,1291,834,1289,831,1289,834,1288,840,1288,842,1286,844,1284,842,1283,838,1283,834,1282,834,1282,832,1281,836,1281,838,1280,842,1277,842,1274,848,1275,848,1277,850,1279,854,1273,854,1276,856,1287,856,1283,858,1274,858,1276,860,1284,860,1280,862,1273,862,1279,864,1285,864,1273,866,1279,866,1285,868,1282,870,1275,870,1284,872,1279,872,1272,874,1284,874,1282,876,1272,876,1274,878,1283,878,1278,880,1272,880,1275,882,1279,882,1285,880,1286,882,1282,882,1282,884,1282,888,1281,887,1281,890,1280,892,1273,890,1269,888,1269,890,1263,890,1257,892,1258,888,1263,888,1269,890,1269,888,1269,888,1264,886,1258,884,1255,882,1252,878,1249,874,1248,870,1247,864,1248,862,1248,856,1248,854,1250,848,1254,844,1261,832,1261,842,1260,842,1260,846,1258,860,1257,874,1255,868,1254,860,1257,852,1260,846,1260,842,1257,848,1253,856,1252,862,1253,866,1254,870,1255,874,1261,880,1265,882,1274,886,1277,886,1278,888,1280,888,1281,890,1281,887,1279,886,1282,884,1282,882,1281,882,1278,884,1276,884,1272,882,1270,882,1262,878,1259,876,1259,874,1259,866,1261,858,1262,846,1262,844,1263,842,1263,832,1262,824,1261,819,1261,830,1256,838,1251,844,1250,842,1247,840,1248,842,1249,846,1248,848,1246,850,1248,850,1246,854,1246,854,1246,858,1246,860,1245,860,1245,864,1244,864,1242,866,1241,864,1241,868,1241,870,1239,872,1236,867,1236,874,1231,874,1231,872,1231,870,1231,870,1231,866,1232,864,1235,866,1234,868,1232,870,1234,870,1236,874,1236,867,1236,866,1241,868,1241,864,1241,864,1241,862,1243,862,1245,864,1245,860,1243,860,1243,858,1246,858,1246,854,1245,854,1245,850,1246,850,1244,848,1245,846,1245,844,1243,846,1242,848,1242,850,1243,852,1242,854,1243,858,1241,858,1241,860,1236,866,1235,864,1235,862,1241,860,1241,858,1238,858,1238,844,1239,842,1243,844,1245,844,1245,844,1245,844,1247,844,1245,842,1239,842,1239,838,1240,836,1238,836,1238,836,1238,836,1236,842,1231,844,1227,844,1228,846,1230,846,1230,846,1233,844,1236,844,1236,848,1237,852,1237,858,1236,860,1234,860,1233,859,1233,860,1233,862,1232,864,1230,862,1229,861,1229,868,1228,870,1226,870,1226,866,1228,868,1229,868,1229,861,1229,860,1230,858,1231,858,1233,860,1233,859,1233,858,1231,852,1231,848,1230,846,1229,848,1229,862,1227,864,1225,866,1224,864,1223,864,1224,860,1229,862,1229,848,1228,848,1228,856,1227,860,1225,860,1225,856,1222,856,1220,854,1220,852,1222,854,1224,854,1227,856,1228,856,1228,848,1227,850,1226,854,1224,854,1224,852,1224,846,1232,838,1236,838,1238,836,1238,836,1235,834,1233,832,1233,836,1230,834,1228,834,1227,832,1229,830,1230,830,1230,832,1233,836,1233,832,1231,832,1231,830,1231,828,1232,826,1234,826,1236,828,1240,828,1241,826,1245,826,1247,824,1250,826,1250,828,1249,830,1243,834,1250,834,1249,832,1252,832,1252,834,1251,834,1252,836,1248,838,1242,838,1244,840,1246,840,1252,838,1254,836,1254,834,1255,832,1254,830,1252,830,1252,826,1251,824,1249,822,1256,822,1258,818,1259,818,1261,830,1261,819,1260,816,1259,808,1263,808,1267,806,1268,804,1270,802,1271,798,1271,800,1271,802,1271,804,1281,804,1278,806,1274,806,1273,808,1277,808,1275,810,1282,810,1277,812,1275,812,1274,814,1283,814,1281,816,1275,816,1278,818,1283,816,1280,818,1277,820,1284,820,1282,822,1269,822,1263,828,1264,830,1264,834,1265,836,1269,836,1267,840,1267,842,1269,842,1271,846,1272,848,1274,848,1272,846,1270,842,1269,840,1269,838,1271,834,1273,830,1272,828,1271,828,1270,830,1269,832,1268,834,1266,834,1265,832,1266,830,1265,830,1266,826,1269,824,1280,824,1278,826,1284,826,1286,830,1289,834,1289,831,1287,830,1287,828,1289,824,1292,820,1293,818,1299,818,1297,824,1301,824,1305,822,1310,822,1312,824,1315,826,1315,824,1314,822,1307,820,1303,820,1300,822,1301,820,1301,818,1302,816,1300,816,1295,814,1296,810,1295,804,1295,803,1295,810,1293,814,1292,818,1287,826,1282,824,1281,824,1285,822,1287,822,1286,820,1287,818,1288,816,1288,812,1288,806,1287,801,1287,810,1286,814,1285,816,1283,806,1283,802,1283,800,1283,798,1283,796,1286,804,1287,810,1287,801,1287,800,1285,796,1283,794,1282,792,1281,791,1281,800,1281,802,1277,802,1276,800,1281,800,1281,791,1281,791,1281,796,1281,798,1277,798,1277,796,1281,796,1281,791,1281,791,1281,794,1276,794,1276,798,1274,802,1272,802,1274,796,1275,796,1276,798,1276,794,1276,794,1276,792,1279,792,1281,794,1281,791,1277,785,1277,788,1274,794,1274,796,1273,796,1269,798,1268,798,1268,802,1267,804,1264,806,1261,806,1261,802,1261,798,1262,796,1264,796,1265,794,1265,792,1261,792,1261,794,1259,798,1259,806,1257,800,1257,794,1256,794,1257,792,1261,794,1261,792,1259,792,1261,790,1262,788,1264,784,1269,786,1275,786,1273,790,1267,790,1269,792,1270,794,1266,796,1262,800,1263,800,1267,798,1271,794,1273,796,1273,794,1274,792,1273,792,1276,786,1277,788,1277,785,1275,784,1271,782,1270,780,1270,784,1266,784,1267,780,1270,784,1270,780,1269,780,1266,778,1265,775,1265,782,1263,784,1261,786,1259,790,1256,790,1256,786,1254,784,1253,782,1249,776,1246,774,1243,771,1243,774,1240,780,1239,780,1235,782,1235,784,1234,784,1233,786,1231,784,1228,780,1229,778,1229,776,1228,776,1228,774,1226,774,1225,772,1226,770,1229,768,1230,766,1233,768,1237,770,1243,774,1243,771,1237,768,1233,766,1229,762,1223,756,1221,754,1221,758,1212,760,1205,758,1202,756,1200,754,1202,754,1205,752,1214,752,1216,754,1219,756,1221,758,1221,754,1216,750,1214,747,1214,750,1210,750,1209,749,1209,750,1203,750,1202,749,1202,752,1198,752,1196,749,1196,752,1195,754,1193,752,1193,754,1187,754,1185,750,1185,754,1181,754,1178,750,1178,754,1176,754,1174,750,1172,748,1171,748,1174,752,1170,752,1168,748,1164,746,1167,750,1163,750,1163,749,1163,752,1155,760,1150,762,1145,762,1149,758,1152,756,1157,754,1163,752,1163,749,1162,748,1159,744,1157,744,1160,748,1157,748,1156,746,1155,744,1153,742,1150,740,1152,744,1154,746,1151,744,1149,744,1147,742,1144,740,1146,743,1147,744,1146,744,1146,743,1145,742,1142,742,1138,744,1132,745,1132,752,1131,756,1129,760,1121,768,1123,762,1125,758,1128,754,1132,752,1132,745,1132,745,1132,748,1124,756,1122,762,1120,768,1119,762,1118,758,1118,772,1115,770,1113,768,1112,764,1112,760,1111,756,1115,758,1117,764,1118,772,1118,758,1118,758,1116,756,1114,754,1112,752,1110,752,1108,750,1125,750,1132,748,1132,745,1130,746,1112,748,1104,748,1095,746,1087,740,1076,734,1065,728,1063,728,1063,730,1059,730,1055,732,1051,732,1046,740,1046,730,1046,726,1055,728,1063,730,1063,728,1059,728,1046,724,1064,726,1078,732,1085,736,1095,740,1101,742,1105,744,1123,744,1128,742,1133,740,1136,740,1138,738,1134,735,1134,738,1127,742,1118,742,1121,740,1122,734,1120,726,1120,732,1120,738,1118,742,1117,739,1117,742,1109,740,1104,738,1101,734,1099,730,1098,724,1101,728,1106,732,1117,742,1117,739,1114,736,1113,732,1112,729,1112,736,1105,730,1100,724,1096,718,1096,726,1097,732,1100,736,1103,740,1106,742,1104,742,1098,738,1090,734,1086,732,1089,732,1091,730,1093,726,1093,722,1092,718,1093,714,1091,715,1091,718,1091,724,1089,730,1087,730,1084,732,1086,728,1087,724,1090,718,1091,718,1091,715,1089,716,1084,726,1084,734,1082,730,1077,728,1076,725,1076,730,1065,726,1067,720,1069,716,1070,716,1073,724,1076,730,1076,725,1073,720,1079,722,1081,726,1084,734,1084,726,1084,728,1083,724,1077,720,1073,718,1071,716,1071,714,1075,716,1080,718,1084,718,1088,716,1089,714,1090,714,1094,712,1100,712,1093,710,1093,712,1086,714,1083,716,1078,714,1072,712,1076,712,1082,710,1093,712,1093,710,1090,710,1084,708,1080,708,1070,712,1070,708,1069,704,1069,702,1069,710,1068,714,1065,720,1063,714,1061,710,1061,703,1063,698,1068,702,1069,710,1069,702,1067,700,1066,698,1065,696,1064,694,1059,703,1059,710,1062,716,1065,720,1065,724,1063,720,1062,718,1061,717,1061,720,1054,718,1048,712,1041,704,1048,704,1053,708,1057,714,1061,720,1061,717,1054,706,1051,704,1047,702,1039,702,1039,704,1043,710,1048,714,1055,720,1062,724,1051,724,1044,722,1044,730,1044,736,1043,740,1037,750,1035,744,1039,734,1043,730,1044,730,1044,722,1039,722,1037,720,1036,718,1036,716,1036,714,1037,710,1037,708,1035,704,1035,710,1034,716,1030,712,1026,704,1023,692,1029,698,1033,704,1035,710,1035,704,1031,696,1028,694,1043,694,1052,684,1049,684,1049,684,1049,684,1045,690,1041,692,1027,692,1038,688,1042,686,1049,684,1049,684,1038,680,1042,678,1046,678,1053,680,1060,680,1054,684,1055,684,1052,688,1050,690,1049,693,1049,698,1048,700,1056,698,1062,692,1066,696,1072,702,1078,704,1082,706,1087,706,1086,704,1084,701,1084,704,1077,702,1072,700,1065,692,1071,692,1075,694,1084,704,1084,701,1083,700,1074,692,1071,690,1064,690,1065,680,1071,684,1077,688,1084,692,1090,694,1102,704,1110,716,1109,716,1109,726,1110,732,1112,736,1112,729,1111,726,1111,720,1115,722,1118,728,1120,732,1120,726,1125,730,1134,738,1134,735,1126,730,1122,726,1117,720,1108,710,1100,700,1096,696,1092,692,1084,688,1076,684,1071,682,1066,680,1063,678,1063,680,1062,686,1060,690,1057,694,1052,698,1052,693,1054,688,1058,684,1063,680,1063,678,1046,666,1051,668,1066,678,1075,680,1085,684,1091,688,1098,688,1097,692,1099,692,1109,706,1115,714,1120,718,1126,726,1133,730,1148,738,1162,742,1174,744,1176,750,1178,754,1178,750,1178,750,1176,744,1181,746,1182,750,1185,754,1185,750,1185,750,1182,746,1185,748,1187,750,1193,754,1193,752,1190,750,1186,746,1190,746,1196,752,1196,749,1195,748,1192,746,1195,746,1202,752,1202,749,1200,748,1198,746,1196,744,1199,742,1201,746,1209,750,1209,749,1204,746,1201,742,1204,740,1206,740,1210,744,1211,746,1212,748,1214,750,1214,747,1207,736,1204,732,1204,732,1204,738,1197,739,1197,742,1192,744,1180,744,1175,742,1174,742,1178,740,1180,738,1182,736,1185,732,1187,726,1188,726,1195,732,1192,734,1190,734,1184,736,1179,740,1188,742,1197,742,1197,739,1195,740,1190,740,1184,738,1187,738,1190,736,1201,736,1204,738,1204,732,1202,729,1202,734,1198,734,1196,732,1190,726,1193,728,1198,730,1202,734,1202,729,1201,728,1191,714,1182,706,1178,702,1174,698,1165,694,1159,691,1159,694,1157,696,1156,698,1152,704,1145,708,1139,708,1142,704,1145,700,1151,696,1158,694,1159,694,1159,691,1155,690,1145,688,1135,684,1127,680,1118,672,1114,670,1110,664,1100,652,1089,638,1073,626,1068,622,1060,616,1068,620,1070,622,1075,626,1079,628,1089,636,1094,640,1099,644,1110,656,1119,666,1122,668,1125,672,1131,674,1142,680,1148,680,1154,682,1162,686,1159,688,1160,688,1164,686,1166,688,1168,688,1165,690,1171,690,1175,692,1173,692,1174,694,1177,692,1179,693,1179,694,1178,696,1182,694,1185,696,1184,698,1182,698,1184,700,1185,700,1187,698,1191,702,1187,702,1187,704,1192,704,1194,706,1196,708,1191,708,1193,710,1199,710,1201,712,1195,712,1199,714,1202,714,1204,716,1202,717,1202,718,1207,720,1209,722,1199,722,1205,724,1209,726,1211,728,1206,726,1201,726,1208,728,1214,730,1217,734,1213,734,1210,732,1209,732,1213,734,1218,736,1220,738,1219,744,1221,740,1226,744,1229,746,1231,748,1234,750,1235,752,1234,756,1235,754,1237,752,1240,754,1240,756,1240,758,1241,760,1241,756,1242,754,1245,756,1246,760,1247,764,1248,762,1248,758,1251,764,1252,770,1253,766,1253,764,1253,762,1256,770,1256,774,1258,772,1258,768,1261,772,1261,780,1263,774,1265,778,1265,782,1265,775,1264,774,1259,768,1258,766,1254,762,1252,760,1249,758,1244,754,1242,752,1236,748,1242,750,1248,752,1254,756,1261,764,1267,770,1271,776,1276,780,1280,782,1284,790,1288,794,1292,802,1294,806,1295,810,1295,803,1293,800,1290,796,1290,794,1291,792,1290,788,1293,782,1295,780,1295,784,1293,784,1292,788,1295,788,1296,790,1295,792,1295,794,1296,796,1299,796,1300,799,1301,806,1302,806,1303,808,1304,806,1305,806,1304,808,1304,810,1305,814,1308,814,1310,816,1313,818,1315,818,1316,816,1317,814,1319,816,1320,818,1322,820,1324,818,1321,832,1322,834,1323,836,1325,842,1326,846,1329,852,1332,854,1340,858,1342,862,1346,862,1350,860,1352,858,1347,860,1349,850,1349,838,1348,835,1348,838,1347,848,1347,854,1345,860,1343,860,1342,858,1345,854,1346,848,1348,838,1348,835,1347,834,1350,836,1351,838,1352,844,1352,870,1351,872,1348,874,1345,874,1343,876,1340,882,1339,886,1336,890,1340,892,1342,892,1345,890,1347,888,1347,890,1348,890,1347,886,1348,880,1349,876,1348,876,1346,882,1345,888,1344,886,1343,884,1343,883,1343,886,1343,888,1341,890,1340,890,1340,886,1341,884,1343,886,1343,883,1342,882,1343,880,1345,876,1347,876,1350,874,1351,878,1354,882,1357,884,1361,886,1362,886,1362,888,1361,890,1361,896,1360,898,1361,900,1359,906,1357,906,1358,904,1359,902,1359,900,1359,898,1358,897,1358,900,1357,904,1357,900,1358,900,1358,897,1358,896,1358,892,1359,892,1359,886,1357,892,1356,898,1357,898,1355,900,1354,902,1353,908,1352,906,1352,904,1354,900,1355,892,1357,886,1354,890,1354,892,1353,896,1352,902,1349,908,1348,906,1348,904,1351,898,1352,894,1352,886,1352,884,1351,884,1351,886,1350,890,1350,894,1348,898,1343,902,1344,902,1347,900,1349,898,1347,904,1346,906,1346,908,1348,910,1348,912,1350,910,1353,910,1354,908,1356,904,1356,908,1357,910,1359,910,1360,908,1359,908,1360,906,1359,918,1359,924,1360,930,1360,934,1358,954,1359,962,1358,964,1358,968,1359,972,1359,986,1358,992,1359,994,1361,982,1362,952,1362,942,1365,948,1367,950,1368,946,1368,944,1368,938,1369,930,1370,930,1369,928,1370,926,1369,918,1369,908,1374,908,1377,910,1376,910,1375,914,1373,916,1372,920,1370,928,1371,930,1373,926,1374,924,1375,918,1378,912,1379,914,1379,894,1379,894,1379,890,1386,888,1391,888,1393,890,1393,885,1392,886,1391,884,1397,882,1403,878,1405,878,1407,880,1407,875,1406,876,1404,874,1409,872,1414,870,1414,869,1408,872,1402,873,1402,878,1395,880,1390,881,1390,886,1385,888,1379,888,1378,886,1382,884,1388,884,1390,886,1390,881,1390,882,1388,880,1394,878,1401,876,1402,878,1402,873,1401,874,1400,873,1400,874,1392,876,1387,878,1387,882,1384,882,1380,884,1379,884,1379,882,1378,880,1379,880,1378,878,1377,876,1379,876,1382,874,1384,878,1382,878,1379,880,1385,880,1387,882,1387,878,1387,878,1385,876,1389,874,1396,872,1400,874,1400,873,1397,872,1402,870,1404,870,1412,866,1419,862,1423,864,1423,857,1421,858,1415,864,1408,866,1409,862,1411,862,1414,860,1422,856,1427,852,1427,834,1426,833,1426,848,1425,850,1421,854,1417,856,1411,860,1412,856,1415,854,1425,846,1426,848,1426,833,1426,830,1426,842,1426,844,1423,846,1422,846,1421,848,1417,850,1412,854,1413,848,1419,844,1422,842,1426,840,1426,842,1426,830,1426,828,1425,824,1425,838,1422,840,1417,844,1417,840,1420,838,1422,836,1424,834,1424,834,1425,836,1425,838,1425,824,1424,822,1424,821,1424,834,1422,834,1421,836,1419,836,1420,834,1418,834,1417,838,1416,838,1416,844,1414,846,1412,847,1412,850,1411,852,1411,854,1411,854,1411,856,1410,858,1408,859,1408,862,1407,866,1405,868,1400,870,1394,872,1392,869,1392,872,1385,874,1383,874,1382,872,1381,872,1384,870,1387,870,1389,868,1389,866,1391,866,1391,868,1390,868,1392,872,1392,869,1392,868,1400,866,1408,862,1408,859,1407,860,1404,862,1404,860,1405,858,1407,858,1408,856,1411,856,1411,854,1406,856,1407,852,1409,852,1412,850,1412,847,1408,850,1409,846,1411,844,1416,840,1416,844,1416,838,1413,840,1414,836,1417,832,1420,830,1422,828,1423,828,1424,834,1424,821,1423,816,1423,826,1421,828,1416,832,1417,826,1420,824,1422,822,1423,826,1423,816,1423,816,1422,814,1421,812,1421,822,1418,824,1418,820,1421,818,1421,820,1421,822,1421,812,1421,811,1421,816,1420,818,1418,818,1419,814,1420,814,1421,816,1421,816,1421,811,1420,808,1420,806,1420,808,1420,812,1417,814,1417,816,1417,820,1416,820,1416,822,1416,826,1415,826,1415,828,1414,832,1412,833,1412,836,1412,840,1410,842,1408,843,1408,846,1407,850,1407,850,1407,852,1405,856,1403,858,1403,858,1403,860,1400,864,1392,866,1394,864,1397,862,1403,860,1403,858,1397,860,1399,856,1402,854,1407,852,1407,850,1406,850,1402,852,1403,850,1405,848,1406,848,1408,846,1408,843,1405,846,1407,840,1412,836,1412,833,1409,836,1410,832,1411,830,1415,828,1415,826,1412,828,1413,826,1413,824,1416,822,1416,820,1415,822,1413,822,1413,818,1417,816,1417,814,1415,816,1415,814,1416,812,1420,808,1420,806,1419,804,1418,803,1418,806,1418,808,1417,810,1414,812,1418,806,1418,803,1418,802,1417,802,1417,806,1415,808,1412,809,1412,812,1411,812,1411,816,1411,818,1411,818,1411,820,1411,824,1411,826,1411,828,1410,830,1409,832,1408,832,1408,834,1406,838,1405,840,1404,840,1404,842,1403,846,1402,846,1402,848,1401,852,1399,854,1398,854,1398,856,1394,858,1394,860,1385,868,1386,866,1387,864,1390,862,1394,860,1394,858,1393,860,1395,856,1398,856,1398,854,1396,854,1398,850,1400,850,1402,848,1402,846,1399,848,1401,844,1404,842,1404,840,1402,842,1404,836,1406,836,1408,834,1408,832,1405,834,1406,832,1407,830,1408,828,1411,828,1411,826,1408,826,1409,822,1410,822,1411,820,1411,818,1410,820,1410,816,1411,814,1411,816,1411,812,1409,814,1409,812,1412,812,1412,809,1411,810,1411,808,1412,806,1415,804,1416,804,1417,806,1417,802,1416,802,1414,800,1414,804,1413,804,1413,802,1414,804,1414,800,1414,800,1413,800,1413,798,1414,796,1414,794,1413,792,1412,792,1412,794,1412,798,1411,800,1411,800,1411,802,1411,804,1409,804,1409,802,1411,802,1411,800,1410,800,1410,794,1412,794,1412,792,1409,792,1404,796,1408,796,1408,798,1408,800,1405,798,1404,798,1404,800,1402,800,1402,798,1400,798,1398,796,1399,794,1401,792,1403,790,1404,788,1404,784,1401,780,1403,786,1402,788,1400,784,1400,788,1400,790,1399,792,1398,788,1397,784,1397,790,1397,796,1398,798,1400,800,1399,800,1399,802,1398,802,1400,804,1401,804,1402,802,1408,802,1407,804,1408,804,1409,806,1410,808,1409,808,1409,810,1407,810,1405,808,1407,808,1409,810,1409,808,1408,808,1407,806,1400,806,1398,808,1399,808,1400,810,1403,810,1407,812,1408,816,1408,822,1406,830,1400,842,1398,848,1395,854,1390,860,1385,864,1385,864,1385,866,1382,868,1380,868,1380,872,1379,874,1377,874,1377,870,1379,870,1380,872,1380,868,1380,868,1385,866,1385,864,1379,868,1377,866,1377,860,1376,854,1378,850,1389,846,1390,846,1390,844,1386,844,1386,838,1388,830,1392,824,1392,828,1393,834,1394,832,1394,830,1394,826,1394,824,1393,820,1394,816,1395,814,1398,812,1397,810,1395,812,1392,818,1391,822,1387,826,1385,832,1384,838,1382,844,1381,848,1378,850,1376,850,1372,856,1373,858,1374,858,1374,870,1375,880,1378,906,1368,904,1368,894,1368,886,1370,876,1370,868,1371,862,1371,856,1370,856,1368,860,1367,870,1367,906,1368,908,1368,920,1368,924,1368,926,1368,928,1366,928,1364,932,1365,936,1366,936,1367,934,1365,934,1366,932,1369,930,1367,946,1365,942,1362,936,1360,930,1360,926,1360,920,1364,884,1364,878,1365,872,1365,870,1366,866,1366,860,1365,864,1362,866,1364,866,1364,870,1363,868,1362,870,1364,878,1362,874,1360,872,1361,878,1363,884,1360,880,1360,884,1354,880,1352,876,1352,872,1354,872,1356,878,1360,884,1360,880,1358,878,1354,872,1354,870,1355,868,1353,870,1353,850,1358,854,1363,860,1364,858,1363,856,1360,852,1358,852,1357,850,1354,850,1353,846,1354,842,1353,838,1359,850,1358,850,1360,852,1360,850,1358,844,1355,838,1357,838,1357,836,1358,836,1357,832,1357,828,1360,828,1362,816,1365,804,1366,802,1367,800,1370,800,1371,802,1370,804,1368,804,1367,808,1367,822,1366,826,1365,828,1363,828,1366,830,1367,832,1366,834,1366,838,1367,836,1367,848,1368,850,1368,852,1365,844,1359,836,1358,836,1358,838,1359,840,1362,842,1364,846,1365,850,1368,852,1368,854,1370,854,1368,852,1370,852,1370,854,1371,856,1372,854,1372,852,1376,850,1370,850,1372,846,1372,842,1373,838,1373,836,1374,834,1375,830,1376,828,1378,832,1377,836,1375,838,1377,838,1378,836,1379,830,1380,824,1381,820,1382,826,1382,824,1383,822,1383,820,1383,818,1384,816,1386,814,1394,804,1389,808,1384,814,1384,812,1386,810,1387,810,1387,808,1392,802,1396,800,1397,800,1396,798,1395,798,1396,794,1396,792,1396,786,1397,784,1397,782,1395,784,1396,786,1394,794,1392,794,1391,796,1390,788,1390,784,1393,782,1389,782,1392,780,1394,778,1397,776,1391,778,1392,776,1394,774,1392,774,1393,772,1395,772,1398,770,1400,770,1397,766,1402,766,1404,770,1404,772,1404,774,1406,772,1405,770,1408,770,1410,772,1410,774,1408,772,1407,772,1409,776,1410,780,1410,784,1409,788,1409,782,1408,778,1406,776,1408,782,1408,786,1407,790,1406,790,1407,786,1407,784,1406,780,1404,778,1405,782,1405,786,1405,788,1403,792,1403,794,1403,796,1404,796,1404,794,1407,792,1409,790,1410,788,1411,782,1411,778,1410,776,1410,774,1410,772,1409,770,1407,768,1405,768,1403,766,1400,764,1398,764,1397,762,1398,760,1394,758,1389,758,1389,758,1394,760,1396,762,1396,768,1397,768,1392,772,1390,776,1390,778,1388,782,1387,784,1387,788,1389,788,1390,796,1387,796,1386,794,1388,794,1388,792,1387,792,1385,794,1385,796,1386,796,1389,798,1391,798,1393,796,1395,794,1394,798,1395,800,1388,802,1385,806,1385,810,1383,810,1383,804,1382,803,1382,806,1382,814,1381,816,1381,808,1381,806,1379,804,1379,806,1379,808,1380,814,1379,818,1379,816,1379,820,1379,830,1378,828,1377,826,1377,826,1379,820,1379,816,1379,812,1378,810,1378,816,1376,826,1376,818,1374,824,1375,828,1375,830,1373,834,1372,838,1371,844,1369,850,1367,848,1367,846,1369,838,1368,836,1368,834,1367,832,1367,828,1371,816,1372,812,1372,808,1372,808,1368,816,1368,812,1369,806,1370,804,1372,802,1374,800,1373,798,1372,800,1371,800,1371,798,1372,796,1373,796,1375,794,1376,792,1374,792,1376,790,1378,794,1381,798,1381,806,1382,806,1382,803,1381,802,1381,798,1380,794,1382,792,1381,788,1381,790,1381,792,1379,794,1379,790,1377,788,1381,790,1381,788,1380,786,1379,784,1379,786,1375,786,1376,784,1378,784,1379,786,1379,784,1379,782,1385,780,1388,778,1387,776,1386,774,1384,772,1384,778,1382,778,1384,776,1384,778,1384,772,1383,772,1379,772,1380,774,1379,774,1380,776,1379,778,1378,778,1378,780,1374,780,1375,782,1376,782,1373,784,1370,784,1371,782,1374,778,1376,776,1378,772,1386,764,1390,766,1394,768,1396,768,1394,766,1393,764,1390,764,1387,762,1387,760,1386,760,1389,758,1385,759,1385,760,1385,762,1385,764,1383,764,1383,760,1385,760,1385,759,1382,760,1382,762,1383,764,1380,766,1377,770,1375,774,1371,780,1369,784,1370,786,1372,786,1372,788,1375,788,1373,790,1372,790,1372,794,1371,796,1370,796,1370,798,1366,800,1364,801,1364,804,1364,808,1363,808,1363,812,1362,814,1361,813,1361,818,1361,820,1359,819,1359,820,1359,824,1358,826,1356,823,1356,826,1356,836,1355,836,1355,826,1356,826,1356,823,1356,822,1356,820,1359,820,1359,819,1356,818,1358,814,1360,816,1361,818,1361,813,1359,812,1360,808,1363,812,1363,808,1361,808,1364,804,1364,801,1363,802,1359,808,1357,812,1354,822,1354,838,1349,832,1350,830,1353,834,1354,838,1354,822,1354,823,1354,826,1354,830,1352,830,1352,826,1354,826,1354,823,1353,824,1347,830,1347,832,1346,834,1347,834,1345,846,1341,858,1338,856,1339,854,1342,846,1344,840,1345,836,1346,834,1345,834,1344,832,1344,832,1344,836,1341,844,1338,850,1339,852,1338,854,1335,854,1333,852,1336,848,1338,848,1339,840,1344,836,1344,832,1342,830,1340,828,1339,826,1339,838,1336,846,1333,852,1331,852,1331,850,1339,830,1339,838,1339,826,1337,824,1337,822,1337,830,1335,836,1334,840,1329,850,1330,846,1330,844,1332,840,1337,830,1337,822,1336,822,1335,820,1335,818,1335,828,1333,836,1328,846,1326,842,1328,840,1328,838,1329,834,1333,828,1335,822,1335,828,1335,818,1334,816,1333,816,1333,820,1330,830,1326,838,1325,838,1325,836,1326,834,1333,820,1333,816,1333,816,1332,814,1331,811,1331,814,1329,826,1327,830,1324,834,1323,834,1323,832,1326,824,1331,814,1331,811,1331,810,1329,807,1329,810,1329,814,1328,818,1325,824,1323,832,1324,824,1327,818,1327,816,1328,814,1328,810,1329,810,1329,807,1327,802,1325,800,1323,800,1325,802,1327,808,1327,812,1326,816,1322,816,1320,814,1318,812,1321,812,1320,810,1316,810,1315,808,1317,808,1317,806,1315,805,1315,808,1315,812,1315,812,1315,812,1315,814,1314,816,1312,816,1312,812,1315,812,1315,812,1312,810,1312,808,1315,808,1315,805,1312,804,1311,802,1311,806,1310,807,1310,810,1310,812,1308,812,1307,810,1310,810,1310,807,1309,808,1308,808,1306,806,1306,804,1305,801,1305,802,1305,804,1304,806,1302,804,1302,800,1302,800,1301,798,1301,796,1304,796,1304,798,1303,800,1302,800,1305,802,1305,801,1305,800,1306,798,1307,798,1309,800,1309,804,1308,804,1311,806,1311,802,1310,802,1309,798,1310,796,1310,794,1311,794,1311,796,1312,798,1312,800,1314,800,1316,802,1320,802,1322,804,1322,806,1323,806,1323,802,1320,800,1315,798,1319,798,1319,796,1321,794,1321,798,1321,798,1322,799,1323,798,1322,796,1323,796,1321,792,1321,790,1320,788,1323,788,1324,786,1324,784,1323,782,1322,782,1323,780,1326,782,1327,782,1324,780,1324,778,1324,774,1325,772,1326,770,1327,770,1329,768,1330,768,1332,766,1329,766,1327,768,1324,766,1322,762,1322,760,1323,760,1324,758,1326,758,1327,760,1329,760,1330,758,1333,754,1339,754,1339,756,1338,758,1338,760,1339,762,1341,760,1344,760,1344,764,1342,766,1332,766,1336,768,1343,768,1347,772,1349,772,1350,774,1351,774,1351,776,1348,776,1342,772,1341,772,1344,778,1343,782,1344,782,1341,786,1342,786,1344,788,1344,792,1342,792,1341,790,1341,786,1340,786,1340,790,1337,790,1337,786,1338,786,1335,780,1332,780,1331,778,1333,778,1334,776,1332,774,1330,774,1329,776,1329,778,1331,780,1329,782,1331,782,1332,780,1333,782,1334,784,1334,786,1333,786,1332,784,1331,784,1334,788,1333,790,1335,792,1339,792,1341,794,1342,794,1343,796,1342,796,1338,794,1334,794,1342,798,1346,798,1351,800,1354,798,1357,796,1359,792,1360,788,1358,780,1358,788,1357,794,1353,796,1352,792,1352,788,1351,787,1351,790,1351,794,1349,798,1347,796,1346,796,1345,792,1346,790,1348,788,1350,788,1351,790,1351,787,1348,786,1343,786,1345,784,1345,776,1348,778,1352,778,1352,776,1353,774,1356,778,1358,788,1358,780,1358,780,1356,776,1351,772,1350,770,1346,768,1345,766,1344,766,1346,762,1346,760,1343,758,1341,758,1341,756,1339,754,1338,752,1334,752,1331,754,1330,756,1326,756,1321,760,1321,762,1322,766,1324,768,1325,768,1323,774,1322,776,1322,778,1322,778,1321,776,1319,776,1320,777,1320,780,1322,784,1323,786,1320,786,1320,788,1320,789,1320,792,1318,794,1317,792,1320,792,1320,789,1319,790,1318,788,1317,786,1318,780,1316,780,1316,794,1316,796,1313,796,1313,794,1316,794,1316,780,1315,780,1315,786,1316,790,1315,792,1314,790,1310,794,1309,792,1307,794,1306,796,1305,796,1304,794,1305,792,1301,792,1301,790,1301,788,1302,786,1304,784,1304,782,1302,782,1301,784,1300,786,1300,786,1300,792,1300,794,1298,794,1296,792,1300,792,1300,786,1299,790,1297,788,1296,786,1294,786,1298,782,1297,780,1302,780,1303,778,1297,778,1295,780,1296,778,1297,778,1303,766,1303,758,1303,756,1306,754,1310,752,1318,748,1319,752,1320,752,1322,754,1323,754,1326,752,1329,748,1330,746,1330,742,1332,740,1337,738,1339,736,1342,734,1340,736,1339,742,1338,748,1340,746,1341,746,1344,742,1346,738,1346,732,1347,732,1349,734,1346,742,1346,748,1347,754,1350,758,1351,762,1352,758,1353,756,1354,748,1355,746,1358,754,1356,756,1356,760,1359,762,1361,762,1362,760,1364,758,1365,760,1364,762,1361,764,1360,764,1359,766,1358,766,1364,770,1367,770,1363,768,1366,766,1369,766,1373,767,1374,766,1370,764,1368,764,1364,766,1361,766,1365,762,1366,760,1366,758,1366,758,1363,754,1362,753,1362,758,1361,760,1359,760,1358,758,1358,756,1359,754,1361,756,1362,758,1362,753,1357,750,1356,746,1360,746,1363,748,1367,752,1369,758,1370,758,1369,752,1369,750,1368,750,1366,748,1367,746,1370,746,1373,744,1371,744,1366,746,1360,744,1354,744,1354,742,1357,742,1362,744,1367,744,1371,742,1375,738,1372,737,1372,738,1370,740,1368,742,1358,742,1363,738,1372,738,1372,737,1368,736,1364,736,1358,740,1356,740,1353,742,1353,741,1353,746,1351,756,1349,754,1347,748,1348,742,1350,738,1352,742,1353,746,1353,741,1351,740,1351,738,1351,734,1352,736,1353,736,1351,734,1356,732,1365,732,1361,730,1354,730,1352,732,1351,732,1349,730,1350,730,1361,728,1392,728,1400,736,1409,744,1411,744,1410,750,1410,756,1411,762,1413,766,1415,762,1417,758,1417,752,1416,746,1417,746,1426,750,1432,752,1438,752,1441,750,1445,750,1448,748,1445,746,1445,748,1437,750,1431,750,1422,746,1416,742,1416,756,1413,762,1412,756,1412,750,1413,746,1415,746,1416,750,1416,756,1416,742,1415,742,1419,740,1423,740,1430,742,1445,748,1445,746,1429,740,1426,738,1421,738,1426,736,1433,730,1435,728,1437,726,1433,726,1433,728,1430,732,1424,736,1415,738,1416,734,1422,730,1433,728,1433,726,1426,726,1426,724,1426,720,1431,722,1437,724,1448,724,1449,722,1445,720,1445,722,1434,722,1432,720,1432,718,1439,720,1442,720,1445,722,1445,720,1440,718,1439,718,1437,716,1432,718,1429,718,1426,716,1426,718,1425,722,1425,724,1424,723,1424,728,1416,732,1414,736,1413,738,1413,740,1415,740,1413,742,1412,740,1409,740,1403,736,1409,734,1414,732,1420,726,1422,724,1424,728,1424,723,1423,722,1423,720,1423,717,1425,716,1426,718,1426,716,1426,716,1431,714,1438,712,1444,712,1449,714,1458,720,1465,730,1467,734,1469,744,1472,746,1471,744,1469,734,1470,736,1470,738,1472,738,1474,744,1480,752,1483,754,1487,754,1484,752,1481,752,1478,748,1475,742,1473,736,1477,740,1482,744,1486,748,1487,754,1488,754,1487,748,1491,748,1493,746,1496,742,1498,740,1499,736,1498,734,1498,732,1498,728,1499,728,1501,734,1501,734,1501,740,1501,744,1501,746,1500,750,1500,752,1498,754,1492,762,1491,758,1492,754,1494,750,1498,746,1500,744,1501,740,1501,734,1501,740,1500,742,1492,750,1490,754,1490,760,1491,764,1492,764,1494,762,1499,756,1501,752,1502,748,1502,740,1503,740,1504,744,1505,752,1501,758,1501,760,1500,764,1500,780,1499,782,1501,782,1503,780,1505,778,1507,774,1508,770,1509,764,1508,760,1507,757,1507,760,1507,766,1505,776,1502,778,1501,778,1501,766,1502,760,1505,756,1507,760,1507,757,1507,756,1506,754,1505,746,1507,746,1509,750,1510,758,1512,764,1515,766,1517,766,1514,764,1511,758,1511,748,1515,752,1518,758,1517,766,1519,766,1519,756,1518,754,1512,748,1510,746,1505,744,1504,740,1503,736,1501,728,1507,736,1510,740,1515,742,1518,744,1525,744,1524,742,1522,738,1522,742,1518,742,1515,740,1509,736,1504,730,1502,728,1500,726,1506,728,1513,730,1518,736,1520,738,1522,742,1522,738,1522,738,1520,734,1516,732,1510,728,1504,726,1498,722,1495,718,1491,716,1498,716,1502,720,1505,722,1508,724,1515,726,1519,726,1522,724,1519,724,1518,723,1518,724,1514,724,1509,722,1504,720,1501,716,1511,718,1515,720,1516,722,1518,724,1518,723,1516,718,1511,718,1503,716,1496,714,1490,714,1489,714,1488,714,1486,718,1485,724,1485,728,1487,738,1488,738,1489,736,1493,732,1494,730,1494,726,1493,722,1492,720,1492,728,1491,730,1489,736,1488,734,1488,732,1487,728,1487,724,1488,720,1489,716,1492,724,1492,728,1492,720,1490,716,1493,718,1495,720,1497,726,1497,736,1496,738,1494,744,1490,746,1488,746,1491,742,1493,738,1496,736,1497,732,1497,734,1497,736,1497,726,1496,732,1494,736,1491,740,1489,742,1487,746,1487,746,1482,742,1477,736,1474,736,1473,734,1472,736,1471,734,1470,732,1469,732,1465,726,1462,724,1460,720,1463,722,1464,722,1470,730,1473,732,1478,736,1485,736,1485,734,1483,732,1483,731,1483,734,1477,734,1472,730,1466,724,1470,724,1475,726,1479,728,1483,734,1483,731,1478,726,1476,724,1470,722,1475,722,1471,718,1471,720,1466,722,1462,720,1458,718,1462,716,1466,716,1468,718,1471,720,1471,718,1467,714,1462,714,1459,716,1455,716,1452,714,1456,714,1466,712,1483,712,1478,710,1465,710,1458,712,1445,712,1438,710,1422,715,1422,718,1422,722,1421,724,1418,724,1418,726,1414,730,1407,734,1402,736,1403,734,1405,730,1412,726,1418,726,1418,724,1414,724,1409,726,1405,728,1402,732,1401,734,1398,732,1396,728,1403,726,1409,724,1417,720,1422,718,1422,715,1419,716,1418,718,1416,718,1414,716,1414,718,1415,718,1413,720,1410,720,1407,718,1406,718,1407,720,1405,722,1403,722,1402,720,1400,722,1401,722,1404,724,1399,724,1395,722,1394,722,1396,724,1394,726,1392,726,1390,722,1388,724,1389,726,1387,726,1385,724,1383,722,1384,726,1382,726,1380,724,1378,724,1379,726,1377,726,1374,722,1372,722,1374,726,1372,726,1370,724,1368,724,1369,726,1367,726,1366,724,1365,722,1364,722,1365,726,1363,726,1361,724,1359,722,1358,722,1359,724,1360,726,1358,726,1352,724,1354,728,1351,728,1348,726,1347,724,1346,724,1346,726,1349,728,1346,730,1345,730,1345,730,1345,734,1344,738,1343,742,1339,746,1341,738,1342,736,1345,734,1345,730,1344,732,1339,726,1339,728,1342,732,1340,734,1336,730,1335,728,1334,730,1335,732,1338,734,1336,736,1335,734,1333,732,1330,732,1331,734,1333,736,1332,738,1329,736,1328,734,1327,734,1328,738,1331,740,1330,740,1328,739,1328,744,1328,746,1327,750,1325,752,1323,752,1320,750,1319,748,1321,748,1322,746,1323,746,1324,750,1325,750,1325,746,1325,746,1328,744,1328,739,1326,738,1324,736,1325,738,1328,742,1327,742,1325,740,1323,740,1322,739,1324,742,1320,742,1319,741,1319,744,1316,744,1315,743,1315,748,1313,746,1313,748,1310,748,1310,752,1305,750,1305,752,1305,754,1302,754,1298,744,1301,748,1302,752,1305,752,1305,750,1304,750,1301,746,1302,744,1303,744,1305,746,1307,748,1310,752,1310,748,1309,748,1304,742,1307,742,1313,748,1313,746,1311,746,1308,742,1310,740,1313,744,1315,748,1315,743,1311,740,1312,738,1315,736,1319,744,1319,741,1317,738,1317,736,1320,736,1320,736,1320,736,1324,732,1330,726,1332,726,1335,724,1337,722,1352,718,1354,716,1354,714,1352,712,1352,710,1354,712,1358,706,1361,700,1362,698,1364,694,1365,690,1366,678,1367,684,1368,690,1363,698,1362,704,1360,706,1359,708,1356,712,1356,716,1356,718,1368,718,1377,720,1393,720,1399,718,1405,714,1412,712,1418,708,1422,708,1431,706,1432,704,1435,692,1444,680,1446,676,1448,674,1450,671,1454,666,1455,662,1456,660,1458,656,1458,650,1456,648,1456,652,1456,656,1453,662,1453,656,1453,654,1453,650,1451,646,1456,650,1456,652,1456,648,1454,646,1450,642,1449,642,1452,654,1452,656,1452,666,1452,668,1450,670,1445,676,1444,676,1445,672,1445,666,1444,662,1444,661,1444,664,1444,672,1443,676,1442,680,1440,678,1440,676,1441,666,1442,660,1444,664,1444,661,1443,660,1442,658,1445,658,1441,656,1440,655,1440,664,1439,676,1440,680,1434,692,1430,706,1424,706,1424,703,1425,702,1427,698,1428,694,1428,690,1427,684,1427,683,1427,692,1426,698,1424,702,1423,701,1423,704,1422,706,1419,706,1418,705,1418,706,1410,710,1401,714,1404,710,1406,702,1405,698,1403,694,1403,700,1403,704,1402,708,1401,712,1399,714,1397,714,1396,710,1396,708,1397,704,1400,698,1402,694,1403,700,1403,694,1403,694,1402,692,1405,690,1410,700,1413,704,1416,706,1418,706,1418,705,1416,704,1413,702,1411,698,1407,692,1412,694,1418,696,1423,704,1423,701,1422,698,1422,696,1422,692,1423,686,1423,680,1425,684,1427,692,1427,683,1424,680,1423,678,1423,676,1425,678,1429,680,1432,688,1435,690,1435,688,1436,684,1438,676,1439,670,1438,666,1438,662,1437,660,1437,666,1437,668,1437,674,1434,688,1432,684,1432,680,1431,678,1431,674,1432,672,1434,668,1435,662,1437,666,1437,660,1436,658,1434,656,1434,660,1433,664,1430,672,1429,666,1429,678,1427,676,1424,674,1423,670,1421,665,1421,674,1421,678,1421,688,1420,696,1414,692,1407,690,1407,688,1409,686,1413,678,1419,678,1421,676,1421,678,1421,674,1421,673,1421,676,1416,676,1411,674,1405,670,1401,666,1406,668,1412,668,1414,670,1419,674,1421,676,1421,673,1420,672,1417,670,1413,668,1406,666,1399,664,1398,664,1403,672,1411,676,1410,676,1410,678,1409,682,1407,686,1404,690,1400,691,1400,694,1396,702,1395,705,1395,714,1395,716,1393,714,1393,716,1392,718,1371,716,1375,712,1377,710,1378,706,1378,703,1377,700,1376,699,1376,706,1376,710,1374,712,1371,714,1369,716,1368,714,1368,712,1369,708,1375,700,1376,702,1376,705,1376,706,1376,699,1376,698,1380,696,1383,702,1385,712,1390,716,1393,716,1393,714,1392,714,1390,712,1387,708,1383,698,1387,702,1393,710,1395,714,1395,705,1394,708,1392,704,1388,702,1385,698,1381,696,1385,694,1400,694,1400,691,1399,692,1390,692,1395,686,1399,684,1402,682,1410,678,1410,676,1406,678,1395,684,1396,680,1396,674,1394,670,1394,676,1394,680,1392,688,1388,692,1388,690,1387,688,1388,682,1390,676,1392,672,1392,670,1394,676,1394,670,1394,670,1390,666,1389,666,1390,668,1390,672,1387,670,1384,670,1379,672,1372,674,1380,674,1385,672,1389,672,1388,674,1386,676,1382,678,1375,676,1373,676,1371,674,1374,678,1384,680,1386,678,1388,676,1386,684,1386,690,1379,682,1374,680,1368,680,1373,688,1376,692,1378,694,1383,694,1378,692,1374,688,1372,684,1371,682,1375,682,1379,686,1383,688,1386,692,1383,694,1374,695,1374,698,1368,706,1365,712,1366,716,1357,716,1358,714,1360,712,1363,706,1365,702,1367,700,1374,698,1374,695,1373,696,1369,698,1364,702,1366,698,1367,694,1369,692,1369,690,1368,684,1368,680,1367,678,1367,676,1365,672,1374,670,1382,668,1389,664,1396,658,1400,662,1403,664,1408,666,1414,666,1417,664,1419,660,1420,668,1421,672,1421,674,1421,665,1421,664,1421,660,1421,658,1425,662,1427,668,1428,672,1429,678,1429,666,1429,666,1427,662,1423,658,1419,654,1418,656,1418,657,1419,658,1418,658,1418,657,1408,656,1400,658,1408,658,1413,660,1417,662,1414,664,1410,664,1403,662,1399,660,1398,660,1397,658,1400,658,1406,654,1414,654,1430,652,1432,654,1435,656,1440,658,1440,660,1440,664,1440,655,1434,654,1431,652,1444,652,1450,656,1445,658,1447,658,1452,656,1452,654,1446,652,1444,650,1436,650,1455,638,1459,638,1464,634,1468,630,1471,624,1480,628,1485,628,1490,626,1489,626,1489,632,1489,638,1487,644,1482,652,1482,648,1483,642,1486,636,1489,632,1489,626,1488,630,1482,638,1480,642,1479,652,1475,656,1471,658,1472,660,1474,660,1480,664,1487,666,1494,666,1497,664,1500,662,1503,662,1503,662,1503,666,1502,670,1499,676,1494,680,1490,684,1490,682,1491,676,1494,672,1503,666,1503,662,1498,668,1490,674,1488,680,1489,684,1484,686,1479,690,1481,682,1481,678,1481,676,1480,676,1480,676,1480,678,1479,686,1477,692,1472,696,1472,690,1473,686,1476,682,1480,678,1480,676,1477,678,1473,682,1471,688,1470,690,1471,693,1471,694,1472,696,1471,698,1470,694,1470,693,1469,693,1469,700,1467,704,1464,704,1462,700,1463,693,1464,686,1467,690,1468,696,1469,700,1469,693,1468,692,1464,686,1463,684,1460,700,1461,704,1463,706,1460,708,1457,708,1450,706,1442,706,1436,704,1437,700,1440,694,1443,700,1449,704,1454,706,1459,706,1458,704,1457,703,1457,704,1452,704,1447,702,1441,694,1445,694,1450,698,1457,704,1457,703,1456,702,1450,694,1445,694,1449,692,1452,690,1457,684,1459,678,1460,674,1461,670,1459,671,1459,674,1456,682,1453,686,1447,690,1441,692,1443,688,1448,682,1450,680,1458,674,1459,674,1459,671,1458,672,1455,676,1446,680,1456,666,1460,660,1462,646,1466,640,1469,634,1469,640,1467,648,1464,654,1460,660,1466,656,1469,650,1470,642,1471,638,1470,634,1470,630,1465,638,1460,644,1459,648,1459,652,1458,660,1451,671,1455,666,1448,674,1443,684,1439,692,1437,696,1434,706,1439,706,1447,708,1460,710,1462,708,1464,706,1467,706,1469,704,1470,702,1471,700,1472,700,1477,702,1489,702,1496,700,1498,698,1492,700,1480,700,1474,698,1475,696,1478,696,1483,694,1476,694,1482,690,1487,688,1493,690,1499,694,1507,694,1500,692,1495,690,1492,688,1489,686,1493,684,1498,686,1502,688,1507,690,1513,692,1507,694,1514,694,1516,692,1517,692,1513,690,1508,690,1501,686,1498,684,1496,682,1493,682,1496,680,1498,680,1503,684,1512,684,1516,682,1523,678,1520,677,1520,678,1515,680,1510,682,1504,682,1498,680,1500,678,1505,676,1509,676,1515,678,1520,678,1520,677,1518,676,1513,676,1507,674,1501,676,1502,672,1504,668,1504,666,1504,662,1503,660,1501,660,1499,659,1499,662,1497,662,1492,664,1486,662,1481,662,1474,658,1477,656,1482,656,1488,658,1496,660,1499,662,1499,659,1490,656,1485,654,1479,654,1484,652,1490,654,1494,656,1501,656,1508,654,1515,652,1520,650,1518,650,1516,649,1516,650,1508,654,1496,654,1488,652,1501,650,1516,650,1516,649,1505,648,1499,648,1493,650,1498,646,1501,642,1502,640,1506,634,1509,628,1513,620,1511,610,1511,620,1509,624,1507,628,1506,620,1507,612,1508,608,1510,612,1511,620,1511,610,1510,608,1508,602,1505,612,1505,620,1504,628,1505,632,1501,640,1501,632,1501,622,1501,620,1500,619,1500,624,1500,638,1497,642,1496,636,1496,626,1498,620,1500,624,1500,619,1500,618,1498,614,1497,614,1497,620,1495,626,1495,638,1496,644,1494,648,1492,648,1485,650,1489,646,1491,640,1492,634,1492,632,1492,630,1491,628,1492,624,1497,620,1497,614,1496,614,1496,618,1494,620,1492,622,1486,624,1481,626,1473,624,1474,622,1481,620,1488,618,1496,618,1496,614,1490,616,1486,616,1474,620,1478,610,1481,612,1487,612,1482,610,1479,608,1481,606,1487,604,1492,604,1500,606,1494,608,1490,610,1487,612,1494,612,1504,606,1493,602,1486,602,1481,604,1485,600,1507,600,1511,598,1514,594,1517,588,1515,588,1513,590,1514,590,1511,596,1507,598,1486,598,1490,594,1496,592,1503,590,1513,590,1508,588,1500,588,1493,590,1487,594,1488,592,1488,586,1486,580,1486,579,1486,586,1486,592,1484,598,1481,592,1480,588,1480,582,1481,576,1483,578,1486,586,1486,579,1483,576,1478,570,1479,588,1479,592,1481,596,1481,598,1477,602,1473,610,1469,616,1465,622,1461,626,1464,622,1465,618,1466,616,1467,612,1466,608,1466,607,1466,612,1466,614,1464,618,1463,622,1458,628,1457,628,1458,622,1460,618,1463,614,1464,608,1466,612,1466,607,1464,606,1472,604,1470,602,1470,600,1469,596,1469,604,1463,604,1456,600,1453,598,1452,596,1462,598,1466,600,1469,604,1469,596,1469,596,1468,592,1468,600,1467,600,1459,590,1455,584,1452,578,1457,582,1462,588,1465,590,1467,592,1468,594,1468,600,1468,592,1468,592,1467,590,1465,588,1456,580,1454,578,1452,576,1451,576,1452,582,1457,592,1461,596,1457,596,1454,594,1448,594,1448,596,1455,600,1459,604,1463,604,1462,608,1462,612,1458,616,1456,622,1455,626,1456,630,1451,634,1442,638,1437,642,1431,644,1425,644,1413,646,1401,648,1395,650,1390,652,1384,656,1376,658,1370,660,1362,658,1371,650,1373,650,1376,652,1378,652,1381,654,1383,654,1389,652,1392,650,1396,646,1392,646,1392,648,1390,650,1386,652,1380,652,1378,650,1377,650,1384,648,1392,648,1392,646,1380,646,1381,644,1382,640,1382,632,1385,632,1381,630,1381,640,1380,642,1377,646,1374,648,1374,644,1376,640,1381,636,1381,640,1381,630,1379,630,1374,628,1376,628,1379,626,1383,624,1378,624,1375,626,1373,628,1374,624,1374,622,1373,616,1372,615,1372,622,1372,628,1372,632,1371,631,1371,636,1367,642,1361,644,1348,646,1358,638,1371,636,1371,631,1368,628,1367,618,1367,612,1370,616,1371,618,1372,622,1372,615,1370,612,1367,608,1365,616,1365,620,1367,628,1362,624,1351,620,1347,620,1359,624,1364,628,1369,634,1368,634,1362,632,1358,630,1356,628,1353,628,1351,624,1349,622,1347,620,1345,620,1345,628,1344,636,1342,642,1338,648,1338,642,1338,636,1342,624,1343,622,1344,622,1345,624,1345,628,1345,620,1344,620,1342,618,1342,620,1336,632,1336,636,1335,640,1336,646,1338,648,1339,650,1340,648,1344,644,1346,638,1347,634,1347,626,1346,622,1354,630,1358,634,1369,636,1365,636,1358,638,1355,638,1348,644,1343,648,1344,650,1346,648,1350,646,1362,646,1365,644,1368,642,1370,640,1371,638,1373,636,1373,634,1374,632,1374,630,1377,632,1381,634,1380,636,1378,636,1372,644,1371,648,1370,648,1370,650,1364,654,1362,656,1360,658,1354,662,1357,656,1359,654,1363,652,1365,650,1370,650,1370,648,1364,650,1358,652,1356,654,1354,658,1352,664,1321,668,1315,670,1310,674,1312,670,1313,666,1313,662,1313,658,1312,654,1312,654,1312,662,1311,668,1309,672,1307,676,1303,678,1302,676,1302,672,1304,668,1308,664,1310,662,1312,658,1312,662,1312,654,1311,656,1308,662,1303,668,1301,670,1300,674,1300,676,1302,680,1298,682,1296,684,1294,682,1292,678,1291,674,1291,670,1290,666,1287,662,1287,662,1289,660,1294,652,1300,648,1306,646,1305,652,1303,656,1298,660,1293,660,1289,662,1295,662,1303,658,1305,658,1307,650,1308,646,1309,644,1310,642,1312,642,1311,640,1310,640,1306,644,1301,646,1297,648,1293,652,1292,644,1291,640,1291,650,1291,654,1289,658,1287,660,1286,658,1285,654,1286,648,1289,640,1291,646,1291,650,1291,640,1291,640,1290,638,1289,638,1287,642,1285,648,1284,654,1285,658,1279,652,1277,648,1277,642,1279,640,1285,638,1288,632,1290,624,1291,622,1293,620,1295,618,1298,618,1298,620,1295,624,1293,628,1293,634,1294,638,1297,642,1299,646,1300,642,1302,638,1304,632,1304,626,1302,622,1302,632,1299,642,1296,636,1295,630,1296,626,1298,620,1300,624,1302,626,1302,632,1302,622,1301,620,1300,618,1307,616,1306,620,1307,626,1309,632,1316,638,1318,640,1319,642,1320,642,1320,640,1319,638,1318,632,1318,632,1318,628,1317,626,1317,638,1314,634,1309,630,1307,624,1308,618,1309,618,1310,620,1312,622,1316,628,1317,638,1317,626,1315,622,1311,618,1309,616,1310,614,1317,622,1322,626,1333,626,1333,624,1332,623,1332,624,1326,624,1321,622,1316,620,1312,614,1317,616,1323,618,1328,622,1332,624,1332,623,1327,618,1323,616,1318,614,1312,612,1318,606,1323,604,1330,602,1329,606,1328,612,1330,616,1332,620,1335,624,1337,624,1338,622,1338,618,1338,612,1337,607,1337,618,1336,622,1332,618,1330,612,1331,606,1332,602,1332,600,1334,606,1337,612,1337,618,1337,607,1334,602,1339,608,1344,612,1347,614,1351,616,1353,616,1346,612,1341,608,1338,602,1343,604,1349,608,1359,616,1362,616,1356,612,1351,606,1348,604,1343,602,1338,602,1334,600,1340,600,1347,602,1355,598,1358,596,1356,595,1356,596,1353,598,1348,600,1341,600,1335,598,1340,596,1346,594,1352,596,1356,596,1356,595,1352,594,1346,592,1351,592,1353,588,1358,588,1359,588,1360,593,1365,602,1368,604,1371,605,1373,605,1373,606,1376,612,1379,612,1378,610,1376,604,1377,600,1379,590,1380,586,1382,592,1383,600,1382,608,1379,612,1383,612,1385,604,1385,596,1383,590,1381,586,1379,582,1379,588,1377,592,1374,600,1373,597,1373,605,1371,604,1369,602,1365,599,1363,593,1361,590,1359,588,1364,590,1369,594,1371,600,1373,605,1373,597,1372,596,1370,592,1366,590,1361,586,1365,586,1368,582,1372,576,1376,570,1374,570,1372,574,1370,576,1367,580,1365,582,1360,584,1357,586,1351,588,1353,584,1354,580,1357,578,1361,574,1374,570,1372,570,1363,572,1355,576,1352,580,1351,584,1351,588,1349,590,1348,590,1343,592,1340,594,1331,600,1319,604,1309,614,1304,614,1299,616,1295,616,1292,618,1288,628,1285,632,1282,636,1280,638,1277,640,1276,642,1274,644,1276,648,1275,650,1272,650,1273,652,1277,652,1278,654,1275,654,1276,656,1281,656,1282,660,1279,658,1277,660,1283,662,1285,664,1282,664,1281,666,1286,668,1289,668,1289,670,1285,670,1289,672,1285,672,1285,674,1289,674,1290,676,1286,676,1288,678,1291,678,1291,680,1288,680,1292,682,1294,684,1290,684,1291,686,1293,686,1296,688,1299,686,1303,682,1309,678,1311,676,1316,674,1320,672,1321,672,1331,668,1342,668,1352,666,1359,662,1363,660,1370,662,1376,660,1383,658,1388,656,1390,654,1397,652,1402,650,1413,648,1426,646,1432,646,1439,644,1456,634,1462,628,1464,626,1468,622,1471,618,1475,610,1480,600,1470,622,1467,628,1464,632,1459,634,1451,640,1445,642,1441,646,1437,648,1431,650,1420,650,1409,652,1404,652,1398,656,1395,656,1395,658,1393,658,1390,660,1384,660,1386,662,1388,662,1385,664,1377,664,1379,666,1370,666,1372,668,1367,668,1363,666,1364,668,1360,668,1358,666,1356,666,1355,668,1359,670,1357,670,1356,672,1353,670,1351,670,1354,672,1352,674,1350,674,1348,672,1347,670,1345,672,1348,674,1343,674,1340,676,1338,674,1336,672,1335,672,1337,676,1335,676,1332,674,1330,672,1327,672,1330,674,1334,678,1330,678,1325,674,1324,674,1328,678,1326,680,1323,678,1321,676,1318,676,1317,678,1321,678,1323,680,1319,682,1322,682,1321,686,1319,692,1319,698,1320,702,1322,704,1320,704,1318,702,1316,698,1314,696,1310,694,1313,696,1315,698,1318,704,1317,705,1323,704,1324,703,1322,702,1320,698,1320,693,1322,690,1323,684,1325,690,1325,698,1324,703,1330,702,1329,702,1335,694,1335,693,1336,688,1336,686,1336,682,1335,683,1335,686,1334,690,1333,693,1333,694,1328,702,1326,702,1327,698,1327,694,1327,693,1329,692,1330,690,1335,686,1335,683,1331,688,1328,690,1327,692,1324,684,1324,682,1331,680,1340,678,1348,676,1356,674,1361,672,1365,672,1365,684,1364,690,1362,694,1361,693,1361,700,1354,696,1350,692,1347,686,1344,680,1350,684,1356,688,1359,694,1361,700,1361,693,1360,692,1359,688,1358,686,1350,682,1346,680,1342,678,1342,680,1344,682,1345,684,1346,690,1354,698,1360,700,1354,710,1352,708,1351,710,1353,714,1352,716,1346,712,1342,710,1331,708,1326,708,1328,712,1330,714,1333,716,1339,718,1333,714,1328,710,1334,712,1345,712,1348,714,1350,718,1339,718,1339,718,1330,724,1329,724,1327,722,1319,716,1315,716,1312,715,1318,718,1322,720,1325,722,1328,724,1328,726,1320,726,1317,724,1314,722,1310,714,1308,714,1310,718,1314,724,1321,728,1326,728,1323,730,1319,732,1317,731,1317,734,1308,738,1306,738,1306,740,1299,744,1298,742,1299,740,1306,740,1306,738,1299,738,1297,740,1297,743,1297,744,1298,748,1299,750,1301,756,1302,760,1301,764,1300,768,1297,774,1295,778,1292,780,1290,784,1289,788,1289,790,1289,792,1286,788,1283,786,1281,782,1281,778,1284,768,1290,762,1296,758,1297,760,1296,762,1296,764,1295,770,1293,770,1292,768,1293,764,1296,764,1296,762,1296,762,1292,762,1291,764,1291,766,1290,768,1292,772,1289,776,1288,780,1287,784,1288,788,1288,782,1290,780,1292,776,1296,770,1297,764,1298,762,1297,758,1297,756,1296,754,1296,752,1296,750,1295,748,1294,747,1294,748,1294,752,1293,752,1293,756,1290,758,1288,758,1288,756,1293,756,1293,752,1291,752,1292,748,1294,748,1294,747,1294,746,1294,742,1297,736,1309,736,1313,734,1302,734,1298,732,1298,734,1294,738,1292,742,1292,744,1290,745,1290,750,1290,752,1287,752,1287,750,1289,748,1290,750,1290,745,1289,746,1287,746,1287,756,1285,757,1285,762,1282,762,1284,760,1285,762,1285,757,1284,758,1282,756,1287,756,1287,746,1286,746,1286,750,1286,752,1282,752,1282,750,1286,750,1286,746,1281,746,1272,748,1268,750,1281,750,1280,752,1263,752,1260,750,1264,754,1270,754,1272,756,1277,754,1280,754,1281,756,1276,758,1269,758,1265,756,1260,754,1263,756,1268,760,1282,760,1280,762,1269,762,1275,764,1282,764,1281,766,1271,766,1277,768,1282,768,1281,770,1270,770,1272,772,1276,772,1281,774,1280,776,1277,776,1280,778,1276,778,1273,776,1277,776,1272,774,1264,764,1256,756,1257,754,1258,750,1259,744,1264,734,1262,730,1262,732,1261,736,1257,744,1256,748,1255,752,1255,754,1254,752,1254,744,1247,730,1247,731,1247,732,1253,744,1253,748,1252,752,1250,750,1250,748,1251,744,1246,734,1247,732,1247,732,1247,731,1247,730,1249,726,1249,722,1249,720,1248,716,1247,715,1247,720,1247,722,1245,722,1244,720,1242,716,1243,712,1247,716,1247,720,1247,715,1246,712,1242,708,1241,716,1242,720,1243,722,1247,724,1247,726,1247,728,1246,729,1246,730,1244,738,1242,740,1239,742,1236,742,1232,740,1239,736,1242,732,1246,730,1246,729,1245,730,1240,730,1238,732,1235,736,1233,738,1229,738,1229,740,1232,742,1235,744,1242,744,1244,742,1245,740,1246,734,1249,740,1249,743,1250,744,1248,748,1248,750,1241,748,1234,746,1227,742,1225,740,1221,734,1217,728,1206,714,1194,702,1188,698,1183,694,1179,690,1175,688,1171,686,1176,682,1180,674,1179,668,1178,666,1178,666,1178,674,1175,680,1173,682,1170,686,1169,686,1168,680,1170,674,1173,670,1177,668,1178,674,1178,666,1171,670,1167,676,1166,680,1164,674,1162,672,1162,672,1162,672,1160,670,1159,668,1151,664,1149,664,1153,666,1157,668,1160,670,1163,676,1164,680,1155,672,1154,670,1151,670,1149,670,1153,672,1148,674,1140,674,1144,676,1152,676,1154,674,1156,676,1161,678,1165,682,1167,684,1168,686,1134,674,1136,674,1136,672,1138,670,1141,670,1144,668,1143,668,1139,668,1136,670,1139,660,1139,658,1137,655,1137,662,1135,668,1133,672,1131,668,1131,664,1131,662,1133,650,1136,656,1137,660,1137,662,1137,655,1137,654,1137,652,1140,652,1142,650,1145,646,1148,640,1150,638,1152,636,1159,636,1185,640,1184,640,1184,642,1180,646,1175,648,1164,648,1168,644,1173,642,1184,642,1184,640,1172,640,1166,642,1164,646,1161,648,1163,650,1173,650,1178,648,1183,646,1186,642,1187,640,1190,640,1194,642,1190,642,1188,644,1185,646,1180,658,1181,658,1182,664,1184,670,1187,676,1191,680,1196,682,1200,682,1200,686,1201,688,1203,690,1209,693,1206,690,1212,692,1216,692,1221,694,1228,704,1222,704,1215,700,1210,696,1215,702,1217,704,1221,706,1229,706,1230,708,1228,708,1228,710,1227,712,1226,716,1225,720,1223,720,1220,722,1218,722,1223,714,1228,710,1228,708,1227,708,1225,710,1221,712,1215,722,1220,724,1223,722,1226,720,1227,718,1229,712,1229,710,1231,708,1229,704,1226,698,1223,694,1221,692,1218,692,1211,690,1207,690,1203,688,1206,686,1208,684,1212,680,1215,676,1215,670,1215,666,1215,662,1213,664,1213,666,1213,671,1213,674,1210,680,1207,682,1202,686,1203,680,1206,674,1213,666,1213,664,1207,670,1204,674,1201,680,1201,680,1200,678,1201,676,1202,674,1203,672,1204,670,1205,668,1204,660,1203,655,1203,668,1200,676,1197,664,1197,652,1199,654,1201,658,1202,662,1203,664,1203,668,1203,655,1202,654,1201,652,1197,648,1197,646,1195,656,1195,664,1196,672,1199,680,1198,676,1198,680,1195,680,1192,678,1188,674,1186,668,1183,662,1188,666,1192,670,1198,680,1198,676,1196,674,1193,668,1188,662,1185,660,1181,658,1182,658,1188,648,1191,644,1193,644,1196,642,1194,648,1190,652,1186,654,1182,658,1186,658,1194,650,1196,644,1197,644,1199,646,1202,650,1214,658,1219,664,1227,678,1232,686,1237,694,1244,702,1250,712,1251,714,1252,716,1252,716,1255,720,1255,720,1255,722,1258,728,1260,730,1261,730,1262,732,1262,730,1261,728,1256,720,1244,700,1235,688,1228,678,1225,670,1220,662,1217,658,1213,654,1205,650,1201,646,1200,644,1198,642,1195,634,1183,618,1175,610,1170,606,1178,610,1185,618,1196,628,1199,632,1201,638,1206,642,1211,646,1222,652,1221,654,1222,656,1225,658,1224,660,1227,662,1228,664,1227,666,1230,666,1232,670,1229,670,1233,672,1234,674,1230,674,1235,676,1236,678,1233,678,1234,680,1238,680,1240,682,1237,682,1239,684,1243,684,1245,686,1241,686,1239,688,1246,688,1248,690,1249,690,1245,692,1243,692,1247,694,1250,692,1252,694,1247,696,1245,696,1247,698,1253,698,1250,700,1249,702,1254,702,1255,704,1253,704,1254,706,1254,708,1255,710,1257,712,1258,714,1261,716,1262,716,1263,718,1259,718,1262,720,1265,718,1267,720,1269,722,1271,724,1272,724,1272,722,1285,722,1287,724,1276,724,1269,726,1287,726,1281,728,1268,730,1276,732,1283,730,1285,730,1278,734,1270,734,1276,736,1283,734,1283,736,1276,740,1283,740,1282,742,1281,742,1277,744,1262,744,1269,746,1287,746,1286,744,1285,740,1286,736,1288,734,1289,730,1298,734,1298,732,1295,732,1292,730,1289,728,1293,726,1299,726,1304,728,1316,732,1313,734,1317,734,1317,731,1311,730,1305,726,1301,726,1298,724,1290,726,1292,722,1293,720,1295,716,1296,714,1298,710,1307,710,1299,708,1300,706,1309,708,1315,706,1315,706,1313,704,1311,702,1310,694,1310,700,1311,704,1312,706,1307,706,1301,704,1303,700,1304,698,1306,696,1307,694,1311,690,1310,690,1306,690,1303,688,1307,692,1306,694,1305,692,1301,692,1304,694,1304,696,1303,696,1300,694,1297,694,1299,696,1302,698,1301,700,1300,700,1294,696,1296,698,1299,702,1299,704,1297,702,1294,700,1292,700,1293,702,1294,702,1298,706,1295,706,1291,704,1289,704,1296,708,1294,710,1289,708,1286,706,1287,708,1289,710,1295,714,1291,712,1288,712,1284,710,1285,712,1287,714,1292,716,1290,716,1290,718,1286,718,1284,720,1273,720,1275,714,1277,712,1284,716,1290,718,1290,716,1287,716,1282,714,1280,712,1278,710,1283,702,1289,696,1291,694,1292,690,1290,690,1288,686,1288,685,1288,692,1287,694,1278,706,1270,720,1268,718,1267,714,1269,714,1271,712,1272,706,1272,705,1271,700,1270,698,1270,702,1270,704,1269,710,1268,712,1266,714,1264,712,1265,710,1266,706,1264,704,1264,704,1264,710,1264,709,1264,714,1260,714,1258,712,1256,708,1256,706,1256,705,1257,704,1264,714,1264,709,1261,708,1260,706,1262,704,1263,706,1264,710,1264,704,1262,702,1260,704,1258,704,1257,702,1259,698,1261,698,1264,696,1268,698,1270,702,1270,698,1268,696,1265,694,1264,694,1263,694,1260,696,1258,696,1256,698,1253,692,1248,686,1253,686,1258,688,1270,688,1274,684,1281,684,1280,686,1276,688,1271,690,1264,694,1265,694,1265,694,1272,696,1281,696,1284,692,1285,690,1285,686,1288,692,1288,685,1285,680,1284,678,1283,675,1283,684,1283,690,1280,694,1267,694,1273,690,1277,690,1280,688,1283,684,1283,675,1283,674,1283,684,1277,682,1274,681,1274,682,1272,684,1269,686,1256,686,1250,684,1252,682,1255,680,1262,680,1274,682,1274,681,1272,680,1269,677,1269,680,1263,678,1257,678,1252,680,1247,684,1245,682,1244,682,1246,678,1248,672,1247,668,1244,662,1250,660,1254,658,1251,658,1247,660,1245,660,1242,662,1242,662,1245,668,1246,672,1245,676,1243,680,1242,680,1243,672,1242,662,1241,662,1241,678,1237,674,1234,670,1230,660,1235,662,1238,664,1241,662,1236,662,1233,660,1229,658,1233,658,1239,656,1232,656,1235,654,1237,650,1238,648,1240,640,1240,632,1248,632,1242,638,1241,644,1241,648,1244,646,1250,642,1253,638,1256,634,1257,632,1259,638,1262,640,1266,648,1265,648,1265,652,1264,656,1262,662,1258,666,1254,670,1254,666,1256,660,1259,656,1263,652,1265,652,1265,648,1264,647,1264,650,1262,652,1259,654,1247,654,1242,652,1248,650,1251,648,1259,648,1264,650,1264,647,1259,646,1252,646,1237,652,1239,652,1240,654,1244,654,1253,656,1258,656,1254,660,1253,666,1252,674,1257,670,1260,672,1266,678,1269,680,1269,677,1263,672,1269,674,1272,674,1275,676,1283,684,1283,674,1282,672,1282,678,1282,680,1280,676,1272,672,1268,670,1259,670,1264,662,1266,656,1266,652,1270,658,1276,664,1280,670,1282,678,1282,672,1280,668,1277,662,1272,658,1269,652,1268,648,1267,646,1262,636,1259,632,1258,630,1257,626,1256,622,1256,619,1256,630,1255,634,1253,636,1250,640,1245,644,1242,646,1243,642,1246,636,1249,632,1253,630,1256,630,1256,619,1256,618,1254,615,1254,622,1253,626,1252,625,1252,628,1249,630,1239,630,1232,628,1234,626,1237,624,1245,624,1252,628,1252,625,1247,624,1242,622,1238,622,1240,618,1240,614,1239,606,1242,610,1247,610,1251,612,1253,614,1253,616,1254,622,1254,615,1254,614,1250,610,1246,608,1242,606,1239,602,1238,600,1238,612,1238,618,1236,622,1233,620,1232,616,1232,610,1233,606,1235,604,1236,602,1238,612,1238,600,1238,600,1236,598,1235,596,1233,590,1240,600,1243,604,1247,606,1249,608,1252,608,1252,606,1249,606,1246,604,1236,592,1237,591,1239,588,1240,586,1243,584,1239,586,1239,580,1237,577,1237,586,1236,592,1232,588,1231,582,1231,572,1237,580,1237,586,1237,577,1237,576,1234,572,1230,568,1230,576,1230,580,1230,582,1231,590,1226,586,1222,582,1226,578,1228,574,1226,568,1226,567,1226,572,1226,574,1225,578,1223,580,1221,582,1221,580,1221,578,1222,572,1225,568,1226,572,1226,567,1225,564,1224,566,1224,568,1221,570,1220,574,1219,578,1219,582,1215,582,1211,580,1208,576,1206,572,1210,574,1213,576,1219,582,1219,578,1219,580,1216,576,1212,574,1210,572,1207,570,1202,570,1205,574,1207,578,1212,582,1215,584,1220,584,1224,586,1233,594,1234,596,1234,598,1233,598,1233,600,1228,604,1223,606,1212,606,1216,602,1222,600,1233,600,1233,598,1222,598,1219,600,1212,604,1207,608,1226,608,1229,606,1232,604,1232,606,1231,608,1230,612,1230,616,1231,620,1233,622,1234,624,1232,626,1228,626,1231,628,1232,630,1236,630,1239,632,1239,636,1239,640,1237,646,1235,650,1229,656,1228,650,1230,642,1234,638,1238,632,1236,634,1232,636,1229,640,1227,644,1227,650,1226,650,1225,648,1224,646,1224,638,1224,636,1224,648,1220,646,1218,640,1216,636,1213,632,1215,632,1217,634,1220,636,1222,640,1224,648,1224,636,1223,636,1216,632,1212,630,1216,622,1220,616,1222,614,1224,612,1220,612,1220,614,1215,620,1212,626,1209,628,1203,630,1204,626,1212,618,1217,616,1220,614,1220,612,1219,612,1213,616,1208,618,1204,622,1202,628,1202,630,1202,632,1206,632,1211,630,1214,636,1218,642,1220,648,1223,650,1227,652,1227,656,1224,652,1221,650,1215,646,1207,642,1202,634,1200,632,1198,628,1192,622,1183,614,1186,614,1193,618,1203,618,1205,616,1206,614,1209,612,1203,612,1199,610,1193,610,1206,614,1202,616,1192,616,1189,614,1187,612,1189,612,1193,610,1189,610,1199,598,1201,596,1197,596,1197,598,1191,604,1188,608,1182,612,1184,610,1187,604,1189,600,1197,598,1197,596,1189,598,1185,602,1184,606,1183,608,1181,612,1176,608,1173,606,1170,604,1160,596,1157,594,1157,594,1157,598,1155,606,1152,610,1144,620,1145,614,1147,608,1157,598,1157,594,1156,594,1146,594,1141,592,1133,592,1129,594,1125,598,1137,600,1138,600,1128,598,1130,596,1135,594,1140,594,1150,596,1145,598,1138,600,1146,600,1149,598,1152,596,1153,596,1155,598,1148,604,1147,602,1146,602,1146,604,1145,606,1144,608,1143,608,1143,610,1142,614,1142,620,1140,616,1137,614,1135,612,1140,612,1143,610,1143,608,1133,610,1124,610,1128,608,1132,606,1138,604,1146,604,1146,602,1144,602,1132,604,1127,606,1121,612,1121,614,1123,612,1125,612,1127,618,1128,620,1133,622,1140,626,1146,630,1150,630,1162,632,1170,634,1176,636,1180,636,1183,634,1189,636,1193,636,1188,634,1183,632,1179,634,1173,634,1166,632,1153,630,1154,628,1156,626,1158,622,1159,618,1158,614,1157,612,1157,612,1157,614,1157,618,1156,620,1155,624,1151,628,1149,628,1149,624,1150,620,1157,614,1157,612,1151,618,1148,620,1147,624,1147,628,1146,626,1145,623,1145,626,1135,620,1130,618,1128,614,1132,614,1139,618,1145,626,1145,623,1144,622,1146,620,1149,616,1152,614,1156,610,1155,608,1157,602,1157,602,1158,598,1158,596,1170,606,1172,608,1163,608,1158,610,1161,612,1165,616,1171,616,1165,614,1160,610,1170,610,1174,612,1178,616,1180,616,1181,618,1169,618,1163,622,1161,624,1158,628,1160,628,1164,624,1168,620,1180,620,1176,624,1170,626,1160,628,1174,628,1177,624,1180,622,1181,620,1182,618,1183,620,1193,636,1193,636,1195,642,1190,640,1185,638,1172,638,1165,636,1158,634,1152,632,1152,634,1146,640,1144,646,1140,650,1135,650,1136,648,1137,646,1139,640,1145,636,1152,634,1152,632,1151,632,1144,632,1144,634,1140,638,1138,640,1135,644,1134,648,1132,646,1131,646,1131,650,1130,654,1129,659,1129,672,1125,670,1123,666,1122,664,1120,657,1118,654,1122,656,1127,662,1129,672,1129,659,1129,662,1127,658,1123,656,1121,654,1117,650,1117,648,1123,648,1129,644,1135,638,1140,634,1144,634,1144,632,1140,632,1133,630,1133,630,1139,632,1135,633,1135,636,1131,640,1125,644,1115,648,1112,646,1115,642,1117,640,1123,638,1129,636,1135,636,1135,633,1130,634,1124,636,1121,636,1116,638,1114,640,1111,644,1111,648,1113,650,1115,650,1117,654,1119,662,1121,666,1105,650,1097,640,1088,634,1080,626,1082,624,1084,622,1086,620,1087,618,1087,624,1089,628,1094,634,1099,638,1115,638,1118,636,1122,634,1127,630,1127,630,1124,628,1124,630,1119,634,1114,636,1101,636,1102,634,1103,632,1107,630,1111,628,1117,628,1124,630,1124,628,1123,628,1119,628,1114,626,1109,626,1104,630,1099,634,1099,628,1098,624,1098,630,1098,636,1094,632,1090,628,1089,622,1089,618,1090,616,1096,622,1098,630,1098,624,1098,622,1092,616,1089,612,1089,604,1089,598,1088,598,1087,600,1087,604,1087,610,1086,614,1084,618,1078,624,1078,618,1080,612,1083,608,1087,604,1087,600,1085,604,1080,610,1077,614,1076,618,1076,622,1077,622,1077,626,1073,622,1068,618,1064,616,1060,614,1053,612,1046,608,1038,606,1035,604,1035,608,1032,618,1027,622,1022,624,1025,618,1028,614,1035,608,1035,604,1035,604,1032,602,1020,594,1009,594,1021,598,1027,602,1027,602,1029,604,1025,606,1019,606,1023,608,1018,612,1010,616,1000,618,1004,612,1010,610,1019,606,1015,606,1008,608,1003,612,997,618,996,620,1006,618,1011,618,1018,614,1027,606,1032,604,1033,604,1035,606,1032,610,1027,612,1024,616,1022,620,1020,622,1018,626,1023,624,1029,622,1033,620,1036,612,1036,608,1037,606,1045,610,1052,612,1060,618,1057,618,1062,620,1065,622,1064,624,1062,626,1057,626,1051,624,1045,622,1052,618,1047,618,1044,622,1041,622,1045,624,1051,626,1054,628,1049,628,1041,632,1037,632,1034,634,1049,638,1053,638,1059,636,1062,634,1064,632,1064,630,1062,628,1062,630,1060,634,1054,636,1043,636,1040,634,1055,628,1062,628,1062,630,1062,628,1062,628,1065,626,1066,624,1066,622,1076,630,1082,636,1088,640,1093,646,1095,648,1103,658,1110,668,1124,680,1130,682,1142,688,1156,694,1149,694,1146,696,1142,698,1139,704,1134,710,1147,710,1150,708,1153,706,1155,704,1159,698,1160,694,1159,703,1159,710,1159,712,1161,714,1163,714,1165,716,1166,712,1167,706,1166,704,1166,702,1164,697,1164,714,1162,710,1160,706,1160,705,1161,702,1161,698,1162,696,1164,705,1164,714,1164,697,1163,696,1162,694,1166,696,1171,698,1178,706,1184,710,1198,728,1194,726,1190,724,1187,724,1187,720,1186,716,1185,714,1185,713,1185,724,1184,728,1182,732,1180,736,1176,738,1177,728,1177,726,1179,722,1180,720,1181,718,1183,714,1185,717,1185,724,1185,713,1182,712,1178,720,1178,716,1176,712,1175,711,1175,724,1172,730,1171,728,1170,726,1170,724,1168,718,1170,712,1171,706,1173,710,1175,717,1175,724,1175,711,1172,706,1170,702,1169,703,1169,710,1167,714,1166,720,1168,726,1166,726,1165,722,1163,718,1160,714,1157,712,1147,712,1154,714,1159,716,1163,724,1168,728,1165,728,1161,726,1157,722,1152,716,1150,714,1147,712,1142,712,1145,714,1149,716,1155,722,1158,726,1160,728,1164,730,1170,730,1170,732,1171,734,1174,730,1176,726,1175,732,1174,734,1171,742,1154,738,1145,734,1138,730,1138,728,1138,724,1137,718,1136,716,1136,728,1135,726,1135,728,1130,726,1125,722,1118,714,1120,712,1120,702,1119,700,1119,712,1117,709,1117,712,1113,708,1110,703,1103,694,1103,692,1109,692,1111,702,1114,706,1117,712,1117,709,1114,704,1112,700,1111,694,1114,696,1117,700,1118,704,1118,705,1119,712,1119,700,1117,698,1113,694,1122,694,1130,692,1126,694,1122,702,1122,708,1122,710,1123,710,1124,708,1127,708,1127,712,1128,718,1131,724,1135,728,1135,726,1133,724,1131,720,1130,715,1130,710,1132,710,1134,712,1135,718,1136,728,1136,716,1134,712,1133,710,1130,706,1133,702,1135,700,1136,694,1136,686,1134,686,1134,688,1134,688,1135,690,1134,694,1132,700,1128,704,1123,708,1124,702,1134,688,1130,688,1126,690,1123,692,1112,692,1106,688,1108,688,1112,686,1107,686,1104,688,1103,684,1103,688,1102,694,1101,692,1100,686,1096,676,1094,672,1090,668,1093,674,1089,672,1084,672,1080,674,1077,676,1074,676,1077,678,1081,676,1085,674,1093,676,1090,676,1085,678,1077,678,1082,680,1086,680,1094,676,1098,686,1093,686,1089,684,1065,676,1066,674,1067,670,1074,672,1080,672,1086,670,1088,668,1090,664,1092,668,1093,668,1099,680,1102,684,1103,688,1103,684,1102,680,1098,672,1098,670,1099,668,1100,664,1100,660,1099,658,1098,655,1098,664,1097,670,1095,666,1093,660,1093,654,1094,650,1097,656,1098,660,1098,664,1098,655,1096,650,1093,648,1093,650,1092,654,1092,658,1094,666,1092,664,1090,662,1090,657,1089,654,1089,653,1089,662,1087,666,1080,670,1070,670,1079,666,1089,662,1089,653,1089,652,1089,662,1086,659,1086,662,1084,661,1084,662,1076,664,1072,666,1068,670,1068,666,1067,660,1066,658,1066,666,1066,670,1064,674,1063,672,1061,670,1060,666,1061,662,1062,656,1065,660,1066,666,1066,658,1065,658,1064,656,1063,654,1067,656,1075,660,1080,662,1084,662,1084,661,1079,660,1074,658,1066,654,1071,654,1076,656,1080,658,1086,662,1086,659,1084,658,1083,656,1082,654,1080,648,1079,642,1085,646,1087,650,1088,654,1089,662,1089,652,1088,648,1087,646,1085,644,1080,642,1075,640,1078,646,1081,656,1080,656,1078,654,1076,652,1062,652,1067,646,1069,642,1069,638,1068,634,1068,633,1068,638,1067,644,1064,648,1061,652,1061,646,1062,642,1066,634,1068,638,1068,633,1067,628,1059,642,1058,644,1058,648,1060,654,1058,662,1058,668,1059,670,1061,672,1054,668,1048,666,1041,664,1041,662,1041,660,1040,656,1040,656,1040,662,1037,660,1028,650,1027,648,1027,644,1036,652,1039,656,1040,662,1040,656,1038,652,1036,650,1031,646,1029,644,1026,640,1025,644,1026,650,1028,654,1033,658,1038,664,1036,664,1034,665,1034,666,1031,672,1028,676,1020,680,1021,676,1023,672,1034,666,1034,665,1033,666,1028,668,1024,668,1020,672,1018,676,1019,684,1020,682,1021,682,1024,680,1027,678,1034,670,1037,666,1051,670,1062,680,1056,678,1051,676,1039,676,1035,678,1033,682,1036,682,1039,684,1041,684,1033,688,1029,688,1025,690,1020,690,1021,698,1024,706,1028,712,1033,718,1027,714,1023,709,1023,712,1016,710,1007,706,997,700,1005,700,1012,702,1018,706,1023,712,1023,709,1022,708,1018,704,1013,700,1007,698,1003,696,999,698,992,698,992,700,996,702,1003,708,1007,708,1015,712,1022,712,1028,716,1027,716,1027,718,1019,722,1013,726,1006,728,1000,728,1003,724,1012,718,1027,718,1027,716,1014,716,1009,718,1001,722,998,726,997,730,1007,730,1011,728,1015,726,1023,722,1030,718,1033,722,1036,722,1037,724,1034,725,1034,726,1031,732,1026,738,1019,746,1016,748,1018,742,1022,734,1034,726,1034,725,1031,726,1028,728,1024,730,1021,732,1018,736,1015,744,1014,750,1015,750,1019,748,1025,744,1033,734,1037,726,1038,724,1041,726,1043,726,1038,732,1034,738,1033,744,1034,752,1036,754,1039,750,1040,748,1043,744,1044,742,1050,740,1048,740,1052,734,1058,732,1068,732,1060,738,1051,740,1055,740,1056,742,1052,744,1050,744,1048,748,1056,748,1060,750,1063,750,1060,752,1060,752,1051,758,1039,760,1045,754,1048,752,1060,752,1057,750,1048,750,1043,754,1036,762,1050,760,1056,758,1062,754,1063,752,1067,748,1070,748,1071,746,1077,742,1073,742,1073,744,1071,746,1069,746,1064,748,1052,746,1055,744,1057,744,1062,742,1073,744,1073,742,1071,742,1061,740,1058,740,1064,738,1070,732,1074,734,1079,738,1088,744,1091,746,1096,748,1099,748,1103,750,1099,750,1104,752,1109,752,1104,756,1094,756,1090,752,1094,752,1099,750,1091,750,1089,752,1084,752,1088,754,1090,756,1097,758,1104,758,1107,756,1109,754,1110,756,1110,760,1109,762,1112,768,1115,772,1119,776,1119,772,1119,768,1120,770,1124,766,1127,764,1130,762,1132,758,1133,752,1134,748,1136,752,1137,758,1137,762,1138,764,1139,764,1139,762,1140,760,1141,756,1143,752,1141,748,1141,748,1141,752,1139,760,1138,754,1136,748,1138,748,1140,750,1141,752,1141,748,1135,746,1139,746,1144,744,1160,750,1161,750,1155,752,1151,754,1147,758,1145,760,1143,764,1150,764,1153,762,1156,762,1164,754,1166,752,1172,754,1165,756,1160,760,1159,762,1161,762,1164,758,1167,758,1173,756,1171,758,1168,760,1161,762,1168,762,1172,760,1174,758,1175,756,1191,756,1200,762,1203,762,1208,764,1211,766,1214,766,1219,764,1220,762,1215,764,1208,764,1205,762,1195,756,1196,756,1198,754,1200,756,1201,758,1205,760,1209,762,1212,762,1217,760,1223,760,1224,762,1226,762,1229,764,1227,768,1225,768,1223,772,1224,774,1225,774,1227,776,1227,778,1226,780,1226,782,1229,782,1229,784,1230,786,1232,788,1235,788,1237,786,1237,782,1240,782,1242,778,1243,774,1244,774,1252,782,1254,786,1255,794,1257,802,1257,810,1258,818,1257,818,1257,820,1246,820,1246,822,1245,824,1242,822,1246,822,1246,820,1242,820,1241,822,1241,820,1242,818,1246,816,1251,816,1257,820,1257,818,1256,818,1254,816,1250,812,1247,808,1241,808,1238,810,1245,810,1248,812,1249,814,1245,814,1241,816,1239,820,1239,824,1239,824,1239,824,1239,826,1237,826,1235,824,1233,824,1229,826,1228,826,1228,828,1227,830,1227,832,1225,834,1220,834,1219,832,1218,834,1215,834,1214,830,1212,828,1212,826,1216,826,1218,824,1221,820,1223,820,1223,822,1225,826,1226,828,1228,828,1228,826,1227,826,1225,824,1225,820,1222,818,1220,818,1220,820,1217,822,1214,822,1212,824,1210,828,1212,830,1212,834,1203,834,1199,836,1195,838,1194,840,1190,842,1187,846,1185,850,1183,852,1179,854,1174,854,1172,852,1171,848,1172,844,1174,840,1178,840,1182,844,1182,846,1179,850,1177,850,1176,848,1175,848,1177,844,1176,844,1174,848,1178,852,1180,850,1181,850,1183,846,1183,840,1180,840,1179,838,1175,838,1171,842,1169,846,1170,852,1172,854,1176,856,1180,856,1183,854,1186,852,1189,846,1193,842,1192,844,1192,848,1194,850,1196,850,1196,852,1198,856,1199,856,1197,858,1199,860,1200,862,1200,864,1201,866,1202,866,1204,870,1206,868,1204,868,1204,864,1207,866,1207,868,1208,868,1208,866,1210,864,1211,864,1211,862,1213,860,1214,858,1214,856,1214,854,1212,854,1212,856,1212,858,1211,860,1211,856,1212,856,1212,854,1211,854,1214,848,1216,850,1220,846,1221,842,1220,840,1220,842,1219,846,1217,848,1215,848,1211,840,1210,840,1209,842,1210,844,1211,848,1212,850,1209,856,1209,856,1209,858,1209,862,1206,862,1206,860,1209,858,1209,856,1207,858,1204,856,1204,858,1204,860,1203,860,1203,862,1203,864,1201,864,1201,862,1203,862,1203,860,1202,860,1199,858,1204,858,1204,856,1204,856,1202,856,1201,854,1200,850,1200,856,1198,854,1198,848,1200,856,1200,850,1200,850,1200,848,1200,844,1202,842,1201,842,1199,844,1198,846,1196,846,1195,848,1193,848,1193,844,1194,842,1196,840,1205,840,1204,846,1204,850,1206,854,1205,846,1206,840,1208,838,1197,838,1199,836,1217,836,1218,840,1219,840,1220,842,1220,840,1220,840,1220,838,1218,836,1228,836,1231,838,1228,838,1224,842,1224,844,1223,846,1221,848,1219,850,1219,854,1220,856,1222,858,1221,858,1220,862,1221,864,1223,866,1224,868,1224,872,1229,872,1231,876,1236,876,1237,874,1241,874,1242,872,1242,870,1242,866,1244,866,1246,864,1246,872,1248,876,1241,876,1238,880,1238,884,1239,886,1240,888,1238,890,1236,896,1237,898,1237,900,1239,900,1245,898,1249,896,1251,894,1253,894,1252,892,1252,888,1250,888,1250,890,1249,892,1248,894,1247,896,1246,896,1243,898,1238,898,1239,896,1239,894,1238,894,1240,892,1242,888,1240,886,1239,884,1240,882,1240,880,1242,878,1249,878,1251,880,1253,884,1256,886,1256,890,1255,894,1255,894,1253,902,1252,910,1251,918,1251,924,1253,940,1253,944,1254,948,1254,950,1251,950,1251,948,1250,946,1250,950,1250,952,1249,954,1248,954,1248,956,1248,958,1247,958,1246,956,1248,956,1248,954,1247,954,1244,950,1246,946,1248,944,1250,950,1250,946,1249,944,1247,940,1246,942,1246,944,1244,946,1243,948,1243,950,1242,952,1240,952,1242,954,1239,956,1239,958,1237,960,1234,960,1236,964,1239,964,1242,962,1245,958,1244,958,1239,962,1237,962,1239,960,1240,958,1244,956,1245,958,1245,958,1246,960,1246,964,1245,968,1245,970,1246,974,1250,980,1256,982,1256,984,1255,986,1252,988,1249,986,1239,986,1226,990,1230,990,1235,988,1245,988,1247,990,1251,990,1251,994,1249,1000,1247,1002,1251,1000,1253,996,1253,992,1254,990,1265,990,1269,992,1272,994,1274,996,1277,998,1278,998,1279,1000,1279,1004,1278,1006,1278,1008,1280,1010,1281,1010,1281,1008,1288,1008,1284,1010,1282,1010,1285,1012,1289,1012,1298,1008,1298,1012,1292,1012,1292,1014,1295,1014,1297,1018,1292,1014,1289,1012,1298,1022,1301,1024,1303,1022,1306,1022,1311,1018,1314,1018,1315,1016,1316,1016,1314,1014,1314,1016,1308,1018,1300,1022,1301,1020,1304,1018,1309,1016,1309,1014,1310,1014,1313,1016,1314,1016,1314,1014,1313,1014,1311,1014,1308,1012,1308,1012,1308,1014,1302,1018,1297,1018,1302,1016,1308,1014,1308,1012,1305,1012,1303,1014,1301,1016,1298,1014,1299,1012,1300,1012,1301,1010,1299,1008,1295,1006,1291,1004,1289,1002,1286,1006,1281,1006,1281,1004,1285,1004,1289,1002,1288,1002,1283,1000,1281,998,1277,996,1274,992,1267,990,1261,984,1260,983,1260,988,1256,988,1258,984,1260,988,1260,983,1260,982,1254,980,1251,978,1248,974,1247,968,1248,962,1250,956,1252,954,1253,952,1254,954,1254,956,1254,960,1253,966,1253,968,1253,970,1255,974,1258,976,1262,978,1266,978,1268,982,1272,984,1275,986,1277,988,1279,988,1281,990,1291,990,1293,992,1297,992,1298,993,1299,994,1301,998,1303,1002,1311,1006,1313,1006,1319,1008,1319,1012,1318,1014,1320,1016,1330,1016,1334,1022,1337,1026,1339,1026,1340,1028,1342,1026,1345,1028,1346,1028,1348,1026,1362,1028,1375,1034,1376,1034,1376,1036,1374,1036,1372,1034,1369,1032,1361,1030,1352,1028,1347,1028,1354,1030,1369,1034,1362,1034,1356,1032,1351,1032,1338,1030,1337,1030,1339,1028,1334,1028,1333,1026,1330,1022,1329,1020,1327,1018,1325,1018,1322,1020,1321,1018,1322,1018,1316,1016,1316,1018,1312,1020,1306,1024,1310,1024,1313,1022,1314,1020,1319,1020,1316,1022,1314,1024,1317,1024,1323,1020,1326,1020,1329,1024,1333,1028,1335,1030,1314,1030,1332,1032,1340,1032,1349,1034,1296,1034,1300,1032,1303,1028,1295,1032,1288,1034,1288,1030,1293,1030,1296,1026,1286,1030,1289,1026,1295,1026,1296,1024,1298,1026,1298,1026,1299,1028,1300,1028,1301,1026,1296,1021,1296,1022,1290,1024,1286,1024,1290,1022,1296,1022,1296,1021,1294,1020,1291,1018,1290,1017,1290,1020,1287,1022,1284,1022,1283,1020,1290,1020,1290,1017,1288,1016,1288,1015,1288,1016,1284,1018,1283,1018,1281,1016,1288,1016,1288,1015,1286,1014,1280,1014,1280,1016,1281,1020,1282,1022,1285,1024,1285,1030,1286,1034,1277,1034,1279,1032,1280,1032,1277,1030,1277,1034,1270,1034,1276,1032,1277,1034,1277,1030,1276,1030,1277,1030,1280,1028,1280,1032,1282,1032,1282,1030,1279,1026,1279,1024,1278,1024,1278,1026,1278,1028,1275,1028,1275,1030,1269,1032,1271,1030,1275,1030,1275,1028,1274,1028,1277,1026,1278,1026,1278,1024,1276,1024,1273,1026,1270,1030,1266,1032,1265,1032,1263,1034,1261,1034,1247,1036,1245,1034,1248,1034,1250,1032,1233,1032,1227,1031,1227,1034,1170,1034,1184,1032,1213,1032,1227,1034,1227,1031,1216,1030,1187,1030,1159,1034,1127,1034,1119,1032,1115,1032,1111,1034,1071,1034,1071,1032,1066,1032,1061,1034,1026,1034,1029,1030,1033,1028,1030,1028,1030,1026,1031,1024,1034,1022,1033,1020,1026,1020,1026,1022,1025,1024,1025,1026,1026,1028,1026,1026,1027,1024,1028,1024,1028,1030,1026,1030,1022,1026,1023,1024,1023,1022,1022,1022,1020,1024,1022,1028,1024,1030,1023,1032,1022,1032,1020,1034,1007,1034,1007,1042,1513,1042,1513,1036,1513,1034,1513,1032,1514,1030,1514,1028,1516,1028,1517,1030,1520,1030,1517,1026,1515,1024,1514,1020,1512,1018,1512,1030,1512,1032,1511,1034,1509,1034,1510,1032,1510,1030,1509,1030,1511,1028,1512,1030,1512,1018,1512,1018,1522,1018,1527,1020,1531,1022xm1532,1025l1529,1022,1526,1021,1519,1019,1519,1020,1525,1024,1528,1025,1532,1026,1532,1025xe" filled="true" fillcolor="#231f20" stroked="false">
                  <v:path arrowok="t"/>
                  <v:fill type="solid"/>
                </v:shape>
                <v:shape style="position:absolute;left:993;top:565;width:497;height:328" id="docshape15" coordorigin="993,565" coordsize="497,328" path="m1018,654l1017,652,1016,651,1015,647,1015,652,1012,652,1008,650,1004,647,1001,643,998,637,1004,639,1008,642,1012,646,1015,652,1015,647,1012,643,1007,638,1004,637,999,635,993,630,996,638,1000,645,1002,648,1005,650,1009,653,1014,654,1018,654xm1024,645l1023,639,1022,638,1022,644,1022,648,1022,654,1018,647,1016,641,1017,635,1020,639,1022,644,1022,638,1020,635,1020,634,1016,629,1015,630,1015,631,1016,634,1015,639,1015,641,1016,645,1018,651,1022,657,1021,656,1021,658,1016,661,1011,662,1002,663,1005,659,1009,658,1016,658,1021,658,1021,656,1015,656,1008,656,1005,657,1003,658,1000,661,999,664,1004,665,1009,664,1016,663,1018,662,1021,660,1024,658,1024,658,1023,657,1023,654,1023,652,1024,648,1024,645xm1051,602l1051,602,1049,600,1048,599,1048,602,1044,602,1040,601,1036,598,1032,596,1039,597,1045,599,1048,602,1048,599,1047,598,1042,596,1036,594,1029,594,1037,602,1042,603,1050,603,1051,602xm1052,777l1046,775,1046,776,1047,776,1048,777,1047,782,1047,786,1040,775,1034,775,1034,777,1035,777,1037,778,1037,782,1037,785,1036,788,1036,789,1034,789,1034,790,1040,792,1041,791,1041,790,1040,790,1039,789,1038,789,1038,788,1039,785,1039,783,1040,782,1043,788,1047,793,1050,779,1050,778,1052,778,1052,777xm1055,600l1055,589,1054,585,1054,585,1054,600,1050,595,1049,592,1048,592,1048,590,1047,589,1047,582,1048,577,1050,583,1053,588,1054,600,1054,585,1051,581,1049,577,1049,577,1048,571,1047,571,1045,585,1046,590,1045,590,1045,592,1039,591,1034,588,1027,581,1032,582,1037,584,1042,588,1045,592,1045,590,1042,585,1037,583,1032,581,1031,581,1025,580,1026,582,1026,583,1032,589,1034,590,1037,591,1040,593,1043,593,1047,592,1048,596,1052,601,1052,602,1055,604,1055,600xm1059,815l1057,814,1056,814,1055,814,1055,815,1056,816,1059,816,1059,815xm1060,812l1058,811,1054,810,1055,812,1056,813,1058,813,1060,814,1060,812xm1060,809l1054,807,1047,804,1040,803,1033,804,1039,805,1044,805,1049,806,1051,807,1053,808,1060,810,1060,809xm1071,786l1070,782,1068,780,1067,779,1067,779,1067,784,1067,787,1065,792,1064,793,1062,794,1061,793,1059,792,1060,791,1059,791,1058,790,1058,787,1060,782,1061,780,1063,780,1066,781,1067,784,1067,779,1065,778,1062,778,1059,779,1057,781,1054,785,1054,788,1055,790,1057,794,1060,795,1062,796,1065,796,1067,795,1069,794,1070,791,1071,786xm1076,612l1075,609,1075,613,1070,611,1064,603,1062,597,1067,600,1071,605,1075,613,1075,609,1074,606,1073,604,1069,600,1065,597,1060,594,1059,594,1063,605,1066,608,1068,612,1072,614,1076,614,1076,613,1076,612xm1082,604l1082,600,1081,595,1080,594,1080,605,1075,600,1071,589,1070,582,1075,588,1078,593,1080,599,1080,605,1080,594,1078,589,1072,582,1070,580,1068,579,1068,582,1069,588,1071,596,1072,599,1074,602,1077,605,1080,607,1081,606,1081,605,1082,604xm1093,786l1088,786,1084,785,1084,786,1085,787,1088,787,1087,791,1086,795,1084,791,1083,789,1082,787,1078,783,1076,782,1074,782,1075,785,1076,787,1075,790,1075,794,1074,796,1073,797,1071,798,1073,799,1078,800,1079,799,1079,798,1077,798,1076,797,1076,795,1077,792,1077,789,1082,796,1086,802,1088,795,1089,789,1089,788,1090,787,1092,788,1093,787,1093,786xm1103,758l1099,758,1099,760,1099,761,1095,764,1090,767,1083,770,1077,772,1081,766,1083,765,1086,763,1093,761,1099,760,1099,758,1098,758,1093,759,1085,761,1080,765,1080,764,1082,759,1082,753,1083,752,1082,747,1081,744,1081,744,1081,752,1081,757,1079,764,1078,757,1077,753,1077,749,1079,744,1080,748,1081,752,1081,744,1080,741,1078,742,1077,743,1077,745,1076,747,1075,751,1075,753,1076,761,1077,764,1077,767,1076,770,1074,772,1083,772,1086,772,1086,771,1090,770,1097,765,1102,760,1103,759,1103,758xm1106,603l1106,603,1105,601,1104,599,1104,603,1100,600,1095,596,1093,591,1090,585,1096,589,1100,593,1104,603,1104,599,1103,595,1100,590,1096,586,1094,585,1091,584,1085,583,1088,585,1090,588,1092,595,1095,599,1099,602,1106,606,1106,603xm1118,793l1116,791,1110,789,1109,787,1109,786,1110,785,1112,784,1114,785,1114,787,1116,786,1117,785,1115,783,1113,783,1109,784,1108,785,1106,786,1106,790,1112,794,1114,796,1113,798,1111,798,1110,798,1108,797,1106,795,1104,802,1107,800,1110,800,1114,799,1115,799,1117,797,1118,795,1118,793xm1124,597l1123,597,1122,598,1122,599,1119,604,1117,609,1109,616,1108,616,1108,615,1109,610,1111,607,1117,602,1120,601,1122,599,1122,598,1119,599,1114,602,1111,604,1108,607,1107,611,1107,615,1106,613,1106,618,1098,613,1095,609,1094,604,1099,607,1102,611,1105,614,1106,618,1106,613,1104,610,1101,607,1097,604,1093,601,1092,601,1094,610,1097,614,1100,616,1103,619,1106,621,1107,621,1107,618,1107,617,1109,616,1111,616,1117,612,1119,609,1122,602,1123,599,1124,597xm1128,582l1123,579,1123,581,1117,582,1112,583,1106,582,1100,578,1104,576,1107,576,1112,576,1119,578,1123,581,1123,579,1120,577,1117,576,1115,575,1109,574,1104,575,1099,577,1097,578,1100,581,1106,583,1116,583,1123,583,1128,582xm1133,784l1132,782,1129,780,1129,780,1129,792,1128,794,1126,794,1122,792,1122,782,1124,780,1126,780,1128,783,1129,786,1129,792,1129,780,1128,779,1124,779,1121,781,1119,784,1119,789,1120,793,1121,795,1124,796,1128,795,1130,794,1130,794,1132,790,1133,786,1133,784xm1141,584l1141,584,1140,583,1139,582,1139,584,1132,581,1129,577,1127,575,1124,574,1121,572,1124,571,1128,571,1130,572,1132,575,1135,578,1139,584,1139,582,1138,579,1136,576,1132,571,1131,570,1127,568,1116,571,1122,574,1126,578,1131,582,1136,584,1135,585,1132,585,1132,587,1125,592,1120,593,1115,594,1118,588,1122,586,1130,586,1132,587,1132,585,1126,584,1122,584,1118,586,1116,588,1114,591,1113,593,1112,596,1120,596,1123,595,1125,594,1135,587,1138,586,1140,586,1141,585,1141,584xm1151,780l1150,782,1146,786,1144,787,1142,787,1140,776,1140,775,1141,774,1137,775,1132,777,1133,778,1135,778,1135,779,1137,785,1139,790,1136,790,1135,791,1135,792,1141,790,1149,787,1151,780xm1168,769l1164,769,1161,770,1161,771,1164,771,1165,781,1163,784,1161,785,1160,785,1158,782,1157,779,1155,772,1156,771,1157,771,1158,771,1158,771,1152,771,1147,772,1147,773,1150,773,1152,777,1154,785,1156,786,1159,787,1161,786,1164,784,1166,781,1166,778,1165,771,1166,770,1167,770,1168,769xm1171,737l1168,734,1166,732,1166,734,1162,734,1161,734,1161,734,1156,733,1147,729,1150,727,1154,727,1158,728,1161,729,1164,731,1165,732,1166,734,1166,732,1166,732,1162,727,1160,726,1156,725,1152,725,1144,729,1145,729,1154,733,1159,735,1163,736,1167,736,1171,737xm1183,771l1179,769,1175,769,1173,771,1172,773,1174,776,1178,781,1179,784,1178,785,1177,785,1174,783,1174,780,1171,783,1169,786,1171,785,1174,786,1176,787,1177,787,1179,786,1181,784,1182,782,1182,780,1180,777,1177,774,1175,771,1177,770,1178,770,1179,771,1180,772,1181,774,1183,772,1183,771xm1196,826l1190,825,1183,824,1176,821,1171,817,1161,810,1150,802,1144,800,1141,799,1140,800,1139,801,1145,803,1152,806,1165,815,1172,819,1178,823,1185,826,1193,826,1196,826,1196,826xm1197,699l1196,695,1195,693,1194,688,1194,693,1190,691,1184,685,1183,681,1183,677,1187,679,1191,682,1193,688,1194,693,1194,688,1194,685,1192,681,1190,678,1187,677,1181,674,1181,683,1182,686,1184,688,1194,696,1197,699xm1209,583l1207,581,1207,584,1203,588,1199,590,1189,594,1190,593,1192,590,1200,587,1207,584,1207,581,1206,580,1206,583,1202,583,1196,582,1193,581,1188,578,1187,577,1190,577,1192,576,1196,577,1201,578,1204,580,1206,583,1206,580,1203,577,1201,576,1199,576,1193,575,1184,577,1185,571,1186,569,1188,565,1185,567,1185,568,1185,569,1183,572,1182,576,1180,580,1176,584,1174,586,1171,588,1172,583,1173,583,1176,576,1179,572,1185,569,1185,568,1182,568,1177,572,1173,578,1170,586,1170,587,1171,590,1173,588,1173,588,1175,588,1171,594,1170,595,1170,591,1169,585,1169,585,1169,596,1167,594,1162,592,1159,584,1159,583,1159,579,1157,572,1159,574,1164,578,1166,583,1168,590,1169,596,1169,585,1166,577,1164,575,1161,572,1159,571,1153,568,1155,571,1156,574,1157,580,1157,581,1159,588,1159,590,1161,593,1163,595,1166,596,1168,597,1170,599,1171,597,1177,597,1179,596,1181,595,1190,586,1192,584,1188,585,1188,586,1181,593,1177,595,1172,596,1172,595,1173,593,1176,590,1179,588,1182,588,1183,587,1188,586,1188,585,1183,585,1176,587,1180,583,1184,578,1187,579,1190,581,1192,583,1196,583,1198,584,1201,584,1196,586,1192,588,1188,592,1187,594,1186,597,1194,594,1196,594,1201,591,1204,590,1206,587,1209,584,1209,583xm1210,816l1210,812,1209,810,1209,809,1208,806,1208,810,1207,814,1205,817,1202,820,1199,821,1193,822,1190,821,1185,820,1178,817,1173,813,1160,803,1155,800,1152,797,1150,796,1150,795,1156,797,1162,800,1171,807,1175,812,1184,818,1191,819,1197,817,1203,814,1204,816,1205,814,1205,813,1208,810,1208,806,1207,804,1207,806,1207,809,1205,811,1201,814,1196,816,1190,817,1186,816,1181,814,1177,812,1171,806,1164,800,1157,795,1156,794,1157,793,1165,797,1171,803,1180,809,1185,813,1190,814,1195,813,1197,812,1199,812,1203,809,1206,806,1207,806,1207,804,1205,802,1204,801,1204,804,1203,807,1200,809,1196,811,1193,812,1188,812,1184,811,1181,810,1177,807,1171,801,1168,797,1165,794,1166,794,1169,796,1175,801,1180,806,1186,809,1190,809,1192,809,1197,808,1198,808,1199,807,1201,803,1201,803,1202,801,1203,802,1204,804,1204,801,1204,801,1202,799,1199,797,1199,800,1198,804,1197,806,1196,807,1192,808,1188,808,1185,807,1181,805,1176,800,1170,794,1170,794,1177,794,1185,795,1193,796,1199,800,1199,797,1198,796,1195,794,1194,794,1191,793,1176,790,1160,790,1153,791,1131,797,1117,803,1108,806,1099,806,1089,805,1080,803,1062,798,1052,795,1044,793,1035,793,1031,794,1028,797,1028,799,1029,800,1030,800,1031,802,1039,802,1047,803,1061,808,1061,807,1060,806,1050,803,1040,801,1034,801,1030,800,1037,799,1045,800,1053,802,1060,804,1060,803,1059,802,1048,799,1046,798,1044,797,1037,797,1034,798,1030,798,1030,796,1031,796,1037,795,1043,795,1053,798,1065,801,1075,805,1085,808,1097,809,1103,809,1114,808,1118,806,1120,805,1126,803,1134,799,1140,797,1144,797,1148,798,1157,802,1163,807,1175,816,1181,820,1189,822,1192,823,1196,822,1200,821,1204,819,1206,817,1208,816,1209,817,1207,820,1204,823,1200,825,1196,826,1197,826,1198,827,1192,828,1185,828,1179,826,1171,821,1162,815,1152,808,1150,806,1148,806,1147,805,1146,805,1143,804,1142,804,1135,802,1128,804,1122,808,1121,810,1120,813,1120,820,1121,823,1122,826,1132,833,1134,835,1135,837,1136,842,1135,845,1134,846,1131,846,1128,846,1123,846,1119,843,1115,839,1107,830,1100,824,1099,824,1093,823,1087,823,1084,824,1083,825,1080,828,1078,833,1077,838,1077,839,1078,843,1078,844,1080,847,1084,850,1089,850,1091,849,1092,849,1093,847,1093,846,1094,844,1094,843,1093,841,1090,838,1091,840,1092,843,1092,845,1090,846,1088,846,1086,845,1084,842,1084,839,1084,834,1086,831,1088,830,1090,830,1094,832,1098,835,1111,848,1118,854,1122,856,1128,858,1134,858,1139,855,1140,855,1143,851,1145,847,1146,844,1146,839,1145,836,1144,834,1144,844,1143,847,1141,851,1138,853,1134,855,1129,855,1123,854,1118,852,1115,849,1111,845,1105,839,1099,833,1096,830,1095,830,1092,828,1088,828,1084,830,1082,833,1082,834,1081,836,1081,840,1082,844,1085,846,1090,849,1086,849,1082,847,1080,844,1080,843,1079,840,1079,836,1080,833,1082,829,1085,826,1088,825,1092,824,1096,825,1100,827,1105,832,1115,842,1120,846,1124,848,1127,849,1130,849,1133,849,1136,848,1137,846,1138,845,1139,843,1139,843,1139,842,1139,839,1138,837,1136,833,1131,829,1127,826,1124,824,1122,820,1122,814,1123,812,1124,809,1128,806,1131,804,1135,804,1130,808,1129,811,1128,814,1128,820,1129,823,1132,826,1136,829,1140,833,1142,835,1144,839,1144,844,1144,834,1143,833,1144,833,1146,834,1147,835,1150,837,1153,840,1154,844,1153,847,1152,848,1152,851,1148,856,1143,859,1143,860,1141,862,1141,864,1141,864,1141,879,1138,873,1141,875,1141,879,1141,864,1140,864,1140,865,1138,871,1138,865,1140,865,1140,864,1140,864,1140,861,1141,860,1143,860,1143,859,1142,859,1149,853,1152,851,1152,848,1150,850,1143,856,1140,860,1139,863,1137,867,1137,868,1139,876,1140,881,1144,883,1147,883,1151,883,1154,883,1155,882,1157,881,1157,880,1158,879,1159,879,1159,878,1159,877,1161,875,1162,872,1163,870,1164,867,1165,867,1166,865,1170,864,1173,866,1173,870,1172,871,1169,872,1167,872,1169,874,1172,874,1175,872,1176,867,1176,866,1176,865,1175,864,1175,862,1175,862,1174,861,1173,860,1172,860,1169,859,1168,859,1168,860,1167,861,1166,861,1168,860,1168,859,1165,859,1165,859,1165,862,1164,865,1164,867,1162,867,1162,865,1162,864,1165,862,1165,859,1163,861,1162,862,1162,870,1159,875,1159,872,1162,870,1162,862,1162,862,1162,865,1162,868,1161,870,1159,871,1158,873,1158,874,1157,874,1157,878,1157,879,1155,879,1155,878,1155,878,1157,878,1157,874,1155,875,1152,878,1150,878,1151,878,1154,875,1158,873,1158,871,1159,871,1162,865,1162,862,1160,864,1158,869,1155,872,1153,875,1151,875,1150,874,1150,876,1150,878,1149,876,1149,880,1149,882,1147,882,1147,881,1147,880,1149,880,1149,876,1147,873,1150,876,1150,874,1149,873,1147,870,1147,870,1148,868,1148,867,1148,866,1149,865,1150,863,1151,862,1151,862,1155,859,1159,857,1162,854,1165,851,1165,850,1166,848,1166,840,1165,838,1165,846,1165,848,1164,850,1162,850,1162,851,1161,854,1157,857,1156,857,1152,859,1149,862,1149,863,1146,867,1146,870,1146,873,1146,873,1145,872,1145,872,1145,871,1146,870,1146,867,1146,868,1146,865,1148,864,1149,863,1149,862,1148,862,1151,858,1153,857,1154,857,1153,857,1159,853,1162,851,1162,850,1162,850,1163,847,1163,845,1163,842,1163,840,1162,839,1162,844,1162,847,1161,849,1161,850,1154,854,1151,857,1149,857,1149,858,1147,861,1145,863,1145,879,1145,881,1143,881,1143,879,1145,879,1145,863,1145,863,1145,864,1143,868,1143,872,1142,872,1142,871,1142,866,1143,865,1143,864,1145,864,1145,863,1144,864,1146,860,1146,859,1149,858,1149,857,1148,857,1153,853,1155,852,1156,851,1159,851,1161,850,1161,849,1158,850,1161,846,1160,843,1160,841,1160,840,1159,839,1159,845,1158,848,1156,850,1153,851,1155,846,1156,843,1155,842,1155,839,1152,837,1148,834,1145,833,1139,830,1134,827,1130,823,1129,819,1129,816,1130,816,1130,813,1131,810,1133,808,1137,805,1135,807,1132,810,1131,813,1131,817,1134,822,1136,825,1141,828,1144,830,1149,832,1155,835,1159,840,1159,843,1159,845,1159,839,1158,837,1154,834,1144,828,1140,826,1137,824,1134,820,1132,816,1132,815,1133,810,1136,807,1139,805,1135,810,1135,813,1135,814,1135,816,1135,817,1137,822,1140,824,1149,829,1154,832,1158,835,1162,839,1162,842,1162,844,1162,839,1162,837,1157,832,1151,829,1138,822,1136,818,1136,815,1136,813,1137,810,1141,806,1139,810,1138,813,1138,814,1138,816,1138,816,1139,819,1142,822,1145,824,1153,827,1156,829,1160,833,1163,836,1165,840,1165,843,1165,846,1165,838,1164,836,1161,832,1158,829,1149,825,1141,820,1140,816,1140,811,1141,808,1142,808,1144,808,1150,809,1156,813,1166,821,1172,825,1177,827,1183,830,1190,830,1196,829,1199,828,1201,827,1205,825,1209,820,1210,816xm1216,745l1215,739,1214,737,1211,736,1214,740,1215,742,1216,745xm1217,588l1217,587,1216,585,1215,584,1215,585,1215,587,1215,592,1212,597,1209,601,1205,603,1208,595,1211,590,1213,588,1215,587,1215,585,1209,588,1205,596,1205,601,1203,605,1208,603,1212,601,1215,597,1216,593,1217,588xm1224,707l1220,705,1220,706,1217,707,1215,708,1209,708,1204,705,1199,702,1202,701,1204,701,1210,702,1220,706,1220,705,1216,703,1214,701,1213,700,1208,699,1205,698,1202,699,1198,700,1196,702,1208,710,1210,710,1212,711,1216,710,1220,708,1220,708,1224,707xm1239,776l1237,773,1235,770,1234,770,1228,768,1234,771,1234,777,1235,774,1237,774,1239,776xm1240,720l1239,716,1238,712,1238,719,1237,721,1237,722,1236,723,1233,725,1229,726,1230,724,1231,722,1231,715,1232,711,1236,707,1236,711,1237,715,1238,719,1238,712,1237,712,1236,708,1236,707,1236,706,1237,705,1238,704,1239,701,1239,697,1238,695,1238,694,1238,700,1236,704,1232,701,1230,697,1228,688,1234,692,1237,696,1238,700,1238,694,1236,693,1230,688,1228,687,1226,684,1225,681,1224,681,1227,688,1228,695,1229,698,1230,701,1233,704,1235,706,1234,707,1232,709,1230,713,1229,720,1229,721,1228,725,1227,729,1230,728,1233,728,1235,726,1235,726,1238,724,1240,720xm1241,833l1238,831,1237,829,1236,829,1238,832,1241,833xm1245,825l1244,827,1243,828,1242,832,1244,828,1245,827,1245,825xm1267,727l1266,727,1264,728,1266,728,1267,727xm1269,732l1266,732,1267,733,1268,733,1269,732xm1270,736l1268,735,1264,735,1268,736,1270,736xm1275,825l1274,824,1271,825,1275,825xm1278,826l1276,824,1275,825,1275,825,1275,826,1276,827,1276,836,1277,833,1278,826xm1284,827l1283,826,1280,826,1278,826,1284,829,1284,827xm1288,891l1286,891,1286,893,1288,891xm1311,581l1310,576,1309,573,1309,573,1309,579,1309,585,1308,590,1307,591,1305,587,1304,582,1305,570,1308,575,1309,579,1309,573,1308,571,1306,570,1303,568,1303,571,1302,578,1302,584,1305,593,1308,596,1309,591,1310,586,1311,581xm1348,729l1346,728,1344,724,1342,725,1344,727,1345,728,1348,729xm1392,810l1388,814,1386,819,1384,824,1383,829,1385,824,1388,820,1389,815,1392,810xm1397,741l1395,743,1395,744,1393,748,1390,751,1387,752,1383,753,1395,744,1395,743,1393,745,1384,751,1382,752,1381,755,1387,753,1389,753,1390,752,1393,750,1396,746,1396,744,1397,743,1397,741xm1406,749l1405,744,1405,743,1405,749,1404,754,1403,752,1400,745,1400,740,1402,741,1404,743,1405,746,1405,749,1405,743,1402,740,1402,740,1402,739,1401,738,1400,738,1400,737,1397,736,1397,736,1397,737,1397,738,1389,740,1381,740,1384,737,1388,736,1392,736,1397,737,1397,736,1395,735,1393,734,1386,734,1383,736,1379,739,1375,741,1380,741,1381,742,1393,741,1395,741,1396,740,1398,739,1399,740,1399,745,1402,752,1403,757,1405,754,1405,753,1406,749xm1415,600l1413,598,1412,596,1411,595,1410,592,1410,592,1410,596,1399,593,1394,591,1390,588,1396,588,1401,589,1406,592,1408,593,1410,596,1410,592,1406,588,1405,588,1403,587,1394,585,1388,585,1389,588,1392,591,1398,595,1398,595,1406,597,1410,598,1415,600xm1420,585l1419,582,1418,579,1416,575,1411,570,1405,565,1406,571,1406,576,1407,580,1407,583,1407,582,1405,579,1405,582,1399,581,1394,578,1389,574,1385,570,1391,571,1396,573,1401,576,1405,582,1405,579,1403,575,1399,571,1394,570,1393,569,1386,568,1382,568,1383,570,1384,570,1388,576,1393,580,1399,584,1402,584,1405,584,1407,584,1408,584,1409,584,1416,595,1416,592,1410,583,1409,577,1408,571,1408,570,1414,576,1415,579,1417,582,1418,588,1418,596,1420,589,1420,585xm1440,590l1440,582,1439,577,1439,575,1439,578,1439,584,1436,597,1435,596,1433,582,1435,573,1438,575,1439,578,1439,575,1437,573,1437,571,1433,566,1434,570,1433,575,1431,584,1432,592,1433,596,1436,599,1438,597,1439,595,1440,590xm1446,761l1443,758,1443,761,1439,760,1435,759,1432,757,1427,755,1427,755,1432,755,1437,756,1441,757,1443,761,1443,758,1442,757,1438,755,1438,754,1432,753,1426,753,1426,765,1425,770,1422,774,1421,765,1421,759,1422,755,1425,759,1426,763,1426,765,1426,753,1425,753,1421,751,1421,750,1421,752,1422,752,1421,755,1420,759,1419,761,1419,765,1421,771,1421,777,1422,778,1425,774,1425,773,1427,769,1427,757,1431,763,1434,770,1436,773,1435,777,1435,783,1437,785,1439,781,1439,774,1438,771,1434,765,1430,759,1430,757,1434,760,1438,762,1446,762,1446,761,1446,761xm1456,621l1456,614,1454,606,1454,618,1453,622,1452,626,1450,628,1450,628,1448,625,1448,630,1447,630,1445,630,1442,629,1440,626,1437,623,1435,619,1432,617,1436,618,1441,621,1448,630,1448,625,1448,625,1448,622,1447,621,1448,618,1448,615,1452,603,1453,611,1454,618,1454,606,1453,603,1452,600,1451,603,1449,607,1446,615,1445,622,1441,619,1437,617,1437,617,1435,616,1433,616,1431,614,1437,612,1440,611,1442,611,1445,609,1446,606,1448,603,1448,600,1447,597,1447,596,1447,587,1446,590,1446,596,1446,602,1445,604,1444,607,1444,607,1440,609,1433,611,1433,610,1440,602,1445,596,1446,596,1446,590,1443,594,1439,601,1433,608,1429,615,1435,623,1438,627,1441,631,1441,631,1441,632,1438,633,1436,636,1432,638,1429,639,1426,639,1423,638,1421,637,1421,637,1423,635,1425,634,1430,632,1441,632,1441,631,1428,631,1427,632,1426,631,1428,626,1428,626,1429,622,1429,616,1428,611,1428,611,1428,621,1425,628,1423,632,1419,635,1419,633,1419,630,1419,629,1421,623,1427,616,1427,618,1428,621,1428,611,1427,611,1425,616,1421,620,1419,624,1417,629,1416,626,1416,625,1416,633,1415,632,1414,630,1414,632,1412,631,1409,630,1405,628,1400,626,1393,619,1399,620,1406,623,1410,626,1414,632,1414,630,1414,629,1411,624,1408,621,1403,620,1403,619,1403,619,1402,616,1402,613,1405,614,1408,616,1413,621,1415,627,1416,633,1416,625,1416,623,1414,620,1412,617,1406,613,1404,612,1402,610,1401,609,1399,607,1402,619,1390,618,1390,617,1393,616,1395,614,1397,610,1397,604,1398,600,1401,602,1409,614,1412,616,1421,616,1422,614,1423,613,1423,612,1425,610,1426,607,1427,603,1427,601,1426,596,1425,592,1425,591,1424,590,1424,596,1424,603,1423,608,1420,613,1420,609,1419,608,1419,607,1420,602,1421,596,1422,591,1424,596,1424,590,1423,587,1421,587,1418,601,1418,613,1417,614,1415,614,1411,613,1411,613,1408,611,1404,605,1403,602,1407,603,1411,606,1418,613,1418,613,1418,601,1418,602,1417,609,1412,604,1408,602,1405,601,1404,600,1402,599,1400,599,1398,598,1398,597,1398,595,1396,596,1396,597,1394,602,1394,607,1393,611,1392,614,1391,615,1386,618,1389,613,1390,607,1392,602,1396,597,1396,596,1395,597,1393,599,1391,600,1389,602,1388,605,1386,615,1385,618,1384,620,1384,621,1387,620,1389,618,1389,618,1395,623,1397,626,1400,629,1404,631,1414,633,1416,634,1418,636,1417,637,1416,637,1414,636,1414,638,1412,640,1403,640,1390,638,1396,635,1401,634,1406,634,1411,638,1414,638,1414,636,1410,634,1409,634,1402,632,1395,634,1391,636,1388,639,1395,640,1406,643,1410,642,1414,640,1417,639,1419,638,1421,638,1422,639,1423,640,1425,640,1430,640,1433,640,1434,639,1439,636,1443,633,1446,632,1446,632,1449,632,1450,631,1450,630,1450,629,1451,628,1452,628,1452,628,1451,628,1452,628,1454,625,1456,621xm1463,732l1461,729,1461,728,1461,730,1461,735,1458,739,1455,743,1457,735,1457,733,1458,730,1458,726,1461,730,1461,728,1460,726,1459,725,1458,722,1458,724,1457,726,1457,728,1456,729,1454,729,1454,730,1453,733,1451,734,1446,735,1443,735,1440,732,1454,730,1454,729,1445,731,1440,731,1436,732,1440,735,1442,736,1451,736,1454,735,1456,733,1454,740,1453,744,1452,747,1456,743,1458,742,1460,739,1462,736,1463,733,1463,732xm1467,738l1466,737,1466,735,1466,737,1466,742,1464,745,1461,746,1466,737,1466,735,1465,733,1462,741,1459,749,1460,748,1463,747,1464,746,1467,743,1467,738xm1469,743l1467,746,1465,748,1465,752,1465,753,1456,771,1456,766,1457,761,1458,757,1460,754,1465,752,1465,748,1464,749,1460,752,1458,754,1455,758,1454,763,1454,769,1456,773,1458,771,1461,767,1465,759,1467,752,1467,751,1469,743xm1490,671l1489,670,1486,668,1486,670,1480,670,1474,670,1468,669,1463,667,1469,666,1475,666,1481,668,1486,670,1486,668,1482,666,1481,665,1478,664,1474,663,1469,663,1464,664,1460,667,1467,671,1475,673,1482,673,1490,671xe" filled="true" fillcolor="#231f20" stroked="false">
                  <v:path arrowok="t"/>
                  <v:fill type="solid"/>
                </v:shape>
                <v:shape style="position:absolute;left:1383;top:778;width:3;height:3" id="docshape16" coordorigin="1384,779" coordsize="3,3" path="m1384,779l1386,782,1386,780,1385,779,1384,779xe" filled="true" fillcolor="#ffffff" stroked="false">
                  <v:path arrowok="t"/>
                  <v:fill type="solid"/>
                </v:shape>
                <v:shape style="position:absolute;left:1002;top:1078;width:524;height:81" id="docshape17" coordorigin="1003,1079" coordsize="524,81" path="m1074,1139l1072,1138,1069,1147,1063,1153,1026,1153,1026,1151,1026,1119,1055,1119,1058,1122,1058,1130,1061,1130,1061,1104,1058,1104,1058,1111,1055,1114,1026,1114,1026,1085,1059,1085,1064,1088,1065,1097,1067,1097,1066,1080,1003,1080,1003,1083,1011,1083,1014,1084,1014,1154,1011,1155,1003,1155,1003,1158,1068,1158,1074,1139xm1141,1138l1138,1137,1134,1148,1128,1153,1096,1153,1095,1149,1095,1084,1098,1083,1107,1083,1107,1080,1073,1080,1073,1083,1081,1083,1084,1084,1084,1153,1081,1155,1073,1155,1073,1158,1134,1158,1141,1138xm1192,1127l1183,1120,1162,1107,1154,1102,1154,1088,1160,1083,1177,1083,1183,1092,1186,1102,1189,1102,1186,1079,1184,1079,1184,1081,1184,1082,1178,1082,1175,1079,1155,1079,1145,1086,1145,1110,1153,1115,1175,1131,1181,1136,1181,1150,1175,1155,1156,1155,1149,1145,1145,1135,1143,1135,1147,1159,1149,1159,1149,1157,1150,1156,1154,1156,1162,1159,1182,1159,1192,1150,1192,1127xm1264,1139l1261,1138,1259,1147,1253,1153,1216,1153,1215,1151,1215,1119,1245,1119,1248,1122,1248,1130,1250,1130,1250,1104,1248,1104,1247,1111,1245,1114,1215,1114,1215,1085,1249,1085,1254,1088,1255,1097,1257,1097,1256,1080,1192,1080,1192,1083,1201,1083,1204,1084,1204,1154,1201,1155,1192,1155,1192,1158,1258,1158,1264,1139xm1338,1080l1315,1080,1315,1083,1321,1083,1323,1084,1323,1089,1323,1092,1302,1140,1280,1088,1280,1083,1289,1083,1289,1080,1258,1080,1258,1083,1261,1083,1265,1084,1271,1095,1274,1103,1298,1158,1299,1158,1326,1097,1330,1086,1335,1083,1338,1083,1338,1080xm1373,1080l1339,1080,1339,1083,1347,1083,1350,1084,1350,1154,1347,1155,1339,1155,1339,1158,1373,1158,1373,1155,1365,1155,1362,1154,1362,1084,1365,1083,1373,1083,1373,1080xm1449,1139l1447,1138,1444,1147,1438,1153,1401,1153,1401,1151,1401,1119,1430,1119,1433,1122,1433,1130,1436,1130,1436,1104,1433,1104,1433,1111,1431,1114,1401,1114,1401,1085,1435,1085,1439,1088,1440,1097,1442,1097,1441,1080,1378,1080,1378,1083,1386,1083,1389,1084,1389,1154,1386,1155,1378,1155,1378,1158,1443,1158,1449,1139xm1526,1155l1521,1154,1520,1153,1496,1123,1494,1120,1502,1118,1505,1118,1513,1112,1513,1084,1513,1081,1500,1081,1500,1088,1500,1114,1489,1118,1472,1118,1472,1085,1473,1084,1490,1084,1500,1088,1500,1081,1497,1080,1449,1080,1449,1083,1457,1083,1460,1084,1460,1154,1457,1155,1449,1155,1449,1158,1483,1158,1483,1155,1475,1155,1472,1154,1472,1123,1481,1123,1509,1158,1526,1158,1526,1155xe" filled="true" fillcolor="#231f20" stroked="false">
                  <v:path arrowok="t"/>
                  <v:fill type="solid"/>
                </v:shape>
                <v:line style="position:absolute" from="1688,566" to="1688,1159" stroked="true" strokeweight=".529pt" strokecolor="#231f20">
                  <v:stroke dashstyle="solid"/>
                </v:line>
                <v:shape style="position:absolute;left:757;top:490;width:5040;height:780" type="#_x0000_t202" id="docshape18"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3" w:lineRule="auto" w:before="111"/>
        <w:ind w:left="111" w:right="109" w:firstLine="233"/>
        <w:jc w:val="both"/>
      </w:pPr>
      <w:r>
        <w:rPr/>
        <w:br w:type="column"/>
      </w:r>
      <w:r>
        <w:rPr>
          <w:w w:val="105"/>
        </w:rPr>
        <w:t>Aside from the problems in light and root-based Arabic stem- ming, broken plural (irregularities of plural) poses a challenge in Arabic stemming. This challenge is due to the irregular pattern of the standard Arabic plural words, which causes difficulties in extracting root words. In the Arabic language (singular, dual, and plural), plurals are divided into two categories: regular and irregu- lar plurals. Plurals are formed by appropriate suffixation as in Eng- lish: teacher: teachers (’</w:t>
      </w:r>
      <w:r>
        <w:rPr>
          <w:rFonts w:ascii="Arial" w:hAnsi="Arial" w:cs="Arial"/>
          <w:w w:val="105"/>
          <w:rtl/>
        </w:rPr>
        <w:t>ﻣﻌﻠﻢ</w:t>
      </w:r>
      <w:r>
        <w:rPr>
          <w:w w:val="105"/>
        </w:rPr>
        <w:t>’, ’</w:t>
      </w:r>
      <w:r>
        <w:rPr>
          <w:rFonts w:ascii="Arial" w:hAnsi="Arial" w:cs="Arial"/>
          <w:w w:val="105"/>
          <w:rtl/>
        </w:rPr>
        <w:t>ﻣﻌﻠﻤﻮﻥ</w:t>
      </w:r>
      <w:r>
        <w:rPr>
          <w:w w:val="105"/>
        </w:rPr>
        <w:t>’). The suffix masculine plural is formed through adding the suffix (’oun’, ’</w:t>
      </w:r>
      <w:r>
        <w:rPr>
          <w:rFonts w:ascii="Arial" w:hAnsi="Arial" w:cs="Arial"/>
          <w:w w:val="105"/>
          <w:rtl/>
        </w:rPr>
        <w:t>ﻭﻥ</w:t>
      </w:r>
      <w:r>
        <w:rPr>
          <w:w w:val="105"/>
        </w:rPr>
        <w:t>’) to the nominative suffix)’een’, ‘</w:t>
      </w:r>
      <w:r>
        <w:rPr>
          <w:rFonts w:ascii="Arial" w:hAnsi="Arial" w:cs="Arial"/>
          <w:w w:val="105"/>
          <w:rtl/>
        </w:rPr>
        <w:t>ﻳﻦ</w:t>
      </w:r>
      <w:r>
        <w:rPr>
          <w:w w:val="105"/>
        </w:rPr>
        <w:t>’) in the accusative and genitive status</w:t>
      </w:r>
      <w:r>
        <w:rPr>
          <w:w w:val="105"/>
        </w:rPr>
        <w:t>.</w:t>
      </w:r>
    </w:p>
    <w:p>
      <w:pPr>
        <w:pStyle w:val="BodyText"/>
        <w:spacing w:line="273" w:lineRule="auto" w:before="7"/>
        <w:ind w:left="111" w:right="110" w:firstLine="233"/>
        <w:jc w:val="both"/>
      </w:pPr>
      <w:r>
        <w:rPr>
          <w:w w:val="105"/>
        </w:rPr>
        <w:t>The feminine plural is formed by attaching the suffix (at’, ‘</w:t>
      </w:r>
      <w:r>
        <w:rPr>
          <w:rFonts w:ascii="Arial" w:hAnsi="Arial" w:cs="Arial"/>
          <w:w w:val="105"/>
          <w:rtl/>
        </w:rPr>
        <w:t>ﺍﺕ</w:t>
      </w:r>
      <w:r>
        <w:rPr>
          <w:w w:val="105"/>
        </w:rPr>
        <w:t>) to the singular. Irregular or broken plurals are applied frequently to triliteral roots and formed by altering the singular as in English: tooth: teeth (’</w:t>
      </w:r>
      <w:r>
        <w:rPr>
          <w:rFonts w:ascii="Arial" w:hAnsi="Arial" w:cs="Arial"/>
          <w:w w:val="105"/>
          <w:rtl/>
        </w:rPr>
        <w:t>ﺳﻨﻮﻥ</w:t>
      </w:r>
      <w:r>
        <w:rPr>
          <w:w w:val="105"/>
        </w:rPr>
        <w:t>’ , ’</w:t>
      </w:r>
      <w:r>
        <w:rPr>
          <w:rFonts w:ascii="Arial" w:hAnsi="Arial" w:cs="Arial"/>
          <w:w w:val="105"/>
          <w:rtl/>
        </w:rPr>
        <w:t>ﺍﺳﻨﺎﻥ</w:t>
      </w:r>
      <w:r>
        <w:rPr>
          <w:w w:val="105"/>
        </w:rPr>
        <w:t>’). Numerous nouns and adjectives have broken plurals (Haywood et al., 1965). In all states, singulars are affected by applying several different patterns that alter long vow- els, (</w:t>
      </w:r>
      <w:r>
        <w:rPr>
          <w:rFonts w:ascii="Arial" w:hAnsi="Arial" w:cs="Arial"/>
          <w:w w:val="105"/>
          <w:rtl/>
        </w:rPr>
        <w:t>ﻱ</w:t>
      </w:r>
      <w:r>
        <w:rPr>
          <w:w w:val="105"/>
        </w:rPr>
        <w:t>) ,(</w:t>
      </w:r>
      <w:r>
        <w:rPr>
          <w:rFonts w:ascii="Arial" w:hAnsi="Arial" w:cs="Arial"/>
          <w:w w:val="105"/>
          <w:rtl/>
        </w:rPr>
        <w:t>ﻭ</w:t>
      </w:r>
      <w:r>
        <w:rPr>
          <w:w w:val="105"/>
        </w:rPr>
        <w:t>) ,(</w:t>
      </w:r>
      <w:r>
        <w:rPr>
          <w:rFonts w:ascii="Arial" w:hAnsi="Arial" w:cs="Arial"/>
          <w:w w:val="105"/>
          <w:rtl/>
        </w:rPr>
        <w:t>ﺃ</w:t>
      </w:r>
      <w:r>
        <w:rPr>
          <w:w w:val="105"/>
        </w:rPr>
        <w:t>), and (</w:t>
      </w:r>
      <w:r>
        <w:rPr>
          <w:rFonts w:ascii="Arial" w:hAnsi="Arial" w:cs="Arial"/>
          <w:w w:val="105"/>
          <w:rtl/>
        </w:rPr>
        <w:t>ﻯ</w:t>
      </w:r>
      <w:r>
        <w:rPr>
          <w:w w:val="105"/>
        </w:rPr>
        <w:t>), within or outside of the framework of the consonants </w:t>
      </w:r>
      <w:hyperlink w:history="true" w:anchor="_bookmark39">
        <w:r>
          <w:rPr>
            <w:color w:val="007FAD"/>
            <w:w w:val="105"/>
          </w:rPr>
          <w:t>[24]</w:t>
        </w:r>
      </w:hyperlink>
      <w:r>
        <w:rPr>
          <w:w w:val="105"/>
        </w:rPr>
        <w:t>.</w:t>
      </w:r>
    </w:p>
    <w:p>
      <w:pPr>
        <w:spacing w:after="0" w:line="273" w:lineRule="auto"/>
        <w:jc w:val="both"/>
        <w:sectPr>
          <w:type w:val="continuous"/>
          <w:pgSz w:w="11910" w:h="15880"/>
          <w:pgMar w:top="840" w:bottom="280" w:left="640" w:right="640"/>
          <w:cols w:num="2" w:equalWidth="0">
            <w:col w:w="5174" w:space="206"/>
            <w:col w:w="5250"/>
          </w:cols>
        </w:sectPr>
      </w:pPr>
    </w:p>
    <w:p>
      <w:pPr>
        <w:pStyle w:val="BodyText"/>
        <w:rPr>
          <w:sz w:val="12"/>
        </w:rPr>
      </w:pPr>
    </w:p>
    <w:p>
      <w:pPr>
        <w:pStyle w:val="BodyText"/>
        <w:rPr>
          <w:sz w:val="12"/>
        </w:rPr>
      </w:pPr>
    </w:p>
    <w:p>
      <w:pPr>
        <w:pStyle w:val="BodyText"/>
        <w:spacing w:before="38"/>
        <w:rPr>
          <w:sz w:val="12"/>
        </w:rPr>
      </w:pPr>
    </w:p>
    <w:p>
      <w:pPr>
        <w:spacing w:before="0"/>
        <w:ind w:left="111" w:right="0" w:firstLine="0"/>
        <w:jc w:val="left"/>
        <w:rPr>
          <w:sz w:val="12"/>
        </w:rPr>
      </w:pPr>
      <w:hyperlink r:id="rId9">
        <w:r>
          <w:rPr>
            <w:color w:val="007FAD"/>
            <w:spacing w:val="-2"/>
            <w:w w:val="110"/>
            <w:sz w:val="12"/>
          </w:rPr>
          <w:t>https://doi.org/10.1016/j.eij.2022.02.006</w:t>
        </w:r>
      </w:hyperlink>
    </w:p>
    <w:p>
      <w:pPr>
        <w:spacing w:line="278" w:lineRule="auto" w:before="12"/>
        <w:ind w:left="111" w:right="1894" w:hanging="1"/>
        <w:jc w:val="left"/>
        <w:rPr>
          <w:sz w:val="12"/>
        </w:rPr>
      </w:pPr>
      <w:r>
        <w:rPr>
          <w:w w:val="110"/>
          <w:sz w:val="12"/>
        </w:rPr>
        <w:t>1110-8665/</w:t>
      </w:r>
      <w:r>
        <w:rPr>
          <w:rFonts w:ascii="Comic Sans MS" w:hAnsi="Comic Sans MS"/>
          <w:w w:val="110"/>
          <w:sz w:val="12"/>
        </w:rPr>
        <w:t>© </w:t>
      </w:r>
      <w:r>
        <w:rPr>
          <w:w w:val="110"/>
          <w:sz w:val="12"/>
        </w:rPr>
        <w:t>2022</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 license (</w:t>
      </w:r>
      <w:hyperlink r:id="rId12">
        <w:r>
          <w:rPr>
            <w:color w:val="007FAD"/>
            <w:w w:val="110"/>
            <w:sz w:val="12"/>
          </w:rPr>
          <w:t>http://creativecommons.org/licenses/by/4.0/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8"/>
        <w:rPr>
          <w:sz w:val="11"/>
        </w:rPr>
      </w:pPr>
    </w:p>
    <w:p>
      <w:pPr>
        <w:spacing w:after="0"/>
        <w:rPr>
          <w:sz w:val="11"/>
        </w:rPr>
        <w:sectPr>
          <w:headerReference w:type="default" r:id="rId14"/>
          <w:footerReference w:type="default" r:id="rId15"/>
          <w:pgSz w:w="11910" w:h="15880"/>
          <w:pgMar w:header="887" w:footer="420" w:top="1080" w:bottom="620" w:left="640" w:right="640"/>
          <w:pgNumType w:start="364"/>
        </w:sectPr>
      </w:pPr>
    </w:p>
    <w:p>
      <w:pPr>
        <w:pStyle w:val="BodyText"/>
        <w:spacing w:line="276" w:lineRule="auto" w:before="109"/>
        <w:ind w:left="111" w:right="38" w:firstLine="234"/>
        <w:jc w:val="both"/>
      </w:pPr>
      <w:bookmarkStart w:name="2 Related works" w:id="7"/>
      <w:bookmarkEnd w:id="7"/>
      <w:r>
        <w:rPr/>
      </w:r>
      <w:bookmarkStart w:name="_bookmark4" w:id="8"/>
      <w:bookmarkEnd w:id="8"/>
      <w:r>
        <w:rPr/>
      </w:r>
      <w:r>
        <w:rPr>
          <w:w w:val="105"/>
        </w:rPr>
        <w:t>This</w:t>
      </w:r>
      <w:r>
        <w:rPr>
          <w:w w:val="105"/>
        </w:rPr>
        <w:t> paper</w:t>
      </w:r>
      <w:r>
        <w:rPr>
          <w:w w:val="105"/>
        </w:rPr>
        <w:t> describes</w:t>
      </w:r>
      <w:r>
        <w:rPr>
          <w:w w:val="105"/>
        </w:rPr>
        <w:t> the</w:t>
      </w:r>
      <w:r>
        <w:rPr>
          <w:w w:val="105"/>
        </w:rPr>
        <w:t> root-based</w:t>
      </w:r>
      <w:r>
        <w:rPr>
          <w:w w:val="105"/>
        </w:rPr>
        <w:t> development</w:t>
      </w:r>
      <w:r>
        <w:rPr>
          <w:w w:val="105"/>
        </w:rPr>
        <w:t> via</w:t>
      </w:r>
      <w:r>
        <w:rPr>
          <w:w w:val="105"/>
        </w:rPr>
        <w:t> the</w:t>
      </w:r>
      <w:r>
        <w:rPr>
          <w:w w:val="105"/>
        </w:rPr>
        <w:t> </w:t>
      </w:r>
      <w:r>
        <w:rPr>
          <w:w w:val="105"/>
        </w:rPr>
        <w:t>new broken</w:t>
      </w:r>
      <w:r>
        <w:rPr>
          <w:w w:val="105"/>
        </w:rPr>
        <w:t> plural</w:t>
      </w:r>
      <w:r>
        <w:rPr>
          <w:w w:val="105"/>
        </w:rPr>
        <w:t> rule</w:t>
      </w:r>
      <w:r>
        <w:rPr>
          <w:w w:val="105"/>
        </w:rPr>
        <w:t> (BPR)</w:t>
      </w:r>
      <w:r>
        <w:rPr>
          <w:w w:val="105"/>
        </w:rPr>
        <w:t> algorithm</w:t>
      </w:r>
      <w:r>
        <w:rPr>
          <w:w w:val="105"/>
        </w:rPr>
        <w:t> by</w:t>
      </w:r>
      <w:r>
        <w:rPr>
          <w:w w:val="105"/>
        </w:rPr>
        <w:t> introducing</w:t>
      </w:r>
      <w:r>
        <w:rPr>
          <w:w w:val="105"/>
        </w:rPr>
        <w:t> new</w:t>
      </w:r>
      <w:r>
        <w:rPr>
          <w:w w:val="105"/>
        </w:rPr>
        <w:t> rules</w:t>
      </w:r>
      <w:r>
        <w:rPr>
          <w:w w:val="105"/>
        </w:rPr>
        <w:t> and the</w:t>
      </w:r>
      <w:r>
        <w:rPr>
          <w:w w:val="105"/>
        </w:rPr>
        <w:t> subset</w:t>
      </w:r>
      <w:r>
        <w:rPr>
          <w:w w:val="105"/>
        </w:rPr>
        <w:t> rule</w:t>
      </w:r>
      <w:r>
        <w:rPr>
          <w:w w:val="105"/>
        </w:rPr>
        <w:t> algorithm.</w:t>
      </w:r>
      <w:r>
        <w:rPr>
          <w:w w:val="105"/>
        </w:rPr>
        <w:t> The</w:t>
      </w:r>
      <w:r>
        <w:rPr>
          <w:w w:val="105"/>
        </w:rPr>
        <w:t> preprocessing contains</w:t>
      </w:r>
      <w:r>
        <w:rPr>
          <w:w w:val="105"/>
        </w:rPr>
        <w:t> a</w:t>
      </w:r>
      <w:r>
        <w:rPr>
          <w:w w:val="105"/>
        </w:rPr>
        <w:t> new</w:t>
      </w:r>
      <w:r>
        <w:rPr>
          <w:w w:val="105"/>
        </w:rPr>
        <w:t> sec- tion,</w:t>
      </w:r>
      <w:r>
        <w:rPr>
          <w:spacing w:val="21"/>
          <w:w w:val="105"/>
        </w:rPr>
        <w:t> </w:t>
      </w:r>
      <w:r>
        <w:rPr>
          <w:w w:val="105"/>
        </w:rPr>
        <w:t>which</w:t>
      </w:r>
      <w:r>
        <w:rPr>
          <w:spacing w:val="19"/>
          <w:w w:val="105"/>
        </w:rPr>
        <w:t> </w:t>
      </w:r>
      <w:r>
        <w:rPr>
          <w:w w:val="105"/>
        </w:rPr>
        <w:t>is</w:t>
      </w:r>
      <w:r>
        <w:rPr>
          <w:spacing w:val="21"/>
          <w:w w:val="105"/>
        </w:rPr>
        <w:t> </w:t>
      </w:r>
      <w:r>
        <w:rPr>
          <w:w w:val="105"/>
        </w:rPr>
        <w:t>Arabized</w:t>
      </w:r>
      <w:r>
        <w:rPr>
          <w:spacing w:val="21"/>
          <w:w w:val="105"/>
        </w:rPr>
        <w:t> </w:t>
      </w:r>
      <w:r>
        <w:rPr>
          <w:w w:val="105"/>
        </w:rPr>
        <w:t>removal.</w:t>
      </w:r>
      <w:r>
        <w:rPr>
          <w:spacing w:val="20"/>
          <w:w w:val="105"/>
        </w:rPr>
        <w:t> </w:t>
      </w:r>
      <w:r>
        <w:rPr>
          <w:w w:val="105"/>
        </w:rPr>
        <w:t>The</w:t>
      </w:r>
      <w:r>
        <w:rPr>
          <w:spacing w:val="20"/>
          <w:w w:val="105"/>
        </w:rPr>
        <w:t> </w:t>
      </w:r>
      <w:r>
        <w:rPr>
          <w:w w:val="105"/>
        </w:rPr>
        <w:t>main</w:t>
      </w:r>
      <w:r>
        <w:rPr>
          <w:spacing w:val="20"/>
          <w:w w:val="105"/>
        </w:rPr>
        <w:t> </w:t>
      </w:r>
      <w:r>
        <w:rPr>
          <w:w w:val="105"/>
        </w:rPr>
        <w:t>objective</w:t>
      </w:r>
      <w:r>
        <w:rPr>
          <w:spacing w:val="19"/>
          <w:w w:val="105"/>
        </w:rPr>
        <w:t> </w:t>
      </w:r>
      <w:r>
        <w:rPr>
          <w:w w:val="105"/>
        </w:rPr>
        <w:t>of</w:t>
      </w:r>
      <w:r>
        <w:rPr>
          <w:spacing w:val="21"/>
          <w:w w:val="105"/>
        </w:rPr>
        <w:t> </w:t>
      </w:r>
      <w:r>
        <w:rPr>
          <w:w w:val="105"/>
        </w:rPr>
        <w:t>this</w:t>
      </w:r>
      <w:r>
        <w:rPr>
          <w:spacing w:val="20"/>
          <w:w w:val="105"/>
        </w:rPr>
        <w:t> </w:t>
      </w:r>
      <w:r>
        <w:rPr>
          <w:w w:val="105"/>
        </w:rPr>
        <w:t>study is</w:t>
      </w:r>
      <w:r>
        <w:rPr>
          <w:w w:val="105"/>
        </w:rPr>
        <w:t> to</w:t>
      </w:r>
      <w:r>
        <w:rPr>
          <w:w w:val="105"/>
        </w:rPr>
        <w:t> combine an</w:t>
      </w:r>
      <w:r>
        <w:rPr>
          <w:w w:val="105"/>
        </w:rPr>
        <w:t> Arabic</w:t>
      </w:r>
      <w:r>
        <w:rPr>
          <w:w w:val="105"/>
        </w:rPr>
        <w:t> stemmer</w:t>
      </w:r>
      <w:r>
        <w:rPr>
          <w:w w:val="105"/>
        </w:rPr>
        <w:t> with</w:t>
      </w:r>
      <w:r>
        <w:rPr>
          <w:w w:val="105"/>
        </w:rPr>
        <w:t> a</w:t>
      </w:r>
      <w:r>
        <w:rPr>
          <w:w w:val="105"/>
        </w:rPr>
        <w:t> new</w:t>
      </w:r>
      <w:r>
        <w:rPr>
          <w:w w:val="105"/>
        </w:rPr>
        <w:t> broken</w:t>
      </w:r>
      <w:r>
        <w:rPr>
          <w:w w:val="105"/>
        </w:rPr>
        <w:t> plural</w:t>
      </w:r>
      <w:r>
        <w:rPr>
          <w:w w:val="105"/>
        </w:rPr>
        <w:t> rules (BPR)</w:t>
      </w:r>
      <w:r>
        <w:rPr>
          <w:w w:val="105"/>
        </w:rPr>
        <w:t> algorithm</w:t>
      </w:r>
      <w:r>
        <w:rPr>
          <w:w w:val="105"/>
        </w:rPr>
        <w:t> supported</w:t>
      </w:r>
      <w:r>
        <w:rPr>
          <w:w w:val="105"/>
        </w:rPr>
        <w:t> by</w:t>
      </w:r>
      <w:r>
        <w:rPr>
          <w:w w:val="105"/>
        </w:rPr>
        <w:t> appropriate</w:t>
      </w:r>
      <w:r>
        <w:rPr>
          <w:w w:val="105"/>
        </w:rPr>
        <w:t> terms</w:t>
      </w:r>
      <w:r>
        <w:rPr>
          <w:w w:val="105"/>
        </w:rPr>
        <w:t> and</w:t>
      </w:r>
      <w:r>
        <w:rPr>
          <w:w w:val="105"/>
        </w:rPr>
        <w:t> conditions. The</w:t>
      </w:r>
      <w:r>
        <w:rPr>
          <w:spacing w:val="40"/>
          <w:w w:val="105"/>
        </w:rPr>
        <w:t> </w:t>
      </w:r>
      <w:r>
        <w:rPr>
          <w:w w:val="105"/>
        </w:rPr>
        <w:t>rest</w:t>
      </w:r>
      <w:r>
        <w:rPr>
          <w:spacing w:val="39"/>
          <w:w w:val="105"/>
        </w:rPr>
        <w:t> </w:t>
      </w:r>
      <w:r>
        <w:rPr>
          <w:w w:val="105"/>
        </w:rPr>
        <w:t>of</w:t>
      </w:r>
      <w:r>
        <w:rPr>
          <w:spacing w:val="40"/>
          <w:w w:val="105"/>
        </w:rPr>
        <w:t> </w:t>
      </w:r>
      <w:r>
        <w:rPr>
          <w:w w:val="105"/>
        </w:rPr>
        <w:t>this</w:t>
      </w:r>
      <w:r>
        <w:rPr>
          <w:spacing w:val="40"/>
          <w:w w:val="105"/>
        </w:rPr>
        <w:t> </w:t>
      </w:r>
      <w:r>
        <w:rPr>
          <w:w w:val="105"/>
        </w:rPr>
        <w:t>article</w:t>
      </w:r>
      <w:r>
        <w:rPr>
          <w:spacing w:val="39"/>
          <w:w w:val="105"/>
        </w:rPr>
        <w:t> </w:t>
      </w:r>
      <w:r>
        <w:rPr>
          <w:w w:val="105"/>
        </w:rPr>
        <w:t>is</w:t>
      </w:r>
      <w:r>
        <w:rPr>
          <w:spacing w:val="40"/>
          <w:w w:val="105"/>
        </w:rPr>
        <w:t> </w:t>
      </w:r>
      <w:r>
        <w:rPr>
          <w:w w:val="105"/>
        </w:rPr>
        <w:t>arranged</w:t>
      </w:r>
      <w:r>
        <w:rPr>
          <w:spacing w:val="39"/>
          <w:w w:val="105"/>
        </w:rPr>
        <w:t> </w:t>
      </w:r>
      <w:r>
        <w:rPr>
          <w:w w:val="105"/>
        </w:rPr>
        <w:t>as</w:t>
      </w:r>
      <w:r>
        <w:rPr>
          <w:spacing w:val="40"/>
          <w:w w:val="105"/>
        </w:rPr>
        <w:t> </w:t>
      </w:r>
      <w:r>
        <w:rPr>
          <w:w w:val="105"/>
        </w:rPr>
        <w:t>follows:</w:t>
      </w:r>
      <w:r>
        <w:rPr>
          <w:spacing w:val="39"/>
          <w:w w:val="105"/>
        </w:rPr>
        <w:t> </w:t>
      </w:r>
      <w:hyperlink w:history="true" w:anchor="_bookmark4">
        <w:r>
          <w:rPr>
            <w:color w:val="007FAD"/>
            <w:w w:val="105"/>
          </w:rPr>
          <w:t>Section</w:t>
        </w:r>
        <w:r>
          <w:rPr>
            <w:color w:val="007FAD"/>
            <w:spacing w:val="40"/>
            <w:w w:val="105"/>
          </w:rPr>
          <w:t> </w:t>
        </w:r>
        <w:r>
          <w:rPr>
            <w:color w:val="007FAD"/>
            <w:w w:val="105"/>
          </w:rPr>
          <w:t>2</w:t>
        </w:r>
      </w:hyperlink>
      <w:r>
        <w:rPr>
          <w:color w:val="007FAD"/>
          <w:spacing w:val="39"/>
          <w:w w:val="105"/>
        </w:rPr>
        <w:t> </w:t>
      </w:r>
      <w:r>
        <w:rPr>
          <w:w w:val="105"/>
        </w:rPr>
        <w:t>covers the</w:t>
      </w:r>
      <w:r>
        <w:rPr>
          <w:spacing w:val="-5"/>
          <w:w w:val="105"/>
        </w:rPr>
        <w:t> </w:t>
      </w:r>
      <w:r>
        <w:rPr>
          <w:w w:val="105"/>
        </w:rPr>
        <w:t>relevant</w:t>
      </w:r>
      <w:r>
        <w:rPr>
          <w:spacing w:val="-6"/>
          <w:w w:val="105"/>
        </w:rPr>
        <w:t> </w:t>
      </w:r>
      <w:r>
        <w:rPr>
          <w:w w:val="105"/>
        </w:rPr>
        <w:t>works,</w:t>
      </w:r>
      <w:r>
        <w:rPr>
          <w:spacing w:val="-6"/>
          <w:w w:val="105"/>
        </w:rPr>
        <w:t> </w:t>
      </w:r>
      <w:hyperlink w:history="true" w:anchor="_bookmark5">
        <w:r>
          <w:rPr>
            <w:color w:val="007FAD"/>
            <w:w w:val="105"/>
          </w:rPr>
          <w:t>Section</w:t>
        </w:r>
        <w:r>
          <w:rPr>
            <w:color w:val="007FAD"/>
            <w:spacing w:val="-5"/>
            <w:w w:val="105"/>
          </w:rPr>
          <w:t> </w:t>
        </w:r>
        <w:r>
          <w:rPr>
            <w:color w:val="007FAD"/>
            <w:w w:val="105"/>
          </w:rPr>
          <w:t>3</w:t>
        </w:r>
      </w:hyperlink>
      <w:r>
        <w:rPr>
          <w:color w:val="007FAD"/>
          <w:spacing w:val="-6"/>
          <w:w w:val="105"/>
        </w:rPr>
        <w:t> </w:t>
      </w:r>
      <w:r>
        <w:rPr>
          <w:w w:val="105"/>
        </w:rPr>
        <w:t>contains</w:t>
      </w:r>
      <w:r>
        <w:rPr>
          <w:spacing w:val="-6"/>
          <w:w w:val="105"/>
        </w:rPr>
        <w:t> </w:t>
      </w:r>
      <w:r>
        <w:rPr>
          <w:w w:val="105"/>
        </w:rPr>
        <w:t>the</w:t>
      </w:r>
      <w:r>
        <w:rPr>
          <w:spacing w:val="-5"/>
          <w:w w:val="105"/>
        </w:rPr>
        <w:t> </w:t>
      </w:r>
      <w:r>
        <w:rPr>
          <w:w w:val="105"/>
        </w:rPr>
        <w:t>ISRI</w:t>
      </w:r>
      <w:r>
        <w:rPr>
          <w:spacing w:val="-5"/>
          <w:w w:val="105"/>
        </w:rPr>
        <w:t> </w:t>
      </w:r>
      <w:r>
        <w:rPr>
          <w:w w:val="105"/>
        </w:rPr>
        <w:t>works,</w:t>
      </w:r>
      <w:r>
        <w:rPr>
          <w:spacing w:val="-5"/>
          <w:w w:val="105"/>
        </w:rPr>
        <w:t> </w:t>
      </w:r>
      <w:r>
        <w:rPr>
          <w:w w:val="105"/>
        </w:rPr>
        <w:t>and</w:t>
      </w:r>
      <w:r>
        <w:rPr>
          <w:spacing w:val="-5"/>
          <w:w w:val="105"/>
        </w:rPr>
        <w:t> </w:t>
      </w:r>
      <w:hyperlink w:history="true" w:anchor="_bookmark6">
        <w:r>
          <w:rPr>
            <w:color w:val="007FAD"/>
            <w:w w:val="105"/>
          </w:rPr>
          <w:t>Section</w:t>
        </w:r>
        <w:r>
          <w:rPr>
            <w:color w:val="007FAD"/>
            <w:spacing w:val="-6"/>
            <w:w w:val="105"/>
          </w:rPr>
          <w:t> </w:t>
        </w:r>
        <w:r>
          <w:rPr>
            <w:color w:val="007FAD"/>
            <w:w w:val="105"/>
          </w:rPr>
          <w:t>4</w:t>
        </w:r>
      </w:hyperlink>
      <w:r>
        <w:rPr>
          <w:color w:val="007FAD"/>
          <w:w w:val="105"/>
        </w:rPr>
        <w:t> </w:t>
      </w:r>
      <w:r>
        <w:rPr>
          <w:w w:val="105"/>
        </w:rPr>
        <w:t>indicates</w:t>
      </w:r>
      <w:r>
        <w:rPr>
          <w:w w:val="105"/>
        </w:rPr>
        <w:t> the</w:t>
      </w:r>
      <w:r>
        <w:rPr>
          <w:w w:val="105"/>
        </w:rPr>
        <w:t> methods</w:t>
      </w:r>
      <w:r>
        <w:rPr>
          <w:w w:val="105"/>
        </w:rPr>
        <w:t> used</w:t>
      </w:r>
      <w:r>
        <w:rPr>
          <w:w w:val="105"/>
        </w:rPr>
        <w:t> in</w:t>
      </w:r>
      <w:r>
        <w:rPr>
          <w:w w:val="105"/>
        </w:rPr>
        <w:t> this</w:t>
      </w:r>
      <w:r>
        <w:rPr>
          <w:w w:val="105"/>
        </w:rPr>
        <w:t> study.</w:t>
      </w:r>
      <w:r>
        <w:rPr>
          <w:w w:val="105"/>
        </w:rPr>
        <w:t> </w:t>
      </w:r>
      <w:hyperlink w:history="true" w:anchor="_bookmark12">
        <w:r>
          <w:rPr>
            <w:color w:val="007FAD"/>
            <w:w w:val="105"/>
          </w:rPr>
          <w:t>Section</w:t>
        </w:r>
        <w:r>
          <w:rPr>
            <w:color w:val="007FAD"/>
            <w:w w:val="105"/>
          </w:rPr>
          <w:t> 5</w:t>
        </w:r>
      </w:hyperlink>
      <w:r>
        <w:rPr>
          <w:color w:val="007FAD"/>
          <w:w w:val="105"/>
        </w:rPr>
        <w:t> </w:t>
      </w:r>
      <w:r>
        <w:rPr>
          <w:w w:val="105"/>
        </w:rPr>
        <w:t>presents</w:t>
      </w:r>
      <w:r>
        <w:rPr>
          <w:w w:val="105"/>
        </w:rPr>
        <w:t> the experiments</w:t>
      </w:r>
      <w:r>
        <w:rPr>
          <w:w w:val="105"/>
        </w:rPr>
        <w:t> conducted</w:t>
      </w:r>
      <w:r>
        <w:rPr>
          <w:w w:val="105"/>
        </w:rPr>
        <w:t> to</w:t>
      </w:r>
      <w:r>
        <w:rPr>
          <w:w w:val="105"/>
        </w:rPr>
        <w:t> illustrate</w:t>
      </w:r>
      <w:r>
        <w:rPr>
          <w:w w:val="105"/>
        </w:rPr>
        <w:t> the</w:t>
      </w:r>
      <w:r>
        <w:rPr>
          <w:w w:val="105"/>
        </w:rPr>
        <w:t> validity</w:t>
      </w:r>
      <w:r>
        <w:rPr>
          <w:w w:val="105"/>
        </w:rPr>
        <w:t> of</w:t>
      </w:r>
      <w:r>
        <w:rPr>
          <w:w w:val="105"/>
        </w:rPr>
        <w:t> the</w:t>
      </w:r>
      <w:r>
        <w:rPr>
          <w:w w:val="105"/>
        </w:rPr>
        <w:t> suggested algorithm,</w:t>
      </w:r>
      <w:r>
        <w:rPr>
          <w:spacing w:val="36"/>
          <w:w w:val="105"/>
        </w:rPr>
        <w:t> </w:t>
      </w:r>
      <w:r>
        <w:rPr>
          <w:w w:val="105"/>
        </w:rPr>
        <w:t>and</w:t>
      </w:r>
      <w:r>
        <w:rPr>
          <w:spacing w:val="36"/>
          <w:w w:val="105"/>
        </w:rPr>
        <w:t> </w:t>
      </w:r>
      <w:hyperlink w:history="true" w:anchor="_bookmark21">
        <w:r>
          <w:rPr>
            <w:color w:val="007FAD"/>
            <w:w w:val="105"/>
          </w:rPr>
          <w:t>Section</w:t>
        </w:r>
        <w:r>
          <w:rPr>
            <w:color w:val="007FAD"/>
            <w:spacing w:val="37"/>
            <w:w w:val="105"/>
          </w:rPr>
          <w:t> </w:t>
        </w:r>
        <w:r>
          <w:rPr>
            <w:color w:val="007FAD"/>
            <w:w w:val="105"/>
          </w:rPr>
          <w:t>6</w:t>
        </w:r>
      </w:hyperlink>
      <w:r>
        <w:rPr>
          <w:color w:val="007FAD"/>
          <w:spacing w:val="36"/>
          <w:w w:val="105"/>
        </w:rPr>
        <w:t> </w:t>
      </w:r>
      <w:r>
        <w:rPr>
          <w:w w:val="105"/>
        </w:rPr>
        <w:t>shows</w:t>
      </w:r>
      <w:r>
        <w:rPr>
          <w:spacing w:val="36"/>
          <w:w w:val="105"/>
        </w:rPr>
        <w:t> </w:t>
      </w:r>
      <w:r>
        <w:rPr>
          <w:w w:val="105"/>
        </w:rPr>
        <w:t>the</w:t>
      </w:r>
      <w:r>
        <w:rPr>
          <w:spacing w:val="37"/>
          <w:w w:val="105"/>
        </w:rPr>
        <w:t> </w:t>
      </w:r>
      <w:r>
        <w:rPr>
          <w:w w:val="105"/>
        </w:rPr>
        <w:t>analysis</w:t>
      </w:r>
      <w:r>
        <w:rPr>
          <w:spacing w:val="36"/>
          <w:w w:val="105"/>
        </w:rPr>
        <w:t> </w:t>
      </w:r>
      <w:r>
        <w:rPr>
          <w:w w:val="105"/>
        </w:rPr>
        <w:t>and</w:t>
      </w:r>
      <w:r>
        <w:rPr>
          <w:spacing w:val="37"/>
          <w:w w:val="105"/>
        </w:rPr>
        <w:t> </w:t>
      </w:r>
      <w:r>
        <w:rPr>
          <w:w w:val="105"/>
        </w:rPr>
        <w:t>comparison</w:t>
      </w:r>
      <w:r>
        <w:rPr>
          <w:spacing w:val="37"/>
          <w:w w:val="105"/>
        </w:rPr>
        <w:t> </w:t>
      </w:r>
      <w:r>
        <w:rPr>
          <w:w w:val="105"/>
        </w:rPr>
        <w:t>of our proposed stemmer with two other Arabic stemmers. The con- clusion is provided in </w:t>
      </w:r>
      <w:hyperlink w:history="true" w:anchor="_bookmark22">
        <w:r>
          <w:rPr>
            <w:color w:val="007FAD"/>
            <w:w w:val="105"/>
          </w:rPr>
          <w:t>Section 7</w:t>
        </w:r>
      </w:hyperlink>
      <w:r>
        <w:rPr>
          <w:w w:val="105"/>
        </w:rPr>
        <w:t>.</w:t>
      </w:r>
    </w:p>
    <w:p>
      <w:pPr>
        <w:pStyle w:val="BodyText"/>
      </w:pPr>
    </w:p>
    <w:p>
      <w:pPr>
        <w:pStyle w:val="BodyText"/>
        <w:spacing w:before="62"/>
      </w:pPr>
    </w:p>
    <w:p>
      <w:pPr>
        <w:pStyle w:val="ListParagraph"/>
        <w:numPr>
          <w:ilvl w:val="0"/>
          <w:numId w:val="1"/>
        </w:numPr>
        <w:tabs>
          <w:tab w:pos="303" w:val="left" w:leader="none"/>
        </w:tabs>
        <w:spacing w:line="240" w:lineRule="auto" w:before="0" w:after="0"/>
        <w:ind w:left="303" w:right="0" w:hanging="189"/>
        <w:jc w:val="both"/>
        <w:rPr>
          <w:sz w:val="16"/>
        </w:rPr>
      </w:pPr>
      <w:r>
        <w:rPr>
          <w:w w:val="110"/>
          <w:sz w:val="16"/>
        </w:rPr>
        <w:t>Related</w:t>
      </w:r>
      <w:r>
        <w:rPr>
          <w:spacing w:val="7"/>
          <w:w w:val="115"/>
          <w:sz w:val="16"/>
        </w:rPr>
        <w:t> </w:t>
      </w:r>
      <w:r>
        <w:rPr>
          <w:spacing w:val="-2"/>
          <w:w w:val="115"/>
          <w:sz w:val="16"/>
        </w:rPr>
        <w:t>works</w:t>
      </w:r>
    </w:p>
    <w:p>
      <w:pPr>
        <w:pStyle w:val="BodyText"/>
        <w:spacing w:before="54"/>
      </w:pPr>
    </w:p>
    <w:p>
      <w:pPr>
        <w:pStyle w:val="BodyText"/>
        <w:spacing w:line="276" w:lineRule="auto" w:before="1"/>
        <w:ind w:left="111" w:right="38" w:firstLine="234"/>
        <w:jc w:val="both"/>
      </w:pPr>
      <w:r>
        <w:rPr>
          <w:w w:val="105"/>
        </w:rPr>
        <w:t>The term selection for the Arabic language comprises four types of</w:t>
      </w:r>
      <w:r>
        <w:rPr>
          <w:w w:val="105"/>
        </w:rPr>
        <w:t> stemming</w:t>
      </w:r>
      <w:r>
        <w:rPr>
          <w:w w:val="105"/>
        </w:rPr>
        <w:t> techniques,</w:t>
      </w:r>
      <w:r>
        <w:rPr>
          <w:w w:val="105"/>
        </w:rPr>
        <w:t> namely,</w:t>
      </w:r>
      <w:r>
        <w:rPr>
          <w:w w:val="105"/>
        </w:rPr>
        <w:t> root-based</w:t>
      </w:r>
      <w:r>
        <w:rPr>
          <w:w w:val="105"/>
        </w:rPr>
        <w:t> stemming</w:t>
      </w:r>
      <w:r>
        <w:rPr>
          <w:w w:val="105"/>
        </w:rPr>
        <w:t> </w:t>
      </w:r>
      <w:r>
        <w:rPr>
          <w:w w:val="105"/>
        </w:rPr>
        <w:t>(heavy stemmer), statistical and hybrid stemmers, light-based stemmers, and artificial intelligence stemming. Each of these methods corre- sponds</w:t>
      </w:r>
      <w:r>
        <w:rPr>
          <w:w w:val="105"/>
        </w:rPr>
        <w:t> to</w:t>
      </w:r>
      <w:r>
        <w:rPr>
          <w:w w:val="105"/>
        </w:rPr>
        <w:t> a</w:t>
      </w:r>
      <w:r>
        <w:rPr>
          <w:w w:val="105"/>
        </w:rPr>
        <w:t> point</w:t>
      </w:r>
      <w:r>
        <w:rPr>
          <w:w w:val="105"/>
        </w:rPr>
        <w:t> on</w:t>
      </w:r>
      <w:r>
        <w:rPr>
          <w:w w:val="105"/>
        </w:rPr>
        <w:t> a</w:t>
      </w:r>
      <w:r>
        <w:rPr>
          <w:w w:val="105"/>
        </w:rPr>
        <w:t> scale</w:t>
      </w:r>
      <w:r>
        <w:rPr>
          <w:w w:val="105"/>
        </w:rPr>
        <w:t> of</w:t>
      </w:r>
      <w:r>
        <w:rPr>
          <w:w w:val="105"/>
        </w:rPr>
        <w:t> analysis.</w:t>
      </w:r>
      <w:r>
        <w:rPr>
          <w:w w:val="105"/>
        </w:rPr>
        <w:t> Root-based</w:t>
      </w:r>
      <w:r>
        <w:rPr>
          <w:w w:val="105"/>
        </w:rPr>
        <w:t> stemmers extract</w:t>
      </w:r>
      <w:r>
        <w:rPr>
          <w:w w:val="105"/>
        </w:rPr>
        <w:t> the</w:t>
      </w:r>
      <w:r>
        <w:rPr>
          <w:w w:val="105"/>
        </w:rPr>
        <w:t> root</w:t>
      </w:r>
      <w:r>
        <w:rPr>
          <w:w w:val="105"/>
        </w:rPr>
        <w:t> of</w:t>
      </w:r>
      <w:r>
        <w:rPr>
          <w:w w:val="105"/>
        </w:rPr>
        <w:t> an</w:t>
      </w:r>
      <w:r>
        <w:rPr>
          <w:w w:val="105"/>
        </w:rPr>
        <w:t> Arabic</w:t>
      </w:r>
      <w:r>
        <w:rPr>
          <w:w w:val="105"/>
        </w:rPr>
        <w:t> word</w:t>
      </w:r>
      <w:r>
        <w:rPr>
          <w:w w:val="105"/>
        </w:rPr>
        <w:t> via</w:t>
      </w:r>
      <w:r>
        <w:rPr>
          <w:w w:val="105"/>
        </w:rPr>
        <w:t> morphological</w:t>
      </w:r>
      <w:r>
        <w:rPr>
          <w:w w:val="105"/>
        </w:rPr>
        <w:t> analysis. Among the most prominent root-based stemmers is that of Khoja and</w:t>
      </w:r>
      <w:r>
        <w:rPr>
          <w:w w:val="105"/>
        </w:rPr>
        <w:t> Garside</w:t>
      </w:r>
      <w:r>
        <w:rPr>
          <w:w w:val="105"/>
        </w:rPr>
        <w:t> </w:t>
      </w:r>
      <w:hyperlink w:history="true" w:anchor="_bookmark23">
        <w:r>
          <w:rPr>
            <w:color w:val="007FAD"/>
            <w:w w:val="105"/>
          </w:rPr>
          <w:t>[28]</w:t>
        </w:r>
      </w:hyperlink>
      <w:r>
        <w:rPr>
          <w:color w:val="007FAD"/>
          <w:w w:val="105"/>
        </w:rPr>
        <w:t> </w:t>
      </w:r>
      <w:r>
        <w:rPr>
          <w:w w:val="105"/>
        </w:rPr>
        <w:t>that</w:t>
      </w:r>
      <w:r>
        <w:rPr>
          <w:w w:val="105"/>
        </w:rPr>
        <w:t> removes</w:t>
      </w:r>
      <w:r>
        <w:rPr>
          <w:w w:val="105"/>
        </w:rPr>
        <w:t> suffixes,</w:t>
      </w:r>
      <w:r>
        <w:rPr>
          <w:w w:val="105"/>
        </w:rPr>
        <w:t> infixes,</w:t>
      </w:r>
      <w:r>
        <w:rPr>
          <w:w w:val="105"/>
        </w:rPr>
        <w:t> and</w:t>
      </w:r>
      <w:r>
        <w:rPr>
          <w:w w:val="105"/>
        </w:rPr>
        <w:t> prefixes.</w:t>
      </w:r>
      <w:r>
        <w:rPr>
          <w:w w:val="105"/>
        </w:rPr>
        <w:t> It extracts the roots of words via pattern matching; nonetheless, sev- eral flaws and downsides exist, particularly with some words that represent ’broken plurals’. Taghva et al. </w:t>
      </w:r>
      <w:hyperlink w:history="true" w:anchor="_bookmark23">
        <w:r>
          <w:rPr>
            <w:color w:val="007FAD"/>
            <w:w w:val="105"/>
          </w:rPr>
          <w:t>[34]</w:t>
        </w:r>
      </w:hyperlink>
      <w:r>
        <w:rPr>
          <w:color w:val="007FAD"/>
          <w:w w:val="105"/>
        </w:rPr>
        <w:t> </w:t>
      </w:r>
      <w:r>
        <w:rPr>
          <w:w w:val="105"/>
        </w:rPr>
        <w:t>refined the algorithm developed</w:t>
      </w:r>
      <w:r>
        <w:rPr>
          <w:w w:val="105"/>
        </w:rPr>
        <w:t> by</w:t>
      </w:r>
      <w:r>
        <w:rPr>
          <w:w w:val="105"/>
        </w:rPr>
        <w:t> Khoja</w:t>
      </w:r>
      <w:r>
        <w:rPr>
          <w:w w:val="105"/>
        </w:rPr>
        <w:t> and</w:t>
      </w:r>
      <w:r>
        <w:rPr>
          <w:w w:val="105"/>
        </w:rPr>
        <w:t> Garside</w:t>
      </w:r>
      <w:r>
        <w:rPr>
          <w:w w:val="105"/>
        </w:rPr>
        <w:t> </w:t>
      </w:r>
      <w:hyperlink w:history="true" w:anchor="_bookmark23">
        <w:r>
          <w:rPr>
            <w:color w:val="007FAD"/>
            <w:w w:val="105"/>
          </w:rPr>
          <w:t>[28]</w:t>
        </w:r>
      </w:hyperlink>
      <w:r>
        <w:rPr>
          <w:color w:val="007FAD"/>
          <w:w w:val="105"/>
        </w:rPr>
        <w:t> </w:t>
      </w:r>
      <w:r>
        <w:rPr>
          <w:w w:val="105"/>
        </w:rPr>
        <w:t>through</w:t>
      </w:r>
      <w:r>
        <w:rPr>
          <w:w w:val="105"/>
        </w:rPr>
        <w:t> eliminating</w:t>
      </w:r>
      <w:r>
        <w:rPr>
          <w:w w:val="105"/>
        </w:rPr>
        <w:t> the necessity</w:t>
      </w:r>
      <w:r>
        <w:rPr>
          <w:spacing w:val="30"/>
          <w:w w:val="105"/>
        </w:rPr>
        <w:t> </w:t>
      </w:r>
      <w:r>
        <w:rPr>
          <w:w w:val="105"/>
        </w:rPr>
        <w:t>for</w:t>
      </w:r>
      <w:r>
        <w:rPr>
          <w:spacing w:val="31"/>
          <w:w w:val="105"/>
        </w:rPr>
        <w:t> </w:t>
      </w:r>
      <w:r>
        <w:rPr>
          <w:w w:val="105"/>
        </w:rPr>
        <w:t>a</w:t>
      </w:r>
      <w:r>
        <w:rPr>
          <w:spacing w:val="32"/>
          <w:w w:val="105"/>
        </w:rPr>
        <w:t> </w:t>
      </w:r>
      <w:r>
        <w:rPr>
          <w:w w:val="105"/>
        </w:rPr>
        <w:t>dictionary</w:t>
      </w:r>
      <w:r>
        <w:rPr>
          <w:spacing w:val="30"/>
          <w:w w:val="105"/>
        </w:rPr>
        <w:t> </w:t>
      </w:r>
      <w:r>
        <w:rPr>
          <w:w w:val="105"/>
        </w:rPr>
        <w:t>to</w:t>
      </w:r>
      <w:r>
        <w:rPr>
          <w:spacing w:val="31"/>
          <w:w w:val="105"/>
        </w:rPr>
        <w:t> </w:t>
      </w:r>
      <w:r>
        <w:rPr>
          <w:w w:val="105"/>
        </w:rPr>
        <w:t>extract</w:t>
      </w:r>
      <w:r>
        <w:rPr>
          <w:spacing w:val="31"/>
          <w:w w:val="105"/>
        </w:rPr>
        <w:t> </w:t>
      </w:r>
      <w:r>
        <w:rPr>
          <w:w w:val="105"/>
        </w:rPr>
        <w:t>the</w:t>
      </w:r>
      <w:r>
        <w:rPr>
          <w:spacing w:val="31"/>
          <w:w w:val="105"/>
        </w:rPr>
        <w:t> </w:t>
      </w:r>
      <w:r>
        <w:rPr>
          <w:w w:val="105"/>
        </w:rPr>
        <w:t>root.</w:t>
      </w:r>
      <w:r>
        <w:rPr>
          <w:spacing w:val="32"/>
          <w:w w:val="105"/>
        </w:rPr>
        <w:t> </w:t>
      </w:r>
      <w:r>
        <w:rPr>
          <w:w w:val="105"/>
        </w:rPr>
        <w:t>The</w:t>
      </w:r>
      <w:r>
        <w:rPr>
          <w:spacing w:val="31"/>
          <w:w w:val="105"/>
        </w:rPr>
        <w:t> </w:t>
      </w:r>
      <w:r>
        <w:rPr>
          <w:w w:val="105"/>
        </w:rPr>
        <w:t>ISRI</w:t>
      </w:r>
      <w:r>
        <w:rPr>
          <w:spacing w:val="31"/>
          <w:w w:val="105"/>
        </w:rPr>
        <w:t> </w:t>
      </w:r>
      <w:r>
        <w:rPr>
          <w:spacing w:val="-2"/>
          <w:w w:val="105"/>
        </w:rPr>
        <w:t>stemmer</w:t>
      </w:r>
    </w:p>
    <w:p>
      <w:pPr>
        <w:pStyle w:val="BodyText"/>
        <w:spacing w:line="276" w:lineRule="auto" w:before="1"/>
        <w:ind w:left="111" w:right="38"/>
        <w:jc w:val="both"/>
      </w:pPr>
      <w:hyperlink w:history="true" w:anchor="_bookmark23">
        <w:r>
          <w:rPr>
            <w:color w:val="007FAD"/>
            <w:w w:val="105"/>
          </w:rPr>
          <w:t>[34]</w:t>
        </w:r>
      </w:hyperlink>
      <w:r>
        <w:rPr>
          <w:color w:val="007FAD"/>
          <w:w w:val="105"/>
        </w:rPr>
        <w:t> </w:t>
      </w:r>
      <w:r>
        <w:rPr>
          <w:w w:val="105"/>
        </w:rPr>
        <w:t>is considered one of the best algorithms for Arabic stemmers, which</w:t>
      </w:r>
      <w:r>
        <w:rPr>
          <w:spacing w:val="-4"/>
          <w:w w:val="105"/>
        </w:rPr>
        <w:t> </w:t>
      </w:r>
      <w:r>
        <w:rPr>
          <w:w w:val="105"/>
        </w:rPr>
        <w:t>is</w:t>
      </w:r>
      <w:r>
        <w:rPr>
          <w:spacing w:val="-4"/>
          <w:w w:val="105"/>
        </w:rPr>
        <w:t> </w:t>
      </w:r>
      <w:r>
        <w:rPr>
          <w:w w:val="105"/>
        </w:rPr>
        <w:t>included</w:t>
      </w:r>
      <w:r>
        <w:rPr>
          <w:spacing w:val="-5"/>
          <w:w w:val="105"/>
        </w:rPr>
        <w:t> </w:t>
      </w:r>
      <w:r>
        <w:rPr>
          <w:w w:val="105"/>
        </w:rPr>
        <w:t>in</w:t>
      </w:r>
      <w:r>
        <w:rPr>
          <w:spacing w:val="-4"/>
          <w:w w:val="105"/>
        </w:rPr>
        <w:t> </w:t>
      </w:r>
      <w:r>
        <w:rPr>
          <w:w w:val="105"/>
        </w:rPr>
        <w:t>the</w:t>
      </w:r>
      <w:r>
        <w:rPr>
          <w:spacing w:val="-4"/>
          <w:w w:val="105"/>
        </w:rPr>
        <w:t> </w:t>
      </w:r>
      <w:r>
        <w:rPr>
          <w:w w:val="105"/>
        </w:rPr>
        <w:t>NLTK</w:t>
      </w:r>
      <w:r>
        <w:rPr>
          <w:spacing w:val="-4"/>
          <w:w w:val="105"/>
        </w:rPr>
        <w:t> </w:t>
      </w:r>
      <w:r>
        <w:rPr>
          <w:w w:val="105"/>
        </w:rPr>
        <w:t>package.</w:t>
      </w:r>
      <w:r>
        <w:rPr>
          <w:spacing w:val="-4"/>
          <w:w w:val="105"/>
        </w:rPr>
        <w:t> </w:t>
      </w:r>
      <w:r>
        <w:rPr>
          <w:w w:val="105"/>
        </w:rPr>
        <w:t>Syarief</w:t>
      </w:r>
      <w:r>
        <w:rPr>
          <w:spacing w:val="-5"/>
          <w:w w:val="105"/>
        </w:rPr>
        <w:t> </w:t>
      </w:r>
      <w:r>
        <w:rPr>
          <w:w w:val="105"/>
        </w:rPr>
        <w:t>et</w:t>
      </w:r>
      <w:r>
        <w:rPr>
          <w:spacing w:val="-4"/>
          <w:w w:val="105"/>
        </w:rPr>
        <w:t> </w:t>
      </w:r>
      <w:r>
        <w:rPr>
          <w:w w:val="105"/>
        </w:rPr>
        <w:t>al.</w:t>
      </w:r>
      <w:r>
        <w:rPr>
          <w:spacing w:val="-4"/>
          <w:w w:val="105"/>
        </w:rPr>
        <w:t> </w:t>
      </w:r>
      <w:hyperlink w:history="true" w:anchor="_bookmark23">
        <w:r>
          <w:rPr>
            <w:color w:val="007FAD"/>
            <w:w w:val="105"/>
          </w:rPr>
          <w:t>[33]</w:t>
        </w:r>
      </w:hyperlink>
      <w:r>
        <w:rPr>
          <w:color w:val="007FAD"/>
          <w:spacing w:val="-4"/>
          <w:w w:val="105"/>
        </w:rPr>
        <w:t> </w:t>
      </w:r>
      <w:r>
        <w:rPr>
          <w:w w:val="105"/>
        </w:rPr>
        <w:t>addressed the</w:t>
      </w:r>
      <w:r>
        <w:rPr>
          <w:w w:val="105"/>
        </w:rPr>
        <w:t> ISRI</w:t>
      </w:r>
      <w:r>
        <w:rPr>
          <w:w w:val="105"/>
        </w:rPr>
        <w:t> stemmer’s</w:t>
      </w:r>
      <w:r>
        <w:rPr>
          <w:w w:val="105"/>
        </w:rPr>
        <w:t> weakness</w:t>
      </w:r>
      <w:r>
        <w:rPr>
          <w:w w:val="105"/>
        </w:rPr>
        <w:t> in</w:t>
      </w:r>
      <w:r>
        <w:rPr>
          <w:w w:val="105"/>
        </w:rPr>
        <w:t> comprehending</w:t>
      </w:r>
      <w:r>
        <w:rPr>
          <w:w w:val="105"/>
        </w:rPr>
        <w:t> words</w:t>
      </w:r>
      <w:r>
        <w:rPr>
          <w:w w:val="105"/>
        </w:rPr>
        <w:t> with</w:t>
      </w:r>
      <w:r>
        <w:rPr>
          <w:w w:val="105"/>
        </w:rPr>
        <w:t> </w:t>
      </w:r>
      <w:r>
        <w:rPr>
          <w:w w:val="105"/>
        </w:rPr>
        <w:t>two letters.</w:t>
      </w:r>
      <w:r>
        <w:rPr>
          <w:w w:val="105"/>
        </w:rPr>
        <w:t> The</w:t>
      </w:r>
      <w:r>
        <w:rPr>
          <w:w w:val="105"/>
        </w:rPr>
        <w:t> stemmer</w:t>
      </w:r>
      <w:r>
        <w:rPr>
          <w:w w:val="105"/>
        </w:rPr>
        <w:t> was</w:t>
      </w:r>
      <w:r>
        <w:rPr>
          <w:w w:val="105"/>
        </w:rPr>
        <w:t> upgraded</w:t>
      </w:r>
      <w:r>
        <w:rPr>
          <w:w w:val="105"/>
        </w:rPr>
        <w:t> by</w:t>
      </w:r>
      <w:r>
        <w:rPr>
          <w:w w:val="105"/>
        </w:rPr>
        <w:t> Al-Kabi</w:t>
      </w:r>
      <w:r>
        <w:rPr>
          <w:w w:val="105"/>
        </w:rPr>
        <w:t> et</w:t>
      </w:r>
      <w:r>
        <w:rPr>
          <w:w w:val="105"/>
        </w:rPr>
        <w:t> al.</w:t>
      </w:r>
      <w:r>
        <w:rPr>
          <w:w w:val="105"/>
        </w:rPr>
        <w:t> </w:t>
      </w:r>
      <w:hyperlink w:history="true" w:anchor="_bookmark24">
        <w:r>
          <w:rPr>
            <w:color w:val="007FAD"/>
            <w:w w:val="105"/>
          </w:rPr>
          <w:t>[6]</w:t>
        </w:r>
      </w:hyperlink>
      <w:r>
        <w:rPr>
          <w:color w:val="007FAD"/>
          <w:w w:val="105"/>
        </w:rPr>
        <w:t> </w:t>
      </w:r>
      <w:r>
        <w:rPr>
          <w:w w:val="105"/>
        </w:rPr>
        <w:t>through introducing additional rules and patterns. Pattern-based stemmer root extraction approaches, which do not require the use of a lex- icon, have recently been created </w:t>
      </w:r>
      <w:hyperlink w:history="true" w:anchor="_bookmark24">
        <w:r>
          <w:rPr>
            <w:color w:val="007FAD"/>
            <w:w w:val="105"/>
          </w:rPr>
          <w:t>[6,31]</w:t>
        </w:r>
      </w:hyperlink>
      <w:r>
        <w:rPr>
          <w:w w:val="105"/>
        </w:rPr>
        <w:t>.</w:t>
      </w:r>
    </w:p>
    <w:p>
      <w:pPr>
        <w:pStyle w:val="BodyText"/>
        <w:spacing w:line="276" w:lineRule="auto" w:before="1"/>
        <w:ind w:left="111" w:right="38" w:firstLine="234"/>
        <w:jc w:val="both"/>
      </w:pPr>
      <w:r>
        <w:rPr>
          <w:w w:val="105"/>
        </w:rPr>
        <w:t>The</w:t>
      </w:r>
      <w:r>
        <w:rPr>
          <w:w w:val="105"/>
        </w:rPr>
        <w:t> stopword</w:t>
      </w:r>
      <w:r>
        <w:rPr>
          <w:w w:val="105"/>
        </w:rPr>
        <w:t> list</w:t>
      </w:r>
      <w:r>
        <w:rPr>
          <w:w w:val="105"/>
        </w:rPr>
        <w:t> is</w:t>
      </w:r>
      <w:r>
        <w:rPr>
          <w:w w:val="105"/>
        </w:rPr>
        <w:t> a</w:t>
      </w:r>
      <w:r>
        <w:rPr>
          <w:w w:val="105"/>
        </w:rPr>
        <w:t> list</w:t>
      </w:r>
      <w:r>
        <w:rPr>
          <w:w w:val="105"/>
        </w:rPr>
        <w:t> of</w:t>
      </w:r>
      <w:r>
        <w:rPr>
          <w:w w:val="105"/>
        </w:rPr>
        <w:t> words</w:t>
      </w:r>
      <w:r>
        <w:rPr>
          <w:w w:val="105"/>
        </w:rPr>
        <w:t> in</w:t>
      </w:r>
      <w:r>
        <w:rPr>
          <w:w w:val="105"/>
        </w:rPr>
        <w:t> a</w:t>
      </w:r>
      <w:r>
        <w:rPr>
          <w:w w:val="105"/>
        </w:rPr>
        <w:t> text</w:t>
      </w:r>
      <w:r>
        <w:rPr>
          <w:w w:val="105"/>
        </w:rPr>
        <w:t> that</w:t>
      </w:r>
      <w:r>
        <w:rPr>
          <w:w w:val="105"/>
        </w:rPr>
        <w:t> have</w:t>
      </w:r>
      <w:r>
        <w:rPr>
          <w:w w:val="105"/>
        </w:rPr>
        <w:t> no meaning.</w:t>
      </w:r>
      <w:r>
        <w:rPr>
          <w:w w:val="105"/>
        </w:rPr>
        <w:t> These</w:t>
      </w:r>
      <w:r>
        <w:rPr>
          <w:w w:val="105"/>
        </w:rPr>
        <w:t> words</w:t>
      </w:r>
      <w:r>
        <w:rPr>
          <w:w w:val="105"/>
        </w:rPr>
        <w:t> serve</w:t>
      </w:r>
      <w:r>
        <w:rPr>
          <w:w w:val="105"/>
        </w:rPr>
        <w:t> merely</w:t>
      </w:r>
      <w:r>
        <w:rPr>
          <w:w w:val="105"/>
        </w:rPr>
        <w:t> as</w:t>
      </w:r>
      <w:r>
        <w:rPr>
          <w:w w:val="105"/>
        </w:rPr>
        <w:t> syntactic</w:t>
      </w:r>
      <w:r>
        <w:rPr>
          <w:w w:val="105"/>
        </w:rPr>
        <w:t> operations</w:t>
      </w:r>
      <w:r>
        <w:rPr>
          <w:w w:val="105"/>
        </w:rPr>
        <w:t> </w:t>
      </w:r>
      <w:r>
        <w:rPr>
          <w:w w:val="105"/>
        </w:rPr>
        <w:t>and have</w:t>
      </w:r>
      <w:r>
        <w:rPr>
          <w:spacing w:val="40"/>
          <w:w w:val="105"/>
        </w:rPr>
        <w:t> </w:t>
      </w:r>
      <w:r>
        <w:rPr>
          <w:w w:val="105"/>
        </w:rPr>
        <w:t>no</w:t>
      </w:r>
      <w:r>
        <w:rPr>
          <w:spacing w:val="40"/>
          <w:w w:val="105"/>
        </w:rPr>
        <w:t> </w:t>
      </w:r>
      <w:r>
        <w:rPr>
          <w:w w:val="105"/>
        </w:rPr>
        <w:t>bearing</w:t>
      </w:r>
      <w:r>
        <w:rPr>
          <w:spacing w:val="40"/>
          <w:w w:val="105"/>
        </w:rPr>
        <w:t> </w:t>
      </w:r>
      <w:r>
        <w:rPr>
          <w:w w:val="105"/>
        </w:rPr>
        <w:t>on</w:t>
      </w:r>
      <w:r>
        <w:rPr>
          <w:spacing w:val="40"/>
          <w:w w:val="105"/>
        </w:rPr>
        <w:t> </w:t>
      </w:r>
      <w:r>
        <w:rPr>
          <w:w w:val="105"/>
        </w:rPr>
        <w:t>the</w:t>
      </w:r>
      <w:r>
        <w:rPr>
          <w:spacing w:val="40"/>
          <w:w w:val="105"/>
        </w:rPr>
        <w:t> </w:t>
      </w:r>
      <w:r>
        <w:rPr>
          <w:w w:val="105"/>
        </w:rPr>
        <w:t>topic</w:t>
      </w:r>
      <w:r>
        <w:rPr>
          <w:spacing w:val="40"/>
          <w:w w:val="105"/>
        </w:rPr>
        <w:t> </w:t>
      </w:r>
      <w:r>
        <w:rPr>
          <w:w w:val="105"/>
        </w:rPr>
        <w:t>content.</w:t>
      </w:r>
      <w:r>
        <w:rPr>
          <w:spacing w:val="40"/>
          <w:w w:val="105"/>
        </w:rPr>
        <w:t> </w:t>
      </w:r>
      <w:r>
        <w:rPr>
          <w:w w:val="105"/>
        </w:rPr>
        <w:t>They</w:t>
      </w:r>
      <w:r>
        <w:rPr>
          <w:spacing w:val="40"/>
          <w:w w:val="105"/>
        </w:rPr>
        <w:t> </w:t>
      </w:r>
      <w:r>
        <w:rPr>
          <w:w w:val="105"/>
        </w:rPr>
        <w:t>have</w:t>
      </w:r>
      <w:r>
        <w:rPr>
          <w:spacing w:val="40"/>
          <w:w w:val="105"/>
        </w:rPr>
        <w:t> </w:t>
      </w:r>
      <w:r>
        <w:rPr>
          <w:w w:val="105"/>
        </w:rPr>
        <w:t>two</w:t>
      </w:r>
      <w:r>
        <w:rPr>
          <w:spacing w:val="40"/>
          <w:w w:val="105"/>
        </w:rPr>
        <w:t> </w:t>
      </w:r>
      <w:r>
        <w:rPr>
          <w:w w:val="105"/>
        </w:rPr>
        <w:t>unique effects</w:t>
      </w:r>
      <w:r>
        <w:rPr>
          <w:w w:val="105"/>
        </w:rPr>
        <w:t> on</w:t>
      </w:r>
      <w:r>
        <w:rPr>
          <w:w w:val="105"/>
        </w:rPr>
        <w:t> NLP</w:t>
      </w:r>
      <w:r>
        <w:rPr>
          <w:w w:val="105"/>
        </w:rPr>
        <w:t> </w:t>
      </w:r>
      <w:hyperlink w:history="true" w:anchor="_bookmark31">
        <w:r>
          <w:rPr>
            <w:color w:val="007FAD"/>
            <w:w w:val="105"/>
          </w:rPr>
          <w:t>[12]</w:t>
        </w:r>
      </w:hyperlink>
      <w:r>
        <w:rPr>
          <w:w w:val="105"/>
        </w:rPr>
        <w:t>.</w:t>
      </w:r>
      <w:r>
        <w:rPr>
          <w:w w:val="105"/>
        </w:rPr>
        <w:t> Multiple</w:t>
      </w:r>
      <w:r>
        <w:rPr>
          <w:w w:val="105"/>
        </w:rPr>
        <w:t> applications</w:t>
      </w:r>
      <w:r>
        <w:rPr>
          <w:w w:val="105"/>
        </w:rPr>
        <w:t> include</w:t>
      </w:r>
      <w:r>
        <w:rPr>
          <w:w w:val="105"/>
        </w:rPr>
        <w:t> information retrieval</w:t>
      </w:r>
      <w:r>
        <w:rPr>
          <w:spacing w:val="40"/>
          <w:w w:val="105"/>
        </w:rPr>
        <w:t> </w:t>
      </w:r>
      <w:r>
        <w:rPr>
          <w:w w:val="105"/>
        </w:rPr>
        <w:t>IR</w:t>
      </w:r>
      <w:r>
        <w:rPr>
          <w:spacing w:val="40"/>
          <w:w w:val="105"/>
        </w:rPr>
        <w:t> </w:t>
      </w:r>
      <w:hyperlink w:history="true" w:anchor="_bookmark34">
        <w:r>
          <w:rPr>
            <w:color w:val="007FAD"/>
            <w:w w:val="105"/>
          </w:rPr>
          <w:t>[18]</w:t>
        </w:r>
      </w:hyperlink>
      <w:r>
        <w:rPr>
          <w:w w:val="105"/>
        </w:rPr>
        <w:t>,</w:t>
      </w:r>
      <w:r>
        <w:rPr>
          <w:spacing w:val="40"/>
          <w:w w:val="105"/>
        </w:rPr>
        <w:t> </w:t>
      </w:r>
      <w:r>
        <w:rPr>
          <w:w w:val="105"/>
        </w:rPr>
        <w:t>text</w:t>
      </w:r>
      <w:r>
        <w:rPr>
          <w:spacing w:val="40"/>
          <w:w w:val="105"/>
        </w:rPr>
        <w:t> </w:t>
      </w:r>
      <w:r>
        <w:rPr>
          <w:w w:val="105"/>
        </w:rPr>
        <w:t>categorization</w:t>
      </w:r>
      <w:r>
        <w:rPr>
          <w:spacing w:val="40"/>
          <w:w w:val="105"/>
        </w:rPr>
        <w:t> </w:t>
      </w:r>
      <w:hyperlink w:history="true" w:anchor="_bookmark28">
        <w:r>
          <w:rPr>
            <w:color w:val="007FAD"/>
            <w:w w:val="105"/>
          </w:rPr>
          <w:t>[9]</w:t>
        </w:r>
      </w:hyperlink>
      <w:r>
        <w:rPr>
          <w:w w:val="105"/>
        </w:rPr>
        <w:t>,</w:t>
      </w:r>
      <w:r>
        <w:rPr>
          <w:spacing w:val="40"/>
          <w:w w:val="105"/>
        </w:rPr>
        <w:t> </w:t>
      </w:r>
      <w:r>
        <w:rPr>
          <w:w w:val="105"/>
        </w:rPr>
        <w:t>ontology</w:t>
      </w:r>
      <w:r>
        <w:rPr>
          <w:spacing w:val="40"/>
          <w:w w:val="105"/>
        </w:rPr>
        <w:t> </w:t>
      </w:r>
      <w:r>
        <w:rPr>
          <w:w w:val="105"/>
        </w:rPr>
        <w:t>construction </w:t>
      </w:r>
      <w:hyperlink w:history="true" w:anchor="_bookmark25">
        <w:r>
          <w:rPr>
            <w:color w:val="007FAD"/>
            <w:w w:val="105"/>
          </w:rPr>
          <w:t>[4]</w:t>
        </w:r>
      </w:hyperlink>
      <w:r>
        <w:rPr>
          <w:w w:val="105"/>
        </w:rPr>
        <w:t>, and many more NLP applications </w:t>
      </w:r>
      <w:hyperlink w:history="true" w:anchor="_bookmark32">
        <w:r>
          <w:rPr>
            <w:color w:val="007FAD"/>
            <w:w w:val="105"/>
          </w:rPr>
          <w:t>[14,13,3]</w:t>
        </w:r>
      </w:hyperlink>
      <w:r>
        <w:rPr>
          <w:w w:val="105"/>
        </w:rPr>
        <w:t>. A new Arabic light stemmer</w:t>
      </w:r>
      <w:r>
        <w:rPr>
          <w:w w:val="105"/>
        </w:rPr>
        <w:t> was</w:t>
      </w:r>
      <w:r>
        <w:rPr>
          <w:w w:val="105"/>
        </w:rPr>
        <w:t> developed</w:t>
      </w:r>
      <w:r>
        <w:rPr>
          <w:w w:val="105"/>
        </w:rPr>
        <w:t> by</w:t>
      </w:r>
      <w:r>
        <w:rPr>
          <w:w w:val="105"/>
        </w:rPr>
        <w:t> Al-Lahham</w:t>
      </w:r>
      <w:r>
        <w:rPr>
          <w:w w:val="105"/>
        </w:rPr>
        <w:t> et</w:t>
      </w:r>
      <w:r>
        <w:rPr>
          <w:w w:val="105"/>
        </w:rPr>
        <w:t> al.</w:t>
      </w:r>
      <w:r>
        <w:rPr>
          <w:w w:val="105"/>
        </w:rPr>
        <w:t> </w:t>
      </w:r>
      <w:hyperlink w:history="true" w:anchor="_bookmark26">
        <w:r>
          <w:rPr>
            <w:color w:val="007FAD"/>
            <w:w w:val="105"/>
          </w:rPr>
          <w:t>[7]</w:t>
        </w:r>
      </w:hyperlink>
      <w:r>
        <w:rPr>
          <w:color w:val="007FAD"/>
          <w:w w:val="105"/>
        </w:rPr>
        <w:t> </w:t>
      </w:r>
      <w:r>
        <w:rPr>
          <w:w w:val="105"/>
        </w:rPr>
        <w:t>to</w:t>
      </w:r>
      <w:r>
        <w:rPr>
          <w:w w:val="105"/>
        </w:rPr>
        <w:t> amplify</w:t>
      </w:r>
      <w:r>
        <w:rPr>
          <w:w w:val="105"/>
        </w:rPr>
        <w:t> the precision</w:t>
      </w:r>
      <w:r>
        <w:rPr>
          <w:spacing w:val="65"/>
          <w:w w:val="105"/>
        </w:rPr>
        <w:t> </w:t>
      </w:r>
      <w:r>
        <w:rPr>
          <w:w w:val="105"/>
        </w:rPr>
        <w:t>of</w:t>
      </w:r>
      <w:r>
        <w:rPr>
          <w:spacing w:val="65"/>
          <w:w w:val="105"/>
        </w:rPr>
        <w:t> </w:t>
      </w:r>
      <w:r>
        <w:rPr>
          <w:w w:val="105"/>
        </w:rPr>
        <w:t>previous</w:t>
      </w:r>
      <w:r>
        <w:rPr>
          <w:spacing w:val="65"/>
          <w:w w:val="105"/>
        </w:rPr>
        <w:t> </w:t>
      </w:r>
      <w:r>
        <w:rPr>
          <w:w w:val="105"/>
        </w:rPr>
        <w:t>algorithms.</w:t>
      </w:r>
      <w:r>
        <w:rPr>
          <w:spacing w:val="64"/>
          <w:w w:val="105"/>
        </w:rPr>
        <w:t> </w:t>
      </w:r>
      <w:r>
        <w:rPr>
          <w:w w:val="105"/>
        </w:rPr>
        <w:t>In</w:t>
      </w:r>
      <w:r>
        <w:rPr>
          <w:spacing w:val="66"/>
          <w:w w:val="105"/>
        </w:rPr>
        <w:t> </w:t>
      </w:r>
      <w:r>
        <w:rPr>
          <w:w w:val="105"/>
        </w:rPr>
        <w:t>addition,</w:t>
      </w:r>
      <w:r>
        <w:rPr>
          <w:spacing w:val="64"/>
          <w:w w:val="105"/>
        </w:rPr>
        <w:t> </w:t>
      </w:r>
      <w:r>
        <w:rPr>
          <w:w w:val="105"/>
        </w:rPr>
        <w:t>Alshalabi</w:t>
      </w:r>
      <w:r>
        <w:rPr>
          <w:spacing w:val="66"/>
          <w:w w:val="105"/>
        </w:rPr>
        <w:t> </w:t>
      </w:r>
      <w:r>
        <w:rPr>
          <w:w w:val="105"/>
        </w:rPr>
        <w:t>et</w:t>
      </w:r>
      <w:r>
        <w:rPr>
          <w:spacing w:val="65"/>
          <w:w w:val="105"/>
        </w:rPr>
        <w:t> </w:t>
      </w:r>
      <w:r>
        <w:rPr>
          <w:spacing w:val="-5"/>
          <w:w w:val="105"/>
        </w:rPr>
        <w:t>al.</w:t>
      </w:r>
    </w:p>
    <w:p>
      <w:pPr>
        <w:pStyle w:val="BodyText"/>
        <w:spacing w:line="276" w:lineRule="auto" w:before="1"/>
        <w:ind w:left="111" w:right="38"/>
        <w:jc w:val="both"/>
      </w:pPr>
      <w:hyperlink w:history="true" w:anchor="_bookmark30">
        <w:r>
          <w:rPr>
            <w:color w:val="007FAD"/>
            <w:w w:val="105"/>
          </w:rPr>
          <w:t>[11]</w:t>
        </w:r>
      </w:hyperlink>
      <w:r>
        <w:rPr>
          <w:color w:val="007FAD"/>
          <w:w w:val="105"/>
        </w:rPr>
        <w:t> </w:t>
      </w:r>
      <w:r>
        <w:rPr>
          <w:w w:val="105"/>
        </w:rPr>
        <w:t>recommended including</w:t>
      </w:r>
      <w:r>
        <w:rPr>
          <w:w w:val="105"/>
        </w:rPr>
        <w:t> a</w:t>
      </w:r>
      <w:r>
        <w:rPr>
          <w:w w:val="105"/>
        </w:rPr>
        <w:t> table of</w:t>
      </w:r>
      <w:r>
        <w:rPr>
          <w:w w:val="105"/>
        </w:rPr>
        <w:t> suffixes</w:t>
      </w:r>
      <w:r>
        <w:rPr>
          <w:w w:val="105"/>
        </w:rPr>
        <w:t> and prefixes to differentiate</w:t>
      </w:r>
      <w:r>
        <w:rPr>
          <w:w w:val="105"/>
        </w:rPr>
        <w:t> Arabic</w:t>
      </w:r>
      <w:r>
        <w:rPr>
          <w:w w:val="105"/>
        </w:rPr>
        <w:t> stems</w:t>
      </w:r>
      <w:r>
        <w:rPr>
          <w:w w:val="105"/>
        </w:rPr>
        <w:t> on</w:t>
      </w:r>
      <w:r>
        <w:rPr>
          <w:w w:val="105"/>
        </w:rPr>
        <w:t> the</w:t>
      </w:r>
      <w:r>
        <w:rPr>
          <w:w w:val="105"/>
        </w:rPr>
        <w:t> basis</w:t>
      </w:r>
      <w:r>
        <w:rPr>
          <w:w w:val="105"/>
        </w:rPr>
        <w:t> of</w:t>
      </w:r>
      <w:r>
        <w:rPr>
          <w:w w:val="105"/>
        </w:rPr>
        <w:t> word</w:t>
      </w:r>
      <w:r>
        <w:rPr>
          <w:w w:val="105"/>
        </w:rPr>
        <w:t> size</w:t>
      </w:r>
      <w:r>
        <w:rPr>
          <w:w w:val="105"/>
        </w:rPr>
        <w:t> instead</w:t>
      </w:r>
      <w:r>
        <w:rPr>
          <w:w w:val="105"/>
        </w:rPr>
        <w:t> </w:t>
      </w:r>
      <w:r>
        <w:rPr>
          <w:w w:val="105"/>
        </w:rPr>
        <w:t>of relying on morphological word patterns. This enhanced </w:t>
      </w:r>
      <w:r>
        <w:rPr>
          <w:w w:val="105"/>
        </w:rPr>
        <w:t>algorithm</w:t>
      </w:r>
      <w:r>
        <w:rPr>
          <w:w w:val="105"/>
        </w:rPr>
        <w:t> known as the Dlight Arabic stemmer uses word length to </w:t>
      </w:r>
      <w:r>
        <w:rPr>
          <w:w w:val="105"/>
        </w:rPr>
        <w:t>remove</w:t>
      </w:r>
      <w:r>
        <w:rPr>
          <w:w w:val="105"/>
        </w:rPr>
        <w:t> suffixes</w:t>
      </w:r>
      <w:r>
        <w:rPr>
          <w:w w:val="105"/>
        </w:rPr>
        <w:t> on</w:t>
      </w:r>
      <w:r>
        <w:rPr>
          <w:w w:val="105"/>
        </w:rPr>
        <w:t> the</w:t>
      </w:r>
      <w:r>
        <w:rPr>
          <w:w w:val="105"/>
        </w:rPr>
        <w:t> basis</w:t>
      </w:r>
      <w:r>
        <w:rPr>
          <w:w w:val="105"/>
        </w:rPr>
        <w:t> of</w:t>
      </w:r>
      <w:r>
        <w:rPr>
          <w:w w:val="105"/>
        </w:rPr>
        <w:t> the</w:t>
      </w:r>
      <w:r>
        <w:rPr>
          <w:w w:val="105"/>
        </w:rPr>
        <w:t> precise</w:t>
      </w:r>
      <w:r>
        <w:rPr>
          <w:w w:val="105"/>
        </w:rPr>
        <w:t> stage</w:t>
      </w:r>
      <w:r>
        <w:rPr>
          <w:w w:val="105"/>
        </w:rPr>
        <w:t> of</w:t>
      </w:r>
      <w:r>
        <w:rPr>
          <w:w w:val="105"/>
        </w:rPr>
        <w:t> stemming </w:t>
      </w:r>
      <w:r>
        <w:rPr>
          <w:w w:val="105"/>
        </w:rPr>
        <w:t>(double, quadriliteral,</w:t>
      </w:r>
      <w:r>
        <w:rPr>
          <w:spacing w:val="40"/>
          <w:w w:val="105"/>
        </w:rPr>
        <w:t> </w:t>
      </w:r>
      <w:r>
        <w:rPr>
          <w:w w:val="105"/>
        </w:rPr>
        <w:t>or</w:t>
      </w:r>
      <w:r>
        <w:rPr>
          <w:spacing w:val="40"/>
          <w:w w:val="105"/>
        </w:rPr>
        <w:t> </w:t>
      </w:r>
      <w:r>
        <w:rPr>
          <w:w w:val="105"/>
        </w:rPr>
        <w:t>triliteral</w:t>
      </w:r>
      <w:r>
        <w:rPr>
          <w:w w:val="105"/>
        </w:rPr>
        <w:t> roots).</w:t>
      </w:r>
    </w:p>
    <w:p>
      <w:pPr>
        <w:pStyle w:val="BodyText"/>
        <w:spacing w:line="271" w:lineRule="auto" w:before="1"/>
        <w:ind w:left="111" w:right="38" w:firstLine="234"/>
        <w:jc w:val="both"/>
      </w:pPr>
      <w:r>
        <w:rPr>
          <w:w w:val="105"/>
        </w:rPr>
        <w:t>The Arabic language has a large vocabulary and morphological diversity. For given text length and kind, any word will occur less frequently</w:t>
      </w:r>
      <w:r>
        <w:rPr>
          <w:spacing w:val="-4"/>
          <w:w w:val="105"/>
        </w:rPr>
        <w:t> </w:t>
      </w:r>
      <w:r>
        <w:rPr>
          <w:w w:val="105"/>
        </w:rPr>
        <w:t>than</w:t>
      </w:r>
      <w:r>
        <w:rPr>
          <w:spacing w:val="-2"/>
          <w:w w:val="105"/>
        </w:rPr>
        <w:t> </w:t>
      </w:r>
      <w:r>
        <w:rPr>
          <w:w w:val="105"/>
        </w:rPr>
        <w:t>in</w:t>
      </w:r>
      <w:r>
        <w:rPr>
          <w:spacing w:val="-2"/>
          <w:w w:val="105"/>
        </w:rPr>
        <w:t> </w:t>
      </w:r>
      <w:r>
        <w:rPr>
          <w:w w:val="105"/>
        </w:rPr>
        <w:t>English.</w:t>
      </w:r>
      <w:r>
        <w:rPr>
          <w:spacing w:val="-4"/>
          <w:w w:val="105"/>
        </w:rPr>
        <w:t> </w:t>
      </w:r>
      <w:r>
        <w:rPr>
          <w:w w:val="105"/>
        </w:rPr>
        <w:t>In</w:t>
      </w:r>
      <w:r>
        <w:rPr>
          <w:spacing w:val="-2"/>
          <w:w w:val="105"/>
        </w:rPr>
        <w:t> </w:t>
      </w:r>
      <w:r>
        <w:rPr>
          <w:w w:val="105"/>
        </w:rPr>
        <w:t>accordance</w:t>
      </w:r>
      <w:r>
        <w:rPr>
          <w:spacing w:val="-4"/>
          <w:w w:val="105"/>
        </w:rPr>
        <w:t> </w:t>
      </w:r>
      <w:r>
        <w:rPr>
          <w:w w:val="105"/>
        </w:rPr>
        <w:t>with</w:t>
      </w:r>
      <w:r>
        <w:rPr>
          <w:spacing w:val="-3"/>
          <w:w w:val="105"/>
        </w:rPr>
        <w:t> </w:t>
      </w:r>
      <w:r>
        <w:rPr>
          <w:w w:val="105"/>
        </w:rPr>
        <w:t>this</w:t>
      </w:r>
      <w:r>
        <w:rPr>
          <w:spacing w:val="-2"/>
          <w:w w:val="105"/>
        </w:rPr>
        <w:t> </w:t>
      </w:r>
      <w:r>
        <w:rPr>
          <w:w w:val="105"/>
        </w:rPr>
        <w:t>hypothesis,</w:t>
      </w:r>
      <w:r>
        <w:rPr>
          <w:spacing w:val="-2"/>
          <w:w w:val="105"/>
        </w:rPr>
        <w:t> </w:t>
      </w:r>
      <w:r>
        <w:rPr>
          <w:w w:val="105"/>
        </w:rPr>
        <w:t>Ara- bic datasets will have a larger degree of intrinsic sparseness than equivalent English datasets </w:t>
      </w:r>
      <w:hyperlink w:history="true" w:anchor="_bookmark37">
        <w:r>
          <w:rPr>
            <w:color w:val="007FAD"/>
            <w:w w:val="105"/>
          </w:rPr>
          <w:t>[23]</w:t>
        </w:r>
      </w:hyperlink>
      <w:r>
        <w:rPr>
          <w:w w:val="105"/>
        </w:rPr>
        <w:t>). Broken plurals comprise </w:t>
      </w:r>
      <w:r>
        <w:rPr>
          <w:rFonts w:ascii="Lohit Tamil" w:hAnsi="Lohit Tamil" w:cs="Lohit Tamil"/>
          <w:w w:val="105"/>
        </w:rPr>
        <w:t>~ </w:t>
      </w:r>
      <w:r>
        <w:rPr>
          <w:w w:val="105"/>
        </w:rPr>
        <w:t>10% of</w:t>
      </w:r>
      <w:r>
        <w:rPr>
          <w:spacing w:val="30"/>
          <w:w w:val="105"/>
        </w:rPr>
        <w:t> </w:t>
      </w:r>
      <w:r>
        <w:rPr>
          <w:w w:val="105"/>
        </w:rPr>
        <w:t>texts</w:t>
      </w:r>
      <w:r>
        <w:rPr>
          <w:spacing w:val="31"/>
          <w:w w:val="105"/>
        </w:rPr>
        <w:t> </w:t>
      </w:r>
      <w:r>
        <w:rPr>
          <w:w w:val="105"/>
        </w:rPr>
        <w:t>in</w:t>
      </w:r>
      <w:r>
        <w:rPr>
          <w:spacing w:val="30"/>
          <w:w w:val="105"/>
        </w:rPr>
        <w:t> </w:t>
      </w:r>
      <w:r>
        <w:rPr>
          <w:w w:val="105"/>
        </w:rPr>
        <w:t>large</w:t>
      </w:r>
      <w:r>
        <w:rPr>
          <w:spacing w:val="30"/>
          <w:w w:val="105"/>
        </w:rPr>
        <w:t> </w:t>
      </w:r>
      <w:r>
        <w:rPr>
          <w:w w:val="105"/>
        </w:rPr>
        <w:t>Arabic</w:t>
      </w:r>
      <w:r>
        <w:rPr>
          <w:spacing w:val="30"/>
          <w:w w:val="105"/>
        </w:rPr>
        <w:t> </w:t>
      </w:r>
      <w:r>
        <w:rPr>
          <w:w w:val="105"/>
        </w:rPr>
        <w:t>corpora</w:t>
      </w:r>
      <w:r>
        <w:rPr>
          <w:spacing w:val="30"/>
          <w:w w:val="105"/>
        </w:rPr>
        <w:t> </w:t>
      </w:r>
      <w:hyperlink w:history="true" w:anchor="_bookmark37">
        <w:r>
          <w:rPr>
            <w:color w:val="007FAD"/>
            <w:w w:val="105"/>
          </w:rPr>
          <w:t>[23]</w:t>
        </w:r>
      </w:hyperlink>
      <w:r>
        <w:rPr>
          <w:color w:val="007FAD"/>
          <w:spacing w:val="30"/>
          <w:w w:val="105"/>
        </w:rPr>
        <w:t> </w:t>
      </w:r>
      <w:r>
        <w:rPr>
          <w:w w:val="105"/>
        </w:rPr>
        <w:t>and</w:t>
      </w:r>
      <w:r>
        <w:rPr>
          <w:spacing w:val="30"/>
          <w:w w:val="105"/>
        </w:rPr>
        <w:t> </w:t>
      </w:r>
      <w:r>
        <w:rPr>
          <w:rFonts w:ascii="Lohit Tamil" w:hAnsi="Lohit Tamil" w:cs="Lohit Tamil"/>
          <w:w w:val="105"/>
        </w:rPr>
        <w:t>~ </w:t>
      </w:r>
      <w:r>
        <w:rPr>
          <w:w w:val="105"/>
        </w:rPr>
        <w:t>14%</w:t>
      </w:r>
      <w:r>
        <w:rPr>
          <w:spacing w:val="31"/>
          <w:w w:val="105"/>
        </w:rPr>
        <w:t> </w:t>
      </w:r>
      <w:r>
        <w:rPr>
          <w:w w:val="105"/>
        </w:rPr>
        <w:t>of</w:t>
      </w:r>
      <w:r>
        <w:rPr>
          <w:spacing w:val="30"/>
          <w:w w:val="105"/>
        </w:rPr>
        <w:t> </w:t>
      </w:r>
      <w:r>
        <w:rPr>
          <w:w w:val="105"/>
        </w:rPr>
        <w:t>plurals</w:t>
      </w:r>
      <w:r>
        <w:rPr>
          <w:spacing w:val="30"/>
          <w:w w:val="105"/>
        </w:rPr>
        <w:t> </w:t>
      </w:r>
      <w:hyperlink w:history="true" w:anchor="_bookmark36">
        <w:r>
          <w:rPr>
            <w:color w:val="007FAD"/>
            <w:w w:val="105"/>
          </w:rPr>
          <w:t>[20]</w:t>
        </w:r>
      </w:hyperlink>
      <w:r>
        <w:rPr>
          <w:w w:val="105"/>
        </w:rPr>
        <w:t>. For light-stemming algorithms, detecting broken plurals is essential. In modern standard Arabic, irregular (i.e., broken) plural identification is a concern for Arabic stemmers and language engi- neering applications. Their impact on IR performance has yet to be investigated. Broken plurals are formed by altering the singular as in</w:t>
      </w:r>
      <w:r>
        <w:rPr>
          <w:spacing w:val="26"/>
          <w:w w:val="105"/>
        </w:rPr>
        <w:t> </w:t>
      </w:r>
      <w:r>
        <w:rPr>
          <w:w w:val="105"/>
        </w:rPr>
        <w:t>English</w:t>
      </w:r>
      <w:r>
        <w:rPr>
          <w:spacing w:val="28"/>
          <w:w w:val="105"/>
        </w:rPr>
        <w:t> </w:t>
      </w:r>
      <w:r>
        <w:rPr>
          <w:w w:val="105"/>
        </w:rPr>
        <w:t>(e.g.,</w:t>
      </w:r>
      <w:r>
        <w:rPr>
          <w:spacing w:val="27"/>
          <w:w w:val="105"/>
        </w:rPr>
        <w:t> </w:t>
      </w:r>
      <w:r>
        <w:rPr>
          <w:w w:val="105"/>
        </w:rPr>
        <w:t>foot</w:t>
      </w:r>
      <w:r>
        <w:rPr>
          <w:spacing w:val="27"/>
          <w:w w:val="105"/>
        </w:rPr>
        <w:t> </w:t>
      </w:r>
      <w:r>
        <w:rPr>
          <w:w w:val="105"/>
        </w:rPr>
        <w:t>–</w:t>
      </w:r>
      <w:r>
        <w:rPr>
          <w:spacing w:val="27"/>
          <w:w w:val="105"/>
        </w:rPr>
        <w:t> </w:t>
      </w:r>
      <w:r>
        <w:rPr>
          <w:rFonts w:ascii="Arial" w:hAnsi="Arial" w:cs="Arial"/>
          <w:w w:val="105"/>
          <w:rtl/>
        </w:rPr>
        <w:t>ﻗﺪﻡ</w:t>
      </w:r>
      <w:r>
        <w:rPr>
          <w:w w:val="105"/>
        </w:rPr>
        <w:t>,</w:t>
      </w:r>
      <w:r>
        <w:rPr>
          <w:spacing w:val="27"/>
          <w:w w:val="105"/>
        </w:rPr>
        <w:t> </w:t>
      </w:r>
      <w:r>
        <w:rPr>
          <w:w w:val="105"/>
        </w:rPr>
        <w:t>feet</w:t>
      </w:r>
      <w:r>
        <w:rPr>
          <w:spacing w:val="28"/>
          <w:w w:val="105"/>
        </w:rPr>
        <w:t> </w:t>
      </w:r>
      <w:r>
        <w:rPr>
          <w:w w:val="105"/>
        </w:rPr>
        <w:t>–</w:t>
      </w:r>
      <w:r>
        <w:rPr>
          <w:spacing w:val="26"/>
          <w:w w:val="105"/>
        </w:rPr>
        <w:t> </w:t>
      </w:r>
      <w:r>
        <w:rPr>
          <w:rFonts w:ascii="Arial" w:hAnsi="Arial" w:cs="Arial"/>
          <w:w w:val="105"/>
          <w:rtl/>
        </w:rPr>
        <w:t>ﺍﻗﺪﺍﻡ</w:t>
      </w:r>
      <w:r>
        <w:rPr>
          <w:w w:val="105"/>
        </w:rPr>
        <w:t>)</w:t>
      </w:r>
      <w:r>
        <w:rPr>
          <w:spacing w:val="28"/>
          <w:w w:val="105"/>
        </w:rPr>
        <w:t> </w:t>
      </w:r>
      <w:r>
        <w:rPr>
          <w:w w:val="105"/>
        </w:rPr>
        <w:t>through</w:t>
      </w:r>
      <w:r>
        <w:rPr>
          <w:spacing w:val="26"/>
          <w:w w:val="105"/>
        </w:rPr>
        <w:t> </w:t>
      </w:r>
      <w:r>
        <w:rPr>
          <w:w w:val="105"/>
        </w:rPr>
        <w:t>the</w:t>
      </w:r>
      <w:r>
        <w:rPr>
          <w:spacing w:val="28"/>
          <w:w w:val="105"/>
        </w:rPr>
        <w:t> </w:t>
      </w:r>
      <w:r>
        <w:rPr>
          <w:w w:val="105"/>
        </w:rPr>
        <w:t>application</w:t>
      </w:r>
      <w:r>
        <w:rPr>
          <w:spacing w:val="27"/>
          <w:w w:val="105"/>
        </w:rPr>
        <w:t> </w:t>
      </w:r>
      <w:r>
        <w:rPr>
          <w:spacing w:val="-5"/>
          <w:w w:val="105"/>
        </w:rPr>
        <w:t>o</w:t>
      </w:r>
      <w:r>
        <w:rPr>
          <w:spacing w:val="-5"/>
          <w:w w:val="105"/>
        </w:rPr>
        <w:t>f</w:t>
      </w:r>
    </w:p>
    <w:p>
      <w:pPr>
        <w:pStyle w:val="BodyText"/>
        <w:spacing w:line="276" w:lineRule="auto"/>
        <w:ind w:left="111" w:right="39"/>
        <w:jc w:val="both"/>
      </w:pPr>
      <w:r>
        <w:rPr>
          <w:w w:val="105"/>
        </w:rPr>
        <w:t>interdigitating patterns to stems; singular words cannot be </w:t>
      </w:r>
      <w:r>
        <w:rPr>
          <w:w w:val="105"/>
        </w:rPr>
        <w:t>recov- ered using standard affix stripping stemming techniques </w:t>
      </w:r>
      <w:hyperlink w:history="true" w:anchor="_bookmark39">
        <w:r>
          <w:rPr>
            <w:color w:val="007FAD"/>
            <w:w w:val="105"/>
          </w:rPr>
          <w:t>[24]</w:t>
        </w:r>
      </w:hyperlink>
      <w:r>
        <w:rPr>
          <w:w w:val="105"/>
        </w:rPr>
        <w:t>.</w:t>
      </w:r>
    </w:p>
    <w:p>
      <w:pPr>
        <w:pStyle w:val="BodyText"/>
        <w:spacing w:line="276" w:lineRule="auto" w:before="109"/>
        <w:ind w:left="111" w:right="109" w:firstLine="233"/>
        <w:jc w:val="both"/>
      </w:pPr>
      <w:r>
        <w:rPr/>
        <w:br w:type="column"/>
      </w:r>
      <w:r>
        <w:rPr>
          <w:w w:val="105"/>
        </w:rPr>
        <w:t>In this section, we refer to the most prominent study on root- based stemming </w:t>
      </w:r>
      <w:hyperlink w:history="true" w:anchor="_bookmark35">
        <w:r>
          <w:rPr>
            <w:color w:val="007FAD"/>
            <w:w w:val="105"/>
          </w:rPr>
          <w:t>[19]</w:t>
        </w:r>
      </w:hyperlink>
      <w:r>
        <w:rPr>
          <w:w w:val="105"/>
        </w:rPr>
        <w:t>. To generate a stem, light stemming is con- fined</w:t>
      </w:r>
      <w:r>
        <w:rPr>
          <w:spacing w:val="26"/>
          <w:w w:val="105"/>
        </w:rPr>
        <w:t> </w:t>
      </w:r>
      <w:r>
        <w:rPr>
          <w:w w:val="105"/>
        </w:rPr>
        <w:t>to</w:t>
      </w:r>
      <w:r>
        <w:rPr>
          <w:spacing w:val="27"/>
          <w:w w:val="105"/>
        </w:rPr>
        <w:t> </w:t>
      </w:r>
      <w:r>
        <w:rPr>
          <w:w w:val="105"/>
        </w:rPr>
        <w:t>deleting</w:t>
      </w:r>
      <w:r>
        <w:rPr>
          <w:spacing w:val="27"/>
          <w:w w:val="105"/>
        </w:rPr>
        <w:t> </w:t>
      </w:r>
      <w:r>
        <w:rPr>
          <w:w w:val="105"/>
        </w:rPr>
        <w:t>a</w:t>
      </w:r>
      <w:r>
        <w:rPr>
          <w:spacing w:val="27"/>
          <w:w w:val="105"/>
        </w:rPr>
        <w:t> </w:t>
      </w:r>
      <w:r>
        <w:rPr>
          <w:w w:val="105"/>
        </w:rPr>
        <w:t>small</w:t>
      </w:r>
      <w:r>
        <w:rPr>
          <w:spacing w:val="27"/>
          <w:w w:val="105"/>
        </w:rPr>
        <w:t> </w:t>
      </w:r>
      <w:r>
        <w:rPr>
          <w:w w:val="105"/>
        </w:rPr>
        <w:t>number</w:t>
      </w:r>
      <w:r>
        <w:rPr>
          <w:spacing w:val="26"/>
          <w:w w:val="105"/>
        </w:rPr>
        <w:t> </w:t>
      </w:r>
      <w:r>
        <w:rPr>
          <w:w w:val="105"/>
        </w:rPr>
        <w:t>of</w:t>
      </w:r>
      <w:r>
        <w:rPr>
          <w:spacing w:val="27"/>
          <w:w w:val="105"/>
        </w:rPr>
        <w:t> </w:t>
      </w:r>
      <w:r>
        <w:rPr>
          <w:w w:val="105"/>
        </w:rPr>
        <w:t>Arabic</w:t>
      </w:r>
      <w:r>
        <w:rPr>
          <w:spacing w:val="27"/>
          <w:w w:val="105"/>
        </w:rPr>
        <w:t> </w:t>
      </w:r>
      <w:r>
        <w:rPr>
          <w:w w:val="105"/>
        </w:rPr>
        <w:t>prefixes</w:t>
      </w:r>
      <w:r>
        <w:rPr>
          <w:spacing w:val="26"/>
          <w:w w:val="105"/>
        </w:rPr>
        <w:t> </w:t>
      </w:r>
      <w:r>
        <w:rPr>
          <w:w w:val="105"/>
        </w:rPr>
        <w:t>and</w:t>
      </w:r>
      <w:r>
        <w:rPr>
          <w:spacing w:val="27"/>
          <w:w w:val="105"/>
        </w:rPr>
        <w:t> </w:t>
      </w:r>
      <w:r>
        <w:rPr>
          <w:w w:val="105"/>
        </w:rPr>
        <w:t>suffixes. In addition to</w:t>
      </w:r>
      <w:r>
        <w:rPr>
          <w:spacing w:val="40"/>
          <w:w w:val="105"/>
        </w:rPr>
        <w:t> </w:t>
      </w:r>
      <w:r>
        <w:rPr>
          <w:w w:val="105"/>
        </w:rPr>
        <w:t>extracting</w:t>
      </w:r>
      <w:r>
        <w:rPr>
          <w:spacing w:val="40"/>
          <w:w w:val="105"/>
        </w:rPr>
        <w:t> </w:t>
      </w:r>
      <w:r>
        <w:rPr>
          <w:w w:val="105"/>
        </w:rPr>
        <w:t>the right root, heavy steaming, also</w:t>
      </w:r>
      <w:r>
        <w:rPr>
          <w:spacing w:val="40"/>
          <w:w w:val="105"/>
        </w:rPr>
        <w:t> </w:t>
      </w:r>
      <w:r>
        <w:rPr>
          <w:w w:val="105"/>
        </w:rPr>
        <w:t>known as root-based stemming, entails automatically deleting Arabic prefixes and suffixes. The majority of original Arabic words are obtained from triliteral roots. The problem of handling irregu- lar</w:t>
      </w:r>
      <w:r>
        <w:rPr>
          <w:spacing w:val="18"/>
          <w:w w:val="105"/>
        </w:rPr>
        <w:t> </w:t>
      </w:r>
      <w:r>
        <w:rPr>
          <w:w w:val="105"/>
        </w:rPr>
        <w:t>plural</w:t>
      </w:r>
      <w:r>
        <w:rPr>
          <w:spacing w:val="19"/>
          <w:w w:val="105"/>
        </w:rPr>
        <w:t> </w:t>
      </w:r>
      <w:r>
        <w:rPr>
          <w:w w:val="105"/>
        </w:rPr>
        <w:t>words</w:t>
      </w:r>
      <w:r>
        <w:rPr>
          <w:spacing w:val="18"/>
          <w:w w:val="105"/>
        </w:rPr>
        <w:t> </w:t>
      </w:r>
      <w:r>
        <w:rPr>
          <w:w w:val="105"/>
        </w:rPr>
        <w:t>in</w:t>
      </w:r>
      <w:r>
        <w:rPr>
          <w:spacing w:val="19"/>
          <w:w w:val="105"/>
        </w:rPr>
        <w:t> </w:t>
      </w:r>
      <w:r>
        <w:rPr>
          <w:w w:val="105"/>
        </w:rPr>
        <w:t>Arabic</w:t>
      </w:r>
      <w:r>
        <w:rPr>
          <w:spacing w:val="18"/>
          <w:w w:val="105"/>
        </w:rPr>
        <w:t> </w:t>
      </w:r>
      <w:r>
        <w:rPr>
          <w:w w:val="105"/>
        </w:rPr>
        <w:t>(sands,’</w:t>
      </w:r>
      <w:r>
        <w:rPr>
          <w:spacing w:val="18"/>
          <w:w w:val="105"/>
        </w:rPr>
        <w:t> </w:t>
      </w:r>
      <w:r>
        <w:rPr>
          <w:rFonts w:ascii="Arial" w:hAnsi="Arial" w:cs="Arial"/>
          <w:w w:val="105"/>
          <w:rtl/>
        </w:rPr>
        <w:t>ﺭﻣﺎﻝ</w:t>
      </w:r>
      <w:r>
        <w:rPr>
          <w:rFonts w:ascii="Arial" w:hAnsi="Arial" w:cs="Arial"/>
          <w:spacing w:val="13"/>
          <w:w w:val="105"/>
        </w:rPr>
        <w:t> </w:t>
      </w:r>
      <w:r>
        <w:rPr>
          <w:w w:val="105"/>
        </w:rPr>
        <w:t>‘plural</w:t>
      </w:r>
      <w:r>
        <w:rPr>
          <w:spacing w:val="18"/>
          <w:w w:val="105"/>
        </w:rPr>
        <w:t> </w:t>
      </w:r>
      <w:r>
        <w:rPr>
          <w:w w:val="105"/>
        </w:rPr>
        <w:t>of</w:t>
      </w:r>
      <w:r>
        <w:rPr>
          <w:spacing w:val="20"/>
          <w:w w:val="105"/>
        </w:rPr>
        <w:t> </w:t>
      </w:r>
      <w:r>
        <w:rPr>
          <w:w w:val="105"/>
        </w:rPr>
        <w:t>‘</w:t>
      </w:r>
      <w:r>
        <w:rPr>
          <w:spacing w:val="18"/>
          <w:w w:val="105"/>
        </w:rPr>
        <w:t> </w:t>
      </w:r>
      <w:r>
        <w:rPr>
          <w:rFonts w:ascii="Arial" w:hAnsi="Arial" w:cs="Arial"/>
          <w:w w:val="105"/>
          <w:rtl/>
        </w:rPr>
        <w:t>ﺭﻣﻞ</w:t>
      </w:r>
      <w:r>
        <w:rPr>
          <w:rFonts w:ascii="Arial" w:hAnsi="Arial" w:cs="Arial"/>
          <w:spacing w:val="13"/>
          <w:w w:val="105"/>
        </w:rPr>
        <w:t> </w:t>
      </w:r>
      <w:r>
        <w:rPr>
          <w:w w:val="105"/>
        </w:rPr>
        <w:t>‘</w:t>
      </w:r>
      <w:r>
        <w:rPr>
          <w:spacing w:val="19"/>
          <w:w w:val="105"/>
        </w:rPr>
        <w:t> </w:t>
      </w:r>
      <w:r>
        <w:rPr>
          <w:w w:val="105"/>
        </w:rPr>
        <w:t>and</w:t>
      </w:r>
      <w:r>
        <w:rPr>
          <w:spacing w:val="19"/>
          <w:w w:val="105"/>
        </w:rPr>
        <w:t> </w:t>
      </w:r>
      <w:r>
        <w:rPr>
          <w:w w:val="105"/>
        </w:rPr>
        <w:t>souls,</w:t>
      </w:r>
      <w:r>
        <w:rPr>
          <w:spacing w:val="40"/>
          <w:w w:val="105"/>
        </w:rPr>
        <w:t> </w:t>
      </w:r>
      <w:r>
        <w:rPr>
          <w:w w:val="105"/>
        </w:rPr>
        <w:t>‘ </w:t>
      </w:r>
      <w:r>
        <w:rPr>
          <w:rFonts w:ascii="Arial" w:hAnsi="Arial" w:cs="Arial"/>
          <w:w w:val="105"/>
          <w:rtl/>
        </w:rPr>
        <w:t>ﺍﺭﻭﺍﺡ</w:t>
      </w:r>
      <w:r>
        <w:rPr>
          <w:rFonts w:ascii="Arial" w:hAnsi="Arial" w:cs="Arial"/>
          <w:w w:val="105"/>
        </w:rPr>
        <w:t> </w:t>
      </w:r>
      <w:r>
        <w:rPr>
          <w:w w:val="105"/>
        </w:rPr>
        <w:t>‘ plural of ‘ </w:t>
      </w:r>
      <w:r>
        <w:rPr>
          <w:rFonts w:ascii="Arial" w:hAnsi="Arial" w:cs="Arial"/>
          <w:w w:val="105"/>
          <w:rtl/>
        </w:rPr>
        <w:t>ﺭﻭﺡ</w:t>
      </w:r>
      <w:r>
        <w:rPr>
          <w:rFonts w:ascii="Arial" w:hAnsi="Arial" w:cs="Arial"/>
          <w:w w:val="105"/>
        </w:rPr>
        <w:t> </w:t>
      </w:r>
      <w:r>
        <w:rPr>
          <w:w w:val="105"/>
        </w:rPr>
        <w:t>‘) is difficult for many of the proposed stemmers as they do not obey particular linguistic rules. For instance, Kchaou and Kanoun </w:t>
      </w:r>
      <w:hyperlink w:history="true" w:anchor="_bookmark23">
        <w:r>
          <w:rPr>
            <w:color w:val="007FAD"/>
            <w:w w:val="105"/>
          </w:rPr>
          <w:t>[27]</w:t>
        </w:r>
      </w:hyperlink>
      <w:r>
        <w:rPr>
          <w:color w:val="007FAD"/>
          <w:w w:val="105"/>
        </w:rPr>
        <w:t> </w:t>
      </w:r>
      <w:r>
        <w:rPr>
          <w:w w:val="105"/>
        </w:rPr>
        <w:t>developed an Arabic stemmer with two dictionaries that matches the input word with one dic- tionary for roots and the other for stems and consequently elimi- nates them. Aljlayl and Frieder </w:t>
      </w:r>
      <w:hyperlink w:history="true" w:anchor="_bookmark29">
        <w:r>
          <w:rPr>
            <w:color w:val="007FAD"/>
            <w:w w:val="105"/>
          </w:rPr>
          <w:t>[10]</w:t>
        </w:r>
      </w:hyperlink>
      <w:r>
        <w:rPr>
          <w:color w:val="007FAD"/>
          <w:w w:val="105"/>
        </w:rPr>
        <w:t> </w:t>
      </w:r>
      <w:r>
        <w:rPr>
          <w:w w:val="105"/>
        </w:rPr>
        <w:t>developed another stemmer that uses heuristic rules to remove unnecessary letters, such as,</w:t>
      </w:r>
      <w:r>
        <w:rPr>
          <w:spacing w:val="80"/>
          <w:w w:val="105"/>
        </w:rPr>
        <w:t> </w:t>
      </w:r>
      <w:r>
        <w:rPr>
          <w:w w:val="105"/>
        </w:rPr>
        <w:t>and then checks for the remaining word length to look for the extra prefixes and suffixes. To address this issue in a specific domain, some Arabic stemmers have been proposed. For instance, Abuata and Al-Omari </w:t>
      </w:r>
      <w:hyperlink w:history="true" w:anchor="_bookmark25">
        <w:r>
          <w:rPr>
            <w:color w:val="007FAD"/>
            <w:w w:val="105"/>
          </w:rPr>
          <w:t>[2]</w:t>
        </w:r>
      </w:hyperlink>
      <w:r>
        <w:rPr>
          <w:color w:val="007FAD"/>
          <w:w w:val="105"/>
        </w:rPr>
        <w:t> </w:t>
      </w:r>
      <w:r>
        <w:rPr>
          <w:w w:val="105"/>
        </w:rPr>
        <w:t>proposed a special Arabic stemmer for the Gulf dialect. To extract the triliteral stem from the input words, they</w:t>
      </w:r>
      <w:r>
        <w:rPr>
          <w:spacing w:val="40"/>
          <w:w w:val="105"/>
        </w:rPr>
        <w:t> </w:t>
      </w:r>
      <w:r>
        <w:rPr>
          <w:w w:val="105"/>
        </w:rPr>
        <w:t>used</w:t>
      </w:r>
      <w:r>
        <w:rPr>
          <w:spacing w:val="13"/>
          <w:w w:val="105"/>
        </w:rPr>
        <w:t> </w:t>
      </w:r>
      <w:r>
        <w:rPr>
          <w:w w:val="105"/>
        </w:rPr>
        <w:t>heuristic-based</w:t>
      </w:r>
      <w:r>
        <w:rPr>
          <w:spacing w:val="16"/>
          <w:w w:val="105"/>
        </w:rPr>
        <w:t> </w:t>
      </w:r>
      <w:r>
        <w:rPr>
          <w:w w:val="105"/>
        </w:rPr>
        <w:t>rules.</w:t>
      </w:r>
      <w:r>
        <w:rPr>
          <w:spacing w:val="14"/>
          <w:w w:val="105"/>
        </w:rPr>
        <w:t> </w:t>
      </w:r>
      <w:r>
        <w:rPr>
          <w:w w:val="105"/>
        </w:rPr>
        <w:t>Another</w:t>
      </w:r>
      <w:r>
        <w:rPr>
          <w:spacing w:val="16"/>
          <w:w w:val="105"/>
        </w:rPr>
        <w:t> </w:t>
      </w:r>
      <w:r>
        <w:rPr>
          <w:w w:val="105"/>
        </w:rPr>
        <w:t>study</w:t>
      </w:r>
      <w:r>
        <w:rPr>
          <w:spacing w:val="16"/>
          <w:w w:val="105"/>
        </w:rPr>
        <w:t> </w:t>
      </w:r>
      <w:r>
        <w:rPr>
          <w:w w:val="105"/>
        </w:rPr>
        <w:t>by</w:t>
      </w:r>
      <w:r>
        <w:rPr>
          <w:spacing w:val="16"/>
          <w:w w:val="105"/>
        </w:rPr>
        <w:t> </w:t>
      </w:r>
      <w:r>
        <w:rPr>
          <w:w w:val="105"/>
        </w:rPr>
        <w:t>El-Beltagy</w:t>
      </w:r>
      <w:r>
        <w:rPr>
          <w:spacing w:val="16"/>
          <w:w w:val="105"/>
        </w:rPr>
        <w:t> </w:t>
      </w:r>
      <w:r>
        <w:rPr>
          <w:w w:val="105"/>
        </w:rPr>
        <w:t>and</w:t>
      </w:r>
      <w:r>
        <w:rPr>
          <w:spacing w:val="16"/>
          <w:w w:val="105"/>
        </w:rPr>
        <w:t> </w:t>
      </w:r>
      <w:r>
        <w:rPr>
          <w:spacing w:val="-2"/>
          <w:w w:val="105"/>
        </w:rPr>
        <w:t>Rafe</w:t>
      </w:r>
      <w:r>
        <w:rPr>
          <w:spacing w:val="-2"/>
          <w:w w:val="105"/>
        </w:rPr>
        <w:t>a</w:t>
      </w:r>
    </w:p>
    <w:p>
      <w:pPr>
        <w:pStyle w:val="BodyText"/>
        <w:spacing w:line="276" w:lineRule="auto"/>
        <w:ind w:left="111" w:right="109"/>
        <w:jc w:val="both"/>
      </w:pPr>
      <w:hyperlink w:history="true" w:anchor="_bookmark38">
        <w:r>
          <w:rPr>
            <w:color w:val="007FAD"/>
            <w:w w:val="105"/>
          </w:rPr>
          <w:t>[22]</w:t>
        </w:r>
      </w:hyperlink>
      <w:r>
        <w:rPr>
          <w:color w:val="007FAD"/>
          <w:w w:val="105"/>
        </w:rPr>
        <w:t> </w:t>
      </w:r>
      <w:r>
        <w:rPr>
          <w:w w:val="105"/>
        </w:rPr>
        <w:t>proposed a domain-specific light Arabic stemmer. The </w:t>
      </w:r>
      <w:r>
        <w:rPr>
          <w:w w:val="105"/>
        </w:rPr>
        <w:t>writers first delete the affixes from a word and then look up the remaining letters</w:t>
      </w:r>
      <w:r>
        <w:rPr>
          <w:w w:val="105"/>
        </w:rPr>
        <w:t> in</w:t>
      </w:r>
      <w:r>
        <w:rPr>
          <w:w w:val="105"/>
        </w:rPr>
        <w:t> the</w:t>
      </w:r>
      <w:r>
        <w:rPr>
          <w:w w:val="105"/>
        </w:rPr>
        <w:t> domain</w:t>
      </w:r>
      <w:r>
        <w:rPr>
          <w:w w:val="105"/>
        </w:rPr>
        <w:t> corpus</w:t>
      </w:r>
      <w:r>
        <w:rPr>
          <w:w w:val="105"/>
        </w:rPr>
        <w:t> text,</w:t>
      </w:r>
      <w:r>
        <w:rPr>
          <w:w w:val="105"/>
        </w:rPr>
        <w:t> which</w:t>
      </w:r>
      <w:r>
        <w:rPr>
          <w:w w:val="105"/>
        </w:rPr>
        <w:t> requires</w:t>
      </w:r>
      <w:r>
        <w:rPr>
          <w:w w:val="105"/>
        </w:rPr>
        <w:t> the</w:t>
      </w:r>
      <w:r>
        <w:rPr>
          <w:w w:val="105"/>
        </w:rPr>
        <w:t> user’s </w:t>
      </w:r>
      <w:r>
        <w:rPr>
          <w:spacing w:val="-2"/>
          <w:w w:val="105"/>
        </w:rPr>
        <w:t>assistance.</w:t>
      </w:r>
    </w:p>
    <w:p>
      <w:pPr>
        <w:pStyle w:val="BodyText"/>
        <w:spacing w:line="276" w:lineRule="auto"/>
        <w:ind w:left="111" w:right="109" w:firstLine="233"/>
        <w:jc w:val="both"/>
      </w:pPr>
      <w:r>
        <w:rPr>
          <w:w w:val="105"/>
        </w:rPr>
        <w:t>Moreover, a few works on Arabic morphology are</w:t>
      </w:r>
      <w:r>
        <w:rPr>
          <w:w w:val="105"/>
        </w:rPr>
        <w:t> worth to be highlighted,</w:t>
      </w:r>
      <w:r>
        <w:rPr>
          <w:w w:val="105"/>
        </w:rPr>
        <w:t> such</w:t>
      </w:r>
      <w:r>
        <w:rPr>
          <w:w w:val="105"/>
        </w:rPr>
        <w:t> as</w:t>
      </w:r>
      <w:r>
        <w:rPr>
          <w:w w:val="105"/>
        </w:rPr>
        <w:t> the</w:t>
      </w:r>
      <w:r>
        <w:rPr>
          <w:w w:val="105"/>
        </w:rPr>
        <w:t> work</w:t>
      </w:r>
      <w:r>
        <w:rPr>
          <w:w w:val="105"/>
        </w:rPr>
        <w:t> of</w:t>
      </w:r>
      <w:r>
        <w:rPr>
          <w:w w:val="105"/>
        </w:rPr>
        <w:t> Yousfi</w:t>
      </w:r>
      <w:r>
        <w:rPr>
          <w:w w:val="105"/>
        </w:rPr>
        <w:t> </w:t>
      </w:r>
      <w:hyperlink w:history="true" w:anchor="_bookmark27">
        <w:r>
          <w:rPr>
            <w:color w:val="007FAD"/>
            <w:w w:val="105"/>
          </w:rPr>
          <w:t>[35]</w:t>
        </w:r>
      </w:hyperlink>
      <w:r>
        <w:rPr>
          <w:color w:val="007FAD"/>
          <w:w w:val="105"/>
        </w:rPr>
        <w:t> </w:t>
      </w:r>
      <w:r>
        <w:rPr>
          <w:w w:val="105"/>
        </w:rPr>
        <w:t>and</w:t>
      </w:r>
      <w:r>
        <w:rPr>
          <w:w w:val="105"/>
        </w:rPr>
        <w:t> Fuad</w:t>
      </w:r>
      <w:r>
        <w:rPr>
          <w:w w:val="105"/>
        </w:rPr>
        <w:t> (2020).</w:t>
      </w:r>
      <w:r>
        <w:rPr>
          <w:spacing w:val="40"/>
          <w:w w:val="105"/>
        </w:rPr>
        <w:t> </w:t>
      </w:r>
      <w:r>
        <w:rPr>
          <w:w w:val="105"/>
        </w:rPr>
        <w:t>Yousfi</w:t>
      </w:r>
      <w:r>
        <w:rPr>
          <w:w w:val="105"/>
        </w:rPr>
        <w:t> </w:t>
      </w:r>
      <w:hyperlink w:history="true" w:anchor="_bookmark27">
        <w:r>
          <w:rPr>
            <w:color w:val="007FAD"/>
            <w:w w:val="105"/>
          </w:rPr>
          <w:t>[35]</w:t>
        </w:r>
      </w:hyperlink>
      <w:r>
        <w:rPr>
          <w:color w:val="007FAD"/>
          <w:w w:val="105"/>
        </w:rPr>
        <w:t> </w:t>
      </w:r>
      <w:r>
        <w:rPr>
          <w:w w:val="105"/>
        </w:rPr>
        <w:t>introduced</w:t>
      </w:r>
      <w:r>
        <w:rPr>
          <w:w w:val="105"/>
        </w:rPr>
        <w:t> a</w:t>
      </w:r>
      <w:r>
        <w:rPr>
          <w:w w:val="105"/>
        </w:rPr>
        <w:t> new</w:t>
      </w:r>
      <w:r>
        <w:rPr>
          <w:w w:val="105"/>
        </w:rPr>
        <w:t> system</w:t>
      </w:r>
      <w:r>
        <w:rPr>
          <w:w w:val="105"/>
        </w:rPr>
        <w:t> for</w:t>
      </w:r>
      <w:r>
        <w:rPr>
          <w:w w:val="105"/>
        </w:rPr>
        <w:t> morphological</w:t>
      </w:r>
      <w:r>
        <w:rPr>
          <w:w w:val="105"/>
        </w:rPr>
        <w:t> </w:t>
      </w:r>
      <w:r>
        <w:rPr>
          <w:w w:val="105"/>
        </w:rPr>
        <w:t>analysis using</w:t>
      </w:r>
      <w:r>
        <w:rPr>
          <w:w w:val="105"/>
        </w:rPr>
        <w:t> the</w:t>
      </w:r>
      <w:r>
        <w:rPr>
          <w:w w:val="105"/>
        </w:rPr>
        <w:t> surface</w:t>
      </w:r>
      <w:r>
        <w:rPr>
          <w:w w:val="105"/>
        </w:rPr>
        <w:t> patterns</w:t>
      </w:r>
      <w:r>
        <w:rPr>
          <w:w w:val="105"/>
        </w:rPr>
        <w:t> of</w:t>
      </w:r>
      <w:r>
        <w:rPr>
          <w:w w:val="105"/>
        </w:rPr>
        <w:t> the</w:t>
      </w:r>
      <w:r>
        <w:rPr>
          <w:w w:val="105"/>
        </w:rPr>
        <w:t> word</w:t>
      </w:r>
      <w:r>
        <w:rPr>
          <w:w w:val="105"/>
        </w:rPr>
        <w:t> to</w:t>
      </w:r>
      <w:r>
        <w:rPr>
          <w:w w:val="105"/>
        </w:rPr>
        <w:t> be</w:t>
      </w:r>
      <w:r>
        <w:rPr>
          <w:w w:val="105"/>
        </w:rPr>
        <w:t> analyzed.</w:t>
      </w:r>
      <w:r>
        <w:rPr>
          <w:w w:val="105"/>
        </w:rPr>
        <w:t> This</w:t>
      </w:r>
      <w:r>
        <w:rPr>
          <w:spacing w:val="40"/>
          <w:w w:val="105"/>
        </w:rPr>
        <w:t> </w:t>
      </w:r>
      <w:r>
        <w:rPr>
          <w:w w:val="105"/>
        </w:rPr>
        <w:t>approach</w:t>
      </w:r>
      <w:r>
        <w:rPr>
          <w:w w:val="105"/>
        </w:rPr>
        <w:t> requires</w:t>
      </w:r>
      <w:r>
        <w:rPr>
          <w:w w:val="105"/>
        </w:rPr>
        <w:t> classification</w:t>
      </w:r>
      <w:r>
        <w:rPr>
          <w:w w:val="105"/>
        </w:rPr>
        <w:t> of</w:t>
      </w:r>
      <w:r>
        <w:rPr>
          <w:w w:val="105"/>
        </w:rPr>
        <w:t> all</w:t>
      </w:r>
      <w:r>
        <w:rPr>
          <w:w w:val="105"/>
        </w:rPr>
        <w:t> Arabic</w:t>
      </w:r>
      <w:r>
        <w:rPr>
          <w:w w:val="105"/>
        </w:rPr>
        <w:t> verb</w:t>
      </w:r>
      <w:r>
        <w:rPr>
          <w:w w:val="105"/>
        </w:rPr>
        <w:t> roots</w:t>
      </w:r>
      <w:r>
        <w:rPr>
          <w:w w:val="105"/>
        </w:rPr>
        <w:t> by</w:t>
      </w:r>
      <w:r>
        <w:rPr>
          <w:w w:val="105"/>
        </w:rPr>
        <w:t> using</w:t>
      </w:r>
      <w:r>
        <w:rPr>
          <w:spacing w:val="80"/>
          <w:w w:val="105"/>
        </w:rPr>
        <w:t> </w:t>
      </w:r>
      <w:r>
        <w:rPr>
          <w:w w:val="105"/>
        </w:rPr>
        <w:t>the</w:t>
      </w:r>
      <w:r>
        <w:rPr>
          <w:w w:val="105"/>
        </w:rPr>
        <w:t> morphological</w:t>
      </w:r>
      <w:r>
        <w:rPr>
          <w:w w:val="105"/>
        </w:rPr>
        <w:t> rules</w:t>
      </w:r>
      <w:r>
        <w:rPr>
          <w:w w:val="105"/>
        </w:rPr>
        <w:t> of</w:t>
      </w:r>
      <w:r>
        <w:rPr>
          <w:w w:val="105"/>
        </w:rPr>
        <w:t> such</w:t>
      </w:r>
      <w:r>
        <w:rPr>
          <w:w w:val="105"/>
        </w:rPr>
        <w:t> patterns</w:t>
      </w:r>
      <w:r>
        <w:rPr>
          <w:w w:val="105"/>
        </w:rPr>
        <w:t> in</w:t>
      </w:r>
      <w:r>
        <w:rPr>
          <w:w w:val="105"/>
        </w:rPr>
        <w:t> the</w:t>
      </w:r>
      <w:r>
        <w:rPr>
          <w:w w:val="105"/>
        </w:rPr>
        <w:t> initial</w:t>
      </w:r>
      <w:r>
        <w:rPr>
          <w:w w:val="105"/>
        </w:rPr>
        <w:t> phase.</w:t>
      </w:r>
      <w:r>
        <w:rPr>
          <w:w w:val="105"/>
        </w:rPr>
        <w:t> The second phase is the construction of a data base of conjugated sur- face patterns. This system can analyze all Arabic verbs by decom- posing</w:t>
      </w:r>
      <w:r>
        <w:rPr>
          <w:spacing w:val="40"/>
          <w:w w:val="105"/>
        </w:rPr>
        <w:t> </w:t>
      </w:r>
      <w:r>
        <w:rPr>
          <w:w w:val="105"/>
        </w:rPr>
        <w:t>the</w:t>
      </w:r>
      <w:r>
        <w:rPr>
          <w:spacing w:val="40"/>
          <w:w w:val="105"/>
        </w:rPr>
        <w:t> </w:t>
      </w:r>
      <w:r>
        <w:rPr>
          <w:w w:val="105"/>
        </w:rPr>
        <w:t>word</w:t>
      </w:r>
      <w:r>
        <w:rPr>
          <w:spacing w:val="40"/>
          <w:w w:val="105"/>
        </w:rPr>
        <w:t> </w:t>
      </w:r>
      <w:r>
        <w:rPr>
          <w:w w:val="105"/>
        </w:rPr>
        <w:t>to</w:t>
      </w:r>
      <w:r>
        <w:rPr>
          <w:spacing w:val="40"/>
          <w:w w:val="105"/>
        </w:rPr>
        <w:t> </w:t>
      </w:r>
      <w:r>
        <w:rPr>
          <w:w w:val="105"/>
        </w:rPr>
        <w:t>the</w:t>
      </w:r>
      <w:r>
        <w:rPr>
          <w:spacing w:val="40"/>
          <w:w w:val="105"/>
        </w:rPr>
        <w:t> </w:t>
      </w:r>
      <w:r>
        <w:rPr>
          <w:w w:val="105"/>
        </w:rPr>
        <w:t>prefixes,</w:t>
      </w:r>
      <w:r>
        <w:rPr>
          <w:spacing w:val="40"/>
          <w:w w:val="105"/>
        </w:rPr>
        <w:t> </w:t>
      </w:r>
      <w:r>
        <w:rPr>
          <w:w w:val="105"/>
        </w:rPr>
        <w:t>suffixes,</w:t>
      </w:r>
      <w:r>
        <w:rPr>
          <w:spacing w:val="40"/>
          <w:w w:val="105"/>
        </w:rPr>
        <w:t> </w:t>
      </w:r>
      <w:r>
        <w:rPr>
          <w:w w:val="105"/>
        </w:rPr>
        <w:t>and</w:t>
      </w:r>
      <w:r>
        <w:rPr>
          <w:spacing w:val="40"/>
          <w:w w:val="105"/>
        </w:rPr>
        <w:t> </w:t>
      </w:r>
      <w:r>
        <w:rPr>
          <w:w w:val="105"/>
        </w:rPr>
        <w:t>roots.</w:t>
      </w:r>
      <w:r>
        <w:rPr>
          <w:spacing w:val="40"/>
          <w:w w:val="105"/>
        </w:rPr>
        <w:t> </w:t>
      </w:r>
      <w:r>
        <w:rPr>
          <w:w w:val="105"/>
        </w:rPr>
        <w:t>This approach</w:t>
      </w:r>
      <w:r>
        <w:rPr>
          <w:spacing w:val="-4"/>
          <w:w w:val="105"/>
        </w:rPr>
        <w:t> </w:t>
      </w:r>
      <w:r>
        <w:rPr>
          <w:w w:val="105"/>
        </w:rPr>
        <w:t>has</w:t>
      </w:r>
      <w:r>
        <w:rPr>
          <w:spacing w:val="-3"/>
          <w:w w:val="105"/>
        </w:rPr>
        <w:t> </w:t>
      </w:r>
      <w:r>
        <w:rPr>
          <w:w w:val="105"/>
        </w:rPr>
        <w:t>been</w:t>
      </w:r>
      <w:r>
        <w:rPr>
          <w:spacing w:val="-3"/>
          <w:w w:val="105"/>
        </w:rPr>
        <w:t> </w:t>
      </w:r>
      <w:r>
        <w:rPr>
          <w:w w:val="105"/>
        </w:rPr>
        <w:t>tested</w:t>
      </w:r>
      <w:r>
        <w:rPr>
          <w:spacing w:val="-4"/>
          <w:w w:val="105"/>
        </w:rPr>
        <w:t> </w:t>
      </w:r>
      <w:r>
        <w:rPr>
          <w:w w:val="105"/>
        </w:rPr>
        <w:t>on</w:t>
      </w:r>
      <w:r>
        <w:rPr>
          <w:spacing w:val="-3"/>
          <w:w w:val="105"/>
        </w:rPr>
        <w:t> </w:t>
      </w:r>
      <w:r>
        <w:rPr>
          <w:w w:val="105"/>
        </w:rPr>
        <w:t>a</w:t>
      </w:r>
      <w:r>
        <w:rPr>
          <w:spacing w:val="-3"/>
          <w:w w:val="105"/>
        </w:rPr>
        <w:t> </w:t>
      </w:r>
      <w:r>
        <w:rPr>
          <w:w w:val="105"/>
        </w:rPr>
        <w:t>corpus</w:t>
      </w:r>
      <w:r>
        <w:rPr>
          <w:spacing w:val="-4"/>
          <w:w w:val="105"/>
        </w:rPr>
        <w:t> </w:t>
      </w:r>
      <w:r>
        <w:rPr>
          <w:w w:val="105"/>
        </w:rPr>
        <w:t>of</w:t>
      </w:r>
      <w:r>
        <w:rPr>
          <w:spacing w:val="-4"/>
          <w:w w:val="105"/>
        </w:rPr>
        <w:t> </w:t>
      </w:r>
      <w:r>
        <w:rPr>
          <w:w w:val="105"/>
        </w:rPr>
        <w:t>4000</w:t>
      </w:r>
      <w:r>
        <w:rPr>
          <w:spacing w:val="-2"/>
          <w:w w:val="105"/>
        </w:rPr>
        <w:t> </w:t>
      </w:r>
      <w:r>
        <w:rPr>
          <w:w w:val="105"/>
        </w:rPr>
        <w:t>verbs,</w:t>
      </w:r>
      <w:r>
        <w:rPr>
          <w:spacing w:val="-4"/>
          <w:w w:val="105"/>
        </w:rPr>
        <w:t> </w:t>
      </w:r>
      <w:r>
        <w:rPr>
          <w:w w:val="105"/>
        </w:rPr>
        <w:t>and</w:t>
      </w:r>
      <w:r>
        <w:rPr>
          <w:spacing w:val="-4"/>
          <w:w w:val="105"/>
        </w:rPr>
        <w:t> </w:t>
      </w:r>
      <w:r>
        <w:rPr>
          <w:w w:val="105"/>
        </w:rPr>
        <w:t>the</w:t>
      </w:r>
      <w:r>
        <w:rPr>
          <w:spacing w:val="-3"/>
          <w:w w:val="105"/>
        </w:rPr>
        <w:t> </w:t>
      </w:r>
      <w:r>
        <w:rPr>
          <w:w w:val="105"/>
        </w:rPr>
        <w:t>results were encouraging. Iazzi et al. </w:t>
      </w:r>
      <w:hyperlink w:history="true" w:anchor="_bookmark23">
        <w:r>
          <w:rPr>
            <w:color w:val="007FAD"/>
            <w:w w:val="105"/>
          </w:rPr>
          <w:t>[25]</w:t>
        </w:r>
      </w:hyperlink>
      <w:r>
        <w:rPr>
          <w:color w:val="007FAD"/>
          <w:w w:val="105"/>
        </w:rPr>
        <w:t> </w:t>
      </w:r>
      <w:r>
        <w:rPr>
          <w:w w:val="105"/>
        </w:rPr>
        <w:t>also introduced a system for the morphological analysis of the Arabic language. The system is based on the</w:t>
      </w:r>
      <w:r>
        <w:rPr>
          <w:w w:val="105"/>
        </w:rPr>
        <w:t> surface</w:t>
      </w:r>
      <w:r>
        <w:rPr>
          <w:w w:val="105"/>
        </w:rPr>
        <w:t> patterns of</w:t>
      </w:r>
      <w:r>
        <w:rPr>
          <w:w w:val="105"/>
        </w:rPr>
        <w:t> Arabic words.</w:t>
      </w:r>
      <w:r>
        <w:rPr>
          <w:w w:val="105"/>
        </w:rPr>
        <w:t> This work</w:t>
      </w:r>
      <w:r>
        <w:rPr>
          <w:w w:val="105"/>
        </w:rPr>
        <w:t> aimed to</w:t>
      </w:r>
      <w:r>
        <w:rPr>
          <w:w w:val="105"/>
        </w:rPr>
        <w:t> deal with</w:t>
      </w:r>
      <w:r>
        <w:rPr>
          <w:spacing w:val="30"/>
          <w:w w:val="105"/>
        </w:rPr>
        <w:t> </w:t>
      </w:r>
      <w:r>
        <w:rPr>
          <w:w w:val="105"/>
        </w:rPr>
        <w:t>Arabic</w:t>
      </w:r>
      <w:r>
        <w:rPr>
          <w:spacing w:val="31"/>
          <w:w w:val="105"/>
        </w:rPr>
        <w:t> </w:t>
      </w:r>
      <w:r>
        <w:rPr>
          <w:w w:val="105"/>
        </w:rPr>
        <w:t>derived</w:t>
      </w:r>
      <w:r>
        <w:rPr>
          <w:spacing w:val="31"/>
          <w:w w:val="105"/>
        </w:rPr>
        <w:t> </w:t>
      </w:r>
      <w:r>
        <w:rPr>
          <w:w w:val="105"/>
        </w:rPr>
        <w:t>nouns.</w:t>
      </w:r>
      <w:r>
        <w:rPr>
          <w:spacing w:val="31"/>
          <w:w w:val="105"/>
        </w:rPr>
        <w:t> </w:t>
      </w:r>
      <w:r>
        <w:rPr>
          <w:w w:val="105"/>
        </w:rPr>
        <w:t>It</w:t>
      </w:r>
      <w:r>
        <w:rPr>
          <w:spacing w:val="31"/>
          <w:w w:val="105"/>
        </w:rPr>
        <w:t> </w:t>
      </w:r>
      <w:r>
        <w:rPr>
          <w:w w:val="105"/>
        </w:rPr>
        <w:t>was</w:t>
      </w:r>
      <w:r>
        <w:rPr>
          <w:spacing w:val="33"/>
          <w:w w:val="105"/>
        </w:rPr>
        <w:t> </w:t>
      </w:r>
      <w:r>
        <w:rPr>
          <w:w w:val="105"/>
        </w:rPr>
        <w:t>based</w:t>
      </w:r>
      <w:r>
        <w:rPr>
          <w:spacing w:val="31"/>
          <w:w w:val="105"/>
        </w:rPr>
        <w:t> </w:t>
      </w:r>
      <w:r>
        <w:rPr>
          <w:w w:val="105"/>
        </w:rPr>
        <w:t>mainly</w:t>
      </w:r>
      <w:r>
        <w:rPr>
          <w:spacing w:val="30"/>
          <w:w w:val="105"/>
        </w:rPr>
        <w:t> </w:t>
      </w:r>
      <w:r>
        <w:rPr>
          <w:w w:val="105"/>
        </w:rPr>
        <w:t>on</w:t>
      </w:r>
      <w:r>
        <w:rPr>
          <w:spacing w:val="31"/>
          <w:w w:val="105"/>
        </w:rPr>
        <w:t> </w:t>
      </w:r>
      <w:r>
        <w:rPr>
          <w:w w:val="105"/>
        </w:rPr>
        <w:t>the</w:t>
      </w:r>
      <w:r>
        <w:rPr>
          <w:spacing w:val="31"/>
          <w:w w:val="105"/>
        </w:rPr>
        <w:t> </w:t>
      </w:r>
      <w:r>
        <w:rPr>
          <w:w w:val="105"/>
        </w:rPr>
        <w:t>building of a database for the surface patterns of such nouns. To deal with Arabic derived nouns, the article also referred to a previous study</w:t>
      </w:r>
      <w:r>
        <w:rPr>
          <w:spacing w:val="40"/>
          <w:w w:val="105"/>
        </w:rPr>
        <w:t> </w:t>
      </w:r>
      <w:r>
        <w:rPr>
          <w:w w:val="105"/>
        </w:rPr>
        <w:t>by Yousfi </w:t>
      </w:r>
      <w:hyperlink w:history="true" w:anchor="_bookmark27">
        <w:r>
          <w:rPr>
            <w:color w:val="007FAD"/>
            <w:w w:val="105"/>
          </w:rPr>
          <w:t>[35]</w:t>
        </w:r>
      </w:hyperlink>
      <w:r>
        <w:rPr>
          <w:color w:val="007FAD"/>
          <w:w w:val="105"/>
        </w:rPr>
        <w:t> </w:t>
      </w:r>
      <w:r>
        <w:rPr>
          <w:w w:val="105"/>
        </w:rPr>
        <w:t>for the analysis of Arabic verbs. This approach was tested</w:t>
      </w:r>
      <w:r>
        <w:rPr>
          <w:spacing w:val="40"/>
          <w:w w:val="105"/>
        </w:rPr>
        <w:t> </w:t>
      </w:r>
      <w:r>
        <w:rPr>
          <w:w w:val="105"/>
        </w:rPr>
        <w:t>against</w:t>
      </w:r>
      <w:r>
        <w:rPr>
          <w:spacing w:val="40"/>
          <w:w w:val="105"/>
        </w:rPr>
        <w:t> </w:t>
      </w:r>
      <w:r>
        <w:rPr>
          <w:w w:val="105"/>
        </w:rPr>
        <w:t>a</w:t>
      </w:r>
      <w:r>
        <w:rPr>
          <w:spacing w:val="40"/>
          <w:w w:val="105"/>
        </w:rPr>
        <w:t> </w:t>
      </w:r>
      <w:r>
        <w:rPr>
          <w:w w:val="105"/>
        </w:rPr>
        <w:t>corpus</w:t>
      </w:r>
      <w:r>
        <w:rPr>
          <w:spacing w:val="40"/>
          <w:w w:val="105"/>
        </w:rPr>
        <w:t> </w:t>
      </w:r>
      <w:r>
        <w:rPr>
          <w:w w:val="105"/>
        </w:rPr>
        <w:t>of</w:t>
      </w:r>
      <w:r>
        <w:rPr>
          <w:spacing w:val="40"/>
          <w:w w:val="105"/>
        </w:rPr>
        <w:t> </w:t>
      </w:r>
      <w:r>
        <w:rPr>
          <w:w w:val="105"/>
        </w:rPr>
        <w:t>2400</w:t>
      </w:r>
      <w:r>
        <w:rPr>
          <w:spacing w:val="40"/>
          <w:w w:val="105"/>
        </w:rPr>
        <w:t> </w:t>
      </w:r>
      <w:r>
        <w:rPr>
          <w:w w:val="105"/>
        </w:rPr>
        <w:t>Arabic</w:t>
      </w:r>
      <w:r>
        <w:rPr>
          <w:spacing w:val="40"/>
          <w:w w:val="105"/>
        </w:rPr>
        <w:t> </w:t>
      </w:r>
      <w:r>
        <w:rPr>
          <w:w w:val="105"/>
        </w:rPr>
        <w:t>words</w:t>
      </w:r>
      <w:r>
        <w:rPr>
          <w:spacing w:val="40"/>
          <w:w w:val="105"/>
        </w:rPr>
        <w:t> </w:t>
      </w:r>
      <w:r>
        <w:rPr>
          <w:w w:val="105"/>
        </w:rPr>
        <w:t>(400</w:t>
      </w:r>
      <w:r>
        <w:rPr>
          <w:spacing w:val="40"/>
          <w:w w:val="105"/>
        </w:rPr>
        <w:t> </w:t>
      </w:r>
      <w:r>
        <w:rPr>
          <w:w w:val="105"/>
        </w:rPr>
        <w:t>verbs</w:t>
      </w:r>
      <w:r>
        <w:rPr>
          <w:spacing w:val="40"/>
          <w:w w:val="105"/>
        </w:rPr>
        <w:t> </w:t>
      </w:r>
      <w:r>
        <w:rPr>
          <w:w w:val="105"/>
        </w:rPr>
        <w:t>and 2000 derived nouns), and the obtained results were remarkable.</w:t>
      </w:r>
    </w:p>
    <w:p>
      <w:pPr>
        <w:pStyle w:val="BodyText"/>
        <w:spacing w:line="276" w:lineRule="auto"/>
        <w:ind w:left="111" w:right="109" w:firstLine="233"/>
        <w:jc w:val="both"/>
      </w:pPr>
      <w:r>
        <w:rPr>
          <w:w w:val="105"/>
        </w:rPr>
        <w:t>Fuad</w:t>
      </w:r>
      <w:r>
        <w:rPr>
          <w:w w:val="105"/>
        </w:rPr>
        <w:t> et</w:t>
      </w:r>
      <w:r>
        <w:rPr>
          <w:w w:val="105"/>
        </w:rPr>
        <w:t> al.</w:t>
      </w:r>
      <w:r>
        <w:rPr>
          <w:w w:val="105"/>
        </w:rPr>
        <w:t> (2020)</w:t>
      </w:r>
      <w:r>
        <w:rPr>
          <w:w w:val="105"/>
        </w:rPr>
        <w:t> evaluated</w:t>
      </w:r>
      <w:r>
        <w:rPr>
          <w:w w:val="105"/>
        </w:rPr>
        <w:t> four</w:t>
      </w:r>
      <w:r>
        <w:rPr>
          <w:w w:val="105"/>
        </w:rPr>
        <w:t> state-of-the-art</w:t>
      </w:r>
      <w:r>
        <w:rPr>
          <w:w w:val="105"/>
        </w:rPr>
        <w:t> Arabic</w:t>
      </w:r>
      <w:r>
        <w:rPr>
          <w:w w:val="105"/>
        </w:rPr>
        <w:t> </w:t>
      </w:r>
      <w:r>
        <w:rPr>
          <w:w w:val="105"/>
        </w:rPr>
        <w:t>mor- phological analyzers and found that identification of broken plural words, specifically the plural of paucity, is lacking. Therefore, Fuad et al. (2020) presented Qillah (paucity), a morphological extension that</w:t>
      </w:r>
      <w:r>
        <w:rPr>
          <w:w w:val="105"/>
        </w:rPr>
        <w:t> is</w:t>
      </w:r>
      <w:r>
        <w:rPr>
          <w:w w:val="105"/>
        </w:rPr>
        <w:t> built</w:t>
      </w:r>
      <w:r>
        <w:rPr>
          <w:w w:val="105"/>
        </w:rPr>
        <w:t> on</w:t>
      </w:r>
      <w:r>
        <w:rPr>
          <w:w w:val="105"/>
        </w:rPr>
        <w:t> top</w:t>
      </w:r>
      <w:r>
        <w:rPr>
          <w:w w:val="105"/>
        </w:rPr>
        <w:t> of</w:t>
      </w:r>
      <w:r>
        <w:rPr>
          <w:w w:val="105"/>
        </w:rPr>
        <w:t> other</w:t>
      </w:r>
      <w:r>
        <w:rPr>
          <w:w w:val="105"/>
        </w:rPr>
        <w:t> morphological</w:t>
      </w:r>
      <w:r>
        <w:rPr>
          <w:w w:val="105"/>
        </w:rPr>
        <w:t> analyzers</w:t>
      </w:r>
      <w:r>
        <w:rPr>
          <w:w w:val="105"/>
        </w:rPr>
        <w:t> and</w:t>
      </w:r>
      <w:r>
        <w:rPr>
          <w:w w:val="105"/>
        </w:rPr>
        <w:t> uses</w:t>
      </w:r>
      <w:r>
        <w:rPr>
          <w:w w:val="105"/>
        </w:rPr>
        <w:t> a hybrid rule- and lexicon-based approach to enhance the identifica- tion</w:t>
      </w:r>
      <w:r>
        <w:rPr>
          <w:w w:val="105"/>
        </w:rPr>
        <w:t> of</w:t>
      </w:r>
      <w:r>
        <w:rPr>
          <w:w w:val="105"/>
        </w:rPr>
        <w:t> plural</w:t>
      </w:r>
      <w:r>
        <w:rPr>
          <w:w w:val="105"/>
        </w:rPr>
        <w:t> of</w:t>
      </w:r>
      <w:r>
        <w:rPr>
          <w:w w:val="105"/>
        </w:rPr>
        <w:t> paucity.</w:t>
      </w:r>
      <w:r>
        <w:rPr>
          <w:w w:val="105"/>
        </w:rPr>
        <w:t> Two</w:t>
      </w:r>
      <w:r>
        <w:rPr>
          <w:w w:val="105"/>
        </w:rPr>
        <w:t> versions</w:t>
      </w:r>
      <w:r>
        <w:rPr>
          <w:w w:val="105"/>
        </w:rPr>
        <w:t> of</w:t>
      </w:r>
      <w:r>
        <w:rPr>
          <w:w w:val="105"/>
        </w:rPr>
        <w:t> Qillah</w:t>
      </w:r>
      <w:r>
        <w:rPr>
          <w:w w:val="105"/>
        </w:rPr>
        <w:t> were</w:t>
      </w:r>
      <w:r>
        <w:rPr>
          <w:w w:val="105"/>
        </w:rPr>
        <w:t> developed:</w:t>
      </w:r>
      <w:r>
        <w:rPr>
          <w:spacing w:val="40"/>
          <w:w w:val="105"/>
        </w:rPr>
        <w:t> </w:t>
      </w:r>
      <w:r>
        <w:rPr>
          <w:w w:val="105"/>
        </w:rPr>
        <w:t>one</w:t>
      </w:r>
      <w:r>
        <w:rPr>
          <w:w w:val="105"/>
        </w:rPr>
        <w:t> is</w:t>
      </w:r>
      <w:r>
        <w:rPr>
          <w:w w:val="105"/>
        </w:rPr>
        <w:t> based</w:t>
      </w:r>
      <w:r>
        <w:rPr>
          <w:w w:val="105"/>
        </w:rPr>
        <w:t> on</w:t>
      </w:r>
      <w:r>
        <w:rPr>
          <w:w w:val="105"/>
        </w:rPr>
        <w:t> the</w:t>
      </w:r>
      <w:r>
        <w:rPr>
          <w:w w:val="105"/>
        </w:rPr>
        <w:t> FARASA</w:t>
      </w:r>
      <w:r>
        <w:rPr>
          <w:w w:val="105"/>
        </w:rPr>
        <w:t> morphological</w:t>
      </w:r>
      <w:r>
        <w:rPr>
          <w:w w:val="105"/>
        </w:rPr>
        <w:t> analyzer</w:t>
      </w:r>
      <w:r>
        <w:rPr>
          <w:w w:val="105"/>
        </w:rPr>
        <w:t> (</w:t>
      </w:r>
      <w:hyperlink r:id="rId16">
        <w:r>
          <w:rPr>
            <w:color w:val="007FAD"/>
            <w:w w:val="105"/>
          </w:rPr>
          <w:t>https://far-</w:t>
        </w:r>
      </w:hyperlink>
      <w:r>
        <w:rPr>
          <w:color w:val="007FAD"/>
          <w:w w:val="105"/>
        </w:rPr>
        <w:t> </w:t>
      </w:r>
      <w:hyperlink r:id="rId16">
        <w:r>
          <w:rPr>
            <w:color w:val="007FAD"/>
            <w:w w:val="105"/>
          </w:rPr>
          <w:t>asa.qcri.org/POS/</w:t>
        </w:r>
      </w:hyperlink>
      <w:r>
        <w:rPr>
          <w:w w:val="105"/>
        </w:rPr>
        <w:t>),</w:t>
      </w:r>
      <w:r>
        <w:rPr>
          <w:spacing w:val="-6"/>
          <w:w w:val="105"/>
        </w:rPr>
        <w:t> </w:t>
      </w:r>
      <w:r>
        <w:rPr>
          <w:w w:val="105"/>
        </w:rPr>
        <w:t>and</w:t>
      </w:r>
      <w:r>
        <w:rPr>
          <w:spacing w:val="-6"/>
          <w:w w:val="105"/>
        </w:rPr>
        <w:t> </w:t>
      </w:r>
      <w:r>
        <w:rPr>
          <w:w w:val="105"/>
        </w:rPr>
        <w:t>the</w:t>
      </w:r>
      <w:r>
        <w:rPr>
          <w:spacing w:val="-6"/>
          <w:w w:val="105"/>
        </w:rPr>
        <w:t> </w:t>
      </w:r>
      <w:r>
        <w:rPr>
          <w:w w:val="105"/>
        </w:rPr>
        <w:t>other</w:t>
      </w:r>
      <w:r>
        <w:rPr>
          <w:spacing w:val="-6"/>
          <w:w w:val="105"/>
        </w:rPr>
        <w:t> </w:t>
      </w:r>
      <w:r>
        <w:rPr>
          <w:w w:val="105"/>
        </w:rPr>
        <w:t>is</w:t>
      </w:r>
      <w:r>
        <w:rPr>
          <w:spacing w:val="-6"/>
          <w:w w:val="105"/>
        </w:rPr>
        <w:t> </w:t>
      </w:r>
      <w:r>
        <w:rPr>
          <w:w w:val="105"/>
        </w:rPr>
        <w:t>based</w:t>
      </w:r>
      <w:r>
        <w:rPr>
          <w:spacing w:val="-6"/>
          <w:w w:val="105"/>
        </w:rPr>
        <w:t> </w:t>
      </w:r>
      <w:r>
        <w:rPr>
          <w:w w:val="105"/>
        </w:rPr>
        <w:t>on</w:t>
      </w:r>
      <w:r>
        <w:rPr>
          <w:spacing w:val="-5"/>
          <w:w w:val="105"/>
        </w:rPr>
        <w:t> </w:t>
      </w:r>
      <w:r>
        <w:rPr>
          <w:w w:val="105"/>
        </w:rPr>
        <w:t>the</w:t>
      </w:r>
      <w:r>
        <w:rPr>
          <w:spacing w:val="-6"/>
          <w:w w:val="105"/>
        </w:rPr>
        <w:t> </w:t>
      </w:r>
      <w:r>
        <w:rPr>
          <w:w w:val="105"/>
        </w:rPr>
        <w:t>CALIMA</w:t>
      </w:r>
      <w:r>
        <w:rPr>
          <w:spacing w:val="-6"/>
          <w:w w:val="105"/>
        </w:rPr>
        <w:t> </w:t>
      </w:r>
      <w:r>
        <w:rPr>
          <w:w w:val="105"/>
        </w:rPr>
        <w:t>Star</w:t>
      </w:r>
      <w:r>
        <w:rPr>
          <w:spacing w:val="-6"/>
          <w:w w:val="105"/>
        </w:rPr>
        <w:t> </w:t>
      </w:r>
      <w:r>
        <w:rPr>
          <w:w w:val="105"/>
        </w:rPr>
        <w:t>ana- lyzer (</w:t>
      </w:r>
      <w:hyperlink r:id="rId17">
        <w:r>
          <w:rPr>
            <w:color w:val="007FAD"/>
            <w:w w:val="105"/>
          </w:rPr>
          <w:t>https://github.com/CAMeL-Lab/camel_tools</w:t>
        </w:r>
      </w:hyperlink>
      <w:r>
        <w:rPr>
          <w:w w:val="105"/>
        </w:rPr>
        <w:t>).</w:t>
      </w:r>
    </w:p>
    <w:p>
      <w:pPr>
        <w:pStyle w:val="BodyText"/>
        <w:spacing w:line="276" w:lineRule="auto" w:before="1"/>
        <w:ind w:left="111" w:right="109" w:firstLine="233"/>
        <w:jc w:val="both"/>
      </w:pPr>
      <w:r>
        <w:rPr>
          <w:w w:val="105"/>
        </w:rPr>
        <w:t>Broken</w:t>
      </w:r>
      <w:r>
        <w:rPr>
          <w:spacing w:val="-2"/>
          <w:w w:val="105"/>
        </w:rPr>
        <w:t> </w:t>
      </w:r>
      <w:r>
        <w:rPr>
          <w:w w:val="105"/>
        </w:rPr>
        <w:t>or</w:t>
      </w:r>
      <w:r>
        <w:rPr>
          <w:spacing w:val="-2"/>
          <w:w w:val="105"/>
        </w:rPr>
        <w:t> </w:t>
      </w:r>
      <w:r>
        <w:rPr>
          <w:w w:val="105"/>
        </w:rPr>
        <w:t>irregular</w:t>
      </w:r>
      <w:r>
        <w:rPr>
          <w:spacing w:val="-3"/>
          <w:w w:val="105"/>
        </w:rPr>
        <w:t> </w:t>
      </w:r>
      <w:r>
        <w:rPr>
          <w:w w:val="105"/>
        </w:rPr>
        <w:t>plurals</w:t>
      </w:r>
      <w:r>
        <w:rPr>
          <w:spacing w:val="-2"/>
          <w:w w:val="105"/>
        </w:rPr>
        <w:t> </w:t>
      </w:r>
      <w:r>
        <w:rPr>
          <w:w w:val="105"/>
        </w:rPr>
        <w:t>of</w:t>
      </w:r>
      <w:r>
        <w:rPr>
          <w:spacing w:val="-3"/>
          <w:w w:val="105"/>
        </w:rPr>
        <w:t> </w:t>
      </w:r>
      <w:r>
        <w:rPr>
          <w:w w:val="105"/>
        </w:rPr>
        <w:t>adjectives</w:t>
      </w:r>
      <w:r>
        <w:rPr>
          <w:spacing w:val="-3"/>
          <w:w w:val="105"/>
        </w:rPr>
        <w:t> </w:t>
      </w:r>
      <w:r>
        <w:rPr>
          <w:w w:val="105"/>
        </w:rPr>
        <w:t>and</w:t>
      </w:r>
      <w:r>
        <w:rPr>
          <w:spacing w:val="-2"/>
          <w:w w:val="105"/>
        </w:rPr>
        <w:t> </w:t>
      </w:r>
      <w:r>
        <w:rPr>
          <w:w w:val="105"/>
        </w:rPr>
        <w:t>nouns,</w:t>
      </w:r>
      <w:r>
        <w:rPr>
          <w:spacing w:val="-2"/>
          <w:w w:val="105"/>
        </w:rPr>
        <w:t> </w:t>
      </w:r>
      <w:r>
        <w:rPr>
          <w:w w:val="105"/>
        </w:rPr>
        <w:t>for</w:t>
      </w:r>
      <w:r>
        <w:rPr>
          <w:spacing w:val="-2"/>
          <w:w w:val="105"/>
        </w:rPr>
        <w:t> </w:t>
      </w:r>
      <w:r>
        <w:rPr>
          <w:w w:val="105"/>
        </w:rPr>
        <w:t>example, would not be confused</w:t>
      </w:r>
      <w:r>
        <w:rPr>
          <w:w w:val="105"/>
        </w:rPr>
        <w:t> with</w:t>
      </w:r>
      <w:r>
        <w:rPr>
          <w:w w:val="105"/>
        </w:rPr>
        <w:t> their single forms</w:t>
      </w:r>
      <w:r>
        <w:rPr>
          <w:w w:val="105"/>
        </w:rPr>
        <w:t> </w:t>
      </w:r>
      <w:hyperlink w:history="true" w:anchor="_bookmark23">
        <w:r>
          <w:rPr>
            <w:color w:val="007FAD"/>
            <w:w w:val="105"/>
          </w:rPr>
          <w:t>[26]</w:t>
        </w:r>
      </w:hyperlink>
      <w:r>
        <w:rPr>
          <w:w w:val="105"/>
        </w:rPr>
        <w:t>.</w:t>
      </w:r>
      <w:r>
        <w:rPr>
          <w:w w:val="105"/>
        </w:rPr>
        <w:t> Past tense</w:t>
      </w:r>
      <w:r>
        <w:rPr>
          <w:spacing w:val="80"/>
          <w:w w:val="105"/>
        </w:rPr>
        <w:t> </w:t>
      </w:r>
      <w:r>
        <w:rPr>
          <w:w w:val="105"/>
        </w:rPr>
        <w:t>verbs</w:t>
      </w:r>
      <w:r>
        <w:rPr>
          <w:w w:val="105"/>
        </w:rPr>
        <w:t> are</w:t>
      </w:r>
      <w:r>
        <w:rPr>
          <w:w w:val="105"/>
        </w:rPr>
        <w:t> distinguished</w:t>
      </w:r>
      <w:r>
        <w:rPr>
          <w:w w:val="105"/>
        </w:rPr>
        <w:t> from</w:t>
      </w:r>
      <w:r>
        <w:rPr>
          <w:w w:val="105"/>
        </w:rPr>
        <w:t> their</w:t>
      </w:r>
      <w:r>
        <w:rPr>
          <w:w w:val="105"/>
        </w:rPr>
        <w:t> present</w:t>
      </w:r>
      <w:r>
        <w:rPr>
          <w:w w:val="105"/>
        </w:rPr>
        <w:t> tense</w:t>
      </w:r>
      <w:r>
        <w:rPr>
          <w:w w:val="105"/>
        </w:rPr>
        <w:t> counterparts</w:t>
      </w:r>
      <w:r>
        <w:rPr>
          <w:w w:val="105"/>
        </w:rPr>
        <w:t> by internal distinctions and affixes </w:t>
      </w:r>
      <w:hyperlink w:history="true" w:anchor="_bookmark33">
        <w:r>
          <w:rPr>
            <w:color w:val="007FAD"/>
            <w:w w:val="105"/>
          </w:rPr>
          <w:t>[16,5,17,15]</w:t>
        </w:r>
      </w:hyperlink>
      <w:r>
        <w:rPr>
          <w:w w:val="105"/>
        </w:rPr>
        <w:t>. However, none show any list for roots </w:t>
      </w:r>
      <w:hyperlink w:history="true" w:anchor="_bookmark25">
        <w:r>
          <w:rPr>
            <w:color w:val="007FAD"/>
            <w:w w:val="105"/>
          </w:rPr>
          <w:t>[1]</w:t>
        </w:r>
      </w:hyperlink>
      <w:r>
        <w:rPr>
          <w:w w:val="105"/>
        </w:rPr>
        <w:t>. A light stemmer misses the correct stem of a word and a wrong word that does not exist in the Arabic language.</w:t>
      </w:r>
      <w:r>
        <w:rPr>
          <w:spacing w:val="40"/>
          <w:w w:val="105"/>
        </w:rPr>
        <w:t> </w:t>
      </w:r>
      <w:r>
        <w:rPr>
          <w:w w:val="105"/>
        </w:rPr>
        <w:t>A</w:t>
      </w:r>
      <w:r>
        <w:rPr>
          <w:w w:val="105"/>
        </w:rPr>
        <w:t> root-based</w:t>
      </w:r>
      <w:r>
        <w:rPr>
          <w:w w:val="105"/>
        </w:rPr>
        <w:t> stemmer</w:t>
      </w:r>
      <w:r>
        <w:rPr>
          <w:w w:val="105"/>
        </w:rPr>
        <w:t> also</w:t>
      </w:r>
      <w:r>
        <w:rPr>
          <w:w w:val="105"/>
        </w:rPr>
        <w:t> fails</w:t>
      </w:r>
      <w:r>
        <w:rPr>
          <w:w w:val="105"/>
        </w:rPr>
        <w:t> to</w:t>
      </w:r>
      <w:r>
        <w:rPr>
          <w:w w:val="105"/>
        </w:rPr>
        <w:t> stem</w:t>
      </w:r>
      <w:r>
        <w:rPr>
          <w:w w:val="105"/>
        </w:rPr>
        <w:t> the</w:t>
      </w:r>
      <w:r>
        <w:rPr>
          <w:w w:val="105"/>
        </w:rPr>
        <w:t> broken</w:t>
      </w:r>
      <w:r>
        <w:rPr>
          <w:w w:val="105"/>
        </w:rPr>
        <w:t> plural</w:t>
      </w:r>
      <w:r>
        <w:rPr>
          <w:w w:val="105"/>
        </w:rPr>
        <w:t> word form, resulting in extracted root words that deviate from the orig- inal</w:t>
      </w:r>
      <w:r>
        <w:rPr>
          <w:w w:val="105"/>
        </w:rPr>
        <w:t> word’s</w:t>
      </w:r>
      <w:r>
        <w:rPr>
          <w:w w:val="105"/>
        </w:rPr>
        <w:t> meaning.</w:t>
      </w:r>
      <w:r>
        <w:rPr>
          <w:w w:val="105"/>
        </w:rPr>
        <w:t> We</w:t>
      </w:r>
      <w:r>
        <w:rPr>
          <w:w w:val="105"/>
        </w:rPr>
        <w:t> plan</w:t>
      </w:r>
      <w:r>
        <w:rPr>
          <w:w w:val="105"/>
        </w:rPr>
        <w:t> to</w:t>
      </w:r>
      <w:r>
        <w:rPr>
          <w:w w:val="105"/>
        </w:rPr>
        <w:t> refine</w:t>
      </w:r>
      <w:r>
        <w:rPr>
          <w:w w:val="105"/>
        </w:rPr>
        <w:t> a</w:t>
      </w:r>
      <w:r>
        <w:rPr>
          <w:w w:val="105"/>
        </w:rPr>
        <w:t> root-based</w:t>
      </w:r>
      <w:r>
        <w:rPr>
          <w:w w:val="105"/>
        </w:rPr>
        <w:t> stemmer</w:t>
      </w:r>
      <w:r>
        <w:rPr>
          <w:w w:val="105"/>
        </w:rPr>
        <w:t> to extract</w:t>
      </w:r>
      <w:r>
        <w:rPr>
          <w:w w:val="105"/>
        </w:rPr>
        <w:t> expected</w:t>
      </w:r>
      <w:r>
        <w:rPr>
          <w:w w:val="105"/>
        </w:rPr>
        <w:t> stems</w:t>
      </w:r>
      <w:r>
        <w:rPr>
          <w:w w:val="105"/>
        </w:rPr>
        <w:t> by</w:t>
      </w:r>
      <w:r>
        <w:rPr>
          <w:w w:val="105"/>
        </w:rPr>
        <w:t> using</w:t>
      </w:r>
      <w:r>
        <w:rPr>
          <w:w w:val="105"/>
        </w:rPr>
        <w:t> a</w:t>
      </w:r>
      <w:r>
        <w:rPr>
          <w:w w:val="105"/>
        </w:rPr>
        <w:t> new</w:t>
      </w:r>
      <w:r>
        <w:rPr>
          <w:w w:val="105"/>
        </w:rPr>
        <w:t> rule-based</w:t>
      </w:r>
      <w:r>
        <w:rPr>
          <w:w w:val="105"/>
        </w:rPr>
        <w:t> stemmer</w:t>
      </w:r>
      <w:r>
        <w:rPr>
          <w:w w:val="105"/>
        </w:rPr>
        <w:t> for broken plural words to solve this problem.</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4"/>
        <w:rPr>
          <w:sz w:val="12"/>
        </w:rPr>
      </w:pPr>
    </w:p>
    <w:p>
      <w:pPr>
        <w:spacing w:before="0"/>
        <w:ind w:left="1355" w:right="0" w:firstLine="0"/>
        <w:jc w:val="left"/>
        <w:rPr>
          <w:sz w:val="12"/>
        </w:rPr>
      </w:pPr>
      <w:r>
        <w:rPr/>
        <mc:AlternateContent>
          <mc:Choice Requires="wps">
            <w:drawing>
              <wp:anchor distT="0" distB="0" distL="0" distR="0" allowOverlap="1" layoutInCell="1" locked="0" behindDoc="1" simplePos="0" relativeHeight="486478848">
                <wp:simplePos x="0" y="0"/>
                <wp:positionH relativeFrom="page">
                  <wp:posOffset>555123</wp:posOffset>
                </wp:positionH>
                <wp:positionV relativeFrom="paragraph">
                  <wp:posOffset>-2209850</wp:posOffset>
                </wp:positionV>
                <wp:extent cx="3033395" cy="7491730"/>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3033395" cy="7491730"/>
                          <a:chExt cx="3033395" cy="7491730"/>
                        </a:xfrm>
                      </wpg:grpSpPr>
                      <wps:wsp>
                        <wps:cNvPr id="27" name="Graphic 27"/>
                        <wps:cNvSpPr/>
                        <wps:spPr>
                          <a:xfrm>
                            <a:off x="9302" y="8591"/>
                            <a:ext cx="3015615" cy="252729"/>
                          </a:xfrm>
                          <a:custGeom>
                            <a:avLst/>
                            <a:gdLst/>
                            <a:ahLst/>
                            <a:cxnLst/>
                            <a:rect l="l" t="t" r="r" b="b"/>
                            <a:pathLst>
                              <a:path w="3015615" h="252729">
                                <a:moveTo>
                                  <a:pt x="1727" y="0"/>
                                </a:moveTo>
                                <a:lnTo>
                                  <a:pt x="0" y="0"/>
                                </a:lnTo>
                                <a:lnTo>
                                  <a:pt x="0" y="77952"/>
                                </a:lnTo>
                                <a:lnTo>
                                  <a:pt x="0" y="252336"/>
                                </a:lnTo>
                                <a:lnTo>
                                  <a:pt x="1727" y="252336"/>
                                </a:lnTo>
                                <a:lnTo>
                                  <a:pt x="1727" y="77965"/>
                                </a:lnTo>
                                <a:lnTo>
                                  <a:pt x="1727" y="0"/>
                                </a:lnTo>
                                <a:close/>
                              </a:path>
                              <a:path w="3015615" h="252729">
                                <a:moveTo>
                                  <a:pt x="3015196" y="0"/>
                                </a:moveTo>
                                <a:lnTo>
                                  <a:pt x="3012910" y="0"/>
                                </a:lnTo>
                                <a:lnTo>
                                  <a:pt x="3012910" y="77952"/>
                                </a:lnTo>
                                <a:lnTo>
                                  <a:pt x="3012910" y="252336"/>
                                </a:lnTo>
                                <a:lnTo>
                                  <a:pt x="3015196" y="252336"/>
                                </a:lnTo>
                                <a:lnTo>
                                  <a:pt x="3015196" y="77965"/>
                                </a:lnTo>
                                <a:lnTo>
                                  <a:pt x="3015196" y="0"/>
                                </a:lnTo>
                                <a:close/>
                              </a:path>
                            </a:pathLst>
                          </a:custGeom>
                          <a:solidFill>
                            <a:srgbClr val="231F20"/>
                          </a:solidFill>
                        </wps:spPr>
                        <wps:bodyPr wrap="square" lIns="0" tIns="0" rIns="0" bIns="0" rtlCol="0">
                          <a:prstTxWarp prst="textNoShape">
                            <a:avLst/>
                          </a:prstTxWarp>
                          <a:noAutofit/>
                        </wps:bodyPr>
                      </wps:wsp>
                      <pic:pic>
                        <pic:nvPicPr>
                          <pic:cNvPr id="28" name="Image 28"/>
                          <pic:cNvPicPr/>
                        </pic:nvPicPr>
                        <pic:blipFill>
                          <a:blip r:embed="rId18" cstate="print"/>
                          <a:stretch>
                            <a:fillRect/>
                          </a:stretch>
                        </pic:blipFill>
                        <pic:spPr>
                          <a:xfrm>
                            <a:off x="138461" y="19615"/>
                            <a:ext cx="2846870" cy="2059368"/>
                          </a:xfrm>
                          <a:prstGeom prst="rect">
                            <a:avLst/>
                          </a:prstGeom>
                        </pic:spPr>
                      </pic:pic>
                      <wps:wsp>
                        <wps:cNvPr id="29" name="Graphic 29"/>
                        <wps:cNvSpPr/>
                        <wps:spPr>
                          <a:xfrm>
                            <a:off x="9302" y="260914"/>
                            <a:ext cx="3015615" cy="1818005"/>
                          </a:xfrm>
                          <a:custGeom>
                            <a:avLst/>
                            <a:gdLst/>
                            <a:ahLst/>
                            <a:cxnLst/>
                            <a:rect l="l" t="t" r="r" b="b"/>
                            <a:pathLst>
                              <a:path w="3015615" h="1818005">
                                <a:moveTo>
                                  <a:pt x="1727" y="0"/>
                                </a:moveTo>
                                <a:lnTo>
                                  <a:pt x="0" y="0"/>
                                </a:lnTo>
                                <a:lnTo>
                                  <a:pt x="0" y="1817738"/>
                                </a:lnTo>
                                <a:lnTo>
                                  <a:pt x="1727" y="1817738"/>
                                </a:lnTo>
                                <a:lnTo>
                                  <a:pt x="1727" y="0"/>
                                </a:lnTo>
                                <a:close/>
                              </a:path>
                              <a:path w="3015615" h="1818005">
                                <a:moveTo>
                                  <a:pt x="3015196" y="0"/>
                                </a:moveTo>
                                <a:lnTo>
                                  <a:pt x="3012910" y="0"/>
                                </a:lnTo>
                                <a:lnTo>
                                  <a:pt x="3012910" y="1817751"/>
                                </a:lnTo>
                                <a:lnTo>
                                  <a:pt x="3015196" y="1817751"/>
                                </a:lnTo>
                                <a:lnTo>
                                  <a:pt x="3015196" y="0"/>
                                </a:lnTo>
                                <a:close/>
                              </a:path>
                            </a:pathLst>
                          </a:custGeom>
                          <a:solidFill>
                            <a:srgbClr val="231F20"/>
                          </a:solidFill>
                        </wps:spPr>
                        <wps:bodyPr wrap="square" lIns="0" tIns="0" rIns="0" bIns="0" rtlCol="0">
                          <a:prstTxWarp prst="textNoShape">
                            <a:avLst/>
                          </a:prstTxWarp>
                          <a:noAutofit/>
                        </wps:bodyPr>
                      </wps:wsp>
                      <wps:wsp>
                        <wps:cNvPr id="30" name="Graphic 30"/>
                        <wps:cNvSpPr/>
                        <wps:spPr>
                          <a:xfrm>
                            <a:off x="4502" y="4502"/>
                            <a:ext cx="3024505" cy="2078989"/>
                          </a:xfrm>
                          <a:custGeom>
                            <a:avLst/>
                            <a:gdLst/>
                            <a:ahLst/>
                            <a:cxnLst/>
                            <a:rect l="l" t="t" r="r" b="b"/>
                            <a:pathLst>
                              <a:path w="3024505" h="2078989">
                                <a:moveTo>
                                  <a:pt x="0" y="0"/>
                                </a:moveTo>
                                <a:lnTo>
                                  <a:pt x="3023984" y="0"/>
                                </a:lnTo>
                                <a:lnTo>
                                  <a:pt x="3023984" y="2078989"/>
                                </a:lnTo>
                                <a:lnTo>
                                  <a:pt x="0" y="2078989"/>
                                </a:lnTo>
                                <a:lnTo>
                                  <a:pt x="0" y="0"/>
                                </a:lnTo>
                                <a:close/>
                              </a:path>
                            </a:pathLst>
                          </a:custGeom>
                          <a:ln w="9004">
                            <a:solidFill>
                              <a:srgbClr val="231F20"/>
                            </a:solidFill>
                            <a:prstDash val="solid"/>
                          </a:ln>
                        </wps:spPr>
                        <wps:bodyPr wrap="square" lIns="0" tIns="0" rIns="0" bIns="0" rtlCol="0">
                          <a:prstTxWarp prst="textNoShape">
                            <a:avLst/>
                          </a:prstTxWarp>
                          <a:noAutofit/>
                        </wps:bodyPr>
                      </wps:wsp>
                      <wps:wsp>
                        <wps:cNvPr id="31" name="Graphic 31"/>
                        <wps:cNvSpPr/>
                        <wps:spPr>
                          <a:xfrm>
                            <a:off x="431806" y="5895536"/>
                            <a:ext cx="570230" cy="1596390"/>
                          </a:xfrm>
                          <a:custGeom>
                            <a:avLst/>
                            <a:gdLst/>
                            <a:ahLst/>
                            <a:cxnLst/>
                            <a:rect l="l" t="t" r="r" b="b"/>
                            <a:pathLst>
                              <a:path w="570230" h="1596390">
                                <a:moveTo>
                                  <a:pt x="58547" y="4076"/>
                                </a:moveTo>
                                <a:lnTo>
                                  <a:pt x="14236" y="4076"/>
                                </a:lnTo>
                                <a:lnTo>
                                  <a:pt x="11861" y="4800"/>
                                </a:lnTo>
                                <a:lnTo>
                                  <a:pt x="11074" y="6464"/>
                                </a:lnTo>
                                <a:lnTo>
                                  <a:pt x="11557" y="7696"/>
                                </a:lnTo>
                                <a:lnTo>
                                  <a:pt x="13373" y="8102"/>
                                </a:lnTo>
                                <a:lnTo>
                                  <a:pt x="18783" y="8102"/>
                                </a:lnTo>
                                <a:lnTo>
                                  <a:pt x="8572" y="56146"/>
                                </a:lnTo>
                                <a:lnTo>
                                  <a:pt x="3162" y="56146"/>
                                </a:lnTo>
                                <a:lnTo>
                                  <a:pt x="787" y="56870"/>
                                </a:lnTo>
                                <a:lnTo>
                                  <a:pt x="0" y="58534"/>
                                </a:lnTo>
                                <a:lnTo>
                                  <a:pt x="482" y="59728"/>
                                </a:lnTo>
                                <a:lnTo>
                                  <a:pt x="2298" y="60172"/>
                                </a:lnTo>
                                <a:lnTo>
                                  <a:pt x="25552" y="60172"/>
                                </a:lnTo>
                                <a:lnTo>
                                  <a:pt x="27927" y="59448"/>
                                </a:lnTo>
                                <a:lnTo>
                                  <a:pt x="28714" y="57734"/>
                                </a:lnTo>
                                <a:lnTo>
                                  <a:pt x="28232" y="56553"/>
                                </a:lnTo>
                                <a:lnTo>
                                  <a:pt x="26416" y="56146"/>
                                </a:lnTo>
                                <a:lnTo>
                                  <a:pt x="12611" y="56146"/>
                                </a:lnTo>
                                <a:lnTo>
                                  <a:pt x="17500" y="33083"/>
                                </a:lnTo>
                                <a:lnTo>
                                  <a:pt x="31927" y="33083"/>
                                </a:lnTo>
                                <a:lnTo>
                                  <a:pt x="30962" y="37630"/>
                                </a:lnTo>
                                <a:lnTo>
                                  <a:pt x="30822" y="38836"/>
                                </a:lnTo>
                                <a:lnTo>
                                  <a:pt x="31280" y="39890"/>
                                </a:lnTo>
                                <a:lnTo>
                                  <a:pt x="32410" y="40322"/>
                                </a:lnTo>
                                <a:lnTo>
                                  <a:pt x="34010" y="39700"/>
                                </a:lnTo>
                                <a:lnTo>
                                  <a:pt x="35039" y="37630"/>
                                </a:lnTo>
                                <a:lnTo>
                                  <a:pt x="35991" y="33083"/>
                                </a:lnTo>
                                <a:lnTo>
                                  <a:pt x="36855" y="29057"/>
                                </a:lnTo>
                                <a:lnTo>
                                  <a:pt x="37820" y="24511"/>
                                </a:lnTo>
                                <a:lnTo>
                                  <a:pt x="38023" y="23304"/>
                                </a:lnTo>
                                <a:lnTo>
                                  <a:pt x="37541" y="22237"/>
                                </a:lnTo>
                                <a:lnTo>
                                  <a:pt x="36385" y="21805"/>
                                </a:lnTo>
                                <a:lnTo>
                                  <a:pt x="34785" y="22440"/>
                                </a:lnTo>
                                <a:lnTo>
                                  <a:pt x="33743" y="24511"/>
                                </a:lnTo>
                                <a:lnTo>
                                  <a:pt x="32791" y="29057"/>
                                </a:lnTo>
                                <a:lnTo>
                                  <a:pt x="18351" y="29057"/>
                                </a:lnTo>
                                <a:lnTo>
                                  <a:pt x="22821" y="8102"/>
                                </a:lnTo>
                                <a:lnTo>
                                  <a:pt x="53644" y="8102"/>
                                </a:lnTo>
                                <a:lnTo>
                                  <a:pt x="51587" y="17932"/>
                                </a:lnTo>
                                <a:lnTo>
                                  <a:pt x="51396" y="19177"/>
                                </a:lnTo>
                                <a:lnTo>
                                  <a:pt x="51854" y="20193"/>
                                </a:lnTo>
                                <a:lnTo>
                                  <a:pt x="52984" y="20612"/>
                                </a:lnTo>
                                <a:lnTo>
                                  <a:pt x="54610" y="20015"/>
                                </a:lnTo>
                                <a:lnTo>
                                  <a:pt x="55613" y="17932"/>
                                </a:lnTo>
                                <a:lnTo>
                                  <a:pt x="58547" y="4076"/>
                                </a:lnTo>
                                <a:close/>
                              </a:path>
                              <a:path w="570230" h="1596390">
                                <a:moveTo>
                                  <a:pt x="106908" y="29667"/>
                                </a:moveTo>
                                <a:lnTo>
                                  <a:pt x="105219" y="25527"/>
                                </a:lnTo>
                                <a:lnTo>
                                  <a:pt x="102781" y="23139"/>
                                </a:lnTo>
                                <a:lnTo>
                                  <a:pt x="102781" y="31457"/>
                                </a:lnTo>
                                <a:lnTo>
                                  <a:pt x="102781" y="39027"/>
                                </a:lnTo>
                                <a:lnTo>
                                  <a:pt x="83731" y="57734"/>
                                </a:lnTo>
                                <a:lnTo>
                                  <a:pt x="75603" y="57734"/>
                                </a:lnTo>
                                <a:lnTo>
                                  <a:pt x="72047" y="56349"/>
                                </a:lnTo>
                                <a:lnTo>
                                  <a:pt x="66497" y="50850"/>
                                </a:lnTo>
                                <a:lnTo>
                                  <a:pt x="65100" y="47396"/>
                                </a:lnTo>
                                <a:lnTo>
                                  <a:pt x="65214" y="39827"/>
                                </a:lnTo>
                                <a:lnTo>
                                  <a:pt x="84861" y="21297"/>
                                </a:lnTo>
                                <a:lnTo>
                                  <a:pt x="92278" y="21297"/>
                                </a:lnTo>
                                <a:lnTo>
                                  <a:pt x="95821" y="22644"/>
                                </a:lnTo>
                                <a:lnTo>
                                  <a:pt x="101384" y="28092"/>
                                </a:lnTo>
                                <a:lnTo>
                                  <a:pt x="102781" y="31457"/>
                                </a:lnTo>
                                <a:lnTo>
                                  <a:pt x="102781" y="23139"/>
                                </a:lnTo>
                                <a:lnTo>
                                  <a:pt x="100901" y="21297"/>
                                </a:lnTo>
                                <a:lnTo>
                                  <a:pt x="98437" y="18872"/>
                                </a:lnTo>
                                <a:lnTo>
                                  <a:pt x="94119" y="17208"/>
                                </a:lnTo>
                                <a:lnTo>
                                  <a:pt x="84302" y="17208"/>
                                </a:lnTo>
                                <a:lnTo>
                                  <a:pt x="79794" y="18465"/>
                                </a:lnTo>
                                <a:lnTo>
                                  <a:pt x="70866" y="23482"/>
                                </a:lnTo>
                                <a:lnTo>
                                  <a:pt x="67360" y="26911"/>
                                </a:lnTo>
                                <a:lnTo>
                                  <a:pt x="62255" y="35572"/>
                                </a:lnTo>
                                <a:lnTo>
                                  <a:pt x="60972" y="39827"/>
                                </a:lnTo>
                                <a:lnTo>
                                  <a:pt x="60972" y="49161"/>
                                </a:lnTo>
                                <a:lnTo>
                                  <a:pt x="62661" y="53403"/>
                                </a:lnTo>
                                <a:lnTo>
                                  <a:pt x="69443" y="60083"/>
                                </a:lnTo>
                                <a:lnTo>
                                  <a:pt x="73774" y="61747"/>
                                </a:lnTo>
                                <a:lnTo>
                                  <a:pt x="83680" y="61747"/>
                                </a:lnTo>
                                <a:lnTo>
                                  <a:pt x="88239" y="60464"/>
                                </a:lnTo>
                                <a:lnTo>
                                  <a:pt x="92976" y="57734"/>
                                </a:lnTo>
                                <a:lnTo>
                                  <a:pt x="97231" y="55283"/>
                                </a:lnTo>
                                <a:lnTo>
                                  <a:pt x="100711" y="51841"/>
                                </a:lnTo>
                                <a:lnTo>
                                  <a:pt x="105664" y="43281"/>
                                </a:lnTo>
                                <a:lnTo>
                                  <a:pt x="106883" y="39027"/>
                                </a:lnTo>
                                <a:lnTo>
                                  <a:pt x="106908" y="29667"/>
                                </a:lnTo>
                                <a:close/>
                              </a:path>
                              <a:path w="570230" h="1596390">
                                <a:moveTo>
                                  <a:pt x="165201" y="18643"/>
                                </a:moveTo>
                                <a:lnTo>
                                  <a:pt x="153746" y="18643"/>
                                </a:lnTo>
                                <a:lnTo>
                                  <a:pt x="151371" y="19392"/>
                                </a:lnTo>
                                <a:lnTo>
                                  <a:pt x="150583" y="21094"/>
                                </a:lnTo>
                                <a:lnTo>
                                  <a:pt x="151053" y="22288"/>
                                </a:lnTo>
                                <a:lnTo>
                                  <a:pt x="152882" y="22720"/>
                                </a:lnTo>
                                <a:lnTo>
                                  <a:pt x="160312" y="22720"/>
                                </a:lnTo>
                                <a:lnTo>
                                  <a:pt x="154800" y="48704"/>
                                </a:lnTo>
                                <a:lnTo>
                                  <a:pt x="148082" y="54724"/>
                                </a:lnTo>
                                <a:lnTo>
                                  <a:pt x="141414" y="57734"/>
                                </a:lnTo>
                                <a:lnTo>
                                  <a:pt x="132664" y="57734"/>
                                </a:lnTo>
                                <a:lnTo>
                                  <a:pt x="130962" y="57099"/>
                                </a:lnTo>
                                <a:lnTo>
                                  <a:pt x="128473" y="54571"/>
                                </a:lnTo>
                                <a:lnTo>
                                  <a:pt x="127850" y="52882"/>
                                </a:lnTo>
                                <a:lnTo>
                                  <a:pt x="127927" y="49860"/>
                                </a:lnTo>
                                <a:lnTo>
                                  <a:pt x="128041" y="48704"/>
                                </a:lnTo>
                                <a:lnTo>
                                  <a:pt x="134429" y="18643"/>
                                </a:lnTo>
                                <a:lnTo>
                                  <a:pt x="124980" y="18643"/>
                                </a:lnTo>
                                <a:lnTo>
                                  <a:pt x="122605" y="19392"/>
                                </a:lnTo>
                                <a:lnTo>
                                  <a:pt x="121818" y="21094"/>
                                </a:lnTo>
                                <a:lnTo>
                                  <a:pt x="122288" y="22288"/>
                                </a:lnTo>
                                <a:lnTo>
                                  <a:pt x="124117" y="22720"/>
                                </a:lnTo>
                                <a:lnTo>
                                  <a:pt x="129527" y="22720"/>
                                </a:lnTo>
                                <a:lnTo>
                                  <a:pt x="123761" y="49860"/>
                                </a:lnTo>
                                <a:lnTo>
                                  <a:pt x="123634" y="54813"/>
                                </a:lnTo>
                                <a:lnTo>
                                  <a:pt x="124574" y="57162"/>
                                </a:lnTo>
                                <a:lnTo>
                                  <a:pt x="128308" y="60833"/>
                                </a:lnTo>
                                <a:lnTo>
                                  <a:pt x="130848" y="61747"/>
                                </a:lnTo>
                                <a:lnTo>
                                  <a:pt x="140525" y="61747"/>
                                </a:lnTo>
                                <a:lnTo>
                                  <a:pt x="147053" y="59270"/>
                                </a:lnTo>
                                <a:lnTo>
                                  <a:pt x="149059" y="57734"/>
                                </a:lnTo>
                                <a:lnTo>
                                  <a:pt x="153593" y="54267"/>
                                </a:lnTo>
                                <a:lnTo>
                                  <a:pt x="152349" y="60172"/>
                                </a:lnTo>
                                <a:lnTo>
                                  <a:pt x="159778" y="60172"/>
                                </a:lnTo>
                                <a:lnTo>
                                  <a:pt x="162153" y="59448"/>
                                </a:lnTo>
                                <a:lnTo>
                                  <a:pt x="162941" y="57734"/>
                                </a:lnTo>
                                <a:lnTo>
                                  <a:pt x="162471" y="56553"/>
                                </a:lnTo>
                                <a:lnTo>
                                  <a:pt x="160642" y="56146"/>
                                </a:lnTo>
                                <a:lnTo>
                                  <a:pt x="157238" y="56146"/>
                                </a:lnTo>
                                <a:lnTo>
                                  <a:pt x="157632" y="54267"/>
                                </a:lnTo>
                                <a:lnTo>
                                  <a:pt x="165201" y="18643"/>
                                </a:lnTo>
                                <a:close/>
                              </a:path>
                              <a:path w="570230" h="1596390">
                                <a:moveTo>
                                  <a:pt x="229209" y="23469"/>
                                </a:moveTo>
                                <a:lnTo>
                                  <a:pt x="229133" y="22288"/>
                                </a:lnTo>
                                <a:lnTo>
                                  <a:pt x="228676" y="21678"/>
                                </a:lnTo>
                                <a:lnTo>
                                  <a:pt x="228422" y="21323"/>
                                </a:lnTo>
                                <a:lnTo>
                                  <a:pt x="224929" y="18376"/>
                                </a:lnTo>
                                <a:lnTo>
                                  <a:pt x="222973" y="17640"/>
                                </a:lnTo>
                                <a:lnTo>
                                  <a:pt x="218630" y="17640"/>
                                </a:lnTo>
                                <a:lnTo>
                                  <a:pt x="216115" y="18300"/>
                                </a:lnTo>
                                <a:lnTo>
                                  <a:pt x="210388" y="20967"/>
                                </a:lnTo>
                                <a:lnTo>
                                  <a:pt x="205790" y="24028"/>
                                </a:lnTo>
                                <a:lnTo>
                                  <a:pt x="199428" y="28816"/>
                                </a:lnTo>
                                <a:lnTo>
                                  <a:pt x="201587" y="18643"/>
                                </a:lnTo>
                                <a:lnTo>
                                  <a:pt x="190131" y="18643"/>
                                </a:lnTo>
                                <a:lnTo>
                                  <a:pt x="187756" y="19392"/>
                                </a:lnTo>
                                <a:lnTo>
                                  <a:pt x="187045" y="20967"/>
                                </a:lnTo>
                                <a:lnTo>
                                  <a:pt x="187032" y="21323"/>
                                </a:lnTo>
                                <a:lnTo>
                                  <a:pt x="187439" y="22288"/>
                                </a:lnTo>
                                <a:lnTo>
                                  <a:pt x="189268" y="22720"/>
                                </a:lnTo>
                                <a:lnTo>
                                  <a:pt x="196697" y="22720"/>
                                </a:lnTo>
                                <a:lnTo>
                                  <a:pt x="189547" y="56286"/>
                                </a:lnTo>
                                <a:lnTo>
                                  <a:pt x="179819" y="56286"/>
                                </a:lnTo>
                                <a:lnTo>
                                  <a:pt x="177469" y="56972"/>
                                </a:lnTo>
                                <a:lnTo>
                                  <a:pt x="176707" y="58635"/>
                                </a:lnTo>
                                <a:lnTo>
                                  <a:pt x="177177" y="59753"/>
                                </a:lnTo>
                                <a:lnTo>
                                  <a:pt x="179006" y="60172"/>
                                </a:lnTo>
                                <a:lnTo>
                                  <a:pt x="210604" y="60172"/>
                                </a:lnTo>
                                <a:lnTo>
                                  <a:pt x="212991" y="59448"/>
                                </a:lnTo>
                                <a:lnTo>
                                  <a:pt x="213817" y="57734"/>
                                </a:lnTo>
                                <a:lnTo>
                                  <a:pt x="213334" y="56553"/>
                                </a:lnTo>
                                <a:lnTo>
                                  <a:pt x="211467" y="56146"/>
                                </a:lnTo>
                                <a:lnTo>
                                  <a:pt x="193624" y="56146"/>
                                </a:lnTo>
                                <a:lnTo>
                                  <a:pt x="198323" y="34086"/>
                                </a:lnTo>
                                <a:lnTo>
                                  <a:pt x="218440" y="21678"/>
                                </a:lnTo>
                                <a:lnTo>
                                  <a:pt x="220230" y="21678"/>
                                </a:lnTo>
                                <a:lnTo>
                                  <a:pt x="222516" y="22288"/>
                                </a:lnTo>
                                <a:lnTo>
                                  <a:pt x="223278" y="22720"/>
                                </a:lnTo>
                                <a:lnTo>
                                  <a:pt x="224066" y="23469"/>
                                </a:lnTo>
                                <a:lnTo>
                                  <a:pt x="224929" y="24587"/>
                                </a:lnTo>
                                <a:lnTo>
                                  <a:pt x="225933" y="25679"/>
                                </a:lnTo>
                                <a:lnTo>
                                  <a:pt x="226707" y="25844"/>
                                </a:lnTo>
                                <a:lnTo>
                                  <a:pt x="228523" y="25069"/>
                                </a:lnTo>
                                <a:lnTo>
                                  <a:pt x="229209" y="23469"/>
                                </a:lnTo>
                                <a:close/>
                              </a:path>
                              <a:path w="570230" h="1596390">
                                <a:moveTo>
                                  <a:pt x="281495" y="20231"/>
                                </a:moveTo>
                                <a:lnTo>
                                  <a:pt x="281038" y="19024"/>
                                </a:lnTo>
                                <a:lnTo>
                                  <a:pt x="279196" y="18643"/>
                                </a:lnTo>
                                <a:lnTo>
                                  <a:pt x="257327" y="18643"/>
                                </a:lnTo>
                                <a:lnTo>
                                  <a:pt x="259829" y="6769"/>
                                </a:lnTo>
                                <a:lnTo>
                                  <a:pt x="260019" y="5562"/>
                                </a:lnTo>
                                <a:lnTo>
                                  <a:pt x="259562" y="4508"/>
                                </a:lnTo>
                                <a:lnTo>
                                  <a:pt x="258445" y="4076"/>
                                </a:lnTo>
                                <a:lnTo>
                                  <a:pt x="256806" y="4699"/>
                                </a:lnTo>
                                <a:lnTo>
                                  <a:pt x="255790" y="6769"/>
                                </a:lnTo>
                                <a:lnTo>
                                  <a:pt x="253263" y="18643"/>
                                </a:lnTo>
                                <a:lnTo>
                                  <a:pt x="245833" y="18643"/>
                                </a:lnTo>
                                <a:lnTo>
                                  <a:pt x="243459" y="19392"/>
                                </a:lnTo>
                                <a:lnTo>
                                  <a:pt x="242671" y="21094"/>
                                </a:lnTo>
                                <a:lnTo>
                                  <a:pt x="243141" y="22288"/>
                                </a:lnTo>
                                <a:lnTo>
                                  <a:pt x="244970" y="22720"/>
                                </a:lnTo>
                                <a:lnTo>
                                  <a:pt x="252399" y="22720"/>
                                </a:lnTo>
                                <a:lnTo>
                                  <a:pt x="246684" y="49530"/>
                                </a:lnTo>
                                <a:lnTo>
                                  <a:pt x="246468" y="51638"/>
                                </a:lnTo>
                                <a:lnTo>
                                  <a:pt x="246405" y="54889"/>
                                </a:lnTo>
                                <a:lnTo>
                                  <a:pt x="247497" y="57111"/>
                                </a:lnTo>
                                <a:lnTo>
                                  <a:pt x="251879" y="60833"/>
                                </a:lnTo>
                                <a:lnTo>
                                  <a:pt x="254965" y="61747"/>
                                </a:lnTo>
                                <a:lnTo>
                                  <a:pt x="262001" y="61747"/>
                                </a:lnTo>
                                <a:lnTo>
                                  <a:pt x="265290" y="61328"/>
                                </a:lnTo>
                                <a:lnTo>
                                  <a:pt x="273761" y="59347"/>
                                </a:lnTo>
                                <a:lnTo>
                                  <a:pt x="277202" y="58077"/>
                                </a:lnTo>
                                <a:lnTo>
                                  <a:pt x="277672" y="57734"/>
                                </a:lnTo>
                                <a:lnTo>
                                  <a:pt x="279146" y="56667"/>
                                </a:lnTo>
                                <a:lnTo>
                                  <a:pt x="280276" y="54889"/>
                                </a:lnTo>
                                <a:lnTo>
                                  <a:pt x="280250" y="54571"/>
                                </a:lnTo>
                                <a:lnTo>
                                  <a:pt x="279908" y="53581"/>
                                </a:lnTo>
                                <a:lnTo>
                                  <a:pt x="278815" y="53124"/>
                                </a:lnTo>
                                <a:lnTo>
                                  <a:pt x="277075" y="53746"/>
                                </a:lnTo>
                                <a:lnTo>
                                  <a:pt x="275094" y="54800"/>
                                </a:lnTo>
                                <a:lnTo>
                                  <a:pt x="272440" y="55740"/>
                                </a:lnTo>
                                <a:lnTo>
                                  <a:pt x="265760" y="57327"/>
                                </a:lnTo>
                                <a:lnTo>
                                  <a:pt x="262674" y="57734"/>
                                </a:lnTo>
                                <a:lnTo>
                                  <a:pt x="256794" y="57734"/>
                                </a:lnTo>
                                <a:lnTo>
                                  <a:pt x="254482" y="57099"/>
                                </a:lnTo>
                                <a:lnTo>
                                  <a:pt x="251320" y="54571"/>
                                </a:lnTo>
                                <a:lnTo>
                                  <a:pt x="250532" y="53174"/>
                                </a:lnTo>
                                <a:lnTo>
                                  <a:pt x="250532" y="51638"/>
                                </a:lnTo>
                                <a:lnTo>
                                  <a:pt x="250761" y="49530"/>
                                </a:lnTo>
                                <a:lnTo>
                                  <a:pt x="256476" y="22720"/>
                                </a:lnTo>
                                <a:lnTo>
                                  <a:pt x="278333" y="22720"/>
                                </a:lnTo>
                                <a:lnTo>
                                  <a:pt x="280339" y="22440"/>
                                </a:lnTo>
                                <a:lnTo>
                                  <a:pt x="281165" y="21653"/>
                                </a:lnTo>
                                <a:lnTo>
                                  <a:pt x="281495" y="20231"/>
                                </a:lnTo>
                                <a:close/>
                              </a:path>
                              <a:path w="570230" h="1596390">
                                <a:moveTo>
                                  <a:pt x="340995" y="57734"/>
                                </a:moveTo>
                                <a:lnTo>
                                  <a:pt x="340512" y="56553"/>
                                </a:lnTo>
                                <a:lnTo>
                                  <a:pt x="338696" y="56146"/>
                                </a:lnTo>
                                <a:lnTo>
                                  <a:pt x="334137" y="56146"/>
                                </a:lnTo>
                                <a:lnTo>
                                  <a:pt x="339394" y="31457"/>
                                </a:lnTo>
                                <a:lnTo>
                                  <a:pt x="339509" y="30632"/>
                                </a:lnTo>
                                <a:lnTo>
                                  <a:pt x="339648" y="29286"/>
                                </a:lnTo>
                                <a:lnTo>
                                  <a:pt x="339585" y="24790"/>
                                </a:lnTo>
                                <a:lnTo>
                                  <a:pt x="338620" y="22491"/>
                                </a:lnTo>
                                <a:lnTo>
                                  <a:pt x="337286" y="21247"/>
                                </a:lnTo>
                                <a:lnTo>
                                  <a:pt x="334111" y="18262"/>
                                </a:lnTo>
                                <a:lnTo>
                                  <a:pt x="330898" y="17208"/>
                                </a:lnTo>
                                <a:lnTo>
                                  <a:pt x="323900" y="17208"/>
                                </a:lnTo>
                                <a:lnTo>
                                  <a:pt x="321195" y="17780"/>
                                </a:lnTo>
                                <a:lnTo>
                                  <a:pt x="316014" y="20015"/>
                                </a:lnTo>
                                <a:lnTo>
                                  <a:pt x="313080" y="21996"/>
                                </a:lnTo>
                                <a:lnTo>
                                  <a:pt x="309918" y="24790"/>
                                </a:lnTo>
                                <a:lnTo>
                                  <a:pt x="315201" y="0"/>
                                </a:lnTo>
                                <a:lnTo>
                                  <a:pt x="305752" y="0"/>
                                </a:lnTo>
                                <a:lnTo>
                                  <a:pt x="303377" y="749"/>
                                </a:lnTo>
                                <a:lnTo>
                                  <a:pt x="302590" y="2438"/>
                                </a:lnTo>
                                <a:lnTo>
                                  <a:pt x="303072" y="3644"/>
                                </a:lnTo>
                                <a:lnTo>
                                  <a:pt x="304888" y="4076"/>
                                </a:lnTo>
                                <a:lnTo>
                                  <a:pt x="310248" y="4076"/>
                                </a:lnTo>
                                <a:lnTo>
                                  <a:pt x="299224" y="56146"/>
                                </a:lnTo>
                                <a:lnTo>
                                  <a:pt x="294678" y="56146"/>
                                </a:lnTo>
                                <a:lnTo>
                                  <a:pt x="292303" y="56870"/>
                                </a:lnTo>
                                <a:lnTo>
                                  <a:pt x="291515" y="58534"/>
                                </a:lnTo>
                                <a:lnTo>
                                  <a:pt x="291998" y="59728"/>
                                </a:lnTo>
                                <a:lnTo>
                                  <a:pt x="293814" y="60172"/>
                                </a:lnTo>
                                <a:lnTo>
                                  <a:pt x="306946" y="60172"/>
                                </a:lnTo>
                                <a:lnTo>
                                  <a:pt x="309321" y="59448"/>
                                </a:lnTo>
                                <a:lnTo>
                                  <a:pt x="310121" y="57734"/>
                                </a:lnTo>
                                <a:lnTo>
                                  <a:pt x="309638" y="56553"/>
                                </a:lnTo>
                                <a:lnTo>
                                  <a:pt x="307822" y="56146"/>
                                </a:lnTo>
                                <a:lnTo>
                                  <a:pt x="303250" y="56146"/>
                                </a:lnTo>
                                <a:lnTo>
                                  <a:pt x="308673" y="30632"/>
                                </a:lnTo>
                                <a:lnTo>
                                  <a:pt x="323113" y="21247"/>
                                </a:lnTo>
                                <a:lnTo>
                                  <a:pt x="329018" y="21247"/>
                                </a:lnTo>
                                <a:lnTo>
                                  <a:pt x="331457" y="21996"/>
                                </a:lnTo>
                                <a:lnTo>
                                  <a:pt x="334746" y="24993"/>
                                </a:lnTo>
                                <a:lnTo>
                                  <a:pt x="335572" y="26924"/>
                                </a:lnTo>
                                <a:lnTo>
                                  <a:pt x="335572" y="29286"/>
                                </a:lnTo>
                                <a:lnTo>
                                  <a:pt x="335330" y="31457"/>
                                </a:lnTo>
                                <a:lnTo>
                                  <a:pt x="330098" y="56146"/>
                                </a:lnTo>
                                <a:lnTo>
                                  <a:pt x="325551" y="56146"/>
                                </a:lnTo>
                                <a:lnTo>
                                  <a:pt x="323176" y="56870"/>
                                </a:lnTo>
                                <a:lnTo>
                                  <a:pt x="322389" y="58534"/>
                                </a:lnTo>
                                <a:lnTo>
                                  <a:pt x="322872" y="59728"/>
                                </a:lnTo>
                                <a:lnTo>
                                  <a:pt x="324688" y="60172"/>
                                </a:lnTo>
                                <a:lnTo>
                                  <a:pt x="337832" y="60172"/>
                                </a:lnTo>
                                <a:lnTo>
                                  <a:pt x="340207" y="59448"/>
                                </a:lnTo>
                                <a:lnTo>
                                  <a:pt x="340995" y="57734"/>
                                </a:lnTo>
                                <a:close/>
                              </a:path>
                              <a:path w="570230" h="1596390">
                                <a:moveTo>
                                  <a:pt x="383222" y="52235"/>
                                </a:moveTo>
                                <a:lnTo>
                                  <a:pt x="382727" y="51015"/>
                                </a:lnTo>
                                <a:lnTo>
                                  <a:pt x="380746" y="49085"/>
                                </a:lnTo>
                                <a:lnTo>
                                  <a:pt x="379476" y="48628"/>
                                </a:lnTo>
                                <a:lnTo>
                                  <a:pt x="374116" y="48628"/>
                                </a:lnTo>
                                <a:lnTo>
                                  <a:pt x="372249" y="49415"/>
                                </a:lnTo>
                                <a:lnTo>
                                  <a:pt x="368985" y="52578"/>
                                </a:lnTo>
                                <a:lnTo>
                                  <a:pt x="368173" y="54381"/>
                                </a:lnTo>
                                <a:lnTo>
                                  <a:pt x="368173" y="57937"/>
                                </a:lnTo>
                                <a:lnTo>
                                  <a:pt x="368655" y="59169"/>
                                </a:lnTo>
                                <a:lnTo>
                                  <a:pt x="370611" y="61125"/>
                                </a:lnTo>
                                <a:lnTo>
                                  <a:pt x="371881" y="61607"/>
                                </a:lnTo>
                                <a:lnTo>
                                  <a:pt x="377278" y="61607"/>
                                </a:lnTo>
                                <a:lnTo>
                                  <a:pt x="379145" y="60807"/>
                                </a:lnTo>
                                <a:lnTo>
                                  <a:pt x="382409" y="57619"/>
                                </a:lnTo>
                                <a:lnTo>
                                  <a:pt x="383222" y="55791"/>
                                </a:lnTo>
                                <a:lnTo>
                                  <a:pt x="383222" y="52235"/>
                                </a:lnTo>
                                <a:close/>
                              </a:path>
                              <a:path w="570230" h="1596390">
                                <a:moveTo>
                                  <a:pt x="389547" y="22326"/>
                                </a:moveTo>
                                <a:lnTo>
                                  <a:pt x="389064" y="21082"/>
                                </a:lnTo>
                                <a:lnTo>
                                  <a:pt x="387108" y="19138"/>
                                </a:lnTo>
                                <a:lnTo>
                                  <a:pt x="385838" y="18643"/>
                                </a:lnTo>
                                <a:lnTo>
                                  <a:pt x="380441" y="18643"/>
                                </a:lnTo>
                                <a:lnTo>
                                  <a:pt x="378587" y="19443"/>
                                </a:lnTo>
                                <a:lnTo>
                                  <a:pt x="375348" y="22644"/>
                                </a:lnTo>
                                <a:lnTo>
                                  <a:pt x="374548" y="24472"/>
                                </a:lnTo>
                                <a:lnTo>
                                  <a:pt x="374548" y="28016"/>
                                </a:lnTo>
                                <a:lnTo>
                                  <a:pt x="375031" y="29260"/>
                                </a:lnTo>
                                <a:lnTo>
                                  <a:pt x="376986" y="31203"/>
                                </a:lnTo>
                                <a:lnTo>
                                  <a:pt x="378231" y="31686"/>
                                </a:lnTo>
                                <a:lnTo>
                                  <a:pt x="381812" y="31686"/>
                                </a:lnTo>
                                <a:lnTo>
                                  <a:pt x="383171" y="31572"/>
                                </a:lnTo>
                                <a:lnTo>
                                  <a:pt x="383844" y="31305"/>
                                </a:lnTo>
                                <a:lnTo>
                                  <a:pt x="385508" y="30708"/>
                                </a:lnTo>
                                <a:lnTo>
                                  <a:pt x="386880" y="29718"/>
                                </a:lnTo>
                                <a:lnTo>
                                  <a:pt x="389013" y="27000"/>
                                </a:lnTo>
                                <a:lnTo>
                                  <a:pt x="389547" y="25488"/>
                                </a:lnTo>
                                <a:lnTo>
                                  <a:pt x="389547" y="22326"/>
                                </a:lnTo>
                                <a:close/>
                              </a:path>
                              <a:path w="570230" h="1596390">
                                <a:moveTo>
                                  <a:pt x="569607" y="809929"/>
                                </a:moveTo>
                                <a:lnTo>
                                  <a:pt x="528523" y="809929"/>
                                </a:lnTo>
                                <a:lnTo>
                                  <a:pt x="527278" y="815682"/>
                                </a:lnTo>
                                <a:lnTo>
                                  <a:pt x="568363" y="815682"/>
                                </a:lnTo>
                                <a:lnTo>
                                  <a:pt x="569607" y="809929"/>
                                </a:lnTo>
                                <a:close/>
                              </a:path>
                              <a:path w="570230" h="1596390">
                                <a:moveTo>
                                  <a:pt x="569734" y="1590217"/>
                                </a:moveTo>
                                <a:lnTo>
                                  <a:pt x="528650" y="1590217"/>
                                </a:lnTo>
                                <a:lnTo>
                                  <a:pt x="527405" y="1595970"/>
                                </a:lnTo>
                                <a:lnTo>
                                  <a:pt x="568490" y="1595970"/>
                                </a:lnTo>
                                <a:lnTo>
                                  <a:pt x="569734" y="1590217"/>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43.710499pt;margin-top:-174.003983pt;width:238.85pt;height:589.9pt;mso-position-horizontal-relative:page;mso-position-vertical-relative:paragraph;z-index:-16837632" id="docshapegroup22" coordorigin="874,-3480" coordsize="4777,11798">
                <v:shape style="position:absolute;left:888;top:-3467;width:4749;height:398" id="docshape23" coordorigin="889,-3467" coordsize="4749,398" path="m892,-3467l889,-3467,889,-3344,889,-3344,889,-3069,892,-3069,892,-3344,892,-3344,892,-3467xm5637,-3467l5634,-3467,5634,-3344,5634,-3344,5634,-3069,5637,-3069,5637,-3344,5637,-3344,5637,-3467xe" filled="true" fillcolor="#231f20" stroked="false">
                  <v:path arrowok="t"/>
                  <v:fill type="solid"/>
                </v:shape>
                <v:shape style="position:absolute;left:1092;top:-3450;width:4484;height:3244" type="#_x0000_t75" id="docshape24" stroked="false">
                  <v:imagedata r:id="rId18" o:title=""/>
                </v:shape>
                <v:shape style="position:absolute;left:888;top:-3070;width:4749;height:2863" id="docshape25" coordorigin="889,-3069" coordsize="4749,2863" path="m892,-3069l889,-3069,889,-207,892,-207,892,-3069xm5637,-3069l5634,-3069,5634,-207,5637,-207,5637,-3069xe" filled="true" fillcolor="#231f20" stroked="false">
                  <v:path arrowok="t"/>
                  <v:fill type="solid"/>
                </v:shape>
                <v:rect style="position:absolute;left:881;top:-3473;width:4763;height:3274" id="docshape26" filled="false" stroked="true" strokeweight=".709pt" strokecolor="#231f20">
                  <v:stroke dashstyle="solid"/>
                </v:rect>
                <v:shape style="position:absolute;left:1554;top:5804;width:898;height:2514" id="docshape27" coordorigin="1554,5804" coordsize="898,2514" path="m1646,5811l1577,5811,1573,5812,1572,5814,1572,5816,1575,5817,1584,5817,1568,5893,1559,5893,1555,5894,1554,5896,1555,5898,1558,5899,1594,5899,1598,5898,1599,5895,1599,5893,1596,5893,1574,5893,1582,5856,1605,5856,1603,5863,1603,5865,1603,5867,1605,5868,1608,5867,1609,5863,1611,5856,1612,5850,1614,5843,1614,5841,1613,5839,1612,5839,1609,5840,1607,5843,1606,5850,1583,5850,1590,5817,1639,5817,1635,5832,1635,5834,1636,5836,1638,5837,1640,5836,1642,5832,1646,5811xm1723,5851l1720,5844,1716,5841,1716,5854,1716,5866,1714,5871,1708,5882,1704,5887,1692,5893,1686,5895,1673,5895,1668,5893,1659,5884,1657,5879,1657,5867,1658,5863,1662,5855,1665,5851,1671,5845,1675,5843,1683,5839,1688,5838,1700,5838,1705,5840,1714,5848,1716,5854,1716,5841,1713,5838,1709,5834,1702,5831,1687,5831,1680,5833,1666,5841,1660,5847,1652,5860,1650,5867,1650,5882,1653,5888,1664,5899,1670,5901,1686,5901,1693,5899,1701,5895,1707,5891,1713,5886,1721,5872,1723,5866,1723,5851xm1814,5834l1796,5834,1793,5835,1791,5837,1792,5839,1795,5840,1807,5840,1798,5881,1787,5890,1777,5895,1763,5895,1760,5894,1757,5890,1756,5888,1756,5883,1756,5881,1766,5834,1751,5834,1747,5835,1746,5837,1747,5839,1750,5840,1758,5840,1749,5883,1749,5891,1750,5894,1756,5900,1760,5901,1776,5901,1786,5898,1789,5895,1796,5890,1794,5899,1806,5899,1810,5898,1811,5895,1810,5893,1807,5893,1802,5893,1802,5890,1814,5834xm1915,5841l1915,5839,1914,5838,1914,5838,1908,5833,1905,5832,1899,5832,1895,5833,1886,5837,1878,5842,1868,5850,1872,5834,1854,5834,1850,5835,1849,5837,1849,5838,1849,5839,1852,5840,1864,5840,1853,5893,1837,5893,1834,5894,1833,5897,1833,5898,1836,5899,1886,5899,1890,5898,1891,5895,1890,5893,1887,5893,1859,5893,1867,5858,1878,5850,1878,5849,1886,5844,1895,5839,1898,5838,1901,5838,1905,5839,1906,5840,1907,5841,1908,5843,1910,5845,1911,5845,1914,5844,1915,5841xm1998,5836l1997,5834,1994,5834,1959,5834,1963,5815,1964,5813,1963,5811,1961,5811,1959,5812,1957,5815,1953,5834,1941,5834,1938,5835,1936,5837,1937,5839,1940,5840,1952,5840,1943,5882,1942,5886,1942,5891,1944,5894,1951,5900,1956,5901,1967,5901,1972,5901,1985,5898,1991,5896,1992,5895,1994,5893,1996,5891,1996,5890,1995,5889,1993,5888,1991,5889,1987,5891,1983,5892,1973,5895,1968,5895,1959,5895,1955,5894,1950,5890,1949,5888,1949,5886,1949,5882,1958,5840,1993,5840,1996,5840,1997,5838,1998,5836xm2091,5895l2090,5893,2088,5893,2080,5893,2089,5854,2089,5852,2089,5850,2089,5843,2087,5840,2085,5838,2080,5833,2075,5831,2064,5831,2060,5832,2052,5836,2047,5839,2042,5843,2051,5804,2036,5804,2032,5805,2031,5808,2032,5810,2034,5811,2043,5811,2025,5893,2018,5893,2015,5894,2013,5896,2014,5898,2017,5899,2038,5899,2041,5898,2043,5895,2042,5893,2039,5893,2032,5893,2040,5852,2048,5846,2051,5843,2053,5842,2059,5838,2063,5838,2072,5838,2076,5839,2081,5844,2083,5847,2083,5850,2082,5854,2074,5893,2067,5893,2063,5894,2062,5896,2063,5898,2066,5899,2086,5899,2090,5898,2091,5895xm2158,5886l2157,5885,2154,5882,2152,5881,2143,5881,2140,5882,2135,5887,2134,5890,2134,5895,2135,5897,2138,5900,2140,5901,2148,5901,2151,5900,2156,5895,2158,5892,2158,5886xm2168,5839l2167,5837,2164,5834,2162,5834,2153,5834,2150,5835,2145,5840,2144,5843,2144,5848,2145,5850,2148,5853,2150,5854,2156,5854,2158,5854,2159,5854,2161,5853,2163,5851,2167,5847,2168,5844,2168,5839xm2451,7080l2387,7080,2385,7089,2449,7089,2451,7080xm2451,8309l2387,8309,2385,8318,2449,8318,2451,8309xe" filled="true" fillcolor="#231f20" stroked="false">
                  <v:path arrowok="t"/>
                  <v:fill type="solid"/>
                </v:shape>
                <w10:wrap type="none"/>
              </v:group>
            </w:pict>
          </mc:Fallback>
        </mc:AlternateContent>
      </w:r>
      <w:bookmarkStart w:name="3 ISRI stemmer" w:id="9"/>
      <w:bookmarkEnd w:id="9"/>
      <w:r>
        <w:rPr/>
      </w:r>
      <w:bookmarkStart w:name="4 BPR algorithm: new rules for broken pl" w:id="10"/>
      <w:bookmarkEnd w:id="10"/>
      <w:r>
        <w:rPr/>
      </w:r>
      <w:bookmarkStart w:name="_bookmark5" w:id="11"/>
      <w:bookmarkEnd w:id="11"/>
      <w:r>
        <w:rPr/>
      </w:r>
      <w:bookmarkStart w:name="_bookmark6" w:id="12"/>
      <w:bookmarkEnd w:id="12"/>
      <w:r>
        <w:rPr/>
      </w:r>
      <w:r>
        <w:rPr>
          <w:w w:val="110"/>
          <w:sz w:val="12"/>
        </w:rPr>
        <w:t>Fig.</w:t>
      </w:r>
      <w:r>
        <w:rPr>
          <w:spacing w:val="10"/>
          <w:w w:val="110"/>
          <w:sz w:val="12"/>
        </w:rPr>
        <w:t> </w:t>
      </w:r>
      <w:r>
        <w:rPr>
          <w:w w:val="110"/>
          <w:sz w:val="12"/>
        </w:rPr>
        <w:t>1.</w:t>
      </w:r>
      <w:r>
        <w:rPr>
          <w:spacing w:val="31"/>
          <w:w w:val="110"/>
          <w:sz w:val="12"/>
        </w:rPr>
        <w:t> </w:t>
      </w:r>
      <w:r>
        <w:rPr>
          <w:w w:val="110"/>
          <w:sz w:val="12"/>
        </w:rPr>
        <w:t>Pseudo</w:t>
      </w:r>
      <w:r>
        <w:rPr>
          <w:spacing w:val="10"/>
          <w:w w:val="110"/>
          <w:sz w:val="12"/>
        </w:rPr>
        <w:t> </w:t>
      </w:r>
      <w:r>
        <w:rPr>
          <w:w w:val="110"/>
          <w:sz w:val="12"/>
        </w:rPr>
        <w:t>code</w:t>
      </w:r>
      <w:r>
        <w:rPr>
          <w:spacing w:val="12"/>
          <w:w w:val="110"/>
          <w:sz w:val="12"/>
        </w:rPr>
        <w:t> </w:t>
      </w:r>
      <w:r>
        <w:rPr>
          <w:w w:val="110"/>
          <w:sz w:val="12"/>
        </w:rPr>
        <w:t>of</w:t>
      </w:r>
      <w:r>
        <w:rPr>
          <w:spacing w:val="9"/>
          <w:w w:val="110"/>
          <w:sz w:val="12"/>
        </w:rPr>
        <w:t> </w:t>
      </w:r>
      <w:r>
        <w:rPr>
          <w:w w:val="110"/>
          <w:sz w:val="12"/>
        </w:rPr>
        <w:t>the</w:t>
      </w:r>
      <w:r>
        <w:rPr>
          <w:spacing w:val="11"/>
          <w:w w:val="110"/>
          <w:sz w:val="12"/>
        </w:rPr>
        <w:t> </w:t>
      </w:r>
      <w:r>
        <w:rPr>
          <w:w w:val="110"/>
          <w:sz w:val="12"/>
        </w:rPr>
        <w:t>ISRI</w:t>
      </w:r>
      <w:r>
        <w:rPr>
          <w:spacing w:val="11"/>
          <w:w w:val="110"/>
          <w:sz w:val="12"/>
        </w:rPr>
        <w:t> </w:t>
      </w:r>
      <w:r>
        <w:rPr>
          <w:spacing w:val="-2"/>
          <w:w w:val="110"/>
          <w:sz w:val="12"/>
        </w:rPr>
        <w:t>algorithm.</w:t>
      </w:r>
    </w:p>
    <w:p>
      <w:pPr>
        <w:pStyle w:val="BodyText"/>
        <w:rPr>
          <w:sz w:val="12"/>
        </w:rPr>
      </w:pPr>
    </w:p>
    <w:p>
      <w:pPr>
        <w:pStyle w:val="BodyText"/>
        <w:rPr>
          <w:sz w:val="12"/>
        </w:rPr>
      </w:pPr>
    </w:p>
    <w:p>
      <w:pPr>
        <w:pStyle w:val="BodyText"/>
        <w:spacing w:before="4"/>
        <w:rPr>
          <w:sz w:val="12"/>
        </w:rPr>
      </w:pPr>
    </w:p>
    <w:p>
      <w:pPr>
        <w:pStyle w:val="ListParagraph"/>
        <w:numPr>
          <w:ilvl w:val="0"/>
          <w:numId w:val="1"/>
        </w:numPr>
        <w:tabs>
          <w:tab w:pos="303" w:val="left" w:leader="none"/>
        </w:tabs>
        <w:spacing w:line="240" w:lineRule="auto" w:before="0" w:after="0"/>
        <w:ind w:left="303" w:right="0" w:hanging="189"/>
        <w:jc w:val="left"/>
        <w:rPr>
          <w:sz w:val="16"/>
        </w:rPr>
      </w:pPr>
      <w:r>
        <w:rPr>
          <w:spacing w:val="-2"/>
          <w:sz w:val="16"/>
        </w:rPr>
        <w:t>ISRI</w:t>
      </w:r>
      <w:r>
        <w:rPr>
          <w:spacing w:val="1"/>
          <w:sz w:val="16"/>
        </w:rPr>
        <w:t> </w:t>
      </w:r>
      <w:r>
        <w:rPr>
          <w:spacing w:val="-2"/>
          <w:sz w:val="16"/>
        </w:rPr>
        <w:t>stemmer</w:t>
      </w:r>
    </w:p>
    <w:p>
      <w:pPr>
        <w:pStyle w:val="BodyText"/>
        <w:spacing w:before="55"/>
      </w:pPr>
    </w:p>
    <w:p>
      <w:pPr>
        <w:pStyle w:val="BodyText"/>
        <w:spacing w:line="276" w:lineRule="auto"/>
        <w:ind w:left="111" w:right="38" w:firstLine="234"/>
        <w:jc w:val="both"/>
      </w:pPr>
      <w:r>
        <w:rPr>
          <w:w w:val="105"/>
        </w:rPr>
        <w:t>The ISRI stemmer introduces another simulation for linguistic process,</w:t>
      </w:r>
      <w:r>
        <w:rPr>
          <w:spacing w:val="27"/>
          <w:w w:val="105"/>
        </w:rPr>
        <w:t> </w:t>
      </w:r>
      <w:r>
        <w:rPr>
          <w:w w:val="105"/>
        </w:rPr>
        <w:t>which</w:t>
      </w:r>
      <w:r>
        <w:rPr>
          <w:spacing w:val="26"/>
          <w:w w:val="105"/>
        </w:rPr>
        <w:t> </w:t>
      </w:r>
      <w:r>
        <w:rPr>
          <w:w w:val="105"/>
        </w:rPr>
        <w:t>is</w:t>
      </w:r>
      <w:r>
        <w:rPr>
          <w:spacing w:val="26"/>
          <w:w w:val="105"/>
        </w:rPr>
        <w:t> </w:t>
      </w:r>
      <w:r>
        <w:rPr>
          <w:w w:val="105"/>
        </w:rPr>
        <w:t>similar</w:t>
      </w:r>
      <w:r>
        <w:rPr>
          <w:spacing w:val="27"/>
          <w:w w:val="105"/>
        </w:rPr>
        <w:t> </w:t>
      </w:r>
      <w:r>
        <w:rPr>
          <w:w w:val="105"/>
        </w:rPr>
        <w:t>to</w:t>
      </w:r>
      <w:r>
        <w:rPr>
          <w:spacing w:val="26"/>
          <w:w w:val="105"/>
        </w:rPr>
        <w:t> </w:t>
      </w:r>
      <w:r>
        <w:rPr>
          <w:w w:val="105"/>
        </w:rPr>
        <w:t>the</w:t>
      </w:r>
      <w:r>
        <w:rPr>
          <w:spacing w:val="26"/>
          <w:w w:val="105"/>
        </w:rPr>
        <w:t> </w:t>
      </w:r>
      <w:r>
        <w:rPr>
          <w:w w:val="105"/>
        </w:rPr>
        <w:t>Khoja</w:t>
      </w:r>
      <w:r>
        <w:rPr>
          <w:spacing w:val="26"/>
          <w:w w:val="105"/>
        </w:rPr>
        <w:t> </w:t>
      </w:r>
      <w:r>
        <w:rPr>
          <w:w w:val="105"/>
        </w:rPr>
        <w:t>stemmer</w:t>
      </w:r>
      <w:r>
        <w:rPr>
          <w:spacing w:val="26"/>
          <w:w w:val="105"/>
        </w:rPr>
        <w:t> </w:t>
      </w:r>
      <w:hyperlink w:history="true" w:anchor="_bookmark23">
        <w:r>
          <w:rPr>
            <w:color w:val="007FAD"/>
            <w:w w:val="105"/>
          </w:rPr>
          <w:t>[28,34]</w:t>
        </w:r>
      </w:hyperlink>
      <w:r>
        <w:rPr>
          <w:w w:val="105"/>
        </w:rPr>
        <w:t>.</w:t>
      </w:r>
      <w:r>
        <w:rPr>
          <w:spacing w:val="27"/>
          <w:w w:val="105"/>
        </w:rPr>
        <w:t> </w:t>
      </w:r>
      <w:r>
        <w:rPr>
          <w:w w:val="105"/>
        </w:rPr>
        <w:t>It</w:t>
      </w:r>
      <w:r>
        <w:rPr>
          <w:spacing w:val="26"/>
          <w:w w:val="105"/>
        </w:rPr>
        <w:t> </w:t>
      </w:r>
      <w:r>
        <w:rPr>
          <w:w w:val="105"/>
        </w:rPr>
        <w:t>starts by normalizing input word, as well as discarding unrelated Arabic characters and diacritics. The normalization step involves unifying the various forms of Hamza to A (Alif </w:t>
      </w:r>
      <w:r>
        <w:rPr>
          <w:rFonts w:ascii="Arial" w:cs="Arial"/>
          <w:w w:val="105"/>
          <w:rtl/>
        </w:rPr>
        <w:t>ﺍ</w:t>
      </w:r>
      <w:r>
        <w:rPr>
          <w:w w:val="105"/>
        </w:rPr>
        <w:t>), which is different from the Khoja stemmer </w:t>
      </w:r>
      <w:hyperlink w:history="true" w:anchor="_bookmark23">
        <w:r>
          <w:rPr>
            <w:color w:val="007FAD"/>
            <w:w w:val="105"/>
          </w:rPr>
          <w:t>[28]</w:t>
        </w:r>
      </w:hyperlink>
      <w:r>
        <w:rPr>
          <w:w w:val="105"/>
        </w:rPr>
        <w:t>. This step is followed by several decisions to omit prefixes with three or more characters from the normalized word.</w:t>
      </w:r>
      <w:r>
        <w:rPr>
          <w:spacing w:val="-3"/>
          <w:w w:val="105"/>
        </w:rPr>
        <w:t> </w:t>
      </w:r>
      <w:r>
        <w:rPr>
          <w:w w:val="105"/>
        </w:rPr>
        <w:t>Afterward,</w:t>
      </w:r>
      <w:r>
        <w:rPr>
          <w:spacing w:val="-3"/>
          <w:w w:val="105"/>
        </w:rPr>
        <w:t> </w:t>
      </w:r>
      <w:r>
        <w:rPr>
          <w:w w:val="105"/>
        </w:rPr>
        <w:t>the</w:t>
      </w:r>
      <w:r>
        <w:rPr>
          <w:spacing w:val="-2"/>
          <w:w w:val="105"/>
        </w:rPr>
        <w:t> </w:t>
      </w:r>
      <w:r>
        <w:rPr>
          <w:w w:val="105"/>
        </w:rPr>
        <w:t>word</w:t>
      </w:r>
      <w:r>
        <w:rPr>
          <w:spacing w:val="-2"/>
          <w:w w:val="105"/>
        </w:rPr>
        <w:t> </w:t>
      </w:r>
      <w:r>
        <w:rPr>
          <w:w w:val="105"/>
        </w:rPr>
        <w:t>is</w:t>
      </w:r>
      <w:r>
        <w:rPr>
          <w:spacing w:val="-3"/>
          <w:w w:val="105"/>
        </w:rPr>
        <w:t> </w:t>
      </w:r>
      <w:r>
        <w:rPr>
          <w:w w:val="105"/>
        </w:rPr>
        <w:t>mapped</w:t>
      </w:r>
      <w:r>
        <w:rPr>
          <w:spacing w:val="-2"/>
          <w:w w:val="105"/>
        </w:rPr>
        <w:t> </w:t>
      </w:r>
      <w:r>
        <w:rPr>
          <w:w w:val="105"/>
        </w:rPr>
        <w:t>by</w:t>
      </w:r>
      <w:r>
        <w:rPr>
          <w:spacing w:val="-1"/>
          <w:w w:val="105"/>
        </w:rPr>
        <w:t> </w:t>
      </w:r>
      <w:r>
        <w:rPr>
          <w:w w:val="105"/>
        </w:rPr>
        <w:t>ISRI</w:t>
      </w:r>
      <w:r>
        <w:rPr>
          <w:spacing w:val="-2"/>
          <w:w w:val="105"/>
        </w:rPr>
        <w:t> </w:t>
      </w:r>
      <w:r>
        <w:rPr>
          <w:w w:val="105"/>
        </w:rPr>
        <w:t>to</w:t>
      </w:r>
      <w:r>
        <w:rPr>
          <w:spacing w:val="-3"/>
          <w:w w:val="105"/>
        </w:rPr>
        <w:t> </w:t>
      </w:r>
      <w:r>
        <w:rPr>
          <w:w w:val="105"/>
        </w:rPr>
        <w:t>a</w:t>
      </w:r>
      <w:r>
        <w:rPr>
          <w:spacing w:val="-1"/>
          <w:w w:val="105"/>
        </w:rPr>
        <w:t> </w:t>
      </w:r>
      <w:r>
        <w:rPr>
          <w:w w:val="105"/>
        </w:rPr>
        <w:t>group</w:t>
      </w:r>
      <w:r>
        <w:rPr>
          <w:spacing w:val="-2"/>
          <w:w w:val="105"/>
        </w:rPr>
        <w:t> </w:t>
      </w:r>
      <w:r>
        <w:rPr>
          <w:w w:val="105"/>
        </w:rPr>
        <w:t>of</w:t>
      </w:r>
      <w:r>
        <w:rPr>
          <w:spacing w:val="-2"/>
          <w:w w:val="105"/>
        </w:rPr>
        <w:t> </w:t>
      </w:r>
      <w:r>
        <w:rPr>
          <w:w w:val="105"/>
        </w:rPr>
        <w:t>patterns on the basis of its length, but potential suffixes are discarded in the absence</w:t>
      </w:r>
      <w:r>
        <w:rPr>
          <w:spacing w:val="46"/>
          <w:w w:val="105"/>
        </w:rPr>
        <w:t> </w:t>
      </w:r>
      <w:r>
        <w:rPr>
          <w:w w:val="105"/>
        </w:rPr>
        <w:t>of</w:t>
      </w:r>
      <w:r>
        <w:rPr>
          <w:spacing w:val="47"/>
          <w:w w:val="105"/>
        </w:rPr>
        <w:t> </w:t>
      </w:r>
      <w:r>
        <w:rPr>
          <w:w w:val="105"/>
        </w:rPr>
        <w:t>match.</w:t>
      </w:r>
      <w:r>
        <w:rPr>
          <w:spacing w:val="46"/>
          <w:w w:val="105"/>
        </w:rPr>
        <w:t> </w:t>
      </w:r>
      <w:r>
        <w:rPr>
          <w:w w:val="105"/>
        </w:rPr>
        <w:t>The</w:t>
      </w:r>
      <w:r>
        <w:rPr>
          <w:spacing w:val="47"/>
          <w:w w:val="105"/>
        </w:rPr>
        <w:t> </w:t>
      </w:r>
      <w:r>
        <w:rPr>
          <w:w w:val="105"/>
        </w:rPr>
        <w:t>stemming</w:t>
      </w:r>
      <w:r>
        <w:rPr>
          <w:spacing w:val="46"/>
          <w:w w:val="105"/>
        </w:rPr>
        <w:t> </w:t>
      </w:r>
      <w:r>
        <w:rPr>
          <w:w w:val="105"/>
        </w:rPr>
        <w:t>process</w:t>
      </w:r>
      <w:r>
        <w:rPr>
          <w:spacing w:val="46"/>
          <w:w w:val="105"/>
        </w:rPr>
        <w:t> </w:t>
      </w:r>
      <w:r>
        <w:rPr>
          <w:w w:val="105"/>
        </w:rPr>
        <w:t>ends</w:t>
      </w:r>
      <w:r>
        <w:rPr>
          <w:spacing w:val="47"/>
          <w:w w:val="105"/>
        </w:rPr>
        <w:t> </w:t>
      </w:r>
      <w:r>
        <w:rPr>
          <w:w w:val="105"/>
        </w:rPr>
        <w:t>when</w:t>
      </w:r>
      <w:r>
        <w:rPr>
          <w:spacing w:val="46"/>
          <w:w w:val="105"/>
        </w:rPr>
        <w:t> </w:t>
      </w:r>
      <w:r>
        <w:rPr>
          <w:w w:val="105"/>
        </w:rPr>
        <w:t>the</w:t>
      </w:r>
      <w:r>
        <w:rPr>
          <w:spacing w:val="47"/>
          <w:w w:val="105"/>
        </w:rPr>
        <w:t> </w:t>
      </w:r>
      <w:r>
        <w:rPr>
          <w:spacing w:val="-4"/>
          <w:w w:val="105"/>
        </w:rPr>
        <w:t>wor</w:t>
      </w:r>
      <w:r>
        <w:rPr>
          <w:spacing w:val="-4"/>
          <w:w w:val="105"/>
        </w:rPr>
        <w:t>d</w:t>
      </w:r>
    </w:p>
    <w:p>
      <w:pPr>
        <w:pStyle w:val="BodyText"/>
        <w:spacing w:line="276" w:lineRule="auto" w:before="109"/>
        <w:ind w:left="111" w:right="109"/>
        <w:jc w:val="both"/>
      </w:pPr>
      <w:r>
        <w:rPr/>
        <w:br w:type="column"/>
      </w:r>
      <w:r>
        <w:rPr>
          <w:w w:val="110"/>
        </w:rPr>
        <w:t>length</w:t>
      </w:r>
      <w:r>
        <w:rPr>
          <w:spacing w:val="-6"/>
          <w:w w:val="110"/>
        </w:rPr>
        <w:t> </w:t>
      </w:r>
      <w:r>
        <w:rPr>
          <w:w w:val="110"/>
        </w:rPr>
        <w:t>is</w:t>
      </w:r>
      <w:r>
        <w:rPr>
          <w:spacing w:val="-6"/>
          <w:w w:val="110"/>
        </w:rPr>
        <w:t> </w:t>
      </w:r>
      <w:r>
        <w:rPr>
          <w:w w:val="110"/>
        </w:rPr>
        <w:t>reduced</w:t>
      </w:r>
      <w:r>
        <w:rPr>
          <w:spacing w:val="-6"/>
          <w:w w:val="110"/>
        </w:rPr>
        <w:t> </w:t>
      </w:r>
      <w:r>
        <w:rPr>
          <w:w w:val="110"/>
        </w:rPr>
        <w:t>by</w:t>
      </w:r>
      <w:r>
        <w:rPr>
          <w:spacing w:val="-5"/>
          <w:w w:val="110"/>
        </w:rPr>
        <w:t> </w:t>
      </w:r>
      <w:r>
        <w:rPr>
          <w:w w:val="110"/>
        </w:rPr>
        <w:t>three</w:t>
      </w:r>
      <w:r>
        <w:rPr>
          <w:spacing w:val="-7"/>
          <w:w w:val="110"/>
        </w:rPr>
        <w:t> </w:t>
      </w:r>
      <w:r>
        <w:rPr>
          <w:w w:val="110"/>
        </w:rPr>
        <w:t>or</w:t>
      </w:r>
      <w:r>
        <w:rPr>
          <w:spacing w:val="-5"/>
          <w:w w:val="110"/>
        </w:rPr>
        <w:t> </w:t>
      </w:r>
      <w:r>
        <w:rPr>
          <w:w w:val="110"/>
        </w:rPr>
        <w:t>less</w:t>
      </w:r>
      <w:r>
        <w:rPr>
          <w:spacing w:val="-5"/>
          <w:w w:val="110"/>
        </w:rPr>
        <w:t> </w:t>
      </w:r>
      <w:r>
        <w:rPr>
          <w:w w:val="110"/>
        </w:rPr>
        <w:t>characters.</w:t>
      </w:r>
      <w:r>
        <w:rPr>
          <w:spacing w:val="-7"/>
          <w:w w:val="110"/>
        </w:rPr>
        <w:t> </w:t>
      </w:r>
      <w:r>
        <w:rPr>
          <w:w w:val="110"/>
        </w:rPr>
        <w:t>The</w:t>
      </w:r>
      <w:r>
        <w:rPr>
          <w:spacing w:val="-5"/>
          <w:w w:val="110"/>
        </w:rPr>
        <w:t> </w:t>
      </w:r>
      <w:r>
        <w:rPr>
          <w:w w:val="110"/>
        </w:rPr>
        <w:t>main</w:t>
      </w:r>
      <w:r>
        <w:rPr>
          <w:spacing w:val="-6"/>
          <w:w w:val="110"/>
        </w:rPr>
        <w:t> </w:t>
      </w:r>
      <w:r>
        <w:rPr>
          <w:w w:val="110"/>
        </w:rPr>
        <w:t>difference </w:t>
      </w:r>
      <w:r>
        <w:rPr/>
        <w:t>between Khoja and ISRI stemmers is that the latter never validates</w:t>
      </w:r>
      <w:r>
        <w:rPr>
          <w:w w:val="110"/>
        </w:rPr>
        <w:t> roots</w:t>
      </w:r>
      <w:r>
        <w:rPr>
          <w:spacing w:val="-4"/>
          <w:w w:val="110"/>
        </w:rPr>
        <w:t> </w:t>
      </w:r>
      <w:r>
        <w:rPr>
          <w:w w:val="110"/>
        </w:rPr>
        <w:t>against</w:t>
      </w:r>
      <w:r>
        <w:rPr>
          <w:spacing w:val="-4"/>
          <w:w w:val="110"/>
        </w:rPr>
        <w:t> </w:t>
      </w:r>
      <w:r>
        <w:rPr>
          <w:w w:val="110"/>
        </w:rPr>
        <w:t>any</w:t>
      </w:r>
      <w:r>
        <w:rPr>
          <w:spacing w:val="-4"/>
          <w:w w:val="110"/>
        </w:rPr>
        <w:t> </w:t>
      </w:r>
      <w:r>
        <w:rPr>
          <w:w w:val="110"/>
        </w:rPr>
        <w:t>dictionary.</w:t>
      </w:r>
      <w:r>
        <w:rPr>
          <w:spacing w:val="-3"/>
          <w:w w:val="110"/>
        </w:rPr>
        <w:t> </w:t>
      </w:r>
      <w:r>
        <w:rPr>
          <w:w w:val="110"/>
        </w:rPr>
        <w:t>ISRI</w:t>
      </w:r>
      <w:r>
        <w:rPr>
          <w:spacing w:val="-4"/>
          <w:w w:val="110"/>
        </w:rPr>
        <w:t> </w:t>
      </w:r>
      <w:r>
        <w:rPr>
          <w:w w:val="110"/>
        </w:rPr>
        <w:t>only</w:t>
      </w:r>
      <w:r>
        <w:rPr>
          <w:spacing w:val="-4"/>
          <w:w w:val="110"/>
        </w:rPr>
        <w:t> </w:t>
      </w:r>
      <w:r>
        <w:rPr>
          <w:w w:val="110"/>
        </w:rPr>
        <w:t>identifies</w:t>
      </w:r>
      <w:r>
        <w:rPr>
          <w:spacing w:val="-4"/>
          <w:w w:val="110"/>
        </w:rPr>
        <w:t> </w:t>
      </w:r>
      <w:r>
        <w:rPr>
          <w:w w:val="110"/>
        </w:rPr>
        <w:t>a</w:t>
      </w:r>
      <w:r>
        <w:rPr>
          <w:spacing w:val="-4"/>
          <w:w w:val="110"/>
        </w:rPr>
        <w:t> </w:t>
      </w:r>
      <w:r>
        <w:rPr>
          <w:w w:val="110"/>
        </w:rPr>
        <w:t>minimal</w:t>
      </w:r>
      <w:r>
        <w:rPr>
          <w:spacing w:val="-4"/>
          <w:w w:val="110"/>
        </w:rPr>
        <w:t> </w:t>
      </w:r>
      <w:r>
        <w:rPr>
          <w:w w:val="110"/>
        </w:rPr>
        <w:t>word from</w:t>
      </w:r>
      <w:r>
        <w:rPr>
          <w:w w:val="110"/>
        </w:rPr>
        <w:t> an</w:t>
      </w:r>
      <w:r>
        <w:rPr>
          <w:w w:val="110"/>
        </w:rPr>
        <w:t> input</w:t>
      </w:r>
      <w:r>
        <w:rPr>
          <w:w w:val="110"/>
        </w:rPr>
        <w:t> word</w:t>
      </w:r>
      <w:r>
        <w:rPr>
          <w:w w:val="110"/>
        </w:rPr>
        <w:t> to</w:t>
      </w:r>
      <w:r>
        <w:rPr>
          <w:w w:val="110"/>
        </w:rPr>
        <w:t> be</w:t>
      </w:r>
      <w:r>
        <w:rPr>
          <w:w w:val="110"/>
        </w:rPr>
        <w:t> applied</w:t>
      </w:r>
      <w:r>
        <w:rPr>
          <w:w w:val="110"/>
        </w:rPr>
        <w:t> in</w:t>
      </w:r>
      <w:r>
        <w:rPr>
          <w:w w:val="110"/>
        </w:rPr>
        <w:t> (IR)</w:t>
      </w:r>
      <w:r>
        <w:rPr>
          <w:w w:val="110"/>
        </w:rPr>
        <w:t> tasks.</w:t>
      </w:r>
      <w:r>
        <w:rPr>
          <w:w w:val="110"/>
        </w:rPr>
        <w:t> Some</w:t>
      </w:r>
      <w:r>
        <w:rPr>
          <w:w w:val="110"/>
        </w:rPr>
        <w:t> drawbacks due</w:t>
      </w:r>
      <w:r>
        <w:rPr>
          <w:w w:val="110"/>
        </w:rPr>
        <w:t> to</w:t>
      </w:r>
      <w:r>
        <w:rPr>
          <w:w w:val="110"/>
        </w:rPr>
        <w:t> absence</w:t>
      </w:r>
      <w:r>
        <w:rPr>
          <w:w w:val="110"/>
        </w:rPr>
        <w:t> of</w:t>
      </w:r>
      <w:r>
        <w:rPr>
          <w:w w:val="110"/>
        </w:rPr>
        <w:t> dictionary</w:t>
      </w:r>
      <w:r>
        <w:rPr>
          <w:w w:val="110"/>
        </w:rPr>
        <w:t> are</w:t>
      </w:r>
      <w:r>
        <w:rPr>
          <w:w w:val="110"/>
        </w:rPr>
        <w:t> incorrect</w:t>
      </w:r>
      <w:r>
        <w:rPr>
          <w:w w:val="110"/>
        </w:rPr>
        <w:t> extracted</w:t>
      </w:r>
      <w:r>
        <w:rPr>
          <w:w w:val="110"/>
        </w:rPr>
        <w:t> root</w:t>
      </w:r>
      <w:r>
        <w:rPr>
          <w:w w:val="110"/>
        </w:rPr>
        <w:t> word </w:t>
      </w:r>
      <w:r>
        <w:rPr/>
        <w:t>and a root word consisting of unintelligible characters that disables</w:t>
      </w:r>
      <w:r>
        <w:rPr>
          <w:spacing w:val="40"/>
        </w:rPr>
        <w:t> </w:t>
      </w:r>
      <w:r>
        <w:rPr/>
        <w:t>further processing for linguistic purposes. </w:t>
      </w:r>
      <w:hyperlink w:history="true" w:anchor="_bookmark5">
        <w:r>
          <w:rPr>
            <w:color w:val="007FAD"/>
          </w:rPr>
          <w:t>Fig. 1</w:t>
        </w:r>
      </w:hyperlink>
      <w:r>
        <w:rPr>
          <w:color w:val="007FAD"/>
        </w:rPr>
        <w:t> </w:t>
      </w:r>
      <w:r>
        <w:rPr/>
        <w:t>lists these steps. In</w:t>
      </w:r>
      <w:r>
        <w:rPr>
          <w:w w:val="110"/>
        </w:rPr>
        <w:t> step</w:t>
      </w:r>
      <w:r>
        <w:rPr>
          <w:spacing w:val="-3"/>
          <w:w w:val="110"/>
        </w:rPr>
        <w:t> </w:t>
      </w:r>
      <w:r>
        <w:rPr>
          <w:w w:val="110"/>
        </w:rPr>
        <w:t>7,</w:t>
      </w:r>
      <w:r>
        <w:rPr>
          <w:spacing w:val="-3"/>
          <w:w w:val="110"/>
        </w:rPr>
        <w:t> </w:t>
      </w:r>
      <w:r>
        <w:rPr>
          <w:w w:val="110"/>
        </w:rPr>
        <w:t>longer</w:t>
      </w:r>
      <w:r>
        <w:rPr>
          <w:spacing w:val="-3"/>
          <w:w w:val="110"/>
        </w:rPr>
        <w:t> </w:t>
      </w:r>
      <w:r>
        <w:rPr>
          <w:w w:val="110"/>
        </w:rPr>
        <w:t>words</w:t>
      </w:r>
      <w:r>
        <w:rPr>
          <w:spacing w:val="-4"/>
          <w:w w:val="110"/>
        </w:rPr>
        <w:t> </w:t>
      </w:r>
      <w:r>
        <w:rPr>
          <w:w w:val="110"/>
        </w:rPr>
        <w:t>are</w:t>
      </w:r>
      <w:r>
        <w:rPr>
          <w:spacing w:val="-3"/>
          <w:w w:val="110"/>
        </w:rPr>
        <w:t> </w:t>
      </w:r>
      <w:r>
        <w:rPr>
          <w:w w:val="110"/>
        </w:rPr>
        <w:t>trimmed</w:t>
      </w:r>
      <w:r>
        <w:rPr>
          <w:spacing w:val="-4"/>
          <w:w w:val="110"/>
        </w:rPr>
        <w:t> </w:t>
      </w:r>
      <w:r>
        <w:rPr>
          <w:w w:val="110"/>
        </w:rPr>
        <w:t>to</w:t>
      </w:r>
      <w:r>
        <w:rPr>
          <w:spacing w:val="-3"/>
          <w:w w:val="110"/>
        </w:rPr>
        <w:t> </w:t>
      </w:r>
      <w:r>
        <w:rPr>
          <w:w w:val="110"/>
        </w:rPr>
        <w:t>affixes</w:t>
      </w:r>
      <w:r>
        <w:rPr>
          <w:spacing w:val="-3"/>
          <w:w w:val="110"/>
        </w:rPr>
        <w:t> </w:t>
      </w:r>
      <w:r>
        <w:rPr>
          <w:w w:val="110"/>
        </w:rPr>
        <w:t>with</w:t>
      </w:r>
      <w:r>
        <w:rPr>
          <w:spacing w:val="-4"/>
          <w:w w:val="110"/>
        </w:rPr>
        <w:t> </w:t>
      </w:r>
      <w:r>
        <w:rPr>
          <w:w w:val="110"/>
        </w:rPr>
        <w:t>single</w:t>
      </w:r>
      <w:r>
        <w:rPr>
          <w:spacing w:val="-3"/>
          <w:w w:val="110"/>
        </w:rPr>
        <w:t> </w:t>
      </w:r>
      <w:r>
        <w:rPr>
          <w:w w:val="110"/>
        </w:rPr>
        <w:t>character. Successful</w:t>
      </w:r>
      <w:r>
        <w:rPr>
          <w:w w:val="110"/>
        </w:rPr>
        <w:t> attempt</w:t>
      </w:r>
      <w:r>
        <w:rPr>
          <w:w w:val="110"/>
        </w:rPr>
        <w:t> leads</w:t>
      </w:r>
      <w:r>
        <w:rPr>
          <w:w w:val="110"/>
        </w:rPr>
        <w:t> to</w:t>
      </w:r>
      <w:r>
        <w:rPr>
          <w:w w:val="110"/>
        </w:rPr>
        <w:t> a</w:t>
      </w:r>
      <w:r>
        <w:rPr>
          <w:w w:val="110"/>
        </w:rPr>
        <w:t> comparison</w:t>
      </w:r>
      <w:r>
        <w:rPr>
          <w:w w:val="110"/>
        </w:rPr>
        <w:t> between</w:t>
      </w:r>
      <w:r>
        <w:rPr>
          <w:w w:val="110"/>
        </w:rPr>
        <w:t> the</w:t>
      </w:r>
      <w:r>
        <w:rPr>
          <w:w w:val="110"/>
        </w:rPr>
        <w:t> resultant </w:t>
      </w:r>
      <w:r>
        <w:rPr>
          <w:spacing w:val="-2"/>
          <w:w w:val="110"/>
        </w:rPr>
        <w:t>shorter</w:t>
      </w:r>
      <w:r>
        <w:rPr>
          <w:spacing w:val="-6"/>
          <w:w w:val="110"/>
        </w:rPr>
        <w:t> </w:t>
      </w:r>
      <w:r>
        <w:rPr>
          <w:spacing w:val="-2"/>
          <w:w w:val="110"/>
        </w:rPr>
        <w:t>term</w:t>
      </w:r>
      <w:r>
        <w:rPr>
          <w:spacing w:val="-4"/>
          <w:w w:val="110"/>
        </w:rPr>
        <w:t> </w:t>
      </w:r>
      <w:r>
        <w:rPr>
          <w:spacing w:val="-2"/>
          <w:w w:val="110"/>
        </w:rPr>
        <w:t>and</w:t>
      </w:r>
      <w:r>
        <w:rPr>
          <w:spacing w:val="-5"/>
          <w:w w:val="110"/>
        </w:rPr>
        <w:t> </w:t>
      </w:r>
      <w:r>
        <w:rPr>
          <w:spacing w:val="-2"/>
          <w:w w:val="110"/>
        </w:rPr>
        <w:t>a</w:t>
      </w:r>
      <w:r>
        <w:rPr>
          <w:spacing w:val="-4"/>
          <w:w w:val="110"/>
        </w:rPr>
        <w:t> </w:t>
      </w:r>
      <w:r>
        <w:rPr>
          <w:spacing w:val="-2"/>
          <w:w w:val="110"/>
        </w:rPr>
        <w:t>range</w:t>
      </w:r>
      <w:r>
        <w:rPr>
          <w:spacing w:val="-4"/>
          <w:w w:val="110"/>
        </w:rPr>
        <w:t> </w:t>
      </w:r>
      <w:r>
        <w:rPr>
          <w:spacing w:val="-2"/>
          <w:w w:val="110"/>
        </w:rPr>
        <w:t>of</w:t>
      </w:r>
      <w:r>
        <w:rPr>
          <w:spacing w:val="-4"/>
          <w:w w:val="110"/>
        </w:rPr>
        <w:t> </w:t>
      </w:r>
      <w:r>
        <w:rPr>
          <w:spacing w:val="-2"/>
          <w:w w:val="110"/>
        </w:rPr>
        <w:t>patterns</w:t>
      </w:r>
      <w:r>
        <w:rPr>
          <w:spacing w:val="-5"/>
          <w:w w:val="110"/>
        </w:rPr>
        <w:t> </w:t>
      </w:r>
      <w:r>
        <w:rPr>
          <w:spacing w:val="-2"/>
          <w:w w:val="110"/>
        </w:rPr>
        <w:t>at</w:t>
      </w:r>
      <w:r>
        <w:rPr>
          <w:spacing w:val="-4"/>
          <w:w w:val="110"/>
        </w:rPr>
        <w:t> </w:t>
      </w:r>
      <w:r>
        <w:rPr>
          <w:spacing w:val="-2"/>
          <w:w w:val="110"/>
        </w:rPr>
        <w:t>varying</w:t>
      </w:r>
      <w:r>
        <w:rPr>
          <w:spacing w:val="-5"/>
          <w:w w:val="110"/>
        </w:rPr>
        <w:t> </w:t>
      </w:r>
      <w:r>
        <w:rPr>
          <w:spacing w:val="-2"/>
          <w:w w:val="110"/>
        </w:rPr>
        <w:t>levels</w:t>
      </w:r>
      <w:r>
        <w:rPr>
          <w:spacing w:val="-4"/>
          <w:w w:val="110"/>
        </w:rPr>
        <w:t> </w:t>
      </w:r>
      <w:r>
        <w:rPr>
          <w:spacing w:val="-2"/>
          <w:w w:val="110"/>
        </w:rPr>
        <w:t>to</w:t>
      </w:r>
      <w:r>
        <w:rPr>
          <w:spacing w:val="-4"/>
          <w:w w:val="110"/>
        </w:rPr>
        <w:t> </w:t>
      </w:r>
      <w:r>
        <w:rPr>
          <w:spacing w:val="-2"/>
          <w:w w:val="110"/>
        </w:rPr>
        <w:t>determine </w:t>
      </w:r>
      <w:r>
        <w:rPr/>
        <w:t>the matching pattern and extract the relevant term or the resulting</w:t>
      </w:r>
      <w:r>
        <w:rPr>
          <w:w w:val="110"/>
        </w:rPr>
        <w:t> word that is actually extremely short to serve as a viable stem.</w:t>
      </w:r>
    </w:p>
    <w:p>
      <w:pPr>
        <w:pStyle w:val="BodyText"/>
        <w:spacing w:line="276" w:lineRule="auto" w:before="2"/>
        <w:ind w:left="111" w:right="111" w:firstLine="233"/>
        <w:jc w:val="both"/>
      </w:pPr>
      <w:r>
        <w:rPr>
          <w:w w:val="105"/>
        </w:rPr>
        <w:t>Instances of outcomes, as reported by Taghva et al. </w:t>
      </w:r>
      <w:hyperlink w:history="true" w:anchor="_bookmark23">
        <w:r>
          <w:rPr>
            <w:color w:val="007FAD"/>
            <w:w w:val="105"/>
          </w:rPr>
          <w:t>[34]</w:t>
        </w:r>
      </w:hyperlink>
      <w:r>
        <w:rPr>
          <w:color w:val="007FAD"/>
          <w:w w:val="105"/>
        </w:rPr>
        <w:t> </w:t>
      </w:r>
      <w:r>
        <w:rPr>
          <w:w w:val="105"/>
        </w:rPr>
        <w:t>are </w:t>
      </w:r>
      <w:r>
        <w:rPr>
          <w:w w:val="105"/>
        </w:rPr>
        <w:t>as follows: sets of affixes are reflected in (P3, P2, P1, S3, S2, and S1), while</w:t>
      </w:r>
      <w:r>
        <w:rPr>
          <w:spacing w:val="-11"/>
          <w:w w:val="105"/>
        </w:rPr>
        <w:t> </w:t>
      </w:r>
      <w:r>
        <w:rPr>
          <w:w w:val="105"/>
        </w:rPr>
        <w:t>(PR4,</w:t>
      </w:r>
      <w:r>
        <w:rPr>
          <w:spacing w:val="-10"/>
          <w:w w:val="105"/>
        </w:rPr>
        <w:t> </w:t>
      </w:r>
      <w:r>
        <w:rPr>
          <w:w w:val="105"/>
        </w:rPr>
        <w:t>PR53,</w:t>
      </w:r>
      <w:r>
        <w:rPr>
          <w:spacing w:val="-10"/>
          <w:w w:val="105"/>
        </w:rPr>
        <w:t> </w:t>
      </w:r>
      <w:r>
        <w:rPr>
          <w:w w:val="105"/>
        </w:rPr>
        <w:t>PR54,</w:t>
      </w:r>
      <w:r>
        <w:rPr>
          <w:spacing w:val="-10"/>
          <w:w w:val="105"/>
        </w:rPr>
        <w:t> </w:t>
      </w:r>
      <w:r>
        <w:rPr>
          <w:w w:val="105"/>
        </w:rPr>
        <w:t>PR63,</w:t>
      </w:r>
      <w:r>
        <w:rPr>
          <w:spacing w:val="-10"/>
          <w:w w:val="105"/>
        </w:rPr>
        <w:t> </w:t>
      </w:r>
      <w:r>
        <w:rPr>
          <w:w w:val="105"/>
        </w:rPr>
        <w:t>and</w:t>
      </w:r>
      <w:r>
        <w:rPr>
          <w:spacing w:val="-10"/>
          <w:w w:val="105"/>
        </w:rPr>
        <w:t> </w:t>
      </w:r>
      <w:r>
        <w:rPr>
          <w:w w:val="105"/>
        </w:rPr>
        <w:t>PR64)</w:t>
      </w:r>
      <w:r>
        <w:rPr>
          <w:spacing w:val="-10"/>
          <w:w w:val="105"/>
        </w:rPr>
        <w:t> </w:t>
      </w:r>
      <w:r>
        <w:rPr>
          <w:w w:val="105"/>
        </w:rPr>
        <w:t>refer</w:t>
      </w:r>
      <w:r>
        <w:rPr>
          <w:spacing w:val="-11"/>
          <w:w w:val="105"/>
        </w:rPr>
        <w:t> </w:t>
      </w:r>
      <w:r>
        <w:rPr>
          <w:w w:val="105"/>
        </w:rPr>
        <w:t>to</w:t>
      </w:r>
      <w:r>
        <w:rPr>
          <w:spacing w:val="-10"/>
          <w:w w:val="105"/>
        </w:rPr>
        <w:t> </w:t>
      </w:r>
      <w:r>
        <w:rPr>
          <w:w w:val="105"/>
        </w:rPr>
        <w:t>sets</w:t>
      </w:r>
      <w:r>
        <w:rPr>
          <w:spacing w:val="-10"/>
          <w:w w:val="105"/>
        </w:rPr>
        <w:t> </w:t>
      </w:r>
      <w:r>
        <w:rPr>
          <w:w w:val="105"/>
        </w:rPr>
        <w:t>of</w:t>
      </w:r>
      <w:r>
        <w:rPr>
          <w:spacing w:val="-10"/>
          <w:w w:val="105"/>
        </w:rPr>
        <w:t> </w:t>
      </w:r>
      <w:r>
        <w:rPr>
          <w:w w:val="105"/>
        </w:rPr>
        <w:t>Arabic</w:t>
      </w:r>
      <w:r>
        <w:rPr>
          <w:spacing w:val="-10"/>
          <w:w w:val="105"/>
        </w:rPr>
        <w:t> </w:t>
      </w:r>
      <w:r>
        <w:rPr>
          <w:w w:val="105"/>
        </w:rPr>
        <w:t>suf- fixes and prefixes. Then, Syarief et al. </w:t>
      </w:r>
      <w:hyperlink w:history="true" w:anchor="_bookmark23">
        <w:r>
          <w:rPr>
            <w:color w:val="007FAD"/>
            <w:w w:val="105"/>
          </w:rPr>
          <w:t>[33]</w:t>
        </w:r>
      </w:hyperlink>
      <w:r>
        <w:rPr>
          <w:color w:val="007FAD"/>
          <w:w w:val="105"/>
        </w:rPr>
        <w:t> </w:t>
      </w:r>
      <w:r>
        <w:rPr>
          <w:w w:val="105"/>
        </w:rPr>
        <w:t>improved the weakness of the ISRI stemmer in processing words consisting of two letters. From</w:t>
      </w:r>
      <w:r>
        <w:rPr>
          <w:w w:val="105"/>
        </w:rPr>
        <w:t> the</w:t>
      </w:r>
      <w:r>
        <w:rPr>
          <w:w w:val="105"/>
        </w:rPr>
        <w:t> results</w:t>
      </w:r>
      <w:r>
        <w:rPr>
          <w:w w:val="105"/>
        </w:rPr>
        <w:t> of</w:t>
      </w:r>
      <w:r>
        <w:rPr>
          <w:w w:val="105"/>
        </w:rPr>
        <w:t> the</w:t>
      </w:r>
      <w:r>
        <w:rPr>
          <w:w w:val="105"/>
        </w:rPr>
        <w:t> experiment,</w:t>
      </w:r>
      <w:r>
        <w:rPr>
          <w:w w:val="105"/>
        </w:rPr>
        <w:t> the</w:t>
      </w:r>
      <w:r>
        <w:rPr>
          <w:w w:val="105"/>
        </w:rPr>
        <w:t> improvements</w:t>
      </w:r>
      <w:r>
        <w:rPr>
          <w:w w:val="105"/>
        </w:rPr>
        <w:t> increased</w:t>
      </w:r>
      <w:r>
        <w:rPr>
          <w:spacing w:val="40"/>
          <w:w w:val="105"/>
        </w:rPr>
        <w:t> </w:t>
      </w:r>
      <w:r>
        <w:rPr>
          <w:w w:val="105"/>
        </w:rPr>
        <w:t>the stemmer yield by 7.3%.</w:t>
      </w:r>
    </w:p>
    <w:p>
      <w:pPr>
        <w:pStyle w:val="BodyText"/>
        <w:spacing w:before="156"/>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BPR</w:t>
      </w:r>
      <w:r>
        <w:rPr>
          <w:spacing w:val="15"/>
          <w:w w:val="110"/>
          <w:sz w:val="16"/>
        </w:rPr>
        <w:t> </w:t>
      </w:r>
      <w:r>
        <w:rPr>
          <w:w w:val="110"/>
          <w:sz w:val="16"/>
        </w:rPr>
        <w:t>algorithm:</w:t>
      </w:r>
      <w:r>
        <w:rPr>
          <w:spacing w:val="15"/>
          <w:w w:val="110"/>
          <w:sz w:val="16"/>
        </w:rPr>
        <w:t> </w:t>
      </w:r>
      <w:r>
        <w:rPr>
          <w:w w:val="110"/>
          <w:sz w:val="16"/>
        </w:rPr>
        <w:t>new</w:t>
      </w:r>
      <w:r>
        <w:rPr>
          <w:spacing w:val="16"/>
          <w:w w:val="110"/>
          <w:sz w:val="16"/>
        </w:rPr>
        <w:t> </w:t>
      </w:r>
      <w:r>
        <w:rPr>
          <w:w w:val="110"/>
          <w:sz w:val="16"/>
        </w:rPr>
        <w:t>rules</w:t>
      </w:r>
      <w:r>
        <w:rPr>
          <w:spacing w:val="16"/>
          <w:w w:val="110"/>
          <w:sz w:val="16"/>
        </w:rPr>
        <w:t> </w:t>
      </w:r>
      <w:r>
        <w:rPr>
          <w:w w:val="110"/>
          <w:sz w:val="16"/>
        </w:rPr>
        <w:t>for</w:t>
      </w:r>
      <w:r>
        <w:rPr>
          <w:spacing w:val="16"/>
          <w:w w:val="110"/>
          <w:sz w:val="16"/>
        </w:rPr>
        <w:t> </w:t>
      </w:r>
      <w:r>
        <w:rPr>
          <w:w w:val="110"/>
          <w:sz w:val="16"/>
        </w:rPr>
        <w:t>broken</w:t>
      </w:r>
      <w:r>
        <w:rPr>
          <w:spacing w:val="15"/>
          <w:w w:val="110"/>
          <w:sz w:val="16"/>
        </w:rPr>
        <w:t> </w:t>
      </w:r>
      <w:r>
        <w:rPr>
          <w:spacing w:val="-2"/>
          <w:w w:val="110"/>
          <w:sz w:val="16"/>
        </w:rPr>
        <w:t>plural</w:t>
      </w:r>
    </w:p>
    <w:p>
      <w:pPr>
        <w:pStyle w:val="BodyText"/>
        <w:spacing w:before="55"/>
      </w:pPr>
    </w:p>
    <w:p>
      <w:pPr>
        <w:pStyle w:val="BodyText"/>
        <w:spacing w:line="276" w:lineRule="auto"/>
        <w:ind w:left="111" w:right="110" w:firstLine="233"/>
        <w:jc w:val="both"/>
      </w:pPr>
      <w:r>
        <w:rPr>
          <w:w w:val="105"/>
        </w:rPr>
        <w:t>The data used in this study is the standard dataset Text </w:t>
      </w:r>
      <w:r>
        <w:rPr>
          <w:w w:val="105"/>
        </w:rPr>
        <w:t>Retrie- val Conference (TREC 2002). The pretreatment stage includes text normalization,</w:t>
      </w:r>
      <w:r>
        <w:rPr>
          <w:w w:val="105"/>
        </w:rPr>
        <w:t> stopword</w:t>
      </w:r>
      <w:r>
        <w:rPr>
          <w:w w:val="105"/>
        </w:rPr>
        <w:t> removal,</w:t>
      </w:r>
      <w:r>
        <w:rPr>
          <w:w w:val="105"/>
        </w:rPr>
        <w:t> Arabized</w:t>
      </w:r>
      <w:r>
        <w:rPr>
          <w:w w:val="105"/>
        </w:rPr>
        <w:t> detection</w:t>
      </w:r>
      <w:r>
        <w:rPr>
          <w:w w:val="105"/>
        </w:rPr>
        <w:t> and</w:t>
      </w:r>
      <w:r>
        <w:rPr>
          <w:w w:val="105"/>
        </w:rPr>
        <w:t> extrac- tion, and</w:t>
      </w:r>
      <w:r>
        <w:rPr>
          <w:w w:val="105"/>
        </w:rPr>
        <w:t> definition</w:t>
      </w:r>
      <w:r>
        <w:rPr>
          <w:w w:val="105"/>
        </w:rPr>
        <w:t> article</w:t>
      </w:r>
      <w:r>
        <w:rPr>
          <w:w w:val="105"/>
        </w:rPr>
        <w:t> removal,</w:t>
      </w:r>
      <w:r>
        <w:rPr>
          <w:w w:val="105"/>
        </w:rPr>
        <w:t> which</w:t>
      </w:r>
      <w:r>
        <w:rPr>
          <w:w w:val="105"/>
        </w:rPr>
        <w:t> we</w:t>
      </w:r>
      <w:r>
        <w:rPr>
          <w:w w:val="105"/>
        </w:rPr>
        <w:t> have</w:t>
      </w:r>
      <w:r>
        <w:rPr>
          <w:w w:val="105"/>
        </w:rPr>
        <w:t> already</w:t>
      </w:r>
      <w:r>
        <w:rPr>
          <w:w w:val="105"/>
        </w:rPr>
        <w:t> men- tioned</w:t>
      </w:r>
      <w:r>
        <w:rPr>
          <w:spacing w:val="35"/>
          <w:w w:val="105"/>
        </w:rPr>
        <w:t> </w:t>
      </w:r>
      <w:r>
        <w:rPr>
          <w:w w:val="105"/>
        </w:rPr>
        <w:t>in</w:t>
      </w:r>
      <w:r>
        <w:rPr>
          <w:spacing w:val="35"/>
          <w:w w:val="105"/>
        </w:rPr>
        <w:t> </w:t>
      </w:r>
      <w:r>
        <w:rPr>
          <w:w w:val="105"/>
        </w:rPr>
        <w:t>detail</w:t>
      </w:r>
      <w:r>
        <w:rPr>
          <w:spacing w:val="37"/>
          <w:w w:val="105"/>
        </w:rPr>
        <w:t> </w:t>
      </w:r>
      <w:r>
        <w:rPr>
          <w:w w:val="105"/>
        </w:rPr>
        <w:t>in</w:t>
      </w:r>
      <w:r>
        <w:rPr>
          <w:spacing w:val="35"/>
          <w:w w:val="105"/>
        </w:rPr>
        <w:t> </w:t>
      </w:r>
      <w:r>
        <w:rPr>
          <w:w w:val="105"/>
        </w:rPr>
        <w:t>our</w:t>
      </w:r>
      <w:r>
        <w:rPr>
          <w:spacing w:val="37"/>
          <w:w w:val="105"/>
        </w:rPr>
        <w:t> </w:t>
      </w:r>
      <w:r>
        <w:rPr>
          <w:w w:val="105"/>
        </w:rPr>
        <w:t>previous</w:t>
      </w:r>
      <w:r>
        <w:rPr>
          <w:spacing w:val="35"/>
          <w:w w:val="105"/>
        </w:rPr>
        <w:t> </w:t>
      </w:r>
      <w:r>
        <w:rPr>
          <w:w w:val="105"/>
        </w:rPr>
        <w:t>work</w:t>
      </w:r>
      <w:r>
        <w:rPr>
          <w:spacing w:val="35"/>
          <w:w w:val="105"/>
        </w:rPr>
        <w:t> </w:t>
      </w:r>
      <w:r>
        <w:rPr>
          <w:w w:val="105"/>
        </w:rPr>
        <w:t>on</w:t>
      </w:r>
      <w:r>
        <w:rPr>
          <w:spacing w:val="37"/>
          <w:w w:val="105"/>
        </w:rPr>
        <w:t> </w:t>
      </w:r>
      <w:r>
        <w:rPr>
          <w:w w:val="105"/>
        </w:rPr>
        <w:t>Dlight</w:t>
      </w:r>
      <w:r>
        <w:rPr>
          <w:spacing w:val="35"/>
          <w:w w:val="105"/>
        </w:rPr>
        <w:t> </w:t>
      </w:r>
      <w:hyperlink w:history="true" w:anchor="_bookmark30">
        <w:r>
          <w:rPr>
            <w:color w:val="007FAD"/>
            <w:w w:val="105"/>
          </w:rPr>
          <w:t>[11]</w:t>
        </w:r>
      </w:hyperlink>
      <w:r>
        <w:rPr>
          <w:w w:val="105"/>
        </w:rPr>
        <w:t>.</w:t>
      </w:r>
    </w:p>
    <w:p>
      <w:pPr>
        <w:pStyle w:val="BodyText"/>
        <w:spacing w:line="273" w:lineRule="auto"/>
        <w:ind w:left="111" w:right="110" w:firstLine="233"/>
        <w:jc w:val="both"/>
      </w:pPr>
      <w:r>
        <w:rPr/>
        <w:drawing>
          <wp:anchor distT="0" distB="0" distL="0" distR="0" allowOverlap="1" layoutInCell="1" locked="0" behindDoc="1" simplePos="0" relativeHeight="486479360">
            <wp:simplePos x="0" y="0"/>
            <wp:positionH relativeFrom="page">
              <wp:posOffset>1435950</wp:posOffset>
            </wp:positionH>
            <wp:positionV relativeFrom="paragraph">
              <wp:posOffset>1688734</wp:posOffset>
            </wp:positionV>
            <wp:extent cx="1209447" cy="172688"/>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19" cstate="print"/>
                    <a:stretch>
                      <a:fillRect/>
                    </a:stretch>
                  </pic:blipFill>
                  <pic:spPr>
                    <a:xfrm>
                      <a:off x="0" y="0"/>
                      <a:ext cx="1209447" cy="172688"/>
                    </a:xfrm>
                    <a:prstGeom prst="rect">
                      <a:avLst/>
                    </a:prstGeom>
                  </pic:spPr>
                </pic:pic>
              </a:graphicData>
            </a:graphic>
          </wp:anchor>
        </w:drawing>
      </w:r>
      <w:r>
        <w:rPr>
          <w:w w:val="105"/>
        </w:rPr>
        <w:t>Most of the preceding studies </w:t>
      </w:r>
      <w:hyperlink w:history="true" w:anchor="_bookmark25">
        <w:r>
          <w:rPr>
            <w:color w:val="007FAD"/>
            <w:w w:val="105"/>
          </w:rPr>
          <w:t>[1,28,34,6,8,36]</w:t>
        </w:r>
      </w:hyperlink>
      <w:r>
        <w:rPr>
          <w:color w:val="007FAD"/>
          <w:w w:val="105"/>
        </w:rPr>
        <w:t> </w:t>
      </w:r>
      <w:r>
        <w:rPr>
          <w:w w:val="105"/>
        </w:rPr>
        <w:t>did not focus on root words that contain two letters. For example, the word love</w:t>
      </w:r>
      <w:r>
        <w:rPr>
          <w:spacing w:val="80"/>
          <w:w w:val="105"/>
        </w:rPr>
        <w:t> </w:t>
      </w:r>
      <w:r>
        <w:rPr>
          <w:rFonts w:ascii="Arial" w:cs="Arial"/>
          <w:w w:val="105"/>
          <w:rtl/>
        </w:rPr>
        <w:t>ﺍﺣﺒﺎﺏ</w:t>
      </w:r>
      <w:r>
        <w:rPr>
          <w:rFonts w:ascii="Arial" w:cs="Arial"/>
          <w:w w:val="105"/>
        </w:rPr>
        <w:t> </w:t>
      </w:r>
      <w:r>
        <w:rPr>
          <w:w w:val="105"/>
        </w:rPr>
        <w:t>in the weight of pattern </w:t>
      </w:r>
      <w:r>
        <w:rPr>
          <w:rFonts w:ascii="Arial" w:cs="Arial"/>
          <w:w w:val="105"/>
          <w:rtl/>
        </w:rPr>
        <w:t>ﺍﻓﻌﺎﻝ</w:t>
      </w:r>
      <w:r>
        <w:rPr>
          <w:rFonts w:ascii="Arial" w:cs="Arial"/>
          <w:w w:val="105"/>
        </w:rPr>
        <w:t> </w:t>
      </w:r>
      <w:r>
        <w:rPr>
          <w:w w:val="105"/>
        </w:rPr>
        <w:t>accords to past methods, the extracted</w:t>
      </w:r>
      <w:r>
        <w:rPr>
          <w:spacing w:val="31"/>
          <w:w w:val="105"/>
        </w:rPr>
        <w:t> </w:t>
      </w:r>
      <w:r>
        <w:rPr>
          <w:w w:val="105"/>
        </w:rPr>
        <w:t>root</w:t>
      </w:r>
      <w:r>
        <w:rPr>
          <w:spacing w:val="32"/>
          <w:w w:val="105"/>
        </w:rPr>
        <w:t> </w:t>
      </w:r>
      <w:r>
        <w:rPr>
          <w:w w:val="105"/>
        </w:rPr>
        <w:t>will</w:t>
      </w:r>
      <w:r>
        <w:rPr>
          <w:spacing w:val="31"/>
          <w:w w:val="105"/>
        </w:rPr>
        <w:t> </w:t>
      </w:r>
      <w:r>
        <w:rPr>
          <w:w w:val="105"/>
        </w:rPr>
        <w:t>be</w:t>
      </w:r>
      <w:r>
        <w:rPr>
          <w:spacing w:val="32"/>
          <w:w w:val="105"/>
        </w:rPr>
        <w:t> </w:t>
      </w:r>
      <w:r>
        <w:rPr>
          <w:rFonts w:ascii="Arial" w:cs="Arial"/>
          <w:w w:val="105"/>
          <w:rtl/>
        </w:rPr>
        <w:t>ﺣﺒﺐ</w:t>
      </w:r>
      <w:r>
        <w:rPr>
          <w:w w:val="105"/>
        </w:rPr>
        <w:t>,</w:t>
      </w:r>
      <w:r>
        <w:rPr>
          <w:spacing w:val="32"/>
          <w:w w:val="105"/>
        </w:rPr>
        <w:t> </w:t>
      </w:r>
      <w:r>
        <w:rPr>
          <w:w w:val="105"/>
        </w:rPr>
        <w:t>and</w:t>
      </w:r>
      <w:r>
        <w:rPr>
          <w:spacing w:val="32"/>
          <w:w w:val="105"/>
        </w:rPr>
        <w:t> </w:t>
      </w:r>
      <w:r>
        <w:rPr>
          <w:w w:val="105"/>
        </w:rPr>
        <w:t>this</w:t>
      </w:r>
      <w:r>
        <w:rPr>
          <w:spacing w:val="33"/>
          <w:w w:val="105"/>
        </w:rPr>
        <w:t> </w:t>
      </w:r>
      <w:r>
        <w:rPr>
          <w:w w:val="105"/>
        </w:rPr>
        <w:t>is</w:t>
      </w:r>
      <w:r>
        <w:rPr>
          <w:spacing w:val="31"/>
          <w:w w:val="105"/>
        </w:rPr>
        <w:t> </w:t>
      </w:r>
      <w:r>
        <w:rPr>
          <w:w w:val="105"/>
        </w:rPr>
        <w:t>the</w:t>
      </w:r>
      <w:r>
        <w:rPr>
          <w:spacing w:val="32"/>
          <w:w w:val="105"/>
        </w:rPr>
        <w:t> </w:t>
      </w:r>
      <w:r>
        <w:rPr>
          <w:w w:val="105"/>
        </w:rPr>
        <w:t>wrong</w:t>
      </w:r>
      <w:r>
        <w:rPr>
          <w:spacing w:val="31"/>
          <w:w w:val="105"/>
        </w:rPr>
        <w:t> </w:t>
      </w:r>
      <w:r>
        <w:rPr>
          <w:w w:val="105"/>
        </w:rPr>
        <w:t>root.</w:t>
      </w:r>
      <w:r>
        <w:rPr>
          <w:spacing w:val="32"/>
          <w:w w:val="105"/>
        </w:rPr>
        <w:t> </w:t>
      </w:r>
      <w:r>
        <w:rPr>
          <w:w w:val="105"/>
        </w:rPr>
        <w:t>The</w:t>
      </w:r>
      <w:r>
        <w:rPr>
          <w:spacing w:val="32"/>
          <w:w w:val="105"/>
        </w:rPr>
        <w:t> </w:t>
      </w:r>
      <w:r>
        <w:rPr>
          <w:spacing w:val="-2"/>
          <w:w w:val="105"/>
        </w:rPr>
        <w:t>righ</w:t>
      </w:r>
      <w:r>
        <w:rPr>
          <w:spacing w:val="-2"/>
          <w:w w:val="105"/>
        </w:rPr>
        <w:t>t</w:t>
      </w:r>
    </w:p>
    <w:p>
      <w:pPr>
        <w:spacing w:after="0" w:line="273" w:lineRule="auto"/>
        <w:jc w:val="both"/>
        <w:sectPr>
          <w:type w:val="continuous"/>
          <w:pgSz w:w="11910" w:h="15880"/>
          <w:pgMar w:header="887" w:footer="420" w:top="840" w:bottom="280" w:left="640" w:right="640"/>
          <w:cols w:num="2" w:equalWidth="0">
            <w:col w:w="5175" w:space="205"/>
            <w:col w:w="5250"/>
          </w:cols>
        </w:sectPr>
      </w:pPr>
    </w:p>
    <w:p>
      <w:pPr>
        <w:pStyle w:val="BodyText"/>
        <w:spacing w:before="6"/>
        <w:rPr>
          <w:sz w:val="14"/>
        </w:rPr>
      </w:pPr>
      <w:r>
        <w:rPr/>
        <w:drawing>
          <wp:anchor distT="0" distB="0" distL="0" distR="0" allowOverlap="1" layoutInCell="1" locked="0" behindDoc="1" simplePos="0" relativeHeight="486479872">
            <wp:simplePos x="0" y="0"/>
            <wp:positionH relativeFrom="page">
              <wp:posOffset>992632</wp:posOffset>
            </wp:positionH>
            <wp:positionV relativeFrom="page">
              <wp:posOffset>6533527</wp:posOffset>
            </wp:positionV>
            <wp:extent cx="4127660" cy="80962"/>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20" cstate="print"/>
                    <a:stretch>
                      <a:fillRect/>
                    </a:stretch>
                  </pic:blipFill>
                  <pic:spPr>
                    <a:xfrm>
                      <a:off x="0" y="0"/>
                      <a:ext cx="4127660" cy="80962"/>
                    </a:xfrm>
                    <a:prstGeom prst="rect">
                      <a:avLst/>
                    </a:prstGeom>
                  </pic:spPr>
                </pic:pic>
              </a:graphicData>
            </a:graphic>
          </wp:anchor>
        </w:drawing>
      </w:r>
      <w:r>
        <w:rPr/>
        <w:drawing>
          <wp:anchor distT="0" distB="0" distL="0" distR="0" allowOverlap="1" layoutInCell="1" locked="0" behindDoc="1" simplePos="0" relativeHeight="486480384">
            <wp:simplePos x="0" y="0"/>
            <wp:positionH relativeFrom="page">
              <wp:posOffset>5203367</wp:posOffset>
            </wp:positionH>
            <wp:positionV relativeFrom="page">
              <wp:posOffset>6533527</wp:posOffset>
            </wp:positionV>
            <wp:extent cx="1354436" cy="76200"/>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21" cstate="print"/>
                    <a:stretch>
                      <a:fillRect/>
                    </a:stretch>
                  </pic:blipFill>
                  <pic:spPr>
                    <a:xfrm>
                      <a:off x="0" y="0"/>
                      <a:ext cx="1354436" cy="76200"/>
                    </a:xfrm>
                    <a:prstGeom prst="rect">
                      <a:avLst/>
                    </a:prstGeom>
                  </pic:spPr>
                </pic:pic>
              </a:graphicData>
            </a:graphic>
          </wp:anchor>
        </w:drawing>
      </w:r>
    </w:p>
    <w:p>
      <w:pPr>
        <w:pStyle w:val="BodyText"/>
        <w:ind w:left="792"/>
        <w:rPr>
          <w:sz w:val="20"/>
        </w:rPr>
      </w:pPr>
      <w:r>
        <w:rPr>
          <w:sz w:val="20"/>
        </w:rPr>
        <mc:AlternateContent>
          <mc:Choice Requires="wps">
            <w:drawing>
              <wp:inline distT="0" distB="0" distL="0" distR="0">
                <wp:extent cx="5759450" cy="4200525"/>
                <wp:effectExtent l="0" t="0" r="0" b="9525"/>
                <wp:docPr id="35" name="Group 35"/>
                <wp:cNvGraphicFramePr>
                  <a:graphicFrameLocks/>
                </wp:cNvGraphicFramePr>
                <a:graphic>
                  <a:graphicData uri="http://schemas.microsoft.com/office/word/2010/wordprocessingGroup">
                    <wpg:wgp>
                      <wpg:cNvPr id="35" name="Group 35"/>
                      <wpg:cNvGrpSpPr/>
                      <wpg:grpSpPr>
                        <a:xfrm>
                          <a:off x="0" y="0"/>
                          <a:ext cx="5759450" cy="4200525"/>
                          <a:chExt cx="5759450" cy="4200525"/>
                        </a:xfrm>
                      </wpg:grpSpPr>
                      <pic:pic>
                        <pic:nvPicPr>
                          <pic:cNvPr id="36" name="Image 36"/>
                          <pic:cNvPicPr/>
                        </pic:nvPicPr>
                        <pic:blipFill>
                          <a:blip r:embed="rId22" cstate="print"/>
                          <a:stretch>
                            <a:fillRect/>
                          </a:stretch>
                        </pic:blipFill>
                        <pic:spPr>
                          <a:xfrm>
                            <a:off x="70192" y="29345"/>
                            <a:ext cx="229298" cy="63779"/>
                          </a:xfrm>
                          <a:prstGeom prst="rect">
                            <a:avLst/>
                          </a:prstGeom>
                        </pic:spPr>
                      </pic:pic>
                      <wps:wsp>
                        <wps:cNvPr id="37" name="Graphic 37"/>
                        <wps:cNvSpPr/>
                        <wps:spPr>
                          <a:xfrm>
                            <a:off x="372541" y="31364"/>
                            <a:ext cx="525780" cy="62230"/>
                          </a:xfrm>
                          <a:custGeom>
                            <a:avLst/>
                            <a:gdLst/>
                            <a:ahLst/>
                            <a:cxnLst/>
                            <a:rect l="l" t="t" r="r" b="b"/>
                            <a:pathLst>
                              <a:path w="525780" h="62230">
                                <a:moveTo>
                                  <a:pt x="52514" y="23482"/>
                                </a:moveTo>
                                <a:lnTo>
                                  <a:pt x="52463" y="22301"/>
                                </a:lnTo>
                                <a:lnTo>
                                  <a:pt x="51981" y="21666"/>
                                </a:lnTo>
                                <a:lnTo>
                                  <a:pt x="51727" y="21323"/>
                                </a:lnTo>
                                <a:lnTo>
                                  <a:pt x="48234" y="18389"/>
                                </a:lnTo>
                                <a:lnTo>
                                  <a:pt x="46278" y="17653"/>
                                </a:lnTo>
                                <a:lnTo>
                                  <a:pt x="41935" y="17653"/>
                                </a:lnTo>
                                <a:lnTo>
                                  <a:pt x="39420" y="18313"/>
                                </a:lnTo>
                                <a:lnTo>
                                  <a:pt x="33705" y="20967"/>
                                </a:lnTo>
                                <a:lnTo>
                                  <a:pt x="29083" y="24015"/>
                                </a:lnTo>
                                <a:lnTo>
                                  <a:pt x="22720" y="28816"/>
                                </a:lnTo>
                                <a:lnTo>
                                  <a:pt x="24879" y="18656"/>
                                </a:lnTo>
                                <a:lnTo>
                                  <a:pt x="13423" y="18656"/>
                                </a:lnTo>
                                <a:lnTo>
                                  <a:pt x="11049" y="19392"/>
                                </a:lnTo>
                                <a:lnTo>
                                  <a:pt x="10337" y="20967"/>
                                </a:lnTo>
                                <a:lnTo>
                                  <a:pt x="10325" y="21323"/>
                                </a:lnTo>
                                <a:lnTo>
                                  <a:pt x="10744" y="22301"/>
                                </a:lnTo>
                                <a:lnTo>
                                  <a:pt x="12560" y="22733"/>
                                </a:lnTo>
                                <a:lnTo>
                                  <a:pt x="19989" y="22733"/>
                                </a:lnTo>
                                <a:lnTo>
                                  <a:pt x="12852" y="56299"/>
                                </a:lnTo>
                                <a:lnTo>
                                  <a:pt x="3111" y="56299"/>
                                </a:lnTo>
                                <a:lnTo>
                                  <a:pt x="762" y="56984"/>
                                </a:lnTo>
                                <a:lnTo>
                                  <a:pt x="0" y="58648"/>
                                </a:lnTo>
                                <a:lnTo>
                                  <a:pt x="482" y="59766"/>
                                </a:lnTo>
                                <a:lnTo>
                                  <a:pt x="2298" y="60172"/>
                                </a:lnTo>
                                <a:lnTo>
                                  <a:pt x="33896" y="60172"/>
                                </a:lnTo>
                                <a:lnTo>
                                  <a:pt x="36296" y="59461"/>
                                </a:lnTo>
                                <a:lnTo>
                                  <a:pt x="37109" y="57734"/>
                                </a:lnTo>
                                <a:lnTo>
                                  <a:pt x="36626" y="56553"/>
                                </a:lnTo>
                                <a:lnTo>
                                  <a:pt x="34759" y="56146"/>
                                </a:lnTo>
                                <a:lnTo>
                                  <a:pt x="16916" y="56146"/>
                                </a:lnTo>
                                <a:lnTo>
                                  <a:pt x="21615" y="34099"/>
                                </a:lnTo>
                                <a:lnTo>
                                  <a:pt x="28651" y="28816"/>
                                </a:lnTo>
                                <a:lnTo>
                                  <a:pt x="33934" y="25184"/>
                                </a:lnTo>
                                <a:lnTo>
                                  <a:pt x="39458" y="22390"/>
                                </a:lnTo>
                                <a:lnTo>
                                  <a:pt x="41732" y="21666"/>
                                </a:lnTo>
                                <a:lnTo>
                                  <a:pt x="43535" y="21666"/>
                                </a:lnTo>
                                <a:lnTo>
                                  <a:pt x="45808" y="22301"/>
                                </a:lnTo>
                                <a:lnTo>
                                  <a:pt x="46570" y="22733"/>
                                </a:lnTo>
                                <a:lnTo>
                                  <a:pt x="47371" y="23482"/>
                                </a:lnTo>
                                <a:lnTo>
                                  <a:pt x="48234" y="24599"/>
                                </a:lnTo>
                                <a:lnTo>
                                  <a:pt x="49237" y="25679"/>
                                </a:lnTo>
                                <a:lnTo>
                                  <a:pt x="49999" y="25844"/>
                                </a:lnTo>
                                <a:lnTo>
                                  <a:pt x="51828" y="25082"/>
                                </a:lnTo>
                                <a:lnTo>
                                  <a:pt x="52514" y="23482"/>
                                </a:lnTo>
                                <a:close/>
                              </a:path>
                              <a:path w="525780" h="62230">
                                <a:moveTo>
                                  <a:pt x="106514" y="18656"/>
                                </a:moveTo>
                                <a:lnTo>
                                  <a:pt x="95059" y="18656"/>
                                </a:lnTo>
                                <a:lnTo>
                                  <a:pt x="92684" y="19392"/>
                                </a:lnTo>
                                <a:lnTo>
                                  <a:pt x="91897" y="21107"/>
                                </a:lnTo>
                                <a:lnTo>
                                  <a:pt x="92379" y="22301"/>
                                </a:lnTo>
                                <a:lnTo>
                                  <a:pt x="94208" y="22733"/>
                                </a:lnTo>
                                <a:lnTo>
                                  <a:pt x="101638" y="22733"/>
                                </a:lnTo>
                                <a:lnTo>
                                  <a:pt x="96126" y="48717"/>
                                </a:lnTo>
                                <a:lnTo>
                                  <a:pt x="89408" y="54724"/>
                                </a:lnTo>
                                <a:lnTo>
                                  <a:pt x="82753" y="57734"/>
                                </a:lnTo>
                                <a:lnTo>
                                  <a:pt x="73990" y="57734"/>
                                </a:lnTo>
                                <a:lnTo>
                                  <a:pt x="72288" y="57099"/>
                                </a:lnTo>
                                <a:lnTo>
                                  <a:pt x="69799" y="54571"/>
                                </a:lnTo>
                                <a:lnTo>
                                  <a:pt x="69176" y="52882"/>
                                </a:lnTo>
                                <a:lnTo>
                                  <a:pt x="69253" y="49872"/>
                                </a:lnTo>
                                <a:lnTo>
                                  <a:pt x="69367" y="48717"/>
                                </a:lnTo>
                                <a:lnTo>
                                  <a:pt x="75742" y="18656"/>
                                </a:lnTo>
                                <a:lnTo>
                                  <a:pt x="66294" y="18656"/>
                                </a:lnTo>
                                <a:lnTo>
                                  <a:pt x="63919" y="19392"/>
                                </a:lnTo>
                                <a:lnTo>
                                  <a:pt x="63131" y="21107"/>
                                </a:lnTo>
                                <a:lnTo>
                                  <a:pt x="63614" y="22301"/>
                                </a:lnTo>
                                <a:lnTo>
                                  <a:pt x="65430" y="22733"/>
                                </a:lnTo>
                                <a:lnTo>
                                  <a:pt x="70853" y="22733"/>
                                </a:lnTo>
                                <a:lnTo>
                                  <a:pt x="65087" y="49872"/>
                                </a:lnTo>
                                <a:lnTo>
                                  <a:pt x="64960" y="54813"/>
                                </a:lnTo>
                                <a:lnTo>
                                  <a:pt x="65887" y="57175"/>
                                </a:lnTo>
                                <a:lnTo>
                                  <a:pt x="69634" y="60833"/>
                                </a:lnTo>
                                <a:lnTo>
                                  <a:pt x="72161" y="61760"/>
                                </a:lnTo>
                                <a:lnTo>
                                  <a:pt x="81851" y="61760"/>
                                </a:lnTo>
                                <a:lnTo>
                                  <a:pt x="88366" y="59258"/>
                                </a:lnTo>
                                <a:lnTo>
                                  <a:pt x="90360" y="57734"/>
                                </a:lnTo>
                                <a:lnTo>
                                  <a:pt x="94919" y="54279"/>
                                </a:lnTo>
                                <a:lnTo>
                                  <a:pt x="93675" y="60172"/>
                                </a:lnTo>
                                <a:lnTo>
                                  <a:pt x="101104" y="60172"/>
                                </a:lnTo>
                                <a:lnTo>
                                  <a:pt x="103479" y="59461"/>
                                </a:lnTo>
                                <a:lnTo>
                                  <a:pt x="104267" y="57734"/>
                                </a:lnTo>
                                <a:lnTo>
                                  <a:pt x="103784" y="56553"/>
                                </a:lnTo>
                                <a:lnTo>
                                  <a:pt x="101968" y="56146"/>
                                </a:lnTo>
                                <a:lnTo>
                                  <a:pt x="98577" y="56146"/>
                                </a:lnTo>
                                <a:lnTo>
                                  <a:pt x="98971" y="54279"/>
                                </a:lnTo>
                                <a:lnTo>
                                  <a:pt x="106514" y="18656"/>
                                </a:lnTo>
                                <a:close/>
                              </a:path>
                              <a:path w="525780" h="62230">
                                <a:moveTo>
                                  <a:pt x="159969" y="57734"/>
                                </a:moveTo>
                                <a:lnTo>
                                  <a:pt x="159499" y="56553"/>
                                </a:lnTo>
                                <a:lnTo>
                                  <a:pt x="157670" y="56146"/>
                                </a:lnTo>
                                <a:lnTo>
                                  <a:pt x="141859" y="56146"/>
                                </a:lnTo>
                                <a:lnTo>
                                  <a:pt x="153797" y="0"/>
                                </a:lnTo>
                                <a:lnTo>
                                  <a:pt x="138112" y="0"/>
                                </a:lnTo>
                                <a:lnTo>
                                  <a:pt x="135737" y="749"/>
                                </a:lnTo>
                                <a:lnTo>
                                  <a:pt x="134950" y="2451"/>
                                </a:lnTo>
                                <a:lnTo>
                                  <a:pt x="135420" y="3644"/>
                                </a:lnTo>
                                <a:lnTo>
                                  <a:pt x="137261" y="4076"/>
                                </a:lnTo>
                                <a:lnTo>
                                  <a:pt x="148894" y="4076"/>
                                </a:lnTo>
                                <a:lnTo>
                                  <a:pt x="137820" y="56146"/>
                                </a:lnTo>
                                <a:lnTo>
                                  <a:pt x="121996" y="56146"/>
                                </a:lnTo>
                                <a:lnTo>
                                  <a:pt x="119634" y="56857"/>
                                </a:lnTo>
                                <a:lnTo>
                                  <a:pt x="118833" y="58547"/>
                                </a:lnTo>
                                <a:lnTo>
                                  <a:pt x="119316" y="59740"/>
                                </a:lnTo>
                                <a:lnTo>
                                  <a:pt x="121132" y="60172"/>
                                </a:lnTo>
                                <a:lnTo>
                                  <a:pt x="156806" y="60172"/>
                                </a:lnTo>
                                <a:lnTo>
                                  <a:pt x="159181" y="59461"/>
                                </a:lnTo>
                                <a:lnTo>
                                  <a:pt x="159969" y="57734"/>
                                </a:lnTo>
                                <a:close/>
                              </a:path>
                              <a:path w="525780" h="62230">
                                <a:moveTo>
                                  <a:pt x="224739" y="29413"/>
                                </a:moveTo>
                                <a:lnTo>
                                  <a:pt x="223062" y="25285"/>
                                </a:lnTo>
                                <a:lnTo>
                                  <a:pt x="220814" y="23126"/>
                                </a:lnTo>
                                <a:lnTo>
                                  <a:pt x="220814" y="31724"/>
                                </a:lnTo>
                                <a:lnTo>
                                  <a:pt x="220776" y="34429"/>
                                </a:lnTo>
                                <a:lnTo>
                                  <a:pt x="220713" y="36296"/>
                                </a:lnTo>
                                <a:lnTo>
                                  <a:pt x="183794" y="36296"/>
                                </a:lnTo>
                                <a:lnTo>
                                  <a:pt x="185648" y="31724"/>
                                </a:lnTo>
                                <a:lnTo>
                                  <a:pt x="188582" y="28079"/>
                                </a:lnTo>
                                <a:lnTo>
                                  <a:pt x="196557" y="22656"/>
                                </a:lnTo>
                                <a:lnTo>
                                  <a:pt x="200875" y="21285"/>
                                </a:lnTo>
                                <a:lnTo>
                                  <a:pt x="210197" y="21285"/>
                                </a:lnTo>
                                <a:lnTo>
                                  <a:pt x="213969" y="22682"/>
                                </a:lnTo>
                                <a:lnTo>
                                  <a:pt x="216776" y="25463"/>
                                </a:lnTo>
                                <a:lnTo>
                                  <a:pt x="219557" y="28282"/>
                                </a:lnTo>
                                <a:lnTo>
                                  <a:pt x="220814" y="31724"/>
                                </a:lnTo>
                                <a:lnTo>
                                  <a:pt x="220814" y="23126"/>
                                </a:lnTo>
                                <a:lnTo>
                                  <a:pt x="218909" y="21285"/>
                                </a:lnTo>
                                <a:lnTo>
                                  <a:pt x="216382" y="18834"/>
                                </a:lnTo>
                                <a:lnTo>
                                  <a:pt x="211963" y="17221"/>
                                </a:lnTo>
                                <a:lnTo>
                                  <a:pt x="202603" y="17221"/>
                                </a:lnTo>
                                <a:lnTo>
                                  <a:pt x="199034" y="17957"/>
                                </a:lnTo>
                                <a:lnTo>
                                  <a:pt x="178714" y="39712"/>
                                </a:lnTo>
                                <a:lnTo>
                                  <a:pt x="178714" y="48615"/>
                                </a:lnTo>
                                <a:lnTo>
                                  <a:pt x="180492" y="53047"/>
                                </a:lnTo>
                                <a:lnTo>
                                  <a:pt x="187629" y="60007"/>
                                </a:lnTo>
                                <a:lnTo>
                                  <a:pt x="192341" y="61760"/>
                                </a:lnTo>
                                <a:lnTo>
                                  <a:pt x="202768" y="61760"/>
                                </a:lnTo>
                                <a:lnTo>
                                  <a:pt x="207238" y="60998"/>
                                </a:lnTo>
                                <a:lnTo>
                                  <a:pt x="216065" y="57962"/>
                                </a:lnTo>
                                <a:lnTo>
                                  <a:pt x="216496" y="57734"/>
                                </a:lnTo>
                                <a:lnTo>
                                  <a:pt x="219011" y="56413"/>
                                </a:lnTo>
                                <a:lnTo>
                                  <a:pt x="220472" y="54851"/>
                                </a:lnTo>
                                <a:lnTo>
                                  <a:pt x="221246" y="53225"/>
                                </a:lnTo>
                                <a:lnTo>
                                  <a:pt x="220814" y="52057"/>
                                </a:lnTo>
                                <a:lnTo>
                                  <a:pt x="219760" y="51600"/>
                                </a:lnTo>
                                <a:lnTo>
                                  <a:pt x="217982" y="52311"/>
                                </a:lnTo>
                                <a:lnTo>
                                  <a:pt x="215493" y="53975"/>
                                </a:lnTo>
                                <a:lnTo>
                                  <a:pt x="212496" y="55295"/>
                                </a:lnTo>
                                <a:lnTo>
                                  <a:pt x="205536" y="57238"/>
                                </a:lnTo>
                                <a:lnTo>
                                  <a:pt x="202311" y="57734"/>
                                </a:lnTo>
                                <a:lnTo>
                                  <a:pt x="194246" y="57734"/>
                                </a:lnTo>
                                <a:lnTo>
                                  <a:pt x="190233" y="56311"/>
                                </a:lnTo>
                                <a:lnTo>
                                  <a:pt x="184277" y="50622"/>
                                </a:lnTo>
                                <a:lnTo>
                                  <a:pt x="182791" y="47002"/>
                                </a:lnTo>
                                <a:lnTo>
                                  <a:pt x="182791" y="42621"/>
                                </a:lnTo>
                                <a:lnTo>
                                  <a:pt x="182930" y="40373"/>
                                </a:lnTo>
                                <a:lnTo>
                                  <a:pt x="223977" y="40373"/>
                                </a:lnTo>
                                <a:lnTo>
                                  <a:pt x="224485" y="38074"/>
                                </a:lnTo>
                                <a:lnTo>
                                  <a:pt x="224701" y="36296"/>
                                </a:lnTo>
                                <a:lnTo>
                                  <a:pt x="224739" y="29413"/>
                                </a:lnTo>
                                <a:close/>
                              </a:path>
                              <a:path w="525780" h="62230">
                                <a:moveTo>
                                  <a:pt x="282638" y="19926"/>
                                </a:moveTo>
                                <a:lnTo>
                                  <a:pt x="282295" y="19113"/>
                                </a:lnTo>
                                <a:lnTo>
                                  <a:pt x="281114" y="18656"/>
                                </a:lnTo>
                                <a:lnTo>
                                  <a:pt x="279539" y="19278"/>
                                </a:lnTo>
                                <a:lnTo>
                                  <a:pt x="278523" y="21285"/>
                                </a:lnTo>
                                <a:lnTo>
                                  <a:pt x="277063" y="19926"/>
                                </a:lnTo>
                                <a:lnTo>
                                  <a:pt x="275259" y="18884"/>
                                </a:lnTo>
                                <a:lnTo>
                                  <a:pt x="271005" y="17551"/>
                                </a:lnTo>
                                <a:lnTo>
                                  <a:pt x="268554" y="17221"/>
                                </a:lnTo>
                                <a:lnTo>
                                  <a:pt x="261772" y="17221"/>
                                </a:lnTo>
                                <a:lnTo>
                                  <a:pt x="246024" y="32029"/>
                                </a:lnTo>
                                <a:lnTo>
                                  <a:pt x="246545" y="33566"/>
                                </a:lnTo>
                                <a:lnTo>
                                  <a:pt x="264985" y="39966"/>
                                </a:lnTo>
                                <a:lnTo>
                                  <a:pt x="267919" y="40525"/>
                                </a:lnTo>
                                <a:lnTo>
                                  <a:pt x="271500" y="41897"/>
                                </a:lnTo>
                                <a:lnTo>
                                  <a:pt x="272821" y="42824"/>
                                </a:lnTo>
                                <a:lnTo>
                                  <a:pt x="274586" y="45161"/>
                                </a:lnTo>
                                <a:lnTo>
                                  <a:pt x="275031" y="46355"/>
                                </a:lnTo>
                                <a:lnTo>
                                  <a:pt x="275031" y="49796"/>
                                </a:lnTo>
                                <a:lnTo>
                                  <a:pt x="273532" y="52057"/>
                                </a:lnTo>
                                <a:lnTo>
                                  <a:pt x="267512" y="56591"/>
                                </a:lnTo>
                                <a:lnTo>
                                  <a:pt x="263156" y="57734"/>
                                </a:lnTo>
                                <a:lnTo>
                                  <a:pt x="252641" y="57734"/>
                                </a:lnTo>
                                <a:lnTo>
                                  <a:pt x="249339" y="56908"/>
                                </a:lnTo>
                                <a:lnTo>
                                  <a:pt x="248996" y="56819"/>
                                </a:lnTo>
                                <a:lnTo>
                                  <a:pt x="244602" y="53619"/>
                                </a:lnTo>
                                <a:lnTo>
                                  <a:pt x="243687" y="52057"/>
                                </a:lnTo>
                                <a:lnTo>
                                  <a:pt x="243801" y="49199"/>
                                </a:lnTo>
                                <a:lnTo>
                                  <a:pt x="243967" y="48044"/>
                                </a:lnTo>
                                <a:lnTo>
                                  <a:pt x="243509" y="46964"/>
                                </a:lnTo>
                                <a:lnTo>
                                  <a:pt x="237820" y="58699"/>
                                </a:lnTo>
                                <a:lnTo>
                                  <a:pt x="238277" y="59740"/>
                                </a:lnTo>
                                <a:lnTo>
                                  <a:pt x="239407" y="60172"/>
                                </a:lnTo>
                                <a:lnTo>
                                  <a:pt x="241185" y="59461"/>
                                </a:lnTo>
                                <a:lnTo>
                                  <a:pt x="241566" y="59080"/>
                                </a:lnTo>
                                <a:lnTo>
                                  <a:pt x="241884" y="58229"/>
                                </a:lnTo>
                                <a:lnTo>
                                  <a:pt x="242138" y="56908"/>
                                </a:lnTo>
                                <a:lnTo>
                                  <a:pt x="243840" y="58508"/>
                                </a:lnTo>
                                <a:lnTo>
                                  <a:pt x="245897" y="59715"/>
                                </a:lnTo>
                                <a:lnTo>
                                  <a:pt x="250748" y="61353"/>
                                </a:lnTo>
                                <a:lnTo>
                                  <a:pt x="253542" y="61760"/>
                                </a:lnTo>
                                <a:lnTo>
                                  <a:pt x="261162" y="61760"/>
                                </a:lnTo>
                                <a:lnTo>
                                  <a:pt x="265150" y="60998"/>
                                </a:lnTo>
                                <a:lnTo>
                                  <a:pt x="272249" y="57924"/>
                                </a:lnTo>
                                <a:lnTo>
                                  <a:pt x="272503" y="57734"/>
                                </a:lnTo>
                                <a:lnTo>
                                  <a:pt x="274878" y="55981"/>
                                </a:lnTo>
                                <a:lnTo>
                                  <a:pt x="278333" y="51244"/>
                                </a:lnTo>
                                <a:lnTo>
                                  <a:pt x="279069" y="49199"/>
                                </a:lnTo>
                                <a:lnTo>
                                  <a:pt x="279196" y="44475"/>
                                </a:lnTo>
                                <a:lnTo>
                                  <a:pt x="278549" y="42621"/>
                                </a:lnTo>
                                <a:lnTo>
                                  <a:pt x="257263" y="35052"/>
                                </a:lnTo>
                                <a:lnTo>
                                  <a:pt x="254342" y="34429"/>
                                </a:lnTo>
                                <a:lnTo>
                                  <a:pt x="251091" y="32575"/>
                                </a:lnTo>
                                <a:lnTo>
                                  <a:pt x="250151" y="31165"/>
                                </a:lnTo>
                                <a:lnTo>
                                  <a:pt x="250151" y="27686"/>
                                </a:lnTo>
                                <a:lnTo>
                                  <a:pt x="251231" y="26022"/>
                                </a:lnTo>
                                <a:lnTo>
                                  <a:pt x="256311" y="22352"/>
                                </a:lnTo>
                                <a:lnTo>
                                  <a:pt x="260223" y="21285"/>
                                </a:lnTo>
                                <a:lnTo>
                                  <a:pt x="269240" y="21285"/>
                                </a:lnTo>
                                <a:lnTo>
                                  <a:pt x="272427" y="22123"/>
                                </a:lnTo>
                                <a:lnTo>
                                  <a:pt x="274701" y="23787"/>
                                </a:lnTo>
                                <a:lnTo>
                                  <a:pt x="276225" y="24866"/>
                                </a:lnTo>
                                <a:lnTo>
                                  <a:pt x="276847" y="26022"/>
                                </a:lnTo>
                                <a:lnTo>
                                  <a:pt x="276898" y="29527"/>
                                </a:lnTo>
                                <a:lnTo>
                                  <a:pt x="277355" y="30543"/>
                                </a:lnTo>
                                <a:lnTo>
                                  <a:pt x="282638" y="20777"/>
                                </a:lnTo>
                                <a:lnTo>
                                  <a:pt x="282638" y="19926"/>
                                </a:lnTo>
                                <a:close/>
                              </a:path>
                              <a:path w="525780" h="62230">
                                <a:moveTo>
                                  <a:pt x="399491" y="57721"/>
                                </a:moveTo>
                                <a:lnTo>
                                  <a:pt x="399008" y="56553"/>
                                </a:lnTo>
                                <a:lnTo>
                                  <a:pt x="397192" y="56146"/>
                                </a:lnTo>
                                <a:lnTo>
                                  <a:pt x="391769" y="56146"/>
                                </a:lnTo>
                                <a:lnTo>
                                  <a:pt x="392137" y="54381"/>
                                </a:lnTo>
                                <a:lnTo>
                                  <a:pt x="395503" y="38557"/>
                                </a:lnTo>
                                <a:lnTo>
                                  <a:pt x="396036" y="36004"/>
                                </a:lnTo>
                                <a:lnTo>
                                  <a:pt x="397433" y="29489"/>
                                </a:lnTo>
                                <a:lnTo>
                                  <a:pt x="397598" y="28041"/>
                                </a:lnTo>
                                <a:lnTo>
                                  <a:pt x="397700" y="24498"/>
                                </a:lnTo>
                                <a:lnTo>
                                  <a:pt x="396557" y="22250"/>
                                </a:lnTo>
                                <a:lnTo>
                                  <a:pt x="395439" y="21285"/>
                                </a:lnTo>
                                <a:lnTo>
                                  <a:pt x="391922" y="18224"/>
                                </a:lnTo>
                                <a:lnTo>
                                  <a:pt x="388480" y="17221"/>
                                </a:lnTo>
                                <a:lnTo>
                                  <a:pt x="381228" y="17221"/>
                                </a:lnTo>
                                <a:lnTo>
                                  <a:pt x="365506" y="22910"/>
                                </a:lnTo>
                                <a:lnTo>
                                  <a:pt x="365937" y="24066"/>
                                </a:lnTo>
                                <a:lnTo>
                                  <a:pt x="366979" y="24498"/>
                                </a:lnTo>
                                <a:lnTo>
                                  <a:pt x="368566" y="24168"/>
                                </a:lnTo>
                                <a:lnTo>
                                  <a:pt x="374992" y="22250"/>
                                </a:lnTo>
                                <a:lnTo>
                                  <a:pt x="379755" y="21285"/>
                                </a:lnTo>
                                <a:lnTo>
                                  <a:pt x="386537" y="21285"/>
                                </a:lnTo>
                                <a:lnTo>
                                  <a:pt x="389369" y="22059"/>
                                </a:lnTo>
                                <a:lnTo>
                                  <a:pt x="392811" y="24714"/>
                                </a:lnTo>
                                <a:lnTo>
                                  <a:pt x="393547" y="26200"/>
                                </a:lnTo>
                                <a:lnTo>
                                  <a:pt x="393547" y="28041"/>
                                </a:lnTo>
                                <a:lnTo>
                                  <a:pt x="393395" y="29489"/>
                                </a:lnTo>
                                <a:lnTo>
                                  <a:pt x="392010" y="36004"/>
                                </a:lnTo>
                                <a:lnTo>
                                  <a:pt x="391147" y="35839"/>
                                </a:lnTo>
                                <a:lnTo>
                                  <a:pt x="391147" y="40132"/>
                                </a:lnTo>
                                <a:lnTo>
                                  <a:pt x="371767" y="57721"/>
                                </a:lnTo>
                                <a:lnTo>
                                  <a:pt x="365112" y="57721"/>
                                </a:lnTo>
                                <a:lnTo>
                                  <a:pt x="362775" y="57073"/>
                                </a:lnTo>
                                <a:lnTo>
                                  <a:pt x="359740" y="54444"/>
                                </a:lnTo>
                                <a:lnTo>
                                  <a:pt x="358978" y="52755"/>
                                </a:lnTo>
                                <a:lnTo>
                                  <a:pt x="358978" y="47802"/>
                                </a:lnTo>
                                <a:lnTo>
                                  <a:pt x="360438" y="45250"/>
                                </a:lnTo>
                                <a:lnTo>
                                  <a:pt x="367207" y="40030"/>
                                </a:lnTo>
                                <a:lnTo>
                                  <a:pt x="372364" y="38557"/>
                                </a:lnTo>
                                <a:lnTo>
                                  <a:pt x="383425" y="38557"/>
                                </a:lnTo>
                                <a:lnTo>
                                  <a:pt x="387540" y="39077"/>
                                </a:lnTo>
                                <a:lnTo>
                                  <a:pt x="391147" y="40132"/>
                                </a:lnTo>
                                <a:lnTo>
                                  <a:pt x="391147" y="35839"/>
                                </a:lnTo>
                                <a:lnTo>
                                  <a:pt x="387146" y="35026"/>
                                </a:lnTo>
                                <a:lnTo>
                                  <a:pt x="382892" y="34518"/>
                                </a:lnTo>
                                <a:lnTo>
                                  <a:pt x="371551" y="34518"/>
                                </a:lnTo>
                                <a:lnTo>
                                  <a:pt x="365328" y="36487"/>
                                </a:lnTo>
                                <a:lnTo>
                                  <a:pt x="360565" y="40424"/>
                                </a:lnTo>
                                <a:lnTo>
                                  <a:pt x="356730" y="43548"/>
                                </a:lnTo>
                                <a:lnTo>
                                  <a:pt x="354812" y="47307"/>
                                </a:lnTo>
                                <a:lnTo>
                                  <a:pt x="354812" y="54559"/>
                                </a:lnTo>
                                <a:lnTo>
                                  <a:pt x="355892" y="56959"/>
                                </a:lnTo>
                                <a:lnTo>
                                  <a:pt x="360235" y="60794"/>
                                </a:lnTo>
                                <a:lnTo>
                                  <a:pt x="363474" y="61760"/>
                                </a:lnTo>
                                <a:lnTo>
                                  <a:pt x="374434" y="61760"/>
                                </a:lnTo>
                                <a:lnTo>
                                  <a:pt x="381203" y="59296"/>
                                </a:lnTo>
                                <a:lnTo>
                                  <a:pt x="383400" y="57721"/>
                                </a:lnTo>
                                <a:lnTo>
                                  <a:pt x="388086" y="54381"/>
                                </a:lnTo>
                                <a:lnTo>
                                  <a:pt x="386880" y="60172"/>
                                </a:lnTo>
                                <a:lnTo>
                                  <a:pt x="396328" y="60172"/>
                                </a:lnTo>
                                <a:lnTo>
                                  <a:pt x="398703" y="59461"/>
                                </a:lnTo>
                                <a:lnTo>
                                  <a:pt x="399491" y="57721"/>
                                </a:lnTo>
                                <a:close/>
                              </a:path>
                              <a:path w="525780" h="62230">
                                <a:moveTo>
                                  <a:pt x="458546" y="57721"/>
                                </a:moveTo>
                                <a:lnTo>
                                  <a:pt x="458076" y="56553"/>
                                </a:lnTo>
                                <a:lnTo>
                                  <a:pt x="456247" y="56146"/>
                                </a:lnTo>
                                <a:lnTo>
                                  <a:pt x="452843" y="56146"/>
                                </a:lnTo>
                                <a:lnTo>
                                  <a:pt x="458266" y="30772"/>
                                </a:lnTo>
                                <a:lnTo>
                                  <a:pt x="458419" y="29349"/>
                                </a:lnTo>
                                <a:lnTo>
                                  <a:pt x="458444" y="25082"/>
                                </a:lnTo>
                                <a:lnTo>
                                  <a:pt x="457377" y="22479"/>
                                </a:lnTo>
                                <a:lnTo>
                                  <a:pt x="456095" y="21285"/>
                                </a:lnTo>
                                <a:lnTo>
                                  <a:pt x="452869" y="18262"/>
                                </a:lnTo>
                                <a:lnTo>
                                  <a:pt x="449770" y="17221"/>
                                </a:lnTo>
                                <a:lnTo>
                                  <a:pt x="442925" y="17221"/>
                                </a:lnTo>
                                <a:lnTo>
                                  <a:pt x="440245" y="17741"/>
                                </a:lnTo>
                                <a:lnTo>
                                  <a:pt x="435292" y="19850"/>
                                </a:lnTo>
                                <a:lnTo>
                                  <a:pt x="432269" y="21844"/>
                                </a:lnTo>
                                <a:lnTo>
                                  <a:pt x="428777" y="24739"/>
                                </a:lnTo>
                                <a:lnTo>
                                  <a:pt x="430085" y="18656"/>
                                </a:lnTo>
                                <a:lnTo>
                                  <a:pt x="422643" y="18656"/>
                                </a:lnTo>
                                <a:lnTo>
                                  <a:pt x="420268" y="19392"/>
                                </a:lnTo>
                                <a:lnTo>
                                  <a:pt x="419468" y="21094"/>
                                </a:lnTo>
                                <a:lnTo>
                                  <a:pt x="419950" y="22301"/>
                                </a:lnTo>
                                <a:lnTo>
                                  <a:pt x="421779" y="22733"/>
                                </a:lnTo>
                                <a:lnTo>
                                  <a:pt x="425183" y="22733"/>
                                </a:lnTo>
                                <a:lnTo>
                                  <a:pt x="418084" y="56146"/>
                                </a:lnTo>
                                <a:lnTo>
                                  <a:pt x="413524" y="56146"/>
                                </a:lnTo>
                                <a:lnTo>
                                  <a:pt x="411149" y="56857"/>
                                </a:lnTo>
                                <a:lnTo>
                                  <a:pt x="410362" y="58534"/>
                                </a:lnTo>
                                <a:lnTo>
                                  <a:pt x="410845" y="59740"/>
                                </a:lnTo>
                                <a:lnTo>
                                  <a:pt x="412673" y="60172"/>
                                </a:lnTo>
                                <a:lnTo>
                                  <a:pt x="425805" y="60172"/>
                                </a:lnTo>
                                <a:lnTo>
                                  <a:pt x="428180" y="59461"/>
                                </a:lnTo>
                                <a:lnTo>
                                  <a:pt x="428967" y="57721"/>
                                </a:lnTo>
                                <a:lnTo>
                                  <a:pt x="428498" y="56553"/>
                                </a:lnTo>
                                <a:lnTo>
                                  <a:pt x="426669" y="56146"/>
                                </a:lnTo>
                                <a:lnTo>
                                  <a:pt x="422122" y="56146"/>
                                </a:lnTo>
                                <a:lnTo>
                                  <a:pt x="427482" y="30873"/>
                                </a:lnTo>
                                <a:lnTo>
                                  <a:pt x="442061" y="21285"/>
                                </a:lnTo>
                                <a:lnTo>
                                  <a:pt x="447865" y="21285"/>
                                </a:lnTo>
                                <a:lnTo>
                                  <a:pt x="450215" y="22059"/>
                                </a:lnTo>
                                <a:lnTo>
                                  <a:pt x="453466" y="25082"/>
                                </a:lnTo>
                                <a:lnTo>
                                  <a:pt x="454152" y="26733"/>
                                </a:lnTo>
                                <a:lnTo>
                                  <a:pt x="454279" y="29349"/>
                                </a:lnTo>
                                <a:lnTo>
                                  <a:pt x="454050" y="31457"/>
                                </a:lnTo>
                                <a:lnTo>
                                  <a:pt x="448818" y="56146"/>
                                </a:lnTo>
                                <a:lnTo>
                                  <a:pt x="445414" y="56146"/>
                                </a:lnTo>
                                <a:lnTo>
                                  <a:pt x="443052" y="56857"/>
                                </a:lnTo>
                                <a:lnTo>
                                  <a:pt x="442252" y="58534"/>
                                </a:lnTo>
                                <a:lnTo>
                                  <a:pt x="442734" y="59740"/>
                                </a:lnTo>
                                <a:lnTo>
                                  <a:pt x="444550" y="60172"/>
                                </a:lnTo>
                                <a:lnTo>
                                  <a:pt x="455383" y="60172"/>
                                </a:lnTo>
                                <a:lnTo>
                                  <a:pt x="457758" y="59461"/>
                                </a:lnTo>
                                <a:lnTo>
                                  <a:pt x="458546" y="57721"/>
                                </a:lnTo>
                                <a:close/>
                              </a:path>
                              <a:path w="525780" h="62230">
                                <a:moveTo>
                                  <a:pt x="525754" y="0"/>
                                </a:moveTo>
                                <a:lnTo>
                                  <a:pt x="516318" y="0"/>
                                </a:lnTo>
                                <a:lnTo>
                                  <a:pt x="513918" y="736"/>
                                </a:lnTo>
                                <a:lnTo>
                                  <a:pt x="513105" y="2451"/>
                                </a:lnTo>
                                <a:lnTo>
                                  <a:pt x="513613" y="3644"/>
                                </a:lnTo>
                                <a:lnTo>
                                  <a:pt x="515454" y="4076"/>
                                </a:lnTo>
                                <a:lnTo>
                                  <a:pt x="520827" y="4076"/>
                                </a:lnTo>
                                <a:lnTo>
                                  <a:pt x="516026" y="26797"/>
                                </a:lnTo>
                                <a:lnTo>
                                  <a:pt x="513727" y="22555"/>
                                </a:lnTo>
                                <a:lnTo>
                                  <a:pt x="513727" y="31254"/>
                                </a:lnTo>
                                <a:lnTo>
                                  <a:pt x="513727" y="38239"/>
                                </a:lnTo>
                                <a:lnTo>
                                  <a:pt x="494652" y="57721"/>
                                </a:lnTo>
                                <a:lnTo>
                                  <a:pt x="487781" y="57721"/>
                                </a:lnTo>
                                <a:lnTo>
                                  <a:pt x="484466" y="56400"/>
                                </a:lnTo>
                                <a:lnTo>
                                  <a:pt x="479183" y="51054"/>
                                </a:lnTo>
                                <a:lnTo>
                                  <a:pt x="477875" y="47612"/>
                                </a:lnTo>
                                <a:lnTo>
                                  <a:pt x="477875" y="37668"/>
                                </a:lnTo>
                                <a:lnTo>
                                  <a:pt x="480110" y="32562"/>
                                </a:lnTo>
                                <a:lnTo>
                                  <a:pt x="489089" y="23545"/>
                                </a:lnTo>
                                <a:lnTo>
                                  <a:pt x="494169" y="21285"/>
                                </a:lnTo>
                                <a:lnTo>
                                  <a:pt x="503821" y="21285"/>
                                </a:lnTo>
                                <a:lnTo>
                                  <a:pt x="507136" y="22618"/>
                                </a:lnTo>
                                <a:lnTo>
                                  <a:pt x="512406" y="27927"/>
                                </a:lnTo>
                                <a:lnTo>
                                  <a:pt x="513727" y="31254"/>
                                </a:lnTo>
                                <a:lnTo>
                                  <a:pt x="513727" y="22555"/>
                                </a:lnTo>
                                <a:lnTo>
                                  <a:pt x="513041" y="21285"/>
                                </a:lnTo>
                                <a:lnTo>
                                  <a:pt x="512584" y="20421"/>
                                </a:lnTo>
                                <a:lnTo>
                                  <a:pt x="507339" y="17221"/>
                                </a:lnTo>
                                <a:lnTo>
                                  <a:pt x="496176" y="17221"/>
                                </a:lnTo>
                                <a:lnTo>
                                  <a:pt x="492010" y="18440"/>
                                </a:lnTo>
                                <a:lnTo>
                                  <a:pt x="483577" y="23329"/>
                                </a:lnTo>
                                <a:lnTo>
                                  <a:pt x="480148" y="26797"/>
                                </a:lnTo>
                                <a:lnTo>
                                  <a:pt x="475030" y="35534"/>
                                </a:lnTo>
                                <a:lnTo>
                                  <a:pt x="473748" y="39852"/>
                                </a:lnTo>
                                <a:lnTo>
                                  <a:pt x="473748" y="49352"/>
                                </a:lnTo>
                                <a:lnTo>
                                  <a:pt x="475348" y="53606"/>
                                </a:lnTo>
                                <a:lnTo>
                                  <a:pt x="481736" y="60121"/>
                                </a:lnTo>
                                <a:lnTo>
                                  <a:pt x="485762" y="61760"/>
                                </a:lnTo>
                                <a:lnTo>
                                  <a:pt x="497941" y="61760"/>
                                </a:lnTo>
                                <a:lnTo>
                                  <a:pt x="504609" y="58559"/>
                                </a:lnTo>
                                <a:lnTo>
                                  <a:pt x="505383" y="57721"/>
                                </a:lnTo>
                                <a:lnTo>
                                  <a:pt x="510616" y="52158"/>
                                </a:lnTo>
                                <a:lnTo>
                                  <a:pt x="508889" y="60172"/>
                                </a:lnTo>
                                <a:lnTo>
                                  <a:pt x="518375" y="60172"/>
                                </a:lnTo>
                                <a:lnTo>
                                  <a:pt x="520750" y="59461"/>
                                </a:lnTo>
                                <a:lnTo>
                                  <a:pt x="521550" y="57721"/>
                                </a:lnTo>
                                <a:lnTo>
                                  <a:pt x="521068" y="56553"/>
                                </a:lnTo>
                                <a:lnTo>
                                  <a:pt x="519252" y="56146"/>
                                </a:lnTo>
                                <a:lnTo>
                                  <a:pt x="513829" y="56146"/>
                                </a:lnTo>
                                <a:lnTo>
                                  <a:pt x="514667" y="52158"/>
                                </a:lnTo>
                                <a:lnTo>
                                  <a:pt x="520052" y="26797"/>
                                </a:lnTo>
                                <a:lnTo>
                                  <a:pt x="525754" y="0"/>
                                </a:lnTo>
                                <a:close/>
                              </a:path>
                            </a:pathLst>
                          </a:custGeom>
                          <a:solidFill>
                            <a:srgbClr val="231F20"/>
                          </a:solidFill>
                        </wps:spPr>
                        <wps:bodyPr wrap="square" lIns="0" tIns="0" rIns="0" bIns="0" rtlCol="0">
                          <a:prstTxWarp prst="textNoShape">
                            <a:avLst/>
                          </a:prstTxWarp>
                          <a:noAutofit/>
                        </wps:bodyPr>
                      </wps:wsp>
                      <pic:pic>
                        <pic:nvPicPr>
                          <pic:cNvPr id="38" name="Image 38"/>
                          <pic:cNvPicPr/>
                        </pic:nvPicPr>
                        <pic:blipFill>
                          <a:blip r:embed="rId23" cstate="print"/>
                          <a:stretch>
                            <a:fillRect/>
                          </a:stretch>
                        </pic:blipFill>
                        <pic:spPr>
                          <a:xfrm>
                            <a:off x="964920" y="31364"/>
                            <a:ext cx="457922" cy="61760"/>
                          </a:xfrm>
                          <a:prstGeom prst="rect">
                            <a:avLst/>
                          </a:prstGeom>
                        </pic:spPr>
                      </pic:pic>
                      <pic:pic>
                        <pic:nvPicPr>
                          <pic:cNvPr id="39" name="Image 39"/>
                          <pic:cNvPicPr/>
                        </pic:nvPicPr>
                        <pic:blipFill>
                          <a:blip r:embed="rId24" cstate="print"/>
                          <a:stretch>
                            <a:fillRect/>
                          </a:stretch>
                        </pic:blipFill>
                        <pic:spPr>
                          <a:xfrm>
                            <a:off x="1497012" y="29358"/>
                            <a:ext cx="1464767" cy="80683"/>
                          </a:xfrm>
                          <a:prstGeom prst="rect">
                            <a:avLst/>
                          </a:prstGeom>
                        </pic:spPr>
                      </pic:pic>
                      <pic:pic>
                        <pic:nvPicPr>
                          <pic:cNvPr id="40" name="Image 40"/>
                          <pic:cNvPicPr/>
                        </pic:nvPicPr>
                        <pic:blipFill>
                          <a:blip r:embed="rId25" cstate="print"/>
                          <a:stretch>
                            <a:fillRect/>
                          </a:stretch>
                        </pic:blipFill>
                        <pic:spPr>
                          <a:xfrm>
                            <a:off x="3054769" y="31364"/>
                            <a:ext cx="560400" cy="78689"/>
                          </a:xfrm>
                          <a:prstGeom prst="rect">
                            <a:avLst/>
                          </a:prstGeom>
                        </pic:spPr>
                      </pic:pic>
                      <wps:wsp>
                        <wps:cNvPr id="41" name="Graphic 41"/>
                        <wps:cNvSpPr/>
                        <wps:spPr>
                          <a:xfrm>
                            <a:off x="3679977" y="31364"/>
                            <a:ext cx="283210" cy="62230"/>
                          </a:xfrm>
                          <a:custGeom>
                            <a:avLst/>
                            <a:gdLst/>
                            <a:ahLst/>
                            <a:cxnLst/>
                            <a:rect l="l" t="t" r="r" b="b"/>
                            <a:pathLst>
                              <a:path w="283210" h="62230">
                                <a:moveTo>
                                  <a:pt x="52590" y="22466"/>
                                </a:moveTo>
                                <a:lnTo>
                                  <a:pt x="51727" y="21323"/>
                                </a:lnTo>
                                <a:lnTo>
                                  <a:pt x="48234" y="18389"/>
                                </a:lnTo>
                                <a:lnTo>
                                  <a:pt x="46278" y="17653"/>
                                </a:lnTo>
                                <a:lnTo>
                                  <a:pt x="41935" y="17653"/>
                                </a:lnTo>
                                <a:lnTo>
                                  <a:pt x="39420" y="18313"/>
                                </a:lnTo>
                                <a:lnTo>
                                  <a:pt x="33705" y="20967"/>
                                </a:lnTo>
                                <a:lnTo>
                                  <a:pt x="29083" y="24015"/>
                                </a:lnTo>
                                <a:lnTo>
                                  <a:pt x="22720" y="28816"/>
                                </a:lnTo>
                                <a:lnTo>
                                  <a:pt x="24879" y="18656"/>
                                </a:lnTo>
                                <a:lnTo>
                                  <a:pt x="13423" y="18656"/>
                                </a:lnTo>
                                <a:lnTo>
                                  <a:pt x="11049" y="19392"/>
                                </a:lnTo>
                                <a:lnTo>
                                  <a:pt x="10261" y="21158"/>
                                </a:lnTo>
                                <a:lnTo>
                                  <a:pt x="10744" y="22301"/>
                                </a:lnTo>
                                <a:lnTo>
                                  <a:pt x="12560" y="22733"/>
                                </a:lnTo>
                                <a:lnTo>
                                  <a:pt x="19989" y="22733"/>
                                </a:lnTo>
                                <a:lnTo>
                                  <a:pt x="12839" y="56299"/>
                                </a:lnTo>
                                <a:lnTo>
                                  <a:pt x="3111" y="56299"/>
                                </a:lnTo>
                                <a:lnTo>
                                  <a:pt x="762" y="56984"/>
                                </a:lnTo>
                                <a:lnTo>
                                  <a:pt x="0" y="58648"/>
                                </a:lnTo>
                                <a:lnTo>
                                  <a:pt x="482" y="59766"/>
                                </a:lnTo>
                                <a:lnTo>
                                  <a:pt x="2298" y="60172"/>
                                </a:lnTo>
                                <a:lnTo>
                                  <a:pt x="33896" y="60172"/>
                                </a:lnTo>
                                <a:lnTo>
                                  <a:pt x="36296" y="59461"/>
                                </a:lnTo>
                                <a:lnTo>
                                  <a:pt x="37109" y="57734"/>
                                </a:lnTo>
                                <a:lnTo>
                                  <a:pt x="36626" y="56553"/>
                                </a:lnTo>
                                <a:lnTo>
                                  <a:pt x="34759" y="56146"/>
                                </a:lnTo>
                                <a:lnTo>
                                  <a:pt x="16916" y="56146"/>
                                </a:lnTo>
                                <a:lnTo>
                                  <a:pt x="21615" y="34099"/>
                                </a:lnTo>
                                <a:lnTo>
                                  <a:pt x="28917" y="28625"/>
                                </a:lnTo>
                                <a:lnTo>
                                  <a:pt x="33934" y="25184"/>
                                </a:lnTo>
                                <a:lnTo>
                                  <a:pt x="39458" y="22390"/>
                                </a:lnTo>
                                <a:lnTo>
                                  <a:pt x="41732" y="21666"/>
                                </a:lnTo>
                                <a:lnTo>
                                  <a:pt x="43535" y="21666"/>
                                </a:lnTo>
                                <a:lnTo>
                                  <a:pt x="45808" y="22301"/>
                                </a:lnTo>
                                <a:lnTo>
                                  <a:pt x="46558" y="22720"/>
                                </a:lnTo>
                                <a:lnTo>
                                  <a:pt x="47371" y="23482"/>
                                </a:lnTo>
                                <a:lnTo>
                                  <a:pt x="48234" y="24599"/>
                                </a:lnTo>
                                <a:lnTo>
                                  <a:pt x="49237" y="25679"/>
                                </a:lnTo>
                                <a:lnTo>
                                  <a:pt x="49999" y="25844"/>
                                </a:lnTo>
                                <a:lnTo>
                                  <a:pt x="51828" y="25082"/>
                                </a:lnTo>
                                <a:lnTo>
                                  <a:pt x="52590" y="23304"/>
                                </a:lnTo>
                                <a:lnTo>
                                  <a:pt x="52590" y="22466"/>
                                </a:lnTo>
                                <a:close/>
                              </a:path>
                              <a:path w="283210" h="62230">
                                <a:moveTo>
                                  <a:pt x="106565" y="18656"/>
                                </a:moveTo>
                                <a:lnTo>
                                  <a:pt x="95110" y="18656"/>
                                </a:lnTo>
                                <a:lnTo>
                                  <a:pt x="92735" y="19392"/>
                                </a:lnTo>
                                <a:lnTo>
                                  <a:pt x="91948" y="21094"/>
                                </a:lnTo>
                                <a:lnTo>
                                  <a:pt x="92430" y="22301"/>
                                </a:lnTo>
                                <a:lnTo>
                                  <a:pt x="94259" y="22733"/>
                                </a:lnTo>
                                <a:lnTo>
                                  <a:pt x="101688" y="22733"/>
                                </a:lnTo>
                                <a:lnTo>
                                  <a:pt x="96177" y="48717"/>
                                </a:lnTo>
                                <a:lnTo>
                                  <a:pt x="89458" y="54724"/>
                                </a:lnTo>
                                <a:lnTo>
                                  <a:pt x="82804" y="57721"/>
                                </a:lnTo>
                                <a:lnTo>
                                  <a:pt x="74041" y="57721"/>
                                </a:lnTo>
                                <a:lnTo>
                                  <a:pt x="72339" y="57099"/>
                                </a:lnTo>
                                <a:lnTo>
                                  <a:pt x="69850" y="54571"/>
                                </a:lnTo>
                                <a:lnTo>
                                  <a:pt x="69227" y="52882"/>
                                </a:lnTo>
                                <a:lnTo>
                                  <a:pt x="69303" y="49860"/>
                                </a:lnTo>
                                <a:lnTo>
                                  <a:pt x="69418" y="48717"/>
                                </a:lnTo>
                                <a:lnTo>
                                  <a:pt x="75793" y="18656"/>
                                </a:lnTo>
                                <a:lnTo>
                                  <a:pt x="66344" y="18656"/>
                                </a:lnTo>
                                <a:lnTo>
                                  <a:pt x="63969" y="19392"/>
                                </a:lnTo>
                                <a:lnTo>
                                  <a:pt x="63182" y="21094"/>
                                </a:lnTo>
                                <a:lnTo>
                                  <a:pt x="63665" y="22301"/>
                                </a:lnTo>
                                <a:lnTo>
                                  <a:pt x="65481" y="22733"/>
                                </a:lnTo>
                                <a:lnTo>
                                  <a:pt x="70904" y="22733"/>
                                </a:lnTo>
                                <a:lnTo>
                                  <a:pt x="65392" y="48717"/>
                                </a:lnTo>
                                <a:lnTo>
                                  <a:pt x="65125" y="49860"/>
                                </a:lnTo>
                                <a:lnTo>
                                  <a:pt x="65011" y="54825"/>
                                </a:lnTo>
                                <a:lnTo>
                                  <a:pt x="65938" y="57162"/>
                                </a:lnTo>
                                <a:lnTo>
                                  <a:pt x="69684" y="60833"/>
                                </a:lnTo>
                                <a:lnTo>
                                  <a:pt x="72212" y="61760"/>
                                </a:lnTo>
                                <a:lnTo>
                                  <a:pt x="81902" y="61760"/>
                                </a:lnTo>
                                <a:lnTo>
                                  <a:pt x="88417" y="59258"/>
                                </a:lnTo>
                                <a:lnTo>
                                  <a:pt x="90436" y="57721"/>
                                </a:lnTo>
                                <a:lnTo>
                                  <a:pt x="94970" y="54279"/>
                                </a:lnTo>
                                <a:lnTo>
                                  <a:pt x="93726" y="60172"/>
                                </a:lnTo>
                                <a:lnTo>
                                  <a:pt x="101155" y="60172"/>
                                </a:lnTo>
                                <a:lnTo>
                                  <a:pt x="103530" y="59461"/>
                                </a:lnTo>
                                <a:lnTo>
                                  <a:pt x="104317" y="57721"/>
                                </a:lnTo>
                                <a:lnTo>
                                  <a:pt x="103835" y="56553"/>
                                </a:lnTo>
                                <a:lnTo>
                                  <a:pt x="102019" y="56146"/>
                                </a:lnTo>
                                <a:lnTo>
                                  <a:pt x="98602" y="56146"/>
                                </a:lnTo>
                                <a:lnTo>
                                  <a:pt x="98996" y="54279"/>
                                </a:lnTo>
                                <a:lnTo>
                                  <a:pt x="106565" y="18656"/>
                                </a:lnTo>
                                <a:close/>
                              </a:path>
                              <a:path w="283210" h="62230">
                                <a:moveTo>
                                  <a:pt x="160020" y="57721"/>
                                </a:moveTo>
                                <a:lnTo>
                                  <a:pt x="159537" y="56553"/>
                                </a:lnTo>
                                <a:lnTo>
                                  <a:pt x="157721" y="56146"/>
                                </a:lnTo>
                                <a:lnTo>
                                  <a:pt x="141897" y="56146"/>
                                </a:lnTo>
                                <a:lnTo>
                                  <a:pt x="153847" y="0"/>
                                </a:lnTo>
                                <a:lnTo>
                                  <a:pt x="138163" y="0"/>
                                </a:lnTo>
                                <a:lnTo>
                                  <a:pt x="135788" y="736"/>
                                </a:lnTo>
                                <a:lnTo>
                                  <a:pt x="134988" y="2451"/>
                                </a:lnTo>
                                <a:lnTo>
                                  <a:pt x="135470" y="3644"/>
                                </a:lnTo>
                                <a:lnTo>
                                  <a:pt x="137299" y="4076"/>
                                </a:lnTo>
                                <a:lnTo>
                                  <a:pt x="148945" y="4076"/>
                                </a:lnTo>
                                <a:lnTo>
                                  <a:pt x="137871" y="56146"/>
                                </a:lnTo>
                                <a:lnTo>
                                  <a:pt x="122047" y="56146"/>
                                </a:lnTo>
                                <a:lnTo>
                                  <a:pt x="119672" y="56857"/>
                                </a:lnTo>
                                <a:lnTo>
                                  <a:pt x="118884" y="58534"/>
                                </a:lnTo>
                                <a:lnTo>
                                  <a:pt x="119367" y="59740"/>
                                </a:lnTo>
                                <a:lnTo>
                                  <a:pt x="121183" y="60172"/>
                                </a:lnTo>
                                <a:lnTo>
                                  <a:pt x="156857" y="60172"/>
                                </a:lnTo>
                                <a:lnTo>
                                  <a:pt x="159232" y="59461"/>
                                </a:lnTo>
                                <a:lnTo>
                                  <a:pt x="160020" y="57721"/>
                                </a:lnTo>
                                <a:close/>
                              </a:path>
                              <a:path w="283210" h="62230">
                                <a:moveTo>
                                  <a:pt x="224790" y="29413"/>
                                </a:moveTo>
                                <a:lnTo>
                                  <a:pt x="223113" y="25285"/>
                                </a:lnTo>
                                <a:lnTo>
                                  <a:pt x="220865" y="23126"/>
                                </a:lnTo>
                                <a:lnTo>
                                  <a:pt x="220865" y="31724"/>
                                </a:lnTo>
                                <a:lnTo>
                                  <a:pt x="220827" y="34429"/>
                                </a:lnTo>
                                <a:lnTo>
                                  <a:pt x="220764" y="36296"/>
                                </a:lnTo>
                                <a:lnTo>
                                  <a:pt x="183845" y="36296"/>
                                </a:lnTo>
                                <a:lnTo>
                                  <a:pt x="185699" y="31724"/>
                                </a:lnTo>
                                <a:lnTo>
                                  <a:pt x="188633" y="28079"/>
                                </a:lnTo>
                                <a:lnTo>
                                  <a:pt x="196608" y="22644"/>
                                </a:lnTo>
                                <a:lnTo>
                                  <a:pt x="200926" y="21285"/>
                                </a:lnTo>
                                <a:lnTo>
                                  <a:pt x="210248" y="21285"/>
                                </a:lnTo>
                                <a:lnTo>
                                  <a:pt x="214020" y="22682"/>
                                </a:lnTo>
                                <a:lnTo>
                                  <a:pt x="216827" y="25463"/>
                                </a:lnTo>
                                <a:lnTo>
                                  <a:pt x="219608" y="28282"/>
                                </a:lnTo>
                                <a:lnTo>
                                  <a:pt x="220865" y="31724"/>
                                </a:lnTo>
                                <a:lnTo>
                                  <a:pt x="220865" y="23126"/>
                                </a:lnTo>
                                <a:lnTo>
                                  <a:pt x="218960" y="21285"/>
                                </a:lnTo>
                                <a:lnTo>
                                  <a:pt x="216433" y="18834"/>
                                </a:lnTo>
                                <a:lnTo>
                                  <a:pt x="212013" y="17221"/>
                                </a:lnTo>
                                <a:lnTo>
                                  <a:pt x="202653" y="17221"/>
                                </a:lnTo>
                                <a:lnTo>
                                  <a:pt x="199085" y="17957"/>
                                </a:lnTo>
                                <a:lnTo>
                                  <a:pt x="178765" y="39700"/>
                                </a:lnTo>
                                <a:lnTo>
                                  <a:pt x="178765" y="48615"/>
                                </a:lnTo>
                                <a:lnTo>
                                  <a:pt x="180543" y="53047"/>
                                </a:lnTo>
                                <a:lnTo>
                                  <a:pt x="187667" y="60007"/>
                                </a:lnTo>
                                <a:lnTo>
                                  <a:pt x="192392" y="61760"/>
                                </a:lnTo>
                                <a:lnTo>
                                  <a:pt x="202819" y="61760"/>
                                </a:lnTo>
                                <a:lnTo>
                                  <a:pt x="207289" y="60998"/>
                                </a:lnTo>
                                <a:lnTo>
                                  <a:pt x="216115" y="57962"/>
                                </a:lnTo>
                                <a:lnTo>
                                  <a:pt x="216573" y="57721"/>
                                </a:lnTo>
                                <a:lnTo>
                                  <a:pt x="219062" y="56413"/>
                                </a:lnTo>
                                <a:lnTo>
                                  <a:pt x="220522" y="54864"/>
                                </a:lnTo>
                                <a:lnTo>
                                  <a:pt x="221297" y="53225"/>
                                </a:lnTo>
                                <a:lnTo>
                                  <a:pt x="220853" y="52057"/>
                                </a:lnTo>
                                <a:lnTo>
                                  <a:pt x="219811" y="51600"/>
                                </a:lnTo>
                                <a:lnTo>
                                  <a:pt x="218033" y="52311"/>
                                </a:lnTo>
                                <a:lnTo>
                                  <a:pt x="215544" y="53975"/>
                                </a:lnTo>
                                <a:lnTo>
                                  <a:pt x="212547" y="55283"/>
                                </a:lnTo>
                                <a:lnTo>
                                  <a:pt x="205587" y="57238"/>
                                </a:lnTo>
                                <a:lnTo>
                                  <a:pt x="202349" y="57721"/>
                                </a:lnTo>
                                <a:lnTo>
                                  <a:pt x="194297" y="57721"/>
                                </a:lnTo>
                                <a:lnTo>
                                  <a:pt x="190258" y="56311"/>
                                </a:lnTo>
                                <a:lnTo>
                                  <a:pt x="184327" y="50609"/>
                                </a:lnTo>
                                <a:lnTo>
                                  <a:pt x="182841" y="47002"/>
                                </a:lnTo>
                                <a:lnTo>
                                  <a:pt x="182841" y="42621"/>
                                </a:lnTo>
                                <a:lnTo>
                                  <a:pt x="182981" y="40373"/>
                                </a:lnTo>
                                <a:lnTo>
                                  <a:pt x="224028" y="40373"/>
                                </a:lnTo>
                                <a:lnTo>
                                  <a:pt x="224536" y="38074"/>
                                </a:lnTo>
                                <a:lnTo>
                                  <a:pt x="224751" y="36296"/>
                                </a:lnTo>
                                <a:lnTo>
                                  <a:pt x="224790" y="29413"/>
                                </a:lnTo>
                                <a:close/>
                              </a:path>
                              <a:path w="283210" h="62230">
                                <a:moveTo>
                                  <a:pt x="282689" y="19913"/>
                                </a:moveTo>
                                <a:lnTo>
                                  <a:pt x="282333" y="19113"/>
                                </a:lnTo>
                                <a:lnTo>
                                  <a:pt x="281165" y="18656"/>
                                </a:lnTo>
                                <a:lnTo>
                                  <a:pt x="279577" y="19278"/>
                                </a:lnTo>
                                <a:lnTo>
                                  <a:pt x="278574" y="21285"/>
                                </a:lnTo>
                                <a:lnTo>
                                  <a:pt x="277114" y="19913"/>
                                </a:lnTo>
                                <a:lnTo>
                                  <a:pt x="275310" y="18897"/>
                                </a:lnTo>
                                <a:lnTo>
                                  <a:pt x="271056" y="17551"/>
                                </a:lnTo>
                                <a:lnTo>
                                  <a:pt x="268605" y="17221"/>
                                </a:lnTo>
                                <a:lnTo>
                                  <a:pt x="261823" y="17221"/>
                                </a:lnTo>
                                <a:lnTo>
                                  <a:pt x="246062" y="32029"/>
                                </a:lnTo>
                                <a:lnTo>
                                  <a:pt x="246595" y="33553"/>
                                </a:lnTo>
                                <a:lnTo>
                                  <a:pt x="265036" y="39966"/>
                                </a:lnTo>
                                <a:lnTo>
                                  <a:pt x="267970" y="40525"/>
                                </a:lnTo>
                                <a:lnTo>
                                  <a:pt x="271551" y="41897"/>
                                </a:lnTo>
                                <a:lnTo>
                                  <a:pt x="272872" y="42824"/>
                                </a:lnTo>
                                <a:lnTo>
                                  <a:pt x="274637" y="45161"/>
                                </a:lnTo>
                                <a:lnTo>
                                  <a:pt x="275082" y="46355"/>
                                </a:lnTo>
                                <a:lnTo>
                                  <a:pt x="275082" y="49796"/>
                                </a:lnTo>
                                <a:lnTo>
                                  <a:pt x="273583" y="52057"/>
                                </a:lnTo>
                                <a:lnTo>
                                  <a:pt x="267563" y="56591"/>
                                </a:lnTo>
                                <a:lnTo>
                                  <a:pt x="263207" y="57721"/>
                                </a:lnTo>
                                <a:lnTo>
                                  <a:pt x="252691" y="57721"/>
                                </a:lnTo>
                                <a:lnTo>
                                  <a:pt x="249402" y="56908"/>
                                </a:lnTo>
                                <a:lnTo>
                                  <a:pt x="249047" y="56819"/>
                                </a:lnTo>
                                <a:lnTo>
                                  <a:pt x="244665" y="53632"/>
                                </a:lnTo>
                                <a:lnTo>
                                  <a:pt x="243738" y="52057"/>
                                </a:lnTo>
                                <a:lnTo>
                                  <a:pt x="243852" y="49199"/>
                                </a:lnTo>
                                <a:lnTo>
                                  <a:pt x="244005" y="48044"/>
                                </a:lnTo>
                                <a:lnTo>
                                  <a:pt x="243560" y="46964"/>
                                </a:lnTo>
                                <a:lnTo>
                                  <a:pt x="237871" y="58686"/>
                                </a:lnTo>
                                <a:lnTo>
                                  <a:pt x="238328" y="59740"/>
                                </a:lnTo>
                                <a:lnTo>
                                  <a:pt x="239458" y="60172"/>
                                </a:lnTo>
                                <a:lnTo>
                                  <a:pt x="241236" y="59461"/>
                                </a:lnTo>
                                <a:lnTo>
                                  <a:pt x="241617" y="59067"/>
                                </a:lnTo>
                                <a:lnTo>
                                  <a:pt x="241935" y="58229"/>
                                </a:lnTo>
                                <a:lnTo>
                                  <a:pt x="242189" y="56908"/>
                                </a:lnTo>
                                <a:lnTo>
                                  <a:pt x="243878" y="58508"/>
                                </a:lnTo>
                                <a:lnTo>
                                  <a:pt x="245948" y="59715"/>
                                </a:lnTo>
                                <a:lnTo>
                                  <a:pt x="250799" y="61341"/>
                                </a:lnTo>
                                <a:lnTo>
                                  <a:pt x="253593" y="61760"/>
                                </a:lnTo>
                                <a:lnTo>
                                  <a:pt x="261200" y="61760"/>
                                </a:lnTo>
                                <a:lnTo>
                                  <a:pt x="265201" y="60985"/>
                                </a:lnTo>
                                <a:lnTo>
                                  <a:pt x="272300" y="57924"/>
                                </a:lnTo>
                                <a:lnTo>
                                  <a:pt x="272567" y="57721"/>
                                </a:lnTo>
                                <a:lnTo>
                                  <a:pt x="274929" y="55968"/>
                                </a:lnTo>
                                <a:lnTo>
                                  <a:pt x="278384" y="51244"/>
                                </a:lnTo>
                                <a:lnTo>
                                  <a:pt x="279120" y="49199"/>
                                </a:lnTo>
                                <a:lnTo>
                                  <a:pt x="279247" y="44462"/>
                                </a:lnTo>
                                <a:lnTo>
                                  <a:pt x="278599" y="42621"/>
                                </a:lnTo>
                                <a:lnTo>
                                  <a:pt x="257302" y="35064"/>
                                </a:lnTo>
                                <a:lnTo>
                                  <a:pt x="254393" y="34429"/>
                                </a:lnTo>
                                <a:lnTo>
                                  <a:pt x="251129" y="32575"/>
                                </a:lnTo>
                                <a:lnTo>
                                  <a:pt x="250202" y="31165"/>
                                </a:lnTo>
                                <a:lnTo>
                                  <a:pt x="250202" y="27673"/>
                                </a:lnTo>
                                <a:lnTo>
                                  <a:pt x="251282" y="26022"/>
                                </a:lnTo>
                                <a:lnTo>
                                  <a:pt x="256362" y="22352"/>
                                </a:lnTo>
                                <a:lnTo>
                                  <a:pt x="260273" y="21285"/>
                                </a:lnTo>
                                <a:lnTo>
                                  <a:pt x="269290" y="21285"/>
                                </a:lnTo>
                                <a:lnTo>
                                  <a:pt x="272465" y="22123"/>
                                </a:lnTo>
                                <a:lnTo>
                                  <a:pt x="274751" y="23787"/>
                                </a:lnTo>
                                <a:lnTo>
                                  <a:pt x="276275" y="24866"/>
                                </a:lnTo>
                                <a:lnTo>
                                  <a:pt x="276910" y="26022"/>
                                </a:lnTo>
                                <a:lnTo>
                                  <a:pt x="276948" y="29540"/>
                                </a:lnTo>
                                <a:lnTo>
                                  <a:pt x="277406" y="30543"/>
                                </a:lnTo>
                                <a:lnTo>
                                  <a:pt x="282689" y="20777"/>
                                </a:lnTo>
                                <a:lnTo>
                                  <a:pt x="282689" y="19913"/>
                                </a:lnTo>
                                <a:close/>
                              </a:path>
                            </a:pathLst>
                          </a:custGeom>
                          <a:solidFill>
                            <a:srgbClr val="231F20"/>
                          </a:solidFill>
                        </wps:spPr>
                        <wps:bodyPr wrap="square" lIns="0" tIns="0" rIns="0" bIns="0" rtlCol="0">
                          <a:prstTxWarp prst="textNoShape">
                            <a:avLst/>
                          </a:prstTxWarp>
                          <a:noAutofit/>
                        </wps:bodyPr>
                      </wps:wsp>
                      <pic:pic>
                        <pic:nvPicPr>
                          <pic:cNvPr id="42" name="Image 42"/>
                          <pic:cNvPicPr/>
                        </pic:nvPicPr>
                        <pic:blipFill>
                          <a:blip r:embed="rId26" cstate="print"/>
                          <a:stretch>
                            <a:fillRect/>
                          </a:stretch>
                        </pic:blipFill>
                        <pic:spPr>
                          <a:xfrm>
                            <a:off x="4036466" y="31377"/>
                            <a:ext cx="1030071" cy="78676"/>
                          </a:xfrm>
                          <a:prstGeom prst="rect">
                            <a:avLst/>
                          </a:prstGeom>
                        </pic:spPr>
                      </pic:pic>
                      <wps:wsp>
                        <wps:cNvPr id="43" name="Graphic 43"/>
                        <wps:cNvSpPr/>
                        <wps:spPr>
                          <a:xfrm>
                            <a:off x="50203" y="129916"/>
                            <a:ext cx="5678170" cy="315595"/>
                          </a:xfrm>
                          <a:custGeom>
                            <a:avLst/>
                            <a:gdLst/>
                            <a:ahLst/>
                            <a:cxnLst/>
                            <a:rect l="l" t="t" r="r" b="b"/>
                            <a:pathLst>
                              <a:path w="5678170" h="315595">
                                <a:moveTo>
                                  <a:pt x="559727" y="277964"/>
                                </a:moveTo>
                                <a:lnTo>
                                  <a:pt x="558838" y="275767"/>
                                </a:lnTo>
                                <a:lnTo>
                                  <a:pt x="555256" y="272224"/>
                                </a:lnTo>
                                <a:lnTo>
                                  <a:pt x="553008" y="271335"/>
                                </a:lnTo>
                                <a:lnTo>
                                  <a:pt x="546404" y="271335"/>
                                </a:lnTo>
                                <a:lnTo>
                                  <a:pt x="542988" y="272796"/>
                                </a:lnTo>
                                <a:lnTo>
                                  <a:pt x="537006" y="278676"/>
                                </a:lnTo>
                                <a:lnTo>
                                  <a:pt x="535520" y="281990"/>
                                </a:lnTo>
                                <a:lnTo>
                                  <a:pt x="535520" y="288391"/>
                                </a:lnTo>
                                <a:lnTo>
                                  <a:pt x="536409" y="290626"/>
                                </a:lnTo>
                                <a:lnTo>
                                  <a:pt x="539991" y="294170"/>
                                </a:lnTo>
                                <a:lnTo>
                                  <a:pt x="542264" y="295059"/>
                                </a:lnTo>
                                <a:lnTo>
                                  <a:pt x="548868" y="295059"/>
                                </a:lnTo>
                                <a:lnTo>
                                  <a:pt x="552297" y="293598"/>
                                </a:lnTo>
                                <a:lnTo>
                                  <a:pt x="555269" y="290652"/>
                                </a:lnTo>
                                <a:lnTo>
                                  <a:pt x="558241" y="287705"/>
                                </a:lnTo>
                                <a:lnTo>
                                  <a:pt x="559727" y="284353"/>
                                </a:lnTo>
                                <a:lnTo>
                                  <a:pt x="559727" y="277964"/>
                                </a:lnTo>
                                <a:close/>
                              </a:path>
                              <a:path w="5678170" h="315595">
                                <a:moveTo>
                                  <a:pt x="2878391" y="273824"/>
                                </a:moveTo>
                                <a:lnTo>
                                  <a:pt x="2877858" y="272580"/>
                                </a:lnTo>
                                <a:lnTo>
                                  <a:pt x="2876092" y="272199"/>
                                </a:lnTo>
                                <a:lnTo>
                                  <a:pt x="2865069" y="272199"/>
                                </a:lnTo>
                                <a:lnTo>
                                  <a:pt x="2862669" y="272935"/>
                                </a:lnTo>
                                <a:lnTo>
                                  <a:pt x="2861856" y="274637"/>
                                </a:lnTo>
                                <a:lnTo>
                                  <a:pt x="2862351" y="275844"/>
                                </a:lnTo>
                                <a:lnTo>
                                  <a:pt x="2864205" y="276275"/>
                                </a:lnTo>
                                <a:lnTo>
                                  <a:pt x="2869285" y="276275"/>
                                </a:lnTo>
                                <a:lnTo>
                                  <a:pt x="2855620" y="308203"/>
                                </a:lnTo>
                                <a:lnTo>
                                  <a:pt x="2852902" y="287883"/>
                                </a:lnTo>
                                <a:lnTo>
                                  <a:pt x="2852216" y="282702"/>
                                </a:lnTo>
                                <a:lnTo>
                                  <a:pt x="2847416" y="282702"/>
                                </a:lnTo>
                                <a:lnTo>
                                  <a:pt x="2833471" y="308203"/>
                                </a:lnTo>
                                <a:lnTo>
                                  <a:pt x="2833090" y="276275"/>
                                </a:lnTo>
                                <a:lnTo>
                                  <a:pt x="2838221" y="276275"/>
                                </a:lnTo>
                                <a:lnTo>
                                  <a:pt x="2840596" y="275539"/>
                                </a:lnTo>
                                <a:lnTo>
                                  <a:pt x="2841383" y="273824"/>
                                </a:lnTo>
                                <a:lnTo>
                                  <a:pt x="2840850" y="272580"/>
                                </a:lnTo>
                                <a:lnTo>
                                  <a:pt x="2839072" y="272199"/>
                                </a:lnTo>
                                <a:lnTo>
                                  <a:pt x="2827998" y="272199"/>
                                </a:lnTo>
                                <a:lnTo>
                                  <a:pt x="2825623" y="272935"/>
                                </a:lnTo>
                                <a:lnTo>
                                  <a:pt x="2824835" y="274637"/>
                                </a:lnTo>
                                <a:lnTo>
                                  <a:pt x="2825318" y="275844"/>
                                </a:lnTo>
                                <a:lnTo>
                                  <a:pt x="2827147" y="276275"/>
                                </a:lnTo>
                                <a:lnTo>
                                  <a:pt x="2829102" y="276275"/>
                                </a:lnTo>
                                <a:lnTo>
                                  <a:pt x="2829496" y="313715"/>
                                </a:lnTo>
                                <a:lnTo>
                                  <a:pt x="2834475" y="313766"/>
                                </a:lnTo>
                                <a:lnTo>
                                  <a:pt x="2837535" y="308203"/>
                                </a:lnTo>
                                <a:lnTo>
                                  <a:pt x="2848762" y="287883"/>
                                </a:lnTo>
                                <a:lnTo>
                                  <a:pt x="2852115" y="313766"/>
                                </a:lnTo>
                                <a:lnTo>
                                  <a:pt x="2857157" y="313715"/>
                                </a:lnTo>
                                <a:lnTo>
                                  <a:pt x="2859532" y="308203"/>
                                </a:lnTo>
                                <a:lnTo>
                                  <a:pt x="2873311" y="276275"/>
                                </a:lnTo>
                                <a:lnTo>
                                  <a:pt x="2875229" y="276275"/>
                                </a:lnTo>
                                <a:lnTo>
                                  <a:pt x="2877604" y="275539"/>
                                </a:lnTo>
                                <a:lnTo>
                                  <a:pt x="2878391" y="273824"/>
                                </a:lnTo>
                                <a:close/>
                              </a:path>
                              <a:path w="5678170" h="315595">
                                <a:moveTo>
                                  <a:pt x="2929585" y="283210"/>
                                </a:moveTo>
                                <a:lnTo>
                                  <a:pt x="2927896" y="279069"/>
                                </a:lnTo>
                                <a:lnTo>
                                  <a:pt x="2925470" y="276707"/>
                                </a:lnTo>
                                <a:lnTo>
                                  <a:pt x="2925470" y="285000"/>
                                </a:lnTo>
                                <a:lnTo>
                                  <a:pt x="2925470" y="292582"/>
                                </a:lnTo>
                                <a:lnTo>
                                  <a:pt x="2906420" y="311264"/>
                                </a:lnTo>
                                <a:lnTo>
                                  <a:pt x="2898305" y="311264"/>
                                </a:lnTo>
                                <a:lnTo>
                                  <a:pt x="2894736" y="309905"/>
                                </a:lnTo>
                                <a:lnTo>
                                  <a:pt x="2889173" y="304406"/>
                                </a:lnTo>
                                <a:lnTo>
                                  <a:pt x="2887776" y="300939"/>
                                </a:lnTo>
                                <a:lnTo>
                                  <a:pt x="2887891" y="293382"/>
                                </a:lnTo>
                                <a:lnTo>
                                  <a:pt x="2907550" y="274840"/>
                                </a:lnTo>
                                <a:lnTo>
                                  <a:pt x="2914954" y="274840"/>
                                </a:lnTo>
                                <a:lnTo>
                                  <a:pt x="2918510" y="276199"/>
                                </a:lnTo>
                                <a:lnTo>
                                  <a:pt x="2924073" y="281622"/>
                                </a:lnTo>
                                <a:lnTo>
                                  <a:pt x="2925470" y="285000"/>
                                </a:lnTo>
                                <a:lnTo>
                                  <a:pt x="2925470" y="276707"/>
                                </a:lnTo>
                                <a:lnTo>
                                  <a:pt x="2923565" y="274840"/>
                                </a:lnTo>
                                <a:lnTo>
                                  <a:pt x="2921114" y="272427"/>
                                </a:lnTo>
                                <a:lnTo>
                                  <a:pt x="2916809" y="270764"/>
                                </a:lnTo>
                                <a:lnTo>
                                  <a:pt x="2906992" y="270764"/>
                                </a:lnTo>
                                <a:lnTo>
                                  <a:pt x="2902470" y="272021"/>
                                </a:lnTo>
                                <a:lnTo>
                                  <a:pt x="2893568" y="277037"/>
                                </a:lnTo>
                                <a:lnTo>
                                  <a:pt x="2890050" y="280454"/>
                                </a:lnTo>
                                <a:lnTo>
                                  <a:pt x="2884932" y="289115"/>
                                </a:lnTo>
                                <a:lnTo>
                                  <a:pt x="2883662" y="293382"/>
                                </a:lnTo>
                                <a:lnTo>
                                  <a:pt x="2883662" y="302704"/>
                                </a:lnTo>
                                <a:lnTo>
                                  <a:pt x="2885351" y="306946"/>
                                </a:lnTo>
                                <a:lnTo>
                                  <a:pt x="2892120" y="313626"/>
                                </a:lnTo>
                                <a:lnTo>
                                  <a:pt x="2896451" y="315302"/>
                                </a:lnTo>
                                <a:lnTo>
                                  <a:pt x="2906369" y="315302"/>
                                </a:lnTo>
                                <a:lnTo>
                                  <a:pt x="2910929" y="314007"/>
                                </a:lnTo>
                                <a:lnTo>
                                  <a:pt x="2915666" y="311264"/>
                                </a:lnTo>
                                <a:lnTo>
                                  <a:pt x="2919907" y="308838"/>
                                </a:lnTo>
                                <a:lnTo>
                                  <a:pt x="2923400" y="305396"/>
                                </a:lnTo>
                                <a:lnTo>
                                  <a:pt x="2928340" y="296824"/>
                                </a:lnTo>
                                <a:lnTo>
                                  <a:pt x="2929559" y="292582"/>
                                </a:lnTo>
                                <a:lnTo>
                                  <a:pt x="2929585" y="283210"/>
                                </a:lnTo>
                                <a:close/>
                              </a:path>
                              <a:path w="5678170" h="315595">
                                <a:moveTo>
                                  <a:pt x="2992894" y="277025"/>
                                </a:moveTo>
                                <a:lnTo>
                                  <a:pt x="2992831" y="275844"/>
                                </a:lnTo>
                                <a:lnTo>
                                  <a:pt x="2992348" y="275221"/>
                                </a:lnTo>
                                <a:lnTo>
                                  <a:pt x="2992094" y="274878"/>
                                </a:lnTo>
                                <a:lnTo>
                                  <a:pt x="2988614" y="271932"/>
                                </a:lnTo>
                                <a:lnTo>
                                  <a:pt x="2986646" y="271195"/>
                                </a:lnTo>
                                <a:lnTo>
                                  <a:pt x="2982303" y="271195"/>
                                </a:lnTo>
                                <a:lnTo>
                                  <a:pt x="2979788" y="271856"/>
                                </a:lnTo>
                                <a:lnTo>
                                  <a:pt x="2974073" y="274510"/>
                                </a:lnTo>
                                <a:lnTo>
                                  <a:pt x="2969450" y="277571"/>
                                </a:lnTo>
                                <a:lnTo>
                                  <a:pt x="2963100" y="282371"/>
                                </a:lnTo>
                                <a:lnTo>
                                  <a:pt x="2965246" y="272199"/>
                                </a:lnTo>
                                <a:lnTo>
                                  <a:pt x="2953791" y="272199"/>
                                </a:lnTo>
                                <a:lnTo>
                                  <a:pt x="2951416" y="272935"/>
                                </a:lnTo>
                                <a:lnTo>
                                  <a:pt x="2950705" y="274510"/>
                                </a:lnTo>
                                <a:lnTo>
                                  <a:pt x="2950705" y="274878"/>
                                </a:lnTo>
                                <a:lnTo>
                                  <a:pt x="2951111" y="275844"/>
                                </a:lnTo>
                                <a:lnTo>
                                  <a:pt x="2952927" y="276275"/>
                                </a:lnTo>
                                <a:lnTo>
                                  <a:pt x="2960357" y="276275"/>
                                </a:lnTo>
                                <a:lnTo>
                                  <a:pt x="2953220" y="309841"/>
                                </a:lnTo>
                                <a:lnTo>
                                  <a:pt x="2943479" y="309841"/>
                                </a:lnTo>
                                <a:lnTo>
                                  <a:pt x="2941129" y="310527"/>
                                </a:lnTo>
                                <a:lnTo>
                                  <a:pt x="2940367" y="312178"/>
                                </a:lnTo>
                                <a:lnTo>
                                  <a:pt x="2940850" y="313309"/>
                                </a:lnTo>
                                <a:lnTo>
                                  <a:pt x="2942666" y="313715"/>
                                </a:lnTo>
                                <a:lnTo>
                                  <a:pt x="2974263" y="313715"/>
                                </a:lnTo>
                                <a:lnTo>
                                  <a:pt x="2976664" y="313004"/>
                                </a:lnTo>
                                <a:lnTo>
                                  <a:pt x="2977477" y="311264"/>
                                </a:lnTo>
                                <a:lnTo>
                                  <a:pt x="2976994" y="310095"/>
                                </a:lnTo>
                                <a:lnTo>
                                  <a:pt x="2975127" y="309689"/>
                                </a:lnTo>
                                <a:lnTo>
                                  <a:pt x="2957296" y="309689"/>
                                </a:lnTo>
                                <a:lnTo>
                                  <a:pt x="2961983" y="287629"/>
                                </a:lnTo>
                                <a:lnTo>
                                  <a:pt x="2982112" y="275221"/>
                                </a:lnTo>
                                <a:lnTo>
                                  <a:pt x="2983903" y="275221"/>
                                </a:lnTo>
                                <a:lnTo>
                                  <a:pt x="2986176" y="275844"/>
                                </a:lnTo>
                                <a:lnTo>
                                  <a:pt x="2986938" y="276275"/>
                                </a:lnTo>
                                <a:lnTo>
                                  <a:pt x="2987738" y="277025"/>
                                </a:lnTo>
                                <a:lnTo>
                                  <a:pt x="2988602" y="278142"/>
                                </a:lnTo>
                                <a:lnTo>
                                  <a:pt x="2989605" y="279222"/>
                                </a:lnTo>
                                <a:lnTo>
                                  <a:pt x="2990367" y="279387"/>
                                </a:lnTo>
                                <a:lnTo>
                                  <a:pt x="2992196" y="278625"/>
                                </a:lnTo>
                                <a:lnTo>
                                  <a:pt x="2992894" y="277025"/>
                                </a:lnTo>
                                <a:close/>
                              </a:path>
                              <a:path w="5678170" h="315595">
                                <a:moveTo>
                                  <a:pt x="3052749" y="253555"/>
                                </a:moveTo>
                                <a:lnTo>
                                  <a:pt x="3043301" y="253555"/>
                                </a:lnTo>
                                <a:lnTo>
                                  <a:pt x="3040900" y="254292"/>
                                </a:lnTo>
                                <a:lnTo>
                                  <a:pt x="3040088" y="255993"/>
                                </a:lnTo>
                                <a:lnTo>
                                  <a:pt x="3040583" y="257187"/>
                                </a:lnTo>
                                <a:lnTo>
                                  <a:pt x="3042437" y="257619"/>
                                </a:lnTo>
                                <a:lnTo>
                                  <a:pt x="3047809" y="257619"/>
                                </a:lnTo>
                                <a:lnTo>
                                  <a:pt x="3043009" y="280352"/>
                                </a:lnTo>
                                <a:lnTo>
                                  <a:pt x="3040710" y="276110"/>
                                </a:lnTo>
                                <a:lnTo>
                                  <a:pt x="3040710" y="284810"/>
                                </a:lnTo>
                                <a:lnTo>
                                  <a:pt x="3040710" y="291782"/>
                                </a:lnTo>
                                <a:lnTo>
                                  <a:pt x="3021622" y="311264"/>
                                </a:lnTo>
                                <a:lnTo>
                                  <a:pt x="3014764" y="311264"/>
                                </a:lnTo>
                                <a:lnTo>
                                  <a:pt x="3011436" y="309943"/>
                                </a:lnTo>
                                <a:lnTo>
                                  <a:pt x="3006166" y="304596"/>
                                </a:lnTo>
                                <a:lnTo>
                                  <a:pt x="3004845" y="301155"/>
                                </a:lnTo>
                                <a:lnTo>
                                  <a:pt x="3004845" y="291211"/>
                                </a:lnTo>
                                <a:lnTo>
                                  <a:pt x="3007093" y="286105"/>
                                </a:lnTo>
                                <a:lnTo>
                                  <a:pt x="3016072" y="277088"/>
                                </a:lnTo>
                                <a:lnTo>
                                  <a:pt x="3021152" y="274840"/>
                                </a:lnTo>
                                <a:lnTo>
                                  <a:pt x="3030804" y="274840"/>
                                </a:lnTo>
                                <a:lnTo>
                                  <a:pt x="3034119" y="276161"/>
                                </a:lnTo>
                                <a:lnTo>
                                  <a:pt x="3039389" y="281470"/>
                                </a:lnTo>
                                <a:lnTo>
                                  <a:pt x="3040710" y="284810"/>
                                </a:lnTo>
                                <a:lnTo>
                                  <a:pt x="3040710" y="276110"/>
                                </a:lnTo>
                                <a:lnTo>
                                  <a:pt x="3040024" y="274840"/>
                                </a:lnTo>
                                <a:lnTo>
                                  <a:pt x="3039554" y="273964"/>
                                </a:lnTo>
                                <a:lnTo>
                                  <a:pt x="3034309" y="270764"/>
                                </a:lnTo>
                                <a:lnTo>
                                  <a:pt x="3023171" y="270764"/>
                                </a:lnTo>
                                <a:lnTo>
                                  <a:pt x="3018993" y="271983"/>
                                </a:lnTo>
                                <a:lnTo>
                                  <a:pt x="3010547" y="276872"/>
                                </a:lnTo>
                                <a:lnTo>
                                  <a:pt x="3007156" y="280301"/>
                                </a:lnTo>
                                <a:lnTo>
                                  <a:pt x="3002013" y="289090"/>
                                </a:lnTo>
                                <a:lnTo>
                                  <a:pt x="3000718" y="293408"/>
                                </a:lnTo>
                                <a:lnTo>
                                  <a:pt x="3000718" y="302907"/>
                                </a:lnTo>
                                <a:lnTo>
                                  <a:pt x="3002318" y="307149"/>
                                </a:lnTo>
                                <a:lnTo>
                                  <a:pt x="3008719" y="313664"/>
                                </a:lnTo>
                                <a:lnTo>
                                  <a:pt x="3012744" y="315302"/>
                                </a:lnTo>
                                <a:lnTo>
                                  <a:pt x="3024924" y="315302"/>
                                </a:lnTo>
                                <a:lnTo>
                                  <a:pt x="3031579" y="312102"/>
                                </a:lnTo>
                                <a:lnTo>
                                  <a:pt x="3032366" y="311264"/>
                                </a:lnTo>
                                <a:lnTo>
                                  <a:pt x="3037598" y="305701"/>
                                </a:lnTo>
                                <a:lnTo>
                                  <a:pt x="3035858" y="313715"/>
                                </a:lnTo>
                                <a:lnTo>
                                  <a:pt x="3045358" y="313715"/>
                                </a:lnTo>
                                <a:lnTo>
                                  <a:pt x="3047733" y="313004"/>
                                </a:lnTo>
                                <a:lnTo>
                                  <a:pt x="3048520" y="311264"/>
                                </a:lnTo>
                                <a:lnTo>
                                  <a:pt x="3048050" y="310095"/>
                                </a:lnTo>
                                <a:lnTo>
                                  <a:pt x="3046222" y="309689"/>
                                </a:lnTo>
                                <a:lnTo>
                                  <a:pt x="3040811" y="309689"/>
                                </a:lnTo>
                                <a:lnTo>
                                  <a:pt x="3041650" y="305701"/>
                                </a:lnTo>
                                <a:lnTo>
                                  <a:pt x="3047047" y="280352"/>
                                </a:lnTo>
                                <a:lnTo>
                                  <a:pt x="3052749" y="253555"/>
                                </a:lnTo>
                                <a:close/>
                              </a:path>
                              <a:path w="5678170" h="315595">
                                <a:moveTo>
                                  <a:pt x="3104985" y="274320"/>
                                </a:moveTo>
                                <a:lnTo>
                                  <a:pt x="3104972" y="273456"/>
                                </a:lnTo>
                                <a:lnTo>
                                  <a:pt x="3104629" y="272656"/>
                                </a:lnTo>
                                <a:lnTo>
                                  <a:pt x="3103461" y="272199"/>
                                </a:lnTo>
                                <a:lnTo>
                                  <a:pt x="3101873" y="272821"/>
                                </a:lnTo>
                                <a:lnTo>
                                  <a:pt x="3100870" y="274840"/>
                                </a:lnTo>
                                <a:lnTo>
                                  <a:pt x="3099409" y="273456"/>
                                </a:lnTo>
                                <a:lnTo>
                                  <a:pt x="3097606" y="272440"/>
                                </a:lnTo>
                                <a:lnTo>
                                  <a:pt x="3093351" y="271094"/>
                                </a:lnTo>
                                <a:lnTo>
                                  <a:pt x="3090900" y="270764"/>
                                </a:lnTo>
                                <a:lnTo>
                                  <a:pt x="3084118" y="270764"/>
                                </a:lnTo>
                                <a:lnTo>
                                  <a:pt x="3068370" y="285572"/>
                                </a:lnTo>
                                <a:lnTo>
                                  <a:pt x="3068891" y="287121"/>
                                </a:lnTo>
                                <a:lnTo>
                                  <a:pt x="3087332" y="293509"/>
                                </a:lnTo>
                                <a:lnTo>
                                  <a:pt x="3090265" y="294068"/>
                                </a:lnTo>
                                <a:lnTo>
                                  <a:pt x="3093847" y="295440"/>
                                </a:lnTo>
                                <a:lnTo>
                                  <a:pt x="3095167" y="296367"/>
                                </a:lnTo>
                                <a:lnTo>
                                  <a:pt x="3096933" y="298704"/>
                                </a:lnTo>
                                <a:lnTo>
                                  <a:pt x="3097377" y="299897"/>
                                </a:lnTo>
                                <a:lnTo>
                                  <a:pt x="3097377" y="303339"/>
                                </a:lnTo>
                                <a:lnTo>
                                  <a:pt x="3095866" y="305600"/>
                                </a:lnTo>
                                <a:lnTo>
                                  <a:pt x="3089872" y="310134"/>
                                </a:lnTo>
                                <a:lnTo>
                                  <a:pt x="3085503" y="311264"/>
                                </a:lnTo>
                                <a:lnTo>
                                  <a:pt x="3074974" y="311264"/>
                                </a:lnTo>
                                <a:lnTo>
                                  <a:pt x="3071698" y="310451"/>
                                </a:lnTo>
                                <a:lnTo>
                                  <a:pt x="3071342" y="310362"/>
                                </a:lnTo>
                                <a:lnTo>
                                  <a:pt x="3068853" y="308533"/>
                                </a:lnTo>
                                <a:lnTo>
                                  <a:pt x="3066961" y="307174"/>
                                </a:lnTo>
                                <a:lnTo>
                                  <a:pt x="3066034" y="305600"/>
                                </a:lnTo>
                                <a:lnTo>
                                  <a:pt x="3066148" y="302742"/>
                                </a:lnTo>
                                <a:lnTo>
                                  <a:pt x="3066300" y="301586"/>
                                </a:lnTo>
                                <a:lnTo>
                                  <a:pt x="3065843" y="300520"/>
                                </a:lnTo>
                                <a:lnTo>
                                  <a:pt x="3060166" y="312229"/>
                                </a:lnTo>
                                <a:lnTo>
                                  <a:pt x="3060623" y="313283"/>
                                </a:lnTo>
                                <a:lnTo>
                                  <a:pt x="3061754" y="313715"/>
                                </a:lnTo>
                                <a:lnTo>
                                  <a:pt x="3063519" y="313004"/>
                                </a:lnTo>
                                <a:lnTo>
                                  <a:pt x="3063900" y="312623"/>
                                </a:lnTo>
                                <a:lnTo>
                                  <a:pt x="3064230" y="311772"/>
                                </a:lnTo>
                                <a:lnTo>
                                  <a:pt x="3064484" y="310451"/>
                                </a:lnTo>
                                <a:lnTo>
                                  <a:pt x="3066186" y="312051"/>
                                </a:lnTo>
                                <a:lnTo>
                                  <a:pt x="3068231" y="313258"/>
                                </a:lnTo>
                                <a:lnTo>
                                  <a:pt x="3073095" y="314896"/>
                                </a:lnTo>
                                <a:lnTo>
                                  <a:pt x="3075889" y="315302"/>
                                </a:lnTo>
                                <a:lnTo>
                                  <a:pt x="3083509" y="315302"/>
                                </a:lnTo>
                                <a:lnTo>
                                  <a:pt x="3087497" y="314528"/>
                                </a:lnTo>
                                <a:lnTo>
                                  <a:pt x="3094596" y="311467"/>
                                </a:lnTo>
                                <a:lnTo>
                                  <a:pt x="3094863" y="311264"/>
                                </a:lnTo>
                                <a:lnTo>
                                  <a:pt x="3097225" y="309524"/>
                                </a:lnTo>
                                <a:lnTo>
                                  <a:pt x="3100679" y="304787"/>
                                </a:lnTo>
                                <a:lnTo>
                                  <a:pt x="3101416" y="302742"/>
                                </a:lnTo>
                                <a:lnTo>
                                  <a:pt x="3101543" y="298005"/>
                                </a:lnTo>
                                <a:lnTo>
                                  <a:pt x="3100895" y="296176"/>
                                </a:lnTo>
                                <a:lnTo>
                                  <a:pt x="3079610" y="288607"/>
                                </a:lnTo>
                                <a:lnTo>
                                  <a:pt x="3076689" y="287972"/>
                                </a:lnTo>
                                <a:lnTo>
                                  <a:pt x="3073425" y="286118"/>
                                </a:lnTo>
                                <a:lnTo>
                                  <a:pt x="3072498" y="284721"/>
                                </a:lnTo>
                                <a:lnTo>
                                  <a:pt x="3072498" y="281228"/>
                                </a:lnTo>
                                <a:lnTo>
                                  <a:pt x="3073577" y="279577"/>
                                </a:lnTo>
                                <a:lnTo>
                                  <a:pt x="3078657" y="275894"/>
                                </a:lnTo>
                                <a:lnTo>
                                  <a:pt x="3082569" y="274840"/>
                                </a:lnTo>
                                <a:lnTo>
                                  <a:pt x="3091586" y="274840"/>
                                </a:lnTo>
                                <a:lnTo>
                                  <a:pt x="3094761" y="275666"/>
                                </a:lnTo>
                                <a:lnTo>
                                  <a:pt x="3098571" y="278422"/>
                                </a:lnTo>
                                <a:lnTo>
                                  <a:pt x="3099206" y="279577"/>
                                </a:lnTo>
                                <a:lnTo>
                                  <a:pt x="3099244" y="283083"/>
                                </a:lnTo>
                                <a:lnTo>
                                  <a:pt x="3099701" y="284086"/>
                                </a:lnTo>
                                <a:lnTo>
                                  <a:pt x="3100832" y="284518"/>
                                </a:lnTo>
                                <a:lnTo>
                                  <a:pt x="3102432" y="283908"/>
                                </a:lnTo>
                                <a:lnTo>
                                  <a:pt x="3103461" y="281838"/>
                                </a:lnTo>
                                <a:lnTo>
                                  <a:pt x="3104908" y="274929"/>
                                </a:lnTo>
                                <a:lnTo>
                                  <a:pt x="3104985" y="274320"/>
                                </a:lnTo>
                                <a:close/>
                              </a:path>
                              <a:path w="5678170" h="315595">
                                <a:moveTo>
                                  <a:pt x="5678017" y="0"/>
                                </a:moveTo>
                                <a:lnTo>
                                  <a:pt x="0" y="0"/>
                                </a:lnTo>
                                <a:lnTo>
                                  <a:pt x="0" y="5918"/>
                                </a:lnTo>
                                <a:lnTo>
                                  <a:pt x="5678017" y="5918"/>
                                </a:lnTo>
                                <a:lnTo>
                                  <a:pt x="5678017" y="0"/>
                                </a:lnTo>
                                <a:close/>
                              </a:path>
                            </a:pathLst>
                          </a:custGeom>
                          <a:solidFill>
                            <a:srgbClr val="231F20"/>
                          </a:solidFill>
                        </wps:spPr>
                        <wps:bodyPr wrap="square" lIns="0" tIns="0" rIns="0" bIns="0" rtlCol="0">
                          <a:prstTxWarp prst="textNoShape">
                            <a:avLst/>
                          </a:prstTxWarp>
                          <a:noAutofit/>
                        </wps:bodyPr>
                      </wps:wsp>
                      <pic:pic>
                        <pic:nvPicPr>
                          <pic:cNvPr id="44" name="Image 44"/>
                          <pic:cNvPicPr/>
                        </pic:nvPicPr>
                        <pic:blipFill>
                          <a:blip r:embed="rId27" cstate="print"/>
                          <a:stretch>
                            <a:fillRect/>
                          </a:stretch>
                        </pic:blipFill>
                        <pic:spPr>
                          <a:xfrm>
                            <a:off x="77609" y="270010"/>
                            <a:ext cx="3559798" cy="732663"/>
                          </a:xfrm>
                          <a:prstGeom prst="rect">
                            <a:avLst/>
                          </a:prstGeom>
                        </pic:spPr>
                      </pic:pic>
                      <pic:pic>
                        <pic:nvPicPr>
                          <pic:cNvPr id="45" name="Image 45"/>
                          <pic:cNvPicPr/>
                        </pic:nvPicPr>
                        <pic:blipFill>
                          <a:blip r:embed="rId28" cstate="print"/>
                          <a:stretch>
                            <a:fillRect/>
                          </a:stretch>
                        </pic:blipFill>
                        <pic:spPr>
                          <a:xfrm>
                            <a:off x="535444" y="715945"/>
                            <a:ext cx="1088948" cy="80695"/>
                          </a:xfrm>
                          <a:prstGeom prst="rect">
                            <a:avLst/>
                          </a:prstGeom>
                        </pic:spPr>
                      </pic:pic>
                      <wps:wsp>
                        <wps:cNvPr id="46" name="Graphic 46"/>
                        <wps:cNvSpPr/>
                        <wps:spPr>
                          <a:xfrm>
                            <a:off x="604799" y="1751541"/>
                            <a:ext cx="42545" cy="6350"/>
                          </a:xfrm>
                          <a:custGeom>
                            <a:avLst/>
                            <a:gdLst/>
                            <a:ahLst/>
                            <a:cxnLst/>
                            <a:rect l="l" t="t" r="r" b="b"/>
                            <a:pathLst>
                              <a:path w="42545" h="6350">
                                <a:moveTo>
                                  <a:pt x="42329" y="0"/>
                                </a:moveTo>
                                <a:lnTo>
                                  <a:pt x="1244" y="0"/>
                                </a:lnTo>
                                <a:lnTo>
                                  <a:pt x="0" y="5765"/>
                                </a:lnTo>
                                <a:lnTo>
                                  <a:pt x="41084" y="5765"/>
                                </a:lnTo>
                                <a:lnTo>
                                  <a:pt x="42329" y="0"/>
                                </a:lnTo>
                                <a:close/>
                              </a:path>
                            </a:pathLst>
                          </a:custGeom>
                          <a:solidFill>
                            <a:srgbClr val="231F20"/>
                          </a:solidFill>
                        </wps:spPr>
                        <wps:bodyPr wrap="square" lIns="0" tIns="0" rIns="0" bIns="0" rtlCol="0">
                          <a:prstTxWarp prst="textNoShape">
                            <a:avLst/>
                          </a:prstTxWarp>
                          <a:noAutofit/>
                        </wps:bodyPr>
                      </wps:wsp>
                      <pic:pic>
                        <pic:nvPicPr>
                          <pic:cNvPr id="47" name="Image 47"/>
                          <pic:cNvPicPr/>
                        </pic:nvPicPr>
                        <pic:blipFill>
                          <a:blip r:embed="rId29" cstate="print"/>
                          <a:stretch>
                            <a:fillRect/>
                          </a:stretch>
                        </pic:blipFill>
                        <pic:spPr>
                          <a:xfrm>
                            <a:off x="4145369" y="1719994"/>
                            <a:ext cx="1293837" cy="80695"/>
                          </a:xfrm>
                          <a:prstGeom prst="rect">
                            <a:avLst/>
                          </a:prstGeom>
                        </pic:spPr>
                      </pic:pic>
                      <pic:pic>
                        <pic:nvPicPr>
                          <pic:cNvPr id="48" name="Image 48"/>
                          <pic:cNvPicPr/>
                        </pic:nvPicPr>
                        <pic:blipFill>
                          <a:blip r:embed="rId30" cstate="print"/>
                          <a:stretch>
                            <a:fillRect/>
                          </a:stretch>
                        </pic:blipFill>
                        <pic:spPr>
                          <a:xfrm>
                            <a:off x="610984" y="1608425"/>
                            <a:ext cx="4742802" cy="638124"/>
                          </a:xfrm>
                          <a:prstGeom prst="rect">
                            <a:avLst/>
                          </a:prstGeom>
                        </pic:spPr>
                      </pic:pic>
                      <wps:wsp>
                        <wps:cNvPr id="49" name="Graphic 49"/>
                        <wps:cNvSpPr/>
                        <wps:spPr>
                          <a:xfrm>
                            <a:off x="5503938" y="2056430"/>
                            <a:ext cx="171450" cy="62230"/>
                          </a:xfrm>
                          <a:custGeom>
                            <a:avLst/>
                            <a:gdLst/>
                            <a:ahLst/>
                            <a:cxnLst/>
                            <a:rect l="l" t="t" r="r" b="b"/>
                            <a:pathLst>
                              <a:path w="171450" h="62230">
                                <a:moveTo>
                                  <a:pt x="28079" y="34518"/>
                                </a:moveTo>
                                <a:lnTo>
                                  <a:pt x="16738" y="34518"/>
                                </a:lnTo>
                                <a:lnTo>
                                  <a:pt x="10515" y="36487"/>
                                </a:lnTo>
                                <a:lnTo>
                                  <a:pt x="5753" y="40424"/>
                                </a:lnTo>
                                <a:lnTo>
                                  <a:pt x="1917" y="43548"/>
                                </a:lnTo>
                                <a:lnTo>
                                  <a:pt x="0" y="47307"/>
                                </a:lnTo>
                                <a:lnTo>
                                  <a:pt x="0" y="54559"/>
                                </a:lnTo>
                                <a:lnTo>
                                  <a:pt x="1079" y="56959"/>
                                </a:lnTo>
                                <a:lnTo>
                                  <a:pt x="3263" y="58877"/>
                                </a:lnTo>
                                <a:lnTo>
                                  <a:pt x="5422" y="60807"/>
                                </a:lnTo>
                                <a:lnTo>
                                  <a:pt x="8661" y="61760"/>
                                </a:lnTo>
                                <a:lnTo>
                                  <a:pt x="19621" y="61760"/>
                                </a:lnTo>
                                <a:lnTo>
                                  <a:pt x="26390" y="59296"/>
                                </a:lnTo>
                                <a:lnTo>
                                  <a:pt x="28596" y="57721"/>
                                </a:lnTo>
                                <a:lnTo>
                                  <a:pt x="10299" y="57721"/>
                                </a:lnTo>
                                <a:lnTo>
                                  <a:pt x="7962" y="57073"/>
                                </a:lnTo>
                                <a:lnTo>
                                  <a:pt x="4927" y="54457"/>
                                </a:lnTo>
                                <a:lnTo>
                                  <a:pt x="4178" y="52755"/>
                                </a:lnTo>
                                <a:lnTo>
                                  <a:pt x="4178" y="47802"/>
                                </a:lnTo>
                                <a:lnTo>
                                  <a:pt x="5626" y="45250"/>
                                </a:lnTo>
                                <a:lnTo>
                                  <a:pt x="12407" y="40030"/>
                                </a:lnTo>
                                <a:lnTo>
                                  <a:pt x="17551" y="38557"/>
                                </a:lnTo>
                                <a:lnTo>
                                  <a:pt x="40698" y="38557"/>
                                </a:lnTo>
                                <a:lnTo>
                                  <a:pt x="41239" y="36004"/>
                                </a:lnTo>
                                <a:lnTo>
                                  <a:pt x="37198" y="36004"/>
                                </a:lnTo>
                                <a:lnTo>
                                  <a:pt x="32334" y="35026"/>
                                </a:lnTo>
                                <a:lnTo>
                                  <a:pt x="28079" y="34518"/>
                                </a:lnTo>
                                <a:close/>
                              </a:path>
                              <a:path w="171450" h="62230">
                                <a:moveTo>
                                  <a:pt x="37343" y="54381"/>
                                </a:moveTo>
                                <a:lnTo>
                                  <a:pt x="33274" y="54381"/>
                                </a:lnTo>
                                <a:lnTo>
                                  <a:pt x="32067" y="60172"/>
                                </a:lnTo>
                                <a:lnTo>
                                  <a:pt x="41516" y="60172"/>
                                </a:lnTo>
                                <a:lnTo>
                                  <a:pt x="43891" y="59461"/>
                                </a:lnTo>
                                <a:lnTo>
                                  <a:pt x="44678" y="57721"/>
                                </a:lnTo>
                                <a:lnTo>
                                  <a:pt x="44196" y="56553"/>
                                </a:lnTo>
                                <a:lnTo>
                                  <a:pt x="42379" y="56146"/>
                                </a:lnTo>
                                <a:lnTo>
                                  <a:pt x="36969" y="56146"/>
                                </a:lnTo>
                                <a:lnTo>
                                  <a:pt x="37343" y="54381"/>
                                </a:lnTo>
                                <a:close/>
                              </a:path>
                              <a:path w="171450" h="62230">
                                <a:moveTo>
                                  <a:pt x="40698" y="38557"/>
                                </a:moveTo>
                                <a:lnTo>
                                  <a:pt x="28613" y="38557"/>
                                </a:lnTo>
                                <a:lnTo>
                                  <a:pt x="32727" y="39077"/>
                                </a:lnTo>
                                <a:lnTo>
                                  <a:pt x="36334" y="40131"/>
                                </a:lnTo>
                                <a:lnTo>
                                  <a:pt x="16954" y="57721"/>
                                </a:lnTo>
                                <a:lnTo>
                                  <a:pt x="28596" y="57721"/>
                                </a:lnTo>
                                <a:lnTo>
                                  <a:pt x="33274" y="54381"/>
                                </a:lnTo>
                                <a:lnTo>
                                  <a:pt x="37343" y="54381"/>
                                </a:lnTo>
                                <a:lnTo>
                                  <a:pt x="40698" y="38557"/>
                                </a:lnTo>
                                <a:close/>
                              </a:path>
                              <a:path w="171450" h="62230">
                                <a:moveTo>
                                  <a:pt x="40657" y="21297"/>
                                </a:moveTo>
                                <a:lnTo>
                                  <a:pt x="31724" y="21297"/>
                                </a:lnTo>
                                <a:lnTo>
                                  <a:pt x="34556" y="22059"/>
                                </a:lnTo>
                                <a:lnTo>
                                  <a:pt x="37998" y="24714"/>
                                </a:lnTo>
                                <a:lnTo>
                                  <a:pt x="38735" y="26200"/>
                                </a:lnTo>
                                <a:lnTo>
                                  <a:pt x="38735" y="28041"/>
                                </a:lnTo>
                                <a:lnTo>
                                  <a:pt x="38595" y="29489"/>
                                </a:lnTo>
                                <a:lnTo>
                                  <a:pt x="37198" y="36004"/>
                                </a:lnTo>
                                <a:lnTo>
                                  <a:pt x="41239" y="36004"/>
                                </a:lnTo>
                                <a:lnTo>
                                  <a:pt x="42621" y="29489"/>
                                </a:lnTo>
                                <a:lnTo>
                                  <a:pt x="42794" y="28041"/>
                                </a:lnTo>
                                <a:lnTo>
                                  <a:pt x="42906" y="24498"/>
                                </a:lnTo>
                                <a:lnTo>
                                  <a:pt x="41757" y="22250"/>
                                </a:lnTo>
                                <a:lnTo>
                                  <a:pt x="40657" y="21297"/>
                                </a:lnTo>
                                <a:close/>
                              </a:path>
                              <a:path w="171450" h="62230">
                                <a:moveTo>
                                  <a:pt x="33667" y="17221"/>
                                </a:moveTo>
                                <a:lnTo>
                                  <a:pt x="26416" y="17221"/>
                                </a:lnTo>
                                <a:lnTo>
                                  <a:pt x="22313" y="17932"/>
                                </a:lnTo>
                                <a:lnTo>
                                  <a:pt x="13652" y="20167"/>
                                </a:lnTo>
                                <a:lnTo>
                                  <a:pt x="11849" y="20815"/>
                                </a:lnTo>
                                <a:lnTo>
                                  <a:pt x="11379" y="21297"/>
                                </a:lnTo>
                                <a:lnTo>
                                  <a:pt x="10693" y="22910"/>
                                </a:lnTo>
                                <a:lnTo>
                                  <a:pt x="11125" y="24066"/>
                                </a:lnTo>
                                <a:lnTo>
                                  <a:pt x="12166" y="24498"/>
                                </a:lnTo>
                                <a:lnTo>
                                  <a:pt x="13754" y="24168"/>
                                </a:lnTo>
                                <a:lnTo>
                                  <a:pt x="20180" y="22250"/>
                                </a:lnTo>
                                <a:lnTo>
                                  <a:pt x="24942" y="21297"/>
                                </a:lnTo>
                                <a:lnTo>
                                  <a:pt x="40657" y="21297"/>
                                </a:lnTo>
                                <a:lnTo>
                                  <a:pt x="37109" y="18224"/>
                                </a:lnTo>
                                <a:lnTo>
                                  <a:pt x="33667" y="17221"/>
                                </a:lnTo>
                                <a:close/>
                              </a:path>
                              <a:path w="171450" h="62230">
                                <a:moveTo>
                                  <a:pt x="71856" y="56146"/>
                                </a:moveTo>
                                <a:lnTo>
                                  <a:pt x="58724" y="56146"/>
                                </a:lnTo>
                                <a:lnTo>
                                  <a:pt x="56349" y="56857"/>
                                </a:lnTo>
                                <a:lnTo>
                                  <a:pt x="55562" y="58546"/>
                                </a:lnTo>
                                <a:lnTo>
                                  <a:pt x="56032" y="59740"/>
                                </a:lnTo>
                                <a:lnTo>
                                  <a:pt x="57861" y="60172"/>
                                </a:lnTo>
                                <a:lnTo>
                                  <a:pt x="71005" y="60172"/>
                                </a:lnTo>
                                <a:lnTo>
                                  <a:pt x="73367" y="59461"/>
                                </a:lnTo>
                                <a:lnTo>
                                  <a:pt x="74155" y="57721"/>
                                </a:lnTo>
                                <a:lnTo>
                                  <a:pt x="73685" y="56553"/>
                                </a:lnTo>
                                <a:lnTo>
                                  <a:pt x="71856" y="56146"/>
                                </a:lnTo>
                                <a:close/>
                              </a:path>
                              <a:path w="171450" h="62230">
                                <a:moveTo>
                                  <a:pt x="101434" y="56146"/>
                                </a:moveTo>
                                <a:lnTo>
                                  <a:pt x="90601" y="56146"/>
                                </a:lnTo>
                                <a:lnTo>
                                  <a:pt x="88239" y="56857"/>
                                </a:lnTo>
                                <a:lnTo>
                                  <a:pt x="87439" y="58546"/>
                                </a:lnTo>
                                <a:lnTo>
                                  <a:pt x="87922" y="59740"/>
                                </a:lnTo>
                                <a:lnTo>
                                  <a:pt x="89738" y="60172"/>
                                </a:lnTo>
                                <a:lnTo>
                                  <a:pt x="100584" y="60172"/>
                                </a:lnTo>
                                <a:lnTo>
                                  <a:pt x="102958" y="59461"/>
                                </a:lnTo>
                                <a:lnTo>
                                  <a:pt x="103746" y="57721"/>
                                </a:lnTo>
                                <a:lnTo>
                                  <a:pt x="103263" y="56553"/>
                                </a:lnTo>
                                <a:lnTo>
                                  <a:pt x="101434" y="56146"/>
                                </a:lnTo>
                                <a:close/>
                              </a:path>
                              <a:path w="171450" h="62230">
                                <a:moveTo>
                                  <a:pt x="75272" y="18656"/>
                                </a:moveTo>
                                <a:lnTo>
                                  <a:pt x="67843" y="18656"/>
                                </a:lnTo>
                                <a:lnTo>
                                  <a:pt x="65468" y="19392"/>
                                </a:lnTo>
                                <a:lnTo>
                                  <a:pt x="64668" y="21094"/>
                                </a:lnTo>
                                <a:lnTo>
                                  <a:pt x="65138" y="22301"/>
                                </a:lnTo>
                                <a:lnTo>
                                  <a:pt x="66967" y="22732"/>
                                </a:lnTo>
                                <a:lnTo>
                                  <a:pt x="70370" y="22732"/>
                                </a:lnTo>
                                <a:lnTo>
                                  <a:pt x="63271" y="56146"/>
                                </a:lnTo>
                                <a:lnTo>
                                  <a:pt x="67310" y="56146"/>
                                </a:lnTo>
                                <a:lnTo>
                                  <a:pt x="72669" y="30873"/>
                                </a:lnTo>
                                <a:lnTo>
                                  <a:pt x="77089" y="26733"/>
                                </a:lnTo>
                                <a:lnTo>
                                  <a:pt x="79569" y="24739"/>
                                </a:lnTo>
                                <a:lnTo>
                                  <a:pt x="73964" y="24739"/>
                                </a:lnTo>
                                <a:lnTo>
                                  <a:pt x="75272" y="18656"/>
                                </a:lnTo>
                                <a:close/>
                              </a:path>
                              <a:path w="171450" h="62230">
                                <a:moveTo>
                                  <a:pt x="101311" y="21297"/>
                                </a:moveTo>
                                <a:lnTo>
                                  <a:pt x="93065" y="21297"/>
                                </a:lnTo>
                                <a:lnTo>
                                  <a:pt x="95402" y="22059"/>
                                </a:lnTo>
                                <a:lnTo>
                                  <a:pt x="98653" y="25082"/>
                                </a:lnTo>
                                <a:lnTo>
                                  <a:pt x="99348" y="26733"/>
                                </a:lnTo>
                                <a:lnTo>
                                  <a:pt x="99466" y="29349"/>
                                </a:lnTo>
                                <a:lnTo>
                                  <a:pt x="99237" y="31457"/>
                                </a:lnTo>
                                <a:lnTo>
                                  <a:pt x="94005" y="56146"/>
                                </a:lnTo>
                                <a:lnTo>
                                  <a:pt x="98031" y="56146"/>
                                </a:lnTo>
                                <a:lnTo>
                                  <a:pt x="103454" y="30784"/>
                                </a:lnTo>
                                <a:lnTo>
                                  <a:pt x="103610" y="29349"/>
                                </a:lnTo>
                                <a:lnTo>
                                  <a:pt x="103638" y="25082"/>
                                </a:lnTo>
                                <a:lnTo>
                                  <a:pt x="102577" y="22478"/>
                                </a:lnTo>
                                <a:lnTo>
                                  <a:pt x="101311" y="21297"/>
                                </a:lnTo>
                                <a:close/>
                              </a:path>
                              <a:path w="171450" h="62230">
                                <a:moveTo>
                                  <a:pt x="94957" y="17221"/>
                                </a:moveTo>
                                <a:lnTo>
                                  <a:pt x="88112" y="17221"/>
                                </a:lnTo>
                                <a:lnTo>
                                  <a:pt x="85432" y="17741"/>
                                </a:lnTo>
                                <a:lnTo>
                                  <a:pt x="80492" y="19850"/>
                                </a:lnTo>
                                <a:lnTo>
                                  <a:pt x="77467" y="21843"/>
                                </a:lnTo>
                                <a:lnTo>
                                  <a:pt x="73964" y="24739"/>
                                </a:lnTo>
                                <a:lnTo>
                                  <a:pt x="79569" y="24739"/>
                                </a:lnTo>
                                <a:lnTo>
                                  <a:pt x="80391" y="24079"/>
                                </a:lnTo>
                                <a:lnTo>
                                  <a:pt x="84772" y="21843"/>
                                </a:lnTo>
                                <a:lnTo>
                                  <a:pt x="87249" y="21297"/>
                                </a:lnTo>
                                <a:lnTo>
                                  <a:pt x="101311" y="21297"/>
                                </a:lnTo>
                                <a:lnTo>
                                  <a:pt x="98056" y="18262"/>
                                </a:lnTo>
                                <a:lnTo>
                                  <a:pt x="94957" y="17221"/>
                                </a:lnTo>
                                <a:close/>
                              </a:path>
                              <a:path w="171450" h="62230">
                                <a:moveTo>
                                  <a:pt x="152527" y="17221"/>
                                </a:moveTo>
                                <a:lnTo>
                                  <a:pt x="141363" y="17221"/>
                                </a:lnTo>
                                <a:lnTo>
                                  <a:pt x="137198" y="18440"/>
                                </a:lnTo>
                                <a:lnTo>
                                  <a:pt x="128765" y="23329"/>
                                </a:lnTo>
                                <a:lnTo>
                                  <a:pt x="125361" y="26758"/>
                                </a:lnTo>
                                <a:lnTo>
                                  <a:pt x="120218" y="35534"/>
                                </a:lnTo>
                                <a:lnTo>
                                  <a:pt x="118935" y="39865"/>
                                </a:lnTo>
                                <a:lnTo>
                                  <a:pt x="118935" y="49352"/>
                                </a:lnTo>
                                <a:lnTo>
                                  <a:pt x="120535" y="53606"/>
                                </a:lnTo>
                                <a:lnTo>
                                  <a:pt x="126923" y="60121"/>
                                </a:lnTo>
                                <a:lnTo>
                                  <a:pt x="130949" y="61760"/>
                                </a:lnTo>
                                <a:lnTo>
                                  <a:pt x="143129" y="61760"/>
                                </a:lnTo>
                                <a:lnTo>
                                  <a:pt x="149796" y="58559"/>
                                </a:lnTo>
                                <a:lnTo>
                                  <a:pt x="150583" y="57721"/>
                                </a:lnTo>
                                <a:lnTo>
                                  <a:pt x="132969" y="57721"/>
                                </a:lnTo>
                                <a:lnTo>
                                  <a:pt x="129654" y="56400"/>
                                </a:lnTo>
                                <a:lnTo>
                                  <a:pt x="124371" y="51053"/>
                                </a:lnTo>
                                <a:lnTo>
                                  <a:pt x="123063" y="47612"/>
                                </a:lnTo>
                                <a:lnTo>
                                  <a:pt x="123063" y="37668"/>
                                </a:lnTo>
                                <a:lnTo>
                                  <a:pt x="125298" y="32562"/>
                                </a:lnTo>
                                <a:lnTo>
                                  <a:pt x="134277" y="23545"/>
                                </a:lnTo>
                                <a:lnTo>
                                  <a:pt x="139357" y="21297"/>
                                </a:lnTo>
                                <a:lnTo>
                                  <a:pt x="158244" y="21297"/>
                                </a:lnTo>
                                <a:lnTo>
                                  <a:pt x="157772" y="20421"/>
                                </a:lnTo>
                                <a:lnTo>
                                  <a:pt x="152527" y="17221"/>
                                </a:lnTo>
                                <a:close/>
                              </a:path>
                              <a:path w="171450" h="62230">
                                <a:moveTo>
                                  <a:pt x="159864" y="52158"/>
                                </a:moveTo>
                                <a:lnTo>
                                  <a:pt x="155803" y="52158"/>
                                </a:lnTo>
                                <a:lnTo>
                                  <a:pt x="154076" y="60172"/>
                                </a:lnTo>
                                <a:lnTo>
                                  <a:pt x="163563" y="60172"/>
                                </a:lnTo>
                                <a:lnTo>
                                  <a:pt x="165938" y="59461"/>
                                </a:lnTo>
                                <a:lnTo>
                                  <a:pt x="166738" y="57721"/>
                                </a:lnTo>
                                <a:lnTo>
                                  <a:pt x="166255" y="56553"/>
                                </a:lnTo>
                                <a:lnTo>
                                  <a:pt x="164439" y="56146"/>
                                </a:lnTo>
                                <a:lnTo>
                                  <a:pt x="159016" y="56146"/>
                                </a:lnTo>
                                <a:lnTo>
                                  <a:pt x="159864" y="52158"/>
                                </a:lnTo>
                                <a:close/>
                              </a:path>
                              <a:path w="171450" h="62230">
                                <a:moveTo>
                                  <a:pt x="158244" y="21297"/>
                                </a:moveTo>
                                <a:lnTo>
                                  <a:pt x="149009" y="21297"/>
                                </a:lnTo>
                                <a:lnTo>
                                  <a:pt x="152336" y="22618"/>
                                </a:lnTo>
                                <a:lnTo>
                                  <a:pt x="157594" y="27927"/>
                                </a:lnTo>
                                <a:lnTo>
                                  <a:pt x="158915" y="31254"/>
                                </a:lnTo>
                                <a:lnTo>
                                  <a:pt x="158915" y="38239"/>
                                </a:lnTo>
                                <a:lnTo>
                                  <a:pt x="139839" y="57721"/>
                                </a:lnTo>
                                <a:lnTo>
                                  <a:pt x="150583" y="57721"/>
                                </a:lnTo>
                                <a:lnTo>
                                  <a:pt x="155803" y="52158"/>
                                </a:lnTo>
                                <a:lnTo>
                                  <a:pt x="159864" y="52158"/>
                                </a:lnTo>
                                <a:lnTo>
                                  <a:pt x="165254" y="26809"/>
                                </a:lnTo>
                                <a:lnTo>
                                  <a:pt x="161213" y="26809"/>
                                </a:lnTo>
                                <a:lnTo>
                                  <a:pt x="158244" y="21297"/>
                                </a:lnTo>
                                <a:close/>
                              </a:path>
                              <a:path w="171450" h="62230">
                                <a:moveTo>
                                  <a:pt x="170954" y="0"/>
                                </a:moveTo>
                                <a:lnTo>
                                  <a:pt x="161505" y="0"/>
                                </a:lnTo>
                                <a:lnTo>
                                  <a:pt x="159105" y="749"/>
                                </a:lnTo>
                                <a:lnTo>
                                  <a:pt x="158305" y="2451"/>
                                </a:lnTo>
                                <a:lnTo>
                                  <a:pt x="158800" y="3644"/>
                                </a:lnTo>
                                <a:lnTo>
                                  <a:pt x="160655" y="4076"/>
                                </a:lnTo>
                                <a:lnTo>
                                  <a:pt x="166014" y="4076"/>
                                </a:lnTo>
                                <a:lnTo>
                                  <a:pt x="161213" y="26809"/>
                                </a:lnTo>
                                <a:lnTo>
                                  <a:pt x="165254" y="26809"/>
                                </a:lnTo>
                                <a:lnTo>
                                  <a:pt x="170954" y="0"/>
                                </a:lnTo>
                                <a:close/>
                              </a:path>
                            </a:pathLst>
                          </a:custGeom>
                          <a:solidFill>
                            <a:srgbClr val="231F20"/>
                          </a:solidFill>
                        </wps:spPr>
                        <wps:bodyPr wrap="square" lIns="0" tIns="0" rIns="0" bIns="0" rtlCol="0">
                          <a:prstTxWarp prst="textNoShape">
                            <a:avLst/>
                          </a:prstTxWarp>
                          <a:noAutofit/>
                        </wps:bodyPr>
                      </wps:wsp>
                      <pic:pic>
                        <pic:nvPicPr>
                          <pic:cNvPr id="50" name="Image 50"/>
                          <pic:cNvPicPr/>
                        </pic:nvPicPr>
                        <pic:blipFill>
                          <a:blip r:embed="rId31" cstate="print"/>
                          <a:stretch>
                            <a:fillRect/>
                          </a:stretch>
                        </pic:blipFill>
                        <pic:spPr>
                          <a:xfrm>
                            <a:off x="4025925" y="2388814"/>
                            <a:ext cx="1579537" cy="80695"/>
                          </a:xfrm>
                          <a:prstGeom prst="rect">
                            <a:avLst/>
                          </a:prstGeom>
                        </pic:spPr>
                      </pic:pic>
                      <pic:pic>
                        <pic:nvPicPr>
                          <pic:cNvPr id="51" name="Image 51"/>
                          <pic:cNvPicPr/>
                        </pic:nvPicPr>
                        <pic:blipFill>
                          <a:blip r:embed="rId32" cstate="print"/>
                          <a:stretch>
                            <a:fillRect/>
                          </a:stretch>
                        </pic:blipFill>
                        <pic:spPr>
                          <a:xfrm>
                            <a:off x="718324" y="2388814"/>
                            <a:ext cx="4981562" cy="638086"/>
                          </a:xfrm>
                          <a:prstGeom prst="rect">
                            <a:avLst/>
                          </a:prstGeom>
                        </pic:spPr>
                      </pic:pic>
                      <wps:wsp>
                        <wps:cNvPr id="52" name="Graphic 52"/>
                        <wps:cNvSpPr/>
                        <wps:spPr>
                          <a:xfrm>
                            <a:off x="0" y="8"/>
                            <a:ext cx="5759450" cy="4200525"/>
                          </a:xfrm>
                          <a:custGeom>
                            <a:avLst/>
                            <a:gdLst/>
                            <a:ahLst/>
                            <a:cxnLst/>
                            <a:rect l="l" t="t" r="r" b="b"/>
                            <a:pathLst>
                              <a:path w="5759450" h="4200525">
                                <a:moveTo>
                                  <a:pt x="5759272" y="0"/>
                                </a:moveTo>
                                <a:lnTo>
                                  <a:pt x="5754040" y="0"/>
                                </a:lnTo>
                                <a:lnTo>
                                  <a:pt x="5905" y="0"/>
                                </a:lnTo>
                                <a:lnTo>
                                  <a:pt x="0" y="0"/>
                                </a:lnTo>
                                <a:lnTo>
                                  <a:pt x="0" y="5880"/>
                                </a:lnTo>
                                <a:lnTo>
                                  <a:pt x="0" y="4195572"/>
                                </a:lnTo>
                                <a:lnTo>
                                  <a:pt x="0" y="4200474"/>
                                </a:lnTo>
                                <a:lnTo>
                                  <a:pt x="5905" y="4200474"/>
                                </a:lnTo>
                                <a:lnTo>
                                  <a:pt x="5754014" y="4200474"/>
                                </a:lnTo>
                                <a:lnTo>
                                  <a:pt x="5754014" y="4195572"/>
                                </a:lnTo>
                                <a:lnTo>
                                  <a:pt x="5905" y="4195572"/>
                                </a:lnTo>
                                <a:lnTo>
                                  <a:pt x="5905" y="5892"/>
                                </a:lnTo>
                                <a:lnTo>
                                  <a:pt x="5754040" y="5892"/>
                                </a:lnTo>
                                <a:lnTo>
                                  <a:pt x="5754040" y="4195572"/>
                                </a:lnTo>
                                <a:lnTo>
                                  <a:pt x="5754040" y="4200474"/>
                                </a:lnTo>
                                <a:lnTo>
                                  <a:pt x="5759272" y="4200474"/>
                                </a:lnTo>
                                <a:lnTo>
                                  <a:pt x="5759272" y="4195572"/>
                                </a:lnTo>
                                <a:lnTo>
                                  <a:pt x="5759272" y="5892"/>
                                </a:lnTo>
                                <a:lnTo>
                                  <a:pt x="5759272"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453.5pt;height:330.75pt;mso-position-horizontal-relative:char;mso-position-vertical-relative:line" id="docshapegroup28" coordorigin="0,0" coordsize="9070,6615">
                <v:shape style="position:absolute;left:110;top:46;width:362;height:101" type="#_x0000_t75" id="docshape29" stroked="false">
                  <v:imagedata r:id="rId22" o:title=""/>
                </v:shape>
                <v:shape style="position:absolute;left:586;top:49;width:828;height:98" id="docshape30" coordorigin="587,49" coordsize="828,98" path="m669,86l669,85,669,84,668,83,663,78,660,77,653,77,649,78,640,82,632,87,622,95,626,79,608,79,604,80,603,82,603,83,604,85,606,85,618,85,607,138,592,138,588,139,587,142,587,144,590,144,640,144,644,143,645,140,644,138,641,138,613,138,621,103,632,95,640,89,649,85,652,84,655,84,659,85,660,85,661,86,663,88,664,90,665,90,668,89,669,86xm754,79l736,79,733,80,731,83,732,85,735,85,747,85,738,126,727,136,717,140,703,140,701,139,697,135,696,133,696,128,696,126,706,79,691,79,687,80,686,83,687,85,690,85,698,85,689,128,689,136,690,139,696,145,700,147,716,147,726,143,729,140,736,135,734,144,746,144,750,143,751,140,750,138,747,138,742,138,743,135,754,79xm839,140l838,138,835,138,810,138,829,49,804,49,800,51,799,53,800,55,803,56,821,56,804,138,779,138,775,139,774,142,775,143,777,144,834,144,837,143,839,140xm941,96l938,89,934,86,934,99,934,104,934,107,876,107,879,99,884,94,896,85,903,83,918,83,924,85,928,89,932,94,934,99,934,86,931,83,927,79,920,77,906,77,900,78,890,82,885,85,877,92,874,97,869,107,868,112,868,126,871,133,882,144,890,147,906,147,913,145,927,141,928,140,932,138,934,136,935,133,934,131,933,131,930,132,926,134,921,136,910,140,905,140,893,140,886,138,877,129,875,123,875,117,875,113,939,113,940,109,941,107,941,96xm1032,81l1031,79,1029,79,1027,80,1025,83,1023,81,1020,79,1013,77,1010,77,999,77,993,78,983,82,980,85,975,91,974,93,974,100,975,102,978,106,981,108,986,110,991,111,1004,112,1009,113,1014,115,1016,117,1019,121,1020,122,1020,128,1017,131,1008,139,1001,140,985,140,979,139,979,139,972,134,970,131,971,127,971,125,970,123,968,123,966,124,964,127,961,140,961,142,962,143,964,144,967,143,967,142,968,141,968,139,971,142,974,143,982,146,986,147,998,147,1004,145,1015,141,1016,140,1020,138,1025,130,1026,127,1026,119,1025,117,1021,111,1018,109,1011,107,1006,106,992,105,987,104,982,101,981,98,981,93,982,90,990,85,996,83,1011,83,1016,84,1019,87,1022,89,1023,90,1023,96,1023,97,1025,98,1028,97,1029,94,1032,83,1032,82,1032,81xm1216,140l1215,138,1212,138,1204,138,1204,135,1210,110,1210,106,1213,96,1213,94,1213,88,1211,84,1209,83,1204,78,1198,77,1187,77,1181,78,1167,81,1164,82,1163,83,1162,85,1163,87,1165,88,1167,87,1177,84,1185,83,1195,83,1200,84,1205,88,1206,91,1206,94,1206,96,1204,106,1203,106,1203,113,1200,127,1194,131,1188,135,1177,139,1172,140,1162,140,1158,139,1153,135,1152,132,1152,125,1154,121,1165,112,1173,110,1191,110,1197,111,1203,113,1203,106,1196,105,1190,104,1172,104,1162,107,1155,113,1148,118,1145,124,1145,135,1147,139,1154,145,1159,147,1176,147,1187,143,1190,140,1198,135,1196,144,1211,144,1215,143,1216,140xm1309,140l1308,138,1305,138,1300,138,1308,98,1309,96,1309,89,1307,85,1305,83,1300,78,1295,77,1284,77,1280,77,1272,81,1267,84,1262,88,1264,79,1252,79,1249,80,1247,83,1248,85,1251,85,1256,85,1245,138,1238,138,1234,139,1233,142,1234,143,1237,144,1257,144,1261,143,1262,140,1261,138,1259,138,1251,138,1260,98,1267,91,1271,88,1272,87,1279,84,1283,83,1292,83,1296,84,1301,89,1302,91,1302,96,1302,99,1293,138,1288,138,1284,139,1283,142,1284,143,1287,144,1304,144,1308,143,1309,140xm1415,49l1400,49,1396,51,1395,53,1396,55,1398,56,1407,56,1399,92,1396,85,1396,99,1396,110,1395,114,1391,123,1388,127,1382,133,1378,136,1370,139,1366,140,1355,140,1350,138,1341,130,1339,124,1339,109,1343,101,1357,86,1365,83,1380,83,1385,85,1394,93,1396,99,1396,85,1395,83,1394,82,1386,77,1368,77,1362,78,1348,86,1343,92,1335,105,1333,112,1333,127,1335,134,1345,144,1352,147,1371,147,1381,142,1383,140,1391,132,1388,144,1403,144,1407,143,1408,140,1407,138,1404,138,1396,138,1397,132,1406,92,1415,49xe" filled="true" fillcolor="#231f20" stroked="false">
                  <v:path arrowok="t"/>
                  <v:fill type="solid"/>
                </v:shape>
                <v:shape style="position:absolute;left:1519;top:49;width:722;height:98" type="#_x0000_t75" id="docshape31" stroked="false">
                  <v:imagedata r:id="rId23" o:title=""/>
                </v:shape>
                <v:shape style="position:absolute;left:2357;top:46;width:2307;height:128" type="#_x0000_t75" id="docshape32" stroked="false">
                  <v:imagedata r:id="rId24" o:title=""/>
                </v:shape>
                <v:shape style="position:absolute;left:4810;top:49;width:883;height:124" type="#_x0000_t75" id="docshape33" stroked="false">
                  <v:imagedata r:id="rId25" o:title=""/>
                </v:shape>
                <v:shape style="position:absolute;left:5795;top:49;width:446;height:98" id="docshape34" coordorigin="5795,49" coordsize="446,98" path="m5878,85l5877,83,5871,78,5868,77,5861,77,5857,78,5848,82,5841,87,5831,95,5834,79,5816,79,5813,80,5811,83,5812,85,5815,85,5827,85,5815,138,5800,138,5796,139,5795,142,5796,144,5799,144,5849,144,5852,143,5854,140,5853,138,5850,138,5822,138,5829,103,5841,94,5849,89,5857,85,5861,84,5864,84,5867,85,5869,85,5870,86,5871,88,5873,90,5874,90,5877,89,5878,86,5878,85xm5963,79l5945,79,5941,80,5940,83,5941,85,5944,85,5955,85,5947,126,5936,136,5926,140,5912,140,5909,139,5905,135,5904,133,5904,128,5905,126,5915,79,5900,79,5896,80,5895,83,5896,85,5898,85,5907,85,5898,126,5898,128,5898,136,5899,139,5905,145,5909,147,5924,147,5934,143,5938,140,5945,135,5943,144,5955,144,5958,143,5960,140,5959,138,5956,138,5951,138,5951,135,5963,79xm6047,140l6046,138,6044,138,6019,138,6038,49,6013,49,6009,51,6008,53,6009,55,6011,56,6030,56,6012,138,5987,138,5984,139,5982,142,5983,143,5986,144,6042,144,6046,143,6047,140xm6149,96l6147,89,6143,86,6143,99,6143,104,6143,107,6085,107,6088,99,6092,94,6105,85,6112,83,6126,83,6132,85,6137,89,6141,94,6143,99,6143,86,6140,83,6136,79,6129,77,6114,77,6109,78,6098,82,6094,85,6086,92,6083,97,6078,107,6077,112,6077,126,6080,133,6091,144,6098,147,6115,147,6122,145,6136,141,6136,140,6140,138,6143,136,6144,133,6143,131,6141,131,6139,132,6135,134,6130,136,6119,140,6114,140,6101,140,6095,138,6086,129,6083,123,6083,117,6083,113,6148,113,6149,109,6149,107,6149,96xm6240,81l6240,79,6238,79,6236,80,6234,83,6232,81,6229,79,6222,77,6218,77,6208,77,6202,78,6192,82,6188,85,6184,91,6183,93,6183,100,6184,102,6187,106,6189,108,6195,110,6200,111,6213,112,6217,113,6223,115,6225,117,6228,121,6228,122,6228,128,6226,131,6217,139,6210,140,6193,140,6188,139,6187,139,6181,134,6179,131,6179,127,6180,125,6179,123,6177,123,6174,124,6173,127,6170,140,6170,142,6171,143,6172,144,6175,143,6176,142,6176,141,6177,139,6179,142,6183,143,6190,146,6195,147,6207,147,6213,145,6224,141,6224,140,6228,138,6234,130,6235,127,6235,119,6234,117,6230,111,6227,109,6219,107,6214,106,6200,105,6196,104,6191,101,6189,98,6189,93,6191,90,6199,85,6205,83,6219,83,6224,84,6228,87,6230,89,6231,90,6231,96,6232,97,6234,98,6236,97,6238,94,6240,83,6240,82,6240,81xe" filled="true" fillcolor="#231f20" stroked="false">
                  <v:path arrowok="t"/>
                  <v:fill type="solid"/>
                </v:shape>
                <v:shape style="position:absolute;left:6356;top:49;width:1623;height:124" type="#_x0000_t75" id="docshape35" stroked="false">
                  <v:imagedata r:id="rId26" o:title=""/>
                </v:shape>
                <v:shape style="position:absolute;left:79;top:204;width:8942;height:497" id="docshape36" coordorigin="79,205" coordsize="8942,497" path="m961,642l959,639,953,633,950,632,940,632,934,634,925,643,922,649,922,659,924,662,929,668,933,669,943,669,949,667,954,662,958,658,961,652,961,642xm4612,636l4611,634,4608,633,4591,633,4587,634,4586,637,4587,639,4590,640,4598,640,4576,690,4572,658,4571,650,4563,650,4541,690,4541,640,4549,640,4552,639,4554,636,4553,634,4550,633,4533,633,4529,634,4528,637,4528,639,4531,640,4534,640,4535,699,4543,699,4548,690,4565,658,4571,699,4579,699,4582,690,4604,640,4607,640,4611,639,4612,636xm4693,651l4690,644,4686,640,4686,653,4686,665,4684,671,4678,682,4674,686,4662,693,4656,695,4643,695,4638,693,4629,684,4627,679,4627,667,4628,663,4632,654,4635,651,4641,645,4645,642,4653,638,4658,637,4670,637,4675,640,4684,648,4686,653,4686,640,4683,637,4679,634,4672,631,4657,631,4650,633,4636,641,4630,646,4622,660,4620,667,4620,681,4623,688,4634,698,4640,701,4656,701,4663,699,4671,695,4677,691,4683,686,4691,672,4693,665,4693,651xm4792,641l4792,639,4791,638,4791,637,4786,633,4782,632,4776,632,4772,633,4763,637,4755,642,4745,649,4749,633,4731,633,4727,634,4726,637,4726,637,4726,639,4729,640,4741,640,4730,693,4714,693,4711,694,4710,696,4710,698,4713,699,4763,699,4767,698,4768,695,4767,693,4764,692,4736,692,4744,658,4755,649,4755,649,4763,644,4772,639,4775,638,4778,638,4782,639,4783,640,4784,641,4786,643,4787,644,4788,645,4791,643,4792,641xm4887,604l4872,604,4868,605,4867,608,4867,610,4870,610,4879,610,4871,646,4868,639,4868,653,4868,664,4867,669,4863,677,4860,681,4857,684,4853,688,4850,690,4842,694,4838,695,4827,695,4821,693,4813,684,4811,679,4811,663,4815,655,4829,641,4837,637,4852,637,4857,639,4866,648,4868,653,4868,639,4867,637,4866,636,4858,631,4840,631,4833,633,4820,641,4815,646,4807,660,4805,667,4805,682,4807,688,4817,699,4824,701,4843,701,4853,696,4854,695,4863,686,4860,699,4875,699,4879,698,4880,695,4879,693,4876,692,4868,692,4869,686,4878,646,4887,604xm4969,637l4969,635,4968,634,4966,633,4964,634,4962,637,4960,635,4957,634,4950,632,4947,631,4936,631,4930,632,4920,637,4917,639,4912,645,4911,648,4911,654,4912,657,4915,661,4918,663,4923,665,4928,665,4941,667,4946,668,4951,670,4953,671,4956,675,4957,677,4957,682,4954,686,4945,693,4938,695,4922,695,4916,693,4916,693,4912,690,4909,688,4907,686,4908,681,4908,680,4907,678,4905,677,4903,678,4901,681,4898,694,4898,696,4899,698,4901,699,4904,698,4904,697,4905,696,4905,693,4908,696,4911,698,4919,700,4923,701,4935,701,4941,700,4952,695,4953,695,4957,692,4962,685,4963,681,4963,674,4962,671,4958,666,4955,664,4948,662,4943,661,4929,659,4924,658,4919,655,4918,653,4918,647,4919,645,4927,639,4934,637,4948,637,4953,639,4959,643,4960,645,4960,650,4960,652,4962,653,4965,652,4966,648,4969,638,4969,637xm9021,205l79,205,79,214,9021,214,9021,205xe" filled="true" fillcolor="#231f20" stroked="false">
                  <v:path arrowok="t"/>
                  <v:fill type="solid"/>
                </v:shape>
                <v:shape style="position:absolute;left:122;top:425;width:5606;height:1154" type="#_x0000_t75" id="docshape37" stroked="false">
                  <v:imagedata r:id="rId27" o:title=""/>
                </v:shape>
                <v:shape style="position:absolute;left:843;top:1127;width:1715;height:128" type="#_x0000_t75" id="docshape38" stroked="false">
                  <v:imagedata r:id="rId28" o:title=""/>
                </v:shape>
                <v:shape style="position:absolute;left:952;top:2758;width:67;height:10" id="docshape39" coordorigin="952,2758" coordsize="67,10" path="m1019,2758l954,2758,952,2767,1017,2767,1019,2758xe" filled="true" fillcolor="#231f20" stroked="false">
                  <v:path arrowok="t"/>
                  <v:fill type="solid"/>
                </v:shape>
                <v:shape style="position:absolute;left:6528;top:2708;width:2038;height:128" type="#_x0000_t75" id="docshape40" stroked="false">
                  <v:imagedata r:id="rId29" o:title=""/>
                </v:shape>
                <v:shape style="position:absolute;left:962;top:2532;width:7469;height:1005" type="#_x0000_t75" id="docshape41" stroked="false">
                  <v:imagedata r:id="rId30" o:title=""/>
                </v:shape>
                <v:shape style="position:absolute;left:8667;top:3238;width:270;height:98" id="docshape42" coordorigin="8668,3238" coordsize="270,98" path="m8712,3293l8694,3293,8684,3296,8677,3302,8671,3307,8668,3313,8668,3324,8669,3328,8673,3331,8676,3334,8681,3336,8699,3336,8709,3332,8713,3329,8684,3329,8680,3328,8675,3324,8674,3322,8674,3314,8676,3310,8687,3302,8695,3299,8732,3299,8733,3295,8726,3295,8719,3294,8712,3293xm8726,3324l8720,3324,8718,3333,8733,3333,8737,3332,8738,3329,8737,3328,8734,3327,8726,3327,8726,3324xm8732,3299l8713,3299,8719,3300,8725,3302,8722,3316,8716,3321,8710,3324,8700,3328,8694,3329,8713,3329,8720,3324,8726,3324,8732,3299xm8732,3272l8718,3272,8722,3273,8727,3277,8729,3280,8729,3283,8728,3285,8726,3295,8733,3295,8735,3285,8735,3283,8735,3277,8733,3274,8732,3272xm8721,3266l8709,3266,8703,3267,8689,3270,8686,3271,8686,3272,8684,3275,8685,3276,8687,3277,8689,3277,8699,3274,8707,3272,8732,3272,8726,3267,8721,3266xm8781,3327l8760,3327,8756,3328,8755,3331,8756,3333,8759,3333,8779,3333,8783,3332,8784,3329,8784,3328,8781,3327xm8827,3327l8810,3327,8807,3328,8805,3331,8806,3333,8809,3333,8826,3333,8830,3332,8831,3329,8830,3328,8827,3327xm8786,3268l8774,3268,8771,3269,8769,3272,8770,3274,8773,3274,8778,3274,8767,3327,8774,3327,8782,3287,8789,3281,8793,3277,8784,3277,8786,3268xm8827,3272l8814,3272,8818,3273,8823,3278,8824,3281,8824,3285,8824,3288,8816,3327,8822,3327,8831,3287,8831,3285,8831,3278,8829,3274,8827,3272xm8817,3266l8806,3266,8802,3266,8794,3270,8790,3273,8784,3277,8793,3277,8794,3276,8801,3273,8805,3272,8827,3272,8822,3267,8817,3266xm8908,3266l8890,3266,8884,3268,8870,3275,8865,3281,8857,3294,8855,3301,8855,3316,8857,3323,8868,3333,8874,3336,8893,3336,8904,3331,8905,3329,8877,3329,8872,3327,8863,3319,8861,3313,8861,3298,8865,3290,8879,3276,8887,3272,8917,3272,8916,3271,8908,3266xm8919,3321l8913,3321,8910,3333,8925,3333,8929,3332,8930,3329,8929,3328,8927,3327,8918,3327,8919,3321xm8917,3272l8902,3272,8908,3274,8916,3282,8918,3288,8918,3299,8917,3303,8913,3312,8910,3316,8904,3322,8900,3325,8892,3328,8888,3329,8905,3329,8913,3321,8919,3321,8928,3281,8922,3281,8917,3272xm8937,3238l8922,3238,8918,3240,8917,3242,8918,3244,8921,3245,8929,3245,8922,3281,8928,3281,8937,3238xe" filled="true" fillcolor="#231f20" stroked="false">
                  <v:path arrowok="t"/>
                  <v:fill type="solid"/>
                </v:shape>
                <v:shape style="position:absolute;left:6340;top:3761;width:2488;height:128" type="#_x0000_t75" id="docshape43" stroked="false">
                  <v:imagedata r:id="rId31" o:title=""/>
                </v:shape>
                <v:shape style="position:absolute;left:1131;top:3761;width:7845;height:1005" type="#_x0000_t75" id="docshape44" stroked="false">
                  <v:imagedata r:id="rId32" o:title=""/>
                </v:shape>
                <v:shape style="position:absolute;left:0;top:0;width:9070;height:6615" id="docshape45" coordorigin="0,0" coordsize="9070,6615" path="m9070,0l9061,0,9,0,0,0,0,9,0,6607,0,6615,9,6615,9061,6615,9061,6607,9,6607,9,9,9061,9,9061,6607,9061,6615,9070,6615,9070,6607,9070,9,9070,0xe" filled="true" fillcolor="#231f20" stroked="false">
                  <v:path arrowok="t"/>
                  <v:fill type="solid"/>
                </v:shape>
              </v:group>
            </w:pict>
          </mc:Fallback>
        </mc:AlternateContent>
      </w:r>
      <w:r>
        <w:rPr>
          <w:sz w:val="20"/>
        </w:rPr>
      </w:r>
    </w:p>
    <w:p>
      <w:pPr>
        <w:pStyle w:val="BodyText"/>
        <w:spacing w:before="30"/>
        <w:rPr>
          <w:sz w:val="12"/>
        </w:rPr>
      </w:pPr>
    </w:p>
    <w:p>
      <w:pPr>
        <w:spacing w:before="0"/>
        <w:ind w:left="0" w:right="0" w:firstLine="0"/>
        <w:jc w:val="center"/>
        <w:rPr>
          <w:sz w:val="12"/>
        </w:rPr>
      </w:pPr>
      <w:r>
        <w:rPr/>
        <w:drawing>
          <wp:anchor distT="0" distB="0" distL="0" distR="0" allowOverlap="1" layoutInCell="1" locked="0" behindDoc="1" simplePos="0" relativeHeight="486480896">
            <wp:simplePos x="0" y="0"/>
            <wp:positionH relativeFrom="page">
              <wp:posOffset>1627797</wp:posOffset>
            </wp:positionH>
            <wp:positionV relativeFrom="paragraph">
              <wp:posOffset>-1152927</wp:posOffset>
            </wp:positionV>
            <wp:extent cx="4922766" cy="638175"/>
            <wp:effectExtent l="0" t="0" r="0" b="0"/>
            <wp:wrapNone/>
            <wp:docPr id="53" name="Image 53"/>
            <wp:cNvGraphicFramePr>
              <a:graphicFrameLocks/>
            </wp:cNvGraphicFramePr>
            <a:graphic>
              <a:graphicData uri="http://schemas.openxmlformats.org/drawingml/2006/picture">
                <pic:pic>
                  <pic:nvPicPr>
                    <pic:cNvPr id="53" name="Image 53"/>
                    <pic:cNvPicPr/>
                  </pic:nvPicPr>
                  <pic:blipFill>
                    <a:blip r:embed="rId33" cstate="print"/>
                    <a:stretch>
                      <a:fillRect/>
                    </a:stretch>
                  </pic:blipFill>
                  <pic:spPr>
                    <a:xfrm>
                      <a:off x="0" y="0"/>
                      <a:ext cx="4922766" cy="638175"/>
                    </a:xfrm>
                    <a:prstGeom prst="rect">
                      <a:avLst/>
                    </a:prstGeom>
                  </pic:spPr>
                </pic:pic>
              </a:graphicData>
            </a:graphic>
          </wp:anchor>
        </w:drawing>
      </w:r>
      <w:bookmarkStart w:name="_bookmark7" w:id="13"/>
      <w:bookmarkEnd w:id="13"/>
      <w:r>
        <w:rPr/>
      </w:r>
      <w:r>
        <w:rPr>
          <w:w w:val="110"/>
          <w:sz w:val="12"/>
        </w:rPr>
        <w:t>Fig.</w:t>
      </w:r>
      <w:r>
        <w:rPr>
          <w:spacing w:val="12"/>
          <w:w w:val="110"/>
          <w:sz w:val="12"/>
        </w:rPr>
        <w:t> </w:t>
      </w:r>
      <w:r>
        <w:rPr>
          <w:w w:val="110"/>
          <w:sz w:val="12"/>
        </w:rPr>
        <w:t>2.</w:t>
      </w:r>
      <w:r>
        <w:rPr>
          <w:spacing w:val="32"/>
          <w:w w:val="110"/>
          <w:sz w:val="12"/>
        </w:rPr>
        <w:t> </w:t>
      </w:r>
      <w:r>
        <w:rPr>
          <w:w w:val="110"/>
          <w:sz w:val="12"/>
        </w:rPr>
        <w:t>BPR</w:t>
      </w:r>
      <w:r>
        <w:rPr>
          <w:spacing w:val="11"/>
          <w:w w:val="110"/>
          <w:sz w:val="12"/>
        </w:rPr>
        <w:t> </w:t>
      </w:r>
      <w:r>
        <w:rPr>
          <w:w w:val="110"/>
          <w:sz w:val="12"/>
        </w:rPr>
        <w:t>algorithm</w:t>
      </w:r>
      <w:r>
        <w:rPr>
          <w:spacing w:val="11"/>
          <w:w w:val="110"/>
          <w:sz w:val="12"/>
        </w:rPr>
        <w:t> </w:t>
      </w:r>
      <w:r>
        <w:rPr>
          <w:w w:val="110"/>
          <w:sz w:val="12"/>
        </w:rPr>
        <w:t>for</w:t>
      </w:r>
      <w:r>
        <w:rPr>
          <w:spacing w:val="12"/>
          <w:w w:val="110"/>
          <w:sz w:val="12"/>
        </w:rPr>
        <w:t> </w:t>
      </w:r>
      <w:r>
        <w:rPr>
          <w:w w:val="110"/>
          <w:sz w:val="12"/>
        </w:rPr>
        <w:t>Arabic</w:t>
      </w:r>
      <w:r>
        <w:rPr>
          <w:spacing w:val="11"/>
          <w:w w:val="110"/>
          <w:sz w:val="12"/>
        </w:rPr>
        <w:t> </w:t>
      </w:r>
      <w:r>
        <w:rPr>
          <w:w w:val="110"/>
          <w:sz w:val="12"/>
        </w:rPr>
        <w:t>irregular</w:t>
      </w:r>
      <w:r>
        <w:rPr>
          <w:spacing w:val="11"/>
          <w:w w:val="110"/>
          <w:sz w:val="12"/>
        </w:rPr>
        <w:t> </w:t>
      </w:r>
      <w:r>
        <w:rPr>
          <w:w w:val="110"/>
          <w:sz w:val="12"/>
        </w:rPr>
        <w:t>broken</w:t>
      </w:r>
      <w:r>
        <w:rPr>
          <w:spacing w:val="11"/>
          <w:w w:val="110"/>
          <w:sz w:val="12"/>
        </w:rPr>
        <w:t> </w:t>
      </w:r>
      <w:r>
        <w:rPr>
          <w:spacing w:val="-2"/>
          <w:w w:val="110"/>
          <w:sz w:val="12"/>
        </w:rPr>
        <w:t>plurals.</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spacing w:before="122"/>
        <w:ind w:left="112" w:right="0" w:firstLine="0"/>
        <w:jc w:val="left"/>
        <w:rPr>
          <w:sz w:val="12"/>
        </w:rPr>
      </w:pPr>
      <w:bookmarkStart w:name="_bookmark8" w:id="14"/>
      <w:bookmarkEnd w:id="14"/>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List</w:t>
      </w:r>
      <w:r>
        <w:rPr>
          <w:spacing w:val="10"/>
          <w:w w:val="110"/>
          <w:sz w:val="12"/>
        </w:rPr>
        <w:t> </w:t>
      </w:r>
      <w:r>
        <w:rPr>
          <w:w w:val="110"/>
          <w:sz w:val="12"/>
        </w:rPr>
        <w:t>of</w:t>
      </w:r>
      <w:r>
        <w:rPr>
          <w:spacing w:val="10"/>
          <w:w w:val="110"/>
          <w:sz w:val="12"/>
        </w:rPr>
        <w:t> </w:t>
      </w:r>
      <w:r>
        <w:rPr>
          <w:w w:val="110"/>
          <w:sz w:val="12"/>
        </w:rPr>
        <w:t>prefixes(P1)</w:t>
      </w:r>
      <w:r>
        <w:rPr>
          <w:spacing w:val="11"/>
          <w:w w:val="110"/>
          <w:sz w:val="12"/>
        </w:rPr>
        <w:t> </w:t>
      </w:r>
      <w:r>
        <w:rPr>
          <w:w w:val="110"/>
          <w:sz w:val="12"/>
        </w:rPr>
        <w:t>and</w:t>
      </w:r>
      <w:r>
        <w:rPr>
          <w:spacing w:val="12"/>
          <w:w w:val="110"/>
          <w:sz w:val="12"/>
        </w:rPr>
        <w:t> </w:t>
      </w:r>
      <w:r>
        <w:rPr>
          <w:w w:val="110"/>
          <w:sz w:val="12"/>
        </w:rPr>
        <w:t>suffixes(S1)</w:t>
      </w:r>
      <w:r>
        <w:rPr>
          <w:spacing w:val="11"/>
          <w:w w:val="110"/>
          <w:sz w:val="12"/>
        </w:rPr>
        <w:t> </w:t>
      </w:r>
      <w:r>
        <w:rPr>
          <w:w w:val="110"/>
          <w:sz w:val="12"/>
        </w:rPr>
        <w:t>to</w:t>
      </w:r>
      <w:r>
        <w:rPr>
          <w:spacing w:val="10"/>
          <w:w w:val="110"/>
          <w:sz w:val="12"/>
        </w:rPr>
        <w:t> </w:t>
      </w:r>
      <w:r>
        <w:rPr>
          <w:w w:val="110"/>
          <w:sz w:val="12"/>
        </w:rPr>
        <w:t>be</w:t>
      </w:r>
      <w:r>
        <w:rPr>
          <w:spacing w:val="11"/>
          <w:w w:val="110"/>
          <w:sz w:val="12"/>
        </w:rPr>
        <w:t> </w:t>
      </w:r>
      <w:r>
        <w:rPr>
          <w:spacing w:val="-2"/>
          <w:w w:val="110"/>
          <w:sz w:val="12"/>
        </w:rPr>
        <w:t>removed.</w:t>
      </w:r>
    </w:p>
    <w:p>
      <w:pPr>
        <w:pStyle w:val="BodyText"/>
        <w:spacing w:before="14"/>
        <w:rPr>
          <w:sz w:val="12"/>
        </w:rPr>
      </w:pPr>
    </w:p>
    <w:p>
      <w:pPr>
        <w:tabs>
          <w:tab w:pos="1496" w:val="left" w:leader="none"/>
          <w:tab w:pos="3690" w:val="left" w:leader="none"/>
        </w:tabs>
        <w:spacing w:before="0"/>
        <w:ind w:left="281" w:right="0" w:firstLine="0"/>
        <w:jc w:val="left"/>
        <w:rPr>
          <w:sz w:val="12"/>
        </w:rPr>
      </w:pPr>
      <w:r>
        <w:rPr/>
        <mc:AlternateContent>
          <mc:Choice Requires="wps">
            <w:drawing>
              <wp:anchor distT="0" distB="0" distL="0" distR="0" allowOverlap="1" layoutInCell="1" locked="0" behindDoc="0" simplePos="0" relativeHeight="15738368">
                <wp:simplePos x="0" y="0"/>
                <wp:positionH relativeFrom="page">
                  <wp:posOffset>477354</wp:posOffset>
                </wp:positionH>
                <wp:positionV relativeFrom="paragraph">
                  <wp:posOffset>-43611</wp:posOffset>
                </wp:positionV>
                <wp:extent cx="3188335" cy="635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433954pt;width:251.036pt;height:.45355pt;mso-position-horizontal-relative:page;mso-position-vertical-relative:paragraph;z-index:15738368" id="docshape4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9392">
                <wp:simplePos x="0" y="0"/>
                <wp:positionH relativeFrom="page">
                  <wp:posOffset>477354</wp:posOffset>
                </wp:positionH>
                <wp:positionV relativeFrom="paragraph">
                  <wp:posOffset>112630</wp:posOffset>
                </wp:positionV>
                <wp:extent cx="3188335" cy="6985"/>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3188335" cy="6985"/>
                        </a:xfrm>
                        <a:custGeom>
                          <a:avLst/>
                          <a:gdLst/>
                          <a:ahLst/>
                          <a:cxnLst/>
                          <a:rect l="l" t="t" r="r" b="b"/>
                          <a:pathLst>
                            <a:path w="3188335" h="6985">
                              <a:moveTo>
                                <a:pt x="3188170" y="0"/>
                              </a:moveTo>
                              <a:lnTo>
                                <a:pt x="3188170" y="0"/>
                              </a:lnTo>
                              <a:lnTo>
                                <a:pt x="0" y="0"/>
                              </a:lnTo>
                              <a:lnTo>
                                <a:pt x="0"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8.868563pt;width:251.037012pt;height:.51pt;mso-position-horizontal-relative:page;mso-position-vertical-relative:paragraph;z-index:15739392" id="docshape47" filled="true" fillcolor="#000000" stroked="false">
                <v:fill type="solid"/>
                <w10:wrap type="none"/>
              </v:rect>
            </w:pict>
          </mc:Fallback>
        </mc:AlternateContent>
      </w:r>
      <w:r>
        <w:rPr>
          <w:spacing w:val="-5"/>
          <w:w w:val="110"/>
          <w:sz w:val="12"/>
        </w:rPr>
        <w:t>Set</w:t>
      </w:r>
      <w:r>
        <w:rPr>
          <w:sz w:val="12"/>
        </w:rPr>
        <w:tab/>
      </w:r>
      <w:r>
        <w:rPr>
          <w:spacing w:val="-2"/>
          <w:w w:val="110"/>
          <w:sz w:val="12"/>
        </w:rPr>
        <w:t>Description</w:t>
      </w:r>
      <w:r>
        <w:rPr>
          <w:sz w:val="12"/>
        </w:rPr>
        <w:tab/>
      </w:r>
      <w:r>
        <w:rPr>
          <w:spacing w:val="-4"/>
          <w:w w:val="110"/>
          <w:sz w:val="12"/>
        </w:rPr>
        <w:t>List</w:t>
      </w:r>
    </w:p>
    <w:p>
      <w:pPr>
        <w:pStyle w:val="BodyText"/>
        <w:spacing w:line="276" w:lineRule="auto" w:before="109"/>
        <w:ind w:left="111"/>
      </w:pPr>
      <w:r>
        <w:rPr/>
        <w:br w:type="column"/>
      </w:r>
      <w:r>
        <w:rPr>
          <w:w w:val="105"/>
        </w:rPr>
        <w:t>stemmer,</w:t>
      </w:r>
      <w:r>
        <w:rPr>
          <w:spacing w:val="29"/>
          <w:w w:val="105"/>
        </w:rPr>
        <w:t> </w:t>
      </w:r>
      <w:r>
        <w:rPr>
          <w:w w:val="105"/>
        </w:rPr>
        <w:t>we</w:t>
      </w:r>
      <w:r>
        <w:rPr>
          <w:spacing w:val="29"/>
          <w:w w:val="105"/>
        </w:rPr>
        <w:t> </w:t>
      </w:r>
      <w:r>
        <w:rPr>
          <w:w w:val="105"/>
        </w:rPr>
        <w:t>define</w:t>
      </w:r>
      <w:r>
        <w:rPr>
          <w:spacing w:val="30"/>
          <w:w w:val="105"/>
        </w:rPr>
        <w:t> </w:t>
      </w:r>
      <w:r>
        <w:rPr>
          <w:w w:val="105"/>
        </w:rPr>
        <w:t>the</w:t>
      </w:r>
      <w:r>
        <w:rPr>
          <w:spacing w:val="30"/>
          <w:w w:val="105"/>
        </w:rPr>
        <w:t> </w:t>
      </w:r>
      <w:r>
        <w:rPr>
          <w:w w:val="105"/>
        </w:rPr>
        <w:t>sets</w:t>
      </w:r>
      <w:r>
        <w:rPr>
          <w:spacing w:val="29"/>
          <w:w w:val="105"/>
        </w:rPr>
        <w:t> </w:t>
      </w:r>
      <w:r>
        <w:rPr>
          <w:w w:val="105"/>
        </w:rPr>
        <w:t>of</w:t>
      </w:r>
      <w:r>
        <w:rPr>
          <w:spacing w:val="30"/>
          <w:w w:val="105"/>
        </w:rPr>
        <w:t> </w:t>
      </w:r>
      <w:r>
        <w:rPr>
          <w:w w:val="105"/>
        </w:rPr>
        <w:t>prefixes</w:t>
      </w:r>
      <w:r>
        <w:rPr>
          <w:spacing w:val="29"/>
          <w:w w:val="105"/>
        </w:rPr>
        <w:t> </w:t>
      </w:r>
      <w:r>
        <w:rPr>
          <w:w w:val="105"/>
        </w:rPr>
        <w:t>(P1)</w:t>
      </w:r>
      <w:r>
        <w:rPr>
          <w:spacing w:val="29"/>
          <w:w w:val="105"/>
        </w:rPr>
        <w:t> </w:t>
      </w:r>
      <w:r>
        <w:rPr>
          <w:w w:val="105"/>
        </w:rPr>
        <w:t>and</w:t>
      </w:r>
      <w:r>
        <w:rPr>
          <w:spacing w:val="30"/>
          <w:w w:val="105"/>
        </w:rPr>
        <w:t> </w:t>
      </w:r>
      <w:r>
        <w:rPr>
          <w:w w:val="105"/>
        </w:rPr>
        <w:t>suffixes</w:t>
      </w:r>
      <w:r>
        <w:rPr>
          <w:spacing w:val="29"/>
          <w:w w:val="105"/>
        </w:rPr>
        <w:t> </w:t>
      </w:r>
      <w:r>
        <w:rPr>
          <w:w w:val="105"/>
        </w:rPr>
        <w:t>(S1)</w:t>
      </w:r>
      <w:r>
        <w:rPr>
          <w:spacing w:val="29"/>
          <w:w w:val="105"/>
        </w:rPr>
        <w:t> </w:t>
      </w:r>
      <w:r>
        <w:rPr>
          <w:w w:val="105"/>
        </w:rPr>
        <w:t>in </w:t>
      </w:r>
      <w:hyperlink w:history="true" w:anchor="_bookmark8">
        <w:r>
          <w:rPr>
            <w:color w:val="007FAD"/>
            <w:w w:val="105"/>
          </w:rPr>
          <w:t>Table 1</w:t>
        </w:r>
      </w:hyperlink>
      <w:r>
        <w:rPr>
          <w:w w:val="105"/>
        </w:rPr>
        <w:t>.</w:t>
      </w:r>
    </w:p>
    <w:p>
      <w:pPr>
        <w:pStyle w:val="BodyText"/>
        <w:ind w:left="345"/>
      </w:pPr>
      <w:r>
        <w:rPr>
          <w:w w:val="105"/>
        </w:rPr>
        <w:t>A</w:t>
      </w:r>
      <w:r>
        <w:rPr>
          <w:spacing w:val="19"/>
          <w:w w:val="105"/>
        </w:rPr>
        <w:t> </w:t>
      </w:r>
      <w:r>
        <w:rPr>
          <w:w w:val="105"/>
        </w:rPr>
        <w:t>detailed</w:t>
      </w:r>
      <w:r>
        <w:rPr>
          <w:spacing w:val="19"/>
          <w:w w:val="105"/>
        </w:rPr>
        <w:t> </w:t>
      </w:r>
      <w:r>
        <w:rPr>
          <w:w w:val="105"/>
        </w:rPr>
        <w:t>discussion</w:t>
      </w:r>
      <w:r>
        <w:rPr>
          <w:spacing w:val="17"/>
          <w:w w:val="105"/>
        </w:rPr>
        <w:t> </w:t>
      </w:r>
      <w:r>
        <w:rPr>
          <w:w w:val="105"/>
        </w:rPr>
        <w:t>of</w:t>
      </w:r>
      <w:r>
        <w:rPr>
          <w:spacing w:val="19"/>
          <w:w w:val="105"/>
        </w:rPr>
        <w:t> </w:t>
      </w:r>
      <w:r>
        <w:rPr>
          <w:w w:val="105"/>
        </w:rPr>
        <w:t>the</w:t>
      </w:r>
      <w:r>
        <w:rPr>
          <w:spacing w:val="18"/>
          <w:w w:val="105"/>
        </w:rPr>
        <w:t> </w:t>
      </w:r>
      <w:r>
        <w:rPr>
          <w:w w:val="105"/>
        </w:rPr>
        <w:t>algorithm</w:t>
      </w:r>
      <w:r>
        <w:rPr>
          <w:spacing w:val="18"/>
          <w:w w:val="105"/>
        </w:rPr>
        <w:t> </w:t>
      </w:r>
      <w:r>
        <w:rPr>
          <w:w w:val="105"/>
        </w:rPr>
        <w:t>offers</w:t>
      </w:r>
      <w:r>
        <w:rPr>
          <w:spacing w:val="18"/>
          <w:w w:val="105"/>
        </w:rPr>
        <w:t> </w:t>
      </w:r>
      <w:r>
        <w:rPr>
          <w:w w:val="105"/>
        </w:rPr>
        <w:t>a</w:t>
      </w:r>
      <w:r>
        <w:rPr>
          <w:spacing w:val="19"/>
          <w:w w:val="105"/>
        </w:rPr>
        <w:t> </w:t>
      </w:r>
      <w:r>
        <w:rPr>
          <w:w w:val="105"/>
        </w:rPr>
        <w:t>broad</w:t>
      </w:r>
      <w:r>
        <w:rPr>
          <w:spacing w:val="18"/>
          <w:w w:val="105"/>
        </w:rPr>
        <w:t> </w:t>
      </w:r>
      <w:r>
        <w:rPr>
          <w:w w:val="105"/>
        </w:rPr>
        <w:t>review</w:t>
      </w:r>
      <w:r>
        <w:rPr>
          <w:spacing w:val="20"/>
          <w:w w:val="105"/>
        </w:rPr>
        <w:t> </w:t>
      </w:r>
      <w:r>
        <w:rPr>
          <w:spacing w:val="-5"/>
          <w:w w:val="105"/>
        </w:rPr>
        <w:t>of</w:t>
      </w:r>
    </w:p>
    <w:p>
      <w:pPr>
        <w:spacing w:after="0"/>
        <w:sectPr>
          <w:type w:val="continuous"/>
          <w:pgSz w:w="11910" w:h="15880"/>
          <w:pgMar w:header="887" w:footer="420" w:top="840" w:bottom="280" w:left="640" w:right="640"/>
          <w:cols w:num="2" w:equalWidth="0">
            <w:col w:w="3943" w:space="1437"/>
            <w:col w:w="5250"/>
          </w:cols>
        </w:sectPr>
      </w:pPr>
    </w:p>
    <w:p>
      <w:pPr>
        <w:tabs>
          <w:tab w:pos="1496" w:val="left" w:leader="none"/>
        </w:tabs>
        <w:spacing w:before="117"/>
        <w:ind w:left="281" w:right="0" w:firstLine="0"/>
        <w:jc w:val="left"/>
        <w:rPr>
          <w:sz w:val="12"/>
        </w:rPr>
      </w:pPr>
      <w:r>
        <w:rPr>
          <w:w w:val="120"/>
          <w:sz w:val="12"/>
        </w:rPr>
        <w:t>P</w:t>
      </w:r>
      <w:r>
        <w:rPr>
          <w:spacing w:val="-8"/>
          <w:w w:val="120"/>
          <w:sz w:val="12"/>
        </w:rPr>
        <w:t> </w:t>
      </w:r>
      <w:r>
        <w:rPr>
          <w:spacing w:val="-10"/>
          <w:w w:val="120"/>
          <w:sz w:val="12"/>
        </w:rPr>
        <w:t>1</w:t>
      </w:r>
      <w:r>
        <w:rPr>
          <w:sz w:val="12"/>
        </w:rPr>
        <w:tab/>
      </w:r>
      <w:r>
        <w:rPr>
          <w:w w:val="115"/>
          <w:sz w:val="12"/>
        </w:rPr>
        <w:t>length</w:t>
      </w:r>
      <w:r>
        <w:rPr>
          <w:spacing w:val="6"/>
          <w:w w:val="115"/>
          <w:sz w:val="12"/>
        </w:rPr>
        <w:t> </w:t>
      </w:r>
      <w:r>
        <w:rPr>
          <w:w w:val="115"/>
          <w:sz w:val="12"/>
        </w:rPr>
        <w:t>one</w:t>
      </w:r>
      <w:r>
        <w:rPr>
          <w:spacing w:val="6"/>
          <w:w w:val="115"/>
          <w:sz w:val="12"/>
        </w:rPr>
        <w:t> </w:t>
      </w:r>
      <w:r>
        <w:rPr>
          <w:spacing w:val="-2"/>
          <w:w w:val="115"/>
          <w:sz w:val="12"/>
        </w:rPr>
        <w:t>prefixes</w:t>
      </w:r>
    </w:p>
    <w:p>
      <w:pPr>
        <w:tabs>
          <w:tab w:pos="1496" w:val="left" w:leader="none"/>
        </w:tabs>
        <w:spacing w:before="34"/>
        <w:ind w:left="281" w:right="0" w:firstLine="0"/>
        <w:jc w:val="left"/>
        <w:rPr>
          <w:sz w:val="12"/>
        </w:rPr>
      </w:pPr>
      <w:r>
        <w:rPr/>
        <mc:AlternateContent>
          <mc:Choice Requires="wps">
            <w:drawing>
              <wp:anchor distT="0" distB="0" distL="0" distR="0" allowOverlap="1" layoutInCell="1" locked="0" behindDoc="0" simplePos="0" relativeHeight="15738880">
                <wp:simplePos x="0" y="0"/>
                <wp:positionH relativeFrom="page">
                  <wp:posOffset>477354</wp:posOffset>
                </wp:positionH>
                <wp:positionV relativeFrom="paragraph">
                  <wp:posOffset>158935</wp:posOffset>
                </wp:positionV>
                <wp:extent cx="3188335" cy="6985"/>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51458pt;width:251.036pt;height:.51025pt;mso-position-horizontal-relative:page;mso-position-vertical-relative:paragraph;z-index:15738880" id="docshape48" filled="true" fillcolor="#000000" stroked="false">
                <v:fill type="solid"/>
                <w10:wrap type="none"/>
              </v:rect>
            </w:pict>
          </mc:Fallback>
        </mc:AlternateContent>
      </w:r>
      <w:r>
        <w:rPr>
          <w:spacing w:val="-5"/>
          <w:w w:val="115"/>
          <w:sz w:val="12"/>
        </w:rPr>
        <w:t>S1</w:t>
      </w:r>
      <w:r>
        <w:rPr>
          <w:sz w:val="12"/>
        </w:rPr>
        <w:tab/>
      </w:r>
      <w:r>
        <w:rPr>
          <w:w w:val="115"/>
          <w:sz w:val="12"/>
        </w:rPr>
        <w:t>length</w:t>
      </w:r>
      <w:r>
        <w:rPr>
          <w:spacing w:val="6"/>
          <w:w w:val="115"/>
          <w:sz w:val="12"/>
        </w:rPr>
        <w:t> </w:t>
      </w:r>
      <w:r>
        <w:rPr>
          <w:w w:val="115"/>
          <w:sz w:val="12"/>
        </w:rPr>
        <w:t>one</w:t>
      </w:r>
      <w:r>
        <w:rPr>
          <w:spacing w:val="6"/>
          <w:w w:val="115"/>
          <w:sz w:val="12"/>
        </w:rPr>
        <w:t> </w:t>
      </w:r>
      <w:r>
        <w:rPr>
          <w:spacing w:val="-2"/>
          <w:w w:val="115"/>
          <w:sz w:val="12"/>
        </w:rPr>
        <w:t>suffixes</w:t>
      </w:r>
    </w:p>
    <w:p>
      <w:pPr>
        <w:bidi/>
        <w:spacing w:before="114"/>
        <w:ind w:right="281" w:left="0" w:firstLine="0"/>
        <w:jc w:val="right"/>
        <w:rPr>
          <w:rFonts w:ascii="Arial" w:cs="Arial"/>
          <w:sz w:val="12"/>
          <w:szCs w:val="12"/>
        </w:rPr>
      </w:pPr>
      <w:r>
        <w:rPr>
          <w:rtl/>
        </w:rPr>
        <w:br w:type="column"/>
      </w:r>
      <w:r>
        <w:rPr>
          <w:rFonts w:ascii="Arial" w:cs="Arial"/>
          <w:spacing w:val="-10"/>
          <w:sz w:val="12"/>
          <w:szCs w:val="12"/>
          <w:rtl/>
        </w:rPr>
        <w:t>ﻝ</w:t>
      </w:r>
      <w:r>
        <w:rPr>
          <w:spacing w:val="16"/>
          <w:sz w:val="12"/>
          <w:szCs w:val="12"/>
          <w:rtl/>
        </w:rPr>
        <w:t> </w:t>
      </w:r>
      <w:r>
        <w:rPr>
          <w:sz w:val="12"/>
          <w:szCs w:val="12"/>
        </w:rPr>
        <w:t>,</w:t>
      </w:r>
      <w:r>
        <w:rPr>
          <w:rFonts w:ascii="Arial" w:cs="Arial"/>
          <w:sz w:val="12"/>
          <w:szCs w:val="12"/>
          <w:rtl/>
        </w:rPr>
        <w:t>ﺏ</w:t>
      </w:r>
      <w:r>
        <w:rPr>
          <w:sz w:val="12"/>
          <w:szCs w:val="12"/>
        </w:rPr>
        <w:t>,</w:t>
      </w:r>
      <w:r>
        <w:rPr>
          <w:rFonts w:ascii="Arial" w:cs="Arial"/>
          <w:spacing w:val="11"/>
          <w:sz w:val="12"/>
          <w:szCs w:val="12"/>
          <w:rtl/>
        </w:rPr>
        <w:t> </w:t>
      </w:r>
      <w:r>
        <w:rPr>
          <w:rFonts w:ascii="Arial" w:cs="Arial"/>
          <w:sz w:val="12"/>
          <w:szCs w:val="12"/>
          <w:rtl/>
        </w:rPr>
        <w:t>ﻑ</w:t>
      </w:r>
      <w:r>
        <w:rPr>
          <w:spacing w:val="16"/>
          <w:sz w:val="12"/>
          <w:szCs w:val="12"/>
          <w:rtl/>
        </w:rPr>
        <w:t> </w:t>
      </w:r>
      <w:r>
        <w:rPr>
          <w:sz w:val="12"/>
          <w:szCs w:val="12"/>
        </w:rPr>
        <w:t>,</w:t>
      </w:r>
      <w:r>
        <w:rPr>
          <w:rFonts w:ascii="Arial" w:cs="Arial"/>
          <w:sz w:val="12"/>
          <w:szCs w:val="12"/>
          <w:rtl/>
        </w:rPr>
        <w:t>ﺱ</w:t>
      </w:r>
      <w:r>
        <w:rPr>
          <w:sz w:val="12"/>
          <w:szCs w:val="12"/>
        </w:rPr>
        <w:t>,</w:t>
      </w:r>
      <w:r>
        <w:rPr>
          <w:rFonts w:ascii="Arial" w:cs="Arial"/>
          <w:spacing w:val="11"/>
          <w:sz w:val="12"/>
          <w:szCs w:val="12"/>
          <w:rtl/>
        </w:rPr>
        <w:t> </w:t>
      </w:r>
      <w:r>
        <w:rPr>
          <w:rFonts w:ascii="Arial" w:cs="Arial"/>
          <w:sz w:val="12"/>
          <w:szCs w:val="12"/>
          <w:rtl/>
        </w:rPr>
        <w:t>ﻭ</w:t>
      </w:r>
      <w:r>
        <w:rPr>
          <w:sz w:val="12"/>
          <w:szCs w:val="12"/>
        </w:rPr>
        <w:t>,</w:t>
      </w:r>
      <w:r>
        <w:rPr>
          <w:rFonts w:ascii="Arial" w:cs="Arial"/>
          <w:spacing w:val="11"/>
          <w:sz w:val="12"/>
          <w:szCs w:val="12"/>
          <w:rtl/>
        </w:rPr>
        <w:t> </w:t>
      </w:r>
      <w:r>
        <w:rPr>
          <w:rFonts w:ascii="Arial" w:cs="Arial"/>
          <w:sz w:val="12"/>
          <w:szCs w:val="12"/>
          <w:rtl/>
        </w:rPr>
        <w:t>ﻱ</w:t>
      </w:r>
      <w:r>
        <w:rPr>
          <w:spacing w:val="15"/>
          <w:sz w:val="12"/>
          <w:szCs w:val="12"/>
          <w:rtl/>
        </w:rPr>
        <w:t> </w:t>
      </w:r>
      <w:r>
        <w:rPr>
          <w:sz w:val="12"/>
          <w:szCs w:val="12"/>
        </w:rPr>
        <w:t>,</w:t>
      </w:r>
      <w:r>
        <w:rPr>
          <w:rFonts w:ascii="Arial" w:cs="Arial"/>
          <w:sz w:val="12"/>
          <w:szCs w:val="12"/>
          <w:rtl/>
        </w:rPr>
        <w:t>ﺕ</w:t>
      </w:r>
      <w:r>
        <w:rPr>
          <w:sz w:val="12"/>
          <w:szCs w:val="12"/>
        </w:rPr>
        <w:t>,</w:t>
      </w:r>
      <w:r>
        <w:rPr>
          <w:rFonts w:ascii="Arial" w:cs="Arial"/>
          <w:spacing w:val="11"/>
          <w:sz w:val="12"/>
          <w:szCs w:val="12"/>
          <w:rtl/>
        </w:rPr>
        <w:t> </w:t>
      </w:r>
      <w:r>
        <w:rPr>
          <w:rFonts w:ascii="Arial" w:cs="Arial"/>
          <w:sz w:val="12"/>
          <w:szCs w:val="12"/>
          <w:rtl/>
        </w:rPr>
        <w:t>ﻥ</w:t>
      </w:r>
      <w:r>
        <w:rPr>
          <w:spacing w:val="15"/>
          <w:sz w:val="12"/>
          <w:szCs w:val="12"/>
          <w:rtl/>
        </w:rPr>
        <w:t> </w:t>
      </w:r>
      <w:r>
        <w:rPr>
          <w:sz w:val="12"/>
          <w:szCs w:val="12"/>
        </w:rPr>
        <w:t>,</w:t>
      </w:r>
      <w:r>
        <w:rPr>
          <w:rFonts w:ascii="Arial" w:cs="Arial"/>
          <w:sz w:val="12"/>
          <w:szCs w:val="12"/>
          <w:rtl/>
        </w:rPr>
        <w:t>ﺍ</w:t>
      </w:r>
    </w:p>
    <w:p>
      <w:pPr>
        <w:bidi/>
        <w:spacing w:before="32"/>
        <w:ind w:right="281" w:left="0" w:firstLine="0"/>
        <w:jc w:val="right"/>
        <w:rPr>
          <w:rFonts w:ascii="Arial" w:cs="Arial"/>
          <w:sz w:val="12"/>
          <w:szCs w:val="12"/>
        </w:rPr>
      </w:pPr>
      <w:r>
        <w:rPr>
          <w:rFonts w:ascii="Arial" w:cs="Arial"/>
          <w:spacing w:val="-10"/>
          <w:sz w:val="12"/>
          <w:szCs w:val="12"/>
          <w:rtl/>
        </w:rPr>
        <w:t>ﺓ</w:t>
      </w:r>
      <w:r>
        <w:rPr>
          <w:spacing w:val="14"/>
          <w:sz w:val="12"/>
          <w:szCs w:val="12"/>
          <w:rtl/>
        </w:rPr>
        <w:t> </w:t>
      </w:r>
      <w:r>
        <w:rPr>
          <w:sz w:val="12"/>
          <w:szCs w:val="12"/>
        </w:rPr>
        <w:t>,</w:t>
      </w:r>
      <w:r>
        <w:rPr>
          <w:rFonts w:ascii="Arial" w:cs="Arial"/>
          <w:spacing w:val="10"/>
          <w:sz w:val="12"/>
          <w:szCs w:val="12"/>
          <w:rtl/>
        </w:rPr>
        <w:t> </w:t>
      </w:r>
      <w:r>
        <w:rPr>
          <w:rFonts w:ascii="Arial" w:cs="Arial"/>
          <w:sz w:val="12"/>
          <w:szCs w:val="12"/>
          <w:rtl/>
        </w:rPr>
        <w:t>ﻩ</w:t>
      </w:r>
      <w:r>
        <w:rPr>
          <w:spacing w:val="14"/>
          <w:sz w:val="12"/>
          <w:szCs w:val="12"/>
          <w:rtl/>
        </w:rPr>
        <w:t> </w:t>
      </w:r>
      <w:r>
        <w:rPr>
          <w:sz w:val="12"/>
          <w:szCs w:val="12"/>
        </w:rPr>
        <w:t>,</w:t>
      </w:r>
      <w:r>
        <w:rPr>
          <w:rFonts w:ascii="Arial" w:cs="Arial"/>
          <w:spacing w:val="9"/>
          <w:sz w:val="12"/>
          <w:szCs w:val="12"/>
          <w:rtl/>
        </w:rPr>
        <w:t> </w:t>
      </w:r>
      <w:r>
        <w:rPr>
          <w:rFonts w:ascii="Arial" w:cs="Arial"/>
          <w:sz w:val="12"/>
          <w:szCs w:val="12"/>
          <w:rtl/>
        </w:rPr>
        <w:t>ﻱ</w:t>
      </w:r>
      <w:r>
        <w:rPr>
          <w:spacing w:val="14"/>
          <w:sz w:val="12"/>
          <w:szCs w:val="12"/>
          <w:rtl/>
        </w:rPr>
        <w:t> </w:t>
      </w:r>
      <w:r>
        <w:rPr>
          <w:sz w:val="12"/>
          <w:szCs w:val="12"/>
        </w:rPr>
        <w:t>,</w:t>
      </w:r>
      <w:r>
        <w:rPr>
          <w:rFonts w:ascii="Arial" w:cs="Arial"/>
          <w:spacing w:val="10"/>
          <w:sz w:val="12"/>
          <w:szCs w:val="12"/>
          <w:rtl/>
        </w:rPr>
        <w:t> </w:t>
      </w:r>
      <w:r>
        <w:rPr>
          <w:rFonts w:ascii="Arial" w:cs="Arial"/>
          <w:sz w:val="12"/>
          <w:szCs w:val="12"/>
          <w:rtl/>
        </w:rPr>
        <w:t>ﻙ</w:t>
      </w:r>
      <w:r>
        <w:rPr>
          <w:spacing w:val="14"/>
          <w:sz w:val="12"/>
          <w:szCs w:val="12"/>
          <w:rtl/>
        </w:rPr>
        <w:t> </w:t>
      </w:r>
      <w:r>
        <w:rPr>
          <w:sz w:val="12"/>
          <w:szCs w:val="12"/>
        </w:rPr>
        <w:t>,</w:t>
      </w:r>
      <w:r>
        <w:rPr>
          <w:rFonts w:ascii="Arial" w:cs="Arial"/>
          <w:sz w:val="12"/>
          <w:szCs w:val="12"/>
          <w:rtl/>
        </w:rPr>
        <w:t>ﺕ</w:t>
      </w:r>
      <w:r>
        <w:rPr>
          <w:sz w:val="12"/>
          <w:szCs w:val="12"/>
        </w:rPr>
        <w:t>,</w:t>
      </w:r>
      <w:r>
        <w:rPr>
          <w:rFonts w:ascii="Arial" w:cs="Arial"/>
          <w:spacing w:val="9"/>
          <w:sz w:val="12"/>
          <w:szCs w:val="12"/>
          <w:rtl/>
        </w:rPr>
        <w:t> </w:t>
      </w:r>
      <w:r>
        <w:rPr>
          <w:rFonts w:ascii="Arial" w:cs="Arial"/>
          <w:sz w:val="12"/>
          <w:szCs w:val="12"/>
          <w:rtl/>
        </w:rPr>
        <w:t>ﺍ</w:t>
      </w:r>
      <w:r>
        <w:rPr>
          <w:sz w:val="12"/>
          <w:szCs w:val="12"/>
        </w:rPr>
        <w:t>,</w:t>
      </w:r>
      <w:r>
        <w:rPr>
          <w:rFonts w:ascii="Arial" w:cs="Arial"/>
          <w:spacing w:val="10"/>
          <w:sz w:val="12"/>
          <w:szCs w:val="12"/>
          <w:rtl/>
        </w:rPr>
        <w:t> </w:t>
      </w:r>
      <w:r>
        <w:rPr>
          <w:rFonts w:ascii="Arial" w:cs="Arial"/>
          <w:sz w:val="12"/>
          <w:szCs w:val="12"/>
          <w:rtl/>
        </w:rPr>
        <w:t>ﻥ</w:t>
      </w:r>
    </w:p>
    <w:p>
      <w:pPr>
        <w:pStyle w:val="BodyText"/>
        <w:spacing w:line="276" w:lineRule="auto" w:before="20"/>
        <w:ind w:left="281"/>
      </w:pPr>
      <w:r>
        <w:rPr/>
        <w:br w:type="column"/>
      </w:r>
      <w:r>
        <w:rPr>
          <w:w w:val="105"/>
        </w:rPr>
        <w:t>the stemmer. Stemming is performed in the following order </w:t>
      </w:r>
      <w:r>
        <w:rPr>
          <w:w w:val="105"/>
        </w:rPr>
        <w:t>(with more details shown in </w:t>
      </w:r>
      <w:hyperlink w:history="true" w:anchor="_bookmark10">
        <w:r>
          <w:rPr>
            <w:color w:val="007FAD"/>
            <w:w w:val="105"/>
          </w:rPr>
          <w:t>Tables 3–5</w:t>
        </w:r>
      </w:hyperlink>
      <w:r>
        <w:rPr>
          <w:w w:val="105"/>
        </w:rPr>
        <w:t>).</w:t>
      </w:r>
    </w:p>
    <w:p>
      <w:pPr>
        <w:pStyle w:val="BodyText"/>
        <w:spacing w:line="276" w:lineRule="auto"/>
        <w:ind w:left="281" w:firstLine="233"/>
      </w:pPr>
      <w:bookmarkStart w:name="_bookmark9" w:id="15"/>
      <w:bookmarkEnd w:id="15"/>
      <w:r>
        <w:rPr/>
      </w:r>
      <w:r>
        <w:rPr>
          <w:w w:val="105"/>
        </w:rPr>
        <w:t>As</w:t>
      </w:r>
      <w:r>
        <w:rPr>
          <w:w w:val="105"/>
        </w:rPr>
        <w:t> a summary of</w:t>
      </w:r>
      <w:r>
        <w:rPr>
          <w:w w:val="105"/>
        </w:rPr>
        <w:t> this algorithm, the normalization step</w:t>
      </w:r>
      <w:r>
        <w:rPr>
          <w:w w:val="105"/>
        </w:rPr>
        <w:t> in</w:t>
      </w:r>
      <w:r>
        <w:rPr>
          <w:w w:val="105"/>
        </w:rPr>
        <w:t> </w:t>
      </w:r>
      <w:r>
        <w:rPr>
          <w:w w:val="105"/>
        </w:rPr>
        <w:t>the</w:t>
      </w:r>
      <w:r>
        <w:rPr>
          <w:spacing w:val="40"/>
          <w:w w:val="105"/>
        </w:rPr>
        <w:t> </w:t>
      </w:r>
      <w:r>
        <w:rPr>
          <w:w w:val="105"/>
        </w:rPr>
        <w:t>beginning</w:t>
      </w:r>
      <w:r>
        <w:rPr>
          <w:spacing w:val="2"/>
          <w:w w:val="105"/>
        </w:rPr>
        <w:t> </w:t>
      </w:r>
      <w:r>
        <w:rPr>
          <w:w w:val="105"/>
        </w:rPr>
        <w:t>starts</w:t>
      </w:r>
      <w:r>
        <w:rPr>
          <w:spacing w:val="3"/>
          <w:w w:val="105"/>
        </w:rPr>
        <w:t> </w:t>
      </w:r>
      <w:r>
        <w:rPr>
          <w:w w:val="105"/>
        </w:rPr>
        <w:t>with</w:t>
      </w:r>
      <w:r>
        <w:rPr>
          <w:spacing w:val="3"/>
          <w:w w:val="105"/>
        </w:rPr>
        <w:t> </w:t>
      </w:r>
      <w:r>
        <w:rPr>
          <w:w w:val="105"/>
        </w:rPr>
        <w:t>the</w:t>
      </w:r>
      <w:r>
        <w:rPr>
          <w:spacing w:val="5"/>
          <w:w w:val="105"/>
        </w:rPr>
        <w:t> </w:t>
      </w:r>
      <w:r>
        <w:rPr>
          <w:w w:val="105"/>
        </w:rPr>
        <w:t>letters’</w:t>
      </w:r>
      <w:r>
        <w:rPr>
          <w:spacing w:val="3"/>
          <w:w w:val="105"/>
        </w:rPr>
        <w:t> </w:t>
      </w:r>
      <w:r>
        <w:rPr>
          <w:w w:val="105"/>
        </w:rPr>
        <w:t>normalization</w:t>
      </w:r>
      <w:r>
        <w:rPr>
          <w:spacing w:val="1"/>
          <w:w w:val="105"/>
        </w:rPr>
        <w:t> </w:t>
      </w:r>
      <w:r>
        <w:rPr>
          <w:w w:val="105"/>
        </w:rPr>
        <w:t>by</w:t>
      </w:r>
      <w:r>
        <w:rPr>
          <w:spacing w:val="4"/>
          <w:w w:val="105"/>
        </w:rPr>
        <w:t> </w:t>
      </w:r>
      <w:r>
        <w:rPr>
          <w:w w:val="105"/>
        </w:rPr>
        <w:t>splitting</w:t>
      </w:r>
      <w:r>
        <w:rPr>
          <w:spacing w:val="2"/>
          <w:w w:val="105"/>
        </w:rPr>
        <w:t> </w:t>
      </w:r>
      <w:r>
        <w:rPr>
          <w:w w:val="105"/>
        </w:rPr>
        <w:t>the</w:t>
      </w:r>
      <w:r>
        <w:rPr>
          <w:spacing w:val="3"/>
          <w:w w:val="105"/>
        </w:rPr>
        <w:t> </w:t>
      </w:r>
      <w:r>
        <w:rPr>
          <w:spacing w:val="-4"/>
          <w:w w:val="105"/>
        </w:rPr>
        <w:t>text</w:t>
      </w:r>
    </w:p>
    <w:p>
      <w:pPr>
        <w:spacing w:after="0" w:line="276" w:lineRule="auto"/>
        <w:sectPr>
          <w:type w:val="continuous"/>
          <w:pgSz w:w="11910" w:h="15880"/>
          <w:pgMar w:header="887" w:footer="420" w:top="840" w:bottom="280" w:left="640" w:right="640"/>
          <w:cols w:num="3" w:equalWidth="0">
            <w:col w:w="2708" w:space="700"/>
            <w:col w:w="1595" w:space="207"/>
            <w:col w:w="5420"/>
          </w:cols>
        </w:sectPr>
      </w:pPr>
    </w:p>
    <w:p>
      <w:pPr>
        <w:pStyle w:val="BodyText"/>
        <w:spacing w:line="273" w:lineRule="auto" w:before="11"/>
        <w:ind w:left="111" w:right="38"/>
        <w:jc w:val="both"/>
      </w:pPr>
      <w:r>
        <w:rPr>
          <w:w w:val="105"/>
        </w:rPr>
        <w:t>root is </w:t>
      </w:r>
      <w:r>
        <w:rPr>
          <w:rFonts w:ascii="Arial" w:cs="Arial"/>
          <w:w w:val="105"/>
          <w:rtl/>
        </w:rPr>
        <w:t>ﺣﺐ</w:t>
      </w:r>
      <w:r>
        <w:rPr>
          <w:w w:val="105"/>
        </w:rPr>
        <w:t>, the word </w:t>
      </w:r>
      <w:r>
        <w:rPr>
          <w:rFonts w:ascii="Arial" w:cs="Arial"/>
          <w:w w:val="105"/>
          <w:rtl/>
        </w:rPr>
        <w:t>ﻭﺩﺍﺩ</w:t>
      </w:r>
      <w:r>
        <w:rPr>
          <w:rFonts w:ascii="Arial" w:cs="Arial"/>
          <w:spacing w:val="-4"/>
          <w:w w:val="105"/>
        </w:rPr>
        <w:t> </w:t>
      </w:r>
      <w:r>
        <w:rPr>
          <w:w w:val="105"/>
        </w:rPr>
        <w:t>in accordance with the pattern </w:t>
      </w:r>
      <w:r>
        <w:rPr>
          <w:rFonts w:ascii="Arial" w:cs="Arial"/>
          <w:w w:val="105"/>
          <w:rtl/>
        </w:rPr>
        <w:t>ﻓﻌﺎﻝ</w:t>
      </w:r>
      <w:r>
        <w:rPr>
          <w:rFonts w:ascii="Arial" w:cs="Arial"/>
          <w:spacing w:val="-4"/>
          <w:w w:val="105"/>
        </w:rPr>
        <w:t> </w:t>
      </w:r>
      <w:r>
        <w:rPr>
          <w:w w:val="105"/>
        </w:rPr>
        <w:t>root will be </w:t>
      </w:r>
      <w:r>
        <w:rPr>
          <w:rFonts w:ascii="Arial" w:cs="Arial"/>
          <w:w w:val="105"/>
          <w:rtl/>
        </w:rPr>
        <w:t>ﻭﺩﺩ</w:t>
      </w:r>
      <w:r>
        <w:rPr>
          <w:w w:val="105"/>
        </w:rPr>
        <w:t>, and the right root is </w:t>
      </w:r>
      <w:r>
        <w:rPr>
          <w:rFonts w:ascii="Arial" w:cs="Arial"/>
          <w:w w:val="105"/>
          <w:rtl/>
        </w:rPr>
        <w:t>ﻭﺩ</w:t>
      </w:r>
      <w:r>
        <w:rPr>
          <w:w w:val="105"/>
        </w:rPr>
        <w:t>. Therefore, we build subrules and develop a subrule algorithm to solve these problems to find correct root words</w:t>
      </w:r>
      <w:r>
        <w:rPr>
          <w:w w:val="105"/>
        </w:rPr>
        <w:t>.</w:t>
      </w:r>
    </w:p>
    <w:p>
      <w:pPr>
        <w:pStyle w:val="BodyText"/>
        <w:spacing w:line="273" w:lineRule="auto" w:before="5"/>
        <w:ind w:left="111" w:right="38" w:firstLine="234"/>
        <w:jc w:val="both"/>
      </w:pPr>
      <w:r>
        <w:rPr>
          <w:w w:val="105"/>
        </w:rPr>
        <w:t>Furthermore, we introduce new solutions to solve the problem</w:t>
      </w:r>
      <w:r>
        <w:rPr>
          <w:spacing w:val="40"/>
          <w:w w:val="105"/>
        </w:rPr>
        <w:t> </w:t>
      </w:r>
      <w:r>
        <w:rPr>
          <w:w w:val="105"/>
        </w:rPr>
        <w:t>in which an existing root-based (Khoja’s) method cannot extract correct</w:t>
      </w:r>
      <w:r>
        <w:rPr>
          <w:spacing w:val="29"/>
          <w:w w:val="105"/>
        </w:rPr>
        <w:t> </w:t>
      </w:r>
      <w:r>
        <w:rPr>
          <w:w w:val="105"/>
        </w:rPr>
        <w:t>roots</w:t>
      </w:r>
      <w:r>
        <w:rPr>
          <w:spacing w:val="30"/>
          <w:w w:val="105"/>
        </w:rPr>
        <w:t> </w:t>
      </w:r>
      <w:r>
        <w:rPr>
          <w:w w:val="105"/>
        </w:rPr>
        <w:t>by</w:t>
      </w:r>
      <w:r>
        <w:rPr>
          <w:spacing w:val="29"/>
          <w:w w:val="105"/>
        </w:rPr>
        <w:t> </w:t>
      </w:r>
      <w:r>
        <w:rPr>
          <w:w w:val="105"/>
        </w:rPr>
        <w:t>using</w:t>
      </w:r>
      <w:r>
        <w:rPr>
          <w:spacing w:val="29"/>
          <w:w w:val="105"/>
        </w:rPr>
        <w:t> </w:t>
      </w:r>
      <w:r>
        <w:rPr>
          <w:w w:val="105"/>
        </w:rPr>
        <w:t>the</w:t>
      </w:r>
      <w:r>
        <w:rPr>
          <w:spacing w:val="30"/>
          <w:w w:val="105"/>
        </w:rPr>
        <w:t> </w:t>
      </w:r>
      <w:r>
        <w:rPr>
          <w:w w:val="105"/>
        </w:rPr>
        <w:t>main</w:t>
      </w:r>
      <w:r>
        <w:rPr>
          <w:spacing w:val="29"/>
          <w:w w:val="105"/>
        </w:rPr>
        <w:t> </w:t>
      </w:r>
      <w:r>
        <w:rPr>
          <w:w w:val="105"/>
        </w:rPr>
        <w:t>rule</w:t>
      </w:r>
      <w:r>
        <w:rPr>
          <w:spacing w:val="29"/>
          <w:w w:val="105"/>
        </w:rPr>
        <w:t> </w:t>
      </w:r>
      <w:r>
        <w:rPr>
          <w:w w:val="105"/>
        </w:rPr>
        <w:t>and</w:t>
      </w:r>
      <w:r>
        <w:rPr>
          <w:spacing w:val="30"/>
          <w:w w:val="105"/>
        </w:rPr>
        <w:t> </w:t>
      </w:r>
      <w:r>
        <w:rPr>
          <w:w w:val="105"/>
        </w:rPr>
        <w:t>subrules.</w:t>
      </w:r>
      <w:r>
        <w:rPr>
          <w:spacing w:val="29"/>
          <w:w w:val="105"/>
        </w:rPr>
        <w:t> </w:t>
      </w:r>
      <w:r>
        <w:rPr>
          <w:w w:val="105"/>
        </w:rPr>
        <w:t>For</w:t>
      </w:r>
      <w:r>
        <w:rPr>
          <w:spacing w:val="29"/>
          <w:w w:val="105"/>
        </w:rPr>
        <w:t> </w:t>
      </w:r>
      <w:r>
        <w:rPr>
          <w:w w:val="105"/>
        </w:rPr>
        <w:t>example, in </w:t>
      </w:r>
      <w:hyperlink w:history="true" w:anchor="_bookmark18">
        <w:r>
          <w:rPr>
            <w:color w:val="007FAD"/>
            <w:w w:val="105"/>
          </w:rPr>
          <w:t>Table 5</w:t>
        </w:r>
      </w:hyperlink>
      <w:r>
        <w:rPr>
          <w:w w:val="105"/>
        </w:rPr>
        <w:t>, Procedure len5 in Rule (6) states that the main rule is</w:t>
      </w:r>
      <w:r>
        <w:rPr>
          <w:spacing w:val="80"/>
          <w:w w:val="105"/>
        </w:rPr>
        <w:t> </w:t>
      </w:r>
      <w:r>
        <w:rPr>
          <w:w w:val="105"/>
        </w:rPr>
        <w:t>‘‘If</w:t>
      </w:r>
      <w:r>
        <w:rPr>
          <w:spacing w:val="40"/>
          <w:w w:val="105"/>
        </w:rPr>
        <w:t> </w:t>
      </w:r>
      <w:r>
        <w:rPr>
          <w:w w:val="105"/>
        </w:rPr>
        <w:t>the</w:t>
      </w:r>
      <w:r>
        <w:rPr>
          <w:spacing w:val="40"/>
          <w:w w:val="105"/>
        </w:rPr>
        <w:t> </w:t>
      </w:r>
      <w:r>
        <w:rPr>
          <w:w w:val="105"/>
        </w:rPr>
        <w:t>word</w:t>
      </w:r>
      <w:r>
        <w:rPr>
          <w:spacing w:val="40"/>
          <w:w w:val="105"/>
        </w:rPr>
        <w:t> </w:t>
      </w:r>
      <w:r>
        <w:rPr>
          <w:w w:val="105"/>
        </w:rPr>
        <w:t>ends</w:t>
      </w:r>
      <w:r>
        <w:rPr>
          <w:spacing w:val="40"/>
          <w:w w:val="105"/>
        </w:rPr>
        <w:t> </w:t>
      </w:r>
      <w:r>
        <w:rPr>
          <w:w w:val="105"/>
        </w:rPr>
        <w:t>with</w:t>
      </w:r>
      <w:r>
        <w:rPr>
          <w:spacing w:val="40"/>
          <w:w w:val="105"/>
        </w:rPr>
        <w:t> </w:t>
      </w:r>
      <w:r>
        <w:rPr>
          <w:w w:val="105"/>
        </w:rPr>
        <w:t>(</w:t>
      </w:r>
      <w:r>
        <w:rPr>
          <w:rFonts w:ascii="Arial" w:hAnsi="Arial" w:cs="Arial"/>
          <w:w w:val="105"/>
          <w:rtl/>
        </w:rPr>
        <w:t>ﺀﺍ</w:t>
      </w:r>
      <w:r>
        <w:rPr>
          <w:w w:val="105"/>
        </w:rPr>
        <w:t>),</w:t>
      </w:r>
      <w:r>
        <w:rPr>
          <w:spacing w:val="40"/>
          <w:w w:val="105"/>
        </w:rPr>
        <w:t> </w:t>
      </w:r>
      <w:r>
        <w:rPr>
          <w:w w:val="105"/>
        </w:rPr>
        <w:t>then</w:t>
      </w:r>
      <w:r>
        <w:rPr>
          <w:spacing w:val="40"/>
          <w:w w:val="105"/>
        </w:rPr>
        <w:t> </w:t>
      </w:r>
      <w:r>
        <w:rPr>
          <w:w w:val="105"/>
        </w:rPr>
        <w:t>three</w:t>
      </w:r>
      <w:r>
        <w:rPr>
          <w:spacing w:val="40"/>
          <w:w w:val="105"/>
        </w:rPr>
        <w:t> </w:t>
      </w:r>
      <w:r>
        <w:rPr>
          <w:w w:val="105"/>
        </w:rPr>
        <w:t>subrules</w:t>
      </w:r>
      <w:r>
        <w:rPr>
          <w:spacing w:val="40"/>
          <w:w w:val="105"/>
        </w:rPr>
        <w:t> </w:t>
      </w:r>
      <w:r>
        <w:rPr>
          <w:w w:val="105"/>
        </w:rPr>
        <w:t>will</w:t>
      </w:r>
      <w:r>
        <w:rPr>
          <w:spacing w:val="40"/>
          <w:w w:val="105"/>
        </w:rPr>
        <w:t> </w:t>
      </w:r>
      <w:r>
        <w:rPr>
          <w:w w:val="105"/>
        </w:rPr>
        <w:t>apply</w:t>
      </w:r>
      <w:r>
        <w:rPr>
          <w:spacing w:val="40"/>
          <w:w w:val="105"/>
        </w:rPr>
        <w:t> </w:t>
      </w:r>
      <w:r>
        <w:rPr>
          <w:w w:val="105"/>
        </w:rPr>
        <w:t>the first subrule (if first char ’</w:t>
      </w:r>
      <w:r>
        <w:rPr>
          <w:rFonts w:ascii="Arial" w:hAnsi="Arial" w:cs="Arial"/>
          <w:w w:val="105"/>
          <w:rtl/>
        </w:rPr>
        <w:t>ﺍ</w:t>
      </w:r>
      <w:r>
        <w:rPr>
          <w:w w:val="105"/>
        </w:rPr>
        <w:t>’ and fourth char ’</w:t>
      </w:r>
      <w:r>
        <w:rPr>
          <w:rFonts w:ascii="Arial" w:hAnsi="Arial" w:cs="Arial"/>
          <w:w w:val="105"/>
          <w:rtl/>
        </w:rPr>
        <w:t>ﻱ</w:t>
      </w:r>
      <w:r>
        <w:rPr>
          <w:w w:val="105"/>
        </w:rPr>
        <w:t>’). For example, for</w:t>
      </w:r>
      <w:r>
        <w:rPr>
          <w:spacing w:val="40"/>
          <w:w w:val="105"/>
        </w:rPr>
        <w:t> </w:t>
      </w:r>
      <w:r>
        <w:rPr>
          <w:w w:val="105"/>
        </w:rPr>
        <w:t>the words (‘</w:t>
      </w:r>
      <w:r>
        <w:rPr>
          <w:rFonts w:ascii="Arial" w:hAnsi="Arial" w:cs="Arial"/>
          <w:w w:val="105"/>
          <w:rtl/>
        </w:rPr>
        <w:t>ﺍﺳﻮﻳﺎﺀ</w:t>
      </w:r>
      <w:r>
        <w:rPr>
          <w:w w:val="105"/>
        </w:rPr>
        <w:t>’,’</w:t>
      </w:r>
      <w:r>
        <w:rPr>
          <w:rFonts w:ascii="Arial" w:hAnsi="Arial" w:cs="Arial"/>
          <w:w w:val="105"/>
          <w:rtl/>
        </w:rPr>
        <w:t>ﺍﺑﺮﻳﺎﺀ</w:t>
      </w:r>
      <w:r>
        <w:rPr>
          <w:w w:val="105"/>
        </w:rPr>
        <w:t>’(, the correct roots are (‘</w:t>
      </w:r>
      <w:r>
        <w:rPr>
          <w:rFonts w:ascii="Arial" w:hAnsi="Arial" w:cs="Arial"/>
          <w:w w:val="105"/>
          <w:rtl/>
        </w:rPr>
        <w:t>ﺳﻮﻱ</w:t>
      </w:r>
      <w:r>
        <w:rPr>
          <w:w w:val="105"/>
        </w:rPr>
        <w:t>‘ ,’</w:t>
      </w:r>
      <w:r>
        <w:rPr>
          <w:rFonts w:ascii="Arial" w:hAnsi="Arial" w:cs="Arial"/>
          <w:w w:val="105"/>
          <w:rtl/>
        </w:rPr>
        <w:t>ﺑﺮﻱ</w:t>
      </w:r>
      <w:r>
        <w:rPr>
          <w:w w:val="105"/>
        </w:rPr>
        <w:t>’). In the second</w:t>
      </w:r>
      <w:r>
        <w:rPr>
          <w:spacing w:val="19"/>
          <w:w w:val="105"/>
        </w:rPr>
        <w:t> </w:t>
      </w:r>
      <w:r>
        <w:rPr>
          <w:w w:val="105"/>
        </w:rPr>
        <w:t>subrule</w:t>
      </w:r>
      <w:r>
        <w:rPr>
          <w:spacing w:val="18"/>
          <w:w w:val="105"/>
        </w:rPr>
        <w:t> </w:t>
      </w:r>
      <w:r>
        <w:rPr>
          <w:w w:val="105"/>
        </w:rPr>
        <w:t>‘‘if</w:t>
      </w:r>
      <w:r>
        <w:rPr>
          <w:spacing w:val="19"/>
          <w:w w:val="105"/>
        </w:rPr>
        <w:t> </w:t>
      </w:r>
      <w:r>
        <w:rPr>
          <w:w w:val="105"/>
        </w:rPr>
        <w:t>first</w:t>
      </w:r>
      <w:r>
        <w:rPr>
          <w:spacing w:val="19"/>
          <w:w w:val="105"/>
        </w:rPr>
        <w:t> </w:t>
      </w:r>
      <w:r>
        <w:rPr>
          <w:w w:val="105"/>
        </w:rPr>
        <w:t>char</w:t>
      </w:r>
      <w:r>
        <w:rPr>
          <w:spacing w:val="18"/>
          <w:w w:val="105"/>
        </w:rPr>
        <w:t> </w:t>
      </w:r>
      <w:r>
        <w:rPr>
          <w:w w:val="105"/>
        </w:rPr>
        <w:t>’</w:t>
      </w:r>
      <w:r>
        <w:rPr>
          <w:rFonts w:ascii="Arial" w:hAnsi="Arial" w:cs="Arial"/>
          <w:w w:val="105"/>
          <w:rtl/>
        </w:rPr>
        <w:t>ﺍ</w:t>
      </w:r>
      <w:r>
        <w:rPr>
          <w:w w:val="105"/>
        </w:rPr>
        <w:t>’</w:t>
      </w:r>
      <w:r>
        <w:rPr>
          <w:spacing w:val="20"/>
          <w:w w:val="105"/>
        </w:rPr>
        <w:t> </w:t>
      </w:r>
      <w:r>
        <w:rPr>
          <w:w w:val="105"/>
        </w:rPr>
        <w:t>and</w:t>
      </w:r>
      <w:r>
        <w:rPr>
          <w:spacing w:val="19"/>
          <w:w w:val="105"/>
        </w:rPr>
        <w:t> </w:t>
      </w:r>
      <w:r>
        <w:rPr>
          <w:w w:val="105"/>
        </w:rPr>
        <w:t>fourth</w:t>
      </w:r>
      <w:r>
        <w:rPr>
          <w:spacing w:val="18"/>
          <w:w w:val="105"/>
        </w:rPr>
        <w:t> </w:t>
      </w:r>
      <w:r>
        <w:rPr>
          <w:w w:val="105"/>
        </w:rPr>
        <w:t>char</w:t>
      </w:r>
      <w:r>
        <w:rPr>
          <w:spacing w:val="18"/>
          <w:w w:val="105"/>
        </w:rPr>
        <w:t> </w:t>
      </w:r>
      <w:r>
        <w:rPr>
          <w:w w:val="105"/>
        </w:rPr>
        <w:t>(Not</w:t>
      </w:r>
      <w:r>
        <w:rPr>
          <w:spacing w:val="20"/>
          <w:w w:val="105"/>
        </w:rPr>
        <w:t> </w:t>
      </w:r>
      <w:r>
        <w:rPr>
          <w:w w:val="105"/>
        </w:rPr>
        <w:t>’</w:t>
      </w:r>
      <w:r>
        <w:rPr>
          <w:rFonts w:ascii="Arial" w:hAnsi="Arial" w:cs="Arial"/>
          <w:w w:val="105"/>
          <w:rtl/>
        </w:rPr>
        <w:t>ﻱ</w:t>
      </w:r>
      <w:r>
        <w:rPr>
          <w:w w:val="105"/>
        </w:rPr>
        <w:t>’),”</w:t>
      </w:r>
      <w:r>
        <w:rPr>
          <w:spacing w:val="19"/>
          <w:w w:val="105"/>
        </w:rPr>
        <w:t> </w:t>
      </w:r>
      <w:r>
        <w:rPr>
          <w:w w:val="105"/>
        </w:rPr>
        <w:t>such</w:t>
      </w:r>
      <w:r>
        <w:rPr>
          <w:spacing w:val="18"/>
          <w:w w:val="105"/>
        </w:rPr>
        <w:t> </w:t>
      </w:r>
      <w:r>
        <w:rPr>
          <w:w w:val="105"/>
        </w:rPr>
        <w:t>as ‘‘</w:t>
      </w:r>
      <w:r>
        <w:rPr>
          <w:spacing w:val="31"/>
          <w:w w:val="105"/>
        </w:rPr>
        <w:t> </w:t>
      </w:r>
      <w:r>
        <w:rPr>
          <w:rFonts w:ascii="Arial" w:hAnsi="Arial" w:cs="Arial"/>
          <w:w w:val="105"/>
          <w:rtl/>
        </w:rPr>
        <w:t>ﺃﻋﺰﺍﺀ</w:t>
      </w:r>
      <w:r>
        <w:rPr>
          <w:rFonts w:ascii="Arial" w:hAnsi="Arial" w:cs="Arial"/>
          <w:spacing w:val="23"/>
          <w:w w:val="105"/>
        </w:rPr>
        <w:t> </w:t>
      </w:r>
      <w:r>
        <w:rPr>
          <w:rFonts w:ascii="Arial" w:hAnsi="Arial" w:cs="Arial"/>
          <w:w w:val="105"/>
          <w:rtl/>
        </w:rPr>
        <w:t>ﺃﻃﺒﺎﺀ</w:t>
      </w:r>
      <w:r>
        <w:rPr>
          <w:rFonts w:ascii="Arial" w:hAnsi="Arial" w:cs="Arial"/>
          <w:spacing w:val="23"/>
          <w:w w:val="105"/>
        </w:rPr>
        <w:t> </w:t>
      </w:r>
      <w:r>
        <w:rPr>
          <w:rFonts w:ascii="Arial" w:hAnsi="Arial" w:cs="Arial"/>
          <w:w w:val="105"/>
          <w:rtl/>
        </w:rPr>
        <w:t>ﺃﺧﻼﺀ</w:t>
      </w:r>
      <w:r>
        <w:rPr>
          <w:rFonts w:ascii="Arial" w:hAnsi="Arial" w:cs="Arial"/>
          <w:spacing w:val="23"/>
          <w:w w:val="105"/>
        </w:rPr>
        <w:t> </w:t>
      </w:r>
      <w:r>
        <w:rPr>
          <w:w w:val="105"/>
        </w:rPr>
        <w:t>‘‘,</w:t>
      </w:r>
      <w:r>
        <w:rPr>
          <w:spacing w:val="31"/>
          <w:w w:val="105"/>
        </w:rPr>
        <w:t> </w:t>
      </w:r>
      <w:r>
        <w:rPr>
          <w:w w:val="105"/>
        </w:rPr>
        <w:t>then</w:t>
      </w:r>
      <w:r>
        <w:rPr>
          <w:spacing w:val="30"/>
          <w:w w:val="105"/>
        </w:rPr>
        <w:t> </w:t>
      </w:r>
      <w:r>
        <w:rPr>
          <w:w w:val="105"/>
        </w:rPr>
        <w:t>the</w:t>
      </w:r>
      <w:r>
        <w:rPr>
          <w:spacing w:val="30"/>
          <w:w w:val="105"/>
        </w:rPr>
        <w:t> </w:t>
      </w:r>
      <w:r>
        <w:rPr>
          <w:w w:val="105"/>
        </w:rPr>
        <w:t>root</w:t>
      </w:r>
      <w:r>
        <w:rPr>
          <w:spacing w:val="29"/>
          <w:w w:val="105"/>
        </w:rPr>
        <w:t> </w:t>
      </w:r>
      <w:r>
        <w:rPr>
          <w:w w:val="105"/>
        </w:rPr>
        <w:t>of</w:t>
      </w:r>
      <w:r>
        <w:rPr>
          <w:spacing w:val="30"/>
          <w:w w:val="105"/>
        </w:rPr>
        <w:t> </w:t>
      </w:r>
      <w:r>
        <w:rPr>
          <w:w w:val="105"/>
        </w:rPr>
        <w:t>this</w:t>
      </w:r>
      <w:r>
        <w:rPr>
          <w:spacing w:val="30"/>
          <w:w w:val="105"/>
        </w:rPr>
        <w:t> </w:t>
      </w:r>
      <w:r>
        <w:rPr>
          <w:w w:val="105"/>
        </w:rPr>
        <w:t>word</w:t>
      </w:r>
      <w:r>
        <w:rPr>
          <w:spacing w:val="30"/>
          <w:w w:val="105"/>
        </w:rPr>
        <w:t> </w:t>
      </w:r>
      <w:r>
        <w:rPr>
          <w:w w:val="105"/>
        </w:rPr>
        <w:t>will</w:t>
      </w:r>
      <w:r>
        <w:rPr>
          <w:spacing w:val="29"/>
          <w:w w:val="105"/>
        </w:rPr>
        <w:t> </w:t>
      </w:r>
      <w:r>
        <w:rPr>
          <w:w w:val="105"/>
        </w:rPr>
        <w:t>be</w:t>
      </w:r>
      <w:r>
        <w:rPr>
          <w:spacing w:val="30"/>
          <w:w w:val="105"/>
        </w:rPr>
        <w:t> </w:t>
      </w:r>
      <w:r>
        <w:rPr>
          <w:w w:val="105"/>
        </w:rPr>
        <w:t>two</w:t>
      </w:r>
      <w:r>
        <w:rPr>
          <w:spacing w:val="30"/>
          <w:w w:val="105"/>
        </w:rPr>
        <w:t> </w:t>
      </w:r>
      <w:r>
        <w:rPr>
          <w:w w:val="105"/>
        </w:rPr>
        <w:t>letters, and</w:t>
      </w:r>
      <w:r>
        <w:rPr>
          <w:spacing w:val="38"/>
          <w:w w:val="105"/>
        </w:rPr>
        <w:t> </w:t>
      </w:r>
      <w:r>
        <w:rPr>
          <w:w w:val="105"/>
        </w:rPr>
        <w:t>the</w:t>
      </w:r>
      <w:r>
        <w:rPr>
          <w:spacing w:val="38"/>
          <w:w w:val="105"/>
        </w:rPr>
        <w:t> </w:t>
      </w:r>
      <w:r>
        <w:rPr>
          <w:w w:val="105"/>
        </w:rPr>
        <w:t>new</w:t>
      </w:r>
      <w:r>
        <w:rPr>
          <w:spacing w:val="38"/>
          <w:w w:val="105"/>
        </w:rPr>
        <w:t> </w:t>
      </w:r>
      <w:r>
        <w:rPr>
          <w:w w:val="105"/>
        </w:rPr>
        <w:t>rule</w:t>
      </w:r>
      <w:r>
        <w:rPr>
          <w:spacing w:val="38"/>
          <w:w w:val="105"/>
        </w:rPr>
        <w:t> </w:t>
      </w:r>
      <w:r>
        <w:rPr>
          <w:w w:val="105"/>
        </w:rPr>
        <w:t>result</w:t>
      </w:r>
      <w:r>
        <w:rPr>
          <w:spacing w:val="38"/>
          <w:w w:val="105"/>
        </w:rPr>
        <w:t> </w:t>
      </w:r>
      <w:r>
        <w:rPr>
          <w:w w:val="105"/>
        </w:rPr>
        <w:t>will</w:t>
      </w:r>
      <w:r>
        <w:rPr>
          <w:spacing w:val="37"/>
          <w:w w:val="105"/>
        </w:rPr>
        <w:t> </w:t>
      </w:r>
      <w:r>
        <w:rPr>
          <w:w w:val="105"/>
        </w:rPr>
        <w:t>be</w:t>
      </w:r>
      <w:r>
        <w:rPr>
          <w:spacing w:val="38"/>
          <w:w w:val="105"/>
        </w:rPr>
        <w:t> </w:t>
      </w:r>
      <w:r>
        <w:rPr>
          <w:w w:val="105"/>
        </w:rPr>
        <w:t>‘‘</w:t>
      </w:r>
      <w:r>
        <w:rPr>
          <w:spacing w:val="39"/>
          <w:w w:val="105"/>
        </w:rPr>
        <w:t> </w:t>
      </w:r>
      <w:r>
        <w:rPr>
          <w:rFonts w:ascii="Arial" w:hAnsi="Arial" w:cs="Arial"/>
          <w:w w:val="105"/>
          <w:rtl/>
        </w:rPr>
        <w:t>ﺧﻞ</w:t>
      </w:r>
      <w:r>
        <w:rPr>
          <w:w w:val="105"/>
        </w:rPr>
        <w:t>‘</w:t>
      </w:r>
      <w:r>
        <w:rPr>
          <w:spacing w:val="39"/>
          <w:w w:val="105"/>
        </w:rPr>
        <w:t> </w:t>
      </w:r>
      <w:r>
        <w:rPr>
          <w:w w:val="105"/>
        </w:rPr>
        <w:t>’</w:t>
      </w:r>
      <w:r>
        <w:rPr>
          <w:rFonts w:ascii="Arial" w:hAnsi="Arial" w:cs="Arial"/>
          <w:w w:val="105"/>
          <w:rtl/>
        </w:rPr>
        <w:t>ﻋﺰ</w:t>
      </w:r>
      <w:r>
        <w:rPr>
          <w:rFonts w:ascii="Arial" w:hAnsi="Arial" w:cs="Arial"/>
          <w:spacing w:val="33"/>
          <w:w w:val="105"/>
        </w:rPr>
        <w:t> </w:t>
      </w:r>
      <w:r>
        <w:rPr>
          <w:w w:val="105"/>
        </w:rPr>
        <w:t>’</w:t>
      </w:r>
      <w:r>
        <w:rPr>
          <w:rFonts w:ascii="Arial" w:hAnsi="Arial" w:cs="Arial"/>
          <w:w w:val="105"/>
          <w:rtl/>
        </w:rPr>
        <w:t>ﻃﺐ</w:t>
      </w:r>
      <w:r>
        <w:rPr>
          <w:w w:val="105"/>
        </w:rPr>
        <w:t>’;</w:t>
      </w:r>
      <w:r>
        <w:rPr>
          <w:spacing w:val="38"/>
          <w:w w:val="105"/>
        </w:rPr>
        <w:t> </w:t>
      </w:r>
      <w:r>
        <w:rPr>
          <w:w w:val="105"/>
        </w:rPr>
        <w:t>else,</w:t>
      </w:r>
      <w:r>
        <w:rPr>
          <w:spacing w:val="38"/>
          <w:w w:val="105"/>
        </w:rPr>
        <w:t> </w:t>
      </w:r>
      <w:r>
        <w:rPr>
          <w:w w:val="105"/>
        </w:rPr>
        <w:t>root</w:t>
      </w:r>
      <w:r>
        <w:rPr>
          <w:spacing w:val="39"/>
          <w:w w:val="105"/>
        </w:rPr>
        <w:t> </w:t>
      </w:r>
      <w:r>
        <w:rPr>
          <w:w w:val="105"/>
        </w:rPr>
        <w:t>=</w:t>
      </w:r>
      <w:r>
        <w:rPr>
          <w:spacing w:val="38"/>
          <w:w w:val="105"/>
        </w:rPr>
        <w:t> </w:t>
      </w:r>
      <w:r>
        <w:rPr>
          <w:w w:val="105"/>
        </w:rPr>
        <w:t>first char + second char + third char as the third subrule. For example, the words (</w:t>
      </w:r>
      <w:r>
        <w:rPr>
          <w:rFonts w:ascii="Arial" w:hAnsi="Arial" w:cs="Arial"/>
          <w:w w:val="105"/>
          <w:rtl/>
        </w:rPr>
        <w:t>ﺳﻌﺪﺍﺀ</w:t>
      </w:r>
      <w:r>
        <w:rPr>
          <w:rFonts w:ascii="Arial" w:hAnsi="Arial" w:cs="Arial"/>
          <w:w w:val="105"/>
        </w:rPr>
        <w:t> </w:t>
      </w:r>
      <w:r>
        <w:rPr>
          <w:rFonts w:ascii="Arial" w:hAnsi="Arial" w:cs="Arial"/>
          <w:w w:val="105"/>
          <w:rtl/>
        </w:rPr>
        <w:t>ﺑﺨﻼﺀ</w:t>
      </w:r>
      <w:r>
        <w:rPr>
          <w:w w:val="105"/>
        </w:rPr>
        <w:t>) will have the correct roots as (”</w:t>
      </w:r>
      <w:r>
        <w:rPr>
          <w:rFonts w:ascii="Arial" w:hAnsi="Arial" w:cs="Arial"/>
          <w:w w:val="105"/>
          <w:rtl/>
        </w:rPr>
        <w:t>ﺑﺨﻞ</w:t>
      </w:r>
      <w:r>
        <w:rPr>
          <w:w w:val="105"/>
        </w:rPr>
        <w:t>, </w:t>
      </w:r>
      <w:r>
        <w:rPr>
          <w:rFonts w:ascii="Arial" w:hAnsi="Arial" w:cs="Arial"/>
          <w:w w:val="105"/>
          <w:rtl/>
        </w:rPr>
        <w:t>ﺳﻌﺪ</w:t>
      </w:r>
      <w:r>
        <w:rPr>
          <w:rFonts w:ascii="Arial" w:hAnsi="Arial" w:cs="Arial"/>
          <w:w w:val="105"/>
        </w:rPr>
        <w:t> </w:t>
      </w:r>
      <w:r>
        <w:rPr>
          <w:w w:val="105"/>
        </w:rPr>
        <w:t>‘‘)</w:t>
      </w:r>
      <w:r>
        <w:rPr>
          <w:w w:val="105"/>
        </w:rPr>
        <w:t>.</w:t>
      </w:r>
    </w:p>
    <w:p>
      <w:pPr>
        <w:pStyle w:val="BodyText"/>
        <w:spacing w:line="276" w:lineRule="auto"/>
        <w:ind w:left="111" w:right="38" w:firstLine="234"/>
        <w:jc w:val="both"/>
      </w:pPr>
      <w:r>
        <w:rPr>
          <w:w w:val="105"/>
        </w:rPr>
        <w:t>In</w:t>
      </w:r>
      <w:r>
        <w:rPr>
          <w:spacing w:val="-1"/>
          <w:w w:val="105"/>
        </w:rPr>
        <w:t> </w:t>
      </w:r>
      <w:r>
        <w:rPr>
          <w:w w:val="105"/>
        </w:rPr>
        <w:t>this part,</w:t>
      </w:r>
      <w:r>
        <w:rPr>
          <w:spacing w:val="-1"/>
          <w:w w:val="105"/>
        </w:rPr>
        <w:t> </w:t>
      </w:r>
      <w:r>
        <w:rPr>
          <w:w w:val="105"/>
        </w:rPr>
        <w:t>more patterns</w:t>
      </w:r>
      <w:r>
        <w:rPr>
          <w:spacing w:val="-1"/>
          <w:w w:val="105"/>
        </w:rPr>
        <w:t> </w:t>
      </w:r>
      <w:r>
        <w:rPr>
          <w:w w:val="105"/>
        </w:rPr>
        <w:t>are developed</w:t>
      </w:r>
      <w:r>
        <w:rPr>
          <w:spacing w:val="-1"/>
          <w:w w:val="105"/>
        </w:rPr>
        <w:t> </w:t>
      </w:r>
      <w:r>
        <w:rPr>
          <w:w w:val="105"/>
        </w:rPr>
        <w:t>to extract</w:t>
      </w:r>
      <w:r>
        <w:rPr>
          <w:spacing w:val="-1"/>
          <w:w w:val="105"/>
        </w:rPr>
        <w:t> </w:t>
      </w:r>
      <w:r>
        <w:rPr>
          <w:w w:val="105"/>
        </w:rPr>
        <w:t>correct</w:t>
      </w:r>
      <w:r>
        <w:rPr>
          <w:spacing w:val="-3"/>
          <w:w w:val="105"/>
        </w:rPr>
        <w:t> </w:t>
      </w:r>
      <w:r>
        <w:rPr>
          <w:w w:val="105"/>
        </w:rPr>
        <w:t>roots by using Khoja’s method. New patterns are also added to the Khoja list; thus, we have access to a comprehensive array of Arabic word patterns.</w:t>
      </w:r>
      <w:r>
        <w:rPr>
          <w:w w:val="105"/>
        </w:rPr>
        <w:t> This</w:t>
      </w:r>
      <w:r>
        <w:rPr>
          <w:w w:val="105"/>
        </w:rPr>
        <w:t> research</w:t>
      </w:r>
      <w:r>
        <w:rPr>
          <w:w w:val="105"/>
        </w:rPr>
        <w:t> proposes</w:t>
      </w:r>
      <w:r>
        <w:rPr>
          <w:w w:val="105"/>
        </w:rPr>
        <w:t> an</w:t>
      </w:r>
      <w:r>
        <w:rPr>
          <w:w w:val="105"/>
        </w:rPr>
        <w:t> algorithm</w:t>
      </w:r>
      <w:r>
        <w:rPr>
          <w:w w:val="105"/>
        </w:rPr>
        <w:t> broken</w:t>
      </w:r>
      <w:r>
        <w:rPr>
          <w:w w:val="105"/>
        </w:rPr>
        <w:t> plural</w:t>
      </w:r>
      <w:r>
        <w:rPr>
          <w:w w:val="105"/>
        </w:rPr>
        <w:t> rule,</w:t>
      </w:r>
      <w:r>
        <w:rPr>
          <w:spacing w:val="40"/>
          <w:w w:val="105"/>
        </w:rPr>
        <w:t> </w:t>
      </w:r>
      <w:r>
        <w:rPr>
          <w:w w:val="105"/>
        </w:rPr>
        <w:t>as shown in </w:t>
      </w:r>
      <w:hyperlink w:history="true" w:anchor="_bookmark7">
        <w:r>
          <w:rPr>
            <w:color w:val="007FAD"/>
            <w:w w:val="105"/>
          </w:rPr>
          <w:t>Fig. 2</w:t>
        </w:r>
      </w:hyperlink>
      <w:r>
        <w:rPr>
          <w:w w:val="105"/>
        </w:rPr>
        <w:t>. A sample list</w:t>
      </w:r>
      <w:r>
        <w:rPr>
          <w:spacing w:val="-1"/>
          <w:w w:val="105"/>
        </w:rPr>
        <w:t> </w:t>
      </w:r>
      <w:r>
        <w:rPr>
          <w:w w:val="105"/>
        </w:rPr>
        <w:t>of proposed new patterns expected from this</w:t>
      </w:r>
      <w:r>
        <w:rPr>
          <w:spacing w:val="2"/>
          <w:w w:val="105"/>
        </w:rPr>
        <w:t> </w:t>
      </w:r>
      <w:r>
        <w:rPr>
          <w:w w:val="105"/>
        </w:rPr>
        <w:t>study is</w:t>
      </w:r>
      <w:r>
        <w:rPr>
          <w:spacing w:val="2"/>
          <w:w w:val="105"/>
        </w:rPr>
        <w:t> </w:t>
      </w:r>
      <w:r>
        <w:rPr>
          <w:w w:val="105"/>
        </w:rPr>
        <w:t>shown</w:t>
      </w:r>
      <w:r>
        <w:rPr>
          <w:spacing w:val="1"/>
          <w:w w:val="105"/>
        </w:rPr>
        <w:t> </w:t>
      </w:r>
      <w:r>
        <w:rPr>
          <w:w w:val="105"/>
        </w:rPr>
        <w:t>in</w:t>
      </w:r>
      <w:r>
        <w:rPr>
          <w:spacing w:val="2"/>
          <w:w w:val="105"/>
        </w:rPr>
        <w:t> </w:t>
      </w:r>
      <w:hyperlink w:history="true" w:anchor="_bookmark9">
        <w:r>
          <w:rPr>
            <w:color w:val="007FAD"/>
            <w:w w:val="105"/>
          </w:rPr>
          <w:t>Table</w:t>
        </w:r>
        <w:r>
          <w:rPr>
            <w:color w:val="007FAD"/>
            <w:spacing w:val="2"/>
            <w:w w:val="105"/>
          </w:rPr>
          <w:t> </w:t>
        </w:r>
        <w:r>
          <w:rPr>
            <w:color w:val="007FAD"/>
            <w:w w:val="105"/>
          </w:rPr>
          <w:t>2</w:t>
        </w:r>
      </w:hyperlink>
      <w:r>
        <w:rPr>
          <w:w w:val="105"/>
        </w:rPr>
        <w:t>. To</w:t>
      </w:r>
      <w:r>
        <w:rPr>
          <w:spacing w:val="3"/>
          <w:w w:val="105"/>
        </w:rPr>
        <w:t> </w:t>
      </w:r>
      <w:r>
        <w:rPr>
          <w:w w:val="105"/>
        </w:rPr>
        <w:t>begin our</w:t>
      </w:r>
      <w:r>
        <w:rPr>
          <w:spacing w:val="2"/>
          <w:w w:val="105"/>
        </w:rPr>
        <w:t> </w:t>
      </w:r>
      <w:r>
        <w:rPr>
          <w:w w:val="105"/>
        </w:rPr>
        <w:t>description</w:t>
      </w:r>
      <w:r>
        <w:rPr>
          <w:spacing w:val="1"/>
          <w:w w:val="105"/>
        </w:rPr>
        <w:t> </w:t>
      </w:r>
      <w:r>
        <w:rPr>
          <w:w w:val="105"/>
        </w:rPr>
        <w:t>of</w:t>
      </w:r>
      <w:r>
        <w:rPr>
          <w:spacing w:val="1"/>
          <w:w w:val="105"/>
        </w:rPr>
        <w:t> </w:t>
      </w:r>
      <w:r>
        <w:rPr>
          <w:spacing w:val="-5"/>
          <w:w w:val="105"/>
        </w:rPr>
        <w:t>our</w:t>
      </w:r>
    </w:p>
    <w:p>
      <w:pPr>
        <w:pStyle w:val="BodyText"/>
        <w:spacing w:line="273" w:lineRule="auto"/>
        <w:ind w:left="111" w:right="109"/>
        <w:jc w:val="both"/>
      </w:pPr>
      <w:r>
        <w:rPr/>
        <w:br w:type="column"/>
      </w:r>
      <w:r>
        <w:rPr>
          <w:w w:val="105"/>
        </w:rPr>
        <w:t>from the documents to words; removing nonletters, punctuations, and diacritics; replacing </w:t>
      </w:r>
      <w:r>
        <w:rPr>
          <w:rFonts w:ascii="Arial" w:cs="Arial"/>
          <w:w w:val="105"/>
          <w:rtl/>
        </w:rPr>
        <w:t>ﺇ</w:t>
      </w:r>
      <w:r>
        <w:rPr>
          <w:rFonts w:ascii="Arial" w:cs="Arial"/>
          <w:w w:val="105"/>
        </w:rPr>
        <w:t> </w:t>
      </w:r>
      <w:r>
        <w:rPr>
          <w:w w:val="105"/>
        </w:rPr>
        <w:t>,</w:t>
      </w:r>
      <w:r>
        <w:rPr>
          <w:rFonts w:ascii="Arial" w:cs="Arial"/>
          <w:w w:val="105"/>
          <w:rtl/>
        </w:rPr>
        <w:t>ﺁ</w:t>
      </w:r>
      <w:r>
        <w:rPr>
          <w:w w:val="105"/>
        </w:rPr>
        <w:t>, and </w:t>
      </w:r>
      <w:r>
        <w:rPr>
          <w:rFonts w:ascii="Arial" w:cs="Arial"/>
          <w:w w:val="105"/>
          <w:rtl/>
        </w:rPr>
        <w:t>ﺃ</w:t>
      </w:r>
      <w:r>
        <w:rPr>
          <w:rFonts w:ascii="Arial" w:cs="Arial"/>
          <w:w w:val="105"/>
        </w:rPr>
        <w:t> </w:t>
      </w:r>
      <w:r>
        <w:rPr>
          <w:w w:val="105"/>
        </w:rPr>
        <w:t>with </w:t>
      </w:r>
      <w:r>
        <w:rPr>
          <w:rFonts w:ascii="Arial" w:cs="Arial"/>
          <w:w w:val="105"/>
          <w:rtl/>
        </w:rPr>
        <w:t>ﺍ</w:t>
      </w:r>
      <w:r>
        <w:rPr>
          <w:w w:val="105"/>
        </w:rPr>
        <w:t>; replacing final </w:t>
      </w:r>
      <w:r>
        <w:rPr>
          <w:rFonts w:ascii="Arial" w:cs="Arial"/>
          <w:w w:val="105"/>
          <w:rtl/>
        </w:rPr>
        <w:t>ﻯ</w:t>
      </w:r>
      <w:r>
        <w:rPr>
          <w:rFonts w:ascii="Arial" w:cs="Arial"/>
          <w:w w:val="105"/>
        </w:rPr>
        <w:t> </w:t>
      </w:r>
      <w:r>
        <w:rPr>
          <w:w w:val="105"/>
        </w:rPr>
        <w:t>with </w:t>
      </w:r>
      <w:r>
        <w:rPr>
          <w:rFonts w:ascii="Arial" w:cs="Arial"/>
          <w:w w:val="105"/>
          <w:rtl/>
        </w:rPr>
        <w:t>ﻱ</w:t>
      </w:r>
      <w:r>
        <w:rPr>
          <w:w w:val="105"/>
        </w:rPr>
        <w:t>; and replacing final </w:t>
      </w:r>
      <w:r>
        <w:rPr>
          <w:rFonts w:ascii="Arial" w:cs="Arial"/>
          <w:w w:val="105"/>
          <w:rtl/>
        </w:rPr>
        <w:t>ﺓ</w:t>
      </w:r>
      <w:r>
        <w:rPr>
          <w:rFonts w:ascii="Arial" w:cs="Arial"/>
          <w:w w:val="105"/>
        </w:rPr>
        <w:t> </w:t>
      </w:r>
      <w:r>
        <w:rPr>
          <w:w w:val="105"/>
        </w:rPr>
        <w:t>with </w:t>
      </w:r>
      <w:r>
        <w:rPr>
          <w:rFonts w:ascii="Arial" w:cs="Arial"/>
          <w:w w:val="105"/>
          <w:rtl/>
        </w:rPr>
        <w:t>ﻩ</w:t>
      </w:r>
      <w:r>
        <w:rPr>
          <w:w w:val="105"/>
        </w:rPr>
        <w:t>. We use the normalization step</w:t>
      </w:r>
      <w:r>
        <w:rPr>
          <w:spacing w:val="40"/>
          <w:w w:val="105"/>
        </w:rPr>
        <w:t> </w:t>
      </w:r>
      <w:r>
        <w:rPr>
          <w:w w:val="105"/>
        </w:rPr>
        <w:t>suggested by Larkey et al. </w:t>
      </w:r>
      <w:hyperlink w:history="true" w:anchor="_bookmark23">
        <w:r>
          <w:rPr>
            <w:color w:val="007FAD"/>
            <w:w w:val="105"/>
          </w:rPr>
          <w:t>[29]</w:t>
        </w:r>
      </w:hyperlink>
      <w:r>
        <w:rPr>
          <w:w w:val="105"/>
        </w:rPr>
        <w:t>. The next step entails the stopword and Arabized removal as in </w:t>
      </w:r>
      <w:hyperlink w:history="true" w:anchor="_bookmark30">
        <w:r>
          <w:rPr>
            <w:color w:val="007FAD"/>
            <w:w w:val="105"/>
          </w:rPr>
          <w:t>[11]</w:t>
        </w:r>
      </w:hyperlink>
      <w:r>
        <w:rPr>
          <w:color w:val="007FAD"/>
          <w:w w:val="105"/>
        </w:rPr>
        <w:t> </w:t>
      </w:r>
      <w:r>
        <w:rPr>
          <w:w w:val="105"/>
        </w:rPr>
        <w:t>because these words function merely</w:t>
      </w:r>
      <w:r>
        <w:rPr>
          <w:spacing w:val="-10"/>
          <w:w w:val="105"/>
        </w:rPr>
        <w:t> </w:t>
      </w:r>
      <w:r>
        <w:rPr>
          <w:w w:val="105"/>
        </w:rPr>
        <w:t>as</w:t>
      </w:r>
      <w:r>
        <w:rPr>
          <w:spacing w:val="-10"/>
          <w:w w:val="105"/>
        </w:rPr>
        <w:t> </w:t>
      </w:r>
      <w:r>
        <w:rPr>
          <w:w w:val="105"/>
        </w:rPr>
        <w:t>syntactic</w:t>
      </w:r>
      <w:r>
        <w:rPr>
          <w:spacing w:val="-10"/>
          <w:w w:val="105"/>
        </w:rPr>
        <w:t> </w:t>
      </w:r>
      <w:r>
        <w:rPr>
          <w:w w:val="105"/>
        </w:rPr>
        <w:t>operations</w:t>
      </w:r>
      <w:r>
        <w:rPr>
          <w:spacing w:val="-10"/>
          <w:w w:val="105"/>
        </w:rPr>
        <w:t> </w:t>
      </w:r>
      <w:r>
        <w:rPr>
          <w:w w:val="105"/>
        </w:rPr>
        <w:t>and</w:t>
      </w:r>
      <w:r>
        <w:rPr>
          <w:spacing w:val="-9"/>
          <w:w w:val="105"/>
        </w:rPr>
        <w:t> </w:t>
      </w:r>
      <w:r>
        <w:rPr>
          <w:w w:val="105"/>
        </w:rPr>
        <w:t>have</w:t>
      </w:r>
      <w:r>
        <w:rPr>
          <w:spacing w:val="-10"/>
          <w:w w:val="105"/>
        </w:rPr>
        <w:t> </w:t>
      </w:r>
      <w:r>
        <w:rPr>
          <w:w w:val="105"/>
        </w:rPr>
        <w:t>no</w:t>
      </w:r>
      <w:r>
        <w:rPr>
          <w:spacing w:val="-9"/>
          <w:w w:val="105"/>
        </w:rPr>
        <w:t> </w:t>
      </w:r>
      <w:r>
        <w:rPr>
          <w:w w:val="105"/>
        </w:rPr>
        <w:t>bearing</w:t>
      </w:r>
      <w:r>
        <w:rPr>
          <w:spacing w:val="-10"/>
          <w:w w:val="105"/>
        </w:rPr>
        <w:t> </w:t>
      </w:r>
      <w:r>
        <w:rPr>
          <w:w w:val="105"/>
        </w:rPr>
        <w:t>on</w:t>
      </w:r>
      <w:r>
        <w:rPr>
          <w:spacing w:val="-9"/>
          <w:w w:val="105"/>
        </w:rPr>
        <w:t> </w:t>
      </w:r>
      <w:r>
        <w:rPr>
          <w:w w:val="105"/>
        </w:rPr>
        <w:t>the</w:t>
      </w:r>
      <w:r>
        <w:rPr>
          <w:spacing w:val="-9"/>
          <w:w w:val="105"/>
        </w:rPr>
        <w:t> </w:t>
      </w:r>
      <w:r>
        <w:rPr>
          <w:w w:val="105"/>
        </w:rPr>
        <w:t>topic</w:t>
      </w:r>
      <w:r>
        <w:rPr>
          <w:spacing w:val="-10"/>
          <w:w w:val="105"/>
        </w:rPr>
        <w:t> </w:t>
      </w:r>
      <w:r>
        <w:rPr>
          <w:w w:val="105"/>
        </w:rPr>
        <w:t>mat- ter. These stopwords have dissimilar impacts on NLP. In the third step, the elimination of definition articles as a distinct stage is con- ducted as a new concept as in </w:t>
      </w:r>
      <w:hyperlink w:history="true" w:anchor="_bookmark30">
        <w:r>
          <w:rPr>
            <w:color w:val="007FAD"/>
            <w:w w:val="105"/>
          </w:rPr>
          <w:t>[11]</w:t>
        </w:r>
      </w:hyperlink>
      <w:r>
        <w:rPr>
          <w:w w:val="105"/>
        </w:rPr>
        <w:t>. The concept is that we separate the definition articles from the prefixes because, in most circum- stances, when the definition article is removed from the word, the stemmer will most likely yield the proper root directly, thus avoid- ing</w:t>
      </w:r>
      <w:r>
        <w:rPr>
          <w:spacing w:val="-1"/>
          <w:w w:val="105"/>
        </w:rPr>
        <w:t> </w:t>
      </w:r>
      <w:r>
        <w:rPr>
          <w:w w:val="105"/>
        </w:rPr>
        <w:t>further</w:t>
      </w:r>
      <w:r>
        <w:rPr>
          <w:spacing w:val="-1"/>
          <w:w w:val="105"/>
        </w:rPr>
        <w:t> </w:t>
      </w:r>
      <w:r>
        <w:rPr>
          <w:w w:val="105"/>
        </w:rPr>
        <w:t>word processing</w:t>
      </w:r>
      <w:r>
        <w:rPr>
          <w:spacing w:val="-2"/>
          <w:w w:val="105"/>
        </w:rPr>
        <w:t> </w:t>
      </w:r>
      <w:r>
        <w:rPr>
          <w:w w:val="105"/>
        </w:rPr>
        <w:t>that leads to</w:t>
      </w:r>
      <w:r>
        <w:rPr>
          <w:spacing w:val="-1"/>
          <w:w w:val="105"/>
        </w:rPr>
        <w:t> </w:t>
      </w:r>
      <w:r>
        <w:rPr>
          <w:w w:val="105"/>
        </w:rPr>
        <w:t>the wrong root. For</w:t>
      </w:r>
      <w:r>
        <w:rPr>
          <w:spacing w:val="-1"/>
          <w:w w:val="105"/>
        </w:rPr>
        <w:t> </w:t>
      </w:r>
      <w:r>
        <w:rPr>
          <w:w w:val="105"/>
        </w:rPr>
        <w:t>exam- ple,</w:t>
      </w:r>
      <w:r>
        <w:rPr>
          <w:spacing w:val="-11"/>
          <w:w w:val="105"/>
        </w:rPr>
        <w:t> </w:t>
      </w:r>
      <w:r>
        <w:rPr>
          <w:w w:val="105"/>
        </w:rPr>
        <w:t>in</w:t>
      </w:r>
      <w:r>
        <w:rPr>
          <w:spacing w:val="-10"/>
          <w:w w:val="105"/>
        </w:rPr>
        <w:t> </w:t>
      </w:r>
      <w:r>
        <w:rPr>
          <w:w w:val="105"/>
        </w:rPr>
        <w:t>the</w:t>
      </w:r>
      <w:r>
        <w:rPr>
          <w:spacing w:val="-10"/>
          <w:w w:val="105"/>
        </w:rPr>
        <w:t> </w:t>
      </w:r>
      <w:r>
        <w:rPr>
          <w:w w:val="105"/>
        </w:rPr>
        <w:t>word</w:t>
      </w:r>
      <w:r>
        <w:rPr>
          <w:spacing w:val="-10"/>
          <w:w w:val="105"/>
        </w:rPr>
        <w:t> </w:t>
      </w:r>
      <w:r>
        <w:rPr>
          <w:rFonts w:ascii="Arial" w:cs="Arial"/>
          <w:w w:val="105"/>
          <w:rtl/>
        </w:rPr>
        <w:t>ﺍﻟﻌﺐ</w:t>
      </w:r>
      <w:r>
        <w:rPr>
          <w:rFonts w:ascii="Arial" w:cs="Arial"/>
          <w:spacing w:val="-12"/>
          <w:w w:val="105"/>
        </w:rPr>
        <w:t> </w:t>
      </w:r>
      <w:r>
        <w:rPr>
          <w:w w:val="105"/>
        </w:rPr>
        <w:t>(I</w:t>
      </w:r>
      <w:r>
        <w:rPr>
          <w:spacing w:val="-10"/>
          <w:w w:val="105"/>
        </w:rPr>
        <w:t> </w:t>
      </w:r>
      <w:r>
        <w:rPr>
          <w:w w:val="105"/>
        </w:rPr>
        <w:t>am</w:t>
      </w:r>
      <w:r>
        <w:rPr>
          <w:spacing w:val="-10"/>
          <w:w w:val="105"/>
        </w:rPr>
        <w:t> </w:t>
      </w:r>
      <w:r>
        <w:rPr>
          <w:w w:val="105"/>
        </w:rPr>
        <w:t>play),</w:t>
      </w:r>
      <w:r>
        <w:rPr>
          <w:spacing w:val="-10"/>
          <w:w w:val="105"/>
        </w:rPr>
        <w:t> </w:t>
      </w:r>
      <w:r>
        <w:rPr>
          <w:w w:val="105"/>
        </w:rPr>
        <w:t>elimination</w:t>
      </w:r>
      <w:r>
        <w:rPr>
          <w:spacing w:val="-10"/>
          <w:w w:val="105"/>
        </w:rPr>
        <w:t> </w:t>
      </w:r>
      <w:r>
        <w:rPr>
          <w:w w:val="105"/>
        </w:rPr>
        <w:t>of</w:t>
      </w:r>
      <w:r>
        <w:rPr>
          <w:spacing w:val="-10"/>
          <w:w w:val="105"/>
        </w:rPr>
        <w:t> </w:t>
      </w:r>
      <w:r>
        <w:rPr>
          <w:w w:val="105"/>
        </w:rPr>
        <w:t>definition</w:t>
      </w:r>
      <w:r>
        <w:rPr>
          <w:spacing w:val="-10"/>
          <w:w w:val="105"/>
        </w:rPr>
        <w:t> </w:t>
      </w:r>
      <w:r>
        <w:rPr>
          <w:w w:val="105"/>
        </w:rPr>
        <w:t>articles</w:t>
      </w:r>
      <w:r>
        <w:rPr>
          <w:spacing w:val="-11"/>
          <w:w w:val="105"/>
        </w:rPr>
        <w:t> </w:t>
      </w:r>
      <w:r>
        <w:rPr>
          <w:rFonts w:ascii="Arial" w:cs="Arial"/>
          <w:w w:val="105"/>
          <w:rtl/>
        </w:rPr>
        <w:t>ﺍﻝ</w:t>
      </w:r>
      <w:r>
        <w:rPr>
          <w:rFonts w:ascii="Arial" w:cs="Arial"/>
          <w:spacing w:val="-11"/>
          <w:w w:val="105"/>
        </w:rPr>
        <w:t> </w:t>
      </w:r>
      <w:r>
        <w:rPr>
          <w:w w:val="105"/>
        </w:rPr>
        <w:t>in accordance with root-based approaches will lead to a wrong root, and the word will be (</w:t>
      </w:r>
      <w:r>
        <w:rPr>
          <w:rFonts w:ascii="Arial" w:cs="Arial"/>
          <w:w w:val="105"/>
          <w:rtl/>
        </w:rPr>
        <w:t>ﻋﺐ</w:t>
      </w:r>
      <w:r>
        <w:rPr>
          <w:w w:val="105"/>
        </w:rPr>
        <w:t>). By contrast, in our algorithm on definition article removal, for the word (</w:t>
      </w:r>
      <w:r>
        <w:rPr>
          <w:rFonts w:ascii="Arial" w:cs="Arial"/>
          <w:w w:val="105"/>
          <w:rtl/>
        </w:rPr>
        <w:t>ﺍﻟﻌﺐ</w:t>
      </w:r>
      <w:r>
        <w:rPr>
          <w:w w:val="105"/>
        </w:rPr>
        <w:t>), the rule is as follows: if length (word) &gt;= 4 and a word starts with (</w:t>
      </w:r>
      <w:r>
        <w:rPr>
          <w:rFonts w:ascii="Arial" w:cs="Arial"/>
          <w:w w:val="105"/>
          <w:rtl/>
        </w:rPr>
        <w:t>ﻝ</w:t>
      </w:r>
      <w:r>
        <w:rPr>
          <w:rFonts w:ascii="Arial" w:cs="Arial"/>
          <w:w w:val="105"/>
        </w:rPr>
        <w:t> </w:t>
      </w:r>
      <w:r>
        <w:rPr>
          <w:w w:val="105"/>
        </w:rPr>
        <w:t>or </w:t>
      </w:r>
      <w:r>
        <w:rPr>
          <w:rFonts w:ascii="Arial" w:cs="Arial"/>
          <w:w w:val="105"/>
          <w:rtl/>
        </w:rPr>
        <w:t>ﺍ</w:t>
      </w:r>
      <w:r>
        <w:rPr>
          <w:w w:val="105"/>
        </w:rPr>
        <w:t>), then remove</w:t>
      </w:r>
      <w:r>
        <w:rPr>
          <w:spacing w:val="40"/>
          <w:w w:val="105"/>
        </w:rPr>
        <w:t> </w:t>
      </w:r>
      <w:r>
        <w:rPr>
          <w:w w:val="105"/>
        </w:rPr>
        <w:t>(</w:t>
      </w:r>
      <w:r>
        <w:rPr>
          <w:rFonts w:ascii="Arial" w:cs="Arial"/>
          <w:w w:val="105"/>
          <w:rtl/>
        </w:rPr>
        <w:t>ﺍ</w:t>
      </w:r>
      <w:r>
        <w:rPr>
          <w:w w:val="105"/>
        </w:rPr>
        <w:t>). In this case, the word (</w:t>
      </w:r>
      <w:r>
        <w:rPr>
          <w:rFonts w:ascii="Arial" w:cs="Arial"/>
          <w:w w:val="105"/>
          <w:rtl/>
        </w:rPr>
        <w:t>ﺍﻟﻌﺐ</w:t>
      </w:r>
      <w:r>
        <w:rPr>
          <w:w w:val="105"/>
        </w:rPr>
        <w:t>) will be (</w:t>
      </w:r>
      <w:r>
        <w:rPr>
          <w:rFonts w:ascii="Arial" w:cs="Arial"/>
          <w:w w:val="105"/>
          <w:rtl/>
        </w:rPr>
        <w:t>ﻟﻌﺐ</w:t>
      </w:r>
      <w:r>
        <w:rPr>
          <w:w w:val="105"/>
        </w:rPr>
        <w:t>) game , which is the correct root. Further processing for suffix and prefix removal is not needed.</w:t>
      </w:r>
      <w:r>
        <w:rPr>
          <w:spacing w:val="-6"/>
          <w:w w:val="105"/>
        </w:rPr>
        <w:t> </w:t>
      </w:r>
      <w:r>
        <w:rPr>
          <w:w w:val="105"/>
        </w:rPr>
        <w:t>Lastly,</w:t>
      </w:r>
      <w:r>
        <w:rPr>
          <w:spacing w:val="-6"/>
          <w:w w:val="105"/>
        </w:rPr>
        <w:t> </w:t>
      </w:r>
      <w:r>
        <w:rPr>
          <w:w w:val="105"/>
        </w:rPr>
        <w:t>depending</w:t>
      </w:r>
      <w:r>
        <w:rPr>
          <w:spacing w:val="-6"/>
          <w:w w:val="105"/>
        </w:rPr>
        <w:t> </w:t>
      </w:r>
      <w:r>
        <w:rPr>
          <w:w w:val="105"/>
        </w:rPr>
        <w:t>on</w:t>
      </w:r>
      <w:r>
        <w:rPr>
          <w:spacing w:val="-5"/>
          <w:w w:val="105"/>
        </w:rPr>
        <w:t> </w:t>
      </w:r>
      <w:r>
        <w:rPr>
          <w:w w:val="105"/>
        </w:rPr>
        <w:t>the</w:t>
      </w:r>
      <w:r>
        <w:rPr>
          <w:spacing w:val="-6"/>
          <w:w w:val="105"/>
        </w:rPr>
        <w:t> </w:t>
      </w:r>
      <w:r>
        <w:rPr>
          <w:w w:val="105"/>
        </w:rPr>
        <w:t>length</w:t>
      </w:r>
      <w:r>
        <w:rPr>
          <w:spacing w:val="-6"/>
          <w:w w:val="105"/>
        </w:rPr>
        <w:t> </w:t>
      </w:r>
      <w:r>
        <w:rPr>
          <w:w w:val="105"/>
        </w:rPr>
        <w:t>of</w:t>
      </w:r>
      <w:r>
        <w:rPr>
          <w:spacing w:val="-3"/>
          <w:w w:val="105"/>
        </w:rPr>
        <w:t> </w:t>
      </w:r>
      <w:r>
        <w:rPr>
          <w:w w:val="105"/>
        </w:rPr>
        <w:t>the</w:t>
      </w:r>
      <w:r>
        <w:rPr>
          <w:spacing w:val="-5"/>
          <w:w w:val="105"/>
        </w:rPr>
        <w:t> </w:t>
      </w:r>
      <w:r>
        <w:rPr>
          <w:w w:val="105"/>
        </w:rPr>
        <w:t>input</w:t>
      </w:r>
      <w:r>
        <w:rPr>
          <w:spacing w:val="-6"/>
          <w:w w:val="105"/>
        </w:rPr>
        <w:t> </w:t>
      </w:r>
      <w:r>
        <w:rPr>
          <w:w w:val="105"/>
        </w:rPr>
        <w:t>word,</w:t>
      </w:r>
      <w:r>
        <w:rPr>
          <w:spacing w:val="-5"/>
          <w:w w:val="105"/>
        </w:rPr>
        <w:t> </w:t>
      </w:r>
      <w:r>
        <w:rPr>
          <w:w w:val="105"/>
        </w:rPr>
        <w:t>we</w:t>
      </w:r>
      <w:r>
        <w:rPr>
          <w:spacing w:val="-6"/>
          <w:w w:val="105"/>
        </w:rPr>
        <w:t> </w:t>
      </w:r>
      <w:r>
        <w:rPr>
          <w:w w:val="105"/>
        </w:rPr>
        <w:t>insert several rules as main rules and subrules in the final stage</w:t>
      </w:r>
      <w:r>
        <w:rPr>
          <w:w w:val="105"/>
        </w:rPr>
        <w:t>.</w:t>
      </w:r>
    </w:p>
    <w:p>
      <w:pPr>
        <w:spacing w:after="0" w:line="273" w:lineRule="auto"/>
        <w:jc w:val="both"/>
        <w:sectPr>
          <w:type w:val="continuous"/>
          <w:pgSz w:w="11910" w:h="15880"/>
          <w:pgMar w:header="887" w:footer="420" w:top="840" w:bottom="280" w:left="640" w:right="640"/>
          <w:cols w:num="2" w:equalWidth="0">
            <w:col w:w="5174" w:space="206"/>
            <w:col w:w="5250"/>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6"/>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Patterns</w:t>
      </w:r>
      <w:r>
        <w:rPr>
          <w:spacing w:val="6"/>
          <w:w w:val="110"/>
          <w:sz w:val="12"/>
        </w:rPr>
        <w:t> </w:t>
      </w:r>
      <w:r>
        <w:rPr>
          <w:w w:val="110"/>
          <w:sz w:val="12"/>
        </w:rPr>
        <w:t>for</w:t>
      </w:r>
      <w:r>
        <w:rPr>
          <w:spacing w:val="6"/>
          <w:w w:val="110"/>
          <w:sz w:val="12"/>
        </w:rPr>
        <w:t> </w:t>
      </w:r>
      <w:r>
        <w:rPr>
          <w:w w:val="110"/>
          <w:sz w:val="12"/>
        </w:rPr>
        <w:t>different</w:t>
      </w:r>
      <w:r>
        <w:rPr>
          <w:spacing w:val="6"/>
          <w:w w:val="110"/>
          <w:sz w:val="12"/>
        </w:rPr>
        <w:t> </w:t>
      </w:r>
      <w:r>
        <w:rPr>
          <w:spacing w:val="-2"/>
          <w:w w:val="110"/>
          <w:sz w:val="12"/>
        </w:rPr>
        <w:t>lengths.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4"/>
        <w:gridCol w:w="1059"/>
        <w:gridCol w:w="1089"/>
        <w:gridCol w:w="1064"/>
        <w:gridCol w:w="1079"/>
        <w:gridCol w:w="1063"/>
        <w:gridCol w:w="1057"/>
        <w:gridCol w:w="1038"/>
        <w:gridCol w:w="1026"/>
        <w:gridCol w:w="785"/>
      </w:tblGrid>
      <w:tr>
        <w:trPr>
          <w:trHeight w:val="232" w:hRule="atLeast"/>
        </w:trPr>
        <w:tc>
          <w:tcPr>
            <w:tcW w:w="1134" w:type="dxa"/>
            <w:tcBorders>
              <w:top w:val="single" w:sz="6" w:space="0" w:color="000000"/>
              <w:bottom w:val="single" w:sz="6" w:space="0" w:color="000000"/>
            </w:tcBorders>
          </w:tcPr>
          <w:p>
            <w:pPr>
              <w:pStyle w:val="TableParagraph"/>
              <w:spacing w:before="56"/>
              <w:ind w:left="170"/>
              <w:rPr>
                <w:sz w:val="12"/>
              </w:rPr>
            </w:pPr>
            <w:r>
              <w:rPr>
                <w:w w:val="110"/>
                <w:sz w:val="12"/>
              </w:rPr>
              <w:t>Pattern</w:t>
            </w:r>
            <w:r>
              <w:rPr>
                <w:spacing w:val="14"/>
                <w:w w:val="110"/>
                <w:sz w:val="12"/>
              </w:rPr>
              <w:t> </w:t>
            </w:r>
            <w:r>
              <w:rPr>
                <w:spacing w:val="-10"/>
                <w:w w:val="110"/>
                <w:sz w:val="12"/>
              </w:rPr>
              <w:t>6</w:t>
            </w:r>
          </w:p>
        </w:tc>
        <w:tc>
          <w:tcPr>
            <w:tcW w:w="1059" w:type="dxa"/>
            <w:tcBorders>
              <w:top w:val="single" w:sz="6" w:space="0" w:color="000000"/>
              <w:bottom w:val="single" w:sz="6" w:space="0" w:color="000000"/>
            </w:tcBorders>
          </w:tcPr>
          <w:p>
            <w:pPr>
              <w:pStyle w:val="TableParagraph"/>
              <w:bidi/>
              <w:spacing w:before="54"/>
              <w:ind w:right="0" w:left="9" w:firstLine="0"/>
              <w:jc w:val="center"/>
              <w:rPr>
                <w:rFonts w:ascii="Arial" w:cs="Arial"/>
                <w:sz w:val="12"/>
                <w:szCs w:val="12"/>
              </w:rPr>
            </w:pPr>
            <w:r>
              <w:rPr>
                <w:rFonts w:ascii="Arial" w:cs="Arial"/>
                <w:spacing w:val="-2"/>
                <w:w w:val="105"/>
                <w:sz w:val="12"/>
                <w:szCs w:val="12"/>
                <w:rtl/>
              </w:rPr>
              <w:t>ﻓﻌﺎﻟﻴ</w:t>
            </w:r>
            <w:r>
              <w:rPr>
                <w:rFonts w:ascii="Arial" w:cs="Arial"/>
                <w:spacing w:val="-2"/>
                <w:w w:val="105"/>
                <w:sz w:val="12"/>
                <w:szCs w:val="12"/>
                <w:rtl/>
              </w:rPr>
              <w:t>ﻞ</w:t>
            </w:r>
          </w:p>
        </w:tc>
        <w:tc>
          <w:tcPr>
            <w:tcW w:w="1089" w:type="dxa"/>
            <w:tcBorders>
              <w:top w:val="single" w:sz="6" w:space="0" w:color="000000"/>
              <w:bottom w:val="single" w:sz="6" w:space="0" w:color="000000"/>
            </w:tcBorders>
          </w:tcPr>
          <w:p>
            <w:pPr>
              <w:pStyle w:val="TableParagraph"/>
              <w:bidi/>
              <w:spacing w:before="54"/>
              <w:ind w:right="2" w:left="0" w:firstLine="0"/>
              <w:jc w:val="center"/>
              <w:rPr>
                <w:rFonts w:ascii="Arial" w:cs="Arial"/>
                <w:sz w:val="12"/>
                <w:szCs w:val="12"/>
              </w:rPr>
            </w:pPr>
            <w:r>
              <w:rPr>
                <w:rFonts w:ascii="Arial" w:cs="Arial"/>
                <w:spacing w:val="-2"/>
                <w:w w:val="105"/>
                <w:sz w:val="12"/>
                <w:szCs w:val="12"/>
                <w:rtl/>
              </w:rPr>
              <w:t>ﻣﻔﺎﻋﻴ</w:t>
            </w:r>
            <w:r>
              <w:rPr>
                <w:rFonts w:ascii="Arial" w:cs="Arial"/>
                <w:spacing w:val="-2"/>
                <w:w w:val="105"/>
                <w:sz w:val="12"/>
                <w:szCs w:val="12"/>
                <w:rtl/>
              </w:rPr>
              <w:t>ﻞ</w:t>
            </w:r>
          </w:p>
        </w:tc>
        <w:tc>
          <w:tcPr>
            <w:tcW w:w="1064" w:type="dxa"/>
            <w:tcBorders>
              <w:top w:val="single" w:sz="6" w:space="0" w:color="000000"/>
              <w:bottom w:val="single" w:sz="6" w:space="0" w:color="000000"/>
            </w:tcBorders>
          </w:tcPr>
          <w:p>
            <w:pPr>
              <w:pStyle w:val="TableParagraph"/>
              <w:bidi/>
              <w:spacing w:before="54"/>
              <w:ind w:right="3" w:left="0" w:firstLine="0"/>
              <w:jc w:val="center"/>
              <w:rPr>
                <w:rFonts w:ascii="Arial" w:cs="Arial"/>
                <w:sz w:val="12"/>
                <w:szCs w:val="12"/>
              </w:rPr>
            </w:pPr>
            <w:r>
              <w:rPr>
                <w:rFonts w:ascii="Arial" w:cs="Arial"/>
                <w:spacing w:val="-2"/>
                <w:w w:val="105"/>
                <w:sz w:val="12"/>
                <w:szCs w:val="12"/>
                <w:rtl/>
              </w:rPr>
              <w:t>ﺍﻓﺎﻋﻴ</w:t>
            </w:r>
            <w:r>
              <w:rPr>
                <w:rFonts w:ascii="Arial" w:cs="Arial"/>
                <w:spacing w:val="-2"/>
                <w:w w:val="105"/>
                <w:sz w:val="12"/>
                <w:szCs w:val="12"/>
                <w:rtl/>
              </w:rPr>
              <w:t>ﻞ</w:t>
            </w:r>
          </w:p>
        </w:tc>
        <w:tc>
          <w:tcPr>
            <w:tcW w:w="1079" w:type="dxa"/>
            <w:tcBorders>
              <w:top w:val="single" w:sz="6" w:space="0" w:color="000000"/>
              <w:bottom w:val="single" w:sz="6" w:space="0" w:color="000000"/>
            </w:tcBorders>
          </w:tcPr>
          <w:p>
            <w:pPr>
              <w:pStyle w:val="TableParagraph"/>
              <w:bidi/>
              <w:spacing w:before="54"/>
              <w:ind w:right="5" w:left="0" w:firstLine="0"/>
              <w:jc w:val="center"/>
              <w:rPr>
                <w:rFonts w:ascii="Arial" w:cs="Arial"/>
                <w:sz w:val="12"/>
                <w:szCs w:val="12"/>
              </w:rPr>
            </w:pPr>
            <w:r>
              <w:rPr>
                <w:rFonts w:ascii="Arial" w:cs="Arial"/>
                <w:spacing w:val="-2"/>
                <w:w w:val="105"/>
                <w:sz w:val="12"/>
                <w:szCs w:val="12"/>
                <w:rtl/>
              </w:rPr>
              <w:t>ﻓﻌﻼﺋ</w:t>
            </w:r>
            <w:r>
              <w:rPr>
                <w:rFonts w:ascii="Arial" w:cs="Arial"/>
                <w:spacing w:val="-2"/>
                <w:w w:val="105"/>
                <w:sz w:val="12"/>
                <w:szCs w:val="12"/>
                <w:rtl/>
              </w:rPr>
              <w:t>ﻲ</w:t>
            </w:r>
          </w:p>
        </w:tc>
        <w:tc>
          <w:tcPr>
            <w:tcW w:w="1063" w:type="dxa"/>
            <w:tcBorders>
              <w:top w:val="single" w:sz="6" w:space="0" w:color="000000"/>
              <w:bottom w:val="single" w:sz="6" w:space="0" w:color="000000"/>
            </w:tcBorders>
          </w:tcPr>
          <w:p>
            <w:pPr>
              <w:pStyle w:val="TableParagraph"/>
              <w:bidi/>
              <w:spacing w:before="54"/>
              <w:ind w:right="0" w:left="0" w:firstLine="0"/>
              <w:jc w:val="center"/>
              <w:rPr>
                <w:rFonts w:ascii="Arial" w:cs="Arial"/>
                <w:sz w:val="12"/>
                <w:szCs w:val="12"/>
              </w:rPr>
            </w:pPr>
            <w:r>
              <w:rPr>
                <w:rFonts w:ascii="Arial" w:cs="Arial"/>
                <w:spacing w:val="-2"/>
                <w:w w:val="105"/>
                <w:sz w:val="12"/>
                <w:szCs w:val="12"/>
                <w:rtl/>
              </w:rPr>
              <w:t>ﺍﻓﻌﺎﺋ</w:t>
            </w:r>
            <w:r>
              <w:rPr>
                <w:rFonts w:ascii="Arial" w:cs="Arial"/>
                <w:spacing w:val="-2"/>
                <w:w w:val="105"/>
                <w:sz w:val="12"/>
                <w:szCs w:val="12"/>
                <w:rtl/>
              </w:rPr>
              <w:t>ﻲ</w:t>
            </w:r>
          </w:p>
        </w:tc>
        <w:tc>
          <w:tcPr>
            <w:tcW w:w="1057" w:type="dxa"/>
            <w:tcBorders>
              <w:top w:val="single" w:sz="6" w:space="0" w:color="000000"/>
              <w:bottom w:val="single" w:sz="6" w:space="0" w:color="000000"/>
            </w:tcBorders>
          </w:tcPr>
          <w:p>
            <w:pPr>
              <w:pStyle w:val="TableParagraph"/>
              <w:bidi/>
              <w:spacing w:before="54"/>
              <w:ind w:right="0" w:left="0" w:firstLine="0"/>
              <w:jc w:val="center"/>
              <w:rPr>
                <w:rFonts w:ascii="Arial" w:cs="Arial"/>
                <w:sz w:val="12"/>
                <w:szCs w:val="12"/>
              </w:rPr>
            </w:pPr>
            <w:r>
              <w:rPr>
                <w:rFonts w:ascii="Arial" w:cs="Arial"/>
                <w:spacing w:val="-2"/>
                <w:w w:val="105"/>
                <w:sz w:val="12"/>
                <w:szCs w:val="12"/>
                <w:rtl/>
              </w:rPr>
              <w:t>ﺍﻓﻌﻼ</w:t>
            </w:r>
            <w:r>
              <w:rPr>
                <w:rFonts w:ascii="Arial" w:cs="Arial"/>
                <w:spacing w:val="-2"/>
                <w:w w:val="105"/>
                <w:sz w:val="12"/>
                <w:szCs w:val="12"/>
                <w:rtl/>
              </w:rPr>
              <w:t>ﺀ</w:t>
            </w:r>
          </w:p>
        </w:tc>
        <w:tc>
          <w:tcPr>
            <w:tcW w:w="2849" w:type="dxa"/>
            <w:gridSpan w:val="3"/>
            <w:tcBorders>
              <w:top w:val="single" w:sz="6" w:space="0" w:color="000000"/>
              <w:bottom w:val="single" w:sz="6" w:space="0" w:color="000000"/>
            </w:tcBorders>
          </w:tcPr>
          <w:p>
            <w:pPr>
              <w:pStyle w:val="TableParagraph"/>
              <w:rPr>
                <w:rFonts w:ascii="Times New Roman"/>
                <w:sz w:val="14"/>
              </w:rPr>
            </w:pPr>
          </w:p>
        </w:tc>
      </w:tr>
      <w:tr>
        <w:trPr>
          <w:trHeight w:val="217" w:hRule="atLeast"/>
        </w:trPr>
        <w:tc>
          <w:tcPr>
            <w:tcW w:w="1134" w:type="dxa"/>
            <w:tcBorders>
              <w:top w:val="single" w:sz="6" w:space="0" w:color="000000"/>
            </w:tcBorders>
          </w:tcPr>
          <w:p>
            <w:pPr>
              <w:pStyle w:val="TableParagraph"/>
              <w:spacing w:line="136" w:lineRule="exact" w:before="62"/>
              <w:ind w:left="170"/>
              <w:rPr>
                <w:sz w:val="12"/>
              </w:rPr>
            </w:pPr>
            <w:r>
              <w:rPr>
                <w:w w:val="110"/>
                <w:sz w:val="12"/>
              </w:rPr>
              <w:t>Pattern</w:t>
            </w:r>
            <w:r>
              <w:rPr>
                <w:spacing w:val="12"/>
                <w:w w:val="115"/>
                <w:sz w:val="12"/>
              </w:rPr>
              <w:t> </w:t>
            </w:r>
            <w:r>
              <w:rPr>
                <w:spacing w:val="-10"/>
                <w:w w:val="115"/>
                <w:sz w:val="12"/>
              </w:rPr>
              <w:t>5</w:t>
            </w:r>
          </w:p>
        </w:tc>
        <w:tc>
          <w:tcPr>
            <w:tcW w:w="1059" w:type="dxa"/>
            <w:tcBorders>
              <w:top w:val="single" w:sz="6" w:space="0" w:color="000000"/>
            </w:tcBorders>
          </w:tcPr>
          <w:p>
            <w:pPr>
              <w:pStyle w:val="TableParagraph"/>
              <w:bidi/>
              <w:spacing w:before="59"/>
              <w:ind w:right="0" w:left="0" w:firstLine="0"/>
              <w:jc w:val="center"/>
              <w:rPr>
                <w:rFonts w:ascii="Arial" w:cs="Arial"/>
                <w:sz w:val="12"/>
                <w:szCs w:val="12"/>
              </w:rPr>
            </w:pPr>
            <w:r>
              <w:rPr>
                <w:rFonts w:ascii="Arial" w:cs="Arial"/>
                <w:spacing w:val="-2"/>
                <w:w w:val="105"/>
                <w:sz w:val="12"/>
                <w:szCs w:val="12"/>
                <w:rtl/>
              </w:rPr>
              <w:t>ﻓﻮﺍﻋ</w:t>
            </w:r>
            <w:r>
              <w:rPr>
                <w:rFonts w:ascii="Arial" w:cs="Arial"/>
                <w:spacing w:val="-2"/>
                <w:w w:val="105"/>
                <w:sz w:val="12"/>
                <w:szCs w:val="12"/>
                <w:rtl/>
              </w:rPr>
              <w:t>ﻞ</w:t>
            </w:r>
          </w:p>
        </w:tc>
        <w:tc>
          <w:tcPr>
            <w:tcW w:w="1089" w:type="dxa"/>
            <w:tcBorders>
              <w:top w:val="single" w:sz="6" w:space="0" w:color="000000"/>
            </w:tcBorders>
          </w:tcPr>
          <w:p>
            <w:pPr>
              <w:pStyle w:val="TableParagraph"/>
              <w:bidi/>
              <w:spacing w:before="59"/>
              <w:ind w:right="0" w:left="85" w:firstLine="0"/>
              <w:jc w:val="center"/>
              <w:rPr>
                <w:rFonts w:ascii="Arial" w:cs="Arial"/>
                <w:sz w:val="12"/>
                <w:szCs w:val="12"/>
              </w:rPr>
            </w:pPr>
            <w:r>
              <w:rPr>
                <w:rFonts w:ascii="Arial" w:cs="Arial"/>
                <w:spacing w:val="-2"/>
                <w:w w:val="105"/>
                <w:sz w:val="12"/>
                <w:szCs w:val="12"/>
                <w:rtl/>
              </w:rPr>
              <w:t>ﻓﻌﺎﻟ</w:t>
            </w:r>
            <w:r>
              <w:rPr>
                <w:rFonts w:ascii="Arial" w:cs="Arial"/>
                <w:spacing w:val="-2"/>
                <w:w w:val="105"/>
                <w:sz w:val="12"/>
                <w:szCs w:val="12"/>
                <w:rtl/>
              </w:rPr>
              <w:t>ﻪ</w:t>
            </w:r>
          </w:p>
        </w:tc>
        <w:tc>
          <w:tcPr>
            <w:tcW w:w="1064" w:type="dxa"/>
            <w:tcBorders>
              <w:top w:val="single" w:sz="6" w:space="0" w:color="000000"/>
            </w:tcBorders>
          </w:tcPr>
          <w:p>
            <w:pPr>
              <w:pStyle w:val="TableParagraph"/>
              <w:bidi/>
              <w:spacing w:before="59"/>
              <w:ind w:right="0" w:left="20" w:firstLine="0"/>
              <w:jc w:val="center"/>
              <w:rPr>
                <w:rFonts w:ascii="Arial" w:cs="Arial"/>
                <w:sz w:val="12"/>
                <w:szCs w:val="12"/>
              </w:rPr>
            </w:pPr>
            <w:r>
              <w:rPr>
                <w:rFonts w:ascii="Arial" w:cs="Arial"/>
                <w:spacing w:val="-2"/>
                <w:w w:val="105"/>
                <w:sz w:val="12"/>
                <w:szCs w:val="12"/>
                <w:rtl/>
              </w:rPr>
              <w:t>ﺗﻔﺎﻋ</w:t>
            </w:r>
            <w:r>
              <w:rPr>
                <w:rFonts w:ascii="Arial" w:cs="Arial"/>
                <w:spacing w:val="-2"/>
                <w:w w:val="105"/>
                <w:sz w:val="12"/>
                <w:szCs w:val="12"/>
                <w:rtl/>
              </w:rPr>
              <w:t>ﻞ</w:t>
            </w:r>
          </w:p>
        </w:tc>
        <w:tc>
          <w:tcPr>
            <w:tcW w:w="1079" w:type="dxa"/>
            <w:tcBorders>
              <w:top w:val="single" w:sz="6" w:space="0" w:color="000000"/>
            </w:tcBorders>
          </w:tcPr>
          <w:p>
            <w:pPr>
              <w:pStyle w:val="TableParagraph"/>
              <w:bidi/>
              <w:spacing w:before="59"/>
              <w:ind w:right="0" w:left="34" w:firstLine="0"/>
              <w:jc w:val="center"/>
              <w:rPr>
                <w:rFonts w:ascii="Arial" w:cs="Arial"/>
                <w:sz w:val="12"/>
                <w:szCs w:val="12"/>
              </w:rPr>
            </w:pPr>
            <w:r>
              <w:rPr>
                <w:rFonts w:ascii="Arial" w:cs="Arial"/>
                <w:spacing w:val="-2"/>
                <w:w w:val="105"/>
                <w:sz w:val="12"/>
                <w:szCs w:val="12"/>
                <w:rtl/>
              </w:rPr>
              <w:t>ﻳﻔﺎﻋ</w:t>
            </w:r>
            <w:r>
              <w:rPr>
                <w:rFonts w:ascii="Arial" w:cs="Arial"/>
                <w:spacing w:val="-2"/>
                <w:w w:val="105"/>
                <w:sz w:val="12"/>
                <w:szCs w:val="12"/>
                <w:rtl/>
              </w:rPr>
              <w:t>ﻞ</w:t>
            </w:r>
          </w:p>
        </w:tc>
        <w:tc>
          <w:tcPr>
            <w:tcW w:w="1063" w:type="dxa"/>
            <w:tcBorders>
              <w:top w:val="single" w:sz="6" w:space="0" w:color="000000"/>
            </w:tcBorders>
          </w:tcPr>
          <w:p>
            <w:pPr>
              <w:pStyle w:val="TableParagraph"/>
              <w:bidi/>
              <w:spacing w:before="59"/>
              <w:ind w:right="0" w:left="0" w:firstLine="0"/>
              <w:jc w:val="center"/>
              <w:rPr>
                <w:rFonts w:ascii="Arial" w:cs="Arial"/>
                <w:sz w:val="12"/>
                <w:szCs w:val="12"/>
              </w:rPr>
            </w:pPr>
            <w:r>
              <w:rPr>
                <w:rFonts w:ascii="Arial" w:cs="Arial"/>
                <w:spacing w:val="-2"/>
                <w:w w:val="105"/>
                <w:sz w:val="12"/>
                <w:szCs w:val="12"/>
                <w:rtl/>
              </w:rPr>
              <w:t>ﻣﻔﺎﻋ</w:t>
            </w:r>
            <w:r>
              <w:rPr>
                <w:rFonts w:ascii="Arial" w:cs="Arial"/>
                <w:spacing w:val="-2"/>
                <w:w w:val="105"/>
                <w:sz w:val="12"/>
                <w:szCs w:val="12"/>
                <w:rtl/>
              </w:rPr>
              <w:t>ﻞ</w:t>
            </w:r>
          </w:p>
        </w:tc>
        <w:tc>
          <w:tcPr>
            <w:tcW w:w="1057" w:type="dxa"/>
            <w:tcBorders>
              <w:top w:val="single" w:sz="6" w:space="0" w:color="000000"/>
            </w:tcBorders>
          </w:tcPr>
          <w:p>
            <w:pPr>
              <w:pStyle w:val="TableParagraph"/>
              <w:bidi/>
              <w:spacing w:before="59"/>
              <w:ind w:right="6" w:left="0" w:firstLine="0"/>
              <w:jc w:val="center"/>
              <w:rPr>
                <w:rFonts w:ascii="Arial" w:cs="Arial"/>
                <w:sz w:val="12"/>
                <w:szCs w:val="12"/>
              </w:rPr>
            </w:pPr>
            <w:r>
              <w:rPr>
                <w:rFonts w:ascii="Arial" w:cs="Arial"/>
                <w:spacing w:val="-2"/>
                <w:w w:val="105"/>
                <w:sz w:val="12"/>
                <w:szCs w:val="12"/>
                <w:rtl/>
              </w:rPr>
              <w:t>ﻛﻔﺎﻋ</w:t>
            </w:r>
            <w:r>
              <w:rPr>
                <w:rFonts w:ascii="Arial" w:cs="Arial"/>
                <w:spacing w:val="-2"/>
                <w:w w:val="105"/>
                <w:sz w:val="12"/>
                <w:szCs w:val="12"/>
                <w:rtl/>
              </w:rPr>
              <w:t>ﻞ</w:t>
            </w:r>
          </w:p>
        </w:tc>
        <w:tc>
          <w:tcPr>
            <w:tcW w:w="1038" w:type="dxa"/>
            <w:tcBorders>
              <w:top w:val="single" w:sz="6" w:space="0" w:color="000000"/>
            </w:tcBorders>
          </w:tcPr>
          <w:p>
            <w:pPr>
              <w:pStyle w:val="TableParagraph"/>
              <w:bidi/>
              <w:spacing w:before="59"/>
              <w:ind w:right="8" w:left="0" w:firstLine="0"/>
              <w:jc w:val="center"/>
              <w:rPr>
                <w:rFonts w:ascii="Arial" w:cs="Arial"/>
                <w:sz w:val="12"/>
                <w:szCs w:val="12"/>
              </w:rPr>
            </w:pPr>
            <w:r>
              <w:rPr>
                <w:rFonts w:ascii="Arial" w:cs="Arial"/>
                <w:spacing w:val="-2"/>
                <w:w w:val="105"/>
                <w:sz w:val="12"/>
                <w:szCs w:val="12"/>
                <w:rtl/>
              </w:rPr>
              <w:t>ﺑﻔﺎﻋ</w:t>
            </w:r>
            <w:r>
              <w:rPr>
                <w:rFonts w:ascii="Arial" w:cs="Arial"/>
                <w:spacing w:val="-2"/>
                <w:w w:val="105"/>
                <w:sz w:val="12"/>
                <w:szCs w:val="12"/>
                <w:rtl/>
              </w:rPr>
              <w:t>ﻞ</w:t>
            </w:r>
          </w:p>
        </w:tc>
        <w:tc>
          <w:tcPr>
            <w:tcW w:w="1026" w:type="dxa"/>
            <w:tcBorders>
              <w:top w:val="single" w:sz="6" w:space="0" w:color="000000"/>
            </w:tcBorders>
          </w:tcPr>
          <w:p>
            <w:pPr>
              <w:pStyle w:val="TableParagraph"/>
              <w:bidi/>
              <w:spacing w:before="59"/>
              <w:ind w:right="9" w:left="0" w:firstLine="0"/>
              <w:jc w:val="center"/>
              <w:rPr>
                <w:rFonts w:ascii="Arial" w:cs="Arial"/>
                <w:sz w:val="12"/>
                <w:szCs w:val="12"/>
              </w:rPr>
            </w:pPr>
            <w:r>
              <w:rPr>
                <w:rFonts w:ascii="Arial" w:cs="Arial"/>
                <w:spacing w:val="-2"/>
                <w:w w:val="105"/>
                <w:sz w:val="12"/>
                <w:szCs w:val="12"/>
                <w:rtl/>
              </w:rPr>
              <w:t>ﻓﻌﺎﻟ</w:t>
            </w:r>
            <w:r>
              <w:rPr>
                <w:rFonts w:ascii="Arial" w:cs="Arial"/>
                <w:spacing w:val="-2"/>
                <w:w w:val="105"/>
                <w:sz w:val="12"/>
                <w:szCs w:val="12"/>
                <w:rtl/>
              </w:rPr>
              <w:t>ﻲ</w:t>
            </w:r>
          </w:p>
        </w:tc>
        <w:tc>
          <w:tcPr>
            <w:tcW w:w="785" w:type="dxa"/>
            <w:tcBorders>
              <w:top w:val="single" w:sz="6" w:space="0" w:color="000000"/>
            </w:tcBorders>
          </w:tcPr>
          <w:p>
            <w:pPr>
              <w:pStyle w:val="TableParagraph"/>
              <w:bidi/>
              <w:spacing w:before="59"/>
              <w:ind w:right="410" w:left="0" w:firstLine="0"/>
              <w:jc w:val="right"/>
              <w:rPr>
                <w:rFonts w:ascii="Arial" w:cs="Arial"/>
                <w:sz w:val="12"/>
                <w:szCs w:val="12"/>
              </w:rPr>
            </w:pPr>
            <w:r>
              <w:rPr>
                <w:rFonts w:ascii="Arial" w:cs="Arial"/>
                <w:spacing w:val="-2"/>
                <w:w w:val="105"/>
                <w:sz w:val="12"/>
                <w:szCs w:val="12"/>
                <w:rtl/>
              </w:rPr>
              <w:t>ﻓﻌﺎﺋ</w:t>
            </w:r>
            <w:r>
              <w:rPr>
                <w:rFonts w:ascii="Arial" w:cs="Arial"/>
                <w:spacing w:val="-2"/>
                <w:w w:val="105"/>
                <w:sz w:val="12"/>
                <w:szCs w:val="12"/>
                <w:rtl/>
              </w:rPr>
              <w:t>ﻞ</w:t>
            </w:r>
          </w:p>
        </w:tc>
      </w:tr>
      <w:tr>
        <w:trPr>
          <w:trHeight w:val="400" w:hRule="atLeast"/>
        </w:trPr>
        <w:tc>
          <w:tcPr>
            <w:tcW w:w="1134" w:type="dxa"/>
            <w:tcBorders>
              <w:bottom w:val="single" w:sz="6" w:space="0" w:color="000000"/>
            </w:tcBorders>
          </w:tcPr>
          <w:p>
            <w:pPr>
              <w:pStyle w:val="TableParagraph"/>
              <w:spacing w:before="51"/>
              <w:rPr>
                <w:sz w:val="12"/>
              </w:rPr>
            </w:pPr>
          </w:p>
          <w:p>
            <w:pPr>
              <w:pStyle w:val="TableParagraph"/>
              <w:ind w:left="170"/>
              <w:rPr>
                <w:sz w:val="12"/>
              </w:rPr>
            </w:pPr>
            <w:r>
              <w:rPr>
                <w:w w:val="110"/>
                <w:sz w:val="12"/>
              </w:rPr>
              <w:t>Pattern</w:t>
            </w:r>
            <w:r>
              <w:rPr>
                <w:spacing w:val="14"/>
                <w:w w:val="110"/>
                <w:sz w:val="12"/>
              </w:rPr>
              <w:t> </w:t>
            </w:r>
            <w:r>
              <w:rPr>
                <w:spacing w:val="-10"/>
                <w:w w:val="110"/>
                <w:sz w:val="12"/>
              </w:rPr>
              <w:t>4</w:t>
            </w:r>
          </w:p>
        </w:tc>
        <w:tc>
          <w:tcPr>
            <w:tcW w:w="1059" w:type="dxa"/>
            <w:tcBorders>
              <w:bottom w:val="single" w:sz="6" w:space="0" w:color="000000"/>
            </w:tcBorders>
          </w:tcPr>
          <w:p>
            <w:pPr>
              <w:pStyle w:val="TableParagraph"/>
              <w:bidi/>
              <w:spacing w:line="300" w:lineRule="auto" w:before="13"/>
              <w:ind w:right="404" w:left="445" w:firstLine="0"/>
              <w:jc w:val="center"/>
              <w:rPr>
                <w:rFonts w:ascii="Arial" w:cs="Arial"/>
                <w:sz w:val="12"/>
                <w:szCs w:val="12"/>
              </w:rPr>
            </w:pPr>
            <w:r>
              <w:rPr>
                <w:rFonts w:ascii="Arial" w:cs="Arial"/>
                <w:spacing w:val="-2"/>
                <w:w w:val="105"/>
                <w:sz w:val="12"/>
                <w:szCs w:val="12"/>
                <w:rtl/>
              </w:rPr>
              <w:t>ﻓﻌﺎﻟﻞ</w:t>
            </w:r>
            <w:r>
              <w:rPr>
                <w:rFonts w:ascii="Arial" w:cs="Arial"/>
                <w:spacing w:val="40"/>
                <w:w w:val="105"/>
                <w:sz w:val="12"/>
                <w:szCs w:val="12"/>
                <w:rtl/>
              </w:rPr>
              <w:t> </w:t>
            </w:r>
            <w:r>
              <w:rPr>
                <w:rFonts w:ascii="Arial" w:cs="Arial"/>
                <w:spacing w:val="-4"/>
                <w:w w:val="105"/>
                <w:sz w:val="12"/>
                <w:szCs w:val="12"/>
                <w:rtl/>
              </w:rPr>
              <w:t>ﻓﻌﻠ</w:t>
            </w:r>
            <w:r>
              <w:rPr>
                <w:rFonts w:ascii="Arial" w:cs="Arial"/>
                <w:spacing w:val="-4"/>
                <w:w w:val="105"/>
                <w:sz w:val="12"/>
                <w:szCs w:val="12"/>
                <w:rtl/>
              </w:rPr>
              <w:t>ﻪ</w:t>
            </w:r>
          </w:p>
        </w:tc>
        <w:tc>
          <w:tcPr>
            <w:tcW w:w="1089" w:type="dxa"/>
            <w:tcBorders>
              <w:bottom w:val="single" w:sz="6" w:space="0" w:color="000000"/>
            </w:tcBorders>
          </w:tcPr>
          <w:p>
            <w:pPr>
              <w:pStyle w:val="TableParagraph"/>
              <w:bidi/>
              <w:spacing w:line="300" w:lineRule="auto" w:before="13"/>
              <w:ind w:right="405" w:left="439" w:firstLine="0"/>
              <w:jc w:val="center"/>
              <w:rPr>
                <w:rFonts w:ascii="Arial" w:cs="Arial"/>
                <w:sz w:val="12"/>
                <w:szCs w:val="12"/>
              </w:rPr>
            </w:pPr>
            <w:r>
              <w:rPr>
                <w:rFonts w:ascii="Arial" w:cs="Arial"/>
                <w:spacing w:val="-2"/>
                <w:w w:val="105"/>
                <w:sz w:val="12"/>
                <w:szCs w:val="12"/>
                <w:rtl/>
              </w:rPr>
              <w:t>ﺍﻓﻌﻼﺀ</w:t>
            </w:r>
            <w:r>
              <w:rPr>
                <w:rFonts w:ascii="Arial" w:cs="Arial"/>
                <w:spacing w:val="40"/>
                <w:w w:val="105"/>
                <w:sz w:val="12"/>
                <w:szCs w:val="12"/>
                <w:rtl/>
              </w:rPr>
              <w:t> </w:t>
            </w:r>
            <w:r>
              <w:rPr>
                <w:rFonts w:ascii="Arial" w:cs="Arial"/>
                <w:spacing w:val="-4"/>
                <w:w w:val="105"/>
                <w:sz w:val="12"/>
                <w:szCs w:val="12"/>
                <w:rtl/>
              </w:rPr>
              <w:t>ﻓﻌﺎ</w:t>
            </w:r>
            <w:r>
              <w:rPr>
                <w:rFonts w:ascii="Arial" w:cs="Arial"/>
                <w:spacing w:val="-4"/>
                <w:w w:val="105"/>
                <w:sz w:val="12"/>
                <w:szCs w:val="12"/>
                <w:rtl/>
              </w:rPr>
              <w:t>ﻝ</w:t>
            </w:r>
          </w:p>
        </w:tc>
        <w:tc>
          <w:tcPr>
            <w:tcW w:w="1064" w:type="dxa"/>
            <w:tcBorders>
              <w:bottom w:val="single" w:sz="6" w:space="0" w:color="000000"/>
            </w:tcBorders>
          </w:tcPr>
          <w:p>
            <w:pPr>
              <w:pStyle w:val="TableParagraph"/>
              <w:bidi/>
              <w:spacing w:line="300" w:lineRule="auto" w:before="13"/>
              <w:ind w:right="406" w:left="441" w:firstLine="0"/>
              <w:jc w:val="center"/>
              <w:rPr>
                <w:rFonts w:ascii="Arial" w:cs="Arial"/>
                <w:sz w:val="12"/>
                <w:szCs w:val="12"/>
              </w:rPr>
            </w:pPr>
            <w:r>
              <w:rPr>
                <w:rFonts w:ascii="Arial" w:cs="Arial"/>
                <w:spacing w:val="-4"/>
                <w:w w:val="105"/>
                <w:sz w:val="12"/>
                <w:szCs w:val="12"/>
                <w:rtl/>
              </w:rPr>
              <w:t>ﻓﻌﻼﺀ</w:t>
            </w:r>
            <w:r>
              <w:rPr>
                <w:rFonts w:ascii="Arial" w:cs="Arial"/>
                <w:spacing w:val="40"/>
                <w:w w:val="105"/>
                <w:sz w:val="12"/>
                <w:szCs w:val="12"/>
                <w:rtl/>
              </w:rPr>
              <w:t> </w:t>
            </w:r>
            <w:r>
              <w:rPr>
                <w:rFonts w:ascii="Arial" w:cs="Arial"/>
                <w:spacing w:val="-4"/>
                <w:w w:val="105"/>
                <w:sz w:val="12"/>
                <w:szCs w:val="12"/>
                <w:rtl/>
              </w:rPr>
              <w:t>ﺍﻓﻌ</w:t>
            </w:r>
            <w:r>
              <w:rPr>
                <w:rFonts w:ascii="Arial" w:cs="Arial"/>
                <w:spacing w:val="-4"/>
                <w:w w:val="105"/>
                <w:sz w:val="12"/>
                <w:szCs w:val="12"/>
                <w:rtl/>
              </w:rPr>
              <w:t>ﻞ</w:t>
            </w:r>
          </w:p>
        </w:tc>
        <w:tc>
          <w:tcPr>
            <w:tcW w:w="1079" w:type="dxa"/>
            <w:tcBorders>
              <w:bottom w:val="single" w:sz="6" w:space="0" w:color="000000"/>
            </w:tcBorders>
          </w:tcPr>
          <w:p>
            <w:pPr>
              <w:pStyle w:val="TableParagraph"/>
              <w:bidi/>
              <w:spacing w:before="13"/>
              <w:ind w:right="0" w:left="57" w:firstLine="0"/>
              <w:jc w:val="center"/>
              <w:rPr>
                <w:rFonts w:ascii="Arial" w:cs="Arial"/>
                <w:sz w:val="12"/>
                <w:szCs w:val="12"/>
              </w:rPr>
            </w:pPr>
            <w:r>
              <w:rPr>
                <w:rFonts w:ascii="Arial" w:cs="Arial"/>
                <w:spacing w:val="-2"/>
                <w:w w:val="105"/>
                <w:sz w:val="12"/>
                <w:szCs w:val="12"/>
                <w:rtl/>
              </w:rPr>
              <w:t>ﺍﻓﻌﺎ</w:t>
            </w:r>
            <w:r>
              <w:rPr>
                <w:rFonts w:ascii="Arial" w:cs="Arial"/>
                <w:spacing w:val="-2"/>
                <w:w w:val="105"/>
                <w:sz w:val="12"/>
                <w:szCs w:val="12"/>
                <w:rtl/>
              </w:rPr>
              <w:t>ﻝ</w:t>
            </w:r>
          </w:p>
        </w:tc>
        <w:tc>
          <w:tcPr>
            <w:tcW w:w="1063" w:type="dxa"/>
            <w:tcBorders>
              <w:bottom w:val="single" w:sz="6" w:space="0" w:color="000000"/>
            </w:tcBorders>
          </w:tcPr>
          <w:p>
            <w:pPr>
              <w:pStyle w:val="TableParagraph"/>
              <w:bidi/>
              <w:spacing w:before="13"/>
              <w:ind w:right="6" w:left="0" w:firstLine="0"/>
              <w:jc w:val="center"/>
              <w:rPr>
                <w:rFonts w:ascii="Arial" w:cs="Arial"/>
                <w:sz w:val="12"/>
                <w:szCs w:val="12"/>
              </w:rPr>
            </w:pPr>
            <w:r>
              <w:rPr>
                <w:rFonts w:ascii="Arial" w:cs="Arial"/>
                <w:spacing w:val="-2"/>
                <w:w w:val="105"/>
                <w:sz w:val="12"/>
                <w:szCs w:val="12"/>
                <w:rtl/>
              </w:rPr>
              <w:t>ﻓﺎﻋﻮ</w:t>
            </w:r>
            <w:r>
              <w:rPr>
                <w:rFonts w:ascii="Arial" w:cs="Arial"/>
                <w:spacing w:val="-2"/>
                <w:w w:val="105"/>
                <w:sz w:val="12"/>
                <w:szCs w:val="12"/>
                <w:rtl/>
              </w:rPr>
              <w:t>ﻝ</w:t>
            </w:r>
          </w:p>
        </w:tc>
        <w:tc>
          <w:tcPr>
            <w:tcW w:w="1057" w:type="dxa"/>
            <w:tcBorders>
              <w:bottom w:val="single" w:sz="6" w:space="0" w:color="000000"/>
            </w:tcBorders>
          </w:tcPr>
          <w:p>
            <w:pPr>
              <w:pStyle w:val="TableParagraph"/>
              <w:bidi/>
              <w:spacing w:before="13"/>
              <w:ind w:right="0" w:left="53" w:firstLine="0"/>
              <w:jc w:val="center"/>
              <w:rPr>
                <w:rFonts w:ascii="Arial" w:cs="Arial"/>
                <w:sz w:val="12"/>
                <w:szCs w:val="12"/>
              </w:rPr>
            </w:pPr>
            <w:r>
              <w:rPr>
                <w:rFonts w:ascii="Arial" w:cs="Arial"/>
                <w:spacing w:val="-2"/>
                <w:w w:val="105"/>
                <w:sz w:val="12"/>
                <w:szCs w:val="12"/>
                <w:rtl/>
              </w:rPr>
              <w:t>ﺍﻓﻌﻠ</w:t>
            </w:r>
            <w:r>
              <w:rPr>
                <w:rFonts w:ascii="Arial" w:cs="Arial"/>
                <w:spacing w:val="-2"/>
                <w:w w:val="105"/>
                <w:sz w:val="12"/>
                <w:szCs w:val="12"/>
                <w:rtl/>
              </w:rPr>
              <w:t>ﻪ</w:t>
            </w:r>
          </w:p>
        </w:tc>
        <w:tc>
          <w:tcPr>
            <w:tcW w:w="1038" w:type="dxa"/>
            <w:tcBorders>
              <w:bottom w:val="single" w:sz="6" w:space="0" w:color="000000"/>
            </w:tcBorders>
          </w:tcPr>
          <w:p>
            <w:pPr>
              <w:pStyle w:val="TableParagraph"/>
              <w:rPr>
                <w:rFonts w:ascii="Times New Roman"/>
                <w:sz w:val="14"/>
              </w:rPr>
            </w:pPr>
          </w:p>
        </w:tc>
        <w:tc>
          <w:tcPr>
            <w:tcW w:w="1026" w:type="dxa"/>
            <w:tcBorders>
              <w:bottom w:val="single" w:sz="6" w:space="0" w:color="000000"/>
            </w:tcBorders>
          </w:tcPr>
          <w:p>
            <w:pPr>
              <w:pStyle w:val="TableParagraph"/>
              <w:rPr>
                <w:rFonts w:ascii="Times New Roman"/>
                <w:sz w:val="14"/>
              </w:rPr>
            </w:pPr>
          </w:p>
        </w:tc>
        <w:tc>
          <w:tcPr>
            <w:tcW w:w="785" w:type="dxa"/>
            <w:tcBorders>
              <w:bottom w:val="single" w:sz="6" w:space="0" w:color="000000"/>
            </w:tcBorders>
          </w:tcPr>
          <w:p>
            <w:pPr>
              <w:pStyle w:val="TableParagraph"/>
              <w:rPr>
                <w:rFonts w:ascii="Times New Roman"/>
                <w:sz w:val="14"/>
              </w:rPr>
            </w:pPr>
          </w:p>
        </w:tc>
      </w:tr>
    </w:tbl>
    <w:p>
      <w:pPr>
        <w:pStyle w:val="BodyText"/>
        <w:rPr>
          <w:sz w:val="12"/>
        </w:rPr>
      </w:pPr>
    </w:p>
    <w:p>
      <w:pPr>
        <w:pStyle w:val="BodyText"/>
        <w:rPr>
          <w:sz w:val="12"/>
        </w:rPr>
      </w:pPr>
    </w:p>
    <w:p>
      <w:pPr>
        <w:pStyle w:val="BodyText"/>
        <w:rPr>
          <w:sz w:val="12"/>
        </w:rPr>
      </w:pPr>
    </w:p>
    <w:p>
      <w:pPr>
        <w:pStyle w:val="BodyText"/>
        <w:spacing w:before="72"/>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10"/>
          <w:sz w:val="12"/>
        </w:rPr>
        <w:t>Procedures</w:t>
      </w:r>
      <w:r>
        <w:rPr>
          <w:spacing w:val="8"/>
          <w:w w:val="110"/>
          <w:sz w:val="12"/>
        </w:rPr>
        <w:t> </w:t>
      </w:r>
      <w:r>
        <w:rPr>
          <w:w w:val="110"/>
          <w:sz w:val="12"/>
        </w:rPr>
        <w:t>for</w:t>
      </w:r>
      <w:r>
        <w:rPr>
          <w:spacing w:val="9"/>
          <w:w w:val="110"/>
          <w:sz w:val="12"/>
        </w:rPr>
        <w:t> </w:t>
      </w:r>
      <w:r>
        <w:rPr>
          <w:w w:val="110"/>
          <w:sz w:val="12"/>
        </w:rPr>
        <w:t>broken</w:t>
      </w:r>
      <w:r>
        <w:rPr>
          <w:spacing w:val="10"/>
          <w:w w:val="110"/>
          <w:sz w:val="12"/>
        </w:rPr>
        <w:t> </w:t>
      </w:r>
      <w:r>
        <w:rPr>
          <w:w w:val="110"/>
          <w:sz w:val="12"/>
        </w:rPr>
        <w:t>plural</w:t>
      </w:r>
      <w:r>
        <w:rPr>
          <w:spacing w:val="9"/>
          <w:w w:val="110"/>
          <w:sz w:val="12"/>
        </w:rPr>
        <w:t> </w:t>
      </w:r>
      <w:r>
        <w:rPr>
          <w:w w:val="110"/>
          <w:sz w:val="12"/>
        </w:rPr>
        <w:t>words</w:t>
      </w:r>
      <w:r>
        <w:rPr>
          <w:spacing w:val="10"/>
          <w:w w:val="110"/>
          <w:sz w:val="12"/>
        </w:rPr>
        <w:t> </w:t>
      </w:r>
      <w:r>
        <w:rPr>
          <w:spacing w:val="-4"/>
          <w:w w:val="110"/>
          <w:sz w:val="12"/>
        </w:rPr>
        <w:t>len6.</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7"/>
        <w:gridCol w:w="2609"/>
        <w:gridCol w:w="1893"/>
        <w:gridCol w:w="646"/>
        <w:gridCol w:w="613"/>
        <w:gridCol w:w="632"/>
        <w:gridCol w:w="2178"/>
        <w:gridCol w:w="1251"/>
      </w:tblGrid>
      <w:tr>
        <w:trPr>
          <w:trHeight w:val="232" w:hRule="atLeast"/>
        </w:trPr>
        <w:tc>
          <w:tcPr>
            <w:tcW w:w="577" w:type="dxa"/>
            <w:tcBorders>
              <w:top w:val="single" w:sz="6" w:space="0" w:color="000000"/>
              <w:bottom w:val="single" w:sz="6" w:space="0" w:color="000000"/>
            </w:tcBorders>
          </w:tcPr>
          <w:p>
            <w:pPr>
              <w:pStyle w:val="TableParagraph"/>
              <w:spacing w:before="56"/>
              <w:ind w:left="170"/>
              <w:rPr>
                <w:sz w:val="12"/>
              </w:rPr>
            </w:pPr>
            <w:r>
              <w:rPr>
                <w:sz w:val="12"/>
              </w:rPr>
              <w:t>R-</w:t>
            </w:r>
            <w:r>
              <w:rPr>
                <w:spacing w:val="-5"/>
                <w:sz w:val="12"/>
              </w:rPr>
              <w:t>No</w:t>
            </w:r>
          </w:p>
        </w:tc>
        <w:tc>
          <w:tcPr>
            <w:tcW w:w="2609" w:type="dxa"/>
            <w:tcBorders>
              <w:top w:val="single" w:sz="6" w:space="0" w:color="000000"/>
              <w:bottom w:val="single" w:sz="6" w:space="0" w:color="000000"/>
            </w:tcBorders>
          </w:tcPr>
          <w:p>
            <w:pPr>
              <w:pStyle w:val="TableParagraph"/>
              <w:spacing w:before="56"/>
              <w:ind w:left="103"/>
              <w:rPr>
                <w:sz w:val="12"/>
              </w:rPr>
            </w:pPr>
            <w:r>
              <w:rPr>
                <w:w w:val="110"/>
                <w:sz w:val="12"/>
              </w:rPr>
              <w:t>Procedures</w:t>
            </w:r>
            <w:r>
              <w:rPr>
                <w:spacing w:val="17"/>
                <w:w w:val="110"/>
                <w:sz w:val="12"/>
              </w:rPr>
              <w:t> </w:t>
            </w:r>
            <w:r>
              <w:rPr>
                <w:spacing w:val="-4"/>
                <w:w w:val="110"/>
                <w:sz w:val="12"/>
              </w:rPr>
              <w:t>len6</w:t>
            </w:r>
          </w:p>
        </w:tc>
        <w:tc>
          <w:tcPr>
            <w:tcW w:w="1893" w:type="dxa"/>
            <w:tcBorders>
              <w:top w:val="single" w:sz="6" w:space="0" w:color="000000"/>
              <w:bottom w:val="single" w:sz="6" w:space="0" w:color="000000"/>
            </w:tcBorders>
          </w:tcPr>
          <w:p>
            <w:pPr>
              <w:pStyle w:val="TableParagraph"/>
              <w:spacing w:before="56"/>
              <w:ind w:left="85"/>
              <w:rPr>
                <w:sz w:val="12"/>
              </w:rPr>
            </w:pPr>
            <w:r>
              <w:rPr>
                <w:w w:val="110"/>
                <w:sz w:val="12"/>
              </w:rPr>
              <w:t>Main</w:t>
            </w:r>
            <w:r>
              <w:rPr>
                <w:spacing w:val="12"/>
                <w:w w:val="110"/>
                <w:sz w:val="12"/>
              </w:rPr>
              <w:t> </w:t>
            </w:r>
            <w:r>
              <w:rPr>
                <w:spacing w:val="-4"/>
                <w:w w:val="110"/>
                <w:sz w:val="12"/>
              </w:rPr>
              <w:t>rule</w:t>
            </w:r>
          </w:p>
        </w:tc>
        <w:tc>
          <w:tcPr>
            <w:tcW w:w="646" w:type="dxa"/>
            <w:tcBorders>
              <w:top w:val="single" w:sz="6" w:space="0" w:color="000000"/>
              <w:bottom w:val="single" w:sz="6" w:space="0" w:color="000000"/>
            </w:tcBorders>
          </w:tcPr>
          <w:p>
            <w:pPr>
              <w:pStyle w:val="TableParagraph"/>
              <w:spacing w:before="56"/>
              <w:ind w:left="85"/>
              <w:rPr>
                <w:sz w:val="12"/>
              </w:rPr>
            </w:pPr>
            <w:r>
              <w:rPr>
                <w:spacing w:val="-2"/>
                <w:w w:val="110"/>
                <w:sz w:val="12"/>
              </w:rPr>
              <w:t>Prefixes</w:t>
            </w:r>
          </w:p>
        </w:tc>
        <w:tc>
          <w:tcPr>
            <w:tcW w:w="613" w:type="dxa"/>
            <w:tcBorders>
              <w:top w:val="single" w:sz="6" w:space="0" w:color="000000"/>
              <w:bottom w:val="single" w:sz="6" w:space="0" w:color="000000"/>
            </w:tcBorders>
          </w:tcPr>
          <w:p>
            <w:pPr>
              <w:pStyle w:val="TableParagraph"/>
              <w:spacing w:before="56"/>
              <w:ind w:left="86"/>
              <w:rPr>
                <w:sz w:val="12"/>
              </w:rPr>
            </w:pPr>
            <w:r>
              <w:rPr>
                <w:spacing w:val="-2"/>
                <w:w w:val="115"/>
                <w:sz w:val="12"/>
              </w:rPr>
              <w:t>middle</w:t>
            </w:r>
          </w:p>
        </w:tc>
        <w:tc>
          <w:tcPr>
            <w:tcW w:w="632" w:type="dxa"/>
            <w:tcBorders>
              <w:top w:val="single" w:sz="6" w:space="0" w:color="000000"/>
              <w:bottom w:val="single" w:sz="6" w:space="0" w:color="000000"/>
            </w:tcBorders>
          </w:tcPr>
          <w:p>
            <w:pPr>
              <w:pStyle w:val="TableParagraph"/>
              <w:spacing w:before="56"/>
              <w:ind w:left="85"/>
              <w:rPr>
                <w:sz w:val="12"/>
              </w:rPr>
            </w:pPr>
            <w:r>
              <w:rPr>
                <w:spacing w:val="-2"/>
                <w:w w:val="115"/>
                <w:sz w:val="12"/>
              </w:rPr>
              <w:t>suffixes</w:t>
            </w:r>
          </w:p>
        </w:tc>
        <w:tc>
          <w:tcPr>
            <w:tcW w:w="2178" w:type="dxa"/>
            <w:tcBorders>
              <w:top w:val="single" w:sz="6" w:space="0" w:color="000000"/>
              <w:bottom w:val="single" w:sz="6" w:space="0" w:color="000000"/>
            </w:tcBorders>
          </w:tcPr>
          <w:p>
            <w:pPr>
              <w:pStyle w:val="TableParagraph"/>
              <w:spacing w:before="56"/>
              <w:ind w:left="86"/>
              <w:rPr>
                <w:sz w:val="12"/>
              </w:rPr>
            </w:pPr>
            <w:r>
              <w:rPr>
                <w:spacing w:val="-2"/>
                <w:w w:val="115"/>
                <w:sz w:val="12"/>
              </w:rPr>
              <w:t>subrule</w:t>
            </w:r>
          </w:p>
        </w:tc>
        <w:tc>
          <w:tcPr>
            <w:tcW w:w="1251" w:type="dxa"/>
            <w:tcBorders>
              <w:top w:val="single" w:sz="6" w:space="0" w:color="000000"/>
              <w:bottom w:val="single" w:sz="6" w:space="0" w:color="000000"/>
            </w:tcBorders>
          </w:tcPr>
          <w:p>
            <w:pPr>
              <w:pStyle w:val="TableParagraph"/>
              <w:spacing w:before="56"/>
              <w:ind w:left="86"/>
              <w:rPr>
                <w:sz w:val="12"/>
              </w:rPr>
            </w:pPr>
            <w:r>
              <w:rPr>
                <w:spacing w:val="-2"/>
                <w:w w:val="115"/>
                <w:sz w:val="12"/>
              </w:rPr>
              <w:t>example</w:t>
            </w:r>
          </w:p>
        </w:tc>
      </w:tr>
      <w:tr>
        <w:trPr>
          <w:trHeight w:val="554" w:hRule="atLeast"/>
        </w:trPr>
        <w:tc>
          <w:tcPr>
            <w:tcW w:w="577" w:type="dxa"/>
            <w:tcBorders>
              <w:top w:val="single" w:sz="6" w:space="0" w:color="000000"/>
            </w:tcBorders>
          </w:tcPr>
          <w:p>
            <w:pPr>
              <w:pStyle w:val="TableParagraph"/>
              <w:spacing w:before="62"/>
              <w:ind w:left="170"/>
              <w:rPr>
                <w:sz w:val="12"/>
              </w:rPr>
            </w:pPr>
            <w:r>
              <w:rPr>
                <w:spacing w:val="-10"/>
                <w:w w:val="150"/>
                <w:sz w:val="12"/>
              </w:rPr>
              <w:t>1</w:t>
            </w:r>
          </w:p>
        </w:tc>
        <w:tc>
          <w:tcPr>
            <w:tcW w:w="2609" w:type="dxa"/>
            <w:tcBorders>
              <w:top w:val="single" w:sz="6" w:space="0" w:color="000000"/>
            </w:tcBorders>
          </w:tcPr>
          <w:p>
            <w:pPr>
              <w:pStyle w:val="TableParagraph"/>
              <w:spacing w:before="59"/>
              <w:ind w:left="103"/>
              <w:rPr>
                <w:sz w:val="12"/>
                <w:szCs w:val="12"/>
              </w:rPr>
            </w:pPr>
            <w:r>
              <w:rPr>
                <w:w w:val="110"/>
                <w:sz w:val="12"/>
                <w:szCs w:val="12"/>
              </w:rPr>
              <w:t>if</w:t>
            </w:r>
            <w:r>
              <w:rPr>
                <w:spacing w:val="12"/>
                <w:w w:val="110"/>
                <w:sz w:val="12"/>
                <w:szCs w:val="12"/>
              </w:rPr>
              <w:t> </w:t>
            </w:r>
            <w:r>
              <w:rPr>
                <w:w w:val="110"/>
                <w:sz w:val="12"/>
                <w:szCs w:val="12"/>
              </w:rPr>
              <w:t>(fifth</w:t>
            </w:r>
            <w:r>
              <w:rPr>
                <w:spacing w:val="12"/>
                <w:w w:val="110"/>
                <w:sz w:val="12"/>
                <w:szCs w:val="12"/>
              </w:rPr>
              <w:t> </w:t>
            </w:r>
            <w:r>
              <w:rPr>
                <w:w w:val="110"/>
                <w:sz w:val="12"/>
                <w:szCs w:val="12"/>
              </w:rPr>
              <w:t>char</w:t>
            </w:r>
            <w:r>
              <w:rPr>
                <w:spacing w:val="14"/>
                <w:w w:val="110"/>
                <w:sz w:val="12"/>
                <w:szCs w:val="12"/>
              </w:rPr>
              <w:t> </w:t>
            </w:r>
            <w:r>
              <w:rPr>
                <w:w w:val="110"/>
                <w:sz w:val="12"/>
                <w:szCs w:val="12"/>
              </w:rPr>
              <w:t>is</w:t>
            </w:r>
            <w:r>
              <w:rPr>
                <w:spacing w:val="13"/>
                <w:w w:val="110"/>
                <w:sz w:val="12"/>
                <w:szCs w:val="12"/>
              </w:rPr>
              <w:t> </w:t>
            </w:r>
            <w:r>
              <w:rPr>
                <w:w w:val="110"/>
                <w:sz w:val="12"/>
                <w:szCs w:val="12"/>
              </w:rPr>
              <w:t>’</w:t>
            </w:r>
            <w:r>
              <w:rPr>
                <w:rFonts w:ascii="Arial" w:hAnsi="Arial" w:cs="Arial"/>
                <w:w w:val="110"/>
                <w:sz w:val="12"/>
                <w:szCs w:val="12"/>
                <w:rtl/>
              </w:rPr>
              <w:t>ﻱ</w:t>
            </w:r>
            <w:r>
              <w:rPr>
                <w:w w:val="110"/>
                <w:sz w:val="12"/>
                <w:szCs w:val="12"/>
              </w:rPr>
              <w:t>’)</w:t>
            </w:r>
            <w:r>
              <w:rPr>
                <w:spacing w:val="13"/>
                <w:w w:val="110"/>
                <w:sz w:val="12"/>
                <w:szCs w:val="12"/>
              </w:rPr>
              <w:t> </w:t>
            </w:r>
            <w:r>
              <w:rPr>
                <w:w w:val="110"/>
                <w:sz w:val="12"/>
                <w:szCs w:val="12"/>
              </w:rPr>
              <w:t>and</w:t>
            </w:r>
            <w:r>
              <w:rPr>
                <w:spacing w:val="13"/>
                <w:w w:val="110"/>
                <w:sz w:val="12"/>
                <w:szCs w:val="12"/>
              </w:rPr>
              <w:t> </w:t>
            </w:r>
            <w:r>
              <w:rPr>
                <w:w w:val="110"/>
                <w:sz w:val="12"/>
                <w:szCs w:val="12"/>
              </w:rPr>
              <w:t>(third</w:t>
            </w:r>
            <w:r>
              <w:rPr>
                <w:spacing w:val="13"/>
                <w:w w:val="110"/>
                <w:sz w:val="12"/>
                <w:szCs w:val="12"/>
              </w:rPr>
              <w:t> </w:t>
            </w:r>
            <w:r>
              <w:rPr>
                <w:w w:val="110"/>
                <w:sz w:val="12"/>
                <w:szCs w:val="12"/>
              </w:rPr>
              <w:t>char</w:t>
            </w:r>
            <w:r>
              <w:rPr>
                <w:spacing w:val="11"/>
                <w:w w:val="110"/>
                <w:sz w:val="12"/>
                <w:szCs w:val="12"/>
              </w:rPr>
              <w:t> </w:t>
            </w:r>
            <w:r>
              <w:rPr>
                <w:w w:val="110"/>
                <w:sz w:val="12"/>
                <w:szCs w:val="12"/>
              </w:rPr>
              <w:t>is</w:t>
            </w:r>
            <w:r>
              <w:rPr>
                <w:spacing w:val="13"/>
                <w:w w:val="110"/>
                <w:sz w:val="12"/>
                <w:szCs w:val="12"/>
              </w:rPr>
              <w:t> </w:t>
            </w:r>
            <w:r>
              <w:rPr>
                <w:spacing w:val="-4"/>
                <w:w w:val="110"/>
                <w:sz w:val="12"/>
                <w:szCs w:val="12"/>
              </w:rPr>
              <w:t>’</w:t>
            </w:r>
            <w:r>
              <w:rPr>
                <w:rFonts w:ascii="Arial" w:hAnsi="Arial" w:cs="Arial"/>
                <w:spacing w:val="-4"/>
                <w:w w:val="110"/>
                <w:sz w:val="12"/>
                <w:szCs w:val="12"/>
                <w:rtl/>
              </w:rPr>
              <w:t>ﺍ</w:t>
            </w:r>
            <w:r>
              <w:rPr>
                <w:spacing w:val="-4"/>
                <w:w w:val="110"/>
                <w:sz w:val="12"/>
                <w:szCs w:val="12"/>
              </w:rPr>
              <w:t>’</w:t>
            </w:r>
            <w:r>
              <w:rPr>
                <w:spacing w:val="-4"/>
                <w:w w:val="110"/>
                <w:sz w:val="12"/>
                <w:szCs w:val="12"/>
              </w:rPr>
              <w:t>)</w:t>
            </w:r>
          </w:p>
        </w:tc>
        <w:tc>
          <w:tcPr>
            <w:tcW w:w="1893" w:type="dxa"/>
            <w:tcBorders>
              <w:top w:val="single" w:sz="6" w:space="0" w:color="000000"/>
            </w:tcBorders>
          </w:tcPr>
          <w:p>
            <w:pPr>
              <w:pStyle w:val="TableParagraph"/>
              <w:bidi/>
              <w:spacing w:before="59"/>
              <w:ind w:right="85" w:left="0" w:firstLine="0"/>
              <w:jc w:val="right"/>
              <w:rPr>
                <w:rFonts w:ascii="Arial" w:cs="Arial"/>
                <w:sz w:val="12"/>
                <w:szCs w:val="12"/>
              </w:rPr>
            </w:pPr>
            <w:r>
              <w:rPr>
                <w:rFonts w:ascii="Arial" w:cs="Arial"/>
                <w:spacing w:val="-2"/>
                <w:w w:val="105"/>
                <w:sz w:val="12"/>
                <w:szCs w:val="12"/>
                <w:rtl/>
              </w:rPr>
              <w:t>ﻣﻔﺎﻋﻴﻞ</w:t>
            </w:r>
            <w:r>
              <w:rPr>
                <w:rFonts w:ascii="Arial" w:cs="Arial"/>
                <w:spacing w:val="9"/>
                <w:w w:val="105"/>
                <w:sz w:val="12"/>
                <w:szCs w:val="12"/>
                <w:rtl/>
              </w:rPr>
              <w:t> </w:t>
            </w:r>
            <w:r>
              <w:rPr>
                <w:rFonts w:ascii="Arial" w:cs="Arial"/>
                <w:w w:val="105"/>
                <w:sz w:val="12"/>
                <w:szCs w:val="12"/>
                <w:rtl/>
              </w:rPr>
              <w:t>ﺍﻓﺎﻋﻴﻞ</w:t>
            </w:r>
            <w:r>
              <w:rPr>
                <w:rFonts w:ascii="Arial" w:cs="Arial"/>
                <w:spacing w:val="6"/>
                <w:w w:val="105"/>
                <w:sz w:val="12"/>
                <w:szCs w:val="12"/>
                <w:rtl/>
              </w:rPr>
              <w:t> </w:t>
            </w:r>
            <w:r>
              <w:rPr>
                <w:rFonts w:ascii="Arial" w:cs="Arial"/>
                <w:w w:val="105"/>
                <w:sz w:val="12"/>
                <w:szCs w:val="12"/>
                <w:rtl/>
              </w:rPr>
              <w:t>ﻓﻌﺎﻟﻴ</w:t>
            </w:r>
            <w:r>
              <w:rPr>
                <w:rFonts w:ascii="Arial" w:cs="Arial"/>
                <w:w w:val="105"/>
                <w:sz w:val="12"/>
                <w:szCs w:val="12"/>
                <w:rtl/>
              </w:rPr>
              <w:t>ﻞ</w:t>
            </w:r>
          </w:p>
        </w:tc>
        <w:tc>
          <w:tcPr>
            <w:tcW w:w="646" w:type="dxa"/>
            <w:tcBorders>
              <w:top w:val="single" w:sz="6" w:space="0" w:color="000000"/>
            </w:tcBorders>
          </w:tcPr>
          <w:p>
            <w:pPr>
              <w:pStyle w:val="TableParagraph"/>
              <w:spacing w:before="59"/>
              <w:ind w:left="85"/>
              <w:rPr>
                <w:sz w:val="12"/>
                <w:szCs w:val="12"/>
              </w:rPr>
            </w:pPr>
            <w:r>
              <w:rPr>
                <w:spacing w:val="-2"/>
                <w:w w:val="105"/>
                <w:sz w:val="12"/>
                <w:szCs w:val="12"/>
              </w:rPr>
              <w:t>‘</w:t>
            </w:r>
            <w:r>
              <w:rPr>
                <w:rFonts w:ascii="Arial" w:hAnsi="Arial" w:cs="Arial"/>
                <w:spacing w:val="-2"/>
                <w:w w:val="105"/>
                <w:sz w:val="12"/>
                <w:szCs w:val="12"/>
                <w:rtl/>
              </w:rPr>
              <w:t>ﺕ</w:t>
            </w:r>
            <w:r>
              <w:rPr>
                <w:spacing w:val="-2"/>
                <w:w w:val="105"/>
                <w:sz w:val="12"/>
                <w:szCs w:val="12"/>
              </w:rPr>
              <w:t>’,’</w:t>
            </w:r>
            <w:r>
              <w:rPr>
                <w:rFonts w:ascii="Arial" w:hAnsi="Arial" w:cs="Arial"/>
                <w:spacing w:val="-2"/>
                <w:w w:val="105"/>
                <w:sz w:val="12"/>
                <w:szCs w:val="12"/>
                <w:rtl/>
              </w:rPr>
              <w:t>ﻡ</w:t>
            </w:r>
            <w:r>
              <w:rPr>
                <w:spacing w:val="-2"/>
                <w:w w:val="105"/>
                <w:sz w:val="12"/>
                <w:szCs w:val="12"/>
              </w:rPr>
              <w:t>’</w:t>
            </w:r>
          </w:p>
        </w:tc>
        <w:tc>
          <w:tcPr>
            <w:tcW w:w="613" w:type="dxa"/>
            <w:tcBorders>
              <w:top w:val="single" w:sz="6" w:space="0" w:color="000000"/>
            </w:tcBorders>
          </w:tcPr>
          <w:p>
            <w:pPr>
              <w:pStyle w:val="TableParagraph"/>
              <w:spacing w:before="59"/>
              <w:ind w:left="86"/>
              <w:rPr>
                <w:sz w:val="12"/>
                <w:szCs w:val="12"/>
              </w:rPr>
            </w:pPr>
            <w:r>
              <w:rPr>
                <w:spacing w:val="-2"/>
                <w:w w:val="105"/>
                <w:sz w:val="12"/>
                <w:szCs w:val="12"/>
              </w:rPr>
              <w:t>‘</w:t>
            </w:r>
            <w:r>
              <w:rPr>
                <w:rFonts w:ascii="Arial" w:hAnsi="Arial" w:cs="Arial"/>
                <w:spacing w:val="-2"/>
                <w:w w:val="105"/>
                <w:sz w:val="12"/>
                <w:szCs w:val="12"/>
                <w:rtl/>
              </w:rPr>
              <w:t>ﺍ</w:t>
            </w:r>
            <w:r>
              <w:rPr>
                <w:spacing w:val="-2"/>
                <w:w w:val="105"/>
                <w:sz w:val="12"/>
                <w:szCs w:val="12"/>
              </w:rPr>
              <w:t>’,’</w:t>
            </w:r>
            <w:r>
              <w:rPr>
                <w:rFonts w:ascii="Arial" w:hAnsi="Arial" w:cs="Arial"/>
                <w:spacing w:val="-2"/>
                <w:w w:val="105"/>
                <w:sz w:val="12"/>
                <w:szCs w:val="12"/>
                <w:rtl/>
              </w:rPr>
              <w:t>ﻱ</w:t>
            </w:r>
            <w:r>
              <w:rPr>
                <w:spacing w:val="-2"/>
                <w:w w:val="105"/>
                <w:sz w:val="12"/>
                <w:szCs w:val="12"/>
              </w:rPr>
              <w:t>’</w:t>
            </w:r>
          </w:p>
        </w:tc>
        <w:tc>
          <w:tcPr>
            <w:tcW w:w="632" w:type="dxa"/>
            <w:tcBorders>
              <w:top w:val="single" w:sz="6" w:space="0" w:color="000000"/>
            </w:tcBorders>
          </w:tcPr>
          <w:p>
            <w:pPr>
              <w:pStyle w:val="TableParagraph"/>
              <w:rPr>
                <w:rFonts w:ascii="Times New Roman"/>
                <w:sz w:val="14"/>
              </w:rPr>
            </w:pPr>
          </w:p>
        </w:tc>
        <w:tc>
          <w:tcPr>
            <w:tcW w:w="2178" w:type="dxa"/>
            <w:tcBorders>
              <w:top w:val="single" w:sz="6" w:space="0" w:color="000000"/>
            </w:tcBorders>
          </w:tcPr>
          <w:p>
            <w:pPr>
              <w:pStyle w:val="TableParagraph"/>
              <w:spacing w:before="59"/>
              <w:ind w:left="85"/>
              <w:rPr>
                <w:sz w:val="12"/>
                <w:szCs w:val="12"/>
              </w:rPr>
            </w:pPr>
            <w:r>
              <w:rPr>
                <w:w w:val="110"/>
                <w:sz w:val="12"/>
                <w:szCs w:val="12"/>
              </w:rPr>
              <w:t>if</w:t>
            </w:r>
            <w:r>
              <w:rPr>
                <w:spacing w:val="11"/>
                <w:w w:val="110"/>
                <w:sz w:val="12"/>
                <w:szCs w:val="12"/>
              </w:rPr>
              <w:t> </w:t>
            </w:r>
            <w:r>
              <w:rPr>
                <w:w w:val="110"/>
                <w:sz w:val="12"/>
                <w:szCs w:val="12"/>
              </w:rPr>
              <w:t>(first</w:t>
            </w:r>
            <w:r>
              <w:rPr>
                <w:spacing w:val="12"/>
                <w:w w:val="110"/>
                <w:sz w:val="12"/>
                <w:szCs w:val="12"/>
              </w:rPr>
              <w:t> </w:t>
            </w:r>
            <w:r>
              <w:rPr>
                <w:w w:val="110"/>
                <w:sz w:val="12"/>
                <w:szCs w:val="12"/>
              </w:rPr>
              <w:t>char</w:t>
            </w:r>
            <w:r>
              <w:rPr>
                <w:spacing w:val="10"/>
                <w:w w:val="110"/>
                <w:sz w:val="12"/>
                <w:szCs w:val="12"/>
              </w:rPr>
              <w:t> </w:t>
            </w:r>
            <w:r>
              <w:rPr>
                <w:w w:val="110"/>
                <w:sz w:val="12"/>
                <w:szCs w:val="12"/>
              </w:rPr>
              <w:t>is</w:t>
            </w:r>
            <w:r>
              <w:rPr>
                <w:spacing w:val="12"/>
                <w:w w:val="110"/>
                <w:sz w:val="12"/>
                <w:szCs w:val="12"/>
              </w:rPr>
              <w:t> </w:t>
            </w:r>
            <w:r>
              <w:rPr>
                <w:w w:val="110"/>
                <w:sz w:val="12"/>
                <w:szCs w:val="12"/>
              </w:rPr>
              <w:t>’</w:t>
            </w:r>
            <w:r>
              <w:rPr>
                <w:rFonts w:ascii="Arial" w:hAnsi="Arial" w:cs="Arial"/>
                <w:w w:val="110"/>
                <w:sz w:val="12"/>
                <w:szCs w:val="12"/>
                <w:rtl/>
              </w:rPr>
              <w:t>ﻡ</w:t>
            </w:r>
            <w:r>
              <w:rPr>
                <w:w w:val="110"/>
                <w:sz w:val="12"/>
                <w:szCs w:val="12"/>
              </w:rPr>
              <w:t>’</w:t>
            </w:r>
            <w:r>
              <w:rPr>
                <w:spacing w:val="11"/>
                <w:w w:val="110"/>
                <w:sz w:val="12"/>
                <w:szCs w:val="12"/>
              </w:rPr>
              <w:t> </w:t>
            </w:r>
            <w:r>
              <w:rPr>
                <w:w w:val="110"/>
                <w:sz w:val="12"/>
                <w:szCs w:val="12"/>
              </w:rPr>
              <w:t>or</w:t>
            </w:r>
            <w:r>
              <w:rPr>
                <w:spacing w:val="12"/>
                <w:w w:val="110"/>
                <w:sz w:val="12"/>
                <w:szCs w:val="12"/>
              </w:rPr>
              <w:t> </w:t>
            </w:r>
            <w:r>
              <w:rPr>
                <w:spacing w:val="-2"/>
                <w:w w:val="110"/>
                <w:sz w:val="12"/>
                <w:szCs w:val="12"/>
              </w:rPr>
              <w:t>‘</w:t>
            </w:r>
            <w:r>
              <w:rPr>
                <w:rFonts w:ascii="Arial" w:hAnsi="Arial" w:cs="Arial"/>
                <w:spacing w:val="-2"/>
                <w:w w:val="110"/>
                <w:sz w:val="12"/>
                <w:szCs w:val="12"/>
                <w:rtl/>
              </w:rPr>
              <w:t>ﺕ</w:t>
            </w:r>
            <w:r>
              <w:rPr>
                <w:spacing w:val="-2"/>
                <w:w w:val="110"/>
                <w:sz w:val="12"/>
                <w:szCs w:val="12"/>
              </w:rPr>
              <w:t>’)</w:t>
            </w:r>
            <w:r>
              <w:rPr>
                <w:spacing w:val="-2"/>
                <w:w w:val="110"/>
                <w:sz w:val="12"/>
                <w:szCs w:val="12"/>
              </w:rPr>
              <w:t>:</w:t>
            </w:r>
          </w:p>
          <w:p>
            <w:pPr>
              <w:pStyle w:val="TableParagraph"/>
              <w:spacing w:line="170" w:lineRule="atLeast"/>
              <w:ind w:left="85"/>
              <w:rPr>
                <w:sz w:val="12"/>
              </w:rPr>
            </w:pPr>
            <w:r>
              <w:rPr>
                <w:w w:val="115"/>
                <w:sz w:val="12"/>
              </w:rPr>
              <w:t>root</w:t>
            </w:r>
            <w:r>
              <w:rPr>
                <w:spacing w:val="-9"/>
                <w:w w:val="115"/>
                <w:sz w:val="12"/>
              </w:rPr>
              <w:t> </w:t>
            </w:r>
            <w:r>
              <w:rPr>
                <w:w w:val="115"/>
                <w:sz w:val="12"/>
              </w:rPr>
              <w:t>=</w:t>
            </w:r>
            <w:r>
              <w:rPr>
                <w:spacing w:val="-8"/>
                <w:w w:val="115"/>
                <w:sz w:val="12"/>
              </w:rPr>
              <w:t> </w:t>
            </w:r>
            <w:r>
              <w:rPr>
                <w:w w:val="115"/>
                <w:sz w:val="12"/>
              </w:rPr>
              <w:t>second</w:t>
            </w:r>
            <w:r>
              <w:rPr>
                <w:spacing w:val="-8"/>
                <w:w w:val="115"/>
                <w:sz w:val="12"/>
              </w:rPr>
              <w:t> </w:t>
            </w:r>
            <w:r>
              <w:rPr>
                <w:w w:val="115"/>
                <w:sz w:val="12"/>
              </w:rPr>
              <w:t>char</w:t>
            </w:r>
            <w:r>
              <w:rPr>
                <w:spacing w:val="-9"/>
                <w:w w:val="115"/>
                <w:sz w:val="12"/>
              </w:rPr>
              <w:t> </w:t>
            </w:r>
            <w:r>
              <w:rPr>
                <w:w w:val="115"/>
                <w:sz w:val="12"/>
              </w:rPr>
              <w:t>and</w:t>
            </w:r>
            <w:r>
              <w:rPr>
                <w:spacing w:val="-8"/>
                <w:w w:val="115"/>
                <w:sz w:val="12"/>
              </w:rPr>
              <w:t> </w:t>
            </w:r>
            <w:r>
              <w:rPr>
                <w:w w:val="115"/>
                <w:sz w:val="12"/>
              </w:rPr>
              <w:t>third</w:t>
            </w:r>
            <w:r>
              <w:rPr>
                <w:spacing w:val="-8"/>
                <w:w w:val="115"/>
                <w:sz w:val="12"/>
              </w:rPr>
              <w:t> </w:t>
            </w:r>
            <w:r>
              <w:rPr>
                <w:w w:val="115"/>
                <w:sz w:val="12"/>
              </w:rPr>
              <w:t>char</w:t>
            </w:r>
            <w:r>
              <w:rPr>
                <w:spacing w:val="40"/>
                <w:w w:val="115"/>
                <w:sz w:val="12"/>
              </w:rPr>
              <w:t> </w:t>
            </w:r>
            <w:r>
              <w:rPr>
                <w:w w:val="115"/>
                <w:sz w:val="12"/>
              </w:rPr>
              <w:t>and sixth char</w:t>
            </w:r>
          </w:p>
        </w:tc>
        <w:tc>
          <w:tcPr>
            <w:tcW w:w="1251" w:type="dxa"/>
            <w:tcBorders>
              <w:top w:val="single" w:sz="6" w:space="0" w:color="000000"/>
            </w:tcBorders>
          </w:tcPr>
          <w:p>
            <w:pPr>
              <w:pStyle w:val="TableParagraph"/>
              <w:bidi/>
              <w:spacing w:before="59"/>
              <w:ind w:right="86" w:left="0" w:firstLine="0"/>
              <w:jc w:val="right"/>
              <w:rPr>
                <w:rFonts w:ascii="Arial" w:cs="Arial"/>
                <w:sz w:val="12"/>
                <w:szCs w:val="12"/>
              </w:rPr>
            </w:pPr>
            <w:r>
              <w:rPr>
                <w:rFonts w:ascii="Arial" w:cs="Arial"/>
                <w:spacing w:val="-2"/>
                <w:w w:val="105"/>
                <w:sz w:val="12"/>
                <w:szCs w:val="12"/>
                <w:rtl/>
              </w:rPr>
              <w:t>ﺗﻘﺎﻃﻴﻊ</w:t>
            </w:r>
            <w:r>
              <w:rPr>
                <w:rFonts w:ascii="Arial" w:cs="Arial"/>
                <w:spacing w:val="9"/>
                <w:w w:val="105"/>
                <w:sz w:val="12"/>
                <w:szCs w:val="12"/>
                <w:rtl/>
              </w:rPr>
              <w:t> </w:t>
            </w:r>
            <w:r>
              <w:rPr>
                <w:rFonts w:ascii="Arial" w:cs="Arial"/>
                <w:w w:val="105"/>
                <w:sz w:val="12"/>
                <w:szCs w:val="12"/>
                <w:rtl/>
              </w:rPr>
              <w:t>ﻣﻘﺎﺗﻴﻞ</w:t>
            </w:r>
            <w:r>
              <w:rPr>
                <w:rFonts w:ascii="Arial" w:cs="Arial"/>
                <w:spacing w:val="9"/>
                <w:w w:val="105"/>
                <w:sz w:val="12"/>
                <w:szCs w:val="12"/>
                <w:rtl/>
              </w:rPr>
              <w:t> </w:t>
            </w:r>
            <w:r>
              <w:rPr>
                <w:rFonts w:ascii="Arial" w:cs="Arial"/>
                <w:w w:val="105"/>
                <w:sz w:val="12"/>
                <w:szCs w:val="12"/>
                <w:rtl/>
              </w:rPr>
              <w:t>ﻣﺸﺎﺭﻳ</w:t>
            </w:r>
            <w:r>
              <w:rPr>
                <w:rFonts w:ascii="Arial" w:cs="Arial"/>
                <w:w w:val="105"/>
                <w:sz w:val="12"/>
                <w:szCs w:val="12"/>
                <w:rtl/>
              </w:rPr>
              <w:t>ﻊ</w:t>
            </w:r>
          </w:p>
          <w:p>
            <w:pPr>
              <w:pStyle w:val="TableParagraph"/>
              <w:bidi/>
              <w:spacing w:before="34"/>
              <w:ind w:right="86" w:left="0" w:firstLine="0"/>
              <w:jc w:val="right"/>
              <w:rPr>
                <w:sz w:val="12"/>
                <w:szCs w:val="12"/>
              </w:rPr>
            </w:pPr>
            <w:r>
              <w:rPr>
                <w:rFonts w:ascii="Arial" w:cs="Arial"/>
                <w:spacing w:val="-5"/>
                <w:w w:val="105"/>
                <w:sz w:val="12"/>
                <w:szCs w:val="12"/>
                <w:rtl/>
              </w:rPr>
              <w:t>ﻗﻄﻊ</w:t>
            </w:r>
            <w:r>
              <w:rPr>
                <w:rFonts w:ascii="Arial" w:cs="Arial"/>
                <w:spacing w:val="4"/>
                <w:w w:val="105"/>
                <w:sz w:val="12"/>
                <w:szCs w:val="12"/>
                <w:rtl/>
              </w:rPr>
              <w:t> </w:t>
            </w:r>
            <w:r>
              <w:rPr>
                <w:rFonts w:ascii="Arial" w:cs="Arial"/>
                <w:w w:val="105"/>
                <w:sz w:val="12"/>
                <w:szCs w:val="12"/>
                <w:rtl/>
              </w:rPr>
              <w:t>ﻗﺘﻞ</w:t>
            </w:r>
            <w:r>
              <w:rPr>
                <w:rFonts w:ascii="Arial" w:cs="Arial"/>
                <w:spacing w:val="5"/>
                <w:w w:val="105"/>
                <w:sz w:val="12"/>
                <w:szCs w:val="12"/>
                <w:rtl/>
              </w:rPr>
              <w:t> </w:t>
            </w:r>
            <w:r>
              <w:rPr>
                <w:rFonts w:ascii="Arial" w:cs="Arial"/>
                <w:w w:val="105"/>
                <w:sz w:val="12"/>
                <w:szCs w:val="12"/>
                <w:rtl/>
              </w:rPr>
              <w:t>ﺷﺮﻉ</w:t>
            </w:r>
            <w:r>
              <w:rPr>
                <w:spacing w:val="10"/>
                <w:w w:val="105"/>
                <w:sz w:val="12"/>
                <w:szCs w:val="12"/>
                <w:rtl/>
              </w:rPr>
              <w:t> </w:t>
            </w:r>
            <w:r>
              <w:rPr>
                <w:w w:val="105"/>
                <w:sz w:val="12"/>
                <w:szCs w:val="12"/>
              </w:rPr>
              <w:t>=</w:t>
            </w:r>
          </w:p>
        </w:tc>
      </w:tr>
      <w:tr>
        <w:trPr>
          <w:trHeight w:val="685" w:hRule="atLeast"/>
        </w:trPr>
        <w:tc>
          <w:tcPr>
            <w:tcW w:w="577"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170"/>
              <w:rPr>
                <w:sz w:val="12"/>
              </w:rPr>
            </w:pPr>
            <w:r>
              <w:rPr>
                <w:spacing w:val="-10"/>
                <w:w w:val="115"/>
                <w:sz w:val="12"/>
              </w:rPr>
              <w:t>2</w:t>
            </w:r>
          </w:p>
        </w:tc>
        <w:tc>
          <w:tcPr>
            <w:tcW w:w="2609" w:type="dxa"/>
          </w:tcPr>
          <w:p>
            <w:pPr>
              <w:pStyle w:val="TableParagraph"/>
              <w:rPr>
                <w:sz w:val="12"/>
              </w:rPr>
            </w:pPr>
          </w:p>
          <w:p>
            <w:pPr>
              <w:pStyle w:val="TableParagraph"/>
              <w:rPr>
                <w:sz w:val="12"/>
              </w:rPr>
            </w:pPr>
          </w:p>
          <w:p>
            <w:pPr>
              <w:pStyle w:val="TableParagraph"/>
              <w:spacing w:before="124"/>
              <w:rPr>
                <w:sz w:val="12"/>
              </w:rPr>
            </w:pPr>
          </w:p>
          <w:p>
            <w:pPr>
              <w:pStyle w:val="TableParagraph"/>
              <w:spacing w:line="132" w:lineRule="exact"/>
              <w:ind w:left="103"/>
              <w:rPr>
                <w:sz w:val="12"/>
                <w:szCs w:val="12"/>
              </w:rPr>
            </w:pPr>
            <w:r>
              <w:rPr>
                <w:w w:val="110"/>
                <w:sz w:val="12"/>
                <w:szCs w:val="12"/>
              </w:rPr>
              <w:t>if</w:t>
            </w:r>
            <w:r>
              <w:rPr>
                <w:spacing w:val="13"/>
                <w:w w:val="110"/>
                <w:sz w:val="12"/>
                <w:szCs w:val="12"/>
              </w:rPr>
              <w:t> </w:t>
            </w:r>
            <w:r>
              <w:rPr>
                <w:w w:val="110"/>
                <w:sz w:val="12"/>
                <w:szCs w:val="12"/>
              </w:rPr>
              <w:t>first</w:t>
            </w:r>
            <w:r>
              <w:rPr>
                <w:spacing w:val="12"/>
                <w:w w:val="110"/>
                <w:sz w:val="12"/>
                <w:szCs w:val="12"/>
              </w:rPr>
              <w:t> </w:t>
            </w:r>
            <w:r>
              <w:rPr>
                <w:w w:val="110"/>
                <w:sz w:val="12"/>
                <w:szCs w:val="12"/>
              </w:rPr>
              <w:t>char</w:t>
            </w:r>
            <w:r>
              <w:rPr>
                <w:spacing w:val="15"/>
                <w:w w:val="110"/>
                <w:sz w:val="12"/>
                <w:szCs w:val="12"/>
              </w:rPr>
              <w:t> </w:t>
            </w:r>
            <w:r>
              <w:rPr>
                <w:w w:val="110"/>
                <w:sz w:val="12"/>
                <w:szCs w:val="12"/>
              </w:rPr>
              <w:t>is</w:t>
            </w:r>
            <w:r>
              <w:rPr>
                <w:spacing w:val="13"/>
                <w:w w:val="110"/>
                <w:sz w:val="12"/>
                <w:szCs w:val="12"/>
              </w:rPr>
              <w:t> </w:t>
            </w:r>
            <w:r>
              <w:rPr>
                <w:w w:val="110"/>
                <w:sz w:val="12"/>
                <w:szCs w:val="12"/>
              </w:rPr>
              <w:t>’</w:t>
            </w:r>
            <w:r>
              <w:rPr>
                <w:rFonts w:ascii="Arial" w:hAnsi="Arial" w:cs="Arial"/>
                <w:w w:val="110"/>
                <w:sz w:val="12"/>
                <w:szCs w:val="12"/>
                <w:rtl/>
              </w:rPr>
              <w:t>ﺍ</w:t>
            </w:r>
            <w:r>
              <w:rPr>
                <w:w w:val="110"/>
                <w:sz w:val="12"/>
                <w:szCs w:val="12"/>
              </w:rPr>
              <w:t>’</w:t>
            </w:r>
            <w:r>
              <w:rPr>
                <w:spacing w:val="13"/>
                <w:w w:val="110"/>
                <w:sz w:val="12"/>
                <w:szCs w:val="12"/>
              </w:rPr>
              <w:t> </w:t>
            </w:r>
            <w:r>
              <w:rPr>
                <w:w w:val="110"/>
                <w:sz w:val="12"/>
                <w:szCs w:val="12"/>
              </w:rPr>
              <w:t>and</w:t>
            </w:r>
            <w:r>
              <w:rPr>
                <w:spacing w:val="14"/>
                <w:w w:val="110"/>
                <w:sz w:val="12"/>
                <w:szCs w:val="12"/>
              </w:rPr>
              <w:t> </w:t>
            </w:r>
            <w:r>
              <w:rPr>
                <w:w w:val="110"/>
                <w:sz w:val="12"/>
                <w:szCs w:val="12"/>
              </w:rPr>
              <w:t>last</w:t>
            </w:r>
            <w:r>
              <w:rPr>
                <w:spacing w:val="14"/>
                <w:w w:val="110"/>
                <w:sz w:val="12"/>
                <w:szCs w:val="12"/>
              </w:rPr>
              <w:t> </w:t>
            </w:r>
            <w:r>
              <w:rPr>
                <w:w w:val="110"/>
                <w:sz w:val="12"/>
                <w:szCs w:val="12"/>
              </w:rPr>
              <w:t>chars</w:t>
            </w:r>
            <w:r>
              <w:rPr>
                <w:spacing w:val="14"/>
                <w:w w:val="110"/>
                <w:sz w:val="12"/>
                <w:szCs w:val="12"/>
              </w:rPr>
              <w:t> </w:t>
            </w:r>
            <w:r>
              <w:rPr>
                <w:spacing w:val="-4"/>
                <w:w w:val="110"/>
                <w:sz w:val="12"/>
                <w:szCs w:val="12"/>
              </w:rPr>
              <w:t>’</w:t>
            </w:r>
            <w:r>
              <w:rPr>
                <w:rFonts w:ascii="Arial" w:hAnsi="Arial" w:cs="Arial"/>
                <w:spacing w:val="-4"/>
                <w:w w:val="110"/>
                <w:sz w:val="12"/>
                <w:szCs w:val="12"/>
                <w:rtl/>
              </w:rPr>
              <w:t>ﺍﺀ</w:t>
            </w:r>
            <w:r>
              <w:rPr>
                <w:spacing w:val="-4"/>
                <w:w w:val="110"/>
                <w:sz w:val="12"/>
                <w:szCs w:val="12"/>
              </w:rPr>
              <w:t>’</w:t>
            </w:r>
          </w:p>
        </w:tc>
        <w:tc>
          <w:tcPr>
            <w:tcW w:w="1893"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85"/>
              <w:rPr>
                <w:sz w:val="12"/>
              </w:rPr>
            </w:pPr>
            <w:r>
              <w:rPr>
                <w:w w:val="110"/>
                <w:sz w:val="12"/>
              </w:rPr>
              <w:t>Root</w:t>
            </w:r>
            <w:r>
              <w:rPr>
                <w:spacing w:val="12"/>
                <w:w w:val="110"/>
                <w:sz w:val="12"/>
              </w:rPr>
              <w:t> </w:t>
            </w:r>
            <w:r>
              <w:rPr>
                <w:w w:val="110"/>
                <w:sz w:val="12"/>
              </w:rPr>
              <w:t>=</w:t>
            </w:r>
            <w:r>
              <w:rPr>
                <w:spacing w:val="13"/>
                <w:w w:val="110"/>
                <w:sz w:val="12"/>
              </w:rPr>
              <w:t> </w:t>
            </w:r>
            <w:r>
              <w:rPr>
                <w:w w:val="110"/>
                <w:sz w:val="12"/>
              </w:rPr>
              <w:t>remove</w:t>
            </w:r>
            <w:r>
              <w:rPr>
                <w:spacing w:val="14"/>
                <w:w w:val="110"/>
                <w:sz w:val="12"/>
              </w:rPr>
              <w:t> </w:t>
            </w:r>
            <w:r>
              <w:rPr>
                <w:w w:val="110"/>
                <w:sz w:val="12"/>
              </w:rPr>
              <w:t>prefix’s</w:t>
            </w:r>
            <w:r>
              <w:rPr>
                <w:spacing w:val="13"/>
                <w:w w:val="110"/>
                <w:sz w:val="12"/>
              </w:rPr>
              <w:t> </w:t>
            </w:r>
            <w:r>
              <w:rPr>
                <w:spacing w:val="-5"/>
                <w:w w:val="110"/>
                <w:sz w:val="12"/>
              </w:rPr>
              <w:t>and</w:t>
            </w:r>
          </w:p>
        </w:tc>
        <w:tc>
          <w:tcPr>
            <w:tcW w:w="646" w:type="dxa"/>
          </w:tcPr>
          <w:p>
            <w:pPr>
              <w:pStyle w:val="TableParagraph"/>
              <w:rPr>
                <w:sz w:val="12"/>
              </w:rPr>
            </w:pPr>
          </w:p>
          <w:p>
            <w:pPr>
              <w:pStyle w:val="TableParagraph"/>
              <w:rPr>
                <w:sz w:val="12"/>
              </w:rPr>
            </w:pPr>
          </w:p>
          <w:p>
            <w:pPr>
              <w:pStyle w:val="TableParagraph"/>
              <w:spacing w:before="124"/>
              <w:rPr>
                <w:sz w:val="12"/>
              </w:rPr>
            </w:pPr>
          </w:p>
          <w:p>
            <w:pPr>
              <w:pStyle w:val="TableParagraph"/>
              <w:spacing w:line="132" w:lineRule="exact"/>
              <w:ind w:left="85"/>
              <w:rPr>
                <w:sz w:val="12"/>
                <w:szCs w:val="12"/>
              </w:rPr>
            </w:pPr>
            <w:r>
              <w:rPr>
                <w:spacing w:val="-5"/>
                <w:w w:val="110"/>
                <w:sz w:val="12"/>
                <w:szCs w:val="12"/>
              </w:rPr>
              <w:t>’</w:t>
            </w:r>
            <w:r>
              <w:rPr>
                <w:rFonts w:ascii="Arial" w:hAnsi="Arial" w:cs="Arial"/>
                <w:spacing w:val="-5"/>
                <w:w w:val="110"/>
                <w:sz w:val="12"/>
                <w:szCs w:val="12"/>
                <w:rtl/>
              </w:rPr>
              <w:t>ﺍ</w:t>
            </w:r>
            <w:r>
              <w:rPr>
                <w:spacing w:val="-5"/>
                <w:w w:val="110"/>
                <w:sz w:val="12"/>
                <w:szCs w:val="12"/>
              </w:rPr>
              <w:t>’</w:t>
            </w:r>
          </w:p>
        </w:tc>
        <w:tc>
          <w:tcPr>
            <w:tcW w:w="613" w:type="dxa"/>
          </w:tcPr>
          <w:p>
            <w:pPr>
              <w:pStyle w:val="TableParagraph"/>
              <w:rPr>
                <w:rFonts w:ascii="Times New Roman"/>
                <w:sz w:val="14"/>
              </w:rPr>
            </w:pPr>
          </w:p>
        </w:tc>
        <w:tc>
          <w:tcPr>
            <w:tcW w:w="632" w:type="dxa"/>
          </w:tcPr>
          <w:p>
            <w:pPr>
              <w:pStyle w:val="TableParagraph"/>
              <w:rPr>
                <w:sz w:val="12"/>
              </w:rPr>
            </w:pPr>
          </w:p>
          <w:p>
            <w:pPr>
              <w:pStyle w:val="TableParagraph"/>
              <w:rPr>
                <w:sz w:val="12"/>
              </w:rPr>
            </w:pPr>
          </w:p>
          <w:p>
            <w:pPr>
              <w:pStyle w:val="TableParagraph"/>
              <w:spacing w:before="124"/>
              <w:rPr>
                <w:sz w:val="12"/>
              </w:rPr>
            </w:pPr>
          </w:p>
          <w:p>
            <w:pPr>
              <w:pStyle w:val="TableParagraph"/>
              <w:spacing w:line="132" w:lineRule="exact"/>
              <w:ind w:left="85"/>
              <w:rPr>
                <w:sz w:val="12"/>
                <w:szCs w:val="12"/>
              </w:rPr>
            </w:pPr>
            <w:r>
              <w:rPr>
                <w:spacing w:val="-4"/>
                <w:w w:val="110"/>
                <w:sz w:val="12"/>
                <w:szCs w:val="12"/>
              </w:rPr>
              <w:t>’</w:t>
            </w:r>
            <w:r>
              <w:rPr>
                <w:rFonts w:ascii="Arial" w:hAnsi="Arial" w:cs="Arial"/>
                <w:spacing w:val="-4"/>
                <w:w w:val="110"/>
                <w:sz w:val="12"/>
                <w:szCs w:val="12"/>
                <w:rtl/>
              </w:rPr>
              <w:t>ﺍﺀ</w:t>
            </w:r>
            <w:r>
              <w:rPr>
                <w:spacing w:val="-4"/>
                <w:w w:val="110"/>
                <w:sz w:val="12"/>
                <w:szCs w:val="12"/>
              </w:rPr>
              <w:t>’</w:t>
            </w:r>
          </w:p>
        </w:tc>
        <w:tc>
          <w:tcPr>
            <w:tcW w:w="2178" w:type="dxa"/>
          </w:tcPr>
          <w:p>
            <w:pPr>
              <w:pStyle w:val="TableParagraph"/>
              <w:spacing w:line="302" w:lineRule="auto" w:before="22"/>
              <w:ind w:left="85" w:right="13"/>
              <w:rPr>
                <w:sz w:val="12"/>
              </w:rPr>
            </w:pPr>
            <w:r>
              <w:rPr>
                <w:w w:val="115"/>
                <w:sz w:val="12"/>
              </w:rPr>
              <w:t>else</w:t>
            </w:r>
            <w:r>
              <w:rPr>
                <w:spacing w:val="-4"/>
                <w:w w:val="115"/>
                <w:sz w:val="12"/>
              </w:rPr>
              <w:t> </w:t>
            </w:r>
            <w:r>
              <w:rPr>
                <w:w w:val="115"/>
                <w:sz w:val="12"/>
              </w:rPr>
              <w:t>root</w:t>
            </w:r>
            <w:r>
              <w:rPr>
                <w:spacing w:val="-4"/>
                <w:w w:val="115"/>
                <w:sz w:val="12"/>
              </w:rPr>
              <w:t> </w:t>
            </w:r>
            <w:r>
              <w:rPr>
                <w:w w:val="115"/>
                <w:sz w:val="12"/>
              </w:rPr>
              <w:t>=</w:t>
            </w:r>
            <w:r>
              <w:rPr>
                <w:spacing w:val="-4"/>
                <w:w w:val="115"/>
                <w:sz w:val="12"/>
              </w:rPr>
              <w:t> </w:t>
            </w:r>
            <w:r>
              <w:rPr>
                <w:w w:val="115"/>
                <w:sz w:val="12"/>
              </w:rPr>
              <w:t>first</w:t>
            </w:r>
            <w:r>
              <w:rPr>
                <w:spacing w:val="-4"/>
                <w:w w:val="115"/>
                <w:sz w:val="12"/>
              </w:rPr>
              <w:t> </w:t>
            </w:r>
            <w:r>
              <w:rPr>
                <w:w w:val="115"/>
                <w:sz w:val="12"/>
              </w:rPr>
              <w:t>char</w:t>
            </w:r>
            <w:r>
              <w:rPr>
                <w:spacing w:val="-5"/>
                <w:w w:val="115"/>
                <w:sz w:val="12"/>
              </w:rPr>
              <w:t> </w:t>
            </w:r>
            <w:r>
              <w:rPr>
                <w:w w:val="115"/>
                <w:sz w:val="12"/>
              </w:rPr>
              <w:t>and</w:t>
            </w:r>
            <w:r>
              <w:rPr>
                <w:spacing w:val="-4"/>
                <w:w w:val="115"/>
                <w:sz w:val="12"/>
              </w:rPr>
              <w:t> </w:t>
            </w:r>
            <w:r>
              <w:rPr>
                <w:w w:val="115"/>
                <w:sz w:val="12"/>
              </w:rPr>
              <w:t>second</w:t>
            </w:r>
            <w:r>
              <w:rPr>
                <w:spacing w:val="40"/>
                <w:w w:val="115"/>
                <w:sz w:val="12"/>
              </w:rPr>
              <w:t> </w:t>
            </w:r>
            <w:r>
              <w:rPr>
                <w:w w:val="115"/>
                <w:sz w:val="12"/>
              </w:rPr>
              <w:t>char and fourth char and sixth</w:t>
            </w:r>
            <w:r>
              <w:rPr>
                <w:spacing w:val="40"/>
                <w:w w:val="115"/>
                <w:sz w:val="12"/>
              </w:rPr>
              <w:t> </w:t>
            </w:r>
            <w:r>
              <w:rPr>
                <w:spacing w:val="-4"/>
                <w:w w:val="115"/>
                <w:sz w:val="12"/>
              </w:rPr>
              <w:t>char</w:t>
            </w:r>
          </w:p>
          <w:p>
            <w:pPr>
              <w:pStyle w:val="TableParagraph"/>
              <w:spacing w:line="127" w:lineRule="exact"/>
              <w:ind w:left="86"/>
              <w:rPr>
                <w:sz w:val="12"/>
              </w:rPr>
            </w:pPr>
            <w:r>
              <w:rPr>
                <w:w w:val="110"/>
                <w:sz w:val="12"/>
              </w:rPr>
              <w:t>Root</w:t>
            </w:r>
            <w:r>
              <w:rPr>
                <w:spacing w:val="14"/>
                <w:w w:val="110"/>
                <w:sz w:val="12"/>
              </w:rPr>
              <w:t> </w:t>
            </w:r>
            <w:r>
              <w:rPr>
                <w:w w:val="110"/>
                <w:sz w:val="12"/>
              </w:rPr>
              <w:t>=</w:t>
            </w:r>
            <w:r>
              <w:rPr>
                <w:spacing w:val="13"/>
                <w:w w:val="110"/>
                <w:sz w:val="12"/>
              </w:rPr>
              <w:t> </w:t>
            </w:r>
            <w:r>
              <w:rPr>
                <w:w w:val="110"/>
                <w:sz w:val="12"/>
              </w:rPr>
              <w:t>remove</w:t>
            </w:r>
            <w:r>
              <w:rPr>
                <w:spacing w:val="13"/>
                <w:w w:val="110"/>
                <w:sz w:val="12"/>
              </w:rPr>
              <w:t> </w:t>
            </w:r>
            <w:r>
              <w:rPr>
                <w:w w:val="110"/>
                <w:sz w:val="12"/>
              </w:rPr>
              <w:t>prefix</w:t>
            </w:r>
            <w:r>
              <w:rPr>
                <w:spacing w:val="13"/>
                <w:w w:val="110"/>
                <w:sz w:val="12"/>
              </w:rPr>
              <w:t> </w:t>
            </w:r>
            <w:r>
              <w:rPr>
                <w:w w:val="110"/>
                <w:sz w:val="12"/>
              </w:rPr>
              <w:t>and</w:t>
            </w:r>
            <w:r>
              <w:rPr>
                <w:spacing w:val="13"/>
                <w:w w:val="110"/>
                <w:sz w:val="12"/>
              </w:rPr>
              <w:t> </w:t>
            </w:r>
            <w:r>
              <w:rPr>
                <w:spacing w:val="-2"/>
                <w:w w:val="110"/>
                <w:sz w:val="12"/>
              </w:rPr>
              <w:t>suffix</w:t>
            </w:r>
          </w:p>
        </w:tc>
        <w:tc>
          <w:tcPr>
            <w:tcW w:w="1251" w:type="dxa"/>
          </w:tcPr>
          <w:p>
            <w:pPr>
              <w:pStyle w:val="TableParagraph"/>
              <w:bidi/>
              <w:spacing w:before="20"/>
              <w:ind w:right="86" w:left="0" w:firstLine="0"/>
              <w:jc w:val="right"/>
              <w:rPr>
                <w:rFonts w:ascii="Arial" w:cs="Arial"/>
                <w:sz w:val="12"/>
                <w:szCs w:val="12"/>
              </w:rPr>
            </w:pPr>
            <w:r>
              <w:rPr>
                <w:rFonts w:ascii="Arial" w:cs="Arial"/>
                <w:spacing w:val="-2"/>
                <w:w w:val="105"/>
                <w:sz w:val="12"/>
                <w:szCs w:val="12"/>
                <w:rtl/>
              </w:rPr>
              <w:t>ﺻﻨﺎﺩﻳﻖ</w:t>
            </w:r>
            <w:r>
              <w:rPr>
                <w:spacing w:val="6"/>
                <w:w w:val="105"/>
                <w:sz w:val="12"/>
                <w:szCs w:val="12"/>
                <w:rtl/>
              </w:rPr>
              <w:t> </w:t>
            </w:r>
            <w:r>
              <w:rPr>
                <w:w w:val="105"/>
                <w:sz w:val="12"/>
                <w:szCs w:val="12"/>
              </w:rPr>
              <w:t>=</w:t>
            </w:r>
            <w:r>
              <w:rPr>
                <w:rFonts w:ascii="Arial" w:cs="Arial"/>
                <w:w w:val="105"/>
                <w:sz w:val="12"/>
                <w:szCs w:val="12"/>
                <w:rtl/>
              </w:rPr>
              <w:t>ﺻﻨﺪ</w:t>
            </w:r>
            <w:r>
              <w:rPr>
                <w:rFonts w:ascii="Arial" w:cs="Arial"/>
                <w:w w:val="105"/>
                <w:sz w:val="12"/>
                <w:szCs w:val="12"/>
                <w:rtl/>
              </w:rPr>
              <w:t>ﻕ</w:t>
            </w:r>
          </w:p>
          <w:p>
            <w:pPr>
              <w:pStyle w:val="TableParagraph"/>
              <w:rPr>
                <w:sz w:val="12"/>
              </w:rPr>
            </w:pPr>
          </w:p>
          <w:p>
            <w:pPr>
              <w:pStyle w:val="TableParagraph"/>
              <w:spacing w:before="102"/>
              <w:rPr>
                <w:sz w:val="12"/>
              </w:rPr>
            </w:pPr>
          </w:p>
          <w:p>
            <w:pPr>
              <w:pStyle w:val="TableParagraph"/>
              <w:bidi/>
              <w:spacing w:line="132" w:lineRule="exact"/>
              <w:ind w:right="86" w:left="0" w:firstLine="0"/>
              <w:jc w:val="right"/>
              <w:rPr>
                <w:sz w:val="12"/>
                <w:szCs w:val="12"/>
              </w:rPr>
            </w:pPr>
            <w:r>
              <w:rPr>
                <w:rFonts w:ascii="Arial" w:cs="Arial"/>
                <w:spacing w:val="-2"/>
                <w:w w:val="105"/>
                <w:sz w:val="12"/>
                <w:szCs w:val="12"/>
                <w:rtl/>
              </w:rPr>
              <w:t>ﺍﻧﺒﻴﺎﺀ</w:t>
            </w:r>
            <w:r>
              <w:rPr>
                <w:rFonts w:ascii="Arial" w:cs="Arial"/>
                <w:spacing w:val="4"/>
                <w:w w:val="105"/>
                <w:sz w:val="12"/>
                <w:szCs w:val="12"/>
                <w:rtl/>
              </w:rPr>
              <w:t> </w:t>
            </w:r>
            <w:r>
              <w:rPr>
                <w:rFonts w:ascii="Arial" w:cs="Arial"/>
                <w:w w:val="105"/>
                <w:sz w:val="12"/>
                <w:szCs w:val="12"/>
                <w:rtl/>
              </w:rPr>
              <w:t>ﺍﻭﻟﻴﺎﺀ</w:t>
            </w:r>
            <w:r>
              <w:rPr>
                <w:rFonts w:ascii="Arial" w:cs="Arial"/>
                <w:spacing w:val="5"/>
                <w:w w:val="105"/>
                <w:sz w:val="12"/>
                <w:szCs w:val="12"/>
                <w:rtl/>
              </w:rPr>
              <w:t> </w:t>
            </w:r>
            <w:r>
              <w:rPr>
                <w:rFonts w:ascii="Arial" w:cs="Arial"/>
                <w:w w:val="105"/>
                <w:sz w:val="12"/>
                <w:szCs w:val="12"/>
                <w:rtl/>
              </w:rPr>
              <w:t>ﺍﺻﻔﻴﺎﺀ</w:t>
            </w:r>
            <w:r>
              <w:rPr>
                <w:spacing w:val="10"/>
                <w:w w:val="105"/>
                <w:sz w:val="12"/>
                <w:szCs w:val="12"/>
                <w:rtl/>
              </w:rPr>
              <w:t> </w:t>
            </w:r>
            <w:r>
              <w:rPr>
                <w:w w:val="105"/>
                <w:sz w:val="12"/>
                <w:szCs w:val="12"/>
              </w:rPr>
              <w:t>=</w:t>
            </w:r>
          </w:p>
        </w:tc>
      </w:tr>
      <w:tr>
        <w:trPr>
          <w:trHeight w:val="342" w:hRule="atLeast"/>
        </w:trPr>
        <w:tc>
          <w:tcPr>
            <w:tcW w:w="577" w:type="dxa"/>
          </w:tcPr>
          <w:p>
            <w:pPr>
              <w:pStyle w:val="TableParagraph"/>
              <w:spacing w:before="56"/>
              <w:rPr>
                <w:sz w:val="12"/>
              </w:rPr>
            </w:pPr>
          </w:p>
          <w:p>
            <w:pPr>
              <w:pStyle w:val="TableParagraph"/>
              <w:spacing w:line="129" w:lineRule="exact" w:before="1"/>
              <w:ind w:left="170"/>
              <w:rPr>
                <w:sz w:val="12"/>
              </w:rPr>
            </w:pPr>
            <w:r>
              <w:rPr>
                <w:spacing w:val="-10"/>
                <w:w w:val="115"/>
                <w:sz w:val="12"/>
              </w:rPr>
              <w:t>3</w:t>
            </w:r>
          </w:p>
        </w:tc>
        <w:tc>
          <w:tcPr>
            <w:tcW w:w="2609" w:type="dxa"/>
          </w:tcPr>
          <w:p>
            <w:pPr>
              <w:pStyle w:val="TableParagraph"/>
              <w:spacing w:before="54"/>
              <w:rPr>
                <w:sz w:val="12"/>
              </w:rPr>
            </w:pPr>
          </w:p>
          <w:p>
            <w:pPr>
              <w:pStyle w:val="TableParagraph"/>
              <w:spacing w:line="132" w:lineRule="exact"/>
              <w:ind w:left="103"/>
              <w:rPr>
                <w:sz w:val="12"/>
                <w:szCs w:val="12"/>
              </w:rPr>
            </w:pPr>
            <w:r>
              <w:rPr>
                <w:w w:val="110"/>
                <w:sz w:val="12"/>
                <w:szCs w:val="12"/>
              </w:rPr>
              <w:t>if</w:t>
            </w:r>
            <w:r>
              <w:rPr>
                <w:spacing w:val="13"/>
                <w:w w:val="110"/>
                <w:sz w:val="12"/>
                <w:szCs w:val="12"/>
              </w:rPr>
              <w:t> </w:t>
            </w:r>
            <w:r>
              <w:rPr>
                <w:w w:val="110"/>
                <w:sz w:val="12"/>
                <w:szCs w:val="12"/>
              </w:rPr>
              <w:t>first</w:t>
            </w:r>
            <w:r>
              <w:rPr>
                <w:spacing w:val="13"/>
                <w:w w:val="110"/>
                <w:sz w:val="12"/>
                <w:szCs w:val="12"/>
              </w:rPr>
              <w:t> </w:t>
            </w:r>
            <w:r>
              <w:rPr>
                <w:w w:val="110"/>
                <w:sz w:val="12"/>
                <w:szCs w:val="12"/>
              </w:rPr>
              <w:t>char</w:t>
            </w:r>
            <w:r>
              <w:rPr>
                <w:spacing w:val="14"/>
                <w:w w:val="110"/>
                <w:sz w:val="12"/>
                <w:szCs w:val="12"/>
              </w:rPr>
              <w:t> </w:t>
            </w:r>
            <w:r>
              <w:rPr>
                <w:w w:val="110"/>
                <w:sz w:val="12"/>
                <w:szCs w:val="12"/>
              </w:rPr>
              <w:t>is</w:t>
            </w:r>
            <w:r>
              <w:rPr>
                <w:spacing w:val="14"/>
                <w:w w:val="110"/>
                <w:sz w:val="12"/>
                <w:szCs w:val="12"/>
              </w:rPr>
              <w:t> </w:t>
            </w:r>
            <w:r>
              <w:rPr>
                <w:w w:val="110"/>
                <w:sz w:val="12"/>
                <w:szCs w:val="12"/>
              </w:rPr>
              <w:t>’</w:t>
            </w:r>
            <w:r>
              <w:rPr>
                <w:rFonts w:ascii="Arial" w:hAnsi="Arial" w:cs="Arial"/>
                <w:w w:val="110"/>
                <w:sz w:val="12"/>
                <w:szCs w:val="12"/>
                <w:rtl/>
              </w:rPr>
              <w:t>ﻡ</w:t>
            </w:r>
            <w:r>
              <w:rPr>
                <w:w w:val="110"/>
                <w:sz w:val="12"/>
                <w:szCs w:val="12"/>
              </w:rPr>
              <w:t>’</w:t>
            </w:r>
            <w:r>
              <w:rPr>
                <w:spacing w:val="13"/>
                <w:w w:val="110"/>
                <w:sz w:val="12"/>
                <w:szCs w:val="12"/>
              </w:rPr>
              <w:t> </w:t>
            </w:r>
            <w:r>
              <w:rPr>
                <w:w w:val="110"/>
                <w:sz w:val="12"/>
                <w:szCs w:val="12"/>
              </w:rPr>
              <w:t>and</w:t>
            </w:r>
            <w:r>
              <w:rPr>
                <w:spacing w:val="14"/>
                <w:w w:val="110"/>
                <w:sz w:val="12"/>
                <w:szCs w:val="12"/>
              </w:rPr>
              <w:t> </w:t>
            </w:r>
            <w:r>
              <w:rPr>
                <w:w w:val="110"/>
                <w:sz w:val="12"/>
                <w:szCs w:val="12"/>
              </w:rPr>
              <w:t>second</w:t>
            </w:r>
            <w:r>
              <w:rPr>
                <w:spacing w:val="14"/>
                <w:w w:val="110"/>
                <w:sz w:val="12"/>
                <w:szCs w:val="12"/>
              </w:rPr>
              <w:t> </w:t>
            </w:r>
            <w:r>
              <w:rPr>
                <w:w w:val="110"/>
                <w:sz w:val="12"/>
                <w:szCs w:val="12"/>
              </w:rPr>
              <w:t>char</w:t>
            </w:r>
            <w:r>
              <w:rPr>
                <w:spacing w:val="12"/>
                <w:w w:val="110"/>
                <w:sz w:val="12"/>
                <w:szCs w:val="12"/>
              </w:rPr>
              <w:t> </w:t>
            </w:r>
            <w:r>
              <w:rPr>
                <w:w w:val="110"/>
                <w:sz w:val="12"/>
                <w:szCs w:val="12"/>
              </w:rPr>
              <w:t>is</w:t>
            </w:r>
            <w:r>
              <w:rPr>
                <w:spacing w:val="14"/>
                <w:w w:val="110"/>
                <w:sz w:val="12"/>
                <w:szCs w:val="12"/>
              </w:rPr>
              <w:t> </w:t>
            </w:r>
            <w:r>
              <w:rPr>
                <w:spacing w:val="-4"/>
                <w:w w:val="110"/>
                <w:sz w:val="12"/>
                <w:szCs w:val="12"/>
              </w:rPr>
              <w:t>’</w:t>
            </w:r>
            <w:r>
              <w:rPr>
                <w:rFonts w:ascii="Arial" w:hAnsi="Arial" w:cs="Arial"/>
                <w:spacing w:val="-4"/>
                <w:w w:val="110"/>
                <w:sz w:val="12"/>
                <w:szCs w:val="12"/>
                <w:rtl/>
              </w:rPr>
              <w:t>ﺕ</w:t>
            </w:r>
            <w:r>
              <w:rPr>
                <w:spacing w:val="-4"/>
                <w:w w:val="110"/>
                <w:sz w:val="12"/>
                <w:szCs w:val="12"/>
              </w:rPr>
              <w:t>’</w:t>
            </w:r>
            <w:r>
              <w:rPr>
                <w:spacing w:val="-4"/>
                <w:w w:val="110"/>
                <w:sz w:val="12"/>
                <w:szCs w:val="12"/>
              </w:rPr>
              <w:t>)</w:t>
            </w:r>
          </w:p>
        </w:tc>
        <w:tc>
          <w:tcPr>
            <w:tcW w:w="1893" w:type="dxa"/>
          </w:tcPr>
          <w:p>
            <w:pPr>
              <w:pStyle w:val="TableParagraph"/>
              <w:spacing w:before="22"/>
              <w:ind w:left="85"/>
              <w:rPr>
                <w:sz w:val="12"/>
              </w:rPr>
            </w:pPr>
            <w:r>
              <w:rPr>
                <w:spacing w:val="-2"/>
                <w:w w:val="115"/>
                <w:sz w:val="12"/>
              </w:rPr>
              <w:t>suffixes</w:t>
            </w:r>
          </w:p>
          <w:p>
            <w:pPr>
              <w:pStyle w:val="TableParagraph"/>
              <w:spacing w:line="129" w:lineRule="exact" w:before="35"/>
              <w:ind w:left="85"/>
              <w:rPr>
                <w:sz w:val="12"/>
              </w:rPr>
            </w:pPr>
            <w:r>
              <w:rPr>
                <w:w w:val="110"/>
                <w:sz w:val="12"/>
              </w:rPr>
              <w:t>Root</w:t>
            </w:r>
            <w:r>
              <w:rPr>
                <w:spacing w:val="8"/>
                <w:w w:val="110"/>
                <w:sz w:val="12"/>
              </w:rPr>
              <w:t> </w:t>
            </w:r>
            <w:r>
              <w:rPr>
                <w:w w:val="110"/>
                <w:sz w:val="12"/>
              </w:rPr>
              <w:t>=</w:t>
            </w:r>
            <w:r>
              <w:rPr>
                <w:spacing w:val="9"/>
                <w:w w:val="110"/>
                <w:sz w:val="12"/>
              </w:rPr>
              <w:t> </w:t>
            </w:r>
            <w:r>
              <w:rPr>
                <w:w w:val="110"/>
                <w:sz w:val="12"/>
              </w:rPr>
              <w:t>third</w:t>
            </w:r>
            <w:r>
              <w:rPr>
                <w:spacing w:val="9"/>
                <w:w w:val="110"/>
                <w:sz w:val="12"/>
              </w:rPr>
              <w:t> </w:t>
            </w:r>
            <w:r>
              <w:rPr>
                <w:w w:val="110"/>
                <w:sz w:val="12"/>
              </w:rPr>
              <w:t>char</w:t>
            </w:r>
            <w:r>
              <w:rPr>
                <w:spacing w:val="11"/>
                <w:w w:val="110"/>
                <w:sz w:val="12"/>
              </w:rPr>
              <w:t> </w:t>
            </w:r>
            <w:r>
              <w:rPr>
                <w:w w:val="110"/>
                <w:sz w:val="12"/>
              </w:rPr>
              <w:t>and</w:t>
            </w:r>
            <w:r>
              <w:rPr>
                <w:spacing w:val="9"/>
                <w:w w:val="110"/>
                <w:sz w:val="12"/>
              </w:rPr>
              <w:t> </w:t>
            </w:r>
            <w:r>
              <w:rPr>
                <w:spacing w:val="-2"/>
                <w:w w:val="110"/>
                <w:sz w:val="12"/>
              </w:rPr>
              <w:t>fifth</w:t>
            </w:r>
          </w:p>
        </w:tc>
        <w:tc>
          <w:tcPr>
            <w:tcW w:w="646" w:type="dxa"/>
          </w:tcPr>
          <w:p>
            <w:pPr>
              <w:pStyle w:val="TableParagraph"/>
              <w:spacing w:before="54"/>
              <w:rPr>
                <w:sz w:val="12"/>
              </w:rPr>
            </w:pPr>
          </w:p>
          <w:p>
            <w:pPr>
              <w:pStyle w:val="TableParagraph"/>
              <w:spacing w:line="132" w:lineRule="exact"/>
              <w:ind w:left="85"/>
              <w:rPr>
                <w:sz w:val="12"/>
                <w:szCs w:val="12"/>
              </w:rPr>
            </w:pPr>
            <w:r>
              <w:rPr>
                <w:spacing w:val="-5"/>
                <w:w w:val="110"/>
                <w:sz w:val="12"/>
                <w:szCs w:val="12"/>
              </w:rPr>
              <w:t>‘</w:t>
            </w:r>
            <w:r>
              <w:rPr>
                <w:rFonts w:ascii="Arial" w:hAnsi="Arial" w:cs="Arial"/>
                <w:spacing w:val="-5"/>
                <w:w w:val="110"/>
                <w:sz w:val="12"/>
                <w:szCs w:val="12"/>
                <w:rtl/>
              </w:rPr>
              <w:t>ﻡ</w:t>
            </w:r>
            <w:r>
              <w:rPr>
                <w:spacing w:val="-5"/>
                <w:w w:val="110"/>
                <w:sz w:val="12"/>
                <w:szCs w:val="12"/>
              </w:rPr>
              <w:t>’</w:t>
            </w:r>
          </w:p>
        </w:tc>
        <w:tc>
          <w:tcPr>
            <w:tcW w:w="613" w:type="dxa"/>
          </w:tcPr>
          <w:p>
            <w:pPr>
              <w:pStyle w:val="TableParagraph"/>
              <w:spacing w:before="54"/>
              <w:rPr>
                <w:sz w:val="12"/>
              </w:rPr>
            </w:pPr>
          </w:p>
          <w:p>
            <w:pPr>
              <w:pStyle w:val="TableParagraph"/>
              <w:spacing w:line="132" w:lineRule="exact"/>
              <w:ind w:left="86"/>
              <w:rPr>
                <w:sz w:val="12"/>
                <w:szCs w:val="12"/>
              </w:rPr>
            </w:pPr>
            <w:r>
              <w:rPr>
                <w:spacing w:val="-2"/>
                <w:w w:val="105"/>
                <w:sz w:val="12"/>
                <w:szCs w:val="12"/>
              </w:rPr>
              <w:t>‘</w:t>
            </w:r>
            <w:r>
              <w:rPr>
                <w:rFonts w:ascii="Arial" w:hAnsi="Arial" w:cs="Arial"/>
                <w:spacing w:val="-2"/>
                <w:w w:val="105"/>
                <w:sz w:val="12"/>
                <w:szCs w:val="12"/>
                <w:rtl/>
              </w:rPr>
              <w:t>ﺍ</w:t>
            </w:r>
            <w:r>
              <w:rPr>
                <w:spacing w:val="-2"/>
                <w:w w:val="105"/>
                <w:sz w:val="12"/>
                <w:szCs w:val="12"/>
              </w:rPr>
              <w:t>’,’</w:t>
            </w:r>
            <w:r>
              <w:rPr>
                <w:rFonts w:ascii="Arial" w:hAnsi="Arial" w:cs="Arial"/>
                <w:spacing w:val="-2"/>
                <w:w w:val="105"/>
                <w:sz w:val="12"/>
                <w:szCs w:val="12"/>
                <w:rtl/>
              </w:rPr>
              <w:t>ﺉ</w:t>
            </w:r>
            <w:r>
              <w:rPr>
                <w:spacing w:val="-2"/>
                <w:w w:val="105"/>
                <w:sz w:val="12"/>
                <w:szCs w:val="12"/>
              </w:rPr>
              <w:t>’,’</w:t>
            </w:r>
            <w:r>
              <w:rPr>
                <w:rFonts w:ascii="Arial" w:hAnsi="Arial" w:cs="Arial"/>
                <w:spacing w:val="-2"/>
                <w:w w:val="105"/>
                <w:sz w:val="12"/>
                <w:szCs w:val="12"/>
                <w:rtl/>
              </w:rPr>
              <w:t>ﺕ</w:t>
            </w:r>
            <w:r>
              <w:rPr>
                <w:spacing w:val="-2"/>
                <w:w w:val="105"/>
                <w:sz w:val="12"/>
                <w:szCs w:val="12"/>
              </w:rPr>
              <w:t>’</w:t>
            </w:r>
          </w:p>
        </w:tc>
        <w:tc>
          <w:tcPr>
            <w:tcW w:w="632" w:type="dxa"/>
          </w:tcPr>
          <w:p>
            <w:pPr>
              <w:pStyle w:val="TableParagraph"/>
              <w:rPr>
                <w:rFonts w:ascii="Times New Roman"/>
                <w:sz w:val="14"/>
              </w:rPr>
            </w:pPr>
          </w:p>
        </w:tc>
        <w:tc>
          <w:tcPr>
            <w:tcW w:w="2178" w:type="dxa"/>
          </w:tcPr>
          <w:p>
            <w:pPr>
              <w:pStyle w:val="TableParagraph"/>
              <w:spacing w:before="22"/>
              <w:ind w:left="86"/>
              <w:rPr>
                <w:sz w:val="12"/>
              </w:rPr>
            </w:pPr>
            <w:r>
              <w:rPr>
                <w:spacing w:val="-2"/>
                <w:w w:val="110"/>
                <w:sz w:val="12"/>
              </w:rPr>
              <w:t>chars</w:t>
            </w:r>
          </w:p>
          <w:p>
            <w:pPr>
              <w:pStyle w:val="TableParagraph"/>
              <w:spacing w:line="129" w:lineRule="exact" w:before="35"/>
              <w:ind w:left="86"/>
              <w:rPr>
                <w:sz w:val="12"/>
              </w:rPr>
            </w:pPr>
            <w:r>
              <w:rPr>
                <w:w w:val="105"/>
                <w:sz w:val="12"/>
              </w:rPr>
              <w:t>Root</w:t>
            </w:r>
            <w:r>
              <w:rPr>
                <w:spacing w:val="17"/>
                <w:w w:val="105"/>
                <w:sz w:val="12"/>
              </w:rPr>
              <w:t> </w:t>
            </w:r>
            <w:r>
              <w:rPr>
                <w:w w:val="105"/>
                <w:sz w:val="12"/>
              </w:rPr>
              <w:t>=</w:t>
            </w:r>
            <w:r>
              <w:rPr>
                <w:spacing w:val="16"/>
                <w:w w:val="105"/>
                <w:sz w:val="12"/>
              </w:rPr>
              <w:t> </w:t>
            </w:r>
            <w:r>
              <w:rPr>
                <w:w w:val="105"/>
                <w:sz w:val="12"/>
              </w:rPr>
              <w:t>third</w:t>
            </w:r>
            <w:r>
              <w:rPr>
                <w:spacing w:val="17"/>
                <w:w w:val="105"/>
                <w:sz w:val="12"/>
              </w:rPr>
              <w:t> </w:t>
            </w:r>
            <w:r>
              <w:rPr>
                <w:w w:val="105"/>
                <w:sz w:val="12"/>
              </w:rPr>
              <w:t>char</w:t>
            </w:r>
            <w:r>
              <w:rPr>
                <w:spacing w:val="15"/>
                <w:w w:val="105"/>
                <w:sz w:val="12"/>
              </w:rPr>
              <w:t> </w:t>
            </w:r>
            <w:r>
              <w:rPr>
                <w:w w:val="105"/>
                <w:sz w:val="12"/>
              </w:rPr>
              <w:t>+</w:t>
            </w:r>
            <w:r>
              <w:rPr>
                <w:spacing w:val="16"/>
                <w:w w:val="105"/>
                <w:sz w:val="12"/>
              </w:rPr>
              <w:t> </w:t>
            </w:r>
            <w:r>
              <w:rPr>
                <w:spacing w:val="-2"/>
                <w:w w:val="105"/>
                <w:sz w:val="12"/>
              </w:rPr>
              <w:t>fourth</w:t>
            </w:r>
          </w:p>
        </w:tc>
        <w:tc>
          <w:tcPr>
            <w:tcW w:w="1251" w:type="dxa"/>
          </w:tcPr>
          <w:p>
            <w:pPr>
              <w:pStyle w:val="TableParagraph"/>
              <w:bidi/>
              <w:spacing w:before="19"/>
              <w:ind w:right="86" w:left="0" w:firstLine="0"/>
              <w:jc w:val="right"/>
              <w:rPr>
                <w:rFonts w:ascii="Arial" w:cs="Arial"/>
                <w:sz w:val="12"/>
                <w:szCs w:val="12"/>
              </w:rPr>
            </w:pPr>
            <w:r>
              <w:rPr>
                <w:rFonts w:ascii="Arial" w:cs="Arial"/>
                <w:spacing w:val="-2"/>
                <w:w w:val="105"/>
                <w:sz w:val="12"/>
                <w:szCs w:val="12"/>
                <w:rtl/>
              </w:rPr>
              <w:t>ﺍﻧﻘﻴﺎﺀ</w:t>
            </w:r>
            <w:r>
              <w:rPr>
                <w:spacing w:val="-2"/>
                <w:w w:val="105"/>
                <w:sz w:val="12"/>
                <w:szCs w:val="12"/>
              </w:rPr>
              <w:t>,</w:t>
            </w:r>
            <w:r>
              <w:rPr>
                <w:rFonts w:ascii="Arial" w:cs="Arial"/>
                <w:spacing w:val="-2"/>
                <w:w w:val="105"/>
                <w:sz w:val="12"/>
                <w:szCs w:val="12"/>
                <w:rtl/>
              </w:rPr>
              <w:t>ﻭﻟﻲ</w:t>
            </w:r>
            <w:r>
              <w:rPr>
                <w:rFonts w:ascii="Arial" w:cs="Arial"/>
                <w:spacing w:val="11"/>
                <w:w w:val="105"/>
                <w:sz w:val="12"/>
                <w:szCs w:val="12"/>
                <w:rtl/>
              </w:rPr>
              <w:t> </w:t>
            </w:r>
            <w:r>
              <w:rPr>
                <w:rFonts w:ascii="Arial" w:cs="Arial"/>
                <w:w w:val="105"/>
                <w:sz w:val="12"/>
                <w:szCs w:val="12"/>
                <w:rtl/>
              </w:rPr>
              <w:t>ﻧﺒﻲ</w:t>
            </w:r>
            <w:r>
              <w:rPr>
                <w:rFonts w:ascii="Arial" w:cs="Arial"/>
                <w:spacing w:val="10"/>
                <w:w w:val="105"/>
                <w:sz w:val="12"/>
                <w:szCs w:val="12"/>
                <w:rtl/>
              </w:rPr>
              <w:t> </w:t>
            </w:r>
            <w:r>
              <w:rPr>
                <w:rFonts w:ascii="Arial" w:cs="Arial"/>
                <w:w w:val="105"/>
                <w:sz w:val="12"/>
                <w:szCs w:val="12"/>
                <w:rtl/>
              </w:rPr>
              <w:t>ﺻﻔ</w:t>
            </w:r>
            <w:r>
              <w:rPr>
                <w:rFonts w:ascii="Arial" w:cs="Arial"/>
                <w:w w:val="105"/>
                <w:sz w:val="12"/>
                <w:szCs w:val="12"/>
                <w:rtl/>
              </w:rPr>
              <w:t>ﻲ</w:t>
            </w:r>
          </w:p>
          <w:p>
            <w:pPr>
              <w:pStyle w:val="TableParagraph"/>
              <w:bidi/>
              <w:spacing w:line="132" w:lineRule="exact" w:before="33"/>
              <w:ind w:right="86" w:left="0" w:firstLine="0"/>
              <w:jc w:val="right"/>
              <w:rPr>
                <w:rFonts w:ascii="Arial" w:cs="Arial"/>
                <w:sz w:val="12"/>
                <w:szCs w:val="12"/>
              </w:rPr>
            </w:pPr>
            <w:r>
              <w:rPr>
                <w:rFonts w:ascii="Arial" w:cs="Arial"/>
                <w:spacing w:val="-2"/>
                <w:w w:val="105"/>
                <w:sz w:val="12"/>
                <w:szCs w:val="12"/>
                <w:rtl/>
              </w:rPr>
              <w:t>ﻣﺘﻔﺎﺋﻞ</w:t>
            </w:r>
            <w:r>
              <w:rPr>
                <w:spacing w:val="-2"/>
                <w:w w:val="105"/>
                <w:sz w:val="12"/>
                <w:szCs w:val="12"/>
              </w:rPr>
              <w:t>=</w:t>
            </w:r>
            <w:r>
              <w:rPr>
                <w:spacing w:val="8"/>
                <w:w w:val="105"/>
                <w:sz w:val="12"/>
                <w:szCs w:val="12"/>
                <w:rtl/>
              </w:rPr>
              <w:t> </w:t>
            </w:r>
            <w:r>
              <w:rPr>
                <w:w w:val="105"/>
                <w:sz w:val="12"/>
                <w:szCs w:val="12"/>
              </w:rPr>
              <w:t>,</w:t>
            </w:r>
            <w:r>
              <w:rPr>
                <w:rFonts w:ascii="Arial" w:cs="Arial"/>
                <w:w w:val="105"/>
                <w:sz w:val="12"/>
                <w:szCs w:val="12"/>
                <w:rtl/>
              </w:rPr>
              <w:t>ﻓﺎ</w:t>
            </w:r>
            <w:r>
              <w:rPr>
                <w:rFonts w:ascii="Arial" w:cs="Arial"/>
                <w:w w:val="105"/>
                <w:sz w:val="12"/>
                <w:szCs w:val="12"/>
                <w:rtl/>
              </w:rPr>
              <w:t>ﻝ</w:t>
            </w:r>
          </w:p>
        </w:tc>
      </w:tr>
      <w:tr>
        <w:trPr>
          <w:trHeight w:val="342" w:hRule="atLeast"/>
        </w:trPr>
        <w:tc>
          <w:tcPr>
            <w:tcW w:w="577" w:type="dxa"/>
          </w:tcPr>
          <w:p>
            <w:pPr>
              <w:pStyle w:val="TableParagraph"/>
              <w:rPr>
                <w:rFonts w:ascii="Times New Roman"/>
                <w:sz w:val="14"/>
              </w:rPr>
            </w:pPr>
          </w:p>
        </w:tc>
        <w:tc>
          <w:tcPr>
            <w:tcW w:w="2609" w:type="dxa"/>
          </w:tcPr>
          <w:p>
            <w:pPr>
              <w:pStyle w:val="TableParagraph"/>
              <w:spacing w:before="19"/>
              <w:ind w:left="103"/>
              <w:rPr>
                <w:sz w:val="12"/>
                <w:szCs w:val="12"/>
              </w:rPr>
            </w:pPr>
            <w:r>
              <w:rPr>
                <w:w w:val="110"/>
                <w:sz w:val="12"/>
                <w:szCs w:val="12"/>
              </w:rPr>
              <w:t>and</w:t>
            </w:r>
            <w:r>
              <w:rPr>
                <w:spacing w:val="12"/>
                <w:w w:val="110"/>
                <w:sz w:val="12"/>
                <w:szCs w:val="12"/>
              </w:rPr>
              <w:t> </w:t>
            </w:r>
            <w:r>
              <w:rPr>
                <w:w w:val="110"/>
                <w:sz w:val="12"/>
                <w:szCs w:val="12"/>
              </w:rPr>
              <w:t>(fifth</w:t>
            </w:r>
            <w:r>
              <w:rPr>
                <w:spacing w:val="12"/>
                <w:w w:val="110"/>
                <w:sz w:val="12"/>
                <w:szCs w:val="12"/>
              </w:rPr>
              <w:t> </w:t>
            </w:r>
            <w:r>
              <w:rPr>
                <w:w w:val="110"/>
                <w:sz w:val="12"/>
                <w:szCs w:val="12"/>
              </w:rPr>
              <w:t>char</w:t>
            </w:r>
            <w:r>
              <w:rPr>
                <w:spacing w:val="11"/>
                <w:w w:val="110"/>
                <w:sz w:val="12"/>
                <w:szCs w:val="12"/>
              </w:rPr>
              <w:t> </w:t>
            </w:r>
            <w:r>
              <w:rPr>
                <w:w w:val="110"/>
                <w:sz w:val="12"/>
                <w:szCs w:val="12"/>
              </w:rPr>
              <w:t>is</w:t>
            </w:r>
            <w:r>
              <w:rPr>
                <w:spacing w:val="12"/>
                <w:w w:val="110"/>
                <w:sz w:val="12"/>
                <w:szCs w:val="12"/>
              </w:rPr>
              <w:t> </w:t>
            </w:r>
            <w:r>
              <w:rPr>
                <w:w w:val="110"/>
                <w:sz w:val="12"/>
                <w:szCs w:val="12"/>
              </w:rPr>
              <w:t>’</w:t>
            </w:r>
            <w:r>
              <w:rPr>
                <w:rFonts w:ascii="Arial" w:hAnsi="Arial" w:cs="Arial"/>
                <w:w w:val="110"/>
                <w:sz w:val="12"/>
                <w:szCs w:val="12"/>
                <w:rtl/>
              </w:rPr>
              <w:t>ﺉ</w:t>
            </w:r>
            <w:r>
              <w:rPr>
                <w:w w:val="110"/>
                <w:sz w:val="12"/>
                <w:szCs w:val="12"/>
              </w:rPr>
              <w:t>’)</w:t>
            </w:r>
            <w:r>
              <w:rPr>
                <w:spacing w:val="12"/>
                <w:w w:val="110"/>
                <w:sz w:val="12"/>
                <w:szCs w:val="12"/>
              </w:rPr>
              <w:t> </w:t>
            </w:r>
            <w:r>
              <w:rPr>
                <w:w w:val="110"/>
                <w:sz w:val="12"/>
                <w:szCs w:val="12"/>
              </w:rPr>
              <w:t>and</w:t>
            </w:r>
            <w:r>
              <w:rPr>
                <w:spacing w:val="12"/>
                <w:w w:val="110"/>
                <w:sz w:val="12"/>
                <w:szCs w:val="12"/>
              </w:rPr>
              <w:t> </w:t>
            </w:r>
            <w:r>
              <w:rPr>
                <w:w w:val="110"/>
                <w:sz w:val="12"/>
                <w:szCs w:val="12"/>
              </w:rPr>
              <w:t>(fourth</w:t>
            </w:r>
            <w:r>
              <w:rPr>
                <w:spacing w:val="12"/>
                <w:w w:val="110"/>
                <w:sz w:val="12"/>
                <w:szCs w:val="12"/>
              </w:rPr>
              <w:t> </w:t>
            </w:r>
            <w:r>
              <w:rPr>
                <w:w w:val="110"/>
                <w:sz w:val="12"/>
                <w:szCs w:val="12"/>
              </w:rPr>
              <w:t>char</w:t>
            </w:r>
            <w:r>
              <w:rPr>
                <w:spacing w:val="12"/>
                <w:w w:val="110"/>
                <w:sz w:val="12"/>
                <w:szCs w:val="12"/>
              </w:rPr>
              <w:t> </w:t>
            </w:r>
            <w:r>
              <w:rPr>
                <w:spacing w:val="-5"/>
                <w:w w:val="110"/>
                <w:sz w:val="12"/>
                <w:szCs w:val="12"/>
              </w:rPr>
              <w:t>i</w:t>
            </w:r>
            <w:r>
              <w:rPr>
                <w:spacing w:val="-5"/>
                <w:w w:val="110"/>
                <w:sz w:val="12"/>
                <w:szCs w:val="12"/>
              </w:rPr>
              <w:t>s</w:t>
            </w:r>
          </w:p>
          <w:p>
            <w:pPr>
              <w:pStyle w:val="TableParagraph"/>
              <w:spacing w:line="132" w:lineRule="exact" w:before="33"/>
              <w:ind w:left="103"/>
              <w:rPr>
                <w:sz w:val="12"/>
                <w:szCs w:val="12"/>
              </w:rPr>
            </w:pPr>
            <w:r>
              <w:rPr>
                <w:spacing w:val="-4"/>
                <w:w w:val="105"/>
                <w:sz w:val="12"/>
                <w:szCs w:val="12"/>
              </w:rPr>
              <w:t>’</w:t>
            </w:r>
            <w:r>
              <w:rPr>
                <w:rFonts w:ascii="Arial" w:hAnsi="Arial" w:cs="Arial"/>
                <w:spacing w:val="-4"/>
                <w:w w:val="105"/>
                <w:sz w:val="12"/>
                <w:szCs w:val="12"/>
                <w:rtl/>
              </w:rPr>
              <w:t>ﺍ</w:t>
            </w:r>
            <w:r>
              <w:rPr>
                <w:spacing w:val="-4"/>
                <w:w w:val="105"/>
                <w:sz w:val="12"/>
                <w:szCs w:val="12"/>
              </w:rPr>
              <w:t>’</w:t>
            </w:r>
            <w:r>
              <w:rPr>
                <w:spacing w:val="-4"/>
                <w:w w:val="105"/>
                <w:sz w:val="12"/>
                <w:szCs w:val="12"/>
              </w:rPr>
              <w:t>)</w:t>
            </w:r>
          </w:p>
        </w:tc>
        <w:tc>
          <w:tcPr>
            <w:tcW w:w="1893" w:type="dxa"/>
          </w:tcPr>
          <w:p>
            <w:pPr>
              <w:pStyle w:val="TableParagraph"/>
              <w:spacing w:before="22"/>
              <w:ind w:left="85"/>
              <w:rPr>
                <w:sz w:val="12"/>
              </w:rPr>
            </w:pPr>
            <w:r>
              <w:rPr>
                <w:w w:val="115"/>
                <w:sz w:val="12"/>
              </w:rPr>
              <w:t>char</w:t>
            </w:r>
            <w:r>
              <w:rPr>
                <w:spacing w:val="3"/>
                <w:w w:val="115"/>
                <w:sz w:val="12"/>
              </w:rPr>
              <w:t> </w:t>
            </w:r>
            <w:r>
              <w:rPr>
                <w:w w:val="115"/>
                <w:sz w:val="12"/>
              </w:rPr>
              <w:t>and</w:t>
            </w:r>
            <w:r>
              <w:rPr>
                <w:spacing w:val="4"/>
                <w:w w:val="115"/>
                <w:sz w:val="12"/>
              </w:rPr>
              <w:t> </w:t>
            </w:r>
            <w:r>
              <w:rPr>
                <w:w w:val="115"/>
                <w:sz w:val="12"/>
              </w:rPr>
              <w:t>sixth</w:t>
            </w:r>
            <w:r>
              <w:rPr>
                <w:spacing w:val="4"/>
                <w:w w:val="115"/>
                <w:sz w:val="12"/>
              </w:rPr>
              <w:t> </w:t>
            </w:r>
            <w:r>
              <w:rPr>
                <w:spacing w:val="-4"/>
                <w:w w:val="115"/>
                <w:sz w:val="12"/>
              </w:rPr>
              <w:t>char</w:t>
            </w:r>
          </w:p>
        </w:tc>
        <w:tc>
          <w:tcPr>
            <w:tcW w:w="646" w:type="dxa"/>
          </w:tcPr>
          <w:p>
            <w:pPr>
              <w:pStyle w:val="TableParagraph"/>
              <w:rPr>
                <w:rFonts w:ascii="Times New Roman"/>
                <w:sz w:val="14"/>
              </w:rPr>
            </w:pPr>
          </w:p>
        </w:tc>
        <w:tc>
          <w:tcPr>
            <w:tcW w:w="613" w:type="dxa"/>
          </w:tcPr>
          <w:p>
            <w:pPr>
              <w:pStyle w:val="TableParagraph"/>
              <w:rPr>
                <w:rFonts w:ascii="Times New Roman"/>
                <w:sz w:val="14"/>
              </w:rPr>
            </w:pPr>
          </w:p>
        </w:tc>
        <w:tc>
          <w:tcPr>
            <w:tcW w:w="632" w:type="dxa"/>
          </w:tcPr>
          <w:p>
            <w:pPr>
              <w:pStyle w:val="TableParagraph"/>
              <w:rPr>
                <w:rFonts w:ascii="Times New Roman"/>
                <w:sz w:val="14"/>
              </w:rPr>
            </w:pPr>
          </w:p>
        </w:tc>
        <w:tc>
          <w:tcPr>
            <w:tcW w:w="2178" w:type="dxa"/>
          </w:tcPr>
          <w:p>
            <w:pPr>
              <w:pStyle w:val="TableParagraph"/>
              <w:spacing w:before="22"/>
              <w:ind w:left="86"/>
              <w:rPr>
                <w:sz w:val="12"/>
              </w:rPr>
            </w:pPr>
            <w:r>
              <w:rPr>
                <w:w w:val="110"/>
                <w:sz w:val="12"/>
              </w:rPr>
              <w:t>char</w:t>
            </w:r>
            <w:r>
              <w:rPr>
                <w:spacing w:val="10"/>
                <w:w w:val="110"/>
                <w:sz w:val="12"/>
              </w:rPr>
              <w:t> </w:t>
            </w:r>
            <w:r>
              <w:rPr>
                <w:w w:val="110"/>
                <w:sz w:val="12"/>
              </w:rPr>
              <w:t>+</w:t>
            </w:r>
            <w:r>
              <w:rPr>
                <w:spacing w:val="10"/>
                <w:w w:val="110"/>
                <w:sz w:val="12"/>
              </w:rPr>
              <w:t> </w:t>
            </w:r>
            <w:r>
              <w:rPr>
                <w:w w:val="110"/>
                <w:sz w:val="12"/>
              </w:rPr>
              <w:t>last</w:t>
            </w:r>
            <w:r>
              <w:rPr>
                <w:spacing w:val="10"/>
                <w:w w:val="110"/>
                <w:sz w:val="12"/>
              </w:rPr>
              <w:t> </w:t>
            </w:r>
            <w:r>
              <w:rPr>
                <w:spacing w:val="-4"/>
                <w:w w:val="110"/>
                <w:sz w:val="12"/>
              </w:rPr>
              <w:t>char</w:t>
            </w:r>
          </w:p>
        </w:tc>
        <w:tc>
          <w:tcPr>
            <w:tcW w:w="1251" w:type="dxa"/>
          </w:tcPr>
          <w:p>
            <w:pPr>
              <w:pStyle w:val="TableParagraph"/>
              <w:rPr>
                <w:rFonts w:ascii="Times New Roman"/>
                <w:sz w:val="14"/>
              </w:rPr>
            </w:pPr>
          </w:p>
        </w:tc>
      </w:tr>
      <w:tr>
        <w:trPr>
          <w:trHeight w:val="514" w:hRule="atLeast"/>
        </w:trPr>
        <w:tc>
          <w:tcPr>
            <w:tcW w:w="577" w:type="dxa"/>
          </w:tcPr>
          <w:p>
            <w:pPr>
              <w:pStyle w:val="TableParagraph"/>
              <w:spacing w:before="22"/>
              <w:ind w:left="170"/>
              <w:rPr>
                <w:sz w:val="12"/>
              </w:rPr>
            </w:pPr>
            <w:r>
              <w:rPr>
                <w:spacing w:val="-10"/>
                <w:w w:val="110"/>
                <w:sz w:val="12"/>
              </w:rPr>
              <w:t>4</w:t>
            </w:r>
          </w:p>
          <w:p>
            <w:pPr>
              <w:pStyle w:val="TableParagraph"/>
              <w:spacing w:before="70"/>
              <w:rPr>
                <w:sz w:val="12"/>
              </w:rPr>
            </w:pPr>
          </w:p>
          <w:p>
            <w:pPr>
              <w:pStyle w:val="TableParagraph"/>
              <w:spacing w:line="129" w:lineRule="exact"/>
              <w:ind w:left="170"/>
              <w:rPr>
                <w:sz w:val="12"/>
              </w:rPr>
            </w:pPr>
            <w:r>
              <w:rPr>
                <w:spacing w:val="-10"/>
                <w:w w:val="120"/>
                <w:sz w:val="12"/>
              </w:rPr>
              <w:t>5</w:t>
            </w:r>
          </w:p>
        </w:tc>
        <w:tc>
          <w:tcPr>
            <w:tcW w:w="2609" w:type="dxa"/>
          </w:tcPr>
          <w:p>
            <w:pPr>
              <w:pStyle w:val="TableParagraph"/>
              <w:spacing w:line="295" w:lineRule="auto" w:before="20"/>
              <w:ind w:left="103"/>
              <w:rPr>
                <w:sz w:val="12"/>
                <w:szCs w:val="12"/>
              </w:rPr>
            </w:pPr>
            <w:r>
              <w:rPr>
                <w:w w:val="110"/>
                <w:sz w:val="12"/>
                <w:szCs w:val="12"/>
              </w:rPr>
              <w:t>if (first char any ’</w:t>
            </w:r>
            <w:r>
              <w:rPr>
                <w:rFonts w:ascii="Arial" w:hAnsi="Arial" w:cs="Arial"/>
                <w:w w:val="110"/>
                <w:sz w:val="12"/>
                <w:szCs w:val="12"/>
                <w:rtl/>
              </w:rPr>
              <w:t>ﺏ</w:t>
            </w:r>
            <w:r>
              <w:rPr>
                <w:w w:val="110"/>
                <w:sz w:val="12"/>
                <w:szCs w:val="12"/>
              </w:rPr>
              <w:t>’,’</w:t>
            </w:r>
            <w:r>
              <w:rPr>
                <w:rFonts w:ascii="Arial" w:hAnsi="Arial" w:cs="Arial"/>
                <w:w w:val="110"/>
                <w:sz w:val="12"/>
                <w:szCs w:val="12"/>
                <w:rtl/>
              </w:rPr>
              <w:t>ﻙ</w:t>
            </w:r>
            <w:r>
              <w:rPr>
                <w:w w:val="110"/>
                <w:sz w:val="12"/>
                <w:szCs w:val="12"/>
              </w:rPr>
              <w:t>’,’</w:t>
            </w:r>
            <w:r>
              <w:rPr>
                <w:rFonts w:ascii="Arial" w:hAnsi="Arial" w:cs="Arial"/>
                <w:w w:val="110"/>
                <w:sz w:val="12"/>
                <w:szCs w:val="12"/>
                <w:rtl/>
              </w:rPr>
              <w:t>ﻝ</w:t>
            </w:r>
            <w:r>
              <w:rPr>
                <w:w w:val="110"/>
                <w:sz w:val="12"/>
                <w:szCs w:val="12"/>
              </w:rPr>
              <w:t>’) and (fifth char</w:t>
            </w:r>
            <w:r>
              <w:rPr>
                <w:spacing w:val="40"/>
                <w:w w:val="110"/>
                <w:sz w:val="12"/>
                <w:szCs w:val="12"/>
              </w:rPr>
              <w:t> </w:t>
            </w:r>
            <w:r>
              <w:rPr>
                <w:w w:val="110"/>
                <w:sz w:val="12"/>
                <w:szCs w:val="12"/>
              </w:rPr>
              <w:t>any ’</w:t>
            </w:r>
            <w:r>
              <w:rPr>
                <w:rFonts w:ascii="Arial" w:hAnsi="Arial" w:cs="Arial"/>
                <w:w w:val="110"/>
                <w:sz w:val="12"/>
                <w:szCs w:val="12"/>
                <w:rtl/>
              </w:rPr>
              <w:t>ﻱ</w:t>
            </w:r>
            <w:r>
              <w:rPr>
                <w:w w:val="110"/>
                <w:sz w:val="12"/>
                <w:szCs w:val="12"/>
              </w:rPr>
              <w:t>’,’</w:t>
            </w:r>
            <w:r>
              <w:rPr>
                <w:rFonts w:ascii="Arial" w:hAnsi="Arial" w:cs="Arial"/>
                <w:w w:val="110"/>
                <w:sz w:val="12"/>
                <w:szCs w:val="12"/>
                <w:rtl/>
              </w:rPr>
              <w:t>ﺉ</w:t>
            </w:r>
            <w:r>
              <w:rPr>
                <w:w w:val="110"/>
                <w:sz w:val="12"/>
                <w:szCs w:val="12"/>
              </w:rPr>
              <w:t>’) and (fourth char is ’</w:t>
            </w:r>
            <w:r>
              <w:rPr>
                <w:rFonts w:ascii="Arial" w:hAnsi="Arial" w:cs="Arial"/>
                <w:w w:val="110"/>
                <w:sz w:val="12"/>
                <w:szCs w:val="12"/>
                <w:rtl/>
              </w:rPr>
              <w:t>ﺍ</w:t>
            </w:r>
            <w:r>
              <w:rPr>
                <w:w w:val="110"/>
                <w:sz w:val="12"/>
                <w:szCs w:val="12"/>
              </w:rPr>
              <w:t>’</w:t>
            </w:r>
            <w:r>
              <w:rPr>
                <w:w w:val="110"/>
                <w:sz w:val="12"/>
                <w:szCs w:val="12"/>
              </w:rPr>
              <w:t>)</w:t>
            </w:r>
          </w:p>
          <w:p>
            <w:pPr>
              <w:pStyle w:val="TableParagraph"/>
              <w:spacing w:line="132" w:lineRule="exact" w:before="1"/>
              <w:ind w:left="103"/>
              <w:rPr>
                <w:sz w:val="12"/>
                <w:szCs w:val="12"/>
              </w:rPr>
            </w:pPr>
            <w:r>
              <w:rPr>
                <w:w w:val="110"/>
                <w:sz w:val="12"/>
                <w:szCs w:val="12"/>
              </w:rPr>
              <w:t>If</w:t>
            </w:r>
            <w:r>
              <w:rPr>
                <w:spacing w:val="12"/>
                <w:w w:val="110"/>
                <w:sz w:val="12"/>
                <w:szCs w:val="12"/>
              </w:rPr>
              <w:t> </w:t>
            </w:r>
            <w:r>
              <w:rPr>
                <w:w w:val="110"/>
                <w:sz w:val="12"/>
                <w:szCs w:val="12"/>
              </w:rPr>
              <w:t>the</w:t>
            </w:r>
            <w:r>
              <w:rPr>
                <w:spacing w:val="14"/>
                <w:w w:val="110"/>
                <w:sz w:val="12"/>
                <w:szCs w:val="12"/>
              </w:rPr>
              <w:t> </w:t>
            </w:r>
            <w:r>
              <w:rPr>
                <w:w w:val="110"/>
                <w:sz w:val="12"/>
                <w:szCs w:val="12"/>
              </w:rPr>
              <w:t>third</w:t>
            </w:r>
            <w:r>
              <w:rPr>
                <w:spacing w:val="12"/>
                <w:w w:val="110"/>
                <w:sz w:val="12"/>
                <w:szCs w:val="12"/>
              </w:rPr>
              <w:t> </w:t>
            </w:r>
            <w:r>
              <w:rPr>
                <w:w w:val="110"/>
                <w:sz w:val="12"/>
                <w:szCs w:val="12"/>
              </w:rPr>
              <w:t>char</w:t>
            </w:r>
            <w:r>
              <w:rPr>
                <w:spacing w:val="12"/>
                <w:w w:val="110"/>
                <w:sz w:val="12"/>
                <w:szCs w:val="12"/>
              </w:rPr>
              <w:t> </w:t>
            </w:r>
            <w:r>
              <w:rPr>
                <w:w w:val="110"/>
                <w:sz w:val="12"/>
                <w:szCs w:val="12"/>
              </w:rPr>
              <w:t>is</w:t>
            </w:r>
            <w:r>
              <w:rPr>
                <w:spacing w:val="12"/>
                <w:w w:val="110"/>
                <w:sz w:val="12"/>
                <w:szCs w:val="12"/>
              </w:rPr>
              <w:t> </w:t>
            </w:r>
            <w:r>
              <w:rPr>
                <w:w w:val="110"/>
                <w:sz w:val="12"/>
                <w:szCs w:val="12"/>
              </w:rPr>
              <w:t>’</w:t>
            </w:r>
            <w:r>
              <w:rPr>
                <w:rFonts w:ascii="Arial" w:hAnsi="Arial" w:cs="Arial"/>
                <w:w w:val="110"/>
                <w:sz w:val="12"/>
                <w:szCs w:val="12"/>
                <w:rtl/>
              </w:rPr>
              <w:t>ﺍ</w:t>
            </w:r>
            <w:r>
              <w:rPr>
                <w:w w:val="110"/>
                <w:sz w:val="12"/>
                <w:szCs w:val="12"/>
              </w:rPr>
              <w:t>’</w:t>
            </w:r>
            <w:r>
              <w:rPr>
                <w:spacing w:val="13"/>
                <w:w w:val="110"/>
                <w:sz w:val="12"/>
                <w:szCs w:val="12"/>
              </w:rPr>
              <w:t> </w:t>
            </w:r>
            <w:r>
              <w:rPr>
                <w:w w:val="110"/>
                <w:sz w:val="12"/>
                <w:szCs w:val="12"/>
              </w:rPr>
              <w:t>and</w:t>
            </w:r>
            <w:r>
              <w:rPr>
                <w:spacing w:val="13"/>
                <w:w w:val="110"/>
                <w:sz w:val="12"/>
                <w:szCs w:val="12"/>
              </w:rPr>
              <w:t> </w:t>
            </w:r>
            <w:r>
              <w:rPr>
                <w:w w:val="110"/>
                <w:sz w:val="12"/>
                <w:szCs w:val="12"/>
              </w:rPr>
              <w:t>fifth</w:t>
            </w:r>
            <w:r>
              <w:rPr>
                <w:spacing w:val="12"/>
                <w:w w:val="110"/>
                <w:sz w:val="12"/>
                <w:szCs w:val="12"/>
              </w:rPr>
              <w:t> </w:t>
            </w:r>
            <w:r>
              <w:rPr>
                <w:w w:val="110"/>
                <w:sz w:val="12"/>
                <w:szCs w:val="12"/>
              </w:rPr>
              <w:t>char</w:t>
            </w:r>
            <w:r>
              <w:rPr>
                <w:spacing w:val="14"/>
                <w:w w:val="110"/>
                <w:sz w:val="12"/>
                <w:szCs w:val="12"/>
              </w:rPr>
              <w:t> </w:t>
            </w:r>
            <w:r>
              <w:rPr>
                <w:spacing w:val="-5"/>
                <w:w w:val="110"/>
                <w:sz w:val="12"/>
                <w:szCs w:val="12"/>
              </w:rPr>
              <w:t>’</w:t>
            </w:r>
            <w:r>
              <w:rPr>
                <w:rFonts w:ascii="Arial" w:hAnsi="Arial" w:cs="Arial"/>
                <w:spacing w:val="-5"/>
                <w:w w:val="110"/>
                <w:sz w:val="12"/>
                <w:szCs w:val="12"/>
                <w:rtl/>
              </w:rPr>
              <w:t>ﻱ</w:t>
            </w:r>
            <w:r>
              <w:rPr>
                <w:spacing w:val="-5"/>
                <w:w w:val="110"/>
                <w:sz w:val="12"/>
                <w:szCs w:val="12"/>
              </w:rPr>
              <w:t>’</w:t>
            </w:r>
          </w:p>
        </w:tc>
        <w:tc>
          <w:tcPr>
            <w:tcW w:w="1893" w:type="dxa"/>
          </w:tcPr>
          <w:p>
            <w:pPr>
              <w:pStyle w:val="TableParagraph"/>
              <w:spacing w:line="302" w:lineRule="auto" w:before="22"/>
              <w:ind w:left="85"/>
              <w:rPr>
                <w:sz w:val="12"/>
              </w:rPr>
            </w:pPr>
            <w:r>
              <w:rPr>
                <w:spacing w:val="-2"/>
                <w:w w:val="115"/>
                <w:sz w:val="12"/>
              </w:rPr>
              <w:t>Root</w:t>
            </w:r>
            <w:r>
              <w:rPr>
                <w:spacing w:val="-7"/>
                <w:w w:val="115"/>
                <w:sz w:val="12"/>
              </w:rPr>
              <w:t> </w:t>
            </w:r>
            <w:r>
              <w:rPr>
                <w:spacing w:val="-2"/>
                <w:w w:val="115"/>
                <w:sz w:val="12"/>
              </w:rPr>
              <w:t>=</w:t>
            </w:r>
            <w:r>
              <w:rPr>
                <w:spacing w:val="-6"/>
                <w:w w:val="115"/>
                <w:sz w:val="12"/>
              </w:rPr>
              <w:t> </w:t>
            </w:r>
            <w:r>
              <w:rPr>
                <w:spacing w:val="-2"/>
                <w:w w:val="115"/>
                <w:sz w:val="12"/>
              </w:rPr>
              <w:t>second</w:t>
            </w:r>
            <w:r>
              <w:rPr>
                <w:spacing w:val="-6"/>
                <w:w w:val="115"/>
                <w:sz w:val="12"/>
              </w:rPr>
              <w:t> </w:t>
            </w:r>
            <w:r>
              <w:rPr>
                <w:spacing w:val="-2"/>
                <w:w w:val="115"/>
                <w:sz w:val="12"/>
              </w:rPr>
              <w:t>char</w:t>
            </w:r>
            <w:r>
              <w:rPr>
                <w:spacing w:val="-7"/>
                <w:w w:val="115"/>
                <w:sz w:val="12"/>
              </w:rPr>
              <w:t> </w:t>
            </w:r>
            <w:r>
              <w:rPr>
                <w:spacing w:val="-2"/>
                <w:w w:val="115"/>
                <w:sz w:val="12"/>
              </w:rPr>
              <w:t>and</w:t>
            </w:r>
            <w:r>
              <w:rPr>
                <w:spacing w:val="-6"/>
                <w:w w:val="115"/>
                <w:sz w:val="12"/>
              </w:rPr>
              <w:t> </w:t>
            </w:r>
            <w:r>
              <w:rPr>
                <w:spacing w:val="-2"/>
                <w:w w:val="115"/>
                <w:sz w:val="12"/>
              </w:rPr>
              <w:t>third</w:t>
            </w:r>
            <w:r>
              <w:rPr>
                <w:spacing w:val="40"/>
                <w:w w:val="115"/>
                <w:sz w:val="12"/>
              </w:rPr>
              <w:t> </w:t>
            </w:r>
            <w:r>
              <w:rPr>
                <w:w w:val="115"/>
                <w:sz w:val="12"/>
              </w:rPr>
              <w:t>char and sixth char</w:t>
            </w:r>
          </w:p>
          <w:p>
            <w:pPr>
              <w:pStyle w:val="TableParagraph"/>
              <w:spacing w:line="128" w:lineRule="exact"/>
              <w:ind w:left="85"/>
              <w:rPr>
                <w:sz w:val="12"/>
              </w:rPr>
            </w:pPr>
            <w:r>
              <w:rPr>
                <w:w w:val="105"/>
                <w:sz w:val="12"/>
              </w:rPr>
              <w:t>Root</w:t>
            </w:r>
            <w:r>
              <w:rPr>
                <w:spacing w:val="14"/>
                <w:w w:val="105"/>
                <w:sz w:val="12"/>
              </w:rPr>
              <w:t> </w:t>
            </w:r>
            <w:r>
              <w:rPr>
                <w:w w:val="105"/>
                <w:sz w:val="12"/>
              </w:rPr>
              <w:t>=</w:t>
            </w:r>
            <w:r>
              <w:rPr>
                <w:spacing w:val="16"/>
                <w:w w:val="105"/>
                <w:sz w:val="12"/>
              </w:rPr>
              <w:t> </w:t>
            </w:r>
            <w:r>
              <w:rPr>
                <w:w w:val="105"/>
                <w:sz w:val="12"/>
              </w:rPr>
              <w:t>first</w:t>
            </w:r>
            <w:r>
              <w:rPr>
                <w:spacing w:val="17"/>
                <w:w w:val="105"/>
                <w:sz w:val="12"/>
              </w:rPr>
              <w:t> </w:t>
            </w:r>
            <w:r>
              <w:rPr>
                <w:w w:val="105"/>
                <w:sz w:val="12"/>
              </w:rPr>
              <w:t>char</w:t>
            </w:r>
            <w:r>
              <w:rPr>
                <w:spacing w:val="16"/>
                <w:w w:val="105"/>
                <w:sz w:val="12"/>
              </w:rPr>
              <w:t> </w:t>
            </w:r>
            <w:r>
              <w:rPr>
                <w:w w:val="105"/>
                <w:sz w:val="12"/>
              </w:rPr>
              <w:t>+</w:t>
            </w:r>
            <w:r>
              <w:rPr>
                <w:spacing w:val="16"/>
                <w:w w:val="105"/>
                <w:sz w:val="12"/>
              </w:rPr>
              <w:t> </w:t>
            </w:r>
            <w:r>
              <w:rPr>
                <w:spacing w:val="-2"/>
                <w:w w:val="105"/>
                <w:sz w:val="12"/>
              </w:rPr>
              <w:t>second</w:t>
            </w:r>
          </w:p>
        </w:tc>
        <w:tc>
          <w:tcPr>
            <w:tcW w:w="646" w:type="dxa"/>
          </w:tcPr>
          <w:p>
            <w:pPr>
              <w:pStyle w:val="TableParagraph"/>
              <w:spacing w:before="20"/>
              <w:ind w:left="85"/>
              <w:rPr>
                <w:sz w:val="12"/>
                <w:szCs w:val="12"/>
              </w:rPr>
            </w:pPr>
            <w:r>
              <w:rPr>
                <w:spacing w:val="-2"/>
                <w:w w:val="105"/>
                <w:sz w:val="12"/>
                <w:szCs w:val="12"/>
              </w:rPr>
              <w:t>’</w:t>
            </w:r>
            <w:r>
              <w:rPr>
                <w:rFonts w:ascii="Arial" w:hAnsi="Arial" w:cs="Arial"/>
                <w:spacing w:val="-2"/>
                <w:w w:val="105"/>
                <w:sz w:val="12"/>
                <w:szCs w:val="12"/>
                <w:rtl/>
              </w:rPr>
              <w:t>ﺏ</w:t>
            </w:r>
            <w:r>
              <w:rPr>
                <w:spacing w:val="-2"/>
                <w:w w:val="105"/>
                <w:sz w:val="12"/>
                <w:szCs w:val="12"/>
              </w:rPr>
              <w:t>’,’</w:t>
            </w:r>
            <w:r>
              <w:rPr>
                <w:rFonts w:ascii="Arial" w:hAnsi="Arial" w:cs="Arial"/>
                <w:spacing w:val="-2"/>
                <w:w w:val="105"/>
                <w:sz w:val="12"/>
                <w:szCs w:val="12"/>
                <w:rtl/>
              </w:rPr>
              <w:t>ﻙ</w:t>
            </w:r>
            <w:r>
              <w:rPr>
                <w:spacing w:val="-2"/>
                <w:w w:val="105"/>
                <w:sz w:val="12"/>
                <w:szCs w:val="12"/>
              </w:rPr>
              <w:t>’,’</w:t>
            </w:r>
            <w:r>
              <w:rPr>
                <w:rFonts w:ascii="Arial" w:hAnsi="Arial" w:cs="Arial"/>
                <w:spacing w:val="-2"/>
                <w:w w:val="105"/>
                <w:sz w:val="12"/>
                <w:szCs w:val="12"/>
                <w:rtl/>
              </w:rPr>
              <w:t>ﻝ</w:t>
            </w:r>
            <w:r>
              <w:rPr>
                <w:spacing w:val="-2"/>
                <w:w w:val="105"/>
                <w:sz w:val="12"/>
                <w:szCs w:val="12"/>
              </w:rPr>
              <w:t>’</w:t>
            </w:r>
          </w:p>
        </w:tc>
        <w:tc>
          <w:tcPr>
            <w:tcW w:w="613" w:type="dxa"/>
          </w:tcPr>
          <w:p>
            <w:pPr>
              <w:pStyle w:val="TableParagraph"/>
              <w:spacing w:before="20"/>
              <w:ind w:left="86"/>
              <w:rPr>
                <w:rFonts w:ascii="Arial" w:hAnsi="Arial" w:cs="Arial"/>
                <w:sz w:val="12"/>
                <w:szCs w:val="12"/>
              </w:rPr>
            </w:pPr>
            <w:r>
              <w:rPr>
                <w:spacing w:val="-2"/>
                <w:w w:val="110"/>
                <w:sz w:val="12"/>
                <w:szCs w:val="12"/>
              </w:rPr>
              <w:t>‘‘‘,</w:t>
            </w:r>
            <w:r>
              <w:rPr>
                <w:rFonts w:ascii="Arial" w:hAnsi="Arial" w:cs="Arial"/>
                <w:spacing w:val="-2"/>
                <w:w w:val="110"/>
                <w:sz w:val="12"/>
                <w:szCs w:val="12"/>
                <w:rtl/>
              </w:rPr>
              <w:t>ﺍ</w:t>
            </w:r>
          </w:p>
          <w:p>
            <w:pPr>
              <w:pStyle w:val="TableParagraph"/>
              <w:spacing w:before="32"/>
              <w:ind w:left="86"/>
              <w:rPr>
                <w:sz w:val="12"/>
                <w:szCs w:val="12"/>
              </w:rPr>
            </w:pPr>
            <w:r>
              <w:rPr>
                <w:rFonts w:ascii="Arial" w:hAnsi="Arial" w:cs="Arial"/>
                <w:spacing w:val="-2"/>
                <w:w w:val="105"/>
                <w:sz w:val="12"/>
                <w:szCs w:val="12"/>
                <w:rtl/>
              </w:rPr>
              <w:t>ﻱ</w:t>
            </w:r>
            <w:r>
              <w:rPr>
                <w:spacing w:val="-2"/>
                <w:w w:val="105"/>
                <w:sz w:val="12"/>
                <w:szCs w:val="12"/>
              </w:rPr>
              <w:t>’,’</w:t>
            </w:r>
            <w:r>
              <w:rPr>
                <w:rFonts w:ascii="Arial" w:hAnsi="Arial" w:cs="Arial"/>
                <w:spacing w:val="-2"/>
                <w:w w:val="105"/>
                <w:sz w:val="12"/>
                <w:szCs w:val="12"/>
                <w:rtl/>
              </w:rPr>
              <w:t>ﺉ</w:t>
            </w:r>
            <w:r>
              <w:rPr>
                <w:spacing w:val="-2"/>
                <w:w w:val="105"/>
                <w:sz w:val="12"/>
                <w:szCs w:val="12"/>
              </w:rPr>
              <w:t>’</w:t>
            </w:r>
            <w:r>
              <w:rPr>
                <w:spacing w:val="-2"/>
                <w:w w:val="105"/>
                <w:sz w:val="12"/>
                <w:szCs w:val="12"/>
              </w:rPr>
              <w:t>’</w:t>
            </w:r>
          </w:p>
          <w:p>
            <w:pPr>
              <w:pStyle w:val="TableParagraph"/>
              <w:bidi/>
              <w:spacing w:line="132" w:lineRule="exact" w:before="32"/>
              <w:ind w:right="86" w:left="0" w:firstLine="0"/>
              <w:jc w:val="right"/>
              <w:rPr>
                <w:rFonts w:ascii="Arial" w:cs="Arial"/>
                <w:sz w:val="12"/>
                <w:szCs w:val="12"/>
              </w:rPr>
            </w:pPr>
            <w:r>
              <w:rPr>
                <w:rFonts w:ascii="Arial" w:cs="Arial"/>
                <w:spacing w:val="-5"/>
                <w:w w:val="105"/>
                <w:sz w:val="12"/>
                <w:szCs w:val="12"/>
                <w:rtl/>
              </w:rPr>
              <w:t>ﻱ</w:t>
            </w:r>
            <w:r>
              <w:rPr>
                <w:rFonts w:ascii="Times New Roman" w:cs="Times New Roman"/>
                <w:spacing w:val="-5"/>
                <w:w w:val="105"/>
                <w:sz w:val="12"/>
                <w:szCs w:val="12"/>
                <w:rtl/>
              </w:rPr>
              <w:t>،</w:t>
            </w:r>
            <w:r>
              <w:rPr>
                <w:rFonts w:ascii="Arial" w:cs="Arial"/>
                <w:spacing w:val="-5"/>
                <w:w w:val="105"/>
                <w:sz w:val="12"/>
                <w:szCs w:val="12"/>
                <w:rtl/>
              </w:rPr>
              <w:t>ﺍ</w:t>
            </w:r>
          </w:p>
        </w:tc>
        <w:tc>
          <w:tcPr>
            <w:tcW w:w="632" w:type="dxa"/>
          </w:tcPr>
          <w:p>
            <w:pPr>
              <w:pStyle w:val="TableParagraph"/>
              <w:rPr>
                <w:sz w:val="12"/>
              </w:rPr>
            </w:pPr>
          </w:p>
          <w:p>
            <w:pPr>
              <w:pStyle w:val="TableParagraph"/>
              <w:spacing w:before="89"/>
              <w:rPr>
                <w:sz w:val="12"/>
              </w:rPr>
            </w:pPr>
          </w:p>
          <w:p>
            <w:pPr>
              <w:pStyle w:val="TableParagraph"/>
              <w:spacing w:line="132" w:lineRule="exact" w:before="1"/>
              <w:ind w:left="85"/>
            </w:pPr>
            <w:r>
              <w:rPr>
                <w:rtl/>
              </w:rPr>
              <w:t>ﻥ</w:t>
            </w:r>
          </w:p>
        </w:tc>
        <w:tc>
          <w:tcPr>
            <w:tcW w:w="2178" w:type="dxa"/>
          </w:tcPr>
          <w:p>
            <w:pPr>
              <w:pStyle w:val="TableParagraph"/>
              <w:spacing w:line="302" w:lineRule="auto" w:before="22"/>
              <w:ind w:left="85" w:right="374"/>
              <w:rPr>
                <w:sz w:val="12"/>
              </w:rPr>
            </w:pPr>
            <w:r>
              <w:rPr>
                <w:w w:val="105"/>
                <w:sz w:val="12"/>
              </w:rPr>
              <w:t>Root = second char + </w:t>
            </w:r>
            <w:r>
              <w:rPr>
                <w:w w:val="105"/>
                <w:sz w:val="12"/>
              </w:rPr>
              <w:t>third</w:t>
            </w:r>
            <w:r>
              <w:rPr>
                <w:spacing w:val="40"/>
                <w:w w:val="105"/>
                <w:sz w:val="12"/>
              </w:rPr>
              <w:t> </w:t>
            </w:r>
            <w:r>
              <w:rPr>
                <w:w w:val="105"/>
                <w:sz w:val="12"/>
              </w:rPr>
              <w:t>char + last char</w:t>
            </w:r>
          </w:p>
        </w:tc>
        <w:tc>
          <w:tcPr>
            <w:tcW w:w="1251" w:type="dxa"/>
          </w:tcPr>
          <w:p>
            <w:pPr>
              <w:pStyle w:val="TableParagraph"/>
              <w:bidi/>
              <w:spacing w:line="295" w:lineRule="auto" w:before="20"/>
              <w:ind w:right="86" w:left="172" w:firstLine="0"/>
              <w:jc w:val="right"/>
              <w:rPr>
                <w:rFonts w:ascii="Arial" w:cs="Arial"/>
                <w:sz w:val="12"/>
                <w:szCs w:val="12"/>
              </w:rPr>
            </w:pPr>
            <w:r>
              <w:rPr>
                <w:rFonts w:ascii="Arial" w:cs="Arial"/>
                <w:w w:val="105"/>
                <w:sz w:val="12"/>
                <w:szCs w:val="12"/>
                <w:rtl/>
              </w:rPr>
              <w:t>ﻛﻔﻌﺎﺋﻞ ﺑﻔﻌﺎﺋﻞ ﻟﻔﻌﺎﺋﻞ</w:t>
            </w:r>
            <w:r>
              <w:rPr>
                <w:w w:val="105"/>
                <w:sz w:val="12"/>
                <w:szCs w:val="12"/>
                <w:rtl/>
              </w:rPr>
              <w:t> </w:t>
            </w:r>
            <w:r>
              <w:rPr>
                <w:w w:val="105"/>
                <w:sz w:val="12"/>
                <w:szCs w:val="12"/>
              </w:rPr>
              <w:t>:</w:t>
            </w:r>
            <w:r>
              <w:rPr>
                <w:rFonts w:ascii="Arial" w:cs="Arial"/>
                <w:spacing w:val="40"/>
                <w:w w:val="105"/>
                <w:sz w:val="12"/>
                <w:szCs w:val="12"/>
                <w:rtl/>
              </w:rPr>
              <w:t> </w:t>
            </w:r>
            <w:r>
              <w:rPr>
                <w:w w:val="105"/>
                <w:sz w:val="12"/>
                <w:szCs w:val="12"/>
              </w:rPr>
              <w:t>=</w:t>
            </w:r>
            <w:r>
              <w:rPr>
                <w:rFonts w:ascii="Arial" w:cs="Arial"/>
                <w:w w:val="105"/>
                <w:sz w:val="12"/>
                <w:szCs w:val="12"/>
                <w:rtl/>
              </w:rPr>
              <w:t> ﻓﻌ</w:t>
            </w:r>
            <w:r>
              <w:rPr>
                <w:rFonts w:ascii="Arial" w:cs="Arial"/>
                <w:w w:val="105"/>
                <w:sz w:val="12"/>
                <w:szCs w:val="12"/>
                <w:rtl/>
              </w:rPr>
              <w:t>ﻞ</w:t>
            </w:r>
          </w:p>
          <w:p>
            <w:pPr>
              <w:pStyle w:val="TableParagraph"/>
              <w:bidi/>
              <w:spacing w:line="132" w:lineRule="exact" w:before="1"/>
              <w:ind w:right="86" w:left="0" w:firstLine="0"/>
              <w:jc w:val="right"/>
              <w:rPr>
                <w:rFonts w:ascii="Arial" w:cs="Arial"/>
                <w:sz w:val="12"/>
                <w:szCs w:val="12"/>
              </w:rPr>
            </w:pPr>
            <w:r>
              <w:rPr>
                <w:rFonts w:ascii="Arial" w:cs="Arial"/>
                <w:spacing w:val="-2"/>
                <w:w w:val="105"/>
                <w:sz w:val="12"/>
                <w:szCs w:val="12"/>
                <w:rtl/>
              </w:rPr>
              <w:t>ﺷﻴﺎﻃﻴﻦ</w:t>
            </w:r>
            <w:r>
              <w:rPr>
                <w:rFonts w:ascii="Arial" w:cs="Arial"/>
                <w:spacing w:val="9"/>
                <w:w w:val="105"/>
                <w:sz w:val="12"/>
                <w:szCs w:val="12"/>
                <w:rtl/>
              </w:rPr>
              <w:t> </w:t>
            </w:r>
            <w:r>
              <w:rPr>
                <w:rFonts w:ascii="Arial" w:cs="Arial"/>
                <w:w w:val="105"/>
                <w:sz w:val="12"/>
                <w:szCs w:val="12"/>
                <w:rtl/>
              </w:rPr>
              <w:t>ﺭﻳﺎﺣﻴ</w:t>
            </w:r>
            <w:r>
              <w:rPr>
                <w:rFonts w:ascii="Arial" w:cs="Arial"/>
                <w:w w:val="105"/>
                <w:sz w:val="12"/>
                <w:szCs w:val="12"/>
                <w:rtl/>
              </w:rPr>
              <w:t>ﻦ</w:t>
            </w:r>
          </w:p>
        </w:tc>
      </w:tr>
      <w:tr>
        <w:trPr>
          <w:trHeight w:val="513" w:hRule="atLeast"/>
        </w:trPr>
        <w:tc>
          <w:tcPr>
            <w:tcW w:w="577" w:type="dxa"/>
          </w:tcPr>
          <w:p>
            <w:pPr>
              <w:pStyle w:val="TableParagraph"/>
              <w:rPr>
                <w:sz w:val="12"/>
              </w:rPr>
            </w:pPr>
          </w:p>
          <w:p>
            <w:pPr>
              <w:pStyle w:val="TableParagraph"/>
              <w:spacing w:before="91"/>
              <w:rPr>
                <w:sz w:val="12"/>
              </w:rPr>
            </w:pPr>
          </w:p>
          <w:p>
            <w:pPr>
              <w:pStyle w:val="TableParagraph"/>
              <w:spacing w:line="129" w:lineRule="exact"/>
              <w:ind w:left="170"/>
              <w:rPr>
                <w:sz w:val="12"/>
              </w:rPr>
            </w:pPr>
            <w:r>
              <w:rPr>
                <w:spacing w:val="-10"/>
                <w:w w:val="110"/>
                <w:sz w:val="12"/>
              </w:rPr>
              <w:t>6</w:t>
            </w:r>
          </w:p>
        </w:tc>
        <w:tc>
          <w:tcPr>
            <w:tcW w:w="2609" w:type="dxa"/>
          </w:tcPr>
          <w:p>
            <w:pPr>
              <w:pStyle w:val="TableParagraph"/>
              <w:spacing w:before="19"/>
              <w:ind w:left="103"/>
              <w:rPr>
                <w:sz w:val="12"/>
                <w:szCs w:val="12"/>
              </w:rPr>
            </w:pPr>
            <w:r>
              <w:rPr>
                <w:w w:val="110"/>
                <w:sz w:val="12"/>
                <w:szCs w:val="12"/>
              </w:rPr>
              <w:t>and</w:t>
            </w:r>
            <w:r>
              <w:rPr>
                <w:spacing w:val="17"/>
                <w:w w:val="110"/>
                <w:sz w:val="12"/>
                <w:szCs w:val="12"/>
              </w:rPr>
              <w:t> </w:t>
            </w:r>
            <w:r>
              <w:rPr>
                <w:w w:val="110"/>
                <w:sz w:val="12"/>
                <w:szCs w:val="12"/>
              </w:rPr>
              <w:t>sixth</w:t>
            </w:r>
            <w:r>
              <w:rPr>
                <w:spacing w:val="17"/>
                <w:w w:val="110"/>
                <w:sz w:val="12"/>
                <w:szCs w:val="12"/>
              </w:rPr>
              <w:t> </w:t>
            </w:r>
            <w:r>
              <w:rPr>
                <w:w w:val="110"/>
                <w:sz w:val="12"/>
                <w:szCs w:val="12"/>
              </w:rPr>
              <w:t>char</w:t>
            </w:r>
            <w:r>
              <w:rPr>
                <w:spacing w:val="16"/>
                <w:w w:val="110"/>
                <w:sz w:val="12"/>
                <w:szCs w:val="12"/>
              </w:rPr>
              <w:t> </w:t>
            </w:r>
            <w:r>
              <w:rPr>
                <w:spacing w:val="-5"/>
                <w:w w:val="110"/>
                <w:sz w:val="12"/>
                <w:szCs w:val="12"/>
              </w:rPr>
              <w:t>’</w:t>
            </w:r>
            <w:r>
              <w:rPr>
                <w:rFonts w:ascii="Arial" w:hAnsi="Arial" w:cs="Arial"/>
                <w:spacing w:val="-5"/>
                <w:w w:val="110"/>
                <w:sz w:val="12"/>
                <w:szCs w:val="12"/>
                <w:rtl/>
              </w:rPr>
              <w:t>ﻥ</w:t>
            </w:r>
            <w:r>
              <w:rPr>
                <w:spacing w:val="-5"/>
                <w:w w:val="110"/>
                <w:sz w:val="12"/>
                <w:szCs w:val="12"/>
              </w:rPr>
              <w:t>’</w:t>
            </w:r>
          </w:p>
          <w:p>
            <w:pPr>
              <w:pStyle w:val="TableParagraph"/>
              <w:spacing w:before="67"/>
              <w:rPr>
                <w:sz w:val="12"/>
              </w:rPr>
            </w:pPr>
          </w:p>
          <w:p>
            <w:pPr>
              <w:pStyle w:val="TableParagraph"/>
              <w:spacing w:line="132" w:lineRule="exact"/>
              <w:ind w:left="103"/>
              <w:rPr>
                <w:sz w:val="12"/>
                <w:szCs w:val="12"/>
              </w:rPr>
            </w:pPr>
            <w:r>
              <w:rPr>
                <w:w w:val="110"/>
                <w:sz w:val="12"/>
                <w:szCs w:val="12"/>
              </w:rPr>
              <w:t>if</w:t>
            </w:r>
            <w:r>
              <w:rPr>
                <w:spacing w:val="12"/>
                <w:w w:val="110"/>
                <w:sz w:val="12"/>
                <w:szCs w:val="12"/>
              </w:rPr>
              <w:t> </w:t>
            </w:r>
            <w:r>
              <w:rPr>
                <w:w w:val="110"/>
                <w:sz w:val="12"/>
                <w:szCs w:val="12"/>
              </w:rPr>
              <w:t>first</w:t>
            </w:r>
            <w:r>
              <w:rPr>
                <w:spacing w:val="12"/>
                <w:w w:val="110"/>
                <w:sz w:val="12"/>
                <w:szCs w:val="12"/>
              </w:rPr>
              <w:t> </w:t>
            </w:r>
            <w:r>
              <w:rPr>
                <w:w w:val="110"/>
                <w:sz w:val="12"/>
                <w:szCs w:val="12"/>
              </w:rPr>
              <w:t>char</w:t>
            </w:r>
            <w:r>
              <w:rPr>
                <w:spacing w:val="14"/>
                <w:w w:val="110"/>
                <w:sz w:val="12"/>
                <w:szCs w:val="12"/>
              </w:rPr>
              <w:t> </w:t>
            </w:r>
            <w:r>
              <w:rPr>
                <w:w w:val="110"/>
                <w:sz w:val="12"/>
                <w:szCs w:val="12"/>
              </w:rPr>
              <w:t>’</w:t>
            </w:r>
            <w:r>
              <w:rPr>
                <w:rFonts w:ascii="Arial" w:hAnsi="Arial" w:cs="Arial"/>
                <w:w w:val="110"/>
                <w:sz w:val="12"/>
                <w:szCs w:val="12"/>
                <w:rtl/>
              </w:rPr>
              <w:t>ﺍ</w:t>
            </w:r>
            <w:r>
              <w:rPr>
                <w:w w:val="110"/>
                <w:sz w:val="12"/>
                <w:szCs w:val="12"/>
              </w:rPr>
              <w:t>’</w:t>
            </w:r>
            <w:r>
              <w:rPr>
                <w:spacing w:val="12"/>
                <w:w w:val="110"/>
                <w:sz w:val="12"/>
                <w:szCs w:val="12"/>
              </w:rPr>
              <w:t> </w:t>
            </w:r>
            <w:r>
              <w:rPr>
                <w:w w:val="110"/>
                <w:sz w:val="12"/>
                <w:szCs w:val="12"/>
              </w:rPr>
              <w:t>and</w:t>
            </w:r>
            <w:r>
              <w:rPr>
                <w:spacing w:val="13"/>
                <w:w w:val="110"/>
                <w:sz w:val="12"/>
                <w:szCs w:val="12"/>
              </w:rPr>
              <w:t> </w:t>
            </w:r>
            <w:r>
              <w:rPr>
                <w:w w:val="110"/>
                <w:sz w:val="12"/>
                <w:szCs w:val="12"/>
              </w:rPr>
              <w:t>third</w:t>
            </w:r>
            <w:r>
              <w:rPr>
                <w:spacing w:val="13"/>
                <w:w w:val="110"/>
                <w:sz w:val="12"/>
                <w:szCs w:val="12"/>
              </w:rPr>
              <w:t> </w:t>
            </w:r>
            <w:r>
              <w:rPr>
                <w:w w:val="110"/>
                <w:sz w:val="12"/>
                <w:szCs w:val="12"/>
              </w:rPr>
              <w:t>char</w:t>
            </w:r>
            <w:r>
              <w:rPr>
                <w:spacing w:val="12"/>
                <w:w w:val="110"/>
                <w:sz w:val="12"/>
                <w:szCs w:val="12"/>
              </w:rPr>
              <w:t> </w:t>
            </w:r>
            <w:r>
              <w:rPr>
                <w:w w:val="110"/>
                <w:sz w:val="12"/>
                <w:szCs w:val="12"/>
              </w:rPr>
              <w:t>’</w:t>
            </w:r>
            <w:r>
              <w:rPr>
                <w:rFonts w:ascii="Arial" w:hAnsi="Arial" w:cs="Arial"/>
                <w:w w:val="110"/>
                <w:sz w:val="12"/>
                <w:szCs w:val="12"/>
                <w:rtl/>
              </w:rPr>
              <w:t>ﺍ</w:t>
            </w:r>
            <w:r>
              <w:rPr>
                <w:w w:val="110"/>
                <w:sz w:val="12"/>
                <w:szCs w:val="12"/>
              </w:rPr>
              <w:t>’</w:t>
            </w:r>
            <w:r>
              <w:rPr>
                <w:spacing w:val="12"/>
                <w:w w:val="110"/>
                <w:sz w:val="12"/>
                <w:szCs w:val="12"/>
              </w:rPr>
              <w:t> </w:t>
            </w:r>
            <w:r>
              <w:rPr>
                <w:w w:val="110"/>
                <w:sz w:val="12"/>
                <w:szCs w:val="12"/>
              </w:rPr>
              <w:t>and</w:t>
            </w:r>
            <w:r>
              <w:rPr>
                <w:spacing w:val="13"/>
                <w:w w:val="110"/>
                <w:sz w:val="12"/>
                <w:szCs w:val="12"/>
              </w:rPr>
              <w:t> </w:t>
            </w:r>
            <w:r>
              <w:rPr>
                <w:spacing w:val="-2"/>
                <w:w w:val="110"/>
                <w:sz w:val="12"/>
                <w:szCs w:val="12"/>
              </w:rPr>
              <w:t>fift</w:t>
            </w:r>
            <w:r>
              <w:rPr>
                <w:spacing w:val="-2"/>
                <w:w w:val="110"/>
                <w:sz w:val="12"/>
                <w:szCs w:val="12"/>
              </w:rPr>
              <w:t>h</w:t>
            </w:r>
          </w:p>
        </w:tc>
        <w:tc>
          <w:tcPr>
            <w:tcW w:w="1893" w:type="dxa"/>
          </w:tcPr>
          <w:p>
            <w:pPr>
              <w:pStyle w:val="TableParagraph"/>
              <w:spacing w:line="300" w:lineRule="auto" w:before="19"/>
              <w:ind w:left="85"/>
              <w:rPr>
                <w:sz w:val="12"/>
                <w:szCs w:val="12"/>
              </w:rPr>
            </w:pPr>
            <w:r>
              <w:rPr>
                <w:w w:val="110"/>
                <w:sz w:val="12"/>
                <w:szCs w:val="12"/>
              </w:rPr>
              <w:t>char</w:t>
            </w:r>
            <w:r>
              <w:rPr>
                <w:spacing w:val="-1"/>
                <w:w w:val="110"/>
                <w:sz w:val="12"/>
                <w:szCs w:val="12"/>
              </w:rPr>
              <w:t> </w:t>
            </w:r>
            <w:r>
              <w:rPr>
                <w:w w:val="110"/>
                <w:sz w:val="12"/>
                <w:szCs w:val="12"/>
              </w:rPr>
              <w:t>+ fourth char+ ’</w:t>
            </w:r>
            <w:r>
              <w:rPr>
                <w:rFonts w:ascii="Arial" w:hAnsi="Arial" w:cs="Arial"/>
                <w:w w:val="110"/>
                <w:sz w:val="12"/>
                <w:szCs w:val="12"/>
                <w:rtl/>
              </w:rPr>
              <w:t>ﺍ</w:t>
            </w:r>
            <w:r>
              <w:rPr>
                <w:w w:val="110"/>
                <w:sz w:val="12"/>
                <w:szCs w:val="12"/>
              </w:rPr>
              <w:t>’+sixth</w:t>
            </w:r>
            <w:r>
              <w:rPr>
                <w:spacing w:val="40"/>
                <w:w w:val="110"/>
                <w:sz w:val="12"/>
                <w:szCs w:val="12"/>
              </w:rPr>
              <w:t> </w:t>
            </w:r>
            <w:r>
              <w:rPr>
                <w:spacing w:val="-4"/>
                <w:w w:val="110"/>
                <w:sz w:val="12"/>
                <w:szCs w:val="12"/>
              </w:rPr>
              <w:t>cha</w:t>
            </w:r>
            <w:r>
              <w:rPr>
                <w:spacing w:val="-4"/>
                <w:w w:val="110"/>
                <w:sz w:val="12"/>
                <w:szCs w:val="12"/>
              </w:rPr>
              <w:t>r</w:t>
            </w:r>
          </w:p>
          <w:p>
            <w:pPr>
              <w:pStyle w:val="TableParagraph"/>
              <w:spacing w:line="129" w:lineRule="exact" w:before="1"/>
              <w:ind w:left="85"/>
              <w:rPr>
                <w:sz w:val="12"/>
              </w:rPr>
            </w:pPr>
            <w:r>
              <w:rPr>
                <w:w w:val="105"/>
                <w:sz w:val="12"/>
              </w:rPr>
              <w:t>Root</w:t>
            </w:r>
            <w:r>
              <w:rPr>
                <w:spacing w:val="17"/>
                <w:w w:val="105"/>
                <w:sz w:val="12"/>
              </w:rPr>
              <w:t> </w:t>
            </w:r>
            <w:r>
              <w:rPr>
                <w:w w:val="105"/>
                <w:sz w:val="12"/>
              </w:rPr>
              <w:t>=</w:t>
            </w:r>
            <w:r>
              <w:rPr>
                <w:spacing w:val="18"/>
                <w:w w:val="105"/>
                <w:sz w:val="12"/>
              </w:rPr>
              <w:t> </w:t>
            </w:r>
            <w:r>
              <w:rPr>
                <w:w w:val="105"/>
                <w:sz w:val="12"/>
              </w:rPr>
              <w:t>second</w:t>
            </w:r>
            <w:r>
              <w:rPr>
                <w:spacing w:val="19"/>
                <w:w w:val="105"/>
                <w:sz w:val="12"/>
              </w:rPr>
              <w:t> </w:t>
            </w:r>
            <w:r>
              <w:rPr>
                <w:w w:val="105"/>
                <w:sz w:val="12"/>
              </w:rPr>
              <w:t>char</w:t>
            </w:r>
            <w:r>
              <w:rPr>
                <w:spacing w:val="20"/>
                <w:w w:val="105"/>
                <w:sz w:val="12"/>
              </w:rPr>
              <w:t> </w:t>
            </w:r>
            <w:r>
              <w:rPr>
                <w:w w:val="105"/>
                <w:sz w:val="12"/>
              </w:rPr>
              <w:t>+</w:t>
            </w:r>
            <w:r>
              <w:rPr>
                <w:spacing w:val="18"/>
                <w:w w:val="105"/>
                <w:sz w:val="12"/>
              </w:rPr>
              <w:t> </w:t>
            </w:r>
            <w:r>
              <w:rPr>
                <w:spacing w:val="-2"/>
                <w:w w:val="105"/>
                <w:sz w:val="12"/>
              </w:rPr>
              <w:t>fourth</w:t>
            </w:r>
          </w:p>
        </w:tc>
        <w:tc>
          <w:tcPr>
            <w:tcW w:w="646" w:type="dxa"/>
          </w:tcPr>
          <w:p>
            <w:pPr>
              <w:pStyle w:val="TableParagraph"/>
              <w:rPr>
                <w:sz w:val="12"/>
              </w:rPr>
            </w:pPr>
          </w:p>
          <w:p>
            <w:pPr>
              <w:pStyle w:val="TableParagraph"/>
              <w:spacing w:before="89"/>
              <w:rPr>
                <w:sz w:val="12"/>
              </w:rPr>
            </w:pPr>
          </w:p>
          <w:p>
            <w:pPr>
              <w:pStyle w:val="TableParagraph"/>
              <w:spacing w:line="132" w:lineRule="exact"/>
              <w:ind w:left="85"/>
            </w:pPr>
            <w:r>
              <w:rPr>
                <w:rtl/>
              </w:rPr>
              <w:t>ﺍ</w:t>
            </w:r>
          </w:p>
        </w:tc>
        <w:tc>
          <w:tcPr>
            <w:tcW w:w="613" w:type="dxa"/>
          </w:tcPr>
          <w:p>
            <w:pPr>
              <w:pStyle w:val="TableParagraph"/>
              <w:rPr>
                <w:sz w:val="12"/>
              </w:rPr>
            </w:pPr>
          </w:p>
          <w:p>
            <w:pPr>
              <w:pStyle w:val="TableParagraph"/>
              <w:spacing w:before="89"/>
              <w:rPr>
                <w:sz w:val="12"/>
              </w:rPr>
            </w:pPr>
          </w:p>
          <w:p>
            <w:pPr>
              <w:pStyle w:val="TableParagraph"/>
              <w:bidi/>
              <w:spacing w:line="132" w:lineRule="exact"/>
              <w:ind w:right="85" w:left="0" w:firstLine="0"/>
              <w:jc w:val="right"/>
              <w:rPr>
                <w:rFonts w:ascii="Arial" w:cs="Arial"/>
                <w:sz w:val="12"/>
                <w:szCs w:val="12"/>
              </w:rPr>
            </w:pPr>
            <w:r>
              <w:rPr>
                <w:rFonts w:ascii="Arial" w:cs="Arial"/>
                <w:spacing w:val="-5"/>
                <w:w w:val="105"/>
                <w:sz w:val="12"/>
                <w:szCs w:val="12"/>
                <w:rtl/>
              </w:rPr>
              <w:t>ﻱ</w:t>
            </w:r>
            <w:r>
              <w:rPr>
                <w:rFonts w:ascii="Times New Roman" w:cs="Times New Roman"/>
                <w:spacing w:val="-5"/>
                <w:w w:val="105"/>
                <w:sz w:val="12"/>
                <w:szCs w:val="12"/>
                <w:rtl/>
              </w:rPr>
              <w:t>،</w:t>
            </w:r>
            <w:r>
              <w:rPr>
                <w:rFonts w:ascii="Arial" w:cs="Arial"/>
                <w:spacing w:val="-5"/>
                <w:w w:val="105"/>
                <w:sz w:val="12"/>
                <w:szCs w:val="12"/>
                <w:rtl/>
              </w:rPr>
              <w:t>ﺍ</w:t>
            </w:r>
          </w:p>
        </w:tc>
        <w:tc>
          <w:tcPr>
            <w:tcW w:w="632" w:type="dxa"/>
          </w:tcPr>
          <w:p>
            <w:pPr>
              <w:pStyle w:val="TableParagraph"/>
              <w:rPr>
                <w:rFonts w:ascii="Times New Roman"/>
                <w:sz w:val="14"/>
              </w:rPr>
            </w:pPr>
          </w:p>
        </w:tc>
        <w:tc>
          <w:tcPr>
            <w:tcW w:w="2178" w:type="dxa"/>
          </w:tcPr>
          <w:p>
            <w:pPr>
              <w:pStyle w:val="TableParagraph"/>
              <w:rPr>
                <w:rFonts w:ascii="Times New Roman"/>
                <w:sz w:val="14"/>
              </w:rPr>
            </w:pPr>
          </w:p>
        </w:tc>
        <w:tc>
          <w:tcPr>
            <w:tcW w:w="1251" w:type="dxa"/>
          </w:tcPr>
          <w:p>
            <w:pPr>
              <w:pStyle w:val="TableParagraph"/>
              <w:bidi/>
              <w:spacing w:before="19"/>
              <w:ind w:right="86" w:left="0" w:firstLine="0"/>
              <w:jc w:val="right"/>
              <w:rPr>
                <w:rFonts w:ascii="Arial" w:cs="Arial"/>
                <w:sz w:val="12"/>
                <w:szCs w:val="12"/>
              </w:rPr>
            </w:pPr>
            <w:r>
              <w:rPr>
                <w:rFonts w:ascii="Arial" w:cs="Arial"/>
                <w:spacing w:val="-2"/>
                <w:w w:val="105"/>
                <w:sz w:val="12"/>
                <w:szCs w:val="12"/>
                <w:rtl/>
              </w:rPr>
              <w:t>ﺳﻼﻃﻴﻦ</w:t>
            </w:r>
            <w:r>
              <w:rPr>
                <w:spacing w:val="-2"/>
                <w:w w:val="105"/>
                <w:sz w:val="12"/>
                <w:szCs w:val="12"/>
              </w:rPr>
              <w:t>=</w:t>
            </w:r>
            <w:r>
              <w:rPr>
                <w:rFonts w:ascii="Arial" w:cs="Arial"/>
                <w:spacing w:val="-2"/>
                <w:w w:val="105"/>
                <w:sz w:val="12"/>
                <w:szCs w:val="12"/>
                <w:rtl/>
              </w:rPr>
              <w:t>ﺷﻴﻄﺎﻥ</w:t>
            </w:r>
            <w:r>
              <w:rPr>
                <w:rFonts w:ascii="Arial" w:cs="Arial"/>
                <w:spacing w:val="10"/>
                <w:w w:val="105"/>
                <w:sz w:val="12"/>
                <w:szCs w:val="12"/>
                <w:rtl/>
              </w:rPr>
              <w:t> </w:t>
            </w:r>
            <w:r>
              <w:rPr>
                <w:rFonts w:ascii="Arial" w:cs="Arial"/>
                <w:w w:val="105"/>
                <w:sz w:val="12"/>
                <w:szCs w:val="12"/>
                <w:rtl/>
              </w:rPr>
              <w:t>ﺭﻳﺤﺎ</w:t>
            </w:r>
            <w:r>
              <w:rPr>
                <w:rFonts w:ascii="Arial" w:cs="Arial"/>
                <w:w w:val="105"/>
                <w:sz w:val="12"/>
                <w:szCs w:val="12"/>
                <w:rtl/>
              </w:rPr>
              <w:t>ﻥ</w:t>
            </w:r>
          </w:p>
          <w:p>
            <w:pPr>
              <w:pStyle w:val="TableParagraph"/>
              <w:spacing w:before="67"/>
              <w:rPr>
                <w:sz w:val="12"/>
              </w:rPr>
            </w:pPr>
          </w:p>
          <w:p>
            <w:pPr>
              <w:pStyle w:val="TableParagraph"/>
              <w:bidi/>
              <w:spacing w:line="132" w:lineRule="exact"/>
              <w:ind w:right="86" w:left="0" w:firstLine="0"/>
              <w:jc w:val="right"/>
              <w:rPr>
                <w:sz w:val="12"/>
                <w:szCs w:val="12"/>
              </w:rPr>
            </w:pPr>
            <w:r>
              <w:rPr>
                <w:rFonts w:ascii="Arial" w:cs="Arial"/>
                <w:spacing w:val="-2"/>
                <w:w w:val="105"/>
                <w:sz w:val="12"/>
                <w:szCs w:val="12"/>
                <w:rtl/>
              </w:rPr>
              <w:t>ﺍﻓﺎﻋﻴﻠﻔﻌﻞ</w:t>
            </w:r>
            <w:r>
              <w:rPr>
                <w:spacing w:val="3"/>
                <w:w w:val="105"/>
                <w:sz w:val="12"/>
                <w:szCs w:val="12"/>
                <w:rtl/>
              </w:rPr>
              <w:t> </w:t>
            </w:r>
            <w:r>
              <w:rPr>
                <w:w w:val="105"/>
                <w:sz w:val="12"/>
                <w:szCs w:val="12"/>
              </w:rPr>
              <w:t>=</w:t>
            </w:r>
          </w:p>
        </w:tc>
      </w:tr>
      <w:tr>
        <w:trPr>
          <w:trHeight w:val="343" w:hRule="atLeast"/>
        </w:trPr>
        <w:tc>
          <w:tcPr>
            <w:tcW w:w="577" w:type="dxa"/>
          </w:tcPr>
          <w:p>
            <w:pPr>
              <w:pStyle w:val="TableParagraph"/>
              <w:spacing w:before="56"/>
              <w:rPr>
                <w:sz w:val="12"/>
              </w:rPr>
            </w:pPr>
          </w:p>
          <w:p>
            <w:pPr>
              <w:pStyle w:val="TableParagraph"/>
              <w:spacing w:line="130" w:lineRule="exact" w:before="1"/>
              <w:ind w:left="170"/>
              <w:rPr>
                <w:sz w:val="12"/>
              </w:rPr>
            </w:pPr>
            <w:r>
              <w:rPr>
                <w:spacing w:val="-10"/>
                <w:w w:val="125"/>
                <w:sz w:val="12"/>
              </w:rPr>
              <w:t>7</w:t>
            </w:r>
          </w:p>
        </w:tc>
        <w:tc>
          <w:tcPr>
            <w:tcW w:w="2609" w:type="dxa"/>
          </w:tcPr>
          <w:p>
            <w:pPr>
              <w:pStyle w:val="TableParagraph"/>
              <w:spacing w:before="19"/>
              <w:ind w:left="103"/>
              <w:rPr>
                <w:sz w:val="12"/>
                <w:szCs w:val="12"/>
              </w:rPr>
            </w:pPr>
            <w:r>
              <w:rPr>
                <w:w w:val="110"/>
                <w:sz w:val="12"/>
                <w:szCs w:val="12"/>
              </w:rPr>
              <w:t>char</w:t>
            </w:r>
            <w:r>
              <w:rPr>
                <w:spacing w:val="15"/>
                <w:w w:val="110"/>
                <w:sz w:val="12"/>
                <w:szCs w:val="12"/>
              </w:rPr>
              <w:t> </w:t>
            </w:r>
            <w:r>
              <w:rPr>
                <w:spacing w:val="-4"/>
                <w:w w:val="110"/>
                <w:sz w:val="12"/>
                <w:szCs w:val="12"/>
              </w:rPr>
              <w:t>’</w:t>
            </w:r>
            <w:r>
              <w:rPr>
                <w:rFonts w:ascii="Arial" w:hAnsi="Arial" w:cs="Arial"/>
                <w:spacing w:val="-4"/>
                <w:w w:val="110"/>
                <w:sz w:val="12"/>
                <w:szCs w:val="12"/>
                <w:rtl/>
              </w:rPr>
              <w:t>ﻱ</w:t>
            </w:r>
            <w:r>
              <w:rPr>
                <w:spacing w:val="-4"/>
                <w:w w:val="110"/>
                <w:sz w:val="12"/>
                <w:szCs w:val="12"/>
              </w:rPr>
              <w:t>’</w:t>
            </w:r>
            <w:r>
              <w:rPr>
                <w:spacing w:val="-4"/>
                <w:w w:val="110"/>
                <w:sz w:val="12"/>
                <w:szCs w:val="12"/>
              </w:rPr>
              <w:t>)</w:t>
            </w:r>
          </w:p>
          <w:p>
            <w:pPr>
              <w:pStyle w:val="TableParagraph"/>
              <w:spacing w:line="132" w:lineRule="exact" w:before="33"/>
              <w:ind w:left="103"/>
              <w:rPr>
                <w:sz w:val="12"/>
                <w:szCs w:val="12"/>
              </w:rPr>
            </w:pPr>
            <w:r>
              <w:rPr>
                <w:w w:val="115"/>
                <w:sz w:val="12"/>
                <w:szCs w:val="12"/>
              </w:rPr>
              <w:t>if</w:t>
            </w:r>
            <w:r>
              <w:rPr>
                <w:spacing w:val="1"/>
                <w:w w:val="115"/>
                <w:sz w:val="12"/>
                <w:szCs w:val="12"/>
              </w:rPr>
              <w:t> </w:t>
            </w:r>
            <w:r>
              <w:rPr>
                <w:w w:val="115"/>
                <w:sz w:val="12"/>
                <w:szCs w:val="12"/>
              </w:rPr>
              <w:t>fourth</w:t>
            </w:r>
            <w:r>
              <w:rPr>
                <w:spacing w:val="1"/>
                <w:w w:val="115"/>
                <w:sz w:val="12"/>
                <w:szCs w:val="12"/>
              </w:rPr>
              <w:t> </w:t>
            </w:r>
            <w:r>
              <w:rPr>
                <w:w w:val="115"/>
                <w:sz w:val="12"/>
                <w:szCs w:val="12"/>
              </w:rPr>
              <w:t>char</w:t>
            </w:r>
            <w:r>
              <w:rPr>
                <w:spacing w:val="2"/>
                <w:w w:val="115"/>
                <w:sz w:val="12"/>
                <w:szCs w:val="12"/>
              </w:rPr>
              <w:t> </w:t>
            </w:r>
            <w:r>
              <w:rPr>
                <w:w w:val="115"/>
                <w:sz w:val="12"/>
                <w:szCs w:val="12"/>
              </w:rPr>
              <w:t>’</w:t>
            </w:r>
            <w:r>
              <w:rPr>
                <w:rFonts w:ascii="Arial" w:hAnsi="Arial" w:cs="Arial"/>
                <w:w w:val="115"/>
                <w:sz w:val="12"/>
                <w:szCs w:val="12"/>
                <w:rtl/>
              </w:rPr>
              <w:t>ﺍ</w:t>
            </w:r>
            <w:r>
              <w:rPr>
                <w:w w:val="115"/>
                <w:sz w:val="12"/>
                <w:szCs w:val="12"/>
              </w:rPr>
              <w:t>’</w:t>
            </w:r>
            <w:r>
              <w:rPr>
                <w:spacing w:val="2"/>
                <w:w w:val="115"/>
                <w:sz w:val="12"/>
                <w:szCs w:val="12"/>
              </w:rPr>
              <w:t> </w:t>
            </w:r>
            <w:r>
              <w:rPr>
                <w:w w:val="115"/>
                <w:sz w:val="12"/>
                <w:szCs w:val="12"/>
              </w:rPr>
              <w:t>and</w:t>
            </w:r>
            <w:r>
              <w:rPr>
                <w:spacing w:val="1"/>
                <w:w w:val="115"/>
                <w:sz w:val="12"/>
                <w:szCs w:val="12"/>
              </w:rPr>
              <w:t> </w:t>
            </w:r>
            <w:r>
              <w:rPr>
                <w:w w:val="115"/>
                <w:sz w:val="12"/>
                <w:szCs w:val="12"/>
              </w:rPr>
              <w:t>suffixes</w:t>
            </w:r>
            <w:r>
              <w:rPr>
                <w:spacing w:val="2"/>
                <w:w w:val="115"/>
                <w:sz w:val="12"/>
                <w:szCs w:val="12"/>
              </w:rPr>
              <w:t> </w:t>
            </w:r>
            <w:r>
              <w:rPr>
                <w:w w:val="115"/>
                <w:sz w:val="12"/>
                <w:szCs w:val="12"/>
              </w:rPr>
              <w:t>are</w:t>
            </w:r>
            <w:r>
              <w:rPr>
                <w:spacing w:val="2"/>
                <w:w w:val="115"/>
                <w:sz w:val="12"/>
                <w:szCs w:val="12"/>
              </w:rPr>
              <w:t> </w:t>
            </w:r>
            <w:r>
              <w:rPr>
                <w:w w:val="115"/>
                <w:sz w:val="12"/>
                <w:szCs w:val="12"/>
              </w:rPr>
              <w:t>(’</w:t>
            </w:r>
            <w:r>
              <w:rPr>
                <w:rFonts w:ascii="Arial" w:hAnsi="Arial" w:cs="Arial"/>
                <w:w w:val="115"/>
                <w:sz w:val="12"/>
                <w:szCs w:val="12"/>
                <w:rtl/>
              </w:rPr>
              <w:t>ﺋﻲ</w:t>
            </w:r>
            <w:r>
              <w:rPr>
                <w:w w:val="115"/>
                <w:sz w:val="12"/>
                <w:szCs w:val="12"/>
              </w:rPr>
              <w:t>’)</w:t>
            </w:r>
            <w:r>
              <w:rPr>
                <w:spacing w:val="2"/>
                <w:w w:val="115"/>
                <w:sz w:val="12"/>
                <w:szCs w:val="12"/>
              </w:rPr>
              <w:t> </w:t>
            </w:r>
            <w:r>
              <w:rPr>
                <w:spacing w:val="-7"/>
                <w:w w:val="115"/>
                <w:sz w:val="12"/>
                <w:szCs w:val="12"/>
              </w:rPr>
              <w:t>’</w:t>
            </w:r>
            <w:r>
              <w:rPr>
                <w:spacing w:val="-7"/>
                <w:w w:val="115"/>
                <w:sz w:val="12"/>
                <w:szCs w:val="12"/>
              </w:rPr>
              <w:t>:</w:t>
            </w:r>
          </w:p>
        </w:tc>
        <w:tc>
          <w:tcPr>
            <w:tcW w:w="1893" w:type="dxa"/>
          </w:tcPr>
          <w:p>
            <w:pPr>
              <w:pStyle w:val="TableParagraph"/>
              <w:spacing w:before="22"/>
              <w:ind w:left="85"/>
              <w:rPr>
                <w:sz w:val="12"/>
              </w:rPr>
            </w:pPr>
            <w:r>
              <w:rPr>
                <w:w w:val="110"/>
                <w:sz w:val="12"/>
              </w:rPr>
              <w:t>char</w:t>
            </w:r>
            <w:r>
              <w:rPr>
                <w:spacing w:val="10"/>
                <w:w w:val="110"/>
                <w:sz w:val="12"/>
              </w:rPr>
              <w:t> </w:t>
            </w:r>
            <w:r>
              <w:rPr>
                <w:w w:val="110"/>
                <w:sz w:val="12"/>
              </w:rPr>
              <w:t>+</w:t>
            </w:r>
            <w:r>
              <w:rPr>
                <w:spacing w:val="12"/>
                <w:w w:val="110"/>
                <w:sz w:val="12"/>
              </w:rPr>
              <w:t> </w:t>
            </w:r>
            <w:r>
              <w:rPr>
                <w:w w:val="110"/>
                <w:sz w:val="12"/>
              </w:rPr>
              <w:t>sixth</w:t>
            </w:r>
            <w:r>
              <w:rPr>
                <w:spacing w:val="11"/>
                <w:w w:val="110"/>
                <w:sz w:val="12"/>
              </w:rPr>
              <w:t> </w:t>
            </w:r>
            <w:r>
              <w:rPr>
                <w:spacing w:val="-4"/>
                <w:w w:val="110"/>
                <w:sz w:val="12"/>
              </w:rPr>
              <w:t>char</w:t>
            </w:r>
          </w:p>
        </w:tc>
        <w:tc>
          <w:tcPr>
            <w:tcW w:w="646" w:type="dxa"/>
          </w:tcPr>
          <w:p>
            <w:pPr>
              <w:pStyle w:val="TableParagraph"/>
              <w:spacing w:before="54"/>
              <w:rPr>
                <w:sz w:val="12"/>
              </w:rPr>
            </w:pPr>
          </w:p>
          <w:p>
            <w:pPr>
              <w:pStyle w:val="TableParagraph"/>
              <w:spacing w:line="132" w:lineRule="exact"/>
              <w:ind w:left="85"/>
            </w:pPr>
            <w:r>
              <w:rPr>
                <w:rtl/>
              </w:rPr>
              <w:t>ﺍ</w:t>
            </w:r>
          </w:p>
        </w:tc>
        <w:tc>
          <w:tcPr>
            <w:tcW w:w="613" w:type="dxa"/>
          </w:tcPr>
          <w:p>
            <w:pPr>
              <w:pStyle w:val="TableParagraph"/>
              <w:spacing w:before="54"/>
              <w:rPr>
                <w:sz w:val="12"/>
              </w:rPr>
            </w:pPr>
          </w:p>
          <w:p>
            <w:pPr>
              <w:pStyle w:val="TableParagraph"/>
              <w:spacing w:line="132" w:lineRule="exact"/>
              <w:ind w:left="86"/>
            </w:pPr>
            <w:r>
              <w:rPr>
                <w:rtl/>
              </w:rPr>
              <w:t>ﺍ</w:t>
            </w:r>
          </w:p>
        </w:tc>
        <w:tc>
          <w:tcPr>
            <w:tcW w:w="632" w:type="dxa"/>
          </w:tcPr>
          <w:p>
            <w:pPr>
              <w:pStyle w:val="TableParagraph"/>
              <w:spacing w:before="54"/>
              <w:rPr>
                <w:sz w:val="12"/>
              </w:rPr>
            </w:pPr>
          </w:p>
          <w:p>
            <w:pPr>
              <w:pStyle w:val="TableParagraph"/>
              <w:bidi/>
              <w:spacing w:line="132" w:lineRule="exact"/>
              <w:ind w:right="85" w:left="0" w:firstLine="0"/>
              <w:jc w:val="right"/>
              <w:rPr>
                <w:rFonts w:ascii="Arial" w:cs="Arial"/>
                <w:sz w:val="12"/>
                <w:szCs w:val="12"/>
              </w:rPr>
            </w:pPr>
            <w:r>
              <w:rPr>
                <w:rFonts w:ascii="Arial" w:cs="Arial"/>
                <w:spacing w:val="-5"/>
                <w:w w:val="105"/>
                <w:sz w:val="12"/>
                <w:szCs w:val="12"/>
                <w:rtl/>
              </w:rPr>
              <w:t>ﺋ</w:t>
            </w:r>
            <w:r>
              <w:rPr>
                <w:rFonts w:ascii="Arial" w:cs="Arial"/>
                <w:spacing w:val="-5"/>
                <w:w w:val="105"/>
                <w:sz w:val="12"/>
                <w:szCs w:val="12"/>
                <w:rtl/>
              </w:rPr>
              <w:t>ﻲ</w:t>
            </w:r>
          </w:p>
        </w:tc>
        <w:tc>
          <w:tcPr>
            <w:tcW w:w="2178" w:type="dxa"/>
          </w:tcPr>
          <w:p>
            <w:pPr>
              <w:pStyle w:val="TableParagraph"/>
              <w:spacing w:before="54"/>
              <w:rPr>
                <w:sz w:val="12"/>
              </w:rPr>
            </w:pPr>
          </w:p>
          <w:p>
            <w:pPr>
              <w:pStyle w:val="TableParagraph"/>
              <w:spacing w:line="132" w:lineRule="exact"/>
              <w:ind w:left="85"/>
              <w:rPr>
                <w:sz w:val="12"/>
                <w:szCs w:val="12"/>
              </w:rPr>
            </w:pPr>
            <w:r>
              <w:rPr>
                <w:w w:val="110"/>
                <w:sz w:val="12"/>
                <w:szCs w:val="12"/>
              </w:rPr>
              <w:t>if</w:t>
            </w:r>
            <w:r>
              <w:rPr>
                <w:spacing w:val="9"/>
                <w:w w:val="110"/>
                <w:sz w:val="12"/>
                <w:szCs w:val="12"/>
              </w:rPr>
              <w:t> </w:t>
            </w:r>
            <w:r>
              <w:rPr>
                <w:w w:val="110"/>
                <w:sz w:val="12"/>
                <w:szCs w:val="12"/>
              </w:rPr>
              <w:t>first</w:t>
            </w:r>
            <w:r>
              <w:rPr>
                <w:spacing w:val="9"/>
                <w:w w:val="110"/>
                <w:sz w:val="12"/>
                <w:szCs w:val="12"/>
              </w:rPr>
              <w:t> </w:t>
            </w:r>
            <w:r>
              <w:rPr>
                <w:w w:val="110"/>
                <w:sz w:val="12"/>
                <w:szCs w:val="12"/>
              </w:rPr>
              <w:t>char,</w:t>
            </w:r>
            <w:r>
              <w:rPr>
                <w:spacing w:val="10"/>
                <w:w w:val="110"/>
                <w:sz w:val="12"/>
                <w:szCs w:val="12"/>
              </w:rPr>
              <w:t> </w:t>
            </w:r>
            <w:r>
              <w:rPr>
                <w:w w:val="110"/>
                <w:sz w:val="12"/>
                <w:szCs w:val="12"/>
              </w:rPr>
              <w:t>not</w:t>
            </w:r>
            <w:r>
              <w:rPr>
                <w:spacing w:val="10"/>
                <w:w w:val="110"/>
                <w:sz w:val="12"/>
                <w:szCs w:val="12"/>
              </w:rPr>
              <w:t> </w:t>
            </w:r>
            <w:r>
              <w:rPr>
                <w:w w:val="110"/>
                <w:sz w:val="12"/>
                <w:szCs w:val="12"/>
              </w:rPr>
              <w:t>’</w:t>
            </w:r>
            <w:r>
              <w:rPr>
                <w:rFonts w:ascii="Arial" w:hAnsi="Arial" w:cs="Arial"/>
                <w:w w:val="110"/>
                <w:sz w:val="12"/>
                <w:szCs w:val="12"/>
                <w:rtl/>
              </w:rPr>
              <w:t>ﺍ</w:t>
            </w:r>
            <w:r>
              <w:rPr>
                <w:w w:val="110"/>
                <w:sz w:val="12"/>
                <w:szCs w:val="12"/>
              </w:rPr>
              <w:t>’</w:t>
            </w:r>
            <w:r>
              <w:rPr>
                <w:spacing w:val="10"/>
                <w:w w:val="110"/>
                <w:sz w:val="12"/>
                <w:szCs w:val="12"/>
              </w:rPr>
              <w:t> </w:t>
            </w:r>
            <w:r>
              <w:rPr>
                <w:w w:val="110"/>
                <w:sz w:val="12"/>
                <w:szCs w:val="12"/>
              </w:rPr>
              <w:t>:Root</w:t>
            </w:r>
            <w:r>
              <w:rPr>
                <w:spacing w:val="11"/>
                <w:w w:val="110"/>
                <w:sz w:val="12"/>
                <w:szCs w:val="12"/>
              </w:rPr>
              <w:t> </w:t>
            </w:r>
            <w:r>
              <w:rPr>
                <w:w w:val="110"/>
                <w:sz w:val="12"/>
                <w:szCs w:val="12"/>
              </w:rPr>
              <w:t>=</w:t>
            </w:r>
            <w:r>
              <w:rPr>
                <w:spacing w:val="9"/>
                <w:w w:val="110"/>
                <w:sz w:val="12"/>
                <w:szCs w:val="12"/>
              </w:rPr>
              <w:t> </w:t>
            </w:r>
            <w:r>
              <w:rPr>
                <w:spacing w:val="-2"/>
                <w:w w:val="110"/>
                <w:sz w:val="12"/>
                <w:szCs w:val="12"/>
              </w:rPr>
              <w:t>firs</w:t>
            </w:r>
            <w:r>
              <w:rPr>
                <w:spacing w:val="-2"/>
                <w:w w:val="110"/>
                <w:sz w:val="12"/>
                <w:szCs w:val="12"/>
              </w:rPr>
              <w:t>t</w:t>
            </w:r>
          </w:p>
        </w:tc>
        <w:tc>
          <w:tcPr>
            <w:tcW w:w="1251" w:type="dxa"/>
          </w:tcPr>
          <w:p>
            <w:pPr>
              <w:pStyle w:val="TableParagraph"/>
              <w:spacing w:before="54"/>
              <w:rPr>
                <w:sz w:val="12"/>
              </w:rPr>
            </w:pPr>
          </w:p>
          <w:p>
            <w:pPr>
              <w:pStyle w:val="TableParagraph"/>
              <w:bidi/>
              <w:spacing w:line="132" w:lineRule="exact"/>
              <w:ind w:right="86" w:left="0" w:firstLine="0"/>
              <w:jc w:val="right"/>
              <w:rPr>
                <w:rFonts w:ascii="Arial" w:cs="Arial"/>
                <w:sz w:val="12"/>
                <w:szCs w:val="12"/>
              </w:rPr>
            </w:pPr>
            <w:r>
              <w:rPr>
                <w:rFonts w:ascii="Arial" w:cs="Arial"/>
                <w:spacing w:val="-2"/>
                <w:w w:val="105"/>
                <w:sz w:val="12"/>
                <w:szCs w:val="12"/>
                <w:rtl/>
              </w:rPr>
              <w:t>ﻓﻌﻼﺋﻲ</w:t>
            </w:r>
            <w:r>
              <w:rPr>
                <w:rFonts w:ascii="Arial" w:cs="Arial"/>
                <w:spacing w:val="4"/>
                <w:w w:val="105"/>
                <w:sz w:val="12"/>
                <w:szCs w:val="12"/>
                <w:rtl/>
              </w:rPr>
              <w:t> </w:t>
            </w:r>
            <w:r>
              <w:rPr>
                <w:rFonts w:ascii="Arial" w:cs="Arial"/>
                <w:w w:val="105"/>
                <w:sz w:val="12"/>
                <w:szCs w:val="12"/>
                <w:rtl/>
              </w:rPr>
              <w:t>ﻋﻤﻼﺋﻲ</w:t>
            </w:r>
            <w:r>
              <w:rPr>
                <w:spacing w:val="10"/>
                <w:w w:val="105"/>
                <w:sz w:val="12"/>
                <w:szCs w:val="12"/>
                <w:rtl/>
              </w:rPr>
              <w:t> </w:t>
            </w:r>
            <w:r>
              <w:rPr>
                <w:w w:val="105"/>
                <w:sz w:val="12"/>
                <w:szCs w:val="12"/>
              </w:rPr>
              <w:t>=</w:t>
            </w:r>
            <w:r>
              <w:rPr>
                <w:rFonts w:ascii="Arial" w:cs="Arial"/>
                <w:w w:val="105"/>
                <w:sz w:val="12"/>
                <w:szCs w:val="12"/>
                <w:rtl/>
              </w:rPr>
              <w:t>ﻋﻤﻴ</w:t>
            </w:r>
            <w:r>
              <w:rPr>
                <w:rFonts w:ascii="Arial" w:cs="Arial"/>
                <w:w w:val="105"/>
                <w:sz w:val="12"/>
                <w:szCs w:val="12"/>
                <w:rtl/>
              </w:rPr>
              <w:t>ﻞ</w:t>
            </w:r>
          </w:p>
        </w:tc>
      </w:tr>
      <w:tr>
        <w:trPr>
          <w:trHeight w:val="514" w:hRule="atLeast"/>
        </w:trPr>
        <w:tc>
          <w:tcPr>
            <w:tcW w:w="577" w:type="dxa"/>
          </w:tcPr>
          <w:p>
            <w:pPr>
              <w:pStyle w:val="TableParagraph"/>
              <w:rPr>
                <w:rFonts w:ascii="Times New Roman"/>
                <w:sz w:val="14"/>
              </w:rPr>
            </w:pPr>
          </w:p>
        </w:tc>
        <w:tc>
          <w:tcPr>
            <w:tcW w:w="2609" w:type="dxa"/>
          </w:tcPr>
          <w:p>
            <w:pPr>
              <w:pStyle w:val="TableParagraph"/>
              <w:rPr>
                <w:rFonts w:ascii="Times New Roman"/>
                <w:sz w:val="14"/>
              </w:rPr>
            </w:pPr>
          </w:p>
        </w:tc>
        <w:tc>
          <w:tcPr>
            <w:tcW w:w="1893" w:type="dxa"/>
          </w:tcPr>
          <w:p>
            <w:pPr>
              <w:pStyle w:val="TableParagraph"/>
              <w:rPr>
                <w:rFonts w:ascii="Times New Roman"/>
                <w:sz w:val="14"/>
              </w:rPr>
            </w:pPr>
          </w:p>
        </w:tc>
        <w:tc>
          <w:tcPr>
            <w:tcW w:w="646" w:type="dxa"/>
          </w:tcPr>
          <w:p>
            <w:pPr>
              <w:pStyle w:val="TableParagraph"/>
              <w:rPr>
                <w:rFonts w:ascii="Times New Roman"/>
                <w:sz w:val="14"/>
              </w:rPr>
            </w:pPr>
          </w:p>
        </w:tc>
        <w:tc>
          <w:tcPr>
            <w:tcW w:w="613" w:type="dxa"/>
          </w:tcPr>
          <w:p>
            <w:pPr>
              <w:pStyle w:val="TableParagraph"/>
              <w:rPr>
                <w:rFonts w:ascii="Times New Roman"/>
                <w:sz w:val="14"/>
              </w:rPr>
            </w:pPr>
          </w:p>
        </w:tc>
        <w:tc>
          <w:tcPr>
            <w:tcW w:w="632" w:type="dxa"/>
          </w:tcPr>
          <w:p>
            <w:pPr>
              <w:pStyle w:val="TableParagraph"/>
              <w:rPr>
                <w:rFonts w:ascii="Times New Roman"/>
                <w:sz w:val="14"/>
              </w:rPr>
            </w:pPr>
          </w:p>
        </w:tc>
        <w:tc>
          <w:tcPr>
            <w:tcW w:w="2178" w:type="dxa"/>
          </w:tcPr>
          <w:p>
            <w:pPr>
              <w:pStyle w:val="TableParagraph"/>
              <w:spacing w:line="300" w:lineRule="auto" w:before="20"/>
              <w:ind w:left="85" w:right="135"/>
              <w:rPr>
                <w:sz w:val="12"/>
                <w:szCs w:val="12"/>
              </w:rPr>
            </w:pPr>
            <w:r>
              <w:rPr>
                <w:w w:val="110"/>
                <w:sz w:val="12"/>
                <w:szCs w:val="12"/>
              </w:rPr>
              <w:t>char + second char</w:t>
            </w:r>
            <w:r>
              <w:rPr>
                <w:spacing w:val="-1"/>
                <w:w w:val="110"/>
                <w:sz w:val="12"/>
                <w:szCs w:val="12"/>
              </w:rPr>
              <w:t> </w:t>
            </w:r>
            <w:r>
              <w:rPr>
                <w:w w:val="110"/>
                <w:sz w:val="12"/>
                <w:szCs w:val="12"/>
              </w:rPr>
              <w:t>+’</w:t>
            </w:r>
            <w:r>
              <w:rPr>
                <w:rFonts w:ascii="Arial" w:hAnsi="Arial" w:cs="Arial"/>
                <w:w w:val="110"/>
                <w:sz w:val="12"/>
                <w:szCs w:val="12"/>
                <w:rtl/>
              </w:rPr>
              <w:t>ﻱ</w:t>
            </w:r>
            <w:r>
              <w:rPr>
                <w:w w:val="110"/>
                <w:sz w:val="12"/>
                <w:szCs w:val="12"/>
              </w:rPr>
              <w:t>’+third</w:t>
            </w:r>
            <w:r>
              <w:rPr>
                <w:spacing w:val="40"/>
                <w:w w:val="110"/>
                <w:sz w:val="12"/>
                <w:szCs w:val="12"/>
              </w:rPr>
              <w:t> </w:t>
            </w:r>
            <w:r>
              <w:rPr>
                <w:spacing w:val="-4"/>
                <w:w w:val="110"/>
                <w:sz w:val="12"/>
                <w:szCs w:val="12"/>
              </w:rPr>
              <w:t>cha</w:t>
            </w:r>
            <w:r>
              <w:rPr>
                <w:spacing w:val="-4"/>
                <w:w w:val="110"/>
                <w:sz w:val="12"/>
                <w:szCs w:val="12"/>
              </w:rPr>
              <w:t>r</w:t>
            </w:r>
          </w:p>
          <w:p>
            <w:pPr>
              <w:pStyle w:val="TableParagraph"/>
              <w:spacing w:line="130" w:lineRule="exact"/>
              <w:ind w:left="85"/>
              <w:rPr>
                <w:sz w:val="12"/>
                <w:szCs w:val="12"/>
              </w:rPr>
            </w:pPr>
            <w:r>
              <w:rPr>
                <w:w w:val="110"/>
                <w:sz w:val="12"/>
                <w:szCs w:val="12"/>
              </w:rPr>
              <w:t>if</w:t>
            </w:r>
            <w:r>
              <w:rPr>
                <w:spacing w:val="9"/>
                <w:w w:val="110"/>
                <w:sz w:val="12"/>
                <w:szCs w:val="12"/>
              </w:rPr>
              <w:t> </w:t>
            </w:r>
            <w:r>
              <w:rPr>
                <w:w w:val="110"/>
                <w:sz w:val="12"/>
                <w:szCs w:val="12"/>
              </w:rPr>
              <w:t>first</w:t>
            </w:r>
            <w:r>
              <w:rPr>
                <w:spacing w:val="9"/>
                <w:w w:val="110"/>
                <w:sz w:val="12"/>
                <w:szCs w:val="12"/>
              </w:rPr>
              <w:t> </w:t>
            </w:r>
            <w:r>
              <w:rPr>
                <w:w w:val="110"/>
                <w:sz w:val="12"/>
                <w:szCs w:val="12"/>
              </w:rPr>
              <w:t>char</w:t>
            </w:r>
            <w:r>
              <w:rPr>
                <w:spacing w:val="10"/>
                <w:w w:val="110"/>
                <w:sz w:val="12"/>
                <w:szCs w:val="12"/>
              </w:rPr>
              <w:t> </w:t>
            </w:r>
            <w:r>
              <w:rPr>
                <w:w w:val="110"/>
                <w:sz w:val="12"/>
                <w:szCs w:val="12"/>
              </w:rPr>
              <w:t>is</w:t>
            </w:r>
            <w:r>
              <w:rPr>
                <w:spacing w:val="10"/>
                <w:w w:val="110"/>
                <w:sz w:val="12"/>
                <w:szCs w:val="12"/>
              </w:rPr>
              <w:t> </w:t>
            </w:r>
            <w:r>
              <w:rPr>
                <w:w w:val="110"/>
                <w:sz w:val="12"/>
                <w:szCs w:val="12"/>
              </w:rPr>
              <w:t>’</w:t>
            </w:r>
            <w:r>
              <w:rPr>
                <w:rFonts w:ascii="Arial" w:hAnsi="Arial" w:cs="Arial"/>
                <w:w w:val="110"/>
                <w:sz w:val="12"/>
                <w:szCs w:val="12"/>
                <w:rtl/>
              </w:rPr>
              <w:t>ﺍ</w:t>
            </w:r>
            <w:r>
              <w:rPr>
                <w:w w:val="110"/>
                <w:sz w:val="12"/>
                <w:szCs w:val="12"/>
              </w:rPr>
              <w:t>’</w:t>
            </w:r>
            <w:r>
              <w:rPr>
                <w:spacing w:val="9"/>
                <w:w w:val="110"/>
                <w:sz w:val="12"/>
                <w:szCs w:val="12"/>
              </w:rPr>
              <w:t> </w:t>
            </w:r>
            <w:r>
              <w:rPr>
                <w:w w:val="110"/>
                <w:sz w:val="12"/>
                <w:szCs w:val="12"/>
              </w:rPr>
              <w:t>:Root</w:t>
            </w:r>
            <w:r>
              <w:rPr>
                <w:spacing w:val="11"/>
                <w:w w:val="110"/>
                <w:sz w:val="12"/>
                <w:szCs w:val="12"/>
              </w:rPr>
              <w:t> </w:t>
            </w:r>
            <w:r>
              <w:rPr>
                <w:w w:val="110"/>
                <w:sz w:val="12"/>
                <w:szCs w:val="12"/>
              </w:rPr>
              <w:t>=</w:t>
            </w:r>
            <w:r>
              <w:rPr>
                <w:spacing w:val="10"/>
                <w:w w:val="110"/>
                <w:sz w:val="12"/>
                <w:szCs w:val="12"/>
              </w:rPr>
              <w:t> </w:t>
            </w:r>
            <w:r>
              <w:rPr>
                <w:spacing w:val="-2"/>
                <w:w w:val="110"/>
                <w:sz w:val="12"/>
                <w:szCs w:val="12"/>
              </w:rPr>
              <w:t>secon</w:t>
            </w:r>
            <w:r>
              <w:rPr>
                <w:spacing w:val="-2"/>
                <w:w w:val="110"/>
                <w:sz w:val="12"/>
                <w:szCs w:val="12"/>
              </w:rPr>
              <w:t>d</w:t>
            </w:r>
          </w:p>
        </w:tc>
        <w:tc>
          <w:tcPr>
            <w:tcW w:w="1251" w:type="dxa"/>
          </w:tcPr>
          <w:p>
            <w:pPr>
              <w:pStyle w:val="TableParagraph"/>
              <w:rPr>
                <w:sz w:val="12"/>
              </w:rPr>
            </w:pPr>
          </w:p>
          <w:p>
            <w:pPr>
              <w:pStyle w:val="TableParagraph"/>
              <w:spacing w:before="89"/>
              <w:rPr>
                <w:sz w:val="12"/>
              </w:rPr>
            </w:pPr>
          </w:p>
          <w:p>
            <w:pPr>
              <w:pStyle w:val="TableParagraph"/>
              <w:bidi/>
              <w:spacing w:line="132" w:lineRule="exact" w:before="1"/>
              <w:ind w:right="86" w:left="0" w:firstLine="0"/>
              <w:jc w:val="right"/>
              <w:rPr>
                <w:rFonts w:ascii="Arial" w:cs="Arial"/>
                <w:sz w:val="12"/>
                <w:szCs w:val="12"/>
              </w:rPr>
            </w:pPr>
            <w:r>
              <w:rPr>
                <w:spacing w:val="-2"/>
                <w:w w:val="110"/>
                <w:sz w:val="12"/>
                <w:szCs w:val="12"/>
              </w:rPr>
              <w:t>new</w:t>
            </w:r>
            <w:r>
              <w:rPr>
                <w:rFonts w:ascii="Arial" w:cs="Arial"/>
                <w:spacing w:val="-2"/>
                <w:w w:val="110"/>
                <w:sz w:val="12"/>
                <w:szCs w:val="12"/>
                <w:rtl/>
              </w:rPr>
              <w:t>ﺍﺣﺒﺎﺋﻲ</w:t>
            </w:r>
            <w:r>
              <w:rPr>
                <w:rFonts w:ascii="Arial" w:cs="Arial"/>
                <w:spacing w:val="-8"/>
                <w:w w:val="110"/>
                <w:sz w:val="12"/>
                <w:szCs w:val="12"/>
                <w:rtl/>
              </w:rPr>
              <w:t> </w:t>
            </w:r>
            <w:r>
              <w:rPr>
                <w:rFonts w:ascii="Arial" w:cs="Arial"/>
                <w:w w:val="110"/>
                <w:sz w:val="12"/>
                <w:szCs w:val="12"/>
                <w:rtl/>
              </w:rPr>
              <w:t>ﺍﻋﺰﺍﺋ</w:t>
            </w:r>
            <w:r>
              <w:rPr>
                <w:rFonts w:ascii="Arial" w:cs="Arial"/>
                <w:w w:val="110"/>
                <w:sz w:val="12"/>
                <w:szCs w:val="12"/>
                <w:rtl/>
              </w:rPr>
              <w:t>ﻲ</w:t>
            </w:r>
          </w:p>
        </w:tc>
      </w:tr>
      <w:tr>
        <w:trPr>
          <w:trHeight w:val="177" w:hRule="atLeast"/>
        </w:trPr>
        <w:tc>
          <w:tcPr>
            <w:tcW w:w="577" w:type="dxa"/>
          </w:tcPr>
          <w:p>
            <w:pPr>
              <w:pStyle w:val="TableParagraph"/>
              <w:rPr>
                <w:rFonts w:ascii="Times New Roman"/>
                <w:sz w:val="10"/>
              </w:rPr>
            </w:pPr>
          </w:p>
        </w:tc>
        <w:tc>
          <w:tcPr>
            <w:tcW w:w="2609" w:type="dxa"/>
          </w:tcPr>
          <w:p>
            <w:pPr>
              <w:pStyle w:val="TableParagraph"/>
              <w:rPr>
                <w:rFonts w:ascii="Times New Roman"/>
                <w:sz w:val="10"/>
              </w:rPr>
            </w:pPr>
          </w:p>
        </w:tc>
        <w:tc>
          <w:tcPr>
            <w:tcW w:w="1893" w:type="dxa"/>
          </w:tcPr>
          <w:p>
            <w:pPr>
              <w:pStyle w:val="TableParagraph"/>
              <w:rPr>
                <w:rFonts w:ascii="Times New Roman"/>
                <w:sz w:val="10"/>
              </w:rPr>
            </w:pPr>
          </w:p>
        </w:tc>
        <w:tc>
          <w:tcPr>
            <w:tcW w:w="646" w:type="dxa"/>
          </w:tcPr>
          <w:p>
            <w:pPr>
              <w:pStyle w:val="TableParagraph"/>
              <w:rPr>
                <w:rFonts w:ascii="Times New Roman"/>
                <w:sz w:val="10"/>
              </w:rPr>
            </w:pPr>
          </w:p>
        </w:tc>
        <w:tc>
          <w:tcPr>
            <w:tcW w:w="613" w:type="dxa"/>
          </w:tcPr>
          <w:p>
            <w:pPr>
              <w:pStyle w:val="TableParagraph"/>
              <w:rPr>
                <w:rFonts w:ascii="Times New Roman"/>
                <w:sz w:val="10"/>
              </w:rPr>
            </w:pPr>
          </w:p>
        </w:tc>
        <w:tc>
          <w:tcPr>
            <w:tcW w:w="632" w:type="dxa"/>
          </w:tcPr>
          <w:p>
            <w:pPr>
              <w:pStyle w:val="TableParagraph"/>
              <w:rPr>
                <w:rFonts w:ascii="Times New Roman"/>
                <w:sz w:val="10"/>
              </w:rPr>
            </w:pPr>
          </w:p>
        </w:tc>
        <w:tc>
          <w:tcPr>
            <w:tcW w:w="2178" w:type="dxa"/>
          </w:tcPr>
          <w:p>
            <w:pPr>
              <w:pStyle w:val="TableParagraph"/>
              <w:spacing w:line="136" w:lineRule="exact" w:before="22"/>
              <w:ind w:left="85"/>
              <w:rPr>
                <w:sz w:val="12"/>
              </w:rPr>
            </w:pPr>
            <w:r>
              <w:rPr>
                <w:w w:val="110"/>
                <w:sz w:val="12"/>
              </w:rPr>
              <w:t>char</w:t>
            </w:r>
            <w:r>
              <w:rPr>
                <w:spacing w:val="10"/>
                <w:w w:val="110"/>
                <w:sz w:val="12"/>
              </w:rPr>
              <w:t> </w:t>
            </w:r>
            <w:r>
              <w:rPr>
                <w:w w:val="110"/>
                <w:sz w:val="12"/>
              </w:rPr>
              <w:t>+</w:t>
            </w:r>
            <w:r>
              <w:rPr>
                <w:spacing w:val="9"/>
                <w:w w:val="110"/>
                <w:sz w:val="12"/>
              </w:rPr>
              <w:t> </w:t>
            </w:r>
            <w:r>
              <w:rPr>
                <w:w w:val="110"/>
                <w:sz w:val="12"/>
              </w:rPr>
              <w:t>third</w:t>
            </w:r>
            <w:r>
              <w:rPr>
                <w:spacing w:val="9"/>
                <w:w w:val="110"/>
                <w:sz w:val="12"/>
              </w:rPr>
              <w:t> </w:t>
            </w:r>
            <w:r>
              <w:rPr>
                <w:spacing w:val="-4"/>
                <w:w w:val="110"/>
                <w:sz w:val="12"/>
              </w:rPr>
              <w:t>char</w:t>
            </w:r>
          </w:p>
        </w:tc>
        <w:tc>
          <w:tcPr>
            <w:tcW w:w="1251" w:type="dxa"/>
          </w:tcPr>
          <w:p>
            <w:pPr>
              <w:pStyle w:val="TableParagraph"/>
              <w:spacing w:line="138" w:lineRule="exact" w:before="19"/>
              <w:ind w:left="86"/>
              <w:rPr>
                <w:rFonts w:ascii="Arial" w:cs="Arial"/>
                <w:sz w:val="12"/>
                <w:szCs w:val="12"/>
              </w:rPr>
            </w:pPr>
            <w:r>
              <w:rPr>
                <w:w w:val="110"/>
                <w:sz w:val="12"/>
                <w:szCs w:val="12"/>
              </w:rPr>
              <w:t>root</w:t>
            </w:r>
            <w:r>
              <w:rPr>
                <w:spacing w:val="16"/>
                <w:w w:val="110"/>
                <w:sz w:val="12"/>
                <w:szCs w:val="12"/>
              </w:rPr>
              <w:t> </w:t>
            </w:r>
            <w:r>
              <w:rPr>
                <w:w w:val="110"/>
                <w:sz w:val="12"/>
                <w:szCs w:val="12"/>
              </w:rPr>
              <w:t>2</w:t>
            </w:r>
            <w:r>
              <w:rPr>
                <w:spacing w:val="17"/>
                <w:w w:val="110"/>
                <w:sz w:val="12"/>
                <w:szCs w:val="12"/>
              </w:rPr>
              <w:t> </w:t>
            </w:r>
            <w:r>
              <w:rPr>
                <w:w w:val="110"/>
                <w:sz w:val="12"/>
                <w:szCs w:val="12"/>
              </w:rPr>
              <w:t>length</w:t>
            </w:r>
            <w:r>
              <w:rPr>
                <w:spacing w:val="15"/>
                <w:w w:val="110"/>
                <w:sz w:val="12"/>
                <w:szCs w:val="12"/>
              </w:rPr>
              <w:t> </w:t>
            </w:r>
            <w:r>
              <w:rPr>
                <w:rFonts w:ascii="Arial" w:cs="Arial"/>
                <w:spacing w:val="-5"/>
                <w:w w:val="110"/>
                <w:sz w:val="12"/>
                <w:szCs w:val="12"/>
                <w:rtl/>
              </w:rPr>
              <w:t>ﺣ</w:t>
            </w:r>
            <w:r>
              <w:rPr>
                <w:rFonts w:ascii="Arial" w:cs="Arial"/>
                <w:spacing w:val="-5"/>
                <w:w w:val="110"/>
                <w:sz w:val="12"/>
                <w:szCs w:val="12"/>
                <w:rtl/>
              </w:rPr>
              <w:t>ﺐ</w:t>
            </w:r>
          </w:p>
        </w:tc>
      </w:tr>
      <w:tr>
        <w:trPr>
          <w:trHeight w:val="229" w:hRule="atLeast"/>
        </w:trPr>
        <w:tc>
          <w:tcPr>
            <w:tcW w:w="577" w:type="dxa"/>
            <w:tcBorders>
              <w:bottom w:val="single" w:sz="6" w:space="0" w:color="000000"/>
            </w:tcBorders>
          </w:tcPr>
          <w:p>
            <w:pPr>
              <w:pStyle w:val="TableParagraph"/>
              <w:rPr>
                <w:rFonts w:ascii="Times New Roman"/>
                <w:sz w:val="14"/>
              </w:rPr>
            </w:pPr>
          </w:p>
        </w:tc>
        <w:tc>
          <w:tcPr>
            <w:tcW w:w="2609" w:type="dxa"/>
            <w:tcBorders>
              <w:bottom w:val="single" w:sz="6" w:space="0" w:color="000000"/>
            </w:tcBorders>
          </w:tcPr>
          <w:p>
            <w:pPr>
              <w:pStyle w:val="TableParagraph"/>
              <w:rPr>
                <w:rFonts w:ascii="Times New Roman"/>
                <w:sz w:val="14"/>
              </w:rPr>
            </w:pPr>
          </w:p>
        </w:tc>
        <w:tc>
          <w:tcPr>
            <w:tcW w:w="1893" w:type="dxa"/>
            <w:tcBorders>
              <w:bottom w:val="single" w:sz="6" w:space="0" w:color="000000"/>
            </w:tcBorders>
          </w:tcPr>
          <w:p>
            <w:pPr>
              <w:pStyle w:val="TableParagraph"/>
              <w:rPr>
                <w:rFonts w:ascii="Times New Roman"/>
                <w:sz w:val="14"/>
              </w:rPr>
            </w:pPr>
          </w:p>
        </w:tc>
        <w:tc>
          <w:tcPr>
            <w:tcW w:w="646" w:type="dxa"/>
            <w:tcBorders>
              <w:bottom w:val="single" w:sz="6" w:space="0" w:color="000000"/>
            </w:tcBorders>
          </w:tcPr>
          <w:p>
            <w:pPr>
              <w:pStyle w:val="TableParagraph"/>
              <w:rPr>
                <w:rFonts w:ascii="Times New Roman"/>
                <w:sz w:val="14"/>
              </w:rPr>
            </w:pPr>
          </w:p>
        </w:tc>
        <w:tc>
          <w:tcPr>
            <w:tcW w:w="613" w:type="dxa"/>
            <w:tcBorders>
              <w:bottom w:val="single" w:sz="6" w:space="0" w:color="000000"/>
            </w:tcBorders>
          </w:tcPr>
          <w:p>
            <w:pPr>
              <w:pStyle w:val="TableParagraph"/>
              <w:rPr>
                <w:rFonts w:ascii="Times New Roman"/>
                <w:sz w:val="14"/>
              </w:rPr>
            </w:pPr>
          </w:p>
        </w:tc>
        <w:tc>
          <w:tcPr>
            <w:tcW w:w="632" w:type="dxa"/>
            <w:tcBorders>
              <w:bottom w:val="single" w:sz="6" w:space="0" w:color="000000"/>
            </w:tcBorders>
          </w:tcPr>
          <w:p>
            <w:pPr>
              <w:pStyle w:val="TableParagraph"/>
              <w:rPr>
                <w:rFonts w:ascii="Times New Roman"/>
                <w:sz w:val="14"/>
              </w:rPr>
            </w:pPr>
          </w:p>
        </w:tc>
        <w:tc>
          <w:tcPr>
            <w:tcW w:w="2178" w:type="dxa"/>
            <w:tcBorders>
              <w:bottom w:val="single" w:sz="6" w:space="0" w:color="000000"/>
            </w:tcBorders>
          </w:tcPr>
          <w:p>
            <w:pPr>
              <w:pStyle w:val="TableParagraph"/>
              <w:rPr>
                <w:rFonts w:ascii="Times New Roman"/>
                <w:sz w:val="14"/>
              </w:rPr>
            </w:pPr>
          </w:p>
        </w:tc>
        <w:tc>
          <w:tcPr>
            <w:tcW w:w="1251" w:type="dxa"/>
            <w:tcBorders>
              <w:bottom w:val="single" w:sz="6" w:space="0" w:color="000000"/>
            </w:tcBorders>
          </w:tcPr>
          <w:p>
            <w:pPr>
              <w:pStyle w:val="TableParagraph"/>
              <w:bidi/>
              <w:spacing w:before="13"/>
              <w:ind w:right="86" w:left="0" w:firstLine="0"/>
              <w:jc w:val="right"/>
              <w:rPr>
                <w:rFonts w:ascii="Arial" w:cs="Arial"/>
                <w:sz w:val="12"/>
                <w:szCs w:val="12"/>
              </w:rPr>
            </w:pPr>
            <w:r>
              <w:rPr>
                <w:rFonts w:ascii="Arial" w:cs="Arial"/>
                <w:spacing w:val="-5"/>
                <w:w w:val="105"/>
                <w:sz w:val="12"/>
                <w:szCs w:val="12"/>
                <w:rtl/>
              </w:rPr>
              <w:t>ﻋ</w:t>
            </w:r>
            <w:r>
              <w:rPr>
                <w:rFonts w:ascii="Arial" w:cs="Arial"/>
                <w:spacing w:val="-5"/>
                <w:w w:val="105"/>
                <w:sz w:val="12"/>
                <w:szCs w:val="12"/>
                <w:rtl/>
              </w:rPr>
              <w:t>ﺰ</w:t>
            </w:r>
          </w:p>
        </w:tc>
      </w:tr>
    </w:tbl>
    <w:p>
      <w:pPr>
        <w:spacing w:after="0"/>
        <w:jc w:val="right"/>
        <w:rPr>
          <w:rFonts w:ascii="Arial" w:cs="Arial"/>
          <w:sz w:val="12"/>
          <w:szCs w:val="12"/>
        </w:rPr>
        <w:sectPr>
          <w:type w:val="continuous"/>
          <w:pgSz w:w="11910" w:h="15880"/>
          <w:pgMar w:header="887" w:footer="420" w:top="840" w:bottom="280" w:left="640" w:right="640"/>
        </w:sectPr>
      </w:pPr>
    </w:p>
    <w:p>
      <w:pPr>
        <w:pStyle w:val="BodyText"/>
        <w:spacing w:before="119"/>
        <w:rPr>
          <w:sz w:val="12"/>
        </w:rPr>
      </w:pPr>
    </w:p>
    <w:p>
      <w:pPr>
        <w:spacing w:before="0"/>
        <w:ind w:left="112" w:right="0" w:firstLine="0"/>
        <w:jc w:val="left"/>
        <w:rPr>
          <w:sz w:val="12"/>
        </w:rPr>
      </w:pPr>
      <w:bookmarkStart w:name="_bookmark11" w:id="16"/>
      <w:bookmarkEnd w:id="16"/>
      <w:r>
        <w:rPr/>
      </w: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w:w w:val="110"/>
          <w:sz w:val="12"/>
        </w:rPr>
        <w:t>Procedures</w:t>
      </w:r>
      <w:r>
        <w:rPr>
          <w:spacing w:val="8"/>
          <w:w w:val="110"/>
          <w:sz w:val="12"/>
        </w:rPr>
        <w:t> </w:t>
      </w:r>
      <w:r>
        <w:rPr>
          <w:w w:val="110"/>
          <w:sz w:val="12"/>
        </w:rPr>
        <w:t>for</w:t>
      </w:r>
      <w:r>
        <w:rPr>
          <w:spacing w:val="9"/>
          <w:w w:val="110"/>
          <w:sz w:val="12"/>
        </w:rPr>
        <w:t> </w:t>
      </w:r>
      <w:r>
        <w:rPr>
          <w:w w:val="110"/>
          <w:sz w:val="12"/>
        </w:rPr>
        <w:t>broken</w:t>
      </w:r>
      <w:r>
        <w:rPr>
          <w:spacing w:val="10"/>
          <w:w w:val="110"/>
          <w:sz w:val="12"/>
        </w:rPr>
        <w:t> </w:t>
      </w:r>
      <w:r>
        <w:rPr>
          <w:w w:val="110"/>
          <w:sz w:val="12"/>
        </w:rPr>
        <w:t>plural</w:t>
      </w:r>
      <w:r>
        <w:rPr>
          <w:spacing w:val="9"/>
          <w:w w:val="110"/>
          <w:sz w:val="12"/>
        </w:rPr>
        <w:t> </w:t>
      </w:r>
      <w:r>
        <w:rPr>
          <w:w w:val="110"/>
          <w:sz w:val="12"/>
        </w:rPr>
        <w:t>words</w:t>
      </w:r>
      <w:r>
        <w:rPr>
          <w:spacing w:val="10"/>
          <w:w w:val="110"/>
          <w:sz w:val="12"/>
        </w:rPr>
        <w:t> </w:t>
      </w:r>
      <w:r>
        <w:rPr>
          <w:spacing w:val="-4"/>
          <w:w w:val="110"/>
          <w:sz w:val="12"/>
        </w:rPr>
        <w:t>len5.</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7"/>
        <w:gridCol w:w="1944"/>
        <w:gridCol w:w="1497"/>
        <w:gridCol w:w="633"/>
        <w:gridCol w:w="618"/>
        <w:gridCol w:w="655"/>
        <w:gridCol w:w="3441"/>
        <w:gridCol w:w="1041"/>
      </w:tblGrid>
      <w:tr>
        <w:trPr>
          <w:trHeight w:val="234" w:hRule="atLeast"/>
        </w:trPr>
        <w:tc>
          <w:tcPr>
            <w:tcW w:w="577" w:type="dxa"/>
            <w:tcBorders>
              <w:top w:val="single" w:sz="4" w:space="0" w:color="000000"/>
              <w:bottom w:val="single" w:sz="6" w:space="0" w:color="000000"/>
            </w:tcBorders>
          </w:tcPr>
          <w:p>
            <w:pPr>
              <w:pStyle w:val="TableParagraph"/>
              <w:spacing w:before="59"/>
              <w:ind w:left="170"/>
              <w:rPr>
                <w:sz w:val="12"/>
              </w:rPr>
            </w:pPr>
            <w:r>
              <w:rPr>
                <w:sz w:val="12"/>
              </w:rPr>
              <w:t>R-</w:t>
            </w:r>
            <w:r>
              <w:rPr>
                <w:spacing w:val="-5"/>
                <w:sz w:val="12"/>
              </w:rPr>
              <w:t>No</w:t>
            </w:r>
          </w:p>
        </w:tc>
        <w:tc>
          <w:tcPr>
            <w:tcW w:w="1944" w:type="dxa"/>
            <w:tcBorders>
              <w:top w:val="single" w:sz="4" w:space="0" w:color="000000"/>
              <w:bottom w:val="single" w:sz="6" w:space="0" w:color="000000"/>
            </w:tcBorders>
          </w:tcPr>
          <w:p>
            <w:pPr>
              <w:pStyle w:val="TableParagraph"/>
              <w:spacing w:before="59"/>
              <w:ind w:left="103"/>
              <w:rPr>
                <w:sz w:val="12"/>
              </w:rPr>
            </w:pPr>
            <w:r>
              <w:rPr>
                <w:w w:val="105"/>
                <w:sz w:val="12"/>
              </w:rPr>
              <w:t>Procedures</w:t>
            </w:r>
            <w:r>
              <w:rPr>
                <w:spacing w:val="24"/>
                <w:w w:val="105"/>
                <w:sz w:val="12"/>
              </w:rPr>
              <w:t> </w:t>
            </w:r>
            <w:r>
              <w:rPr>
                <w:w w:val="105"/>
                <w:sz w:val="12"/>
              </w:rPr>
              <w:t>/</w:t>
            </w:r>
            <w:r>
              <w:rPr>
                <w:spacing w:val="22"/>
                <w:w w:val="105"/>
                <w:sz w:val="12"/>
              </w:rPr>
              <w:t> </w:t>
            </w:r>
            <w:r>
              <w:rPr>
                <w:spacing w:val="-4"/>
                <w:w w:val="105"/>
                <w:sz w:val="12"/>
              </w:rPr>
              <w:t>len5</w:t>
            </w:r>
          </w:p>
        </w:tc>
        <w:tc>
          <w:tcPr>
            <w:tcW w:w="1497" w:type="dxa"/>
            <w:tcBorders>
              <w:top w:val="single" w:sz="4" w:space="0" w:color="000000"/>
              <w:bottom w:val="single" w:sz="6" w:space="0" w:color="000000"/>
            </w:tcBorders>
          </w:tcPr>
          <w:p>
            <w:pPr>
              <w:pStyle w:val="TableParagraph"/>
              <w:spacing w:before="59"/>
              <w:ind w:left="84"/>
              <w:rPr>
                <w:sz w:val="12"/>
              </w:rPr>
            </w:pPr>
            <w:r>
              <w:rPr>
                <w:w w:val="120"/>
                <w:sz w:val="12"/>
              </w:rPr>
              <w:t>Main</w:t>
            </w:r>
            <w:r>
              <w:rPr>
                <w:spacing w:val="-3"/>
                <w:w w:val="120"/>
                <w:sz w:val="12"/>
              </w:rPr>
              <w:t> </w:t>
            </w:r>
            <w:r>
              <w:rPr>
                <w:spacing w:val="-4"/>
                <w:w w:val="120"/>
                <w:sz w:val="12"/>
              </w:rPr>
              <w:t>rule</w:t>
            </w:r>
          </w:p>
        </w:tc>
        <w:tc>
          <w:tcPr>
            <w:tcW w:w="633" w:type="dxa"/>
            <w:tcBorders>
              <w:top w:val="single" w:sz="4" w:space="0" w:color="000000"/>
              <w:bottom w:val="single" w:sz="6" w:space="0" w:color="000000"/>
            </w:tcBorders>
          </w:tcPr>
          <w:p>
            <w:pPr>
              <w:pStyle w:val="TableParagraph"/>
              <w:spacing w:before="59"/>
              <w:ind w:left="84"/>
              <w:rPr>
                <w:sz w:val="12"/>
              </w:rPr>
            </w:pPr>
            <w:r>
              <w:rPr>
                <w:spacing w:val="-2"/>
                <w:w w:val="120"/>
                <w:sz w:val="12"/>
              </w:rPr>
              <w:t>prefix’s</w:t>
            </w:r>
          </w:p>
        </w:tc>
        <w:tc>
          <w:tcPr>
            <w:tcW w:w="618" w:type="dxa"/>
            <w:tcBorders>
              <w:top w:val="single" w:sz="4" w:space="0" w:color="000000"/>
              <w:bottom w:val="single" w:sz="6" w:space="0" w:color="000000"/>
            </w:tcBorders>
          </w:tcPr>
          <w:p>
            <w:pPr>
              <w:pStyle w:val="TableParagraph"/>
              <w:spacing w:before="59"/>
              <w:ind w:left="84"/>
              <w:rPr>
                <w:sz w:val="12"/>
              </w:rPr>
            </w:pPr>
            <w:r>
              <w:rPr>
                <w:spacing w:val="-2"/>
                <w:w w:val="120"/>
                <w:sz w:val="12"/>
              </w:rPr>
              <w:t>middle</w:t>
            </w:r>
          </w:p>
        </w:tc>
        <w:tc>
          <w:tcPr>
            <w:tcW w:w="655" w:type="dxa"/>
            <w:tcBorders>
              <w:top w:val="single" w:sz="4" w:space="0" w:color="000000"/>
              <w:bottom w:val="single" w:sz="6" w:space="0" w:color="000000"/>
            </w:tcBorders>
          </w:tcPr>
          <w:p>
            <w:pPr>
              <w:pStyle w:val="TableParagraph"/>
              <w:spacing w:before="59"/>
              <w:ind w:left="82"/>
              <w:rPr>
                <w:sz w:val="12"/>
              </w:rPr>
            </w:pPr>
            <w:r>
              <w:rPr>
                <w:spacing w:val="-2"/>
                <w:w w:val="120"/>
                <w:sz w:val="12"/>
              </w:rPr>
              <w:t>suffixes</w:t>
            </w:r>
          </w:p>
        </w:tc>
        <w:tc>
          <w:tcPr>
            <w:tcW w:w="3441" w:type="dxa"/>
            <w:tcBorders>
              <w:top w:val="single" w:sz="4" w:space="0" w:color="000000"/>
              <w:bottom w:val="single" w:sz="6" w:space="0" w:color="000000"/>
            </w:tcBorders>
          </w:tcPr>
          <w:p>
            <w:pPr>
              <w:pStyle w:val="TableParagraph"/>
              <w:spacing w:before="59"/>
              <w:ind w:left="82"/>
              <w:rPr>
                <w:sz w:val="12"/>
              </w:rPr>
            </w:pPr>
            <w:r>
              <w:rPr>
                <w:spacing w:val="-2"/>
                <w:w w:val="120"/>
                <w:sz w:val="12"/>
              </w:rPr>
              <w:t>subrule</w:t>
            </w:r>
          </w:p>
        </w:tc>
        <w:tc>
          <w:tcPr>
            <w:tcW w:w="1041" w:type="dxa"/>
            <w:tcBorders>
              <w:top w:val="single" w:sz="4" w:space="0" w:color="000000"/>
              <w:bottom w:val="single" w:sz="6" w:space="0" w:color="000000"/>
            </w:tcBorders>
          </w:tcPr>
          <w:p>
            <w:pPr>
              <w:pStyle w:val="TableParagraph"/>
              <w:spacing w:before="59"/>
              <w:ind w:left="81"/>
              <w:rPr>
                <w:sz w:val="12"/>
              </w:rPr>
            </w:pPr>
            <w:r>
              <w:rPr>
                <w:spacing w:val="-2"/>
                <w:w w:val="115"/>
                <w:sz w:val="12"/>
              </w:rPr>
              <w:t>example</w:t>
            </w:r>
          </w:p>
        </w:tc>
      </w:tr>
      <w:tr>
        <w:trPr>
          <w:trHeight w:val="726" w:hRule="atLeast"/>
        </w:trPr>
        <w:tc>
          <w:tcPr>
            <w:tcW w:w="577" w:type="dxa"/>
            <w:tcBorders>
              <w:top w:val="single" w:sz="6" w:space="0" w:color="000000"/>
            </w:tcBorders>
          </w:tcPr>
          <w:p>
            <w:pPr>
              <w:pStyle w:val="TableParagraph"/>
              <w:spacing w:before="63"/>
              <w:ind w:left="170"/>
              <w:rPr>
                <w:sz w:val="12"/>
              </w:rPr>
            </w:pPr>
            <w:r>
              <w:rPr>
                <w:spacing w:val="-10"/>
                <w:w w:val="150"/>
                <w:sz w:val="12"/>
              </w:rPr>
              <w:t>1</w:t>
            </w:r>
          </w:p>
          <w:p>
            <w:pPr>
              <w:pStyle w:val="TableParagraph"/>
              <w:rPr>
                <w:sz w:val="12"/>
              </w:rPr>
            </w:pPr>
          </w:p>
          <w:p>
            <w:pPr>
              <w:pStyle w:val="TableParagraph"/>
              <w:spacing w:before="104"/>
              <w:rPr>
                <w:sz w:val="12"/>
              </w:rPr>
            </w:pPr>
          </w:p>
          <w:p>
            <w:pPr>
              <w:pStyle w:val="TableParagraph"/>
              <w:spacing w:line="129" w:lineRule="exact" w:before="1"/>
              <w:ind w:left="170"/>
              <w:rPr>
                <w:sz w:val="12"/>
              </w:rPr>
            </w:pPr>
            <w:r>
              <w:rPr>
                <w:spacing w:val="-10"/>
                <w:w w:val="115"/>
                <w:sz w:val="12"/>
              </w:rPr>
              <w:t>2</w:t>
            </w:r>
          </w:p>
        </w:tc>
        <w:tc>
          <w:tcPr>
            <w:tcW w:w="1944" w:type="dxa"/>
            <w:tcBorders>
              <w:top w:val="single" w:sz="6" w:space="0" w:color="000000"/>
            </w:tcBorders>
          </w:tcPr>
          <w:p>
            <w:pPr>
              <w:pStyle w:val="TableParagraph"/>
              <w:spacing w:line="295" w:lineRule="auto" w:before="60"/>
              <w:ind w:left="103" w:right="93"/>
              <w:rPr>
                <w:sz w:val="12"/>
                <w:szCs w:val="12"/>
              </w:rPr>
            </w:pPr>
            <w:r>
              <w:rPr>
                <w:w w:val="115"/>
                <w:sz w:val="12"/>
                <w:szCs w:val="12"/>
              </w:rPr>
              <w:t>if</w:t>
            </w:r>
            <w:r>
              <w:rPr>
                <w:spacing w:val="-6"/>
                <w:w w:val="115"/>
                <w:sz w:val="12"/>
                <w:szCs w:val="12"/>
              </w:rPr>
              <w:t> </w:t>
            </w:r>
            <w:r>
              <w:rPr>
                <w:w w:val="115"/>
                <w:sz w:val="12"/>
                <w:szCs w:val="12"/>
              </w:rPr>
              <w:t>word.</w:t>
            </w:r>
            <w:r>
              <w:rPr>
                <w:spacing w:val="-6"/>
                <w:w w:val="115"/>
                <w:sz w:val="12"/>
                <w:szCs w:val="12"/>
              </w:rPr>
              <w:t> </w:t>
            </w:r>
            <w:r>
              <w:rPr>
                <w:w w:val="115"/>
                <w:sz w:val="12"/>
                <w:szCs w:val="12"/>
              </w:rPr>
              <w:t>End</w:t>
            </w:r>
            <w:r>
              <w:rPr>
                <w:spacing w:val="-6"/>
                <w:w w:val="115"/>
                <w:sz w:val="12"/>
                <w:szCs w:val="12"/>
              </w:rPr>
              <w:t> </w:t>
            </w:r>
            <w:r>
              <w:rPr>
                <w:w w:val="115"/>
                <w:sz w:val="12"/>
                <w:szCs w:val="12"/>
              </w:rPr>
              <w:t>with</w:t>
            </w:r>
            <w:r>
              <w:rPr>
                <w:spacing w:val="-6"/>
                <w:w w:val="115"/>
                <w:sz w:val="12"/>
                <w:szCs w:val="12"/>
              </w:rPr>
              <w:t> </w:t>
            </w:r>
            <w:r>
              <w:rPr>
                <w:w w:val="115"/>
                <w:sz w:val="12"/>
                <w:szCs w:val="12"/>
              </w:rPr>
              <w:t>(’</w:t>
            </w:r>
            <w:r>
              <w:rPr>
                <w:rFonts w:ascii="Arial" w:hAnsi="Arial" w:cs="Arial"/>
                <w:w w:val="115"/>
                <w:sz w:val="12"/>
                <w:szCs w:val="12"/>
                <w:rtl/>
              </w:rPr>
              <w:t>ﻳﻪ</w:t>
            </w:r>
            <w:r>
              <w:rPr>
                <w:w w:val="115"/>
                <w:sz w:val="12"/>
                <w:szCs w:val="12"/>
              </w:rPr>
              <w:t>’)</w:t>
            </w:r>
            <w:r>
              <w:rPr>
                <w:spacing w:val="-6"/>
                <w:w w:val="115"/>
                <w:sz w:val="12"/>
                <w:szCs w:val="12"/>
              </w:rPr>
              <w:t> </w:t>
            </w:r>
            <w:r>
              <w:rPr>
                <w:w w:val="115"/>
                <w:sz w:val="12"/>
                <w:szCs w:val="12"/>
              </w:rPr>
              <w:t>and</w:t>
            </w:r>
            <w:r>
              <w:rPr>
                <w:spacing w:val="40"/>
                <w:w w:val="115"/>
                <w:sz w:val="12"/>
                <w:szCs w:val="12"/>
              </w:rPr>
              <w:t> </w:t>
            </w:r>
            <w:r>
              <w:rPr>
                <w:w w:val="115"/>
                <w:sz w:val="12"/>
                <w:szCs w:val="12"/>
              </w:rPr>
              <w:t>star with (’</w:t>
            </w:r>
            <w:r>
              <w:rPr>
                <w:rFonts w:ascii="Arial" w:hAnsi="Arial" w:cs="Arial"/>
                <w:w w:val="115"/>
                <w:sz w:val="12"/>
                <w:szCs w:val="12"/>
                <w:rtl/>
              </w:rPr>
              <w:t>ﺍ</w:t>
            </w:r>
            <w:r>
              <w:rPr>
                <w:w w:val="115"/>
                <w:sz w:val="12"/>
                <w:szCs w:val="12"/>
              </w:rPr>
              <w:t>’</w:t>
            </w:r>
            <w:r>
              <w:rPr>
                <w:w w:val="115"/>
                <w:sz w:val="12"/>
                <w:szCs w:val="12"/>
              </w:rPr>
              <w:t>)</w:t>
            </w:r>
          </w:p>
          <w:p>
            <w:pPr>
              <w:pStyle w:val="TableParagraph"/>
              <w:spacing w:before="36"/>
              <w:rPr>
                <w:sz w:val="12"/>
              </w:rPr>
            </w:pPr>
          </w:p>
          <w:p>
            <w:pPr>
              <w:pStyle w:val="TableParagraph"/>
              <w:spacing w:line="132" w:lineRule="exact" w:before="1"/>
              <w:ind w:left="103"/>
              <w:rPr>
                <w:sz w:val="12"/>
                <w:szCs w:val="12"/>
              </w:rPr>
            </w:pPr>
            <w:r>
              <w:rPr>
                <w:w w:val="110"/>
                <w:sz w:val="12"/>
                <w:szCs w:val="12"/>
              </w:rPr>
              <w:t>if</w:t>
            </w:r>
            <w:r>
              <w:rPr>
                <w:spacing w:val="14"/>
                <w:w w:val="110"/>
                <w:sz w:val="12"/>
                <w:szCs w:val="12"/>
              </w:rPr>
              <w:t> </w:t>
            </w:r>
            <w:r>
              <w:rPr>
                <w:w w:val="110"/>
                <w:sz w:val="12"/>
                <w:szCs w:val="12"/>
              </w:rPr>
              <w:t>third</w:t>
            </w:r>
            <w:r>
              <w:rPr>
                <w:spacing w:val="14"/>
                <w:w w:val="110"/>
                <w:sz w:val="12"/>
                <w:szCs w:val="12"/>
              </w:rPr>
              <w:t> </w:t>
            </w:r>
            <w:r>
              <w:rPr>
                <w:w w:val="110"/>
                <w:sz w:val="12"/>
                <w:szCs w:val="12"/>
              </w:rPr>
              <w:t>chars</w:t>
            </w:r>
            <w:r>
              <w:rPr>
                <w:spacing w:val="14"/>
                <w:w w:val="110"/>
                <w:sz w:val="12"/>
                <w:szCs w:val="12"/>
              </w:rPr>
              <w:t> </w:t>
            </w:r>
            <w:r>
              <w:rPr>
                <w:spacing w:val="-5"/>
                <w:w w:val="110"/>
                <w:sz w:val="12"/>
                <w:szCs w:val="12"/>
              </w:rPr>
              <w:t>’</w:t>
            </w:r>
            <w:r>
              <w:rPr>
                <w:rFonts w:ascii="Arial" w:hAnsi="Arial" w:cs="Arial"/>
                <w:spacing w:val="-5"/>
                <w:w w:val="110"/>
                <w:sz w:val="12"/>
                <w:szCs w:val="12"/>
                <w:rtl/>
              </w:rPr>
              <w:t>ﺍ</w:t>
            </w:r>
            <w:r>
              <w:rPr>
                <w:spacing w:val="-5"/>
                <w:w w:val="110"/>
                <w:sz w:val="12"/>
                <w:szCs w:val="12"/>
              </w:rPr>
              <w:t>’</w:t>
            </w:r>
          </w:p>
        </w:tc>
        <w:tc>
          <w:tcPr>
            <w:tcW w:w="1497" w:type="dxa"/>
            <w:tcBorders>
              <w:top w:val="single" w:sz="6" w:space="0" w:color="000000"/>
            </w:tcBorders>
          </w:tcPr>
          <w:p>
            <w:pPr>
              <w:pStyle w:val="TableParagraph"/>
              <w:spacing w:line="300" w:lineRule="auto" w:before="63"/>
              <w:ind w:left="84" w:right="84"/>
              <w:rPr>
                <w:sz w:val="12"/>
                <w:szCs w:val="12"/>
              </w:rPr>
            </w:pPr>
            <w:r>
              <w:rPr>
                <w:w w:val="110"/>
                <w:sz w:val="12"/>
                <w:szCs w:val="12"/>
              </w:rPr>
              <w:t>Word = remove</w:t>
            </w:r>
            <w:r>
              <w:rPr>
                <w:spacing w:val="40"/>
                <w:w w:val="110"/>
                <w:sz w:val="12"/>
                <w:szCs w:val="12"/>
              </w:rPr>
              <w:t> </w:t>
            </w:r>
            <w:r>
              <w:rPr>
                <w:w w:val="110"/>
                <w:sz w:val="12"/>
                <w:szCs w:val="12"/>
              </w:rPr>
              <w:t>prefix’s and suffixes +</w:t>
            </w:r>
            <w:r>
              <w:rPr>
                <w:spacing w:val="40"/>
                <w:w w:val="110"/>
                <w:sz w:val="12"/>
                <w:szCs w:val="12"/>
              </w:rPr>
              <w:t> </w:t>
            </w:r>
            <w:r>
              <w:rPr>
                <w:spacing w:val="-4"/>
                <w:w w:val="110"/>
                <w:sz w:val="12"/>
                <w:szCs w:val="12"/>
              </w:rPr>
              <w:t>‘</w:t>
            </w:r>
            <w:r>
              <w:rPr>
                <w:rFonts w:ascii="Arial" w:hAnsi="Arial" w:cs="Arial"/>
                <w:spacing w:val="-4"/>
                <w:w w:val="110"/>
                <w:sz w:val="12"/>
                <w:szCs w:val="12"/>
                <w:rtl/>
              </w:rPr>
              <w:t>ﺍ</w:t>
            </w:r>
            <w:r>
              <w:rPr>
                <w:spacing w:val="-4"/>
                <w:w w:val="110"/>
                <w:sz w:val="12"/>
                <w:szCs w:val="12"/>
              </w:rPr>
              <w:t>’</w:t>
            </w:r>
          </w:p>
          <w:p>
            <w:pPr>
              <w:pStyle w:val="TableParagraph"/>
              <w:spacing w:line="129" w:lineRule="exact"/>
              <w:ind w:left="84"/>
              <w:rPr>
                <w:sz w:val="12"/>
              </w:rPr>
            </w:pPr>
            <w:r>
              <w:rPr>
                <w:w w:val="105"/>
                <w:sz w:val="12"/>
              </w:rPr>
              <w:t>Root</w:t>
            </w:r>
            <w:r>
              <w:rPr>
                <w:spacing w:val="11"/>
                <w:w w:val="105"/>
                <w:sz w:val="12"/>
              </w:rPr>
              <w:t> </w:t>
            </w:r>
            <w:r>
              <w:rPr>
                <w:w w:val="105"/>
                <w:sz w:val="12"/>
              </w:rPr>
              <w:t>=</w:t>
            </w:r>
            <w:r>
              <w:rPr>
                <w:spacing w:val="11"/>
                <w:w w:val="105"/>
                <w:sz w:val="12"/>
              </w:rPr>
              <w:t> </w:t>
            </w:r>
            <w:r>
              <w:rPr>
                <w:spacing w:val="-4"/>
                <w:w w:val="105"/>
                <w:sz w:val="12"/>
              </w:rPr>
              <w:t>first</w:t>
            </w:r>
          </w:p>
        </w:tc>
        <w:tc>
          <w:tcPr>
            <w:tcW w:w="633" w:type="dxa"/>
            <w:tcBorders>
              <w:top w:val="single" w:sz="6" w:space="0" w:color="000000"/>
            </w:tcBorders>
          </w:tcPr>
          <w:p>
            <w:pPr>
              <w:pStyle w:val="TableParagraph"/>
              <w:spacing w:before="60"/>
              <w:ind w:left="84"/>
            </w:pPr>
            <w:r>
              <w:rPr>
                <w:rtl/>
              </w:rPr>
              <w:t>ﺍ</w:t>
            </w:r>
          </w:p>
        </w:tc>
        <w:tc>
          <w:tcPr>
            <w:tcW w:w="618" w:type="dxa"/>
            <w:tcBorders>
              <w:top w:val="single" w:sz="6" w:space="0" w:color="000000"/>
            </w:tcBorders>
          </w:tcPr>
          <w:p>
            <w:pPr>
              <w:pStyle w:val="TableParagraph"/>
              <w:rPr>
                <w:sz w:val="12"/>
              </w:rPr>
            </w:pPr>
          </w:p>
          <w:p>
            <w:pPr>
              <w:pStyle w:val="TableParagraph"/>
              <w:rPr>
                <w:sz w:val="12"/>
              </w:rPr>
            </w:pPr>
          </w:p>
          <w:p>
            <w:pPr>
              <w:pStyle w:val="TableParagraph"/>
              <w:rPr>
                <w:sz w:val="12"/>
              </w:rPr>
            </w:pPr>
          </w:p>
          <w:p>
            <w:pPr>
              <w:pStyle w:val="TableParagraph"/>
              <w:spacing w:before="29"/>
              <w:rPr>
                <w:sz w:val="12"/>
              </w:rPr>
            </w:pPr>
          </w:p>
          <w:p>
            <w:pPr>
              <w:pStyle w:val="TableParagraph"/>
              <w:spacing w:line="132" w:lineRule="exact"/>
              <w:ind w:left="83"/>
            </w:pPr>
            <w:r>
              <w:rPr>
                <w:rtl/>
              </w:rPr>
              <w:t>ﺍ</w:t>
            </w:r>
          </w:p>
        </w:tc>
        <w:tc>
          <w:tcPr>
            <w:tcW w:w="655" w:type="dxa"/>
            <w:tcBorders>
              <w:top w:val="single" w:sz="6" w:space="0" w:color="000000"/>
            </w:tcBorders>
          </w:tcPr>
          <w:p>
            <w:pPr>
              <w:pStyle w:val="TableParagraph"/>
              <w:bidi/>
              <w:spacing w:before="60"/>
              <w:ind w:right="82" w:left="0" w:firstLine="0"/>
              <w:jc w:val="right"/>
              <w:rPr>
                <w:rFonts w:ascii="Arial" w:cs="Arial"/>
                <w:sz w:val="12"/>
                <w:szCs w:val="12"/>
              </w:rPr>
            </w:pPr>
            <w:r>
              <w:rPr>
                <w:rFonts w:ascii="Arial" w:cs="Arial"/>
                <w:spacing w:val="-7"/>
                <w:w w:val="110"/>
                <w:sz w:val="12"/>
                <w:szCs w:val="12"/>
                <w:rtl/>
              </w:rPr>
              <w:t>ﻳ</w:t>
            </w:r>
            <w:r>
              <w:rPr>
                <w:rFonts w:ascii="Arial" w:cs="Arial"/>
                <w:spacing w:val="-7"/>
                <w:w w:val="110"/>
                <w:sz w:val="12"/>
                <w:szCs w:val="12"/>
                <w:rtl/>
              </w:rPr>
              <w:t>ﺔ</w:t>
            </w:r>
          </w:p>
        </w:tc>
        <w:tc>
          <w:tcPr>
            <w:tcW w:w="3441" w:type="dxa"/>
            <w:tcBorders>
              <w:top w:val="single" w:sz="6" w:space="0" w:color="000000"/>
            </w:tcBorders>
          </w:tcPr>
          <w:p>
            <w:pPr>
              <w:pStyle w:val="TableParagraph"/>
              <w:rPr>
                <w:rFonts w:ascii="Times New Roman"/>
                <w:sz w:val="14"/>
              </w:rPr>
            </w:pPr>
          </w:p>
        </w:tc>
        <w:tc>
          <w:tcPr>
            <w:tcW w:w="1041" w:type="dxa"/>
            <w:tcBorders>
              <w:top w:val="single" w:sz="6" w:space="0" w:color="000000"/>
            </w:tcBorders>
          </w:tcPr>
          <w:p>
            <w:pPr>
              <w:pStyle w:val="TableParagraph"/>
              <w:bidi/>
              <w:spacing w:before="60"/>
              <w:ind w:right="81" w:left="0" w:firstLine="0"/>
              <w:jc w:val="right"/>
              <w:rPr>
                <w:rFonts w:ascii="Arial" w:cs="Arial"/>
                <w:sz w:val="12"/>
                <w:szCs w:val="12"/>
              </w:rPr>
            </w:pPr>
            <w:r>
              <w:rPr>
                <w:rFonts w:ascii="Arial" w:cs="Arial"/>
                <w:spacing w:val="-4"/>
                <w:w w:val="105"/>
                <w:sz w:val="12"/>
                <w:szCs w:val="12"/>
                <w:rtl/>
              </w:rPr>
              <w:t>ﺍﻏﻨﻴﺔ</w:t>
            </w:r>
            <w:r>
              <w:rPr>
                <w:rFonts w:ascii="Arial" w:cs="Arial"/>
                <w:spacing w:val="8"/>
                <w:w w:val="105"/>
                <w:sz w:val="12"/>
                <w:szCs w:val="12"/>
                <w:rtl/>
              </w:rPr>
              <w:t> </w:t>
            </w:r>
            <w:r>
              <w:rPr>
                <w:rFonts w:ascii="Arial" w:cs="Arial"/>
                <w:w w:val="105"/>
                <w:sz w:val="12"/>
                <w:szCs w:val="12"/>
                <w:rtl/>
              </w:rPr>
              <w:t>ﻏﻨ</w:t>
            </w:r>
            <w:r>
              <w:rPr>
                <w:rFonts w:ascii="Arial" w:cs="Arial"/>
                <w:w w:val="105"/>
                <w:sz w:val="12"/>
                <w:szCs w:val="12"/>
                <w:rtl/>
              </w:rPr>
              <w:t>ﺎ</w:t>
            </w:r>
          </w:p>
          <w:p>
            <w:pPr>
              <w:pStyle w:val="TableParagraph"/>
              <w:rPr>
                <w:sz w:val="12"/>
              </w:rPr>
            </w:pPr>
          </w:p>
          <w:p>
            <w:pPr>
              <w:pStyle w:val="TableParagraph"/>
              <w:spacing w:before="103"/>
              <w:rPr>
                <w:sz w:val="12"/>
              </w:rPr>
            </w:pPr>
          </w:p>
          <w:p>
            <w:pPr>
              <w:pStyle w:val="TableParagraph"/>
              <w:bidi/>
              <w:spacing w:line="132" w:lineRule="exact"/>
              <w:ind w:right="81" w:left="0" w:firstLine="0"/>
              <w:jc w:val="right"/>
              <w:rPr>
                <w:rFonts w:ascii="Arial" w:cs="Arial"/>
                <w:sz w:val="12"/>
                <w:szCs w:val="12"/>
              </w:rPr>
            </w:pPr>
            <w:r>
              <w:rPr>
                <w:rFonts w:ascii="Arial" w:cs="Arial"/>
                <w:spacing w:val="-2"/>
                <w:w w:val="105"/>
                <w:sz w:val="12"/>
                <w:szCs w:val="12"/>
                <w:rtl/>
              </w:rPr>
              <w:t>ﻓﻮﺍﻋ</w:t>
            </w:r>
            <w:r>
              <w:rPr>
                <w:rFonts w:ascii="Arial" w:cs="Arial"/>
                <w:spacing w:val="-2"/>
                <w:w w:val="105"/>
                <w:sz w:val="12"/>
                <w:szCs w:val="12"/>
                <w:rtl/>
              </w:rPr>
              <w:t>ﻞ</w:t>
            </w:r>
          </w:p>
        </w:tc>
      </w:tr>
      <w:tr>
        <w:trPr>
          <w:trHeight w:val="513" w:hRule="atLeast"/>
        </w:trPr>
        <w:tc>
          <w:tcPr>
            <w:tcW w:w="577" w:type="dxa"/>
          </w:tcPr>
          <w:p>
            <w:pPr>
              <w:pStyle w:val="TableParagraph"/>
              <w:rPr>
                <w:sz w:val="12"/>
              </w:rPr>
            </w:pPr>
          </w:p>
          <w:p>
            <w:pPr>
              <w:pStyle w:val="TableParagraph"/>
              <w:spacing w:before="91"/>
              <w:rPr>
                <w:sz w:val="12"/>
              </w:rPr>
            </w:pPr>
          </w:p>
          <w:p>
            <w:pPr>
              <w:pStyle w:val="TableParagraph"/>
              <w:spacing w:line="129" w:lineRule="exact"/>
              <w:ind w:left="170"/>
              <w:rPr>
                <w:sz w:val="12"/>
              </w:rPr>
            </w:pPr>
            <w:r>
              <w:rPr>
                <w:spacing w:val="-10"/>
                <w:w w:val="115"/>
                <w:sz w:val="12"/>
              </w:rPr>
              <w:t>3</w:t>
            </w:r>
          </w:p>
        </w:tc>
        <w:tc>
          <w:tcPr>
            <w:tcW w:w="1944" w:type="dxa"/>
          </w:tcPr>
          <w:p>
            <w:pPr>
              <w:pStyle w:val="TableParagraph"/>
              <w:rPr>
                <w:sz w:val="12"/>
              </w:rPr>
            </w:pPr>
          </w:p>
          <w:p>
            <w:pPr>
              <w:pStyle w:val="TableParagraph"/>
              <w:spacing w:before="89"/>
              <w:rPr>
                <w:sz w:val="12"/>
              </w:rPr>
            </w:pPr>
          </w:p>
          <w:p>
            <w:pPr>
              <w:pStyle w:val="TableParagraph"/>
              <w:spacing w:line="132" w:lineRule="exact"/>
              <w:ind w:left="103"/>
              <w:rPr>
                <w:sz w:val="12"/>
                <w:szCs w:val="12"/>
              </w:rPr>
            </w:pPr>
            <w:r>
              <w:rPr>
                <w:w w:val="110"/>
                <w:sz w:val="12"/>
                <w:szCs w:val="12"/>
              </w:rPr>
              <w:t>If</w:t>
            </w:r>
            <w:r>
              <w:rPr>
                <w:spacing w:val="11"/>
                <w:w w:val="110"/>
                <w:sz w:val="12"/>
                <w:szCs w:val="12"/>
              </w:rPr>
              <w:t> </w:t>
            </w:r>
            <w:r>
              <w:rPr>
                <w:w w:val="110"/>
                <w:sz w:val="12"/>
                <w:szCs w:val="12"/>
              </w:rPr>
              <w:t>second</w:t>
            </w:r>
            <w:r>
              <w:rPr>
                <w:spacing w:val="11"/>
                <w:w w:val="110"/>
                <w:sz w:val="12"/>
                <w:szCs w:val="12"/>
              </w:rPr>
              <w:t> </w:t>
            </w:r>
            <w:r>
              <w:rPr>
                <w:w w:val="110"/>
                <w:sz w:val="12"/>
                <w:szCs w:val="12"/>
              </w:rPr>
              <w:t>char</w:t>
            </w:r>
            <w:r>
              <w:rPr>
                <w:spacing w:val="11"/>
                <w:w w:val="110"/>
                <w:sz w:val="12"/>
                <w:szCs w:val="12"/>
              </w:rPr>
              <w:t> </w:t>
            </w:r>
            <w:r>
              <w:rPr>
                <w:w w:val="110"/>
                <w:sz w:val="12"/>
                <w:szCs w:val="12"/>
              </w:rPr>
              <w:t>’</w:t>
            </w:r>
            <w:r>
              <w:rPr>
                <w:rFonts w:ascii="Arial" w:hAnsi="Arial" w:cs="Arial"/>
                <w:w w:val="110"/>
                <w:sz w:val="12"/>
                <w:szCs w:val="12"/>
                <w:rtl/>
              </w:rPr>
              <w:t>ﻭ</w:t>
            </w:r>
            <w:r>
              <w:rPr>
                <w:w w:val="110"/>
                <w:sz w:val="12"/>
                <w:szCs w:val="12"/>
              </w:rPr>
              <w:t>’</w:t>
            </w:r>
            <w:r>
              <w:rPr>
                <w:spacing w:val="11"/>
                <w:w w:val="110"/>
                <w:sz w:val="12"/>
                <w:szCs w:val="12"/>
              </w:rPr>
              <w:t> </w:t>
            </w:r>
            <w:r>
              <w:rPr>
                <w:w w:val="110"/>
                <w:sz w:val="12"/>
                <w:szCs w:val="12"/>
              </w:rPr>
              <w:t>and</w:t>
            </w:r>
            <w:r>
              <w:rPr>
                <w:spacing w:val="12"/>
                <w:w w:val="110"/>
                <w:sz w:val="12"/>
                <w:szCs w:val="12"/>
              </w:rPr>
              <w:t> </w:t>
            </w:r>
            <w:r>
              <w:rPr>
                <w:spacing w:val="-2"/>
                <w:w w:val="110"/>
                <w:sz w:val="12"/>
                <w:szCs w:val="12"/>
              </w:rPr>
              <w:t>thir</w:t>
            </w:r>
            <w:r>
              <w:rPr>
                <w:spacing w:val="-2"/>
                <w:w w:val="110"/>
                <w:sz w:val="12"/>
                <w:szCs w:val="12"/>
              </w:rPr>
              <w:t>d</w:t>
            </w:r>
          </w:p>
        </w:tc>
        <w:tc>
          <w:tcPr>
            <w:tcW w:w="1497" w:type="dxa"/>
          </w:tcPr>
          <w:p>
            <w:pPr>
              <w:pStyle w:val="TableParagraph"/>
              <w:spacing w:line="302" w:lineRule="auto" w:before="22"/>
              <w:ind w:left="84" w:right="434"/>
              <w:rPr>
                <w:sz w:val="12"/>
              </w:rPr>
            </w:pPr>
            <w:r>
              <w:rPr>
                <w:w w:val="105"/>
                <w:sz w:val="12"/>
              </w:rPr>
              <w:t>char + fourth</w:t>
            </w:r>
            <w:r>
              <w:rPr>
                <w:spacing w:val="40"/>
                <w:w w:val="105"/>
                <w:sz w:val="12"/>
              </w:rPr>
              <w:t> </w:t>
            </w:r>
            <w:r>
              <w:rPr>
                <w:w w:val="105"/>
                <w:sz w:val="12"/>
              </w:rPr>
              <w:t>char + fifth </w:t>
            </w:r>
            <w:r>
              <w:rPr>
                <w:w w:val="105"/>
                <w:sz w:val="12"/>
              </w:rPr>
              <w:t>char</w:t>
            </w:r>
          </w:p>
        </w:tc>
        <w:tc>
          <w:tcPr>
            <w:tcW w:w="633" w:type="dxa"/>
          </w:tcPr>
          <w:p>
            <w:pPr>
              <w:pStyle w:val="TableParagraph"/>
              <w:rPr>
                <w:sz w:val="12"/>
              </w:rPr>
            </w:pPr>
          </w:p>
          <w:p>
            <w:pPr>
              <w:pStyle w:val="TableParagraph"/>
              <w:spacing w:before="89"/>
              <w:rPr>
                <w:sz w:val="12"/>
              </w:rPr>
            </w:pPr>
          </w:p>
          <w:p>
            <w:pPr>
              <w:pStyle w:val="TableParagraph"/>
              <w:bidi/>
              <w:spacing w:line="132" w:lineRule="exact"/>
              <w:ind w:right="84" w:left="0" w:firstLine="0"/>
              <w:jc w:val="right"/>
              <w:rPr>
                <w:rFonts w:ascii="Arial" w:cs="Arial"/>
                <w:sz w:val="12"/>
                <w:szCs w:val="12"/>
              </w:rPr>
            </w:pPr>
            <w:r>
              <w:rPr>
                <w:rFonts w:ascii="Arial" w:cs="Arial"/>
                <w:spacing w:val="-2"/>
                <w:w w:val="105"/>
                <w:sz w:val="12"/>
                <w:szCs w:val="12"/>
                <w:rtl/>
              </w:rPr>
              <w:t>ﺕ</w:t>
            </w:r>
            <w:r>
              <w:rPr>
                <w:rFonts w:ascii="Times New Roman" w:cs="Times New Roman"/>
                <w:spacing w:val="-2"/>
                <w:w w:val="105"/>
                <w:sz w:val="12"/>
                <w:szCs w:val="12"/>
                <w:rtl/>
              </w:rPr>
              <w:t>،</w:t>
            </w:r>
            <w:r>
              <w:rPr>
                <w:rFonts w:ascii="Arial" w:cs="Arial"/>
                <w:spacing w:val="-2"/>
                <w:w w:val="105"/>
                <w:sz w:val="12"/>
                <w:szCs w:val="12"/>
                <w:rtl/>
              </w:rPr>
              <w:t>ﻱ</w:t>
            </w:r>
            <w:r>
              <w:rPr>
                <w:rFonts w:ascii="Times New Roman" w:cs="Times New Roman"/>
                <w:spacing w:val="-2"/>
                <w:w w:val="105"/>
                <w:sz w:val="12"/>
                <w:szCs w:val="12"/>
                <w:rtl/>
              </w:rPr>
              <w:t>،</w:t>
            </w:r>
            <w:r>
              <w:rPr>
                <w:rFonts w:ascii="Arial" w:cs="Arial"/>
                <w:spacing w:val="-2"/>
                <w:w w:val="105"/>
                <w:sz w:val="12"/>
                <w:szCs w:val="12"/>
                <w:rtl/>
              </w:rPr>
              <w:t>ﻡ</w:t>
            </w:r>
            <w:r>
              <w:rPr>
                <w:rFonts w:ascii="Times New Roman" w:cs="Times New Roman"/>
                <w:spacing w:val="-2"/>
                <w:w w:val="105"/>
                <w:sz w:val="12"/>
                <w:szCs w:val="12"/>
                <w:rtl/>
              </w:rPr>
              <w:t>،</w:t>
            </w:r>
            <w:r>
              <w:rPr>
                <w:rFonts w:ascii="Arial" w:cs="Arial"/>
                <w:spacing w:val="-2"/>
                <w:w w:val="105"/>
                <w:sz w:val="12"/>
                <w:szCs w:val="12"/>
                <w:rtl/>
              </w:rPr>
              <w:t>ﻥ</w:t>
            </w:r>
          </w:p>
        </w:tc>
        <w:tc>
          <w:tcPr>
            <w:tcW w:w="618" w:type="dxa"/>
          </w:tcPr>
          <w:p>
            <w:pPr>
              <w:pStyle w:val="TableParagraph"/>
              <w:rPr>
                <w:sz w:val="12"/>
              </w:rPr>
            </w:pPr>
          </w:p>
          <w:p>
            <w:pPr>
              <w:pStyle w:val="TableParagraph"/>
              <w:spacing w:before="89"/>
              <w:rPr>
                <w:sz w:val="12"/>
              </w:rPr>
            </w:pPr>
          </w:p>
          <w:p>
            <w:pPr>
              <w:pStyle w:val="TableParagraph"/>
              <w:bidi/>
              <w:spacing w:line="132" w:lineRule="exact"/>
              <w:ind w:right="83" w:left="0" w:firstLine="0"/>
              <w:jc w:val="right"/>
              <w:rPr>
                <w:rFonts w:ascii="Arial" w:cs="Arial"/>
                <w:sz w:val="12"/>
                <w:szCs w:val="12"/>
              </w:rPr>
            </w:pPr>
            <w:r>
              <w:rPr>
                <w:rFonts w:ascii="Arial" w:cs="Arial"/>
                <w:spacing w:val="-5"/>
                <w:w w:val="105"/>
                <w:sz w:val="12"/>
                <w:szCs w:val="12"/>
                <w:rtl/>
              </w:rPr>
              <w:t>ﻭ</w:t>
            </w:r>
            <w:r>
              <w:rPr>
                <w:rFonts w:ascii="Times New Roman" w:cs="Times New Roman"/>
                <w:spacing w:val="-5"/>
                <w:w w:val="105"/>
                <w:sz w:val="12"/>
                <w:szCs w:val="12"/>
                <w:rtl/>
              </w:rPr>
              <w:t>،</w:t>
            </w:r>
            <w:r>
              <w:rPr>
                <w:rFonts w:ascii="Arial" w:cs="Arial"/>
                <w:spacing w:val="-5"/>
                <w:w w:val="105"/>
                <w:sz w:val="12"/>
                <w:szCs w:val="12"/>
                <w:rtl/>
              </w:rPr>
              <w:t>ﺍ</w:t>
            </w:r>
          </w:p>
        </w:tc>
        <w:tc>
          <w:tcPr>
            <w:tcW w:w="655" w:type="dxa"/>
          </w:tcPr>
          <w:p>
            <w:pPr>
              <w:pStyle w:val="TableParagraph"/>
              <w:rPr>
                <w:rFonts w:ascii="Times New Roman"/>
                <w:sz w:val="14"/>
              </w:rPr>
            </w:pPr>
          </w:p>
        </w:tc>
        <w:tc>
          <w:tcPr>
            <w:tcW w:w="3441" w:type="dxa"/>
          </w:tcPr>
          <w:p>
            <w:pPr>
              <w:pStyle w:val="TableParagraph"/>
              <w:rPr>
                <w:sz w:val="12"/>
              </w:rPr>
            </w:pPr>
          </w:p>
          <w:p>
            <w:pPr>
              <w:pStyle w:val="TableParagraph"/>
              <w:spacing w:before="89"/>
              <w:rPr>
                <w:sz w:val="12"/>
              </w:rPr>
            </w:pPr>
          </w:p>
          <w:p>
            <w:pPr>
              <w:pStyle w:val="TableParagraph"/>
              <w:spacing w:line="132" w:lineRule="exact"/>
              <w:ind w:left="81"/>
              <w:rPr>
                <w:sz w:val="12"/>
                <w:szCs w:val="12"/>
              </w:rPr>
            </w:pPr>
            <w:r>
              <w:rPr>
                <w:w w:val="110"/>
                <w:sz w:val="12"/>
                <w:szCs w:val="12"/>
              </w:rPr>
              <w:t>if</w:t>
            </w:r>
            <w:r>
              <w:rPr>
                <w:spacing w:val="10"/>
                <w:w w:val="110"/>
                <w:sz w:val="12"/>
                <w:szCs w:val="12"/>
              </w:rPr>
              <w:t> </w:t>
            </w:r>
            <w:r>
              <w:rPr>
                <w:w w:val="110"/>
                <w:sz w:val="12"/>
                <w:szCs w:val="12"/>
              </w:rPr>
              <w:t>first</w:t>
            </w:r>
            <w:r>
              <w:rPr>
                <w:spacing w:val="10"/>
                <w:w w:val="110"/>
                <w:sz w:val="12"/>
                <w:szCs w:val="12"/>
              </w:rPr>
              <w:t> </w:t>
            </w:r>
            <w:r>
              <w:rPr>
                <w:w w:val="110"/>
                <w:sz w:val="12"/>
                <w:szCs w:val="12"/>
              </w:rPr>
              <w:t>char</w:t>
            </w:r>
            <w:r>
              <w:rPr>
                <w:spacing w:val="12"/>
                <w:w w:val="110"/>
                <w:sz w:val="12"/>
                <w:szCs w:val="12"/>
              </w:rPr>
              <w:t> </w:t>
            </w:r>
            <w:r>
              <w:rPr>
                <w:w w:val="110"/>
                <w:sz w:val="12"/>
                <w:szCs w:val="12"/>
              </w:rPr>
              <w:t>’</w:t>
            </w:r>
            <w:r>
              <w:rPr>
                <w:rFonts w:ascii="Arial" w:hAnsi="Arial" w:cs="Arial"/>
                <w:w w:val="110"/>
                <w:sz w:val="12"/>
                <w:szCs w:val="12"/>
                <w:rtl/>
              </w:rPr>
              <w:t>ﺕ</w:t>
            </w:r>
            <w:r>
              <w:rPr>
                <w:w w:val="110"/>
                <w:sz w:val="12"/>
                <w:szCs w:val="12"/>
              </w:rPr>
              <w:t>’</w:t>
            </w:r>
            <w:r>
              <w:rPr>
                <w:spacing w:val="10"/>
                <w:w w:val="110"/>
                <w:sz w:val="12"/>
                <w:szCs w:val="12"/>
              </w:rPr>
              <w:t> </w:t>
            </w:r>
            <w:r>
              <w:rPr>
                <w:w w:val="110"/>
                <w:sz w:val="12"/>
                <w:szCs w:val="12"/>
              </w:rPr>
              <w:t>or</w:t>
            </w:r>
            <w:r>
              <w:rPr>
                <w:spacing w:val="11"/>
                <w:w w:val="110"/>
                <w:sz w:val="12"/>
                <w:szCs w:val="12"/>
              </w:rPr>
              <w:t> </w:t>
            </w:r>
            <w:r>
              <w:rPr>
                <w:w w:val="110"/>
                <w:sz w:val="12"/>
                <w:szCs w:val="12"/>
              </w:rPr>
              <w:t>’</w:t>
            </w:r>
            <w:r>
              <w:rPr>
                <w:rFonts w:ascii="Arial" w:hAnsi="Arial" w:cs="Arial"/>
                <w:w w:val="110"/>
                <w:sz w:val="12"/>
                <w:szCs w:val="12"/>
                <w:rtl/>
              </w:rPr>
              <w:t>ﻱ</w:t>
            </w:r>
            <w:r>
              <w:rPr>
                <w:w w:val="110"/>
                <w:sz w:val="12"/>
                <w:szCs w:val="12"/>
              </w:rPr>
              <w:t>’</w:t>
            </w:r>
            <w:r>
              <w:rPr>
                <w:spacing w:val="11"/>
                <w:w w:val="110"/>
                <w:sz w:val="12"/>
                <w:szCs w:val="12"/>
              </w:rPr>
              <w:t> </w:t>
            </w:r>
            <w:r>
              <w:rPr>
                <w:w w:val="110"/>
                <w:sz w:val="12"/>
                <w:szCs w:val="12"/>
              </w:rPr>
              <w:t>or</w:t>
            </w:r>
            <w:r>
              <w:rPr>
                <w:spacing w:val="10"/>
                <w:w w:val="110"/>
                <w:sz w:val="12"/>
                <w:szCs w:val="12"/>
              </w:rPr>
              <w:t> </w:t>
            </w:r>
            <w:r>
              <w:rPr>
                <w:w w:val="110"/>
                <w:sz w:val="12"/>
                <w:szCs w:val="12"/>
              </w:rPr>
              <w:t>’</w:t>
            </w:r>
            <w:r>
              <w:rPr>
                <w:rFonts w:ascii="Arial" w:hAnsi="Arial" w:cs="Arial"/>
                <w:w w:val="110"/>
                <w:sz w:val="12"/>
                <w:szCs w:val="12"/>
                <w:rtl/>
              </w:rPr>
              <w:t>ﻥ</w:t>
            </w:r>
            <w:r>
              <w:rPr>
                <w:w w:val="110"/>
                <w:sz w:val="12"/>
                <w:szCs w:val="12"/>
              </w:rPr>
              <w:t>’</w:t>
            </w:r>
            <w:r>
              <w:rPr>
                <w:spacing w:val="11"/>
                <w:w w:val="110"/>
                <w:sz w:val="12"/>
                <w:szCs w:val="12"/>
              </w:rPr>
              <w:t> </w:t>
            </w:r>
            <w:r>
              <w:rPr>
                <w:w w:val="110"/>
                <w:sz w:val="12"/>
                <w:szCs w:val="12"/>
              </w:rPr>
              <w:t>or</w:t>
            </w:r>
            <w:r>
              <w:rPr>
                <w:spacing w:val="11"/>
                <w:w w:val="110"/>
                <w:sz w:val="12"/>
                <w:szCs w:val="12"/>
              </w:rPr>
              <w:t> </w:t>
            </w:r>
            <w:r>
              <w:rPr>
                <w:spacing w:val="-5"/>
                <w:w w:val="110"/>
                <w:sz w:val="12"/>
                <w:szCs w:val="12"/>
              </w:rPr>
              <w:t>’</w:t>
            </w:r>
            <w:r>
              <w:rPr>
                <w:rFonts w:ascii="Arial" w:hAnsi="Arial" w:cs="Arial"/>
                <w:spacing w:val="-5"/>
                <w:w w:val="110"/>
                <w:sz w:val="12"/>
                <w:szCs w:val="12"/>
                <w:rtl/>
              </w:rPr>
              <w:t>ﻡ</w:t>
            </w:r>
            <w:r>
              <w:rPr>
                <w:spacing w:val="-5"/>
                <w:w w:val="110"/>
                <w:sz w:val="12"/>
                <w:szCs w:val="12"/>
              </w:rPr>
              <w:t>’</w:t>
            </w:r>
          </w:p>
        </w:tc>
        <w:tc>
          <w:tcPr>
            <w:tcW w:w="1041" w:type="dxa"/>
          </w:tcPr>
          <w:p>
            <w:pPr>
              <w:pStyle w:val="TableParagraph"/>
              <w:rPr>
                <w:sz w:val="12"/>
              </w:rPr>
            </w:pPr>
          </w:p>
          <w:p>
            <w:pPr>
              <w:pStyle w:val="TableParagraph"/>
              <w:spacing w:before="89"/>
              <w:rPr>
                <w:sz w:val="12"/>
              </w:rPr>
            </w:pPr>
          </w:p>
          <w:p>
            <w:pPr>
              <w:pStyle w:val="TableParagraph"/>
              <w:bidi/>
              <w:spacing w:line="132" w:lineRule="exact"/>
              <w:ind w:right="81" w:left="0" w:firstLine="0"/>
              <w:jc w:val="right"/>
              <w:rPr>
                <w:sz w:val="12"/>
                <w:szCs w:val="12"/>
              </w:rPr>
            </w:pPr>
            <w:r>
              <w:rPr>
                <w:rFonts w:ascii="Arial" w:cs="Arial"/>
                <w:spacing w:val="-2"/>
                <w:w w:val="105"/>
                <w:sz w:val="12"/>
                <w:szCs w:val="12"/>
                <w:rtl/>
              </w:rPr>
              <w:t>ﺗﻮﺍﺻﻞ</w:t>
            </w:r>
            <w:r>
              <w:rPr>
                <w:rFonts w:ascii="Arial" w:cs="Arial"/>
                <w:spacing w:val="18"/>
                <w:w w:val="105"/>
                <w:sz w:val="12"/>
                <w:szCs w:val="12"/>
                <w:rtl/>
              </w:rPr>
              <w:t> </w:t>
            </w:r>
            <w:r>
              <w:rPr>
                <w:rFonts w:ascii="Arial" w:cs="Arial"/>
                <w:w w:val="105"/>
                <w:sz w:val="12"/>
                <w:szCs w:val="12"/>
                <w:rtl/>
              </w:rPr>
              <w:t>ﻳﻮﺍﺻﻞ</w:t>
            </w:r>
            <w:r>
              <w:rPr>
                <w:w w:val="105"/>
                <w:sz w:val="12"/>
                <w:szCs w:val="12"/>
              </w:rPr>
              <w:t>#</w:t>
            </w:r>
          </w:p>
        </w:tc>
      </w:tr>
      <w:tr>
        <w:trPr>
          <w:trHeight w:val="171" w:hRule="atLeast"/>
        </w:trPr>
        <w:tc>
          <w:tcPr>
            <w:tcW w:w="577" w:type="dxa"/>
          </w:tcPr>
          <w:p>
            <w:pPr>
              <w:pStyle w:val="TableParagraph"/>
              <w:rPr>
                <w:rFonts w:ascii="Times New Roman"/>
                <w:sz w:val="10"/>
              </w:rPr>
            </w:pPr>
          </w:p>
        </w:tc>
        <w:tc>
          <w:tcPr>
            <w:tcW w:w="1944" w:type="dxa"/>
          </w:tcPr>
          <w:p>
            <w:pPr>
              <w:pStyle w:val="TableParagraph"/>
              <w:spacing w:line="132" w:lineRule="exact" w:before="19"/>
              <w:ind w:left="103"/>
              <w:rPr>
                <w:sz w:val="12"/>
                <w:szCs w:val="12"/>
              </w:rPr>
            </w:pPr>
            <w:r>
              <w:rPr>
                <w:w w:val="110"/>
                <w:sz w:val="12"/>
                <w:szCs w:val="12"/>
              </w:rPr>
              <w:t>char</w:t>
            </w:r>
            <w:r>
              <w:rPr>
                <w:spacing w:val="15"/>
                <w:w w:val="110"/>
                <w:sz w:val="12"/>
                <w:szCs w:val="12"/>
              </w:rPr>
              <w:t> </w:t>
            </w:r>
            <w:r>
              <w:rPr>
                <w:spacing w:val="-5"/>
                <w:w w:val="110"/>
                <w:sz w:val="12"/>
                <w:szCs w:val="12"/>
              </w:rPr>
              <w:t>’</w:t>
            </w:r>
            <w:r>
              <w:rPr>
                <w:rFonts w:ascii="Arial" w:hAnsi="Arial" w:cs="Arial"/>
                <w:spacing w:val="-5"/>
                <w:w w:val="110"/>
                <w:sz w:val="12"/>
                <w:szCs w:val="12"/>
                <w:rtl/>
              </w:rPr>
              <w:t>ﺍ</w:t>
            </w:r>
            <w:r>
              <w:rPr>
                <w:spacing w:val="-5"/>
                <w:w w:val="110"/>
                <w:sz w:val="12"/>
                <w:szCs w:val="12"/>
              </w:rPr>
              <w:t>’</w:t>
            </w:r>
          </w:p>
        </w:tc>
        <w:tc>
          <w:tcPr>
            <w:tcW w:w="1497" w:type="dxa"/>
          </w:tcPr>
          <w:p>
            <w:pPr>
              <w:pStyle w:val="TableParagraph"/>
              <w:rPr>
                <w:rFonts w:ascii="Times New Roman"/>
                <w:sz w:val="10"/>
              </w:rPr>
            </w:pPr>
          </w:p>
        </w:tc>
        <w:tc>
          <w:tcPr>
            <w:tcW w:w="633" w:type="dxa"/>
          </w:tcPr>
          <w:p>
            <w:pPr>
              <w:pStyle w:val="TableParagraph"/>
              <w:rPr>
                <w:rFonts w:ascii="Times New Roman"/>
                <w:sz w:val="10"/>
              </w:rPr>
            </w:pPr>
          </w:p>
        </w:tc>
        <w:tc>
          <w:tcPr>
            <w:tcW w:w="618" w:type="dxa"/>
          </w:tcPr>
          <w:p>
            <w:pPr>
              <w:pStyle w:val="TableParagraph"/>
              <w:rPr>
                <w:rFonts w:ascii="Times New Roman"/>
                <w:sz w:val="10"/>
              </w:rPr>
            </w:pPr>
          </w:p>
        </w:tc>
        <w:tc>
          <w:tcPr>
            <w:tcW w:w="655" w:type="dxa"/>
          </w:tcPr>
          <w:p>
            <w:pPr>
              <w:pStyle w:val="TableParagraph"/>
              <w:rPr>
                <w:rFonts w:ascii="Times New Roman"/>
                <w:sz w:val="10"/>
              </w:rPr>
            </w:pPr>
          </w:p>
        </w:tc>
        <w:tc>
          <w:tcPr>
            <w:tcW w:w="3441" w:type="dxa"/>
          </w:tcPr>
          <w:p>
            <w:pPr>
              <w:pStyle w:val="TableParagraph"/>
              <w:spacing w:line="130" w:lineRule="exact" w:before="22"/>
              <w:ind w:left="81"/>
              <w:rPr>
                <w:sz w:val="12"/>
              </w:rPr>
            </w:pPr>
            <w:r>
              <w:rPr>
                <w:w w:val="105"/>
                <w:sz w:val="12"/>
              </w:rPr>
              <w:t>Root</w:t>
            </w:r>
            <w:r>
              <w:rPr>
                <w:spacing w:val="22"/>
                <w:w w:val="105"/>
                <w:sz w:val="12"/>
              </w:rPr>
              <w:t> </w:t>
            </w:r>
            <w:r>
              <w:rPr>
                <w:w w:val="105"/>
                <w:sz w:val="12"/>
              </w:rPr>
              <w:t>=</w:t>
            </w:r>
            <w:r>
              <w:rPr>
                <w:spacing w:val="21"/>
                <w:w w:val="105"/>
                <w:sz w:val="12"/>
              </w:rPr>
              <w:t> </w:t>
            </w:r>
            <w:r>
              <w:rPr>
                <w:w w:val="105"/>
                <w:sz w:val="12"/>
              </w:rPr>
              <w:t>second</w:t>
            </w:r>
            <w:r>
              <w:rPr>
                <w:spacing w:val="21"/>
                <w:w w:val="105"/>
                <w:sz w:val="12"/>
              </w:rPr>
              <w:t> </w:t>
            </w:r>
            <w:r>
              <w:rPr>
                <w:w w:val="105"/>
                <w:sz w:val="12"/>
              </w:rPr>
              <w:t>char</w:t>
            </w:r>
            <w:r>
              <w:rPr>
                <w:spacing w:val="20"/>
                <w:w w:val="105"/>
                <w:sz w:val="12"/>
              </w:rPr>
              <w:t> </w:t>
            </w:r>
            <w:r>
              <w:rPr>
                <w:w w:val="105"/>
                <w:sz w:val="12"/>
              </w:rPr>
              <w:t>+</w:t>
            </w:r>
            <w:r>
              <w:rPr>
                <w:spacing w:val="21"/>
                <w:w w:val="105"/>
                <w:sz w:val="12"/>
              </w:rPr>
              <w:t> </w:t>
            </w:r>
            <w:r>
              <w:rPr>
                <w:w w:val="105"/>
                <w:sz w:val="12"/>
              </w:rPr>
              <w:t>fourth</w:t>
            </w:r>
            <w:r>
              <w:rPr>
                <w:spacing w:val="23"/>
                <w:w w:val="105"/>
                <w:sz w:val="12"/>
              </w:rPr>
              <w:t> </w:t>
            </w:r>
            <w:r>
              <w:rPr>
                <w:w w:val="105"/>
                <w:sz w:val="12"/>
              </w:rPr>
              <w:t>char</w:t>
            </w:r>
            <w:r>
              <w:rPr>
                <w:spacing w:val="22"/>
                <w:w w:val="105"/>
                <w:sz w:val="12"/>
              </w:rPr>
              <w:t> </w:t>
            </w:r>
            <w:r>
              <w:rPr>
                <w:w w:val="105"/>
                <w:sz w:val="12"/>
              </w:rPr>
              <w:t>+</w:t>
            </w:r>
            <w:r>
              <w:rPr>
                <w:spacing w:val="21"/>
                <w:w w:val="105"/>
                <w:sz w:val="12"/>
              </w:rPr>
              <w:t> </w:t>
            </w:r>
            <w:r>
              <w:rPr>
                <w:w w:val="105"/>
                <w:sz w:val="12"/>
              </w:rPr>
              <w:t>fifth</w:t>
            </w:r>
            <w:r>
              <w:rPr>
                <w:spacing w:val="21"/>
                <w:w w:val="105"/>
                <w:sz w:val="12"/>
              </w:rPr>
              <w:t> </w:t>
            </w:r>
            <w:r>
              <w:rPr>
                <w:spacing w:val="-4"/>
                <w:w w:val="105"/>
                <w:sz w:val="12"/>
              </w:rPr>
              <w:t>char</w:t>
            </w:r>
          </w:p>
        </w:tc>
        <w:tc>
          <w:tcPr>
            <w:tcW w:w="1041" w:type="dxa"/>
          </w:tcPr>
          <w:p>
            <w:pPr>
              <w:pStyle w:val="TableParagraph"/>
              <w:bidi/>
              <w:spacing w:line="132" w:lineRule="exact" w:before="19"/>
              <w:ind w:right="81" w:left="0" w:firstLine="0"/>
              <w:jc w:val="right"/>
              <w:rPr>
                <w:rFonts w:ascii="Arial" w:cs="Arial"/>
                <w:sz w:val="12"/>
                <w:szCs w:val="12"/>
              </w:rPr>
            </w:pPr>
            <w:r>
              <w:rPr>
                <w:rFonts w:ascii="Arial" w:cs="Arial"/>
                <w:spacing w:val="-2"/>
                <w:w w:val="105"/>
                <w:sz w:val="12"/>
                <w:szCs w:val="12"/>
                <w:rtl/>
              </w:rPr>
              <w:t>ﻓﻮﺍﻋﻞ</w:t>
            </w:r>
            <w:r>
              <w:rPr>
                <w:rFonts w:ascii="Arial" w:cs="Arial"/>
                <w:spacing w:val="-3"/>
                <w:w w:val="105"/>
                <w:sz w:val="12"/>
                <w:szCs w:val="12"/>
                <w:rtl/>
              </w:rPr>
              <w:t> </w:t>
            </w:r>
            <w:r>
              <w:rPr>
                <w:rFonts w:ascii="Arial" w:cs="Arial"/>
                <w:w w:val="105"/>
                <w:sz w:val="12"/>
                <w:szCs w:val="12"/>
                <w:rtl/>
              </w:rPr>
              <w:t>ﺟﻤﻊ</w:t>
            </w:r>
            <w:r>
              <w:rPr>
                <w:rFonts w:ascii="Arial" w:cs="Arial"/>
                <w:spacing w:val="-5"/>
                <w:w w:val="105"/>
                <w:sz w:val="12"/>
                <w:szCs w:val="12"/>
                <w:rtl/>
              </w:rPr>
              <w:t> </w:t>
            </w:r>
            <w:r>
              <w:rPr>
                <w:rFonts w:ascii="Arial" w:cs="Arial"/>
                <w:w w:val="105"/>
                <w:sz w:val="12"/>
                <w:szCs w:val="12"/>
                <w:rtl/>
              </w:rPr>
              <w:t>ﺍﻟﺘﻜﺴﻴ</w:t>
            </w:r>
            <w:r>
              <w:rPr>
                <w:rFonts w:ascii="Arial" w:cs="Arial"/>
                <w:w w:val="105"/>
                <w:sz w:val="12"/>
                <w:szCs w:val="12"/>
                <w:rtl/>
              </w:rPr>
              <w:t>ﺮ</w:t>
            </w:r>
          </w:p>
        </w:tc>
      </w:tr>
      <w:tr>
        <w:trPr>
          <w:trHeight w:val="514" w:hRule="atLeast"/>
        </w:trPr>
        <w:tc>
          <w:tcPr>
            <w:tcW w:w="577" w:type="dxa"/>
          </w:tcPr>
          <w:p>
            <w:pPr>
              <w:pStyle w:val="TableParagraph"/>
              <w:rPr>
                <w:sz w:val="12"/>
              </w:rPr>
            </w:pPr>
          </w:p>
          <w:p>
            <w:pPr>
              <w:pStyle w:val="TableParagraph"/>
              <w:spacing w:before="92"/>
              <w:rPr>
                <w:sz w:val="12"/>
              </w:rPr>
            </w:pPr>
          </w:p>
          <w:p>
            <w:pPr>
              <w:pStyle w:val="TableParagraph"/>
              <w:spacing w:line="129" w:lineRule="exact"/>
              <w:ind w:left="169"/>
              <w:rPr>
                <w:sz w:val="12"/>
              </w:rPr>
            </w:pPr>
            <w:r>
              <w:rPr>
                <w:spacing w:val="-10"/>
                <w:w w:val="110"/>
                <w:sz w:val="12"/>
              </w:rPr>
              <w:t>4</w:t>
            </w:r>
          </w:p>
        </w:tc>
        <w:tc>
          <w:tcPr>
            <w:tcW w:w="1944" w:type="dxa"/>
          </w:tcPr>
          <w:p>
            <w:pPr>
              <w:pStyle w:val="TableParagraph"/>
              <w:rPr>
                <w:sz w:val="12"/>
              </w:rPr>
            </w:pPr>
          </w:p>
          <w:p>
            <w:pPr>
              <w:pStyle w:val="TableParagraph"/>
              <w:spacing w:before="89"/>
              <w:rPr>
                <w:sz w:val="12"/>
              </w:rPr>
            </w:pPr>
          </w:p>
          <w:p>
            <w:pPr>
              <w:pStyle w:val="TableParagraph"/>
              <w:spacing w:line="132" w:lineRule="exact" w:before="1"/>
              <w:ind w:left="103"/>
              <w:rPr>
                <w:sz w:val="12"/>
                <w:szCs w:val="12"/>
              </w:rPr>
            </w:pPr>
            <w:r>
              <w:rPr>
                <w:w w:val="110"/>
                <w:sz w:val="12"/>
                <w:szCs w:val="12"/>
              </w:rPr>
              <w:t>If</w:t>
            </w:r>
            <w:r>
              <w:rPr>
                <w:spacing w:val="11"/>
                <w:w w:val="110"/>
                <w:sz w:val="12"/>
                <w:szCs w:val="12"/>
              </w:rPr>
              <w:t> </w:t>
            </w:r>
            <w:r>
              <w:rPr>
                <w:w w:val="110"/>
                <w:sz w:val="12"/>
                <w:szCs w:val="12"/>
              </w:rPr>
              <w:t>fourth</w:t>
            </w:r>
            <w:r>
              <w:rPr>
                <w:spacing w:val="12"/>
                <w:w w:val="110"/>
                <w:sz w:val="12"/>
                <w:szCs w:val="12"/>
              </w:rPr>
              <w:t> </w:t>
            </w:r>
            <w:r>
              <w:rPr>
                <w:w w:val="110"/>
                <w:sz w:val="12"/>
                <w:szCs w:val="12"/>
              </w:rPr>
              <w:t>char</w:t>
            </w:r>
            <w:r>
              <w:rPr>
                <w:spacing w:val="10"/>
                <w:w w:val="110"/>
                <w:sz w:val="12"/>
                <w:szCs w:val="12"/>
              </w:rPr>
              <w:t> </w:t>
            </w:r>
            <w:r>
              <w:rPr>
                <w:w w:val="110"/>
                <w:sz w:val="12"/>
                <w:szCs w:val="12"/>
              </w:rPr>
              <w:t>’</w:t>
            </w:r>
            <w:r>
              <w:rPr>
                <w:rFonts w:ascii="Arial" w:hAnsi="Arial" w:cs="Arial"/>
                <w:w w:val="110"/>
                <w:sz w:val="12"/>
                <w:szCs w:val="12"/>
                <w:rtl/>
              </w:rPr>
              <w:t>ﺉ</w:t>
            </w:r>
            <w:r>
              <w:rPr>
                <w:w w:val="110"/>
                <w:sz w:val="12"/>
                <w:szCs w:val="12"/>
              </w:rPr>
              <w:t>’</w:t>
            </w:r>
            <w:r>
              <w:rPr>
                <w:spacing w:val="12"/>
                <w:w w:val="110"/>
                <w:sz w:val="12"/>
                <w:szCs w:val="12"/>
              </w:rPr>
              <w:t> </w:t>
            </w:r>
            <w:r>
              <w:rPr>
                <w:w w:val="110"/>
                <w:sz w:val="12"/>
                <w:szCs w:val="12"/>
              </w:rPr>
              <w:t>and</w:t>
            </w:r>
            <w:r>
              <w:rPr>
                <w:spacing w:val="11"/>
                <w:w w:val="110"/>
                <w:sz w:val="12"/>
                <w:szCs w:val="12"/>
              </w:rPr>
              <w:t> </w:t>
            </w:r>
            <w:r>
              <w:rPr>
                <w:spacing w:val="-4"/>
                <w:w w:val="110"/>
                <w:sz w:val="12"/>
                <w:szCs w:val="12"/>
              </w:rPr>
              <w:t>thir</w:t>
            </w:r>
            <w:r>
              <w:rPr>
                <w:spacing w:val="-4"/>
                <w:w w:val="110"/>
                <w:sz w:val="12"/>
                <w:szCs w:val="12"/>
              </w:rPr>
              <w:t>d</w:t>
            </w:r>
          </w:p>
        </w:tc>
        <w:tc>
          <w:tcPr>
            <w:tcW w:w="1497" w:type="dxa"/>
          </w:tcPr>
          <w:p>
            <w:pPr>
              <w:pStyle w:val="TableParagraph"/>
              <w:rPr>
                <w:rFonts w:ascii="Times New Roman"/>
                <w:sz w:val="14"/>
              </w:rPr>
            </w:pPr>
          </w:p>
        </w:tc>
        <w:tc>
          <w:tcPr>
            <w:tcW w:w="633" w:type="dxa"/>
          </w:tcPr>
          <w:p>
            <w:pPr>
              <w:pStyle w:val="TableParagraph"/>
              <w:rPr>
                <w:sz w:val="12"/>
              </w:rPr>
            </w:pPr>
          </w:p>
          <w:p>
            <w:pPr>
              <w:pStyle w:val="TableParagraph"/>
              <w:spacing w:before="89"/>
              <w:rPr>
                <w:sz w:val="12"/>
              </w:rPr>
            </w:pPr>
          </w:p>
          <w:p>
            <w:pPr>
              <w:pStyle w:val="TableParagraph"/>
              <w:spacing w:line="132" w:lineRule="exact" w:before="1"/>
              <w:ind w:left="84"/>
            </w:pPr>
            <w:r>
              <w:rPr>
                <w:rtl/>
              </w:rPr>
              <w:t>ﻡ</w:t>
            </w:r>
          </w:p>
        </w:tc>
        <w:tc>
          <w:tcPr>
            <w:tcW w:w="618" w:type="dxa"/>
          </w:tcPr>
          <w:p>
            <w:pPr>
              <w:pStyle w:val="TableParagraph"/>
              <w:rPr>
                <w:sz w:val="12"/>
              </w:rPr>
            </w:pPr>
          </w:p>
          <w:p>
            <w:pPr>
              <w:pStyle w:val="TableParagraph"/>
              <w:spacing w:before="89"/>
              <w:rPr>
                <w:sz w:val="12"/>
              </w:rPr>
            </w:pPr>
          </w:p>
          <w:p>
            <w:pPr>
              <w:pStyle w:val="TableParagraph"/>
              <w:bidi/>
              <w:spacing w:line="132" w:lineRule="exact" w:before="1"/>
              <w:ind w:right="83" w:left="0" w:firstLine="0"/>
              <w:jc w:val="right"/>
              <w:rPr>
                <w:rFonts w:ascii="Times New Roman" w:cs="Times New Roman"/>
                <w:sz w:val="12"/>
                <w:szCs w:val="12"/>
              </w:rPr>
            </w:pPr>
            <w:r>
              <w:rPr>
                <w:rFonts w:ascii="Arial" w:cs="Arial"/>
                <w:spacing w:val="-10"/>
                <w:w w:val="105"/>
                <w:sz w:val="12"/>
                <w:szCs w:val="12"/>
                <w:rtl/>
              </w:rPr>
              <w:t>ﺍ</w:t>
            </w:r>
            <w:r>
              <w:rPr>
                <w:rFonts w:ascii="Times New Roman" w:cs="Times New Roman"/>
                <w:spacing w:val="11"/>
                <w:w w:val="105"/>
                <w:sz w:val="12"/>
                <w:szCs w:val="12"/>
                <w:rtl/>
              </w:rPr>
              <w:t> </w:t>
            </w:r>
            <w:r>
              <w:rPr>
                <w:rFonts w:ascii="Times New Roman" w:cs="Times New Roman"/>
                <w:w w:val="105"/>
                <w:sz w:val="12"/>
                <w:szCs w:val="12"/>
                <w:rtl/>
              </w:rPr>
              <w:t>،</w:t>
            </w:r>
            <w:r>
              <w:rPr>
                <w:rFonts w:ascii="Arial" w:cs="Arial"/>
                <w:w w:val="105"/>
                <w:sz w:val="12"/>
                <w:szCs w:val="12"/>
                <w:rtl/>
              </w:rPr>
              <w:t>ﻭ</w:t>
            </w:r>
            <w:r>
              <w:rPr>
                <w:rFonts w:ascii="Times New Roman" w:cs="Times New Roman"/>
                <w:w w:val="105"/>
                <w:sz w:val="12"/>
                <w:szCs w:val="12"/>
                <w:rtl/>
              </w:rPr>
              <w:t>،</w:t>
            </w:r>
          </w:p>
        </w:tc>
        <w:tc>
          <w:tcPr>
            <w:tcW w:w="655" w:type="dxa"/>
          </w:tcPr>
          <w:p>
            <w:pPr>
              <w:pStyle w:val="TableParagraph"/>
              <w:rPr>
                <w:rFonts w:ascii="Times New Roman"/>
                <w:sz w:val="14"/>
              </w:rPr>
            </w:pPr>
          </w:p>
        </w:tc>
        <w:tc>
          <w:tcPr>
            <w:tcW w:w="3441" w:type="dxa"/>
          </w:tcPr>
          <w:p>
            <w:pPr>
              <w:pStyle w:val="TableParagraph"/>
              <w:spacing w:before="22"/>
              <w:ind w:left="81"/>
              <w:rPr>
                <w:sz w:val="12"/>
              </w:rPr>
            </w:pPr>
            <w:r>
              <w:rPr>
                <w:spacing w:val="-2"/>
                <w:w w:val="110"/>
                <w:sz w:val="12"/>
              </w:rPr>
              <w:t>Else:</w:t>
            </w:r>
          </w:p>
          <w:p>
            <w:pPr>
              <w:pStyle w:val="TableParagraph"/>
              <w:spacing w:before="35"/>
              <w:ind w:left="81"/>
              <w:rPr>
                <w:sz w:val="12"/>
              </w:rPr>
            </w:pPr>
            <w:r>
              <w:rPr>
                <w:w w:val="105"/>
                <w:sz w:val="12"/>
              </w:rPr>
              <w:t>Root</w:t>
            </w:r>
            <w:r>
              <w:rPr>
                <w:spacing w:val="20"/>
                <w:w w:val="105"/>
                <w:sz w:val="12"/>
              </w:rPr>
              <w:t> </w:t>
            </w:r>
            <w:r>
              <w:rPr>
                <w:w w:val="105"/>
                <w:sz w:val="12"/>
              </w:rPr>
              <w:t>=</w:t>
            </w:r>
            <w:r>
              <w:rPr>
                <w:spacing w:val="20"/>
                <w:w w:val="105"/>
                <w:sz w:val="12"/>
              </w:rPr>
              <w:t> </w:t>
            </w:r>
            <w:r>
              <w:rPr>
                <w:w w:val="105"/>
                <w:sz w:val="12"/>
              </w:rPr>
              <w:t>first</w:t>
            </w:r>
            <w:r>
              <w:rPr>
                <w:spacing w:val="18"/>
                <w:w w:val="105"/>
                <w:sz w:val="12"/>
              </w:rPr>
              <w:t> </w:t>
            </w:r>
            <w:r>
              <w:rPr>
                <w:w w:val="105"/>
                <w:sz w:val="12"/>
              </w:rPr>
              <w:t>char</w:t>
            </w:r>
            <w:r>
              <w:rPr>
                <w:spacing w:val="21"/>
                <w:w w:val="105"/>
                <w:sz w:val="12"/>
              </w:rPr>
              <w:t> </w:t>
            </w:r>
            <w:r>
              <w:rPr>
                <w:w w:val="105"/>
                <w:sz w:val="12"/>
              </w:rPr>
              <w:t>+</w:t>
            </w:r>
            <w:r>
              <w:rPr>
                <w:spacing w:val="19"/>
                <w:w w:val="105"/>
                <w:sz w:val="12"/>
              </w:rPr>
              <w:t> </w:t>
            </w:r>
            <w:r>
              <w:rPr>
                <w:w w:val="105"/>
                <w:sz w:val="12"/>
              </w:rPr>
              <w:t>fourth</w:t>
            </w:r>
            <w:r>
              <w:rPr>
                <w:spacing w:val="21"/>
                <w:w w:val="105"/>
                <w:sz w:val="12"/>
              </w:rPr>
              <w:t> </w:t>
            </w:r>
            <w:r>
              <w:rPr>
                <w:w w:val="105"/>
                <w:sz w:val="12"/>
              </w:rPr>
              <w:t>char</w:t>
            </w:r>
            <w:r>
              <w:rPr>
                <w:spacing w:val="19"/>
                <w:w w:val="105"/>
                <w:sz w:val="12"/>
              </w:rPr>
              <w:t> </w:t>
            </w:r>
            <w:r>
              <w:rPr>
                <w:w w:val="105"/>
                <w:sz w:val="12"/>
              </w:rPr>
              <w:t>+</w:t>
            </w:r>
            <w:r>
              <w:rPr>
                <w:spacing w:val="19"/>
                <w:w w:val="105"/>
                <w:sz w:val="12"/>
              </w:rPr>
              <w:t> </w:t>
            </w:r>
            <w:r>
              <w:rPr>
                <w:w w:val="105"/>
                <w:sz w:val="12"/>
              </w:rPr>
              <w:t>fifth</w:t>
            </w:r>
            <w:r>
              <w:rPr>
                <w:spacing w:val="21"/>
                <w:w w:val="105"/>
                <w:sz w:val="12"/>
              </w:rPr>
              <w:t> </w:t>
            </w:r>
            <w:r>
              <w:rPr>
                <w:spacing w:val="-4"/>
                <w:w w:val="105"/>
                <w:sz w:val="12"/>
              </w:rPr>
              <w:t>char</w:t>
            </w:r>
          </w:p>
          <w:p>
            <w:pPr>
              <w:pStyle w:val="TableParagraph"/>
              <w:spacing w:line="132" w:lineRule="exact" w:before="33"/>
              <w:ind w:left="81"/>
              <w:rPr>
                <w:sz w:val="12"/>
                <w:szCs w:val="12"/>
              </w:rPr>
            </w:pPr>
            <w:r>
              <w:rPr>
                <w:w w:val="110"/>
                <w:sz w:val="12"/>
                <w:szCs w:val="12"/>
              </w:rPr>
              <w:t>if</w:t>
            </w:r>
            <w:r>
              <w:rPr>
                <w:spacing w:val="10"/>
                <w:w w:val="110"/>
                <w:sz w:val="12"/>
                <w:szCs w:val="12"/>
              </w:rPr>
              <w:t> </w:t>
            </w:r>
            <w:r>
              <w:rPr>
                <w:w w:val="110"/>
                <w:sz w:val="12"/>
                <w:szCs w:val="12"/>
              </w:rPr>
              <w:t>second</w:t>
            </w:r>
            <w:r>
              <w:rPr>
                <w:spacing w:val="11"/>
                <w:w w:val="110"/>
                <w:sz w:val="12"/>
                <w:szCs w:val="12"/>
              </w:rPr>
              <w:t> </w:t>
            </w:r>
            <w:r>
              <w:rPr>
                <w:w w:val="110"/>
                <w:sz w:val="12"/>
                <w:szCs w:val="12"/>
              </w:rPr>
              <w:t>char</w:t>
            </w:r>
            <w:r>
              <w:rPr>
                <w:spacing w:val="10"/>
                <w:w w:val="110"/>
                <w:sz w:val="12"/>
                <w:szCs w:val="12"/>
              </w:rPr>
              <w:t> </w:t>
            </w:r>
            <w:r>
              <w:rPr>
                <w:w w:val="110"/>
                <w:sz w:val="12"/>
                <w:szCs w:val="12"/>
              </w:rPr>
              <w:t>’</w:t>
            </w:r>
            <w:r>
              <w:rPr>
                <w:rFonts w:ascii="Arial" w:hAnsi="Arial" w:cs="Arial"/>
                <w:w w:val="110"/>
                <w:sz w:val="12"/>
                <w:szCs w:val="12"/>
                <w:rtl/>
              </w:rPr>
              <w:t>ﻭ</w:t>
            </w:r>
            <w:r>
              <w:rPr>
                <w:w w:val="110"/>
                <w:sz w:val="12"/>
                <w:szCs w:val="12"/>
              </w:rPr>
              <w:t>’</w:t>
            </w:r>
            <w:r>
              <w:rPr>
                <w:spacing w:val="11"/>
                <w:w w:val="110"/>
                <w:sz w:val="12"/>
                <w:szCs w:val="12"/>
              </w:rPr>
              <w:t> </w:t>
            </w:r>
            <w:r>
              <w:rPr>
                <w:w w:val="110"/>
                <w:sz w:val="12"/>
                <w:szCs w:val="12"/>
              </w:rPr>
              <w:t>and</w:t>
            </w:r>
            <w:r>
              <w:rPr>
                <w:spacing w:val="11"/>
                <w:w w:val="110"/>
                <w:sz w:val="12"/>
                <w:szCs w:val="12"/>
              </w:rPr>
              <w:t> </w:t>
            </w:r>
            <w:r>
              <w:rPr>
                <w:w w:val="110"/>
                <w:sz w:val="12"/>
                <w:szCs w:val="12"/>
              </w:rPr>
              <w:t>first</w:t>
            </w:r>
            <w:r>
              <w:rPr>
                <w:spacing w:val="10"/>
                <w:w w:val="110"/>
                <w:sz w:val="12"/>
                <w:szCs w:val="12"/>
              </w:rPr>
              <w:t> </w:t>
            </w:r>
            <w:r>
              <w:rPr>
                <w:w w:val="110"/>
                <w:sz w:val="12"/>
                <w:szCs w:val="12"/>
              </w:rPr>
              <w:t>char</w:t>
            </w:r>
            <w:r>
              <w:rPr>
                <w:spacing w:val="12"/>
                <w:w w:val="110"/>
                <w:sz w:val="12"/>
                <w:szCs w:val="12"/>
              </w:rPr>
              <w:t> </w:t>
            </w:r>
            <w:r>
              <w:rPr>
                <w:w w:val="110"/>
                <w:sz w:val="12"/>
                <w:szCs w:val="12"/>
              </w:rPr>
              <w:t>‘</w:t>
            </w:r>
            <w:r>
              <w:rPr>
                <w:rFonts w:ascii="Arial" w:hAnsi="Arial" w:cs="Arial"/>
                <w:w w:val="110"/>
                <w:sz w:val="12"/>
                <w:szCs w:val="12"/>
                <w:rtl/>
              </w:rPr>
              <w:t>ﻡ</w:t>
            </w:r>
            <w:r>
              <w:rPr>
                <w:w w:val="110"/>
                <w:sz w:val="12"/>
                <w:szCs w:val="12"/>
              </w:rPr>
              <w:t>’</w:t>
            </w:r>
            <w:r>
              <w:rPr>
                <w:spacing w:val="11"/>
                <w:w w:val="110"/>
                <w:sz w:val="12"/>
                <w:szCs w:val="12"/>
              </w:rPr>
              <w:t> </w:t>
            </w:r>
            <w:r>
              <w:rPr>
                <w:w w:val="110"/>
                <w:sz w:val="12"/>
                <w:szCs w:val="12"/>
              </w:rPr>
              <w:t>Root</w:t>
            </w:r>
            <w:r>
              <w:rPr>
                <w:spacing w:val="12"/>
                <w:w w:val="110"/>
                <w:sz w:val="12"/>
                <w:szCs w:val="12"/>
              </w:rPr>
              <w:t> </w:t>
            </w:r>
            <w:r>
              <w:rPr>
                <w:w w:val="110"/>
                <w:sz w:val="12"/>
                <w:szCs w:val="12"/>
              </w:rPr>
              <w:t>=</w:t>
            </w:r>
            <w:r>
              <w:rPr>
                <w:spacing w:val="11"/>
                <w:w w:val="110"/>
                <w:sz w:val="12"/>
                <w:szCs w:val="12"/>
              </w:rPr>
              <w:t> </w:t>
            </w:r>
            <w:r>
              <w:rPr>
                <w:spacing w:val="-2"/>
                <w:w w:val="110"/>
                <w:sz w:val="12"/>
                <w:szCs w:val="12"/>
              </w:rPr>
              <w:t>firs</w:t>
            </w:r>
            <w:r>
              <w:rPr>
                <w:spacing w:val="-2"/>
                <w:w w:val="110"/>
                <w:sz w:val="12"/>
                <w:szCs w:val="12"/>
              </w:rPr>
              <w:t>t</w:t>
            </w:r>
          </w:p>
        </w:tc>
        <w:tc>
          <w:tcPr>
            <w:tcW w:w="1041" w:type="dxa"/>
          </w:tcPr>
          <w:p>
            <w:pPr>
              <w:pStyle w:val="TableParagraph"/>
              <w:rPr>
                <w:sz w:val="12"/>
              </w:rPr>
            </w:pPr>
          </w:p>
          <w:p>
            <w:pPr>
              <w:pStyle w:val="TableParagraph"/>
              <w:spacing w:before="89"/>
              <w:rPr>
                <w:sz w:val="12"/>
              </w:rPr>
            </w:pPr>
          </w:p>
          <w:p>
            <w:pPr>
              <w:pStyle w:val="TableParagraph"/>
              <w:bidi/>
              <w:spacing w:line="132" w:lineRule="exact" w:before="1"/>
              <w:ind w:right="81" w:left="0" w:firstLine="0"/>
              <w:jc w:val="right"/>
              <w:rPr>
                <w:rFonts w:ascii="Arial" w:cs="Arial"/>
                <w:sz w:val="12"/>
                <w:szCs w:val="12"/>
              </w:rPr>
            </w:pPr>
            <w:r>
              <w:rPr>
                <w:rFonts w:ascii="Arial" w:cs="Arial"/>
                <w:spacing w:val="-2"/>
                <w:w w:val="105"/>
                <w:sz w:val="12"/>
                <w:szCs w:val="12"/>
                <w:rtl/>
              </w:rPr>
              <w:t>ﻣﻮﺍﺋ</w:t>
            </w:r>
            <w:r>
              <w:rPr>
                <w:rFonts w:ascii="Arial" w:cs="Arial"/>
                <w:spacing w:val="-2"/>
                <w:w w:val="105"/>
                <w:sz w:val="12"/>
                <w:szCs w:val="12"/>
                <w:rtl/>
              </w:rPr>
              <w:t>ﺪ</w:t>
            </w:r>
          </w:p>
        </w:tc>
      </w:tr>
      <w:tr>
        <w:trPr>
          <w:trHeight w:val="685" w:hRule="atLeast"/>
        </w:trPr>
        <w:tc>
          <w:tcPr>
            <w:tcW w:w="577" w:type="dxa"/>
          </w:tcPr>
          <w:p>
            <w:pPr>
              <w:pStyle w:val="TableParagraph"/>
              <w:rPr>
                <w:rFonts w:ascii="Times New Roman"/>
                <w:sz w:val="14"/>
              </w:rPr>
            </w:pPr>
          </w:p>
        </w:tc>
        <w:tc>
          <w:tcPr>
            <w:tcW w:w="1944" w:type="dxa"/>
          </w:tcPr>
          <w:p>
            <w:pPr>
              <w:pStyle w:val="TableParagraph"/>
              <w:spacing w:before="19"/>
              <w:ind w:left="103"/>
              <w:rPr>
                <w:sz w:val="12"/>
                <w:szCs w:val="12"/>
              </w:rPr>
            </w:pPr>
            <w:r>
              <w:rPr>
                <w:w w:val="110"/>
                <w:sz w:val="12"/>
                <w:szCs w:val="12"/>
              </w:rPr>
              <w:t>char</w:t>
            </w:r>
            <w:r>
              <w:rPr>
                <w:spacing w:val="15"/>
                <w:w w:val="110"/>
                <w:sz w:val="12"/>
                <w:szCs w:val="12"/>
              </w:rPr>
              <w:t> </w:t>
            </w:r>
            <w:r>
              <w:rPr>
                <w:spacing w:val="-5"/>
                <w:w w:val="110"/>
                <w:sz w:val="12"/>
                <w:szCs w:val="12"/>
              </w:rPr>
              <w:t>’</w:t>
            </w:r>
            <w:r>
              <w:rPr>
                <w:rFonts w:ascii="Arial" w:hAnsi="Arial" w:cs="Arial"/>
                <w:spacing w:val="-5"/>
                <w:w w:val="110"/>
                <w:sz w:val="12"/>
                <w:szCs w:val="12"/>
                <w:rtl/>
              </w:rPr>
              <w:t>ﺍ</w:t>
            </w:r>
            <w:r>
              <w:rPr>
                <w:spacing w:val="-5"/>
                <w:w w:val="110"/>
                <w:sz w:val="12"/>
                <w:szCs w:val="12"/>
              </w:rPr>
              <w:t>’</w:t>
            </w:r>
          </w:p>
        </w:tc>
        <w:tc>
          <w:tcPr>
            <w:tcW w:w="1497" w:type="dxa"/>
          </w:tcPr>
          <w:p>
            <w:pPr>
              <w:pStyle w:val="TableParagraph"/>
              <w:rPr>
                <w:rFonts w:ascii="Times New Roman"/>
                <w:sz w:val="14"/>
              </w:rPr>
            </w:pPr>
          </w:p>
        </w:tc>
        <w:tc>
          <w:tcPr>
            <w:tcW w:w="633" w:type="dxa"/>
          </w:tcPr>
          <w:p>
            <w:pPr>
              <w:pStyle w:val="TableParagraph"/>
              <w:rPr>
                <w:rFonts w:ascii="Times New Roman"/>
                <w:sz w:val="14"/>
              </w:rPr>
            </w:pPr>
          </w:p>
        </w:tc>
        <w:tc>
          <w:tcPr>
            <w:tcW w:w="618" w:type="dxa"/>
          </w:tcPr>
          <w:p>
            <w:pPr>
              <w:pStyle w:val="TableParagraph"/>
              <w:rPr>
                <w:rFonts w:ascii="Times New Roman"/>
                <w:sz w:val="14"/>
              </w:rPr>
            </w:pPr>
          </w:p>
        </w:tc>
        <w:tc>
          <w:tcPr>
            <w:tcW w:w="655" w:type="dxa"/>
          </w:tcPr>
          <w:p>
            <w:pPr>
              <w:pStyle w:val="TableParagraph"/>
              <w:rPr>
                <w:rFonts w:ascii="Times New Roman"/>
                <w:sz w:val="14"/>
              </w:rPr>
            </w:pPr>
          </w:p>
        </w:tc>
        <w:tc>
          <w:tcPr>
            <w:tcW w:w="3441" w:type="dxa"/>
          </w:tcPr>
          <w:p>
            <w:pPr>
              <w:pStyle w:val="TableParagraph"/>
              <w:spacing w:before="22"/>
              <w:ind w:left="82"/>
              <w:rPr>
                <w:sz w:val="12"/>
              </w:rPr>
            </w:pPr>
            <w:r>
              <w:rPr>
                <w:w w:val="105"/>
                <w:sz w:val="12"/>
              </w:rPr>
              <w:t>char</w:t>
            </w:r>
            <w:r>
              <w:rPr>
                <w:spacing w:val="21"/>
                <w:w w:val="105"/>
                <w:sz w:val="12"/>
              </w:rPr>
              <w:t> </w:t>
            </w:r>
            <w:r>
              <w:rPr>
                <w:w w:val="105"/>
                <w:sz w:val="12"/>
              </w:rPr>
              <w:t>+</w:t>
            </w:r>
            <w:r>
              <w:rPr>
                <w:spacing w:val="20"/>
                <w:w w:val="105"/>
                <w:sz w:val="12"/>
              </w:rPr>
              <w:t> </w:t>
            </w:r>
            <w:r>
              <w:rPr>
                <w:w w:val="105"/>
                <w:sz w:val="12"/>
              </w:rPr>
              <w:t>third</w:t>
            </w:r>
            <w:r>
              <w:rPr>
                <w:spacing w:val="20"/>
                <w:w w:val="105"/>
                <w:sz w:val="12"/>
              </w:rPr>
              <w:t> </w:t>
            </w:r>
            <w:r>
              <w:rPr>
                <w:w w:val="105"/>
                <w:sz w:val="12"/>
              </w:rPr>
              <w:t>char</w:t>
            </w:r>
            <w:r>
              <w:rPr>
                <w:spacing w:val="18"/>
                <w:w w:val="105"/>
                <w:sz w:val="12"/>
              </w:rPr>
              <w:t> </w:t>
            </w:r>
            <w:r>
              <w:rPr>
                <w:w w:val="105"/>
                <w:sz w:val="12"/>
              </w:rPr>
              <w:t>+</w:t>
            </w:r>
            <w:r>
              <w:rPr>
                <w:spacing w:val="20"/>
                <w:w w:val="105"/>
                <w:sz w:val="12"/>
              </w:rPr>
              <w:t> </w:t>
            </w:r>
            <w:r>
              <w:rPr>
                <w:w w:val="105"/>
                <w:sz w:val="12"/>
              </w:rPr>
              <w:t>fifth</w:t>
            </w:r>
            <w:r>
              <w:rPr>
                <w:spacing w:val="22"/>
                <w:w w:val="105"/>
                <w:sz w:val="12"/>
              </w:rPr>
              <w:t> </w:t>
            </w:r>
            <w:r>
              <w:rPr>
                <w:spacing w:val="-4"/>
                <w:w w:val="105"/>
                <w:sz w:val="12"/>
              </w:rPr>
              <w:t>char</w:t>
            </w:r>
          </w:p>
          <w:p>
            <w:pPr>
              <w:pStyle w:val="TableParagraph"/>
              <w:spacing w:before="32"/>
              <w:ind w:left="82"/>
              <w:rPr>
                <w:sz w:val="12"/>
                <w:szCs w:val="12"/>
              </w:rPr>
            </w:pPr>
            <w:r>
              <w:rPr>
                <w:w w:val="110"/>
                <w:sz w:val="12"/>
                <w:szCs w:val="12"/>
              </w:rPr>
              <w:t>if</w:t>
            </w:r>
            <w:r>
              <w:rPr>
                <w:spacing w:val="13"/>
                <w:w w:val="110"/>
                <w:sz w:val="12"/>
                <w:szCs w:val="12"/>
              </w:rPr>
              <w:t> </w:t>
            </w:r>
            <w:r>
              <w:rPr>
                <w:w w:val="110"/>
                <w:sz w:val="12"/>
                <w:szCs w:val="12"/>
              </w:rPr>
              <w:t>first</w:t>
            </w:r>
            <w:r>
              <w:rPr>
                <w:spacing w:val="13"/>
                <w:w w:val="110"/>
                <w:sz w:val="12"/>
                <w:szCs w:val="12"/>
              </w:rPr>
              <w:t> </w:t>
            </w:r>
            <w:r>
              <w:rPr>
                <w:w w:val="110"/>
                <w:sz w:val="12"/>
                <w:szCs w:val="12"/>
              </w:rPr>
              <w:t>char</w:t>
            </w:r>
            <w:r>
              <w:rPr>
                <w:spacing w:val="14"/>
                <w:w w:val="110"/>
                <w:sz w:val="12"/>
                <w:szCs w:val="12"/>
              </w:rPr>
              <w:t> </w:t>
            </w:r>
            <w:r>
              <w:rPr>
                <w:w w:val="110"/>
                <w:sz w:val="12"/>
                <w:szCs w:val="12"/>
              </w:rPr>
              <w:t>’</w:t>
            </w:r>
            <w:r>
              <w:rPr>
                <w:rFonts w:ascii="Arial" w:hAnsi="Arial" w:cs="Arial"/>
                <w:w w:val="110"/>
                <w:sz w:val="12"/>
                <w:szCs w:val="12"/>
                <w:rtl/>
              </w:rPr>
              <w:t>ﻡ</w:t>
            </w:r>
            <w:r>
              <w:rPr>
                <w:w w:val="110"/>
                <w:sz w:val="12"/>
                <w:szCs w:val="12"/>
              </w:rPr>
              <w:t>’</w:t>
            </w:r>
            <w:r>
              <w:rPr>
                <w:spacing w:val="14"/>
                <w:w w:val="110"/>
                <w:sz w:val="12"/>
                <w:szCs w:val="12"/>
              </w:rPr>
              <w:t> </w:t>
            </w:r>
            <w:r>
              <w:rPr>
                <w:w w:val="110"/>
                <w:sz w:val="12"/>
                <w:szCs w:val="12"/>
              </w:rPr>
              <w:t>and</w:t>
            </w:r>
            <w:r>
              <w:rPr>
                <w:spacing w:val="14"/>
                <w:w w:val="110"/>
                <w:sz w:val="12"/>
                <w:szCs w:val="12"/>
              </w:rPr>
              <w:t> </w:t>
            </w:r>
            <w:r>
              <w:rPr>
                <w:w w:val="110"/>
                <w:sz w:val="12"/>
                <w:szCs w:val="12"/>
              </w:rPr>
              <w:t>second</w:t>
            </w:r>
            <w:r>
              <w:rPr>
                <w:spacing w:val="13"/>
                <w:w w:val="110"/>
                <w:sz w:val="12"/>
                <w:szCs w:val="12"/>
              </w:rPr>
              <w:t> </w:t>
            </w:r>
            <w:r>
              <w:rPr>
                <w:w w:val="110"/>
                <w:sz w:val="12"/>
                <w:szCs w:val="12"/>
              </w:rPr>
              <w:t>char</w:t>
            </w:r>
            <w:r>
              <w:rPr>
                <w:spacing w:val="13"/>
                <w:w w:val="110"/>
                <w:sz w:val="12"/>
                <w:szCs w:val="12"/>
              </w:rPr>
              <w:t> </w:t>
            </w:r>
            <w:r>
              <w:rPr>
                <w:w w:val="110"/>
                <w:sz w:val="12"/>
                <w:szCs w:val="12"/>
              </w:rPr>
              <w:t>Not</w:t>
            </w:r>
            <w:r>
              <w:rPr>
                <w:spacing w:val="13"/>
                <w:w w:val="110"/>
                <w:sz w:val="12"/>
                <w:szCs w:val="12"/>
              </w:rPr>
              <w:t> </w:t>
            </w:r>
            <w:r>
              <w:rPr>
                <w:spacing w:val="-2"/>
                <w:w w:val="110"/>
                <w:sz w:val="12"/>
                <w:szCs w:val="12"/>
              </w:rPr>
              <w:t>!=’</w:t>
            </w:r>
            <w:r>
              <w:rPr>
                <w:rFonts w:ascii="Arial" w:hAnsi="Arial" w:cs="Arial"/>
                <w:spacing w:val="-2"/>
                <w:w w:val="110"/>
                <w:sz w:val="12"/>
                <w:szCs w:val="12"/>
                <w:rtl/>
              </w:rPr>
              <w:t>ﻭ</w:t>
            </w:r>
            <w:r>
              <w:rPr>
                <w:spacing w:val="-2"/>
                <w:w w:val="110"/>
                <w:sz w:val="12"/>
                <w:szCs w:val="12"/>
              </w:rPr>
              <w:t>’</w:t>
            </w:r>
          </w:p>
          <w:p>
            <w:pPr>
              <w:pStyle w:val="TableParagraph"/>
              <w:spacing w:before="35"/>
              <w:ind w:left="82"/>
              <w:rPr>
                <w:sz w:val="12"/>
              </w:rPr>
            </w:pPr>
            <w:r>
              <w:rPr>
                <w:w w:val="105"/>
                <w:sz w:val="12"/>
              </w:rPr>
              <w:t>Root</w:t>
            </w:r>
            <w:r>
              <w:rPr>
                <w:spacing w:val="21"/>
                <w:w w:val="105"/>
                <w:sz w:val="12"/>
              </w:rPr>
              <w:t> </w:t>
            </w:r>
            <w:r>
              <w:rPr>
                <w:w w:val="105"/>
                <w:sz w:val="12"/>
              </w:rPr>
              <w:t>=</w:t>
            </w:r>
            <w:r>
              <w:rPr>
                <w:spacing w:val="20"/>
                <w:w w:val="105"/>
                <w:sz w:val="12"/>
              </w:rPr>
              <w:t> </w:t>
            </w:r>
            <w:r>
              <w:rPr>
                <w:w w:val="105"/>
                <w:sz w:val="12"/>
              </w:rPr>
              <w:t>second</w:t>
            </w:r>
            <w:r>
              <w:rPr>
                <w:spacing w:val="21"/>
                <w:w w:val="105"/>
                <w:sz w:val="12"/>
              </w:rPr>
              <w:t> </w:t>
            </w:r>
            <w:r>
              <w:rPr>
                <w:w w:val="105"/>
                <w:sz w:val="12"/>
              </w:rPr>
              <w:t>char</w:t>
            </w:r>
            <w:r>
              <w:rPr>
                <w:spacing w:val="19"/>
                <w:w w:val="105"/>
                <w:sz w:val="12"/>
              </w:rPr>
              <w:t> </w:t>
            </w:r>
            <w:r>
              <w:rPr>
                <w:w w:val="105"/>
                <w:sz w:val="12"/>
              </w:rPr>
              <w:t>+</w:t>
            </w:r>
            <w:r>
              <w:rPr>
                <w:spacing w:val="20"/>
                <w:w w:val="105"/>
                <w:sz w:val="12"/>
              </w:rPr>
              <w:t> </w:t>
            </w:r>
            <w:r>
              <w:rPr>
                <w:w w:val="105"/>
                <w:sz w:val="12"/>
              </w:rPr>
              <w:t>third</w:t>
            </w:r>
            <w:r>
              <w:rPr>
                <w:spacing w:val="20"/>
                <w:w w:val="105"/>
                <w:sz w:val="12"/>
              </w:rPr>
              <w:t> </w:t>
            </w:r>
            <w:r>
              <w:rPr>
                <w:w w:val="105"/>
                <w:sz w:val="12"/>
              </w:rPr>
              <w:t>char</w:t>
            </w:r>
            <w:r>
              <w:rPr>
                <w:spacing w:val="22"/>
                <w:w w:val="105"/>
                <w:sz w:val="12"/>
              </w:rPr>
              <w:t> </w:t>
            </w:r>
            <w:r>
              <w:rPr>
                <w:w w:val="105"/>
                <w:sz w:val="12"/>
              </w:rPr>
              <w:t>+</w:t>
            </w:r>
            <w:r>
              <w:rPr>
                <w:spacing w:val="20"/>
                <w:w w:val="105"/>
                <w:sz w:val="12"/>
              </w:rPr>
              <w:t> </w:t>
            </w:r>
            <w:r>
              <w:rPr>
                <w:w w:val="105"/>
                <w:sz w:val="12"/>
              </w:rPr>
              <w:t>fifth</w:t>
            </w:r>
            <w:r>
              <w:rPr>
                <w:spacing w:val="20"/>
                <w:w w:val="105"/>
                <w:sz w:val="12"/>
              </w:rPr>
              <w:t> </w:t>
            </w:r>
            <w:r>
              <w:rPr>
                <w:spacing w:val="-4"/>
                <w:w w:val="105"/>
                <w:sz w:val="12"/>
              </w:rPr>
              <w:t>char</w:t>
            </w:r>
          </w:p>
          <w:p>
            <w:pPr>
              <w:pStyle w:val="TableParagraph"/>
              <w:spacing w:line="132" w:lineRule="exact" w:before="32"/>
              <w:ind w:left="82"/>
              <w:rPr>
                <w:sz w:val="12"/>
                <w:szCs w:val="12"/>
              </w:rPr>
            </w:pPr>
            <w:r>
              <w:rPr>
                <w:w w:val="110"/>
                <w:sz w:val="12"/>
                <w:szCs w:val="12"/>
              </w:rPr>
              <w:t>if</w:t>
            </w:r>
            <w:r>
              <w:rPr>
                <w:spacing w:val="13"/>
                <w:w w:val="110"/>
                <w:sz w:val="12"/>
                <w:szCs w:val="12"/>
              </w:rPr>
              <w:t> </w:t>
            </w:r>
            <w:r>
              <w:rPr>
                <w:w w:val="110"/>
                <w:sz w:val="12"/>
                <w:szCs w:val="12"/>
              </w:rPr>
              <w:t>first</w:t>
            </w:r>
            <w:r>
              <w:rPr>
                <w:spacing w:val="12"/>
                <w:w w:val="110"/>
                <w:sz w:val="12"/>
                <w:szCs w:val="12"/>
              </w:rPr>
              <w:t> </w:t>
            </w:r>
            <w:r>
              <w:rPr>
                <w:w w:val="110"/>
                <w:sz w:val="12"/>
                <w:szCs w:val="12"/>
              </w:rPr>
              <w:t>char</w:t>
            </w:r>
            <w:r>
              <w:rPr>
                <w:spacing w:val="14"/>
                <w:w w:val="110"/>
                <w:sz w:val="12"/>
                <w:szCs w:val="12"/>
              </w:rPr>
              <w:t> </w:t>
            </w:r>
            <w:r>
              <w:rPr>
                <w:w w:val="110"/>
                <w:sz w:val="12"/>
                <w:szCs w:val="12"/>
              </w:rPr>
              <w:t>Not</w:t>
            </w:r>
            <w:r>
              <w:rPr>
                <w:spacing w:val="13"/>
                <w:w w:val="110"/>
                <w:sz w:val="12"/>
                <w:szCs w:val="12"/>
              </w:rPr>
              <w:t> </w:t>
            </w:r>
            <w:r>
              <w:rPr>
                <w:w w:val="110"/>
                <w:sz w:val="12"/>
                <w:szCs w:val="12"/>
              </w:rPr>
              <w:t>’</w:t>
            </w:r>
            <w:r>
              <w:rPr>
                <w:rFonts w:ascii="Arial" w:hAnsi="Arial" w:cs="Arial"/>
                <w:w w:val="110"/>
                <w:sz w:val="12"/>
                <w:szCs w:val="12"/>
                <w:rtl/>
              </w:rPr>
              <w:t>ﻡ</w:t>
            </w:r>
            <w:r>
              <w:rPr>
                <w:w w:val="110"/>
                <w:sz w:val="12"/>
                <w:szCs w:val="12"/>
              </w:rPr>
              <w:t>’</w:t>
            </w:r>
            <w:r>
              <w:rPr>
                <w:spacing w:val="13"/>
                <w:w w:val="110"/>
                <w:sz w:val="12"/>
                <w:szCs w:val="12"/>
              </w:rPr>
              <w:t> </w:t>
            </w:r>
            <w:r>
              <w:rPr>
                <w:w w:val="110"/>
                <w:sz w:val="12"/>
                <w:szCs w:val="12"/>
              </w:rPr>
              <w:t>and</w:t>
            </w:r>
            <w:r>
              <w:rPr>
                <w:spacing w:val="13"/>
                <w:w w:val="110"/>
                <w:sz w:val="12"/>
                <w:szCs w:val="12"/>
              </w:rPr>
              <w:t> </w:t>
            </w:r>
            <w:r>
              <w:rPr>
                <w:w w:val="110"/>
                <w:sz w:val="12"/>
                <w:szCs w:val="12"/>
              </w:rPr>
              <w:t>second</w:t>
            </w:r>
            <w:r>
              <w:rPr>
                <w:spacing w:val="13"/>
                <w:w w:val="110"/>
                <w:sz w:val="12"/>
                <w:szCs w:val="12"/>
              </w:rPr>
              <w:t> </w:t>
            </w:r>
            <w:r>
              <w:rPr>
                <w:w w:val="110"/>
                <w:sz w:val="12"/>
                <w:szCs w:val="12"/>
              </w:rPr>
              <w:t>char</w:t>
            </w:r>
            <w:r>
              <w:rPr>
                <w:spacing w:val="12"/>
                <w:w w:val="110"/>
                <w:sz w:val="12"/>
                <w:szCs w:val="12"/>
              </w:rPr>
              <w:t> </w:t>
            </w:r>
            <w:r>
              <w:rPr>
                <w:w w:val="110"/>
                <w:sz w:val="12"/>
                <w:szCs w:val="12"/>
              </w:rPr>
              <w:t>Not</w:t>
            </w:r>
            <w:r>
              <w:rPr>
                <w:spacing w:val="13"/>
                <w:w w:val="110"/>
                <w:sz w:val="12"/>
                <w:szCs w:val="12"/>
              </w:rPr>
              <w:t> </w:t>
            </w:r>
            <w:r>
              <w:rPr>
                <w:w w:val="110"/>
                <w:sz w:val="12"/>
                <w:szCs w:val="12"/>
              </w:rPr>
              <w:t>!=’</w:t>
            </w:r>
            <w:r>
              <w:rPr>
                <w:rFonts w:ascii="Arial" w:hAnsi="Arial" w:cs="Arial"/>
                <w:w w:val="110"/>
                <w:sz w:val="12"/>
                <w:szCs w:val="12"/>
                <w:rtl/>
              </w:rPr>
              <w:t>ﻭ</w:t>
            </w:r>
            <w:r>
              <w:rPr>
                <w:w w:val="110"/>
                <w:sz w:val="12"/>
                <w:szCs w:val="12"/>
              </w:rPr>
              <w:t>’</w:t>
            </w:r>
            <w:r>
              <w:rPr>
                <w:spacing w:val="13"/>
                <w:w w:val="110"/>
                <w:sz w:val="12"/>
                <w:szCs w:val="12"/>
              </w:rPr>
              <w:t> </w:t>
            </w:r>
            <w:r>
              <w:rPr>
                <w:w w:val="110"/>
                <w:sz w:val="12"/>
                <w:szCs w:val="12"/>
              </w:rPr>
              <w:t>and</w:t>
            </w:r>
            <w:r>
              <w:rPr>
                <w:spacing w:val="13"/>
                <w:w w:val="110"/>
                <w:sz w:val="12"/>
                <w:szCs w:val="12"/>
              </w:rPr>
              <w:t> </w:t>
            </w:r>
            <w:r>
              <w:rPr>
                <w:spacing w:val="-2"/>
                <w:w w:val="110"/>
                <w:sz w:val="12"/>
                <w:szCs w:val="12"/>
              </w:rPr>
              <w:t>fift</w:t>
            </w:r>
            <w:r>
              <w:rPr>
                <w:spacing w:val="-2"/>
                <w:w w:val="110"/>
                <w:sz w:val="12"/>
                <w:szCs w:val="12"/>
              </w:rPr>
              <w:t>h</w:t>
            </w:r>
          </w:p>
        </w:tc>
        <w:tc>
          <w:tcPr>
            <w:tcW w:w="1041" w:type="dxa"/>
          </w:tcPr>
          <w:p>
            <w:pPr>
              <w:pStyle w:val="TableParagraph"/>
              <w:bidi/>
              <w:spacing w:line="342" w:lineRule="exact" w:before="2"/>
              <w:ind w:right="81" w:left="700" w:firstLine="0"/>
              <w:jc w:val="right"/>
              <w:rPr>
                <w:rFonts w:ascii="Arial" w:cs="Arial"/>
                <w:sz w:val="12"/>
                <w:szCs w:val="12"/>
              </w:rPr>
            </w:pPr>
            <w:r>
              <w:rPr>
                <w:rFonts w:ascii="Arial" w:cs="Arial"/>
                <w:spacing w:val="-2"/>
                <w:w w:val="105"/>
                <w:sz w:val="12"/>
                <w:szCs w:val="12"/>
                <w:rtl/>
              </w:rPr>
              <w:t>ﻣﻜﺎﺋﺪ</w:t>
            </w:r>
            <w:r>
              <w:rPr>
                <w:rFonts w:ascii="Arial" w:cs="Arial"/>
                <w:spacing w:val="40"/>
                <w:w w:val="105"/>
                <w:sz w:val="12"/>
                <w:szCs w:val="12"/>
                <w:rtl/>
              </w:rPr>
              <w:t> </w:t>
            </w:r>
            <w:r>
              <w:rPr>
                <w:rFonts w:ascii="Arial" w:cs="Arial"/>
                <w:spacing w:val="-2"/>
                <w:w w:val="105"/>
                <w:sz w:val="12"/>
                <w:szCs w:val="12"/>
                <w:rtl/>
              </w:rPr>
              <w:t>ﺣﻘﺎﺋ</w:t>
            </w:r>
            <w:r>
              <w:rPr>
                <w:rFonts w:ascii="Arial" w:cs="Arial"/>
                <w:spacing w:val="-2"/>
                <w:w w:val="105"/>
                <w:sz w:val="12"/>
                <w:szCs w:val="12"/>
                <w:rtl/>
              </w:rPr>
              <w:t>ﺐ</w:t>
            </w:r>
          </w:p>
        </w:tc>
      </w:tr>
      <w:tr>
        <w:trPr>
          <w:trHeight w:val="855" w:hRule="atLeast"/>
        </w:trPr>
        <w:tc>
          <w:tcPr>
            <w:tcW w:w="577"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5"/>
              <w:rPr>
                <w:sz w:val="12"/>
              </w:rPr>
            </w:pPr>
          </w:p>
          <w:p>
            <w:pPr>
              <w:pStyle w:val="TableParagraph"/>
              <w:spacing w:line="129" w:lineRule="exact"/>
              <w:ind w:left="170"/>
              <w:rPr>
                <w:sz w:val="12"/>
              </w:rPr>
            </w:pPr>
            <w:bookmarkStart w:name="5 Evaluation of the BPR algorithm" w:id="17"/>
            <w:bookmarkEnd w:id="17"/>
            <w:r>
              <w:rPr/>
            </w:r>
            <w:bookmarkStart w:name="_bookmark12" w:id="18"/>
            <w:bookmarkEnd w:id="18"/>
            <w:r>
              <w:rPr/>
            </w:r>
            <w:r>
              <w:rPr>
                <w:spacing w:val="-10"/>
                <w:w w:val="120"/>
                <w:sz w:val="12"/>
              </w:rPr>
              <w:t>5</w:t>
            </w:r>
          </w:p>
        </w:tc>
        <w:tc>
          <w:tcPr>
            <w:tcW w:w="1944"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2"/>
              <w:rPr>
                <w:sz w:val="12"/>
              </w:rPr>
            </w:pPr>
          </w:p>
          <w:p>
            <w:pPr>
              <w:pStyle w:val="TableParagraph"/>
              <w:spacing w:line="132" w:lineRule="exact"/>
              <w:ind w:left="103"/>
              <w:rPr>
                <w:sz w:val="12"/>
                <w:szCs w:val="12"/>
              </w:rPr>
            </w:pPr>
            <w:r>
              <w:rPr>
                <w:w w:val="110"/>
                <w:sz w:val="12"/>
                <w:szCs w:val="12"/>
              </w:rPr>
              <w:t>If</w:t>
            </w:r>
            <w:r>
              <w:rPr>
                <w:spacing w:val="9"/>
                <w:w w:val="110"/>
                <w:sz w:val="12"/>
                <w:szCs w:val="12"/>
              </w:rPr>
              <w:t> </w:t>
            </w:r>
            <w:r>
              <w:rPr>
                <w:w w:val="110"/>
                <w:sz w:val="12"/>
                <w:szCs w:val="12"/>
              </w:rPr>
              <w:t>third</w:t>
            </w:r>
            <w:r>
              <w:rPr>
                <w:spacing w:val="10"/>
                <w:w w:val="110"/>
                <w:sz w:val="12"/>
                <w:szCs w:val="12"/>
              </w:rPr>
              <w:t> </w:t>
            </w:r>
            <w:r>
              <w:rPr>
                <w:w w:val="110"/>
                <w:sz w:val="12"/>
                <w:szCs w:val="12"/>
              </w:rPr>
              <w:t>char</w:t>
            </w:r>
            <w:r>
              <w:rPr>
                <w:spacing w:val="9"/>
                <w:w w:val="110"/>
                <w:sz w:val="12"/>
                <w:szCs w:val="12"/>
              </w:rPr>
              <w:t> </w:t>
            </w:r>
            <w:r>
              <w:rPr>
                <w:spacing w:val="-4"/>
                <w:w w:val="110"/>
                <w:sz w:val="12"/>
                <w:szCs w:val="12"/>
              </w:rPr>
              <w:t>’</w:t>
            </w:r>
            <w:r>
              <w:rPr>
                <w:rFonts w:ascii="Arial" w:hAnsi="Arial" w:cs="Arial"/>
                <w:spacing w:val="-4"/>
                <w:w w:val="110"/>
                <w:sz w:val="12"/>
                <w:szCs w:val="12"/>
                <w:rtl/>
              </w:rPr>
              <w:t>ﺍ</w:t>
            </w:r>
            <w:r>
              <w:rPr>
                <w:spacing w:val="-4"/>
                <w:w w:val="110"/>
                <w:sz w:val="12"/>
                <w:szCs w:val="12"/>
              </w:rPr>
              <w:t>’</w:t>
            </w:r>
            <w:r>
              <w:rPr>
                <w:spacing w:val="-4"/>
                <w:w w:val="110"/>
                <w:sz w:val="12"/>
                <w:szCs w:val="12"/>
              </w:rPr>
              <w:t>:</w:t>
            </w:r>
          </w:p>
        </w:tc>
        <w:tc>
          <w:tcPr>
            <w:tcW w:w="1497" w:type="dxa"/>
          </w:tcPr>
          <w:p>
            <w:pPr>
              <w:pStyle w:val="TableParagraph"/>
              <w:rPr>
                <w:rFonts w:ascii="Times New Roman"/>
                <w:sz w:val="14"/>
              </w:rPr>
            </w:pPr>
          </w:p>
        </w:tc>
        <w:tc>
          <w:tcPr>
            <w:tcW w:w="633"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2"/>
              <w:rPr>
                <w:sz w:val="12"/>
              </w:rPr>
            </w:pPr>
          </w:p>
          <w:p>
            <w:pPr>
              <w:pStyle w:val="TableParagraph"/>
              <w:spacing w:line="132" w:lineRule="exact"/>
              <w:ind w:left="84"/>
            </w:pPr>
            <w:r>
              <w:rPr>
                <w:rtl/>
              </w:rPr>
              <w:t>ﻡ</w:t>
            </w:r>
          </w:p>
        </w:tc>
        <w:tc>
          <w:tcPr>
            <w:tcW w:w="618"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2"/>
              <w:rPr>
                <w:sz w:val="12"/>
              </w:rPr>
            </w:pPr>
          </w:p>
          <w:p>
            <w:pPr>
              <w:pStyle w:val="TableParagraph"/>
              <w:bidi/>
              <w:spacing w:line="132" w:lineRule="exact"/>
              <w:ind w:right="84" w:left="0" w:firstLine="0"/>
              <w:jc w:val="right"/>
              <w:rPr>
                <w:rFonts w:ascii="Arial" w:cs="Arial"/>
                <w:sz w:val="12"/>
                <w:szCs w:val="12"/>
              </w:rPr>
            </w:pPr>
            <w:r>
              <w:rPr>
                <w:rFonts w:ascii="Times New Roman" w:cs="Times New Roman"/>
                <w:spacing w:val="-5"/>
                <w:w w:val="105"/>
                <w:sz w:val="12"/>
                <w:szCs w:val="12"/>
                <w:rtl/>
              </w:rPr>
              <w:t>،</w:t>
            </w:r>
            <w:r>
              <w:rPr>
                <w:rFonts w:ascii="Arial" w:cs="Arial"/>
                <w:spacing w:val="-5"/>
                <w:w w:val="105"/>
                <w:sz w:val="12"/>
                <w:szCs w:val="12"/>
                <w:rtl/>
              </w:rPr>
              <w:t>ﺍ</w:t>
            </w:r>
          </w:p>
        </w:tc>
        <w:tc>
          <w:tcPr>
            <w:tcW w:w="655"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2"/>
              <w:rPr>
                <w:sz w:val="12"/>
              </w:rPr>
            </w:pPr>
          </w:p>
          <w:p>
            <w:pPr>
              <w:pStyle w:val="TableParagraph"/>
              <w:spacing w:line="132" w:lineRule="exact"/>
              <w:ind w:left="82"/>
            </w:pPr>
            <w:r>
              <w:rPr>
                <w:rtl/>
              </w:rPr>
              <w:t>ﻩ</w:t>
            </w:r>
          </w:p>
        </w:tc>
        <w:tc>
          <w:tcPr>
            <w:tcW w:w="3441" w:type="dxa"/>
          </w:tcPr>
          <w:p>
            <w:pPr>
              <w:pStyle w:val="TableParagraph"/>
              <w:spacing w:before="19"/>
              <w:ind w:left="82"/>
              <w:rPr>
                <w:sz w:val="12"/>
                <w:szCs w:val="12"/>
              </w:rPr>
            </w:pPr>
            <w:r>
              <w:rPr>
                <w:w w:val="110"/>
                <w:sz w:val="12"/>
                <w:szCs w:val="12"/>
              </w:rPr>
              <w:t>char</w:t>
            </w:r>
            <w:r>
              <w:rPr>
                <w:spacing w:val="15"/>
                <w:w w:val="110"/>
                <w:sz w:val="12"/>
                <w:szCs w:val="12"/>
              </w:rPr>
              <w:t> </w:t>
            </w:r>
            <w:r>
              <w:rPr>
                <w:spacing w:val="-2"/>
                <w:w w:val="110"/>
                <w:sz w:val="12"/>
                <w:szCs w:val="12"/>
              </w:rPr>
              <w:t>Not’</w:t>
            </w:r>
            <w:r>
              <w:rPr>
                <w:rFonts w:ascii="Arial" w:hAnsi="Arial" w:cs="Arial"/>
                <w:spacing w:val="-2"/>
                <w:w w:val="110"/>
                <w:sz w:val="12"/>
                <w:szCs w:val="12"/>
                <w:rtl/>
              </w:rPr>
              <w:t>ﻝ</w:t>
            </w:r>
            <w:r>
              <w:rPr>
                <w:spacing w:val="-2"/>
                <w:w w:val="110"/>
                <w:sz w:val="12"/>
                <w:szCs w:val="12"/>
              </w:rPr>
              <w:t>’</w:t>
            </w:r>
          </w:p>
          <w:p>
            <w:pPr>
              <w:pStyle w:val="TableParagraph"/>
              <w:spacing w:before="35"/>
              <w:ind w:left="82"/>
              <w:rPr>
                <w:sz w:val="12"/>
              </w:rPr>
            </w:pPr>
            <w:r>
              <w:rPr>
                <w:w w:val="105"/>
                <w:sz w:val="12"/>
              </w:rPr>
              <w:t>Root</w:t>
            </w:r>
            <w:r>
              <w:rPr>
                <w:spacing w:val="21"/>
                <w:w w:val="105"/>
                <w:sz w:val="12"/>
              </w:rPr>
              <w:t> </w:t>
            </w:r>
            <w:r>
              <w:rPr>
                <w:w w:val="105"/>
                <w:sz w:val="12"/>
              </w:rPr>
              <w:t>=</w:t>
            </w:r>
            <w:r>
              <w:rPr>
                <w:spacing w:val="21"/>
                <w:w w:val="105"/>
                <w:sz w:val="12"/>
              </w:rPr>
              <w:t> </w:t>
            </w:r>
            <w:r>
              <w:rPr>
                <w:w w:val="105"/>
                <w:sz w:val="12"/>
              </w:rPr>
              <w:t>first</w:t>
            </w:r>
            <w:r>
              <w:rPr>
                <w:spacing w:val="20"/>
                <w:w w:val="105"/>
                <w:sz w:val="12"/>
              </w:rPr>
              <w:t> </w:t>
            </w:r>
            <w:r>
              <w:rPr>
                <w:w w:val="105"/>
                <w:sz w:val="12"/>
              </w:rPr>
              <w:t>char</w:t>
            </w:r>
            <w:r>
              <w:rPr>
                <w:spacing w:val="22"/>
                <w:w w:val="105"/>
                <w:sz w:val="12"/>
              </w:rPr>
              <w:t> </w:t>
            </w:r>
            <w:r>
              <w:rPr>
                <w:w w:val="105"/>
                <w:sz w:val="12"/>
              </w:rPr>
              <w:t>+</w:t>
            </w:r>
            <w:r>
              <w:rPr>
                <w:spacing w:val="20"/>
                <w:w w:val="105"/>
                <w:sz w:val="12"/>
              </w:rPr>
              <w:t> </w:t>
            </w:r>
            <w:r>
              <w:rPr>
                <w:w w:val="105"/>
                <w:sz w:val="12"/>
              </w:rPr>
              <w:t>second</w:t>
            </w:r>
            <w:r>
              <w:rPr>
                <w:spacing w:val="21"/>
                <w:w w:val="105"/>
                <w:sz w:val="12"/>
              </w:rPr>
              <w:t> </w:t>
            </w:r>
            <w:r>
              <w:rPr>
                <w:w w:val="105"/>
                <w:sz w:val="12"/>
              </w:rPr>
              <w:t>char</w:t>
            </w:r>
            <w:r>
              <w:rPr>
                <w:spacing w:val="22"/>
                <w:w w:val="105"/>
                <w:sz w:val="12"/>
              </w:rPr>
              <w:t> </w:t>
            </w:r>
            <w:r>
              <w:rPr>
                <w:w w:val="105"/>
                <w:sz w:val="12"/>
              </w:rPr>
              <w:t>+</w:t>
            </w:r>
            <w:r>
              <w:rPr>
                <w:spacing w:val="21"/>
                <w:w w:val="105"/>
                <w:sz w:val="12"/>
              </w:rPr>
              <w:t> </w:t>
            </w:r>
            <w:r>
              <w:rPr>
                <w:w w:val="105"/>
                <w:sz w:val="12"/>
              </w:rPr>
              <w:t>sixth</w:t>
            </w:r>
            <w:r>
              <w:rPr>
                <w:spacing w:val="21"/>
                <w:w w:val="105"/>
                <w:sz w:val="12"/>
              </w:rPr>
              <w:t> </w:t>
            </w:r>
            <w:r>
              <w:rPr>
                <w:spacing w:val="-4"/>
                <w:w w:val="105"/>
                <w:sz w:val="12"/>
              </w:rPr>
              <w:t>char</w:t>
            </w:r>
          </w:p>
          <w:p>
            <w:pPr>
              <w:pStyle w:val="TableParagraph"/>
              <w:spacing w:line="295" w:lineRule="auto" w:before="32"/>
              <w:ind w:left="82" w:right="43"/>
              <w:rPr>
                <w:sz w:val="12"/>
                <w:szCs w:val="12"/>
              </w:rPr>
            </w:pPr>
            <w:r>
              <w:rPr>
                <w:w w:val="110"/>
                <w:sz w:val="12"/>
                <w:szCs w:val="12"/>
              </w:rPr>
              <w:t>If</w:t>
            </w:r>
            <w:r>
              <w:rPr>
                <w:spacing w:val="-1"/>
                <w:w w:val="110"/>
                <w:sz w:val="12"/>
                <w:szCs w:val="12"/>
              </w:rPr>
              <w:t> </w:t>
            </w:r>
            <w:r>
              <w:rPr>
                <w:w w:val="110"/>
                <w:sz w:val="12"/>
                <w:szCs w:val="12"/>
              </w:rPr>
              <w:t>first</w:t>
            </w:r>
            <w:r>
              <w:rPr>
                <w:spacing w:val="-2"/>
                <w:w w:val="110"/>
                <w:sz w:val="12"/>
                <w:szCs w:val="12"/>
              </w:rPr>
              <w:t> </w:t>
            </w:r>
            <w:r>
              <w:rPr>
                <w:w w:val="110"/>
                <w:sz w:val="12"/>
                <w:szCs w:val="12"/>
              </w:rPr>
              <w:t>char</w:t>
            </w:r>
            <w:r>
              <w:rPr>
                <w:spacing w:val="-1"/>
                <w:w w:val="110"/>
                <w:sz w:val="12"/>
                <w:szCs w:val="12"/>
              </w:rPr>
              <w:t> </w:t>
            </w:r>
            <w:r>
              <w:rPr>
                <w:w w:val="110"/>
                <w:sz w:val="12"/>
                <w:szCs w:val="12"/>
              </w:rPr>
              <w:t>Not</w:t>
            </w:r>
            <w:r>
              <w:rPr>
                <w:spacing w:val="-2"/>
                <w:w w:val="110"/>
                <w:sz w:val="12"/>
                <w:szCs w:val="12"/>
              </w:rPr>
              <w:t> </w:t>
            </w:r>
            <w:r>
              <w:rPr>
                <w:w w:val="110"/>
                <w:sz w:val="12"/>
                <w:szCs w:val="12"/>
              </w:rPr>
              <w:t>’</w:t>
            </w:r>
            <w:r>
              <w:rPr>
                <w:rFonts w:ascii="Arial" w:hAnsi="Arial" w:cs="Arial"/>
                <w:w w:val="110"/>
                <w:sz w:val="12"/>
                <w:szCs w:val="12"/>
                <w:rtl/>
              </w:rPr>
              <w:t>ﻡ</w:t>
            </w:r>
            <w:r>
              <w:rPr>
                <w:w w:val="110"/>
                <w:sz w:val="12"/>
                <w:szCs w:val="12"/>
              </w:rPr>
              <w:t>’</w:t>
            </w:r>
            <w:r>
              <w:rPr>
                <w:spacing w:val="-1"/>
                <w:w w:val="110"/>
                <w:sz w:val="12"/>
                <w:szCs w:val="12"/>
              </w:rPr>
              <w:t> </w:t>
            </w:r>
            <w:r>
              <w:rPr>
                <w:w w:val="110"/>
                <w:sz w:val="12"/>
                <w:szCs w:val="12"/>
              </w:rPr>
              <w:t>and</w:t>
            </w:r>
            <w:r>
              <w:rPr>
                <w:spacing w:val="-1"/>
                <w:w w:val="110"/>
                <w:sz w:val="12"/>
                <w:szCs w:val="12"/>
              </w:rPr>
              <w:t> </w:t>
            </w:r>
            <w:r>
              <w:rPr>
                <w:w w:val="110"/>
                <w:sz w:val="12"/>
                <w:szCs w:val="12"/>
              </w:rPr>
              <w:t>second</w:t>
            </w:r>
            <w:r>
              <w:rPr>
                <w:spacing w:val="-2"/>
                <w:w w:val="110"/>
                <w:sz w:val="12"/>
                <w:szCs w:val="12"/>
              </w:rPr>
              <w:t> </w:t>
            </w:r>
            <w:r>
              <w:rPr>
                <w:w w:val="110"/>
                <w:sz w:val="12"/>
                <w:szCs w:val="12"/>
              </w:rPr>
              <w:t>char</w:t>
            </w:r>
            <w:r>
              <w:rPr>
                <w:spacing w:val="-1"/>
                <w:w w:val="110"/>
                <w:sz w:val="12"/>
                <w:szCs w:val="12"/>
              </w:rPr>
              <w:t> </w:t>
            </w:r>
            <w:r>
              <w:rPr>
                <w:w w:val="110"/>
                <w:sz w:val="12"/>
                <w:szCs w:val="12"/>
              </w:rPr>
              <w:t>Not</w:t>
            </w:r>
            <w:r>
              <w:rPr>
                <w:spacing w:val="-1"/>
                <w:w w:val="110"/>
                <w:sz w:val="12"/>
                <w:szCs w:val="12"/>
              </w:rPr>
              <w:t> </w:t>
            </w:r>
            <w:r>
              <w:rPr>
                <w:w w:val="110"/>
                <w:sz w:val="12"/>
                <w:szCs w:val="12"/>
              </w:rPr>
              <w:t>’</w:t>
            </w:r>
            <w:r>
              <w:rPr>
                <w:rFonts w:ascii="Arial" w:hAnsi="Arial" w:cs="Arial"/>
                <w:w w:val="110"/>
                <w:sz w:val="12"/>
                <w:szCs w:val="12"/>
                <w:rtl/>
              </w:rPr>
              <w:t>ﻭ</w:t>
            </w:r>
            <w:r>
              <w:rPr>
                <w:w w:val="110"/>
                <w:sz w:val="12"/>
                <w:szCs w:val="12"/>
              </w:rPr>
              <w:t>’</w:t>
            </w:r>
            <w:r>
              <w:rPr>
                <w:spacing w:val="-1"/>
                <w:w w:val="110"/>
                <w:sz w:val="12"/>
                <w:szCs w:val="12"/>
              </w:rPr>
              <w:t> </w:t>
            </w:r>
            <w:r>
              <w:rPr>
                <w:w w:val="110"/>
                <w:sz w:val="12"/>
                <w:szCs w:val="12"/>
              </w:rPr>
              <w:t>and</w:t>
            </w:r>
            <w:r>
              <w:rPr>
                <w:spacing w:val="-1"/>
                <w:w w:val="110"/>
                <w:sz w:val="12"/>
                <w:szCs w:val="12"/>
              </w:rPr>
              <w:t> </w:t>
            </w:r>
            <w:r>
              <w:rPr>
                <w:w w:val="110"/>
                <w:sz w:val="12"/>
                <w:szCs w:val="12"/>
              </w:rPr>
              <w:t>fifth</w:t>
            </w:r>
            <w:r>
              <w:rPr>
                <w:spacing w:val="-2"/>
                <w:w w:val="110"/>
                <w:sz w:val="12"/>
                <w:szCs w:val="12"/>
              </w:rPr>
              <w:t> </w:t>
            </w:r>
            <w:r>
              <w:rPr>
                <w:w w:val="110"/>
                <w:sz w:val="12"/>
                <w:szCs w:val="12"/>
              </w:rPr>
              <w:t>char</w:t>
            </w:r>
            <w:r>
              <w:rPr>
                <w:spacing w:val="40"/>
                <w:w w:val="110"/>
                <w:sz w:val="12"/>
                <w:szCs w:val="12"/>
              </w:rPr>
              <w:t> </w:t>
            </w:r>
            <w:r>
              <w:rPr>
                <w:w w:val="110"/>
                <w:sz w:val="12"/>
                <w:szCs w:val="12"/>
              </w:rPr>
              <w:t>‘</w:t>
            </w:r>
            <w:r>
              <w:rPr>
                <w:rFonts w:ascii="Arial" w:hAnsi="Arial" w:cs="Arial"/>
                <w:w w:val="110"/>
                <w:sz w:val="12"/>
                <w:szCs w:val="12"/>
                <w:rtl/>
              </w:rPr>
              <w:t>ﻝ</w:t>
            </w:r>
            <w:r>
              <w:rPr>
                <w:w w:val="110"/>
                <w:sz w:val="12"/>
                <w:szCs w:val="12"/>
              </w:rPr>
              <w:t>’ Root = first char + second char + ’</w:t>
            </w:r>
            <w:r>
              <w:rPr>
                <w:rFonts w:ascii="Arial" w:hAnsi="Arial" w:cs="Arial"/>
                <w:w w:val="110"/>
                <w:sz w:val="12"/>
                <w:szCs w:val="12"/>
                <w:rtl/>
              </w:rPr>
              <w:t>ﻱ</w:t>
            </w:r>
            <w:r>
              <w:rPr>
                <w:w w:val="110"/>
                <w:sz w:val="12"/>
                <w:szCs w:val="12"/>
              </w:rPr>
              <w:t>’ + fifth cha</w:t>
            </w:r>
            <w:r>
              <w:rPr>
                <w:w w:val="110"/>
                <w:sz w:val="12"/>
                <w:szCs w:val="12"/>
              </w:rPr>
              <w:t>r</w:t>
            </w:r>
          </w:p>
          <w:p>
            <w:pPr>
              <w:pStyle w:val="TableParagraph"/>
              <w:spacing w:line="132" w:lineRule="exact" w:before="2"/>
              <w:ind w:left="82"/>
              <w:rPr>
                <w:sz w:val="12"/>
                <w:szCs w:val="12"/>
              </w:rPr>
            </w:pPr>
            <w:r>
              <w:rPr>
                <w:w w:val="110"/>
                <w:sz w:val="12"/>
                <w:szCs w:val="12"/>
              </w:rPr>
              <w:t>if</w:t>
            </w:r>
            <w:r>
              <w:rPr>
                <w:spacing w:val="13"/>
                <w:w w:val="110"/>
                <w:sz w:val="12"/>
                <w:szCs w:val="12"/>
              </w:rPr>
              <w:t> </w:t>
            </w:r>
            <w:r>
              <w:rPr>
                <w:w w:val="110"/>
                <w:sz w:val="12"/>
                <w:szCs w:val="12"/>
              </w:rPr>
              <w:t>first</w:t>
            </w:r>
            <w:r>
              <w:rPr>
                <w:spacing w:val="13"/>
                <w:w w:val="110"/>
                <w:sz w:val="12"/>
                <w:szCs w:val="12"/>
              </w:rPr>
              <w:t> </w:t>
            </w:r>
            <w:r>
              <w:rPr>
                <w:w w:val="110"/>
                <w:sz w:val="12"/>
                <w:szCs w:val="12"/>
              </w:rPr>
              <w:t>char</w:t>
            </w:r>
            <w:r>
              <w:rPr>
                <w:spacing w:val="14"/>
                <w:w w:val="110"/>
                <w:sz w:val="12"/>
                <w:szCs w:val="12"/>
              </w:rPr>
              <w:t> </w:t>
            </w:r>
            <w:r>
              <w:rPr>
                <w:spacing w:val="-5"/>
                <w:w w:val="110"/>
                <w:sz w:val="12"/>
                <w:szCs w:val="12"/>
              </w:rPr>
              <w:t>’</w:t>
            </w:r>
            <w:r>
              <w:rPr>
                <w:rFonts w:ascii="Arial" w:hAnsi="Arial" w:cs="Arial"/>
                <w:spacing w:val="-5"/>
                <w:w w:val="110"/>
                <w:sz w:val="12"/>
                <w:szCs w:val="12"/>
                <w:rtl/>
              </w:rPr>
              <w:t>ﻡ</w:t>
            </w:r>
            <w:r>
              <w:rPr>
                <w:spacing w:val="-5"/>
                <w:w w:val="110"/>
                <w:sz w:val="12"/>
                <w:szCs w:val="12"/>
              </w:rPr>
              <w:t>’</w:t>
            </w:r>
          </w:p>
        </w:tc>
        <w:tc>
          <w:tcPr>
            <w:tcW w:w="1041" w:type="dxa"/>
          </w:tcPr>
          <w:p>
            <w:pPr>
              <w:pStyle w:val="TableParagraph"/>
              <w:spacing w:before="19"/>
              <w:rPr>
                <w:sz w:val="12"/>
              </w:rPr>
            </w:pPr>
          </w:p>
          <w:p>
            <w:pPr>
              <w:pStyle w:val="TableParagraph"/>
              <w:bidi/>
              <w:spacing w:line="340" w:lineRule="atLeast"/>
              <w:ind w:right="81" w:left="201" w:hanging="1"/>
              <w:jc w:val="right"/>
              <w:rPr>
                <w:rFonts w:ascii="Arial" w:cs="Arial"/>
                <w:sz w:val="12"/>
                <w:szCs w:val="12"/>
              </w:rPr>
            </w:pPr>
            <w:r>
              <w:rPr>
                <w:rFonts w:ascii="Arial" w:cs="Arial"/>
                <w:w w:val="105"/>
                <w:sz w:val="12"/>
                <w:szCs w:val="12"/>
                <w:rtl/>
              </w:rPr>
              <w:t>ﻗﺒﺎﺋﻞ</w:t>
            </w:r>
            <w:r>
              <w:rPr>
                <w:rFonts w:ascii="Arial" w:cs="Arial"/>
                <w:spacing w:val="-4"/>
                <w:w w:val="105"/>
                <w:sz w:val="12"/>
                <w:szCs w:val="12"/>
                <w:rtl/>
              </w:rPr>
              <w:t> </w:t>
            </w:r>
            <w:r>
              <w:rPr>
                <w:rFonts w:ascii="Arial" w:cs="Arial"/>
                <w:w w:val="105"/>
                <w:sz w:val="12"/>
                <w:szCs w:val="12"/>
                <w:rtl/>
              </w:rPr>
              <w:t>ﻓﺼﺎﺋﻞ</w:t>
            </w:r>
            <w:r>
              <w:rPr>
                <w:rFonts w:ascii="Arial" w:cs="Arial"/>
                <w:spacing w:val="-3"/>
                <w:w w:val="105"/>
                <w:sz w:val="12"/>
                <w:szCs w:val="12"/>
                <w:rtl/>
              </w:rPr>
              <w:t> </w:t>
            </w:r>
            <w:r>
              <w:rPr>
                <w:rFonts w:ascii="Arial" w:cs="Arial"/>
                <w:w w:val="105"/>
                <w:sz w:val="12"/>
                <w:szCs w:val="12"/>
                <w:rtl/>
              </w:rPr>
              <w:t>ﻗﺒﻴﻞ</w:t>
            </w:r>
            <w:r>
              <w:rPr>
                <w:rFonts w:ascii="Arial" w:cs="Arial"/>
                <w:spacing w:val="40"/>
                <w:w w:val="105"/>
                <w:sz w:val="12"/>
                <w:szCs w:val="12"/>
                <w:rtl/>
              </w:rPr>
              <w:t> </w:t>
            </w:r>
            <w:r>
              <w:rPr>
                <w:rFonts w:ascii="Arial" w:cs="Arial"/>
                <w:w w:val="105"/>
                <w:sz w:val="12"/>
                <w:szCs w:val="12"/>
                <w:rtl/>
              </w:rPr>
              <w:t>ﻣﺪﺍﻣﻊ ﻣﻨﺎﻓ</w:t>
            </w:r>
            <w:r>
              <w:rPr>
                <w:rFonts w:ascii="Arial" w:cs="Arial"/>
                <w:w w:val="105"/>
                <w:sz w:val="12"/>
                <w:szCs w:val="12"/>
                <w:rtl/>
              </w:rPr>
              <w:t>ﻊ</w:t>
            </w:r>
          </w:p>
        </w:tc>
      </w:tr>
      <w:tr>
        <w:trPr>
          <w:trHeight w:val="514" w:hRule="atLeast"/>
        </w:trPr>
        <w:tc>
          <w:tcPr>
            <w:tcW w:w="577" w:type="dxa"/>
          </w:tcPr>
          <w:p>
            <w:pPr>
              <w:pStyle w:val="TableParagraph"/>
              <w:rPr>
                <w:rFonts w:ascii="Times New Roman"/>
                <w:sz w:val="14"/>
              </w:rPr>
            </w:pPr>
          </w:p>
        </w:tc>
        <w:tc>
          <w:tcPr>
            <w:tcW w:w="1944" w:type="dxa"/>
          </w:tcPr>
          <w:p>
            <w:pPr>
              <w:pStyle w:val="TableParagraph"/>
              <w:rPr>
                <w:rFonts w:ascii="Times New Roman"/>
                <w:sz w:val="14"/>
              </w:rPr>
            </w:pPr>
          </w:p>
        </w:tc>
        <w:tc>
          <w:tcPr>
            <w:tcW w:w="1497" w:type="dxa"/>
          </w:tcPr>
          <w:p>
            <w:pPr>
              <w:pStyle w:val="TableParagraph"/>
              <w:rPr>
                <w:rFonts w:ascii="Times New Roman"/>
                <w:sz w:val="14"/>
              </w:rPr>
            </w:pPr>
          </w:p>
        </w:tc>
        <w:tc>
          <w:tcPr>
            <w:tcW w:w="633" w:type="dxa"/>
          </w:tcPr>
          <w:p>
            <w:pPr>
              <w:pStyle w:val="TableParagraph"/>
              <w:rPr>
                <w:rFonts w:ascii="Times New Roman"/>
                <w:sz w:val="14"/>
              </w:rPr>
            </w:pPr>
          </w:p>
        </w:tc>
        <w:tc>
          <w:tcPr>
            <w:tcW w:w="618" w:type="dxa"/>
          </w:tcPr>
          <w:p>
            <w:pPr>
              <w:pStyle w:val="TableParagraph"/>
              <w:rPr>
                <w:rFonts w:ascii="Times New Roman"/>
                <w:sz w:val="14"/>
              </w:rPr>
            </w:pPr>
          </w:p>
        </w:tc>
        <w:tc>
          <w:tcPr>
            <w:tcW w:w="655" w:type="dxa"/>
          </w:tcPr>
          <w:p>
            <w:pPr>
              <w:pStyle w:val="TableParagraph"/>
              <w:rPr>
                <w:rFonts w:ascii="Times New Roman"/>
                <w:sz w:val="14"/>
              </w:rPr>
            </w:pPr>
          </w:p>
        </w:tc>
        <w:tc>
          <w:tcPr>
            <w:tcW w:w="3441" w:type="dxa"/>
          </w:tcPr>
          <w:p>
            <w:pPr>
              <w:pStyle w:val="TableParagraph"/>
              <w:spacing w:line="297" w:lineRule="auto" w:before="22"/>
              <w:ind w:left="82" w:right="665" w:hanging="1"/>
              <w:rPr>
                <w:sz w:val="12"/>
                <w:szCs w:val="12"/>
              </w:rPr>
            </w:pPr>
            <w:r>
              <w:rPr/>
            </w:r>
            <w:r>
              <w:rPr>
                <w:w w:val="110"/>
                <w:sz w:val="12"/>
                <w:szCs w:val="12"/>
              </w:rPr>
              <w:t>Root = second char + fourth char + fifth char</w:t>
            </w:r>
            <w:r>
              <w:rPr>
                <w:spacing w:val="40"/>
                <w:w w:val="110"/>
                <w:sz w:val="12"/>
                <w:szCs w:val="12"/>
              </w:rPr>
              <w:t> </w:t>
            </w:r>
            <w:r>
              <w:rPr>
                <w:w w:val="110"/>
                <w:sz w:val="12"/>
                <w:szCs w:val="12"/>
              </w:rPr>
              <w:t>if first char Not ’</w:t>
            </w:r>
            <w:r>
              <w:rPr>
                <w:rFonts w:ascii="Arial" w:hAnsi="Arial" w:cs="Arial"/>
                <w:w w:val="110"/>
                <w:sz w:val="12"/>
                <w:szCs w:val="12"/>
                <w:rtl/>
              </w:rPr>
              <w:t>ﻡ</w:t>
            </w:r>
            <w:r>
              <w:rPr>
                <w:w w:val="110"/>
                <w:sz w:val="12"/>
                <w:szCs w:val="12"/>
              </w:rPr>
              <w:t>’ and fifth char ’</w:t>
            </w:r>
            <w:r>
              <w:rPr>
                <w:rFonts w:ascii="Arial" w:hAnsi="Arial" w:cs="Arial"/>
                <w:w w:val="110"/>
                <w:sz w:val="12"/>
                <w:szCs w:val="12"/>
                <w:rtl/>
              </w:rPr>
              <w:t>ﻱ</w:t>
            </w:r>
            <w:r>
              <w:rPr>
                <w:w w:val="110"/>
                <w:sz w:val="12"/>
                <w:szCs w:val="12"/>
              </w:rPr>
              <w:t>’</w:t>
            </w:r>
            <w:r>
              <w:rPr>
                <w:w w:val="110"/>
                <w:sz w:val="12"/>
                <w:szCs w:val="12"/>
              </w:rPr>
              <w:t>:</w:t>
            </w:r>
          </w:p>
          <w:p>
            <w:pPr>
              <w:pStyle w:val="TableParagraph"/>
              <w:spacing w:line="130" w:lineRule="exact" w:before="1"/>
              <w:ind w:left="82"/>
              <w:rPr>
                <w:sz w:val="12"/>
              </w:rPr>
            </w:pPr>
            <w:r>
              <w:rPr>
                <w:w w:val="105"/>
                <w:sz w:val="12"/>
              </w:rPr>
              <w:t>Root</w:t>
            </w:r>
            <w:r>
              <w:rPr>
                <w:spacing w:val="19"/>
                <w:w w:val="105"/>
                <w:sz w:val="12"/>
              </w:rPr>
              <w:t> </w:t>
            </w:r>
            <w:r>
              <w:rPr>
                <w:w w:val="105"/>
                <w:sz w:val="12"/>
              </w:rPr>
              <w:t>=</w:t>
            </w:r>
            <w:r>
              <w:rPr>
                <w:spacing w:val="19"/>
                <w:w w:val="105"/>
                <w:sz w:val="12"/>
              </w:rPr>
              <w:t> </w:t>
            </w:r>
            <w:r>
              <w:rPr>
                <w:w w:val="105"/>
                <w:sz w:val="12"/>
              </w:rPr>
              <w:t>first</w:t>
            </w:r>
            <w:r>
              <w:rPr>
                <w:spacing w:val="18"/>
                <w:w w:val="105"/>
                <w:sz w:val="12"/>
              </w:rPr>
              <w:t> </w:t>
            </w:r>
            <w:r>
              <w:rPr>
                <w:w w:val="105"/>
                <w:sz w:val="12"/>
              </w:rPr>
              <w:t>char</w:t>
            </w:r>
            <w:r>
              <w:rPr>
                <w:spacing w:val="19"/>
                <w:w w:val="105"/>
                <w:sz w:val="12"/>
              </w:rPr>
              <w:t> </w:t>
            </w:r>
            <w:r>
              <w:rPr>
                <w:w w:val="105"/>
                <w:sz w:val="12"/>
              </w:rPr>
              <w:t>+</w:t>
            </w:r>
            <w:r>
              <w:rPr>
                <w:spacing w:val="19"/>
                <w:w w:val="105"/>
                <w:sz w:val="12"/>
              </w:rPr>
              <w:t> </w:t>
            </w:r>
            <w:r>
              <w:rPr>
                <w:w w:val="105"/>
                <w:sz w:val="12"/>
              </w:rPr>
              <w:t>second</w:t>
            </w:r>
            <w:r>
              <w:rPr>
                <w:spacing w:val="19"/>
                <w:w w:val="105"/>
                <w:sz w:val="12"/>
              </w:rPr>
              <w:t> </w:t>
            </w:r>
            <w:r>
              <w:rPr>
                <w:w w:val="105"/>
                <w:sz w:val="12"/>
              </w:rPr>
              <w:t>char</w:t>
            </w:r>
            <w:r>
              <w:rPr>
                <w:spacing w:val="20"/>
                <w:w w:val="105"/>
                <w:sz w:val="12"/>
              </w:rPr>
              <w:t> </w:t>
            </w:r>
            <w:r>
              <w:rPr>
                <w:w w:val="105"/>
                <w:sz w:val="12"/>
              </w:rPr>
              <w:t>+</w:t>
            </w:r>
            <w:r>
              <w:rPr>
                <w:spacing w:val="18"/>
                <w:w w:val="105"/>
                <w:sz w:val="12"/>
              </w:rPr>
              <w:t> </w:t>
            </w:r>
            <w:r>
              <w:rPr>
                <w:spacing w:val="-2"/>
                <w:w w:val="105"/>
                <w:sz w:val="12"/>
              </w:rPr>
              <w:t>fourth</w:t>
            </w:r>
          </w:p>
        </w:tc>
        <w:tc>
          <w:tcPr>
            <w:tcW w:w="1041" w:type="dxa"/>
          </w:tcPr>
          <w:p>
            <w:pPr>
              <w:pStyle w:val="TableParagraph"/>
              <w:spacing w:before="54"/>
              <w:rPr>
                <w:sz w:val="12"/>
              </w:rPr>
            </w:pPr>
          </w:p>
          <w:p>
            <w:pPr>
              <w:pStyle w:val="TableParagraph"/>
              <w:bidi/>
              <w:ind w:right="81" w:left="0" w:firstLine="0"/>
              <w:jc w:val="right"/>
              <w:rPr>
                <w:rFonts w:ascii="Arial" w:cs="Arial"/>
                <w:sz w:val="12"/>
                <w:szCs w:val="12"/>
              </w:rPr>
            </w:pPr>
            <w:r>
              <w:rPr>
                <w:rFonts w:ascii="Arial" w:cs="Arial"/>
                <w:spacing w:val="-2"/>
                <w:w w:val="105"/>
                <w:sz w:val="12"/>
                <w:szCs w:val="12"/>
                <w:rtl/>
              </w:rPr>
              <w:t>ﺣﻀﺎﺭ</w:t>
            </w:r>
            <w:r>
              <w:rPr>
                <w:rFonts w:ascii="Arial" w:cs="Arial"/>
                <w:spacing w:val="-2"/>
                <w:w w:val="105"/>
                <w:sz w:val="12"/>
                <w:szCs w:val="12"/>
                <w:rtl/>
              </w:rPr>
              <w:t>ﻱ</w:t>
            </w:r>
          </w:p>
        </w:tc>
      </w:tr>
      <w:tr>
        <w:trPr>
          <w:trHeight w:val="856" w:hRule="atLeast"/>
        </w:trPr>
        <w:tc>
          <w:tcPr>
            <w:tcW w:w="577"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5"/>
              <w:rPr>
                <w:sz w:val="12"/>
              </w:rPr>
            </w:pPr>
          </w:p>
          <w:p>
            <w:pPr>
              <w:pStyle w:val="TableParagraph"/>
              <w:spacing w:line="129" w:lineRule="exact"/>
              <w:ind w:left="170"/>
              <w:rPr>
                <w:sz w:val="12"/>
              </w:rPr>
            </w:pPr>
            <w:r>
              <w:rPr>
                <w:spacing w:val="-10"/>
                <w:w w:val="110"/>
                <w:sz w:val="12"/>
              </w:rPr>
              <w:t>6</w:t>
            </w:r>
          </w:p>
        </w:tc>
        <w:tc>
          <w:tcPr>
            <w:tcW w:w="1944"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3"/>
              <w:rPr>
                <w:sz w:val="12"/>
              </w:rPr>
            </w:pPr>
          </w:p>
          <w:p>
            <w:pPr>
              <w:pStyle w:val="TableParagraph"/>
              <w:spacing w:line="132" w:lineRule="exact"/>
              <w:ind w:left="103"/>
              <w:rPr>
                <w:sz w:val="12"/>
                <w:szCs w:val="12"/>
              </w:rPr>
            </w:pPr>
            <w:r>
              <w:rPr>
                <w:w w:val="110"/>
                <w:sz w:val="12"/>
                <w:szCs w:val="12"/>
              </w:rPr>
              <w:t>If</w:t>
            </w:r>
            <w:r>
              <w:rPr>
                <w:spacing w:val="3"/>
                <w:w w:val="110"/>
                <w:sz w:val="12"/>
                <w:szCs w:val="12"/>
              </w:rPr>
              <w:t> </w:t>
            </w:r>
            <w:r>
              <w:rPr>
                <w:w w:val="110"/>
                <w:sz w:val="12"/>
                <w:szCs w:val="12"/>
              </w:rPr>
              <w:t>fourth</w:t>
            </w:r>
            <w:r>
              <w:rPr>
                <w:spacing w:val="3"/>
                <w:w w:val="110"/>
                <w:sz w:val="12"/>
                <w:szCs w:val="12"/>
              </w:rPr>
              <w:t> </w:t>
            </w:r>
            <w:r>
              <w:rPr>
                <w:w w:val="110"/>
                <w:sz w:val="12"/>
                <w:szCs w:val="12"/>
              </w:rPr>
              <w:t>char</w:t>
            </w:r>
            <w:r>
              <w:rPr>
                <w:spacing w:val="4"/>
                <w:w w:val="110"/>
                <w:sz w:val="12"/>
                <w:szCs w:val="12"/>
              </w:rPr>
              <w:t> </w:t>
            </w:r>
            <w:r>
              <w:rPr>
                <w:w w:val="110"/>
                <w:sz w:val="12"/>
                <w:szCs w:val="12"/>
              </w:rPr>
              <w:t>’</w:t>
            </w:r>
            <w:r>
              <w:rPr>
                <w:rFonts w:ascii="Arial" w:hAnsi="Arial" w:cs="Arial"/>
                <w:w w:val="110"/>
                <w:sz w:val="12"/>
                <w:szCs w:val="12"/>
                <w:rtl/>
              </w:rPr>
              <w:t>ﺍ</w:t>
            </w:r>
            <w:r>
              <w:rPr>
                <w:w w:val="110"/>
                <w:sz w:val="12"/>
                <w:szCs w:val="12"/>
              </w:rPr>
              <w:t>’</w:t>
            </w:r>
            <w:r>
              <w:rPr>
                <w:spacing w:val="4"/>
                <w:w w:val="110"/>
                <w:sz w:val="12"/>
                <w:szCs w:val="12"/>
              </w:rPr>
              <w:t> </w:t>
            </w:r>
            <w:r>
              <w:rPr>
                <w:w w:val="110"/>
                <w:sz w:val="12"/>
                <w:szCs w:val="12"/>
              </w:rPr>
              <w:t>and</w:t>
            </w:r>
            <w:r>
              <w:rPr>
                <w:spacing w:val="3"/>
                <w:w w:val="110"/>
                <w:sz w:val="12"/>
                <w:szCs w:val="12"/>
              </w:rPr>
              <w:t> </w:t>
            </w:r>
            <w:r>
              <w:rPr>
                <w:w w:val="110"/>
                <w:sz w:val="12"/>
                <w:szCs w:val="12"/>
              </w:rPr>
              <w:t>fifth</w:t>
            </w:r>
            <w:r>
              <w:rPr>
                <w:spacing w:val="3"/>
                <w:w w:val="110"/>
                <w:sz w:val="12"/>
                <w:szCs w:val="12"/>
              </w:rPr>
              <w:t> </w:t>
            </w:r>
            <w:r>
              <w:rPr>
                <w:spacing w:val="-4"/>
                <w:w w:val="110"/>
                <w:sz w:val="12"/>
                <w:szCs w:val="12"/>
              </w:rPr>
              <w:t>cha</w:t>
            </w:r>
            <w:r>
              <w:rPr>
                <w:spacing w:val="-4"/>
                <w:w w:val="110"/>
                <w:sz w:val="12"/>
                <w:szCs w:val="12"/>
              </w:rPr>
              <w:t>r</w:t>
            </w:r>
          </w:p>
        </w:tc>
        <w:tc>
          <w:tcPr>
            <w:tcW w:w="1497" w:type="dxa"/>
          </w:tcPr>
          <w:p>
            <w:pPr>
              <w:pStyle w:val="TableParagraph"/>
              <w:rPr>
                <w:rFonts w:ascii="Times New Roman"/>
                <w:sz w:val="14"/>
              </w:rPr>
            </w:pPr>
          </w:p>
        </w:tc>
        <w:tc>
          <w:tcPr>
            <w:tcW w:w="633" w:type="dxa"/>
          </w:tcPr>
          <w:p>
            <w:pPr>
              <w:pStyle w:val="TableParagraph"/>
              <w:rPr>
                <w:rFonts w:ascii="Times New Roman"/>
                <w:sz w:val="14"/>
              </w:rPr>
            </w:pPr>
          </w:p>
        </w:tc>
        <w:tc>
          <w:tcPr>
            <w:tcW w:w="618" w:type="dxa"/>
          </w:tcPr>
          <w:p>
            <w:pPr>
              <w:pStyle w:val="TableParagraph"/>
              <w:rPr>
                <w:rFonts w:ascii="Times New Roman"/>
                <w:sz w:val="14"/>
              </w:rPr>
            </w:pPr>
          </w:p>
        </w:tc>
        <w:tc>
          <w:tcPr>
            <w:tcW w:w="655" w:type="dxa"/>
          </w:tcPr>
          <w:p>
            <w:pPr>
              <w:pStyle w:val="TableParagraph"/>
              <w:rPr>
                <w:rFonts w:ascii="Times New Roman"/>
                <w:sz w:val="14"/>
              </w:rPr>
            </w:pPr>
          </w:p>
        </w:tc>
        <w:tc>
          <w:tcPr>
            <w:tcW w:w="3441" w:type="dxa"/>
          </w:tcPr>
          <w:p>
            <w:pPr>
              <w:pStyle w:val="TableParagraph"/>
              <w:spacing w:before="20"/>
              <w:ind w:left="82"/>
              <w:rPr>
                <w:sz w:val="12"/>
                <w:szCs w:val="12"/>
              </w:rPr>
            </w:pPr>
            <w:r>
              <w:rPr>
                <w:w w:val="110"/>
                <w:sz w:val="12"/>
                <w:szCs w:val="12"/>
              </w:rPr>
              <w:t>if</w:t>
            </w:r>
            <w:r>
              <w:rPr>
                <w:spacing w:val="13"/>
                <w:w w:val="110"/>
                <w:sz w:val="12"/>
                <w:szCs w:val="12"/>
              </w:rPr>
              <w:t> </w:t>
            </w:r>
            <w:r>
              <w:rPr>
                <w:w w:val="110"/>
                <w:sz w:val="12"/>
                <w:szCs w:val="12"/>
              </w:rPr>
              <w:t>fifth</w:t>
            </w:r>
            <w:r>
              <w:rPr>
                <w:spacing w:val="13"/>
                <w:w w:val="110"/>
                <w:sz w:val="12"/>
                <w:szCs w:val="12"/>
              </w:rPr>
              <w:t> </w:t>
            </w:r>
            <w:r>
              <w:rPr>
                <w:w w:val="110"/>
                <w:sz w:val="12"/>
                <w:szCs w:val="12"/>
              </w:rPr>
              <w:t>char</w:t>
            </w:r>
            <w:r>
              <w:rPr>
                <w:spacing w:val="15"/>
                <w:w w:val="110"/>
                <w:sz w:val="12"/>
                <w:szCs w:val="12"/>
              </w:rPr>
              <w:t> </w:t>
            </w:r>
            <w:r>
              <w:rPr>
                <w:w w:val="110"/>
                <w:sz w:val="12"/>
                <w:szCs w:val="12"/>
              </w:rPr>
              <w:t>’</w:t>
            </w:r>
            <w:r>
              <w:rPr>
                <w:rFonts w:ascii="Arial" w:hAnsi="Arial" w:cs="Arial"/>
                <w:w w:val="110"/>
                <w:sz w:val="12"/>
                <w:szCs w:val="12"/>
                <w:rtl/>
              </w:rPr>
              <w:t>ﻩ</w:t>
            </w:r>
            <w:r>
              <w:rPr>
                <w:w w:val="110"/>
                <w:sz w:val="12"/>
                <w:szCs w:val="12"/>
              </w:rPr>
              <w:t>’</w:t>
            </w:r>
            <w:r>
              <w:rPr>
                <w:spacing w:val="13"/>
                <w:w w:val="110"/>
                <w:sz w:val="12"/>
                <w:szCs w:val="12"/>
              </w:rPr>
              <w:t> </w:t>
            </w:r>
            <w:r>
              <w:rPr>
                <w:w w:val="110"/>
                <w:sz w:val="12"/>
                <w:szCs w:val="12"/>
              </w:rPr>
              <w:t>and</w:t>
            </w:r>
            <w:r>
              <w:rPr>
                <w:spacing w:val="14"/>
                <w:w w:val="110"/>
                <w:sz w:val="12"/>
                <w:szCs w:val="12"/>
              </w:rPr>
              <w:t> </w:t>
            </w:r>
            <w:r>
              <w:rPr>
                <w:w w:val="110"/>
                <w:sz w:val="12"/>
                <w:szCs w:val="12"/>
              </w:rPr>
              <w:t>first</w:t>
            </w:r>
            <w:r>
              <w:rPr>
                <w:spacing w:val="14"/>
                <w:w w:val="110"/>
                <w:sz w:val="12"/>
                <w:szCs w:val="12"/>
              </w:rPr>
              <w:t> </w:t>
            </w:r>
            <w:r>
              <w:rPr>
                <w:w w:val="110"/>
                <w:sz w:val="12"/>
                <w:szCs w:val="12"/>
              </w:rPr>
              <w:t>char</w:t>
            </w:r>
            <w:r>
              <w:rPr>
                <w:spacing w:val="12"/>
                <w:w w:val="110"/>
                <w:sz w:val="12"/>
                <w:szCs w:val="12"/>
              </w:rPr>
              <w:t> </w:t>
            </w:r>
            <w:r>
              <w:rPr>
                <w:spacing w:val="-5"/>
                <w:w w:val="110"/>
                <w:sz w:val="12"/>
                <w:szCs w:val="12"/>
              </w:rPr>
              <w:t>‘</w:t>
            </w:r>
            <w:r>
              <w:rPr>
                <w:rFonts w:ascii="Arial" w:hAnsi="Arial" w:cs="Arial"/>
                <w:spacing w:val="-5"/>
                <w:w w:val="110"/>
                <w:sz w:val="12"/>
                <w:szCs w:val="12"/>
                <w:rtl/>
              </w:rPr>
              <w:t>ﻡ</w:t>
            </w:r>
            <w:r>
              <w:rPr>
                <w:spacing w:val="-5"/>
                <w:w w:val="110"/>
                <w:sz w:val="12"/>
                <w:szCs w:val="12"/>
              </w:rPr>
              <w:t>’</w:t>
            </w:r>
          </w:p>
          <w:p>
            <w:pPr>
              <w:pStyle w:val="TableParagraph"/>
              <w:spacing w:before="35"/>
              <w:ind w:left="82"/>
              <w:rPr>
                <w:sz w:val="12"/>
              </w:rPr>
            </w:pPr>
            <w:r>
              <w:rPr>
                <w:w w:val="105"/>
                <w:sz w:val="12"/>
              </w:rPr>
              <w:t>Root</w:t>
            </w:r>
            <w:r>
              <w:rPr>
                <w:spacing w:val="22"/>
                <w:w w:val="105"/>
                <w:sz w:val="12"/>
              </w:rPr>
              <w:t> </w:t>
            </w:r>
            <w:r>
              <w:rPr>
                <w:w w:val="105"/>
                <w:sz w:val="12"/>
              </w:rPr>
              <w:t>=</w:t>
            </w:r>
            <w:r>
              <w:rPr>
                <w:spacing w:val="21"/>
                <w:w w:val="105"/>
                <w:sz w:val="12"/>
              </w:rPr>
              <w:t> </w:t>
            </w:r>
            <w:r>
              <w:rPr>
                <w:w w:val="105"/>
                <w:sz w:val="12"/>
              </w:rPr>
              <w:t>second</w:t>
            </w:r>
            <w:r>
              <w:rPr>
                <w:spacing w:val="21"/>
                <w:w w:val="105"/>
                <w:sz w:val="12"/>
              </w:rPr>
              <w:t> </w:t>
            </w:r>
            <w:r>
              <w:rPr>
                <w:w w:val="105"/>
                <w:sz w:val="12"/>
              </w:rPr>
              <w:t>char</w:t>
            </w:r>
            <w:r>
              <w:rPr>
                <w:spacing w:val="20"/>
                <w:w w:val="105"/>
                <w:sz w:val="12"/>
              </w:rPr>
              <w:t> </w:t>
            </w:r>
            <w:r>
              <w:rPr>
                <w:w w:val="105"/>
                <w:sz w:val="12"/>
              </w:rPr>
              <w:t>+</w:t>
            </w:r>
            <w:r>
              <w:rPr>
                <w:spacing w:val="22"/>
                <w:w w:val="105"/>
                <w:sz w:val="12"/>
              </w:rPr>
              <w:t> </w:t>
            </w:r>
            <w:r>
              <w:rPr>
                <w:w w:val="105"/>
                <w:sz w:val="12"/>
              </w:rPr>
              <w:t>third</w:t>
            </w:r>
            <w:r>
              <w:rPr>
                <w:spacing w:val="21"/>
                <w:w w:val="105"/>
                <w:sz w:val="12"/>
              </w:rPr>
              <w:t> </w:t>
            </w:r>
            <w:r>
              <w:rPr>
                <w:w w:val="105"/>
                <w:sz w:val="12"/>
              </w:rPr>
              <w:t>char</w:t>
            </w:r>
            <w:r>
              <w:rPr>
                <w:spacing w:val="22"/>
                <w:w w:val="105"/>
                <w:sz w:val="12"/>
              </w:rPr>
              <w:t> </w:t>
            </w:r>
            <w:r>
              <w:rPr>
                <w:w w:val="105"/>
                <w:sz w:val="12"/>
              </w:rPr>
              <w:t>+</w:t>
            </w:r>
            <w:r>
              <w:rPr>
                <w:spacing w:val="21"/>
                <w:w w:val="105"/>
                <w:sz w:val="12"/>
              </w:rPr>
              <w:t> </w:t>
            </w:r>
            <w:r>
              <w:rPr>
                <w:w w:val="105"/>
                <w:sz w:val="12"/>
              </w:rPr>
              <w:t>fourth</w:t>
            </w:r>
            <w:r>
              <w:rPr>
                <w:spacing w:val="23"/>
                <w:w w:val="105"/>
                <w:sz w:val="12"/>
              </w:rPr>
              <w:t> </w:t>
            </w:r>
            <w:r>
              <w:rPr>
                <w:spacing w:val="-4"/>
                <w:w w:val="105"/>
                <w:sz w:val="12"/>
              </w:rPr>
              <w:t>char</w:t>
            </w:r>
          </w:p>
          <w:p>
            <w:pPr>
              <w:pStyle w:val="TableParagraph"/>
              <w:spacing w:line="302" w:lineRule="auto" w:before="35"/>
              <w:ind w:left="82" w:right="43"/>
              <w:rPr>
                <w:sz w:val="12"/>
              </w:rPr>
            </w:pPr>
            <w:r>
              <w:rPr>
                <w:w w:val="105"/>
                <w:sz w:val="12"/>
              </w:rPr>
              <w:t>else Root = first char + second char + fourth char + </w:t>
            </w:r>
            <w:r>
              <w:rPr>
                <w:w w:val="105"/>
                <w:sz w:val="12"/>
              </w:rPr>
              <w:t>fifth</w:t>
            </w:r>
            <w:r>
              <w:rPr>
                <w:spacing w:val="40"/>
                <w:w w:val="105"/>
                <w:sz w:val="12"/>
              </w:rPr>
              <w:t> </w:t>
            </w:r>
            <w:r>
              <w:rPr>
                <w:spacing w:val="-4"/>
                <w:w w:val="105"/>
                <w:sz w:val="12"/>
              </w:rPr>
              <w:t>char</w:t>
            </w:r>
          </w:p>
          <w:p>
            <w:pPr>
              <w:pStyle w:val="TableParagraph"/>
              <w:spacing w:line="128" w:lineRule="exact"/>
              <w:ind w:left="82"/>
              <w:rPr>
                <w:sz w:val="12"/>
                <w:szCs w:val="12"/>
              </w:rPr>
            </w:pPr>
            <w:r>
              <w:rPr>
                <w:w w:val="110"/>
                <w:sz w:val="12"/>
                <w:szCs w:val="12"/>
              </w:rPr>
              <w:t>if</w:t>
            </w:r>
            <w:r>
              <w:rPr>
                <w:spacing w:val="13"/>
                <w:w w:val="110"/>
                <w:sz w:val="12"/>
                <w:szCs w:val="12"/>
              </w:rPr>
              <w:t> </w:t>
            </w:r>
            <w:r>
              <w:rPr>
                <w:w w:val="110"/>
                <w:sz w:val="12"/>
                <w:szCs w:val="12"/>
              </w:rPr>
              <w:t>first</w:t>
            </w:r>
            <w:r>
              <w:rPr>
                <w:spacing w:val="12"/>
                <w:w w:val="110"/>
                <w:sz w:val="12"/>
                <w:szCs w:val="12"/>
              </w:rPr>
              <w:t> </w:t>
            </w:r>
            <w:r>
              <w:rPr>
                <w:w w:val="110"/>
                <w:sz w:val="12"/>
                <w:szCs w:val="12"/>
              </w:rPr>
              <w:t>char</w:t>
            </w:r>
            <w:r>
              <w:rPr>
                <w:spacing w:val="15"/>
                <w:w w:val="110"/>
                <w:sz w:val="12"/>
                <w:szCs w:val="12"/>
              </w:rPr>
              <w:t> </w:t>
            </w:r>
            <w:r>
              <w:rPr>
                <w:w w:val="110"/>
                <w:sz w:val="12"/>
                <w:szCs w:val="12"/>
              </w:rPr>
              <w:t>’</w:t>
            </w:r>
            <w:r>
              <w:rPr>
                <w:rFonts w:ascii="Arial" w:hAnsi="Arial" w:cs="Arial"/>
                <w:w w:val="110"/>
                <w:sz w:val="12"/>
                <w:szCs w:val="12"/>
                <w:rtl/>
              </w:rPr>
              <w:t>ﺍ</w:t>
            </w:r>
            <w:r>
              <w:rPr>
                <w:w w:val="110"/>
                <w:sz w:val="12"/>
                <w:szCs w:val="12"/>
              </w:rPr>
              <w:t>’</w:t>
            </w:r>
            <w:r>
              <w:rPr>
                <w:spacing w:val="14"/>
                <w:w w:val="110"/>
                <w:sz w:val="12"/>
                <w:szCs w:val="12"/>
              </w:rPr>
              <w:t> </w:t>
            </w:r>
            <w:r>
              <w:rPr>
                <w:w w:val="110"/>
                <w:sz w:val="12"/>
                <w:szCs w:val="12"/>
              </w:rPr>
              <w:t>and</w:t>
            </w:r>
            <w:r>
              <w:rPr>
                <w:spacing w:val="13"/>
                <w:w w:val="110"/>
                <w:sz w:val="12"/>
                <w:szCs w:val="12"/>
              </w:rPr>
              <w:t> </w:t>
            </w:r>
            <w:r>
              <w:rPr>
                <w:w w:val="110"/>
                <w:sz w:val="12"/>
                <w:szCs w:val="12"/>
              </w:rPr>
              <w:t>(fourth</w:t>
            </w:r>
            <w:r>
              <w:rPr>
                <w:spacing w:val="14"/>
                <w:w w:val="110"/>
                <w:sz w:val="12"/>
                <w:szCs w:val="12"/>
              </w:rPr>
              <w:t> </w:t>
            </w:r>
            <w:r>
              <w:rPr>
                <w:w w:val="110"/>
                <w:sz w:val="12"/>
                <w:szCs w:val="12"/>
              </w:rPr>
              <w:t>char</w:t>
            </w:r>
            <w:r>
              <w:rPr>
                <w:spacing w:val="14"/>
                <w:w w:val="110"/>
                <w:sz w:val="12"/>
                <w:szCs w:val="12"/>
              </w:rPr>
              <w:t> </w:t>
            </w:r>
            <w:r>
              <w:rPr>
                <w:spacing w:val="-4"/>
                <w:w w:val="110"/>
                <w:sz w:val="12"/>
                <w:szCs w:val="12"/>
              </w:rPr>
              <w:t>’</w:t>
            </w:r>
            <w:r>
              <w:rPr>
                <w:rFonts w:ascii="Arial" w:hAnsi="Arial" w:cs="Arial"/>
                <w:spacing w:val="-4"/>
                <w:w w:val="110"/>
                <w:sz w:val="12"/>
                <w:szCs w:val="12"/>
                <w:rtl/>
              </w:rPr>
              <w:t>ﻱ</w:t>
            </w:r>
            <w:r>
              <w:rPr>
                <w:spacing w:val="-4"/>
                <w:w w:val="110"/>
                <w:sz w:val="12"/>
                <w:szCs w:val="12"/>
              </w:rPr>
              <w:t>’</w:t>
            </w:r>
            <w:r>
              <w:rPr>
                <w:spacing w:val="-4"/>
                <w:w w:val="110"/>
                <w:sz w:val="12"/>
                <w:szCs w:val="12"/>
              </w:rPr>
              <w:t>)</w:t>
            </w:r>
          </w:p>
        </w:tc>
        <w:tc>
          <w:tcPr>
            <w:tcW w:w="1041" w:type="dxa"/>
          </w:tcPr>
          <w:p>
            <w:pPr>
              <w:pStyle w:val="TableParagraph"/>
              <w:bidi/>
              <w:spacing w:before="20"/>
              <w:ind w:right="81" w:left="0" w:firstLine="0"/>
              <w:jc w:val="right"/>
              <w:rPr>
                <w:rFonts w:ascii="Arial" w:cs="Arial"/>
                <w:sz w:val="12"/>
                <w:szCs w:val="12"/>
              </w:rPr>
            </w:pPr>
            <w:r>
              <w:rPr>
                <w:rFonts w:ascii="Arial" w:cs="Arial"/>
                <w:spacing w:val="-2"/>
                <w:w w:val="105"/>
                <w:sz w:val="12"/>
                <w:szCs w:val="12"/>
                <w:rtl/>
              </w:rPr>
              <w:t>ﻣﻌﺎﻧﻪ</w:t>
            </w:r>
            <w:r>
              <w:rPr>
                <w:rFonts w:ascii="Arial" w:cs="Arial"/>
                <w:spacing w:val="8"/>
                <w:w w:val="105"/>
                <w:sz w:val="12"/>
                <w:szCs w:val="12"/>
                <w:rtl/>
              </w:rPr>
              <w:t> </w:t>
            </w:r>
            <w:r>
              <w:rPr>
                <w:rFonts w:ascii="Arial" w:cs="Arial"/>
                <w:w w:val="105"/>
                <w:sz w:val="12"/>
                <w:szCs w:val="12"/>
                <w:rtl/>
              </w:rPr>
              <w:t>ﻣﻐﺎﺭ</w:t>
            </w:r>
            <w:r>
              <w:rPr>
                <w:rFonts w:ascii="Arial" w:cs="Arial"/>
                <w:w w:val="105"/>
                <w:sz w:val="12"/>
                <w:szCs w:val="12"/>
                <w:rtl/>
              </w:rPr>
              <w:t>ﻩ</w:t>
            </w:r>
          </w:p>
          <w:p>
            <w:pPr>
              <w:pStyle w:val="TableParagraph"/>
              <w:bidi/>
              <w:spacing w:line="340" w:lineRule="atLeast"/>
              <w:ind w:right="81" w:left="201" w:hanging="1"/>
              <w:jc w:val="right"/>
              <w:rPr>
                <w:rFonts w:ascii="Arial" w:cs="Arial"/>
                <w:sz w:val="12"/>
                <w:szCs w:val="12"/>
              </w:rPr>
            </w:pPr>
            <w:r>
              <w:rPr>
                <w:rFonts w:ascii="Arial" w:cs="Arial"/>
                <w:w w:val="105"/>
                <w:sz w:val="12"/>
                <w:szCs w:val="12"/>
                <w:rtl/>
              </w:rPr>
              <w:t>ﺳﻨﺎﺑﻞ</w:t>
            </w:r>
            <w:r>
              <w:rPr>
                <w:spacing w:val="-4"/>
                <w:w w:val="105"/>
                <w:sz w:val="12"/>
                <w:szCs w:val="12"/>
                <w:rtl/>
              </w:rPr>
              <w:t> </w:t>
            </w:r>
            <w:r>
              <w:rPr>
                <w:w w:val="105"/>
                <w:sz w:val="12"/>
                <w:szCs w:val="12"/>
              </w:rPr>
              <w:t>=</w:t>
            </w:r>
            <w:r>
              <w:rPr>
                <w:rFonts w:ascii="Arial" w:cs="Arial"/>
                <w:w w:val="105"/>
                <w:sz w:val="12"/>
                <w:szCs w:val="12"/>
                <w:rtl/>
              </w:rPr>
              <w:t>ﺳﻨﺒﻞ</w:t>
            </w:r>
            <w:r>
              <w:rPr>
                <w:rFonts w:ascii="Arial" w:cs="Arial"/>
                <w:spacing w:val="40"/>
                <w:w w:val="105"/>
                <w:sz w:val="12"/>
                <w:szCs w:val="12"/>
                <w:rtl/>
              </w:rPr>
              <w:t> </w:t>
            </w:r>
            <w:r>
              <w:rPr>
                <w:rFonts w:ascii="Arial" w:cs="Arial"/>
                <w:spacing w:val="-2"/>
                <w:w w:val="105"/>
                <w:sz w:val="12"/>
                <w:szCs w:val="12"/>
                <w:rtl/>
              </w:rPr>
              <w:t>ﺍﺑﺮﻳﺎﺀ</w:t>
            </w:r>
            <w:r>
              <w:rPr>
                <w:rFonts w:ascii="Arial" w:cs="Arial"/>
                <w:spacing w:val="8"/>
                <w:w w:val="105"/>
                <w:sz w:val="12"/>
                <w:szCs w:val="12"/>
                <w:rtl/>
              </w:rPr>
              <w:t> </w:t>
            </w:r>
            <w:r>
              <w:rPr>
                <w:rFonts w:ascii="Arial" w:cs="Arial"/>
                <w:w w:val="105"/>
                <w:sz w:val="12"/>
                <w:szCs w:val="12"/>
                <w:rtl/>
              </w:rPr>
              <w:t>ﺍﺳﻮﻳﺎ</w:t>
            </w:r>
            <w:r>
              <w:rPr>
                <w:rFonts w:ascii="Arial" w:cs="Arial"/>
                <w:w w:val="105"/>
                <w:sz w:val="12"/>
                <w:szCs w:val="12"/>
                <w:rtl/>
              </w:rPr>
              <w:t>ﺀ</w:t>
            </w:r>
          </w:p>
        </w:tc>
      </w:tr>
      <w:tr>
        <w:trPr>
          <w:trHeight w:val="514" w:hRule="atLeast"/>
        </w:trPr>
        <w:tc>
          <w:tcPr>
            <w:tcW w:w="577" w:type="dxa"/>
          </w:tcPr>
          <w:p>
            <w:pPr>
              <w:pStyle w:val="TableParagraph"/>
              <w:rPr>
                <w:rFonts w:ascii="Times New Roman"/>
                <w:sz w:val="14"/>
              </w:rPr>
            </w:pPr>
          </w:p>
        </w:tc>
        <w:tc>
          <w:tcPr>
            <w:tcW w:w="1944" w:type="dxa"/>
          </w:tcPr>
          <w:p>
            <w:pPr>
              <w:pStyle w:val="TableParagraph"/>
              <w:spacing w:before="19"/>
              <w:ind w:left="103"/>
              <w:rPr>
                <w:sz w:val="12"/>
                <w:szCs w:val="12"/>
              </w:rPr>
            </w:pPr>
            <w:r>
              <w:rPr>
                <w:spacing w:val="-5"/>
                <w:w w:val="110"/>
                <w:sz w:val="12"/>
                <w:szCs w:val="12"/>
              </w:rPr>
              <w:t>’</w:t>
            </w:r>
            <w:r>
              <w:rPr>
                <w:rFonts w:ascii="Arial" w:hAnsi="Arial" w:cs="Arial"/>
                <w:spacing w:val="-5"/>
                <w:w w:val="110"/>
                <w:sz w:val="12"/>
                <w:szCs w:val="12"/>
                <w:rtl/>
              </w:rPr>
              <w:t>ﺀ</w:t>
            </w:r>
            <w:r>
              <w:rPr>
                <w:spacing w:val="-5"/>
                <w:w w:val="110"/>
                <w:sz w:val="12"/>
                <w:szCs w:val="12"/>
              </w:rPr>
              <w:t>’</w:t>
            </w:r>
          </w:p>
        </w:tc>
        <w:tc>
          <w:tcPr>
            <w:tcW w:w="1497" w:type="dxa"/>
          </w:tcPr>
          <w:p>
            <w:pPr>
              <w:pStyle w:val="TableParagraph"/>
              <w:rPr>
                <w:rFonts w:ascii="Times New Roman"/>
                <w:sz w:val="14"/>
              </w:rPr>
            </w:pPr>
          </w:p>
        </w:tc>
        <w:tc>
          <w:tcPr>
            <w:tcW w:w="633" w:type="dxa"/>
          </w:tcPr>
          <w:p>
            <w:pPr>
              <w:pStyle w:val="TableParagraph"/>
              <w:rPr>
                <w:rFonts w:ascii="Times New Roman"/>
                <w:sz w:val="14"/>
              </w:rPr>
            </w:pPr>
          </w:p>
        </w:tc>
        <w:tc>
          <w:tcPr>
            <w:tcW w:w="618" w:type="dxa"/>
          </w:tcPr>
          <w:p>
            <w:pPr>
              <w:pStyle w:val="TableParagraph"/>
              <w:rPr>
                <w:rFonts w:ascii="Times New Roman"/>
                <w:sz w:val="14"/>
              </w:rPr>
            </w:pPr>
          </w:p>
        </w:tc>
        <w:tc>
          <w:tcPr>
            <w:tcW w:w="655" w:type="dxa"/>
          </w:tcPr>
          <w:p>
            <w:pPr>
              <w:pStyle w:val="TableParagraph"/>
              <w:rPr>
                <w:rFonts w:ascii="Times New Roman"/>
                <w:sz w:val="14"/>
              </w:rPr>
            </w:pPr>
          </w:p>
        </w:tc>
        <w:tc>
          <w:tcPr>
            <w:tcW w:w="3441" w:type="dxa"/>
          </w:tcPr>
          <w:p>
            <w:pPr>
              <w:pStyle w:val="TableParagraph"/>
              <w:spacing w:line="297" w:lineRule="auto" w:before="22"/>
              <w:ind w:left="82" w:right="567" w:hanging="1"/>
              <w:rPr>
                <w:sz w:val="12"/>
                <w:szCs w:val="12"/>
              </w:rPr>
            </w:pPr>
            <w:r>
              <w:rPr>
                <w:w w:val="110"/>
                <w:sz w:val="12"/>
                <w:szCs w:val="12"/>
              </w:rPr>
              <w:t>Root = second char + third char + fourth charr</w:t>
            </w:r>
            <w:r>
              <w:rPr>
                <w:spacing w:val="40"/>
                <w:w w:val="110"/>
                <w:sz w:val="12"/>
                <w:szCs w:val="12"/>
              </w:rPr>
              <w:t> </w:t>
            </w:r>
            <w:r>
              <w:rPr>
                <w:w w:val="110"/>
                <w:sz w:val="12"/>
                <w:szCs w:val="12"/>
              </w:rPr>
              <w:t>if first char ’</w:t>
            </w:r>
            <w:r>
              <w:rPr>
                <w:rFonts w:ascii="Arial" w:hAnsi="Arial" w:cs="Arial"/>
                <w:w w:val="110"/>
                <w:sz w:val="12"/>
                <w:szCs w:val="12"/>
                <w:rtl/>
              </w:rPr>
              <w:t>ﺍ</w:t>
            </w:r>
            <w:r>
              <w:rPr>
                <w:w w:val="110"/>
                <w:sz w:val="12"/>
                <w:szCs w:val="12"/>
              </w:rPr>
              <w:t>’ and fourth charr (Not ’</w:t>
            </w:r>
            <w:r>
              <w:rPr>
                <w:rFonts w:ascii="Arial" w:hAnsi="Arial" w:cs="Arial"/>
                <w:w w:val="110"/>
                <w:sz w:val="12"/>
                <w:szCs w:val="12"/>
                <w:rtl/>
              </w:rPr>
              <w:t>ﻱ</w:t>
            </w:r>
            <w:r>
              <w:rPr>
                <w:w w:val="110"/>
                <w:sz w:val="12"/>
                <w:szCs w:val="12"/>
              </w:rPr>
              <w:t>’</w:t>
            </w:r>
            <w:r>
              <w:rPr>
                <w:w w:val="110"/>
                <w:sz w:val="12"/>
                <w:szCs w:val="12"/>
              </w:rPr>
              <w:t>)</w:t>
            </w:r>
          </w:p>
          <w:p>
            <w:pPr>
              <w:pStyle w:val="TableParagraph"/>
              <w:spacing w:line="130" w:lineRule="exact" w:before="1"/>
              <w:ind w:left="82"/>
              <w:rPr>
                <w:sz w:val="12"/>
              </w:rPr>
            </w:pPr>
            <w:r>
              <w:rPr>
                <w:w w:val="105"/>
                <w:sz w:val="12"/>
              </w:rPr>
              <w:t>Root</w:t>
            </w:r>
            <w:r>
              <w:rPr>
                <w:spacing w:val="21"/>
                <w:w w:val="105"/>
                <w:sz w:val="12"/>
              </w:rPr>
              <w:t> </w:t>
            </w:r>
            <w:r>
              <w:rPr>
                <w:w w:val="105"/>
                <w:sz w:val="12"/>
              </w:rPr>
              <w:t>=</w:t>
            </w:r>
            <w:r>
              <w:rPr>
                <w:spacing w:val="21"/>
                <w:w w:val="105"/>
                <w:sz w:val="12"/>
              </w:rPr>
              <w:t> </w:t>
            </w:r>
            <w:r>
              <w:rPr>
                <w:w w:val="105"/>
                <w:sz w:val="12"/>
              </w:rPr>
              <w:t>second</w:t>
            </w:r>
            <w:r>
              <w:rPr>
                <w:spacing w:val="20"/>
                <w:w w:val="105"/>
                <w:sz w:val="12"/>
              </w:rPr>
              <w:t> </w:t>
            </w:r>
            <w:r>
              <w:rPr>
                <w:w w:val="105"/>
                <w:sz w:val="12"/>
              </w:rPr>
              <w:t>char</w:t>
            </w:r>
            <w:r>
              <w:rPr>
                <w:spacing w:val="19"/>
                <w:w w:val="105"/>
                <w:sz w:val="12"/>
              </w:rPr>
              <w:t> </w:t>
            </w:r>
            <w:r>
              <w:rPr>
                <w:w w:val="105"/>
                <w:sz w:val="12"/>
              </w:rPr>
              <w:t>+</w:t>
            </w:r>
            <w:r>
              <w:rPr>
                <w:spacing w:val="21"/>
                <w:w w:val="105"/>
                <w:sz w:val="12"/>
              </w:rPr>
              <w:t> </w:t>
            </w:r>
            <w:r>
              <w:rPr>
                <w:w w:val="105"/>
                <w:sz w:val="12"/>
              </w:rPr>
              <w:t>third</w:t>
            </w:r>
            <w:r>
              <w:rPr>
                <w:spacing w:val="20"/>
                <w:w w:val="105"/>
                <w:sz w:val="12"/>
              </w:rPr>
              <w:t> </w:t>
            </w:r>
            <w:r>
              <w:rPr>
                <w:spacing w:val="-4"/>
                <w:w w:val="105"/>
                <w:sz w:val="12"/>
              </w:rPr>
              <w:t>char</w:t>
            </w:r>
          </w:p>
        </w:tc>
        <w:tc>
          <w:tcPr>
            <w:tcW w:w="1041" w:type="dxa"/>
          </w:tcPr>
          <w:p>
            <w:pPr>
              <w:pStyle w:val="TableParagraph"/>
              <w:spacing w:before="54"/>
              <w:rPr>
                <w:sz w:val="12"/>
              </w:rPr>
            </w:pPr>
          </w:p>
          <w:p>
            <w:pPr>
              <w:pStyle w:val="TableParagraph"/>
              <w:bidi/>
              <w:ind w:right="81" w:left="0" w:firstLine="0"/>
              <w:jc w:val="right"/>
              <w:rPr>
                <w:rFonts w:ascii="Arial" w:cs="Arial"/>
                <w:sz w:val="12"/>
                <w:szCs w:val="12"/>
              </w:rPr>
            </w:pPr>
            <w:r>
              <w:rPr>
                <w:rFonts w:ascii="Arial" w:cs="Arial"/>
                <w:spacing w:val="-4"/>
                <w:w w:val="105"/>
                <w:sz w:val="12"/>
                <w:szCs w:val="12"/>
                <w:rtl/>
              </w:rPr>
              <w:t>ﺍﺟﻼﺀ</w:t>
            </w:r>
            <w:r>
              <w:rPr>
                <w:rFonts w:ascii="Arial" w:cs="Arial"/>
                <w:spacing w:val="8"/>
                <w:w w:val="105"/>
                <w:sz w:val="12"/>
                <w:szCs w:val="12"/>
                <w:rtl/>
              </w:rPr>
              <w:t> </w:t>
            </w:r>
            <w:r>
              <w:rPr>
                <w:rFonts w:ascii="Arial" w:cs="Arial"/>
                <w:w w:val="105"/>
                <w:sz w:val="12"/>
                <w:szCs w:val="12"/>
                <w:rtl/>
              </w:rPr>
              <w:t>ﺍﻃﺒﺎﺀ</w:t>
            </w:r>
            <w:r>
              <w:rPr>
                <w:rFonts w:ascii="Arial" w:cs="Arial"/>
                <w:spacing w:val="7"/>
                <w:w w:val="105"/>
                <w:sz w:val="12"/>
                <w:szCs w:val="12"/>
                <w:rtl/>
              </w:rPr>
              <w:t> </w:t>
            </w:r>
            <w:r>
              <w:rPr>
                <w:rFonts w:ascii="Arial" w:cs="Arial"/>
                <w:w w:val="105"/>
                <w:sz w:val="12"/>
                <w:szCs w:val="12"/>
                <w:rtl/>
              </w:rPr>
              <w:t>ﺍﻋﺰﺍ</w:t>
            </w:r>
            <w:r>
              <w:rPr>
                <w:rFonts w:ascii="Arial" w:cs="Arial"/>
                <w:w w:val="105"/>
                <w:sz w:val="12"/>
                <w:szCs w:val="12"/>
                <w:rtl/>
              </w:rPr>
              <w:t>ﺀ</w:t>
            </w:r>
          </w:p>
        </w:tc>
      </w:tr>
      <w:tr>
        <w:trPr>
          <w:trHeight w:val="342" w:hRule="atLeast"/>
        </w:trPr>
        <w:tc>
          <w:tcPr>
            <w:tcW w:w="577" w:type="dxa"/>
          </w:tcPr>
          <w:p>
            <w:pPr>
              <w:pStyle w:val="TableParagraph"/>
              <w:spacing w:before="57"/>
              <w:rPr>
                <w:sz w:val="12"/>
              </w:rPr>
            </w:pPr>
          </w:p>
          <w:p>
            <w:pPr>
              <w:pStyle w:val="TableParagraph"/>
              <w:spacing w:line="129" w:lineRule="exact"/>
              <w:ind w:left="170"/>
              <w:rPr>
                <w:sz w:val="12"/>
              </w:rPr>
            </w:pPr>
            <w:r>
              <w:rPr>
                <w:spacing w:val="-10"/>
                <w:w w:val="125"/>
                <w:sz w:val="12"/>
              </w:rPr>
              <w:t>7</w:t>
            </w:r>
          </w:p>
        </w:tc>
        <w:tc>
          <w:tcPr>
            <w:tcW w:w="1944" w:type="dxa"/>
          </w:tcPr>
          <w:p>
            <w:pPr>
              <w:pStyle w:val="TableParagraph"/>
              <w:spacing w:before="54"/>
              <w:rPr>
                <w:sz w:val="12"/>
              </w:rPr>
            </w:pPr>
          </w:p>
          <w:p>
            <w:pPr>
              <w:pStyle w:val="TableParagraph"/>
              <w:spacing w:line="132" w:lineRule="exact" w:before="1"/>
              <w:ind w:left="103"/>
              <w:rPr>
                <w:sz w:val="12"/>
                <w:szCs w:val="12"/>
              </w:rPr>
            </w:pPr>
            <w:r>
              <w:rPr>
                <w:w w:val="110"/>
                <w:sz w:val="12"/>
                <w:szCs w:val="12"/>
              </w:rPr>
              <w:t>if</w:t>
            </w:r>
            <w:r>
              <w:rPr>
                <w:spacing w:val="13"/>
                <w:w w:val="110"/>
                <w:sz w:val="12"/>
                <w:szCs w:val="12"/>
              </w:rPr>
              <w:t> </w:t>
            </w:r>
            <w:r>
              <w:rPr>
                <w:w w:val="110"/>
                <w:sz w:val="12"/>
                <w:szCs w:val="12"/>
              </w:rPr>
              <w:t>fourth</w:t>
            </w:r>
            <w:r>
              <w:rPr>
                <w:spacing w:val="13"/>
                <w:w w:val="110"/>
                <w:sz w:val="12"/>
                <w:szCs w:val="12"/>
              </w:rPr>
              <w:t> </w:t>
            </w:r>
            <w:r>
              <w:rPr>
                <w:w w:val="110"/>
                <w:sz w:val="12"/>
                <w:szCs w:val="12"/>
              </w:rPr>
              <w:t>char</w:t>
            </w:r>
            <w:r>
              <w:rPr>
                <w:spacing w:val="14"/>
                <w:w w:val="110"/>
                <w:sz w:val="12"/>
                <w:szCs w:val="12"/>
              </w:rPr>
              <w:t> </w:t>
            </w:r>
            <w:r>
              <w:rPr>
                <w:w w:val="110"/>
                <w:sz w:val="12"/>
                <w:szCs w:val="12"/>
              </w:rPr>
              <w:t>’</w:t>
            </w:r>
            <w:r>
              <w:rPr>
                <w:rFonts w:ascii="Arial" w:hAnsi="Arial" w:cs="Arial"/>
                <w:w w:val="110"/>
                <w:sz w:val="12"/>
                <w:szCs w:val="12"/>
                <w:rtl/>
              </w:rPr>
              <w:t>ﻱ</w:t>
            </w:r>
            <w:r>
              <w:rPr>
                <w:w w:val="110"/>
                <w:sz w:val="12"/>
                <w:szCs w:val="12"/>
              </w:rPr>
              <w:t>’</w:t>
            </w:r>
            <w:r>
              <w:rPr>
                <w:spacing w:val="14"/>
                <w:w w:val="110"/>
                <w:sz w:val="12"/>
                <w:szCs w:val="12"/>
              </w:rPr>
              <w:t> </w:t>
            </w:r>
            <w:r>
              <w:rPr>
                <w:w w:val="110"/>
                <w:sz w:val="12"/>
                <w:szCs w:val="12"/>
              </w:rPr>
              <w:t>and</w:t>
            </w:r>
            <w:r>
              <w:rPr>
                <w:spacing w:val="13"/>
                <w:w w:val="110"/>
                <w:sz w:val="12"/>
                <w:szCs w:val="12"/>
              </w:rPr>
              <w:t> </w:t>
            </w:r>
            <w:r>
              <w:rPr>
                <w:spacing w:val="-2"/>
                <w:w w:val="110"/>
                <w:sz w:val="12"/>
                <w:szCs w:val="12"/>
              </w:rPr>
              <w:t>firs</w:t>
            </w:r>
            <w:r>
              <w:rPr>
                <w:spacing w:val="-2"/>
                <w:w w:val="110"/>
                <w:sz w:val="12"/>
                <w:szCs w:val="12"/>
              </w:rPr>
              <w:t>t</w:t>
            </w:r>
          </w:p>
        </w:tc>
        <w:tc>
          <w:tcPr>
            <w:tcW w:w="1497" w:type="dxa"/>
          </w:tcPr>
          <w:p>
            <w:pPr>
              <w:pStyle w:val="TableParagraph"/>
              <w:spacing w:before="57"/>
              <w:rPr>
                <w:sz w:val="12"/>
              </w:rPr>
            </w:pPr>
          </w:p>
          <w:p>
            <w:pPr>
              <w:pStyle w:val="TableParagraph"/>
              <w:spacing w:line="129" w:lineRule="exact"/>
              <w:ind w:left="84"/>
              <w:rPr>
                <w:sz w:val="12"/>
              </w:rPr>
            </w:pPr>
            <w:r>
              <w:rPr>
                <w:w w:val="105"/>
                <w:sz w:val="12"/>
              </w:rPr>
              <w:t>Root</w:t>
            </w:r>
            <w:r>
              <w:rPr>
                <w:spacing w:val="11"/>
                <w:w w:val="105"/>
                <w:sz w:val="12"/>
              </w:rPr>
              <w:t> </w:t>
            </w:r>
            <w:r>
              <w:rPr>
                <w:w w:val="105"/>
                <w:sz w:val="12"/>
              </w:rPr>
              <w:t>=</w:t>
            </w:r>
            <w:r>
              <w:rPr>
                <w:spacing w:val="11"/>
                <w:w w:val="105"/>
                <w:sz w:val="12"/>
              </w:rPr>
              <w:t> </w:t>
            </w:r>
            <w:r>
              <w:rPr>
                <w:spacing w:val="-2"/>
                <w:w w:val="105"/>
                <w:sz w:val="12"/>
              </w:rPr>
              <w:t>second</w:t>
            </w:r>
          </w:p>
        </w:tc>
        <w:tc>
          <w:tcPr>
            <w:tcW w:w="633" w:type="dxa"/>
          </w:tcPr>
          <w:p>
            <w:pPr>
              <w:pStyle w:val="TableParagraph"/>
              <w:spacing w:before="54"/>
              <w:rPr>
                <w:sz w:val="12"/>
              </w:rPr>
            </w:pPr>
          </w:p>
          <w:p>
            <w:pPr>
              <w:pStyle w:val="TableParagraph"/>
              <w:spacing w:line="132" w:lineRule="exact" w:before="1"/>
              <w:ind w:left="84"/>
            </w:pPr>
            <w:r>
              <w:rPr>
                <w:rtl/>
              </w:rPr>
              <w:t>ﺕ</w:t>
            </w:r>
          </w:p>
        </w:tc>
        <w:tc>
          <w:tcPr>
            <w:tcW w:w="618" w:type="dxa"/>
          </w:tcPr>
          <w:p>
            <w:pPr>
              <w:pStyle w:val="TableParagraph"/>
              <w:spacing w:before="54"/>
              <w:rPr>
                <w:sz w:val="12"/>
              </w:rPr>
            </w:pPr>
          </w:p>
          <w:p>
            <w:pPr>
              <w:pStyle w:val="TableParagraph"/>
              <w:spacing w:line="132" w:lineRule="exact" w:before="1"/>
              <w:ind w:left="83"/>
            </w:pPr>
            <w:r>
              <w:rPr>
                <w:rtl/>
              </w:rPr>
              <w:t>ﻱ</w:t>
            </w:r>
          </w:p>
        </w:tc>
        <w:tc>
          <w:tcPr>
            <w:tcW w:w="655" w:type="dxa"/>
          </w:tcPr>
          <w:p>
            <w:pPr>
              <w:pStyle w:val="TableParagraph"/>
              <w:rPr>
                <w:rFonts w:ascii="Times New Roman"/>
                <w:sz w:val="14"/>
              </w:rPr>
            </w:pPr>
          </w:p>
        </w:tc>
        <w:tc>
          <w:tcPr>
            <w:tcW w:w="3441" w:type="dxa"/>
          </w:tcPr>
          <w:p>
            <w:pPr>
              <w:pStyle w:val="TableParagraph"/>
              <w:spacing w:before="22"/>
              <w:ind w:left="82"/>
              <w:rPr>
                <w:sz w:val="12"/>
              </w:rPr>
            </w:pPr>
            <w:r>
              <w:rPr>
                <w:w w:val="110"/>
                <w:sz w:val="12"/>
              </w:rPr>
              <w:t>else:</w:t>
            </w:r>
            <w:r>
              <w:rPr>
                <w:spacing w:val="10"/>
                <w:w w:val="110"/>
                <w:sz w:val="12"/>
              </w:rPr>
              <w:t> </w:t>
            </w:r>
            <w:r>
              <w:rPr>
                <w:w w:val="110"/>
                <w:sz w:val="12"/>
              </w:rPr>
              <w:t>Root</w:t>
            </w:r>
            <w:r>
              <w:rPr>
                <w:spacing w:val="11"/>
                <w:w w:val="110"/>
                <w:sz w:val="12"/>
              </w:rPr>
              <w:t> </w:t>
            </w:r>
            <w:r>
              <w:rPr>
                <w:w w:val="110"/>
                <w:sz w:val="12"/>
              </w:rPr>
              <w:t>=</w:t>
            </w:r>
            <w:r>
              <w:rPr>
                <w:spacing w:val="11"/>
                <w:w w:val="110"/>
                <w:sz w:val="12"/>
              </w:rPr>
              <w:t> </w:t>
            </w:r>
            <w:r>
              <w:rPr>
                <w:w w:val="110"/>
                <w:sz w:val="12"/>
              </w:rPr>
              <w:t>first</w:t>
            </w:r>
            <w:r>
              <w:rPr>
                <w:spacing w:val="11"/>
                <w:w w:val="110"/>
                <w:sz w:val="12"/>
              </w:rPr>
              <w:t> </w:t>
            </w:r>
            <w:r>
              <w:rPr>
                <w:w w:val="110"/>
                <w:sz w:val="12"/>
              </w:rPr>
              <w:t>char</w:t>
            </w:r>
            <w:r>
              <w:rPr>
                <w:spacing w:val="9"/>
                <w:w w:val="110"/>
                <w:sz w:val="12"/>
              </w:rPr>
              <w:t> </w:t>
            </w:r>
            <w:r>
              <w:rPr>
                <w:w w:val="110"/>
                <w:sz w:val="12"/>
              </w:rPr>
              <w:t>+</w:t>
            </w:r>
            <w:r>
              <w:rPr>
                <w:spacing w:val="11"/>
                <w:w w:val="110"/>
                <w:sz w:val="12"/>
              </w:rPr>
              <w:t> </w:t>
            </w:r>
            <w:r>
              <w:rPr>
                <w:w w:val="110"/>
                <w:sz w:val="12"/>
              </w:rPr>
              <w:t>second</w:t>
            </w:r>
            <w:r>
              <w:rPr>
                <w:spacing w:val="10"/>
                <w:w w:val="110"/>
                <w:sz w:val="12"/>
              </w:rPr>
              <w:t> </w:t>
            </w:r>
            <w:r>
              <w:rPr>
                <w:w w:val="110"/>
                <w:sz w:val="12"/>
              </w:rPr>
              <w:t>char</w:t>
            </w:r>
            <w:r>
              <w:rPr>
                <w:spacing w:val="11"/>
                <w:w w:val="110"/>
                <w:sz w:val="12"/>
              </w:rPr>
              <w:t> </w:t>
            </w:r>
            <w:r>
              <w:rPr>
                <w:w w:val="110"/>
                <w:sz w:val="12"/>
              </w:rPr>
              <w:t>+</w:t>
            </w:r>
            <w:r>
              <w:rPr>
                <w:spacing w:val="11"/>
                <w:w w:val="110"/>
                <w:sz w:val="12"/>
              </w:rPr>
              <w:t> </w:t>
            </w:r>
            <w:r>
              <w:rPr>
                <w:w w:val="110"/>
                <w:sz w:val="12"/>
              </w:rPr>
              <w:t>third</w:t>
            </w:r>
            <w:r>
              <w:rPr>
                <w:spacing w:val="10"/>
                <w:w w:val="110"/>
                <w:sz w:val="12"/>
              </w:rPr>
              <w:t> </w:t>
            </w:r>
            <w:r>
              <w:rPr>
                <w:spacing w:val="-4"/>
                <w:w w:val="110"/>
                <w:sz w:val="12"/>
              </w:rPr>
              <w:t>char</w:t>
            </w:r>
          </w:p>
        </w:tc>
        <w:tc>
          <w:tcPr>
            <w:tcW w:w="1041" w:type="dxa"/>
          </w:tcPr>
          <w:p>
            <w:pPr>
              <w:pStyle w:val="TableParagraph"/>
              <w:bidi/>
              <w:spacing w:before="20"/>
              <w:ind w:right="81" w:left="0" w:firstLine="0"/>
              <w:jc w:val="right"/>
              <w:rPr>
                <w:rFonts w:ascii="Arial" w:cs="Arial"/>
                <w:sz w:val="12"/>
                <w:szCs w:val="12"/>
              </w:rPr>
            </w:pPr>
            <w:r>
              <w:rPr>
                <w:rFonts w:ascii="Arial" w:cs="Arial"/>
                <w:spacing w:val="-4"/>
                <w:w w:val="105"/>
                <w:sz w:val="12"/>
                <w:szCs w:val="12"/>
                <w:rtl/>
              </w:rPr>
              <w:t>ﺑﺨﻼﺀ</w:t>
            </w:r>
            <w:r>
              <w:rPr>
                <w:spacing w:val="8"/>
                <w:w w:val="105"/>
                <w:sz w:val="12"/>
                <w:szCs w:val="12"/>
                <w:rtl/>
              </w:rPr>
              <w:t> </w:t>
            </w:r>
            <w:r>
              <w:rPr>
                <w:w w:val="105"/>
                <w:sz w:val="12"/>
                <w:szCs w:val="12"/>
              </w:rPr>
              <w:t>=</w:t>
            </w:r>
            <w:r>
              <w:rPr>
                <w:rFonts w:ascii="Arial" w:cs="Arial"/>
                <w:spacing w:val="3"/>
                <w:w w:val="105"/>
                <w:sz w:val="12"/>
                <w:szCs w:val="12"/>
                <w:rtl/>
              </w:rPr>
              <w:t> </w:t>
            </w:r>
            <w:r>
              <w:rPr>
                <w:rFonts w:ascii="Arial" w:cs="Arial"/>
                <w:w w:val="105"/>
                <w:sz w:val="12"/>
                <w:szCs w:val="12"/>
                <w:rtl/>
              </w:rPr>
              <w:t>ﺑﺨ</w:t>
            </w:r>
            <w:r>
              <w:rPr>
                <w:rFonts w:ascii="Arial" w:cs="Arial"/>
                <w:w w:val="105"/>
                <w:sz w:val="12"/>
                <w:szCs w:val="12"/>
                <w:rtl/>
              </w:rPr>
              <w:t>ﻞ</w:t>
            </w:r>
          </w:p>
          <w:p>
            <w:pPr>
              <w:pStyle w:val="TableParagraph"/>
              <w:bidi/>
              <w:spacing w:line="132" w:lineRule="exact" w:before="32"/>
              <w:ind w:right="81" w:left="0" w:firstLine="0"/>
              <w:jc w:val="right"/>
              <w:rPr>
                <w:rFonts w:ascii="Arial" w:cs="Arial"/>
                <w:sz w:val="12"/>
                <w:szCs w:val="12"/>
              </w:rPr>
            </w:pPr>
            <w:r>
              <w:rPr>
                <w:rFonts w:ascii="Arial" w:cs="Arial"/>
                <w:spacing w:val="-2"/>
                <w:w w:val="105"/>
                <w:sz w:val="12"/>
                <w:szCs w:val="12"/>
                <w:rtl/>
              </w:rPr>
              <w:t>ﺗﻔﻌﻴﻞ</w:t>
            </w:r>
            <w:r>
              <w:rPr>
                <w:rFonts w:ascii="Arial" w:cs="Arial"/>
                <w:spacing w:val="9"/>
                <w:w w:val="105"/>
                <w:sz w:val="12"/>
                <w:szCs w:val="12"/>
                <w:rtl/>
              </w:rPr>
              <w:t> </w:t>
            </w:r>
            <w:r>
              <w:rPr>
                <w:rFonts w:ascii="Arial" w:cs="Arial"/>
                <w:w w:val="105"/>
                <w:sz w:val="12"/>
                <w:szCs w:val="12"/>
                <w:rtl/>
              </w:rPr>
              <w:t>ﺗﺤﻮﻳ</w:t>
            </w:r>
            <w:r>
              <w:rPr>
                <w:rFonts w:ascii="Arial" w:cs="Arial"/>
                <w:w w:val="105"/>
                <w:sz w:val="12"/>
                <w:szCs w:val="12"/>
                <w:rtl/>
              </w:rPr>
              <w:t>ﻞ</w:t>
            </w:r>
          </w:p>
        </w:tc>
      </w:tr>
      <w:tr>
        <w:trPr>
          <w:trHeight w:val="513" w:hRule="atLeast"/>
        </w:trPr>
        <w:tc>
          <w:tcPr>
            <w:tcW w:w="577" w:type="dxa"/>
          </w:tcPr>
          <w:p>
            <w:pPr>
              <w:pStyle w:val="TableParagraph"/>
              <w:rPr>
                <w:sz w:val="12"/>
              </w:rPr>
            </w:pPr>
          </w:p>
          <w:p>
            <w:pPr>
              <w:pStyle w:val="TableParagraph"/>
              <w:spacing w:before="91"/>
              <w:rPr>
                <w:sz w:val="12"/>
              </w:rPr>
            </w:pPr>
          </w:p>
          <w:p>
            <w:pPr>
              <w:pStyle w:val="TableParagraph"/>
              <w:spacing w:line="129" w:lineRule="exact"/>
              <w:ind w:left="170"/>
              <w:rPr>
                <w:sz w:val="12"/>
              </w:rPr>
            </w:pPr>
            <w:r>
              <w:rPr>
                <w:spacing w:val="-10"/>
                <w:w w:val="105"/>
                <w:sz w:val="12"/>
              </w:rPr>
              <w:t>8</w:t>
            </w:r>
          </w:p>
        </w:tc>
        <w:tc>
          <w:tcPr>
            <w:tcW w:w="1944" w:type="dxa"/>
          </w:tcPr>
          <w:p>
            <w:pPr>
              <w:pStyle w:val="TableParagraph"/>
              <w:spacing w:before="19"/>
              <w:ind w:left="103"/>
              <w:rPr>
                <w:sz w:val="12"/>
                <w:szCs w:val="12"/>
              </w:rPr>
            </w:pPr>
            <w:r>
              <w:rPr>
                <w:w w:val="110"/>
                <w:sz w:val="12"/>
                <w:szCs w:val="12"/>
              </w:rPr>
              <w:t>char</w:t>
            </w:r>
            <w:r>
              <w:rPr>
                <w:spacing w:val="15"/>
                <w:w w:val="110"/>
                <w:sz w:val="12"/>
                <w:szCs w:val="12"/>
              </w:rPr>
              <w:t> </w:t>
            </w:r>
            <w:r>
              <w:rPr>
                <w:spacing w:val="-5"/>
                <w:w w:val="110"/>
                <w:sz w:val="12"/>
                <w:szCs w:val="12"/>
              </w:rPr>
              <w:t>‘</w:t>
            </w:r>
            <w:r>
              <w:rPr>
                <w:rFonts w:ascii="Arial" w:hAnsi="Arial" w:cs="Arial"/>
                <w:spacing w:val="-5"/>
                <w:w w:val="110"/>
                <w:sz w:val="12"/>
                <w:szCs w:val="12"/>
                <w:rtl/>
              </w:rPr>
              <w:t>ﺕ</w:t>
            </w:r>
            <w:r>
              <w:rPr>
                <w:spacing w:val="-5"/>
                <w:w w:val="110"/>
                <w:sz w:val="12"/>
                <w:szCs w:val="12"/>
              </w:rPr>
              <w:t>’</w:t>
            </w:r>
          </w:p>
          <w:p>
            <w:pPr>
              <w:pStyle w:val="TableParagraph"/>
              <w:spacing w:before="67"/>
              <w:rPr>
                <w:sz w:val="12"/>
              </w:rPr>
            </w:pPr>
          </w:p>
          <w:p>
            <w:pPr>
              <w:pStyle w:val="TableParagraph"/>
              <w:spacing w:line="132" w:lineRule="exact"/>
              <w:ind w:left="103"/>
              <w:rPr>
                <w:sz w:val="12"/>
                <w:szCs w:val="12"/>
              </w:rPr>
            </w:pPr>
            <w:r>
              <w:rPr>
                <w:w w:val="110"/>
                <w:sz w:val="12"/>
                <w:szCs w:val="12"/>
              </w:rPr>
              <w:t>if</w:t>
            </w:r>
            <w:r>
              <w:rPr>
                <w:spacing w:val="3"/>
                <w:w w:val="110"/>
                <w:sz w:val="12"/>
                <w:szCs w:val="12"/>
              </w:rPr>
              <w:t> </w:t>
            </w:r>
            <w:r>
              <w:rPr>
                <w:w w:val="110"/>
                <w:sz w:val="12"/>
                <w:szCs w:val="12"/>
              </w:rPr>
              <w:t>fourth</w:t>
            </w:r>
            <w:r>
              <w:rPr>
                <w:spacing w:val="3"/>
                <w:w w:val="110"/>
                <w:sz w:val="12"/>
                <w:szCs w:val="12"/>
              </w:rPr>
              <w:t> </w:t>
            </w:r>
            <w:r>
              <w:rPr>
                <w:w w:val="110"/>
                <w:sz w:val="12"/>
                <w:szCs w:val="12"/>
              </w:rPr>
              <w:t>char</w:t>
            </w:r>
            <w:r>
              <w:rPr>
                <w:spacing w:val="3"/>
                <w:w w:val="110"/>
                <w:sz w:val="12"/>
                <w:szCs w:val="12"/>
              </w:rPr>
              <w:t> </w:t>
            </w:r>
            <w:r>
              <w:rPr>
                <w:w w:val="110"/>
                <w:sz w:val="12"/>
                <w:szCs w:val="12"/>
              </w:rPr>
              <w:t>’</w:t>
            </w:r>
            <w:r>
              <w:rPr>
                <w:rFonts w:ascii="Arial" w:hAnsi="Arial" w:cs="Arial"/>
                <w:w w:val="110"/>
                <w:sz w:val="12"/>
                <w:szCs w:val="12"/>
                <w:rtl/>
              </w:rPr>
              <w:t>ﻭ</w:t>
            </w:r>
            <w:r>
              <w:rPr>
                <w:w w:val="110"/>
                <w:sz w:val="12"/>
                <w:szCs w:val="12"/>
              </w:rPr>
              <w:t>’</w:t>
            </w:r>
            <w:r>
              <w:rPr>
                <w:spacing w:val="3"/>
                <w:w w:val="110"/>
                <w:sz w:val="12"/>
                <w:szCs w:val="12"/>
              </w:rPr>
              <w:t> </w:t>
            </w:r>
            <w:r>
              <w:rPr>
                <w:w w:val="110"/>
                <w:sz w:val="12"/>
                <w:szCs w:val="12"/>
              </w:rPr>
              <w:t>and</w:t>
            </w:r>
            <w:r>
              <w:rPr>
                <w:spacing w:val="4"/>
                <w:w w:val="110"/>
                <w:sz w:val="12"/>
                <w:szCs w:val="12"/>
              </w:rPr>
              <w:t> </w:t>
            </w:r>
            <w:r>
              <w:rPr>
                <w:w w:val="110"/>
                <w:sz w:val="12"/>
                <w:szCs w:val="12"/>
              </w:rPr>
              <w:t>second</w:t>
            </w:r>
            <w:r>
              <w:rPr>
                <w:spacing w:val="2"/>
                <w:w w:val="110"/>
                <w:sz w:val="12"/>
                <w:szCs w:val="12"/>
              </w:rPr>
              <w:t> </w:t>
            </w:r>
            <w:r>
              <w:rPr>
                <w:spacing w:val="-5"/>
                <w:w w:val="110"/>
                <w:sz w:val="12"/>
                <w:szCs w:val="12"/>
              </w:rPr>
              <w:t>’</w:t>
            </w:r>
            <w:r>
              <w:rPr>
                <w:rFonts w:ascii="Arial" w:hAnsi="Arial" w:cs="Arial"/>
                <w:spacing w:val="-5"/>
                <w:w w:val="110"/>
                <w:sz w:val="12"/>
                <w:szCs w:val="12"/>
                <w:rtl/>
              </w:rPr>
              <w:t>ﺍ</w:t>
            </w:r>
            <w:r>
              <w:rPr>
                <w:spacing w:val="-5"/>
                <w:w w:val="110"/>
                <w:sz w:val="12"/>
                <w:szCs w:val="12"/>
              </w:rPr>
              <w:t>’</w:t>
            </w:r>
          </w:p>
        </w:tc>
        <w:tc>
          <w:tcPr>
            <w:tcW w:w="1497" w:type="dxa"/>
          </w:tcPr>
          <w:p>
            <w:pPr>
              <w:pStyle w:val="TableParagraph"/>
              <w:spacing w:line="302" w:lineRule="auto" w:before="22"/>
              <w:ind w:left="84" w:right="434"/>
              <w:rPr>
                <w:sz w:val="12"/>
              </w:rPr>
            </w:pPr>
            <w:r>
              <w:rPr>
                <w:w w:val="105"/>
                <w:sz w:val="12"/>
              </w:rPr>
              <w:t>char</w:t>
            </w:r>
            <w:r>
              <w:rPr>
                <w:spacing w:val="35"/>
                <w:w w:val="105"/>
                <w:sz w:val="12"/>
              </w:rPr>
              <w:t> </w:t>
            </w:r>
            <w:r>
              <w:rPr>
                <w:w w:val="105"/>
                <w:sz w:val="12"/>
              </w:rPr>
              <w:t>+</w:t>
            </w:r>
            <w:r>
              <w:rPr>
                <w:spacing w:val="33"/>
                <w:w w:val="105"/>
                <w:sz w:val="12"/>
              </w:rPr>
              <w:t> </w:t>
            </w:r>
            <w:r>
              <w:rPr>
                <w:w w:val="105"/>
                <w:sz w:val="12"/>
              </w:rPr>
              <w:t>third</w:t>
            </w:r>
            <w:r>
              <w:rPr>
                <w:spacing w:val="40"/>
                <w:w w:val="105"/>
                <w:sz w:val="12"/>
              </w:rPr>
              <w:t> </w:t>
            </w:r>
            <w:r>
              <w:rPr>
                <w:w w:val="105"/>
                <w:sz w:val="12"/>
              </w:rPr>
              <w:t>char + fifth </w:t>
            </w:r>
            <w:r>
              <w:rPr>
                <w:w w:val="105"/>
                <w:sz w:val="12"/>
              </w:rPr>
              <w:t>char</w:t>
            </w:r>
          </w:p>
          <w:p>
            <w:pPr>
              <w:pStyle w:val="TableParagraph"/>
              <w:spacing w:line="128" w:lineRule="exact"/>
              <w:ind w:left="84"/>
              <w:rPr>
                <w:sz w:val="12"/>
              </w:rPr>
            </w:pPr>
            <w:r>
              <w:rPr>
                <w:w w:val="105"/>
                <w:sz w:val="12"/>
              </w:rPr>
              <w:t>Root</w:t>
            </w:r>
            <w:r>
              <w:rPr>
                <w:spacing w:val="11"/>
                <w:w w:val="105"/>
                <w:sz w:val="12"/>
              </w:rPr>
              <w:t> </w:t>
            </w:r>
            <w:r>
              <w:rPr>
                <w:w w:val="105"/>
                <w:sz w:val="12"/>
              </w:rPr>
              <w:t>=</w:t>
            </w:r>
            <w:r>
              <w:rPr>
                <w:spacing w:val="11"/>
                <w:w w:val="105"/>
                <w:sz w:val="12"/>
              </w:rPr>
              <w:t> </w:t>
            </w:r>
            <w:r>
              <w:rPr>
                <w:spacing w:val="-4"/>
                <w:w w:val="105"/>
                <w:sz w:val="12"/>
              </w:rPr>
              <w:t>first</w:t>
            </w:r>
          </w:p>
        </w:tc>
        <w:tc>
          <w:tcPr>
            <w:tcW w:w="633" w:type="dxa"/>
          </w:tcPr>
          <w:p>
            <w:pPr>
              <w:pStyle w:val="TableParagraph"/>
              <w:rPr>
                <w:rFonts w:ascii="Times New Roman"/>
                <w:sz w:val="14"/>
              </w:rPr>
            </w:pPr>
          </w:p>
        </w:tc>
        <w:tc>
          <w:tcPr>
            <w:tcW w:w="618" w:type="dxa"/>
          </w:tcPr>
          <w:p>
            <w:pPr>
              <w:pStyle w:val="TableParagraph"/>
              <w:rPr>
                <w:rFonts w:ascii="Times New Roman"/>
                <w:sz w:val="14"/>
              </w:rPr>
            </w:pPr>
          </w:p>
        </w:tc>
        <w:tc>
          <w:tcPr>
            <w:tcW w:w="655" w:type="dxa"/>
          </w:tcPr>
          <w:p>
            <w:pPr>
              <w:pStyle w:val="TableParagraph"/>
              <w:rPr>
                <w:rFonts w:ascii="Times New Roman"/>
                <w:sz w:val="14"/>
              </w:rPr>
            </w:pPr>
          </w:p>
        </w:tc>
        <w:tc>
          <w:tcPr>
            <w:tcW w:w="3441" w:type="dxa"/>
          </w:tcPr>
          <w:p>
            <w:pPr>
              <w:pStyle w:val="TableParagraph"/>
              <w:rPr>
                <w:rFonts w:ascii="Times New Roman"/>
                <w:sz w:val="14"/>
              </w:rPr>
            </w:pPr>
          </w:p>
        </w:tc>
        <w:tc>
          <w:tcPr>
            <w:tcW w:w="1041" w:type="dxa"/>
          </w:tcPr>
          <w:p>
            <w:pPr>
              <w:pStyle w:val="TableParagraph"/>
              <w:rPr>
                <w:sz w:val="12"/>
              </w:rPr>
            </w:pPr>
          </w:p>
          <w:p>
            <w:pPr>
              <w:pStyle w:val="TableParagraph"/>
              <w:spacing w:before="89"/>
              <w:rPr>
                <w:sz w:val="12"/>
              </w:rPr>
            </w:pPr>
          </w:p>
          <w:p>
            <w:pPr>
              <w:pStyle w:val="TableParagraph"/>
              <w:bidi/>
              <w:spacing w:line="132" w:lineRule="exact"/>
              <w:ind w:right="81" w:left="0" w:firstLine="0"/>
              <w:jc w:val="right"/>
              <w:rPr>
                <w:rFonts w:ascii="Arial" w:cs="Arial"/>
                <w:sz w:val="12"/>
                <w:szCs w:val="12"/>
              </w:rPr>
            </w:pPr>
            <w:r>
              <w:rPr>
                <w:rFonts w:ascii="Arial" w:cs="Arial"/>
                <w:spacing w:val="-2"/>
                <w:w w:val="105"/>
                <w:sz w:val="12"/>
                <w:szCs w:val="12"/>
                <w:rtl/>
              </w:rPr>
              <w:t>ﻓﺎﻋﻮ</w:t>
            </w:r>
            <w:r>
              <w:rPr>
                <w:rFonts w:ascii="Arial" w:cs="Arial"/>
                <w:spacing w:val="-2"/>
                <w:w w:val="105"/>
                <w:sz w:val="12"/>
                <w:szCs w:val="12"/>
                <w:rtl/>
              </w:rPr>
              <w:t>ﻝ</w:t>
            </w:r>
          </w:p>
        </w:tc>
      </w:tr>
      <w:tr>
        <w:trPr>
          <w:trHeight w:val="342" w:hRule="atLeast"/>
        </w:trPr>
        <w:tc>
          <w:tcPr>
            <w:tcW w:w="577" w:type="dxa"/>
          </w:tcPr>
          <w:p>
            <w:pPr>
              <w:pStyle w:val="TableParagraph"/>
              <w:rPr>
                <w:rFonts w:ascii="Times New Roman"/>
                <w:sz w:val="14"/>
              </w:rPr>
            </w:pPr>
          </w:p>
        </w:tc>
        <w:tc>
          <w:tcPr>
            <w:tcW w:w="1944" w:type="dxa"/>
          </w:tcPr>
          <w:p>
            <w:pPr>
              <w:pStyle w:val="TableParagraph"/>
              <w:rPr>
                <w:rFonts w:ascii="Times New Roman"/>
                <w:sz w:val="14"/>
              </w:rPr>
            </w:pPr>
          </w:p>
        </w:tc>
        <w:tc>
          <w:tcPr>
            <w:tcW w:w="1497" w:type="dxa"/>
          </w:tcPr>
          <w:p>
            <w:pPr>
              <w:pStyle w:val="TableParagraph"/>
              <w:spacing w:before="22"/>
              <w:ind w:left="84"/>
              <w:rPr>
                <w:sz w:val="12"/>
              </w:rPr>
            </w:pPr>
            <w:r>
              <w:rPr>
                <w:w w:val="105"/>
                <w:sz w:val="12"/>
              </w:rPr>
              <w:t>char</w:t>
            </w:r>
            <w:r>
              <w:rPr>
                <w:spacing w:val="16"/>
                <w:w w:val="105"/>
                <w:sz w:val="12"/>
              </w:rPr>
              <w:t> </w:t>
            </w:r>
            <w:r>
              <w:rPr>
                <w:w w:val="105"/>
                <w:sz w:val="12"/>
              </w:rPr>
              <w:t>+</w:t>
            </w:r>
            <w:r>
              <w:rPr>
                <w:spacing w:val="15"/>
                <w:w w:val="105"/>
                <w:sz w:val="12"/>
              </w:rPr>
              <w:t> </w:t>
            </w:r>
            <w:r>
              <w:rPr>
                <w:spacing w:val="-2"/>
                <w:w w:val="105"/>
                <w:sz w:val="12"/>
              </w:rPr>
              <w:t>third</w:t>
            </w:r>
          </w:p>
          <w:p>
            <w:pPr>
              <w:pStyle w:val="TableParagraph"/>
              <w:spacing w:line="130" w:lineRule="exact" w:before="35"/>
              <w:ind w:left="84"/>
              <w:rPr>
                <w:sz w:val="12"/>
              </w:rPr>
            </w:pPr>
            <w:bookmarkStart w:name="5.2 ISRI + BPR: Improved ISRI stemmer us" w:id="19"/>
            <w:bookmarkEnd w:id="19"/>
            <w:r>
              <w:rPr/>
            </w:r>
            <w:r>
              <w:rPr>
                <w:w w:val="110"/>
                <w:sz w:val="12"/>
              </w:rPr>
              <w:t>char</w:t>
            </w:r>
            <w:r>
              <w:rPr>
                <w:spacing w:val="10"/>
                <w:w w:val="110"/>
                <w:sz w:val="12"/>
              </w:rPr>
              <w:t> </w:t>
            </w:r>
            <w:r>
              <w:rPr>
                <w:w w:val="110"/>
                <w:sz w:val="12"/>
              </w:rPr>
              <w:t>+</w:t>
            </w:r>
            <w:r>
              <w:rPr>
                <w:spacing w:val="10"/>
                <w:w w:val="110"/>
                <w:sz w:val="12"/>
              </w:rPr>
              <w:t> </w:t>
            </w:r>
            <w:r>
              <w:rPr>
                <w:w w:val="110"/>
                <w:sz w:val="12"/>
              </w:rPr>
              <w:t>fifth</w:t>
            </w:r>
            <w:r>
              <w:rPr>
                <w:spacing w:val="9"/>
                <w:w w:val="110"/>
                <w:sz w:val="12"/>
              </w:rPr>
              <w:t> </w:t>
            </w:r>
            <w:r>
              <w:rPr>
                <w:spacing w:val="-4"/>
                <w:w w:val="110"/>
                <w:sz w:val="12"/>
              </w:rPr>
              <w:t>char</w:t>
            </w:r>
          </w:p>
        </w:tc>
        <w:tc>
          <w:tcPr>
            <w:tcW w:w="633" w:type="dxa"/>
          </w:tcPr>
          <w:p>
            <w:pPr>
              <w:pStyle w:val="TableParagraph"/>
              <w:rPr>
                <w:rFonts w:ascii="Times New Roman"/>
                <w:sz w:val="14"/>
              </w:rPr>
            </w:pPr>
          </w:p>
        </w:tc>
        <w:tc>
          <w:tcPr>
            <w:tcW w:w="618" w:type="dxa"/>
          </w:tcPr>
          <w:p>
            <w:pPr>
              <w:pStyle w:val="TableParagraph"/>
              <w:rPr>
                <w:rFonts w:ascii="Times New Roman"/>
                <w:sz w:val="14"/>
              </w:rPr>
            </w:pPr>
          </w:p>
        </w:tc>
        <w:tc>
          <w:tcPr>
            <w:tcW w:w="655" w:type="dxa"/>
          </w:tcPr>
          <w:p>
            <w:pPr>
              <w:pStyle w:val="TableParagraph"/>
              <w:rPr>
                <w:rFonts w:ascii="Times New Roman"/>
                <w:sz w:val="14"/>
              </w:rPr>
            </w:pPr>
          </w:p>
        </w:tc>
        <w:tc>
          <w:tcPr>
            <w:tcW w:w="3441" w:type="dxa"/>
          </w:tcPr>
          <w:p>
            <w:pPr>
              <w:pStyle w:val="TableParagraph"/>
              <w:rPr>
                <w:rFonts w:ascii="Times New Roman"/>
                <w:sz w:val="14"/>
              </w:rPr>
            </w:pPr>
          </w:p>
        </w:tc>
        <w:tc>
          <w:tcPr>
            <w:tcW w:w="1041" w:type="dxa"/>
          </w:tcPr>
          <w:p>
            <w:pPr>
              <w:pStyle w:val="TableParagraph"/>
              <w:rPr>
                <w:rFonts w:ascii="Times New Roman"/>
                <w:sz w:val="14"/>
              </w:rPr>
            </w:pPr>
          </w:p>
        </w:tc>
      </w:tr>
      <w:tr>
        <w:trPr>
          <w:trHeight w:val="856" w:hRule="atLeast"/>
        </w:trPr>
        <w:tc>
          <w:tcPr>
            <w:tcW w:w="577" w:type="dxa"/>
          </w:tcPr>
          <w:p>
            <w:pPr>
              <w:pStyle w:val="TableParagraph"/>
              <w:spacing w:before="22"/>
              <w:ind w:left="170"/>
              <w:rPr>
                <w:sz w:val="12"/>
              </w:rPr>
            </w:pPr>
            <w:r>
              <w:rPr>
                <w:spacing w:val="-10"/>
                <w:w w:val="110"/>
                <w:sz w:val="12"/>
              </w:rPr>
              <w:t>9</w:t>
            </w:r>
          </w:p>
          <w:p>
            <w:pPr>
              <w:pStyle w:val="TableParagraph"/>
              <w:rPr>
                <w:sz w:val="12"/>
              </w:rPr>
            </w:pPr>
          </w:p>
          <w:p>
            <w:pPr>
              <w:pStyle w:val="TableParagraph"/>
              <w:rPr>
                <w:sz w:val="12"/>
              </w:rPr>
            </w:pPr>
          </w:p>
          <w:p>
            <w:pPr>
              <w:pStyle w:val="TableParagraph"/>
              <w:rPr>
                <w:sz w:val="12"/>
              </w:rPr>
            </w:pPr>
          </w:p>
          <w:p>
            <w:pPr>
              <w:pStyle w:val="TableParagraph"/>
              <w:spacing w:before="3"/>
              <w:rPr>
                <w:sz w:val="12"/>
              </w:rPr>
            </w:pPr>
          </w:p>
          <w:p>
            <w:pPr>
              <w:pStyle w:val="TableParagraph"/>
              <w:spacing w:line="129" w:lineRule="exact"/>
              <w:ind w:left="170"/>
              <w:rPr>
                <w:sz w:val="12"/>
              </w:rPr>
            </w:pPr>
            <w:r>
              <w:rPr>
                <w:spacing w:val="-5"/>
                <w:w w:val="120"/>
                <w:sz w:val="12"/>
              </w:rPr>
              <w:t>10</w:t>
            </w:r>
          </w:p>
        </w:tc>
        <w:tc>
          <w:tcPr>
            <w:tcW w:w="1944" w:type="dxa"/>
          </w:tcPr>
          <w:p>
            <w:pPr>
              <w:pStyle w:val="TableParagraph"/>
              <w:spacing w:line="295" w:lineRule="auto" w:before="20"/>
              <w:ind w:left="103" w:right="93" w:hanging="1"/>
              <w:rPr>
                <w:sz w:val="12"/>
                <w:szCs w:val="12"/>
              </w:rPr>
            </w:pPr>
            <w:r>
              <w:rPr>
                <w:w w:val="110"/>
                <w:sz w:val="12"/>
                <w:szCs w:val="12"/>
              </w:rPr>
              <w:t>if fifth char(’</w:t>
            </w:r>
            <w:r>
              <w:rPr>
                <w:rFonts w:ascii="Arial" w:hAnsi="Arial" w:cs="Arial"/>
                <w:w w:val="110"/>
                <w:sz w:val="12"/>
                <w:szCs w:val="12"/>
                <w:rtl/>
              </w:rPr>
              <w:t>ﻱ</w:t>
            </w:r>
            <w:r>
              <w:rPr>
                <w:w w:val="110"/>
                <w:sz w:val="12"/>
                <w:szCs w:val="12"/>
              </w:rPr>
              <w:t>’ or ’</w:t>
            </w:r>
            <w:r>
              <w:rPr>
                <w:rFonts w:ascii="Arial" w:hAnsi="Arial" w:cs="Arial"/>
                <w:w w:val="110"/>
                <w:sz w:val="12"/>
                <w:szCs w:val="12"/>
                <w:rtl/>
              </w:rPr>
              <w:t>ﻯ</w:t>
            </w:r>
            <w:r>
              <w:rPr>
                <w:w w:val="110"/>
                <w:sz w:val="12"/>
                <w:szCs w:val="12"/>
              </w:rPr>
              <w:t>’) and</w:t>
            </w:r>
            <w:r>
              <w:rPr>
                <w:spacing w:val="40"/>
                <w:w w:val="110"/>
                <w:sz w:val="12"/>
                <w:szCs w:val="12"/>
              </w:rPr>
              <w:t> </w:t>
            </w:r>
            <w:r>
              <w:rPr>
                <w:w w:val="110"/>
                <w:sz w:val="12"/>
                <w:szCs w:val="12"/>
              </w:rPr>
              <w:t>third char ’</w:t>
            </w:r>
            <w:r>
              <w:rPr>
                <w:rFonts w:ascii="Arial" w:hAnsi="Arial" w:cs="Arial"/>
                <w:w w:val="110"/>
                <w:sz w:val="12"/>
                <w:szCs w:val="12"/>
                <w:rtl/>
              </w:rPr>
              <w:t>ﺍ</w:t>
            </w:r>
            <w:r>
              <w:rPr>
                <w:w w:val="110"/>
                <w:sz w:val="12"/>
                <w:szCs w:val="12"/>
              </w:rPr>
              <w:t>’</w:t>
            </w:r>
            <w:r>
              <w:rPr>
                <w:w w:val="110"/>
                <w:sz w:val="12"/>
                <w:szCs w:val="12"/>
              </w:rPr>
              <w:t>:</w:t>
            </w:r>
          </w:p>
          <w:p>
            <w:pPr>
              <w:pStyle w:val="TableParagraph"/>
              <w:rPr>
                <w:sz w:val="12"/>
              </w:rPr>
            </w:pPr>
          </w:p>
          <w:p>
            <w:pPr>
              <w:pStyle w:val="TableParagraph"/>
              <w:spacing w:before="71"/>
              <w:rPr>
                <w:sz w:val="12"/>
              </w:rPr>
            </w:pPr>
          </w:p>
          <w:p>
            <w:pPr>
              <w:pStyle w:val="TableParagraph"/>
              <w:spacing w:line="132" w:lineRule="exact"/>
              <w:ind w:left="103"/>
              <w:rPr>
                <w:sz w:val="12"/>
                <w:szCs w:val="12"/>
              </w:rPr>
            </w:pPr>
            <w:r>
              <w:rPr>
                <w:w w:val="110"/>
                <w:sz w:val="12"/>
                <w:szCs w:val="12"/>
              </w:rPr>
              <w:t>if</w:t>
            </w:r>
            <w:r>
              <w:rPr>
                <w:spacing w:val="4"/>
                <w:w w:val="110"/>
                <w:sz w:val="12"/>
                <w:szCs w:val="12"/>
              </w:rPr>
              <w:t> </w:t>
            </w:r>
            <w:r>
              <w:rPr>
                <w:w w:val="110"/>
                <w:sz w:val="12"/>
                <w:szCs w:val="12"/>
              </w:rPr>
              <w:t>fourth</w:t>
            </w:r>
            <w:r>
              <w:rPr>
                <w:spacing w:val="4"/>
                <w:w w:val="110"/>
                <w:sz w:val="12"/>
                <w:szCs w:val="12"/>
              </w:rPr>
              <w:t> </w:t>
            </w:r>
            <w:r>
              <w:rPr>
                <w:w w:val="110"/>
                <w:sz w:val="12"/>
                <w:szCs w:val="12"/>
              </w:rPr>
              <w:t>char</w:t>
            </w:r>
            <w:r>
              <w:rPr>
                <w:spacing w:val="4"/>
                <w:w w:val="110"/>
                <w:sz w:val="12"/>
                <w:szCs w:val="12"/>
              </w:rPr>
              <w:t> </w:t>
            </w:r>
            <w:r>
              <w:rPr>
                <w:w w:val="110"/>
                <w:sz w:val="12"/>
                <w:szCs w:val="12"/>
              </w:rPr>
              <w:t>’</w:t>
            </w:r>
            <w:r>
              <w:rPr>
                <w:rFonts w:ascii="Arial" w:hAnsi="Arial" w:cs="Arial"/>
                <w:w w:val="110"/>
                <w:sz w:val="12"/>
                <w:szCs w:val="12"/>
                <w:rtl/>
              </w:rPr>
              <w:t>ﺍ</w:t>
            </w:r>
            <w:r>
              <w:rPr>
                <w:w w:val="110"/>
                <w:sz w:val="12"/>
                <w:szCs w:val="12"/>
              </w:rPr>
              <w:t>’</w:t>
            </w:r>
            <w:r>
              <w:rPr>
                <w:spacing w:val="4"/>
                <w:w w:val="110"/>
                <w:sz w:val="12"/>
                <w:szCs w:val="12"/>
              </w:rPr>
              <w:t> </w:t>
            </w:r>
            <w:r>
              <w:rPr>
                <w:w w:val="110"/>
                <w:sz w:val="12"/>
                <w:szCs w:val="12"/>
              </w:rPr>
              <w:t>and(first</w:t>
            </w:r>
            <w:r>
              <w:rPr>
                <w:spacing w:val="5"/>
                <w:w w:val="110"/>
                <w:sz w:val="12"/>
                <w:szCs w:val="12"/>
              </w:rPr>
              <w:t> </w:t>
            </w:r>
            <w:r>
              <w:rPr>
                <w:spacing w:val="-4"/>
                <w:w w:val="110"/>
                <w:sz w:val="12"/>
                <w:szCs w:val="12"/>
              </w:rPr>
              <w:t>cha</w:t>
            </w:r>
            <w:r>
              <w:rPr>
                <w:spacing w:val="-4"/>
                <w:w w:val="110"/>
                <w:sz w:val="12"/>
                <w:szCs w:val="12"/>
              </w:rPr>
              <w:t>r</w:t>
            </w:r>
          </w:p>
        </w:tc>
        <w:tc>
          <w:tcPr>
            <w:tcW w:w="1497"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5"/>
              <w:rPr>
                <w:sz w:val="12"/>
              </w:rPr>
            </w:pPr>
          </w:p>
          <w:p>
            <w:pPr>
              <w:pStyle w:val="TableParagraph"/>
              <w:spacing w:line="129" w:lineRule="exact"/>
              <w:ind w:left="84"/>
              <w:rPr>
                <w:sz w:val="12"/>
              </w:rPr>
            </w:pPr>
            <w:r>
              <w:rPr>
                <w:w w:val="105"/>
                <w:sz w:val="12"/>
              </w:rPr>
              <w:t>Root</w:t>
            </w:r>
            <w:r>
              <w:rPr>
                <w:spacing w:val="11"/>
                <w:w w:val="105"/>
                <w:sz w:val="12"/>
              </w:rPr>
              <w:t> </w:t>
            </w:r>
            <w:r>
              <w:rPr>
                <w:w w:val="105"/>
                <w:sz w:val="12"/>
              </w:rPr>
              <w:t>=</w:t>
            </w:r>
            <w:r>
              <w:rPr>
                <w:spacing w:val="11"/>
                <w:w w:val="105"/>
                <w:sz w:val="12"/>
              </w:rPr>
              <w:t> </w:t>
            </w:r>
            <w:r>
              <w:rPr>
                <w:spacing w:val="-2"/>
                <w:w w:val="105"/>
                <w:sz w:val="12"/>
              </w:rPr>
              <w:t>second</w:t>
            </w:r>
          </w:p>
        </w:tc>
        <w:tc>
          <w:tcPr>
            <w:tcW w:w="633" w:type="dxa"/>
          </w:tcPr>
          <w:p>
            <w:pPr>
              <w:pStyle w:val="TableParagraph"/>
              <w:bidi/>
              <w:spacing w:line="297" w:lineRule="auto" w:before="20"/>
              <w:ind w:right="84" w:left="87" w:firstLine="0"/>
              <w:jc w:val="right"/>
              <w:rPr>
                <w:rFonts w:ascii="Arial" w:cs="Arial"/>
                <w:sz w:val="12"/>
                <w:szCs w:val="12"/>
              </w:rPr>
            </w:pPr>
            <w:r>
              <w:rPr>
                <w:rFonts w:ascii="Arial" w:cs="Arial"/>
                <w:w w:val="105"/>
                <w:sz w:val="12"/>
                <w:szCs w:val="12"/>
                <w:rtl/>
              </w:rPr>
              <w:t>ﻱ</w:t>
            </w:r>
            <w:r>
              <w:rPr>
                <w:rFonts w:ascii="Times New Roman" w:cs="Times New Roman"/>
                <w:w w:val="105"/>
                <w:sz w:val="12"/>
                <w:szCs w:val="12"/>
                <w:rtl/>
              </w:rPr>
              <w:t> ،</w:t>
            </w:r>
            <w:r>
              <w:rPr>
                <w:rFonts w:ascii="Arial" w:cs="Arial"/>
                <w:spacing w:val="-4"/>
                <w:w w:val="105"/>
                <w:sz w:val="12"/>
                <w:szCs w:val="12"/>
                <w:rtl/>
              </w:rPr>
              <w:t> </w:t>
            </w:r>
            <w:r>
              <w:rPr>
                <w:rFonts w:ascii="Arial" w:cs="Arial"/>
                <w:w w:val="105"/>
                <w:sz w:val="12"/>
                <w:szCs w:val="12"/>
                <w:rtl/>
              </w:rPr>
              <w:t>ﻡ</w:t>
            </w:r>
            <w:r>
              <w:rPr>
                <w:rFonts w:ascii="Times New Roman" w:cs="Times New Roman"/>
                <w:w w:val="105"/>
                <w:sz w:val="12"/>
                <w:szCs w:val="12"/>
                <w:rtl/>
              </w:rPr>
              <w:t>،</w:t>
            </w:r>
            <w:r>
              <w:rPr>
                <w:rFonts w:ascii="Arial" w:cs="Arial"/>
                <w:spacing w:val="-4"/>
                <w:w w:val="105"/>
                <w:sz w:val="12"/>
                <w:szCs w:val="12"/>
                <w:rtl/>
              </w:rPr>
              <w:t> </w:t>
            </w:r>
            <w:r>
              <w:rPr>
                <w:rFonts w:ascii="Arial" w:cs="Arial"/>
                <w:w w:val="105"/>
                <w:sz w:val="12"/>
                <w:szCs w:val="12"/>
                <w:rtl/>
              </w:rPr>
              <w:t>ﺍ</w:t>
            </w:r>
            <w:r>
              <w:rPr>
                <w:rFonts w:ascii="Times New Roman" w:cs="Times New Roman"/>
                <w:w w:val="105"/>
                <w:sz w:val="12"/>
                <w:szCs w:val="12"/>
                <w:rtl/>
              </w:rPr>
              <w:t>،</w:t>
            </w:r>
            <w:r>
              <w:rPr>
                <w:rFonts w:ascii="Arial" w:cs="Arial"/>
                <w:spacing w:val="40"/>
                <w:w w:val="105"/>
                <w:sz w:val="12"/>
                <w:szCs w:val="12"/>
                <w:rtl/>
              </w:rPr>
              <w:t> </w:t>
            </w:r>
            <w:r>
              <w:rPr>
                <w:rFonts w:ascii="Times New Roman" w:cs="Times New Roman"/>
                <w:spacing w:val="-6"/>
                <w:w w:val="105"/>
                <w:sz w:val="12"/>
                <w:szCs w:val="12"/>
                <w:rtl/>
              </w:rPr>
              <w:t>،</w:t>
            </w:r>
            <w:r>
              <w:rPr>
                <w:rFonts w:ascii="Arial" w:cs="Arial"/>
                <w:spacing w:val="-6"/>
                <w:w w:val="105"/>
                <w:sz w:val="12"/>
                <w:szCs w:val="12"/>
                <w:rtl/>
              </w:rPr>
              <w:t>ﺕ</w:t>
            </w:r>
          </w:p>
        </w:tc>
        <w:tc>
          <w:tcPr>
            <w:tcW w:w="618" w:type="dxa"/>
          </w:tcPr>
          <w:p>
            <w:pPr>
              <w:pStyle w:val="TableParagraph"/>
              <w:rPr>
                <w:rFonts w:ascii="Times New Roman"/>
                <w:sz w:val="14"/>
              </w:rPr>
            </w:pPr>
          </w:p>
        </w:tc>
        <w:tc>
          <w:tcPr>
            <w:tcW w:w="655" w:type="dxa"/>
          </w:tcPr>
          <w:p>
            <w:pPr>
              <w:pStyle w:val="TableParagraph"/>
              <w:bidi/>
              <w:spacing w:before="20"/>
              <w:ind w:right="82" w:left="0" w:firstLine="0"/>
              <w:jc w:val="right"/>
              <w:rPr>
                <w:rFonts w:ascii="Arial" w:cs="Arial"/>
                <w:sz w:val="12"/>
                <w:szCs w:val="12"/>
              </w:rPr>
            </w:pPr>
            <w:r>
              <w:rPr>
                <w:rFonts w:ascii="Arial" w:cs="Arial"/>
                <w:spacing w:val="-5"/>
                <w:w w:val="110"/>
                <w:sz w:val="12"/>
                <w:szCs w:val="12"/>
                <w:rtl/>
              </w:rPr>
              <w:t>ﻱ</w:t>
            </w:r>
            <w:r>
              <w:rPr>
                <w:rFonts w:ascii="Times New Roman" w:cs="Times New Roman"/>
                <w:spacing w:val="-5"/>
                <w:w w:val="110"/>
                <w:sz w:val="12"/>
                <w:szCs w:val="12"/>
                <w:rtl/>
              </w:rPr>
              <w:t>،</w:t>
            </w:r>
            <w:r>
              <w:rPr>
                <w:rFonts w:ascii="Arial" w:cs="Arial"/>
                <w:spacing w:val="4"/>
                <w:w w:val="110"/>
                <w:sz w:val="12"/>
                <w:szCs w:val="12"/>
                <w:rtl/>
              </w:rPr>
              <w:t> </w:t>
            </w:r>
            <w:r>
              <w:rPr>
                <w:rFonts w:ascii="Arial" w:cs="Arial"/>
                <w:w w:val="110"/>
                <w:sz w:val="12"/>
                <w:szCs w:val="12"/>
                <w:rtl/>
              </w:rPr>
              <w:t>ﻯ</w:t>
            </w:r>
          </w:p>
        </w:tc>
        <w:tc>
          <w:tcPr>
            <w:tcW w:w="3441" w:type="dxa"/>
          </w:tcPr>
          <w:p>
            <w:pPr>
              <w:pStyle w:val="TableParagraph"/>
              <w:spacing w:line="300" w:lineRule="auto" w:before="20"/>
              <w:ind w:left="82" w:right="1319"/>
              <w:rPr>
                <w:sz w:val="12"/>
                <w:szCs w:val="12"/>
              </w:rPr>
            </w:pPr>
            <w:r>
              <w:rPr>
                <w:w w:val="110"/>
                <w:sz w:val="12"/>
                <w:szCs w:val="12"/>
              </w:rPr>
              <w:t>if first char (’</w:t>
            </w:r>
            <w:r>
              <w:rPr>
                <w:rFonts w:ascii="Arial" w:hAnsi="Arial" w:cs="Arial"/>
                <w:w w:val="110"/>
                <w:sz w:val="12"/>
                <w:szCs w:val="12"/>
                <w:rtl/>
              </w:rPr>
              <w:t>ﺕ</w:t>
            </w:r>
            <w:r>
              <w:rPr>
                <w:w w:val="110"/>
                <w:sz w:val="12"/>
                <w:szCs w:val="12"/>
              </w:rPr>
              <w:t>’ or ’</w:t>
            </w:r>
            <w:r>
              <w:rPr>
                <w:rFonts w:ascii="Arial" w:hAnsi="Arial" w:cs="Arial"/>
                <w:w w:val="110"/>
                <w:sz w:val="12"/>
                <w:szCs w:val="12"/>
                <w:rtl/>
              </w:rPr>
              <w:t>ﺍ</w:t>
            </w:r>
            <w:r>
              <w:rPr>
                <w:w w:val="110"/>
                <w:sz w:val="12"/>
                <w:szCs w:val="12"/>
              </w:rPr>
              <w:t>’ or ’</w:t>
            </w:r>
            <w:r>
              <w:rPr>
                <w:rFonts w:ascii="Arial" w:hAnsi="Arial" w:cs="Arial"/>
                <w:w w:val="110"/>
                <w:sz w:val="12"/>
                <w:szCs w:val="12"/>
                <w:rtl/>
              </w:rPr>
              <w:t>ﻱ</w:t>
            </w:r>
            <w:r>
              <w:rPr>
                <w:w w:val="110"/>
                <w:sz w:val="12"/>
                <w:szCs w:val="12"/>
              </w:rPr>
              <w:t>’ or ’</w:t>
            </w:r>
            <w:r>
              <w:rPr>
                <w:rFonts w:ascii="Arial" w:hAnsi="Arial" w:cs="Arial"/>
                <w:w w:val="110"/>
                <w:sz w:val="12"/>
                <w:szCs w:val="12"/>
                <w:rtl/>
              </w:rPr>
              <w:t>ﻡ</w:t>
            </w:r>
            <w:r>
              <w:rPr>
                <w:w w:val="110"/>
                <w:sz w:val="12"/>
                <w:szCs w:val="12"/>
              </w:rPr>
              <w:t>’</w:t>
            </w:r>
            <w:r>
              <w:rPr>
                <w:spacing w:val="40"/>
                <w:w w:val="110"/>
                <w:sz w:val="12"/>
                <w:szCs w:val="12"/>
              </w:rPr>
              <w:t> </w:t>
            </w:r>
            <w:r>
              <w:rPr>
                <w:w w:val="110"/>
                <w:sz w:val="12"/>
                <w:szCs w:val="12"/>
              </w:rPr>
              <w:t>Root = remove suffix and prefix</w:t>
            </w:r>
            <w:r>
              <w:rPr>
                <w:spacing w:val="40"/>
                <w:w w:val="110"/>
                <w:sz w:val="12"/>
                <w:szCs w:val="12"/>
              </w:rPr>
              <w:t> </w:t>
            </w:r>
            <w:r>
              <w:rPr>
                <w:spacing w:val="-4"/>
                <w:w w:val="110"/>
                <w:sz w:val="12"/>
                <w:szCs w:val="12"/>
              </w:rPr>
              <w:t>Els</w:t>
            </w:r>
            <w:r>
              <w:rPr>
                <w:spacing w:val="-4"/>
                <w:w w:val="110"/>
                <w:sz w:val="12"/>
                <w:szCs w:val="12"/>
              </w:rPr>
              <w:t>e</w:t>
            </w:r>
          </w:p>
          <w:p>
            <w:pPr>
              <w:pStyle w:val="TableParagraph"/>
              <w:spacing w:before="2"/>
              <w:ind w:left="82"/>
              <w:rPr>
                <w:sz w:val="12"/>
              </w:rPr>
            </w:pPr>
            <w:r>
              <w:rPr>
                <w:w w:val="105"/>
                <w:sz w:val="12"/>
              </w:rPr>
              <w:t>Root</w:t>
            </w:r>
            <w:r>
              <w:rPr>
                <w:spacing w:val="22"/>
                <w:w w:val="105"/>
                <w:sz w:val="12"/>
              </w:rPr>
              <w:t> </w:t>
            </w:r>
            <w:r>
              <w:rPr>
                <w:w w:val="105"/>
                <w:sz w:val="12"/>
              </w:rPr>
              <w:t>=</w:t>
            </w:r>
            <w:r>
              <w:rPr>
                <w:spacing w:val="20"/>
                <w:w w:val="105"/>
                <w:sz w:val="12"/>
              </w:rPr>
              <w:t> </w:t>
            </w:r>
            <w:r>
              <w:rPr>
                <w:w w:val="105"/>
                <w:sz w:val="12"/>
              </w:rPr>
              <w:t>first</w:t>
            </w:r>
            <w:r>
              <w:rPr>
                <w:spacing w:val="20"/>
                <w:w w:val="105"/>
                <w:sz w:val="12"/>
              </w:rPr>
              <w:t> </w:t>
            </w:r>
            <w:r>
              <w:rPr>
                <w:w w:val="105"/>
                <w:sz w:val="12"/>
              </w:rPr>
              <w:t>char</w:t>
            </w:r>
            <w:r>
              <w:rPr>
                <w:spacing w:val="22"/>
                <w:w w:val="105"/>
                <w:sz w:val="12"/>
              </w:rPr>
              <w:t> </w:t>
            </w:r>
            <w:r>
              <w:rPr>
                <w:w w:val="105"/>
                <w:sz w:val="12"/>
              </w:rPr>
              <w:t>+</w:t>
            </w:r>
            <w:r>
              <w:rPr>
                <w:spacing w:val="21"/>
                <w:w w:val="105"/>
                <w:sz w:val="12"/>
              </w:rPr>
              <w:t> </w:t>
            </w:r>
            <w:r>
              <w:rPr>
                <w:w w:val="105"/>
                <w:sz w:val="12"/>
              </w:rPr>
              <w:t>second</w:t>
            </w:r>
            <w:r>
              <w:rPr>
                <w:spacing w:val="21"/>
                <w:w w:val="105"/>
                <w:sz w:val="12"/>
              </w:rPr>
              <w:t> </w:t>
            </w:r>
            <w:r>
              <w:rPr>
                <w:w w:val="105"/>
                <w:sz w:val="12"/>
              </w:rPr>
              <w:t>char</w:t>
            </w:r>
            <w:r>
              <w:rPr>
                <w:spacing w:val="22"/>
                <w:w w:val="105"/>
                <w:sz w:val="12"/>
              </w:rPr>
              <w:t> </w:t>
            </w:r>
            <w:r>
              <w:rPr>
                <w:w w:val="105"/>
                <w:sz w:val="12"/>
              </w:rPr>
              <w:t>+</w:t>
            </w:r>
            <w:r>
              <w:rPr>
                <w:spacing w:val="21"/>
                <w:w w:val="105"/>
                <w:sz w:val="12"/>
              </w:rPr>
              <w:t> </w:t>
            </w:r>
            <w:r>
              <w:rPr>
                <w:w w:val="105"/>
                <w:sz w:val="12"/>
              </w:rPr>
              <w:t>fourth</w:t>
            </w:r>
            <w:r>
              <w:rPr>
                <w:spacing w:val="19"/>
                <w:w w:val="105"/>
                <w:sz w:val="12"/>
              </w:rPr>
              <w:t> </w:t>
            </w:r>
            <w:r>
              <w:rPr>
                <w:spacing w:val="-4"/>
                <w:w w:val="105"/>
                <w:sz w:val="12"/>
              </w:rPr>
              <w:t>char</w:t>
            </w:r>
          </w:p>
        </w:tc>
        <w:tc>
          <w:tcPr>
            <w:tcW w:w="1041" w:type="dxa"/>
          </w:tcPr>
          <w:p>
            <w:pPr>
              <w:pStyle w:val="TableParagraph"/>
              <w:bidi/>
              <w:spacing w:line="297" w:lineRule="auto" w:before="20"/>
              <w:ind w:right="81" w:left="201" w:firstLine="0"/>
              <w:jc w:val="right"/>
              <w:rPr>
                <w:rFonts w:ascii="Arial" w:cs="Arial"/>
                <w:sz w:val="12"/>
                <w:szCs w:val="12"/>
              </w:rPr>
            </w:pPr>
            <w:r>
              <w:rPr>
                <w:rFonts w:ascii="Arial" w:cs="Arial"/>
                <w:w w:val="105"/>
                <w:sz w:val="12"/>
                <w:szCs w:val="12"/>
                <w:rtl/>
              </w:rPr>
              <w:t>ﻣﻌﺎﻟﻲ</w:t>
            </w:r>
            <w:r>
              <w:rPr>
                <w:rFonts w:ascii="Arial" w:cs="Arial"/>
                <w:spacing w:val="-5"/>
                <w:w w:val="105"/>
                <w:sz w:val="12"/>
                <w:szCs w:val="12"/>
                <w:rtl/>
              </w:rPr>
              <w:t> </w:t>
            </w:r>
            <w:r>
              <w:rPr>
                <w:rFonts w:ascii="Arial" w:cs="Arial"/>
                <w:w w:val="105"/>
                <w:sz w:val="12"/>
                <w:szCs w:val="12"/>
                <w:rtl/>
              </w:rPr>
              <w:t>ﺗﻌﺎﻟﻰ</w:t>
            </w:r>
            <w:r>
              <w:rPr>
                <w:rFonts w:ascii="Arial" w:cs="Arial"/>
                <w:spacing w:val="-5"/>
                <w:w w:val="105"/>
                <w:sz w:val="12"/>
                <w:szCs w:val="12"/>
                <w:rtl/>
              </w:rPr>
              <w:t> </w:t>
            </w:r>
            <w:r>
              <w:rPr>
                <w:rFonts w:ascii="Arial" w:cs="Arial"/>
                <w:w w:val="105"/>
                <w:sz w:val="12"/>
                <w:szCs w:val="12"/>
                <w:rtl/>
              </w:rPr>
              <w:t>ﻣﻘﺎﻟﻲ</w:t>
            </w:r>
            <w:r>
              <w:rPr>
                <w:rFonts w:ascii="Arial" w:cs="Arial"/>
                <w:spacing w:val="40"/>
                <w:w w:val="105"/>
                <w:sz w:val="12"/>
                <w:szCs w:val="12"/>
                <w:rtl/>
              </w:rPr>
              <w:t> </w:t>
            </w:r>
            <w:r>
              <w:rPr>
                <w:rFonts w:ascii="Arial" w:cs="Arial"/>
                <w:spacing w:val="-2"/>
                <w:w w:val="105"/>
                <w:sz w:val="12"/>
                <w:szCs w:val="12"/>
                <w:rtl/>
              </w:rPr>
              <w:t>ﻳﻨﺎﺩ</w:t>
            </w:r>
            <w:r>
              <w:rPr>
                <w:rFonts w:ascii="Arial" w:cs="Arial"/>
                <w:spacing w:val="-2"/>
                <w:w w:val="105"/>
                <w:sz w:val="12"/>
                <w:szCs w:val="12"/>
                <w:rtl/>
              </w:rPr>
              <w:t>ﻱ</w:t>
            </w:r>
          </w:p>
          <w:p>
            <w:pPr>
              <w:pStyle w:val="TableParagraph"/>
              <w:bidi/>
              <w:ind w:right="81" w:left="0" w:firstLine="0"/>
              <w:jc w:val="right"/>
              <w:rPr>
                <w:rFonts w:ascii="Arial" w:cs="Arial"/>
                <w:sz w:val="12"/>
                <w:szCs w:val="12"/>
              </w:rPr>
            </w:pPr>
            <w:r>
              <w:rPr>
                <w:rFonts w:ascii="Arial" w:cs="Arial"/>
                <w:spacing w:val="-2"/>
                <w:w w:val="105"/>
                <w:sz w:val="12"/>
                <w:szCs w:val="12"/>
                <w:rtl/>
              </w:rPr>
              <w:t>ﺻﺤﺎﺭ</w:t>
            </w:r>
            <w:r>
              <w:rPr>
                <w:rFonts w:ascii="Arial" w:cs="Arial"/>
                <w:spacing w:val="-2"/>
                <w:w w:val="105"/>
                <w:sz w:val="12"/>
                <w:szCs w:val="12"/>
                <w:rtl/>
              </w:rPr>
              <w:t>ﻯ</w:t>
            </w:r>
          </w:p>
          <w:p>
            <w:pPr>
              <w:pStyle w:val="TableParagraph"/>
              <w:spacing w:before="68"/>
              <w:rPr>
                <w:sz w:val="12"/>
              </w:rPr>
            </w:pPr>
          </w:p>
          <w:p>
            <w:pPr>
              <w:pStyle w:val="TableParagraph"/>
              <w:bidi/>
              <w:spacing w:line="132" w:lineRule="exact"/>
              <w:ind w:right="81" w:left="0" w:firstLine="0"/>
              <w:jc w:val="right"/>
              <w:rPr>
                <w:sz w:val="12"/>
                <w:szCs w:val="12"/>
              </w:rPr>
            </w:pPr>
            <w:r>
              <w:rPr>
                <w:rFonts w:ascii="Arial" w:cs="Arial"/>
                <w:spacing w:val="-4"/>
                <w:w w:val="105"/>
                <w:sz w:val="12"/>
                <w:szCs w:val="12"/>
                <w:rtl/>
              </w:rPr>
              <w:t>ﺍﻓﻌﺎﻝ</w:t>
            </w:r>
            <w:r>
              <w:rPr>
                <w:rFonts w:ascii="Arial" w:cs="Arial"/>
                <w:spacing w:val="15"/>
                <w:w w:val="105"/>
                <w:sz w:val="12"/>
                <w:szCs w:val="12"/>
                <w:rtl/>
              </w:rPr>
              <w:t> </w:t>
            </w:r>
            <w:r>
              <w:rPr>
                <w:rFonts w:ascii="Arial" w:cs="Arial"/>
                <w:w w:val="105"/>
                <w:sz w:val="12"/>
                <w:szCs w:val="12"/>
                <w:rtl/>
              </w:rPr>
              <w:t>ﺍﻣﻼﻙ</w:t>
            </w:r>
            <w:r>
              <w:rPr>
                <w:w w:val="105"/>
                <w:sz w:val="12"/>
                <w:szCs w:val="12"/>
              </w:rPr>
              <w:t>#</w:t>
            </w:r>
          </w:p>
        </w:tc>
      </w:tr>
      <w:tr>
        <w:trPr>
          <w:trHeight w:val="514" w:hRule="atLeast"/>
        </w:trPr>
        <w:tc>
          <w:tcPr>
            <w:tcW w:w="577" w:type="dxa"/>
          </w:tcPr>
          <w:p>
            <w:pPr>
              <w:pStyle w:val="TableParagraph"/>
              <w:rPr>
                <w:sz w:val="12"/>
              </w:rPr>
            </w:pPr>
          </w:p>
          <w:p>
            <w:pPr>
              <w:pStyle w:val="TableParagraph"/>
              <w:spacing w:before="91"/>
              <w:rPr>
                <w:sz w:val="12"/>
              </w:rPr>
            </w:pPr>
          </w:p>
          <w:p>
            <w:pPr>
              <w:pStyle w:val="TableParagraph"/>
              <w:spacing w:line="130" w:lineRule="exact"/>
              <w:ind w:left="170"/>
              <w:rPr>
                <w:sz w:val="12"/>
              </w:rPr>
            </w:pPr>
            <w:r>
              <w:rPr>
                <w:spacing w:val="-5"/>
                <w:w w:val="150"/>
                <w:sz w:val="12"/>
              </w:rPr>
              <w:t>11</w:t>
            </w:r>
          </w:p>
        </w:tc>
        <w:tc>
          <w:tcPr>
            <w:tcW w:w="1944" w:type="dxa"/>
          </w:tcPr>
          <w:p>
            <w:pPr>
              <w:pStyle w:val="TableParagraph"/>
              <w:spacing w:before="19"/>
              <w:ind w:left="103"/>
              <w:rPr>
                <w:sz w:val="12"/>
                <w:szCs w:val="12"/>
              </w:rPr>
            </w:pPr>
            <w:r>
              <w:rPr>
                <w:w w:val="115"/>
                <w:sz w:val="12"/>
                <w:szCs w:val="12"/>
              </w:rPr>
              <w:t>’</w:t>
            </w:r>
            <w:r>
              <w:rPr>
                <w:rFonts w:ascii="Arial" w:hAnsi="Arial" w:cs="Arial"/>
                <w:w w:val="115"/>
                <w:sz w:val="12"/>
                <w:szCs w:val="12"/>
                <w:rtl/>
              </w:rPr>
              <w:t>ﺍ</w:t>
            </w:r>
            <w:r>
              <w:rPr>
                <w:w w:val="115"/>
                <w:sz w:val="12"/>
                <w:szCs w:val="12"/>
              </w:rPr>
              <w:t>’)</w:t>
            </w:r>
            <w:r>
              <w:rPr>
                <w:spacing w:val="-3"/>
                <w:w w:val="115"/>
                <w:sz w:val="12"/>
                <w:szCs w:val="12"/>
              </w:rPr>
              <w:t> </w:t>
            </w:r>
            <w:r>
              <w:rPr>
                <w:spacing w:val="-10"/>
                <w:w w:val="115"/>
                <w:sz w:val="12"/>
                <w:szCs w:val="12"/>
              </w:rPr>
              <w:t>:</w:t>
            </w:r>
          </w:p>
          <w:p>
            <w:pPr>
              <w:pStyle w:val="TableParagraph"/>
              <w:spacing w:before="67"/>
              <w:rPr>
                <w:sz w:val="12"/>
              </w:rPr>
            </w:pPr>
          </w:p>
          <w:p>
            <w:pPr>
              <w:pStyle w:val="TableParagraph"/>
              <w:spacing w:line="132" w:lineRule="exact"/>
              <w:ind w:left="103"/>
              <w:rPr>
                <w:sz w:val="12"/>
                <w:szCs w:val="12"/>
              </w:rPr>
            </w:pPr>
            <w:r>
              <w:rPr>
                <w:w w:val="110"/>
                <w:sz w:val="12"/>
                <w:szCs w:val="12"/>
              </w:rPr>
              <w:t>If</w:t>
            </w:r>
            <w:r>
              <w:rPr>
                <w:spacing w:val="10"/>
                <w:w w:val="110"/>
                <w:sz w:val="12"/>
                <w:szCs w:val="12"/>
              </w:rPr>
              <w:t> </w:t>
            </w:r>
            <w:r>
              <w:rPr>
                <w:w w:val="110"/>
                <w:sz w:val="12"/>
                <w:szCs w:val="12"/>
              </w:rPr>
              <w:t>first</w:t>
            </w:r>
            <w:r>
              <w:rPr>
                <w:spacing w:val="12"/>
                <w:w w:val="110"/>
                <w:sz w:val="12"/>
                <w:szCs w:val="12"/>
              </w:rPr>
              <w:t> </w:t>
            </w:r>
            <w:r>
              <w:rPr>
                <w:w w:val="110"/>
                <w:sz w:val="12"/>
                <w:szCs w:val="12"/>
              </w:rPr>
              <w:t>char</w:t>
            </w:r>
            <w:r>
              <w:rPr>
                <w:spacing w:val="10"/>
                <w:w w:val="110"/>
                <w:sz w:val="12"/>
                <w:szCs w:val="12"/>
              </w:rPr>
              <w:t> </w:t>
            </w:r>
            <w:r>
              <w:rPr>
                <w:w w:val="110"/>
                <w:sz w:val="12"/>
                <w:szCs w:val="12"/>
              </w:rPr>
              <w:t>’</w:t>
            </w:r>
            <w:r>
              <w:rPr>
                <w:rFonts w:ascii="Arial" w:hAnsi="Arial" w:cs="Arial"/>
                <w:w w:val="110"/>
                <w:sz w:val="12"/>
                <w:szCs w:val="12"/>
                <w:rtl/>
              </w:rPr>
              <w:t>ﺍ</w:t>
            </w:r>
            <w:r>
              <w:rPr>
                <w:w w:val="110"/>
                <w:sz w:val="12"/>
                <w:szCs w:val="12"/>
              </w:rPr>
              <w:t>’)</w:t>
            </w:r>
            <w:r>
              <w:rPr>
                <w:spacing w:val="11"/>
                <w:w w:val="110"/>
                <w:sz w:val="12"/>
                <w:szCs w:val="12"/>
              </w:rPr>
              <w:t> </w:t>
            </w:r>
            <w:r>
              <w:rPr>
                <w:w w:val="110"/>
                <w:sz w:val="12"/>
                <w:szCs w:val="12"/>
              </w:rPr>
              <w:t>and</w:t>
            </w:r>
            <w:r>
              <w:rPr>
                <w:spacing w:val="11"/>
                <w:w w:val="110"/>
                <w:sz w:val="12"/>
                <w:szCs w:val="12"/>
              </w:rPr>
              <w:t> </w:t>
            </w:r>
            <w:r>
              <w:rPr>
                <w:w w:val="110"/>
                <w:sz w:val="12"/>
                <w:szCs w:val="12"/>
              </w:rPr>
              <w:t>fifth</w:t>
            </w:r>
            <w:r>
              <w:rPr>
                <w:spacing w:val="12"/>
                <w:w w:val="110"/>
                <w:sz w:val="12"/>
                <w:szCs w:val="12"/>
              </w:rPr>
              <w:t> </w:t>
            </w:r>
            <w:r>
              <w:rPr>
                <w:spacing w:val="-4"/>
                <w:w w:val="110"/>
                <w:sz w:val="12"/>
                <w:szCs w:val="12"/>
              </w:rPr>
              <w:t>cha</w:t>
            </w:r>
            <w:r>
              <w:rPr>
                <w:spacing w:val="-4"/>
                <w:w w:val="110"/>
                <w:sz w:val="12"/>
                <w:szCs w:val="12"/>
              </w:rPr>
              <w:t>r</w:t>
            </w:r>
          </w:p>
        </w:tc>
        <w:tc>
          <w:tcPr>
            <w:tcW w:w="1497" w:type="dxa"/>
          </w:tcPr>
          <w:p>
            <w:pPr>
              <w:pStyle w:val="TableParagraph"/>
              <w:spacing w:line="302" w:lineRule="auto" w:before="22"/>
              <w:ind w:left="84" w:right="434"/>
              <w:rPr>
                <w:sz w:val="12"/>
              </w:rPr>
            </w:pPr>
            <w:r>
              <w:rPr>
                <w:w w:val="105"/>
                <w:sz w:val="12"/>
              </w:rPr>
              <w:t>char</w:t>
            </w:r>
            <w:r>
              <w:rPr>
                <w:spacing w:val="35"/>
                <w:w w:val="105"/>
                <w:sz w:val="12"/>
              </w:rPr>
              <w:t> </w:t>
            </w:r>
            <w:r>
              <w:rPr>
                <w:w w:val="105"/>
                <w:sz w:val="12"/>
              </w:rPr>
              <w:t>+</w:t>
            </w:r>
            <w:r>
              <w:rPr>
                <w:spacing w:val="33"/>
                <w:w w:val="105"/>
                <w:sz w:val="12"/>
              </w:rPr>
              <w:t> </w:t>
            </w:r>
            <w:r>
              <w:rPr>
                <w:w w:val="105"/>
                <w:sz w:val="12"/>
              </w:rPr>
              <w:t>third</w:t>
            </w:r>
            <w:r>
              <w:rPr>
                <w:spacing w:val="40"/>
                <w:w w:val="105"/>
                <w:sz w:val="12"/>
              </w:rPr>
              <w:t> </w:t>
            </w:r>
            <w:r>
              <w:rPr>
                <w:w w:val="105"/>
                <w:sz w:val="12"/>
              </w:rPr>
              <w:t>char + fifth </w:t>
            </w:r>
            <w:r>
              <w:rPr>
                <w:w w:val="105"/>
                <w:sz w:val="12"/>
              </w:rPr>
              <w:t>char</w:t>
            </w:r>
          </w:p>
          <w:p>
            <w:pPr>
              <w:pStyle w:val="TableParagraph"/>
              <w:spacing w:line="129" w:lineRule="exact"/>
              <w:ind w:left="84"/>
              <w:rPr>
                <w:sz w:val="12"/>
              </w:rPr>
            </w:pPr>
            <w:r>
              <w:rPr>
                <w:w w:val="110"/>
                <w:sz w:val="12"/>
              </w:rPr>
              <w:t>Root</w:t>
            </w:r>
            <w:r>
              <w:rPr>
                <w:spacing w:val="11"/>
                <w:w w:val="110"/>
                <w:sz w:val="12"/>
              </w:rPr>
              <w:t> </w:t>
            </w:r>
            <w:r>
              <w:rPr>
                <w:w w:val="110"/>
                <w:sz w:val="12"/>
              </w:rPr>
              <w:t>=</w:t>
            </w:r>
            <w:r>
              <w:rPr>
                <w:spacing w:val="11"/>
                <w:w w:val="110"/>
                <w:sz w:val="12"/>
              </w:rPr>
              <w:t> </w:t>
            </w:r>
            <w:r>
              <w:rPr>
                <w:w w:val="110"/>
                <w:sz w:val="12"/>
              </w:rPr>
              <w:t>remove</w:t>
            </w:r>
            <w:r>
              <w:rPr>
                <w:spacing w:val="10"/>
                <w:w w:val="110"/>
                <w:sz w:val="12"/>
              </w:rPr>
              <w:t> </w:t>
            </w:r>
            <w:r>
              <w:rPr>
                <w:spacing w:val="-2"/>
                <w:w w:val="110"/>
                <w:sz w:val="12"/>
              </w:rPr>
              <w:t>prefix</w:t>
            </w:r>
          </w:p>
        </w:tc>
        <w:tc>
          <w:tcPr>
            <w:tcW w:w="633" w:type="dxa"/>
          </w:tcPr>
          <w:p>
            <w:pPr>
              <w:pStyle w:val="TableParagraph"/>
              <w:rPr>
                <w:sz w:val="12"/>
              </w:rPr>
            </w:pPr>
          </w:p>
          <w:p>
            <w:pPr>
              <w:pStyle w:val="TableParagraph"/>
              <w:spacing w:before="89"/>
              <w:rPr>
                <w:sz w:val="12"/>
              </w:rPr>
            </w:pPr>
          </w:p>
          <w:p>
            <w:pPr>
              <w:pStyle w:val="TableParagraph"/>
              <w:spacing w:line="132" w:lineRule="exact"/>
              <w:ind w:left="84"/>
            </w:pPr>
            <w:r>
              <w:rPr>
                <w:rtl/>
              </w:rPr>
              <w:t>ﺍ</w:t>
            </w:r>
          </w:p>
        </w:tc>
        <w:tc>
          <w:tcPr>
            <w:tcW w:w="618" w:type="dxa"/>
          </w:tcPr>
          <w:p>
            <w:pPr>
              <w:pStyle w:val="TableParagraph"/>
              <w:rPr>
                <w:rFonts w:ascii="Times New Roman"/>
                <w:sz w:val="14"/>
              </w:rPr>
            </w:pPr>
          </w:p>
        </w:tc>
        <w:tc>
          <w:tcPr>
            <w:tcW w:w="655" w:type="dxa"/>
          </w:tcPr>
          <w:p>
            <w:pPr>
              <w:pStyle w:val="TableParagraph"/>
              <w:rPr>
                <w:sz w:val="12"/>
              </w:rPr>
            </w:pPr>
          </w:p>
          <w:p>
            <w:pPr>
              <w:pStyle w:val="TableParagraph"/>
              <w:spacing w:before="89"/>
              <w:rPr>
                <w:sz w:val="12"/>
              </w:rPr>
            </w:pPr>
          </w:p>
          <w:p>
            <w:pPr>
              <w:pStyle w:val="TableParagraph"/>
              <w:spacing w:line="132" w:lineRule="exact"/>
              <w:ind w:left="82"/>
            </w:pPr>
            <w:r>
              <w:rPr>
                <w:rtl/>
              </w:rPr>
              <w:t>ﻩ</w:t>
            </w:r>
          </w:p>
        </w:tc>
        <w:tc>
          <w:tcPr>
            <w:tcW w:w="3441" w:type="dxa"/>
          </w:tcPr>
          <w:p>
            <w:pPr>
              <w:pStyle w:val="TableParagraph"/>
              <w:rPr>
                <w:rFonts w:ascii="Times New Roman"/>
                <w:sz w:val="14"/>
              </w:rPr>
            </w:pPr>
          </w:p>
        </w:tc>
        <w:tc>
          <w:tcPr>
            <w:tcW w:w="1041" w:type="dxa"/>
          </w:tcPr>
          <w:p>
            <w:pPr>
              <w:pStyle w:val="TableParagraph"/>
              <w:bidi/>
              <w:spacing w:before="19"/>
              <w:ind w:right="81" w:left="0" w:firstLine="0"/>
              <w:jc w:val="right"/>
              <w:rPr>
                <w:rFonts w:ascii="Arial" w:cs="Arial"/>
                <w:sz w:val="12"/>
                <w:szCs w:val="12"/>
              </w:rPr>
            </w:pPr>
            <w:r>
              <w:rPr>
                <w:rFonts w:ascii="Arial" w:cs="Arial"/>
                <w:spacing w:val="-2"/>
                <w:w w:val="105"/>
                <w:sz w:val="12"/>
                <w:szCs w:val="12"/>
                <w:rtl/>
              </w:rPr>
              <w:t>ﺍﻣﺮﺍﺽ</w:t>
            </w:r>
            <w:r>
              <w:rPr>
                <w:rFonts w:ascii="Arial" w:cs="Arial"/>
                <w:spacing w:val="9"/>
                <w:w w:val="105"/>
                <w:sz w:val="12"/>
                <w:szCs w:val="12"/>
                <w:rtl/>
              </w:rPr>
              <w:t> </w:t>
            </w:r>
            <w:r>
              <w:rPr>
                <w:rFonts w:ascii="Arial" w:cs="Arial"/>
                <w:w w:val="105"/>
                <w:sz w:val="12"/>
                <w:szCs w:val="12"/>
                <w:rtl/>
              </w:rPr>
              <w:t>ﺍﻏﺼﺎ</w:t>
            </w:r>
            <w:r>
              <w:rPr>
                <w:rFonts w:ascii="Arial" w:cs="Arial"/>
                <w:w w:val="105"/>
                <w:sz w:val="12"/>
                <w:szCs w:val="12"/>
                <w:rtl/>
              </w:rPr>
              <w:t>ﻥ</w:t>
            </w:r>
          </w:p>
          <w:p>
            <w:pPr>
              <w:pStyle w:val="TableParagraph"/>
              <w:spacing w:before="68"/>
              <w:rPr>
                <w:sz w:val="12"/>
              </w:rPr>
            </w:pPr>
          </w:p>
          <w:p>
            <w:pPr>
              <w:pStyle w:val="TableParagraph"/>
              <w:bidi/>
              <w:spacing w:line="132" w:lineRule="exact"/>
              <w:ind w:right="81" w:left="0" w:firstLine="0"/>
              <w:jc w:val="right"/>
              <w:rPr>
                <w:rFonts w:ascii="Arial" w:cs="Arial"/>
                <w:sz w:val="12"/>
                <w:szCs w:val="12"/>
              </w:rPr>
            </w:pPr>
            <w:r>
              <w:rPr>
                <w:rFonts w:ascii="Arial" w:cs="Arial"/>
                <w:spacing w:val="-2"/>
                <w:w w:val="105"/>
                <w:sz w:val="12"/>
                <w:szCs w:val="12"/>
                <w:rtl/>
              </w:rPr>
              <w:t>ﺍﻓﻌﻠﻪ</w:t>
            </w:r>
            <w:r>
              <w:rPr>
                <w:rFonts w:ascii="Arial" w:cs="Arial"/>
                <w:spacing w:val="7"/>
                <w:w w:val="105"/>
                <w:sz w:val="12"/>
                <w:szCs w:val="12"/>
                <w:rtl/>
              </w:rPr>
              <w:t> </w:t>
            </w:r>
            <w:r>
              <w:rPr>
                <w:rFonts w:ascii="Arial" w:cs="Arial"/>
                <w:w w:val="105"/>
                <w:sz w:val="12"/>
                <w:szCs w:val="12"/>
                <w:rtl/>
              </w:rPr>
              <w:t>ﺍﺯﻣﻨﻪ</w:t>
            </w:r>
            <w:r>
              <w:rPr>
                <w:rFonts w:ascii="Arial" w:cs="Arial"/>
                <w:spacing w:val="7"/>
                <w:w w:val="105"/>
                <w:sz w:val="12"/>
                <w:szCs w:val="12"/>
                <w:rtl/>
              </w:rPr>
              <w:t> </w:t>
            </w:r>
            <w:r>
              <w:rPr>
                <w:rFonts w:ascii="Arial" w:cs="Arial"/>
                <w:w w:val="105"/>
                <w:sz w:val="12"/>
                <w:szCs w:val="12"/>
                <w:rtl/>
              </w:rPr>
              <w:t>ﺍﺭﻏﻔ</w:t>
            </w:r>
            <w:r>
              <w:rPr>
                <w:rFonts w:ascii="Arial" w:cs="Arial"/>
                <w:w w:val="105"/>
                <w:sz w:val="12"/>
                <w:szCs w:val="12"/>
                <w:rtl/>
              </w:rPr>
              <w:t>ﻪ</w:t>
            </w:r>
          </w:p>
        </w:tc>
      </w:tr>
      <w:tr>
        <w:trPr>
          <w:trHeight w:val="235" w:hRule="atLeast"/>
        </w:trPr>
        <w:tc>
          <w:tcPr>
            <w:tcW w:w="577" w:type="dxa"/>
            <w:tcBorders>
              <w:bottom w:val="single" w:sz="6" w:space="0" w:color="000000"/>
            </w:tcBorders>
          </w:tcPr>
          <w:p>
            <w:pPr>
              <w:pStyle w:val="TableParagraph"/>
              <w:rPr>
                <w:rFonts w:ascii="Times New Roman"/>
                <w:sz w:val="14"/>
              </w:rPr>
            </w:pPr>
          </w:p>
        </w:tc>
        <w:tc>
          <w:tcPr>
            <w:tcW w:w="1944" w:type="dxa"/>
            <w:tcBorders>
              <w:bottom w:val="single" w:sz="6" w:space="0" w:color="000000"/>
            </w:tcBorders>
          </w:tcPr>
          <w:p>
            <w:pPr>
              <w:pStyle w:val="TableParagraph"/>
              <w:spacing w:before="20"/>
              <w:ind w:left="103"/>
              <w:rPr>
                <w:sz w:val="12"/>
                <w:szCs w:val="12"/>
              </w:rPr>
            </w:pPr>
            <w:r>
              <w:rPr>
                <w:w w:val="110"/>
                <w:sz w:val="12"/>
                <w:szCs w:val="12"/>
              </w:rPr>
              <w:t>’</w:t>
            </w:r>
            <w:r>
              <w:rPr>
                <w:rFonts w:ascii="Arial" w:hAnsi="Arial" w:cs="Arial"/>
                <w:w w:val="110"/>
                <w:sz w:val="12"/>
                <w:szCs w:val="12"/>
                <w:rtl/>
              </w:rPr>
              <w:t>ﻩ</w:t>
            </w:r>
            <w:r>
              <w:rPr>
                <w:w w:val="110"/>
                <w:sz w:val="12"/>
                <w:szCs w:val="12"/>
              </w:rPr>
              <w:t>’</w:t>
            </w:r>
            <w:r>
              <w:rPr>
                <w:spacing w:val="11"/>
                <w:w w:val="110"/>
                <w:sz w:val="12"/>
                <w:szCs w:val="12"/>
              </w:rPr>
              <w:t> </w:t>
            </w:r>
            <w:r>
              <w:rPr>
                <w:w w:val="110"/>
                <w:sz w:val="12"/>
                <w:szCs w:val="12"/>
              </w:rPr>
              <w:t>or</w:t>
            </w:r>
            <w:r>
              <w:rPr>
                <w:spacing w:val="12"/>
                <w:w w:val="110"/>
                <w:sz w:val="12"/>
                <w:szCs w:val="12"/>
              </w:rPr>
              <w:t> </w:t>
            </w:r>
            <w:r>
              <w:rPr>
                <w:rFonts w:ascii="Arial" w:hAnsi="Arial" w:cs="Arial"/>
                <w:w w:val="110"/>
                <w:sz w:val="12"/>
                <w:szCs w:val="12"/>
                <w:rtl/>
              </w:rPr>
              <w:t>ﻩ</w:t>
            </w:r>
            <w:r>
              <w:rPr>
                <w:w w:val="110"/>
                <w:sz w:val="12"/>
                <w:szCs w:val="12"/>
              </w:rPr>
              <w:t>’)</w:t>
            </w:r>
            <w:r>
              <w:rPr>
                <w:spacing w:val="11"/>
                <w:w w:val="110"/>
                <w:sz w:val="12"/>
                <w:szCs w:val="12"/>
              </w:rPr>
              <w:t> </w:t>
            </w:r>
            <w:r>
              <w:rPr>
                <w:w w:val="110"/>
                <w:sz w:val="12"/>
                <w:szCs w:val="12"/>
              </w:rPr>
              <w:t>and</w:t>
            </w:r>
            <w:r>
              <w:rPr>
                <w:spacing w:val="12"/>
                <w:w w:val="110"/>
                <w:sz w:val="12"/>
                <w:szCs w:val="12"/>
              </w:rPr>
              <w:t> </w:t>
            </w:r>
            <w:r>
              <w:rPr>
                <w:w w:val="110"/>
                <w:sz w:val="12"/>
                <w:szCs w:val="12"/>
              </w:rPr>
              <w:t>third</w:t>
            </w:r>
            <w:r>
              <w:rPr>
                <w:spacing w:val="10"/>
                <w:w w:val="110"/>
                <w:sz w:val="12"/>
                <w:szCs w:val="12"/>
              </w:rPr>
              <w:t> </w:t>
            </w:r>
            <w:r>
              <w:rPr>
                <w:w w:val="110"/>
                <w:sz w:val="12"/>
                <w:szCs w:val="12"/>
              </w:rPr>
              <w:t>char</w:t>
            </w:r>
            <w:r>
              <w:rPr>
                <w:spacing w:val="13"/>
                <w:w w:val="110"/>
                <w:sz w:val="12"/>
                <w:szCs w:val="12"/>
              </w:rPr>
              <w:t> </w:t>
            </w:r>
            <w:r>
              <w:rPr>
                <w:w w:val="110"/>
                <w:sz w:val="12"/>
                <w:szCs w:val="12"/>
              </w:rPr>
              <w:t>Not</w:t>
            </w:r>
            <w:r>
              <w:rPr>
                <w:spacing w:val="12"/>
                <w:w w:val="110"/>
                <w:sz w:val="12"/>
                <w:szCs w:val="12"/>
              </w:rPr>
              <w:t> </w:t>
            </w:r>
            <w:r>
              <w:rPr>
                <w:spacing w:val="-5"/>
                <w:w w:val="110"/>
                <w:sz w:val="12"/>
                <w:szCs w:val="12"/>
              </w:rPr>
              <w:t>’</w:t>
            </w:r>
            <w:r>
              <w:rPr>
                <w:rFonts w:ascii="Arial" w:hAnsi="Arial" w:cs="Arial"/>
                <w:spacing w:val="-5"/>
                <w:w w:val="110"/>
                <w:sz w:val="12"/>
                <w:szCs w:val="12"/>
                <w:rtl/>
              </w:rPr>
              <w:t>ﺍ</w:t>
            </w:r>
            <w:r>
              <w:rPr>
                <w:spacing w:val="-5"/>
                <w:w w:val="110"/>
                <w:sz w:val="12"/>
                <w:szCs w:val="12"/>
              </w:rPr>
              <w:t>’</w:t>
            </w:r>
          </w:p>
        </w:tc>
        <w:tc>
          <w:tcPr>
            <w:tcW w:w="1497" w:type="dxa"/>
            <w:tcBorders>
              <w:bottom w:val="single" w:sz="6" w:space="0" w:color="000000"/>
            </w:tcBorders>
          </w:tcPr>
          <w:p>
            <w:pPr>
              <w:pStyle w:val="TableParagraph"/>
              <w:spacing w:before="22"/>
              <w:ind w:left="84"/>
              <w:rPr>
                <w:sz w:val="12"/>
              </w:rPr>
            </w:pPr>
            <w:r>
              <w:rPr>
                <w:w w:val="110"/>
                <w:sz w:val="12"/>
              </w:rPr>
              <w:t>and</w:t>
            </w:r>
            <w:r>
              <w:rPr>
                <w:spacing w:val="16"/>
                <w:w w:val="110"/>
                <w:sz w:val="12"/>
              </w:rPr>
              <w:t> </w:t>
            </w:r>
            <w:r>
              <w:rPr>
                <w:w w:val="110"/>
                <w:sz w:val="12"/>
              </w:rPr>
              <w:t>suffix</w:t>
            </w:r>
            <w:r>
              <w:rPr>
                <w:spacing w:val="17"/>
                <w:w w:val="110"/>
                <w:sz w:val="12"/>
              </w:rPr>
              <w:t> </w:t>
            </w:r>
            <w:r>
              <w:rPr>
                <w:spacing w:val="-2"/>
                <w:w w:val="110"/>
                <w:sz w:val="12"/>
              </w:rPr>
              <w:t>chars</w:t>
            </w:r>
          </w:p>
        </w:tc>
        <w:tc>
          <w:tcPr>
            <w:tcW w:w="633" w:type="dxa"/>
            <w:tcBorders>
              <w:bottom w:val="single" w:sz="6" w:space="0" w:color="000000"/>
            </w:tcBorders>
          </w:tcPr>
          <w:p>
            <w:pPr>
              <w:pStyle w:val="TableParagraph"/>
              <w:rPr>
                <w:rFonts w:ascii="Times New Roman"/>
                <w:sz w:val="14"/>
              </w:rPr>
            </w:pPr>
          </w:p>
        </w:tc>
        <w:tc>
          <w:tcPr>
            <w:tcW w:w="618" w:type="dxa"/>
            <w:tcBorders>
              <w:bottom w:val="single" w:sz="6" w:space="0" w:color="000000"/>
            </w:tcBorders>
          </w:tcPr>
          <w:p>
            <w:pPr>
              <w:pStyle w:val="TableParagraph"/>
              <w:rPr>
                <w:rFonts w:ascii="Times New Roman"/>
                <w:sz w:val="14"/>
              </w:rPr>
            </w:pPr>
          </w:p>
        </w:tc>
        <w:tc>
          <w:tcPr>
            <w:tcW w:w="655" w:type="dxa"/>
            <w:tcBorders>
              <w:bottom w:val="single" w:sz="6" w:space="0" w:color="000000"/>
            </w:tcBorders>
          </w:tcPr>
          <w:p>
            <w:pPr>
              <w:pStyle w:val="TableParagraph"/>
              <w:rPr>
                <w:rFonts w:ascii="Times New Roman"/>
                <w:sz w:val="14"/>
              </w:rPr>
            </w:pPr>
          </w:p>
        </w:tc>
        <w:tc>
          <w:tcPr>
            <w:tcW w:w="3441" w:type="dxa"/>
            <w:tcBorders>
              <w:bottom w:val="single" w:sz="6" w:space="0" w:color="000000"/>
            </w:tcBorders>
          </w:tcPr>
          <w:p>
            <w:pPr>
              <w:pStyle w:val="TableParagraph"/>
              <w:rPr>
                <w:rFonts w:ascii="Times New Roman"/>
                <w:sz w:val="14"/>
              </w:rPr>
            </w:pPr>
          </w:p>
        </w:tc>
        <w:tc>
          <w:tcPr>
            <w:tcW w:w="1041" w:type="dxa"/>
            <w:tcBorders>
              <w:bottom w:val="single" w:sz="6" w:space="0" w:color="000000"/>
            </w:tcBorders>
          </w:tcPr>
          <w:p>
            <w:pPr>
              <w:pStyle w:val="TableParagraph"/>
              <w:bidi/>
              <w:spacing w:before="20"/>
              <w:ind w:right="81" w:left="0" w:firstLine="0"/>
              <w:jc w:val="right"/>
              <w:rPr>
                <w:rFonts w:ascii="Arial" w:cs="Arial"/>
                <w:sz w:val="12"/>
                <w:szCs w:val="12"/>
              </w:rPr>
            </w:pPr>
            <w:r>
              <w:rPr>
                <w:rFonts w:ascii="Arial" w:cs="Arial"/>
                <w:spacing w:val="-2"/>
                <w:w w:val="105"/>
                <w:sz w:val="12"/>
                <w:szCs w:val="12"/>
                <w:rtl/>
              </w:rPr>
              <w:t>ﺍﺩﻣﻐ</w:t>
            </w:r>
            <w:r>
              <w:rPr>
                <w:rFonts w:ascii="Arial" w:cs="Arial"/>
                <w:spacing w:val="-2"/>
                <w:w w:val="105"/>
                <w:sz w:val="12"/>
                <w:szCs w:val="12"/>
                <w:rtl/>
              </w:rPr>
              <w:t>ﻪ</w:t>
            </w:r>
          </w:p>
        </w:tc>
      </w:tr>
    </w:tbl>
    <w:p>
      <w:pPr>
        <w:pStyle w:val="BodyText"/>
        <w:spacing w:before="220"/>
        <w:rPr>
          <w:sz w:val="20"/>
        </w:rPr>
      </w:pPr>
    </w:p>
    <w:p>
      <w:pPr>
        <w:spacing w:after="0"/>
        <w:rPr>
          <w:sz w:val="20"/>
        </w:rPr>
        <w:sectPr>
          <w:pgSz w:w="11910" w:h="15880"/>
          <w:pgMar w:header="887" w:footer="420" w:top="1080" w:bottom="620" w:left="640" w:right="640"/>
        </w:sectPr>
      </w:pPr>
    </w:p>
    <w:p>
      <w:pPr>
        <w:pStyle w:val="ListParagraph"/>
        <w:numPr>
          <w:ilvl w:val="0"/>
          <w:numId w:val="1"/>
        </w:numPr>
        <w:tabs>
          <w:tab w:pos="303" w:val="left" w:leader="none"/>
        </w:tabs>
        <w:spacing w:line="240" w:lineRule="auto" w:before="126" w:after="0"/>
        <w:ind w:left="303" w:right="0" w:hanging="189"/>
        <w:jc w:val="left"/>
        <w:rPr>
          <w:sz w:val="16"/>
        </w:rPr>
      </w:pPr>
      <w:r>
        <w:rPr>
          <w:w w:val="110"/>
          <w:sz w:val="16"/>
        </w:rPr>
        <w:t>Evaluation</w:t>
      </w:r>
      <w:r>
        <w:rPr>
          <w:spacing w:val="7"/>
          <w:w w:val="110"/>
          <w:sz w:val="16"/>
        </w:rPr>
        <w:t> </w:t>
      </w:r>
      <w:r>
        <w:rPr>
          <w:w w:val="110"/>
          <w:sz w:val="16"/>
        </w:rPr>
        <w:t>of</w:t>
      </w:r>
      <w:r>
        <w:rPr>
          <w:spacing w:val="8"/>
          <w:w w:val="110"/>
          <w:sz w:val="16"/>
        </w:rPr>
        <w:t> </w:t>
      </w:r>
      <w:r>
        <w:rPr>
          <w:w w:val="110"/>
          <w:sz w:val="16"/>
        </w:rPr>
        <w:t>the</w:t>
      </w:r>
      <w:r>
        <w:rPr>
          <w:spacing w:val="8"/>
          <w:w w:val="110"/>
          <w:sz w:val="16"/>
        </w:rPr>
        <w:t> </w:t>
      </w:r>
      <w:r>
        <w:rPr>
          <w:w w:val="110"/>
          <w:sz w:val="16"/>
        </w:rPr>
        <w:t>BPR</w:t>
      </w:r>
      <w:r>
        <w:rPr>
          <w:spacing w:val="7"/>
          <w:w w:val="110"/>
          <w:sz w:val="16"/>
        </w:rPr>
        <w:t> </w:t>
      </w:r>
      <w:r>
        <w:rPr>
          <w:spacing w:val="-2"/>
          <w:w w:val="110"/>
          <w:sz w:val="16"/>
        </w:rPr>
        <w:t>algorithm</w:t>
      </w:r>
    </w:p>
    <w:p>
      <w:pPr>
        <w:pStyle w:val="BodyText"/>
        <w:spacing w:before="55"/>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Effectiveness</w:t>
      </w:r>
      <w:r>
        <w:rPr>
          <w:i/>
          <w:spacing w:val="-3"/>
          <w:sz w:val="16"/>
        </w:rPr>
        <w:t> </w:t>
      </w:r>
      <w:r>
        <w:rPr>
          <w:i/>
          <w:sz w:val="16"/>
        </w:rPr>
        <w:t>of</w:t>
      </w:r>
      <w:r>
        <w:rPr>
          <w:i/>
          <w:spacing w:val="-1"/>
          <w:sz w:val="16"/>
        </w:rPr>
        <w:t> </w:t>
      </w:r>
      <w:r>
        <w:rPr>
          <w:i/>
          <w:sz w:val="16"/>
        </w:rPr>
        <w:t>the</w:t>
      </w:r>
      <w:r>
        <w:rPr>
          <w:i/>
          <w:spacing w:val="-2"/>
          <w:sz w:val="16"/>
        </w:rPr>
        <w:t> </w:t>
      </w:r>
      <w:r>
        <w:rPr>
          <w:i/>
          <w:sz w:val="16"/>
        </w:rPr>
        <w:t>BPR</w:t>
      </w:r>
      <w:r>
        <w:rPr>
          <w:i/>
          <w:spacing w:val="-2"/>
          <w:sz w:val="16"/>
        </w:rPr>
        <w:t> algorithm</w:t>
      </w:r>
    </w:p>
    <w:p>
      <w:pPr>
        <w:pStyle w:val="BodyText"/>
        <w:spacing w:before="55"/>
        <w:rPr>
          <w:i/>
        </w:rPr>
      </w:pPr>
    </w:p>
    <w:p>
      <w:pPr>
        <w:pStyle w:val="BodyText"/>
        <w:spacing w:line="276" w:lineRule="auto"/>
        <w:ind w:left="111" w:right="38" w:firstLine="234"/>
        <w:jc w:val="both"/>
      </w:pPr>
      <w:r>
        <w:rPr>
          <w:w w:val="105"/>
        </w:rPr>
        <w:t>We</w:t>
      </w:r>
      <w:r>
        <w:rPr>
          <w:w w:val="105"/>
        </w:rPr>
        <w:t> should</w:t>
      </w:r>
      <w:r>
        <w:rPr>
          <w:w w:val="105"/>
        </w:rPr>
        <w:t> evaluate</w:t>
      </w:r>
      <w:r>
        <w:rPr>
          <w:w w:val="105"/>
        </w:rPr>
        <w:t> the</w:t>
      </w:r>
      <w:r>
        <w:rPr>
          <w:w w:val="105"/>
        </w:rPr>
        <w:t> effectiveness</w:t>
      </w:r>
      <w:r>
        <w:rPr>
          <w:w w:val="105"/>
        </w:rPr>
        <w:t> of</w:t>
      </w:r>
      <w:r>
        <w:rPr>
          <w:w w:val="105"/>
        </w:rPr>
        <w:t> the</w:t>
      </w:r>
      <w:r>
        <w:rPr>
          <w:w w:val="105"/>
        </w:rPr>
        <w:t> BPR</w:t>
      </w:r>
      <w:r>
        <w:rPr>
          <w:w w:val="105"/>
        </w:rPr>
        <w:t> </w:t>
      </w:r>
      <w:r>
        <w:rPr>
          <w:w w:val="105"/>
        </w:rPr>
        <w:t>algorithm</w:t>
      </w:r>
      <w:r>
        <w:rPr>
          <w:spacing w:val="40"/>
          <w:w w:val="105"/>
        </w:rPr>
        <w:t> </w:t>
      </w:r>
      <w:r>
        <w:rPr>
          <w:w w:val="105"/>
        </w:rPr>
        <w:t>before it is applied to our proposed or any Arabic stemmer. Thus, two</w:t>
      </w:r>
      <w:r>
        <w:rPr>
          <w:w w:val="105"/>
        </w:rPr>
        <w:t> types</w:t>
      </w:r>
      <w:r>
        <w:rPr>
          <w:w w:val="105"/>
        </w:rPr>
        <w:t> of</w:t>
      </w:r>
      <w:r>
        <w:rPr>
          <w:w w:val="105"/>
        </w:rPr>
        <w:t> investigations</w:t>
      </w:r>
      <w:r>
        <w:rPr>
          <w:w w:val="105"/>
        </w:rPr>
        <w:t> are</w:t>
      </w:r>
      <w:r>
        <w:rPr>
          <w:w w:val="105"/>
        </w:rPr>
        <w:t> conducted.</w:t>
      </w:r>
      <w:r>
        <w:rPr>
          <w:w w:val="105"/>
        </w:rPr>
        <w:t> One</w:t>
      </w:r>
      <w:r>
        <w:rPr>
          <w:w w:val="105"/>
        </w:rPr>
        <w:t> is</w:t>
      </w:r>
      <w:r>
        <w:rPr>
          <w:w w:val="105"/>
        </w:rPr>
        <w:t> to</w:t>
      </w:r>
      <w:r>
        <w:rPr>
          <w:w w:val="105"/>
        </w:rPr>
        <w:t> evaluate</w:t>
      </w:r>
      <w:r>
        <w:rPr>
          <w:w w:val="105"/>
        </w:rPr>
        <w:t> the effectiveness of the BPR algorithm stemming words through find- ing the number of incorrect and correct stemmed words. The other is</w:t>
      </w:r>
      <w:r>
        <w:rPr>
          <w:spacing w:val="-4"/>
          <w:w w:val="105"/>
        </w:rPr>
        <w:t> </w:t>
      </w:r>
      <w:r>
        <w:rPr>
          <w:w w:val="105"/>
        </w:rPr>
        <w:t>to</w:t>
      </w:r>
      <w:r>
        <w:rPr>
          <w:spacing w:val="-3"/>
          <w:w w:val="105"/>
        </w:rPr>
        <w:t> </w:t>
      </w:r>
      <w:r>
        <w:rPr>
          <w:w w:val="105"/>
        </w:rPr>
        <w:t>apply</w:t>
      </w:r>
      <w:r>
        <w:rPr>
          <w:spacing w:val="-5"/>
          <w:w w:val="105"/>
        </w:rPr>
        <w:t> </w:t>
      </w:r>
      <w:r>
        <w:rPr>
          <w:w w:val="105"/>
        </w:rPr>
        <w:t>BPR</w:t>
      </w:r>
      <w:r>
        <w:rPr>
          <w:spacing w:val="-4"/>
          <w:w w:val="105"/>
        </w:rPr>
        <w:t> </w:t>
      </w:r>
      <w:r>
        <w:rPr>
          <w:w w:val="105"/>
        </w:rPr>
        <w:t>to</w:t>
      </w:r>
      <w:r>
        <w:rPr>
          <w:spacing w:val="-5"/>
          <w:w w:val="105"/>
        </w:rPr>
        <w:t> </w:t>
      </w:r>
      <w:r>
        <w:rPr>
          <w:w w:val="105"/>
        </w:rPr>
        <w:t>a</w:t>
      </w:r>
      <w:r>
        <w:rPr>
          <w:spacing w:val="-3"/>
          <w:w w:val="105"/>
        </w:rPr>
        <w:t> </w:t>
      </w:r>
      <w:r>
        <w:rPr>
          <w:w w:val="105"/>
        </w:rPr>
        <w:t>well-known</w:t>
      </w:r>
      <w:r>
        <w:rPr>
          <w:spacing w:val="-6"/>
          <w:w w:val="105"/>
        </w:rPr>
        <w:t> </w:t>
      </w:r>
      <w:r>
        <w:rPr>
          <w:w w:val="105"/>
        </w:rPr>
        <w:t>Arabic</w:t>
      </w:r>
      <w:r>
        <w:rPr>
          <w:spacing w:val="-5"/>
          <w:w w:val="105"/>
        </w:rPr>
        <w:t> </w:t>
      </w:r>
      <w:r>
        <w:rPr>
          <w:w w:val="105"/>
        </w:rPr>
        <w:t>stemmer,</w:t>
      </w:r>
      <w:r>
        <w:rPr>
          <w:spacing w:val="-5"/>
          <w:w w:val="105"/>
        </w:rPr>
        <w:t> </w:t>
      </w:r>
      <w:r>
        <w:rPr>
          <w:w w:val="105"/>
        </w:rPr>
        <w:t>the</w:t>
      </w:r>
      <w:r>
        <w:rPr>
          <w:spacing w:val="-5"/>
          <w:w w:val="105"/>
        </w:rPr>
        <w:t> </w:t>
      </w:r>
      <w:r>
        <w:rPr>
          <w:w w:val="105"/>
        </w:rPr>
        <w:t>ISRI</w:t>
      </w:r>
      <w:r>
        <w:rPr>
          <w:spacing w:val="-4"/>
          <w:w w:val="105"/>
        </w:rPr>
        <w:t> </w:t>
      </w:r>
      <w:r>
        <w:rPr>
          <w:w w:val="105"/>
        </w:rPr>
        <w:t>stemmer, and evaluate how effective the BPR algorithm is through compar- ing</w:t>
      </w:r>
      <w:r>
        <w:rPr>
          <w:spacing w:val="-4"/>
          <w:w w:val="105"/>
        </w:rPr>
        <w:t> </w:t>
      </w:r>
      <w:r>
        <w:rPr>
          <w:w w:val="105"/>
        </w:rPr>
        <w:t>the</w:t>
      </w:r>
      <w:r>
        <w:rPr>
          <w:spacing w:val="-4"/>
          <w:w w:val="105"/>
        </w:rPr>
        <w:t> </w:t>
      </w:r>
      <w:r>
        <w:rPr>
          <w:w w:val="105"/>
        </w:rPr>
        <w:t>original</w:t>
      </w:r>
      <w:r>
        <w:rPr>
          <w:spacing w:val="-4"/>
          <w:w w:val="105"/>
        </w:rPr>
        <w:t> </w:t>
      </w:r>
      <w:r>
        <w:rPr>
          <w:w w:val="105"/>
        </w:rPr>
        <w:t>ISRI</w:t>
      </w:r>
      <w:r>
        <w:rPr>
          <w:spacing w:val="-4"/>
          <w:w w:val="105"/>
        </w:rPr>
        <w:t> </w:t>
      </w:r>
      <w:r>
        <w:rPr>
          <w:w w:val="105"/>
        </w:rPr>
        <w:t>stemmer</w:t>
      </w:r>
      <w:r>
        <w:rPr>
          <w:spacing w:val="-4"/>
          <w:w w:val="105"/>
        </w:rPr>
        <w:t> </w:t>
      </w:r>
      <w:r>
        <w:rPr>
          <w:w w:val="105"/>
        </w:rPr>
        <w:t>and</w:t>
      </w:r>
      <w:r>
        <w:rPr>
          <w:spacing w:val="-4"/>
          <w:w w:val="105"/>
        </w:rPr>
        <w:t> </w:t>
      </w:r>
      <w:r>
        <w:rPr>
          <w:w w:val="105"/>
        </w:rPr>
        <w:t>the</w:t>
      </w:r>
      <w:r>
        <w:rPr>
          <w:spacing w:val="-4"/>
          <w:w w:val="105"/>
        </w:rPr>
        <w:t> </w:t>
      </w:r>
      <w:r>
        <w:rPr>
          <w:w w:val="105"/>
        </w:rPr>
        <w:t>enhanced</w:t>
      </w:r>
      <w:r>
        <w:rPr>
          <w:spacing w:val="-4"/>
          <w:w w:val="105"/>
        </w:rPr>
        <w:t> </w:t>
      </w:r>
      <w:r>
        <w:rPr>
          <w:w w:val="105"/>
        </w:rPr>
        <w:t>ISRI</w:t>
      </w:r>
      <w:r>
        <w:rPr>
          <w:spacing w:val="-4"/>
          <w:w w:val="105"/>
        </w:rPr>
        <w:t> </w:t>
      </w:r>
      <w:r>
        <w:rPr>
          <w:w w:val="105"/>
        </w:rPr>
        <w:t>(ISRI</w:t>
      </w:r>
      <w:r>
        <w:rPr>
          <w:spacing w:val="-4"/>
          <w:w w:val="105"/>
        </w:rPr>
        <w:t> </w:t>
      </w:r>
      <w:r>
        <w:rPr>
          <w:w w:val="105"/>
        </w:rPr>
        <w:t>+</w:t>
      </w:r>
      <w:r>
        <w:rPr>
          <w:spacing w:val="-4"/>
          <w:w w:val="105"/>
        </w:rPr>
        <w:t> </w:t>
      </w:r>
      <w:r>
        <w:rPr>
          <w:w w:val="105"/>
        </w:rPr>
        <w:t>BPR). The following is the detailed explanation on how we apply the ISRI stemmer</w:t>
      </w:r>
      <w:r>
        <w:rPr>
          <w:w w:val="105"/>
        </w:rPr>
        <w:t> by</w:t>
      </w:r>
      <w:r>
        <w:rPr>
          <w:w w:val="105"/>
        </w:rPr>
        <w:t> using</w:t>
      </w:r>
      <w:r>
        <w:rPr>
          <w:w w:val="105"/>
        </w:rPr>
        <w:t> our</w:t>
      </w:r>
      <w:r>
        <w:rPr>
          <w:w w:val="105"/>
        </w:rPr>
        <w:t> proposed</w:t>
      </w:r>
      <w:r>
        <w:rPr>
          <w:w w:val="105"/>
        </w:rPr>
        <w:t> BPR</w:t>
      </w:r>
      <w:r>
        <w:rPr>
          <w:w w:val="105"/>
        </w:rPr>
        <w:t> algorithm</w:t>
      </w:r>
      <w:r>
        <w:rPr>
          <w:w w:val="105"/>
        </w:rPr>
        <w:t> and</w:t>
      </w:r>
      <w:r>
        <w:rPr>
          <w:w w:val="105"/>
        </w:rPr>
        <w:t> expect</w:t>
      </w:r>
      <w:r>
        <w:rPr>
          <w:w w:val="105"/>
        </w:rPr>
        <w:t> an improvement in ISRI’s performance.</w:t>
      </w:r>
    </w:p>
    <w:p>
      <w:pPr>
        <w:pStyle w:val="BodyText"/>
        <w:spacing w:before="38"/>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ISRI + BPR: Improved</w:t>
      </w:r>
      <w:r>
        <w:rPr>
          <w:i/>
          <w:spacing w:val="-3"/>
          <w:sz w:val="16"/>
        </w:rPr>
        <w:t> </w:t>
      </w:r>
      <w:r>
        <w:rPr>
          <w:i/>
          <w:spacing w:val="-2"/>
          <w:sz w:val="16"/>
        </w:rPr>
        <w:t>ISRI</w:t>
      </w:r>
      <w:r>
        <w:rPr>
          <w:i/>
          <w:spacing w:val="-1"/>
          <w:sz w:val="16"/>
        </w:rPr>
        <w:t> </w:t>
      </w:r>
      <w:r>
        <w:rPr>
          <w:i/>
          <w:spacing w:val="-2"/>
          <w:sz w:val="16"/>
        </w:rPr>
        <w:t>stemmer</w:t>
      </w:r>
      <w:r>
        <w:rPr>
          <w:i/>
          <w:spacing w:val="-3"/>
          <w:sz w:val="16"/>
        </w:rPr>
        <w:t> </w:t>
      </w:r>
      <w:r>
        <w:rPr>
          <w:i/>
          <w:spacing w:val="-2"/>
          <w:sz w:val="16"/>
        </w:rPr>
        <w:t>using BPR algorithm</w:t>
      </w:r>
    </w:p>
    <w:p>
      <w:pPr>
        <w:pStyle w:val="BodyText"/>
        <w:spacing w:before="55"/>
        <w:rPr>
          <w:i/>
        </w:rPr>
      </w:pPr>
    </w:p>
    <w:p>
      <w:pPr>
        <w:pStyle w:val="BodyText"/>
        <w:spacing w:line="276" w:lineRule="auto"/>
        <w:ind w:left="111" w:right="38" w:firstLine="234"/>
        <w:jc w:val="both"/>
      </w:pPr>
      <w:r>
        <w:rPr>
          <w:w w:val="105"/>
        </w:rPr>
        <w:t>The ISRI stemmer </w:t>
      </w:r>
      <w:hyperlink w:history="true" w:anchor="_bookmark23">
        <w:r>
          <w:rPr>
            <w:color w:val="007FAD"/>
            <w:w w:val="105"/>
          </w:rPr>
          <w:t>[34]</w:t>
        </w:r>
      </w:hyperlink>
      <w:r>
        <w:rPr>
          <w:color w:val="007FAD"/>
          <w:w w:val="105"/>
        </w:rPr>
        <w:t> </w:t>
      </w:r>
      <w:r>
        <w:rPr>
          <w:w w:val="105"/>
        </w:rPr>
        <w:t>presents another simulation for the </w:t>
      </w:r>
      <w:r>
        <w:rPr>
          <w:w w:val="105"/>
        </w:rPr>
        <w:t>lin- guistic</w:t>
      </w:r>
      <w:r>
        <w:rPr>
          <w:w w:val="105"/>
        </w:rPr>
        <w:t> process</w:t>
      </w:r>
      <w:r>
        <w:rPr>
          <w:w w:val="105"/>
        </w:rPr>
        <w:t> that</w:t>
      </w:r>
      <w:r>
        <w:rPr>
          <w:w w:val="105"/>
        </w:rPr>
        <w:t> is</w:t>
      </w:r>
      <w:r>
        <w:rPr>
          <w:w w:val="105"/>
        </w:rPr>
        <w:t> comparable</w:t>
      </w:r>
      <w:r>
        <w:rPr>
          <w:w w:val="105"/>
        </w:rPr>
        <w:t> to</w:t>
      </w:r>
      <w:r>
        <w:rPr>
          <w:w w:val="105"/>
        </w:rPr>
        <w:t> the</w:t>
      </w:r>
      <w:r>
        <w:rPr>
          <w:w w:val="105"/>
        </w:rPr>
        <w:t> Khoja</w:t>
      </w:r>
      <w:r>
        <w:rPr>
          <w:w w:val="105"/>
        </w:rPr>
        <w:t> stemmer</w:t>
      </w:r>
      <w:r>
        <w:rPr>
          <w:w w:val="105"/>
        </w:rPr>
        <w:t> </w:t>
      </w:r>
      <w:hyperlink w:history="true" w:anchor="_bookmark23">
        <w:r>
          <w:rPr>
            <w:color w:val="007FAD"/>
            <w:w w:val="105"/>
          </w:rPr>
          <w:t>[28]</w:t>
        </w:r>
      </w:hyperlink>
      <w:r>
        <w:rPr>
          <w:w w:val="105"/>
        </w:rPr>
        <w:t>.</w:t>
      </w:r>
      <w:r>
        <w:rPr>
          <w:w w:val="105"/>
        </w:rPr>
        <w:t> It begins</w:t>
      </w:r>
      <w:r>
        <w:rPr>
          <w:spacing w:val="24"/>
          <w:w w:val="105"/>
        </w:rPr>
        <w:t> </w:t>
      </w:r>
      <w:r>
        <w:rPr>
          <w:w w:val="105"/>
        </w:rPr>
        <w:t>by</w:t>
      </w:r>
      <w:r>
        <w:rPr>
          <w:spacing w:val="24"/>
          <w:w w:val="105"/>
        </w:rPr>
        <w:t> </w:t>
      </w:r>
      <w:r>
        <w:rPr>
          <w:w w:val="105"/>
        </w:rPr>
        <w:t>eliminating</w:t>
      </w:r>
      <w:r>
        <w:rPr>
          <w:spacing w:val="23"/>
          <w:w w:val="105"/>
        </w:rPr>
        <w:t> </w:t>
      </w:r>
      <w:r>
        <w:rPr>
          <w:w w:val="105"/>
        </w:rPr>
        <w:t>diacritics</w:t>
      </w:r>
      <w:r>
        <w:rPr>
          <w:spacing w:val="23"/>
          <w:w w:val="105"/>
        </w:rPr>
        <w:t> </w:t>
      </w:r>
      <w:r>
        <w:rPr>
          <w:w w:val="105"/>
        </w:rPr>
        <w:t>and</w:t>
      </w:r>
      <w:r>
        <w:rPr>
          <w:spacing w:val="26"/>
          <w:w w:val="105"/>
        </w:rPr>
        <w:t> </w:t>
      </w:r>
      <w:r>
        <w:rPr>
          <w:w w:val="105"/>
        </w:rPr>
        <w:t>nonrelated</w:t>
      </w:r>
      <w:r>
        <w:rPr>
          <w:spacing w:val="23"/>
          <w:w w:val="105"/>
        </w:rPr>
        <w:t> </w:t>
      </w:r>
      <w:r>
        <w:rPr>
          <w:w w:val="105"/>
        </w:rPr>
        <w:t>Arabic</w:t>
      </w:r>
      <w:r>
        <w:rPr>
          <w:spacing w:val="24"/>
          <w:w w:val="105"/>
        </w:rPr>
        <w:t> </w:t>
      </w:r>
      <w:r>
        <w:rPr>
          <w:spacing w:val="-2"/>
          <w:w w:val="105"/>
        </w:rPr>
        <w:t>characters</w:t>
      </w:r>
    </w:p>
    <w:p>
      <w:pPr>
        <w:pStyle w:val="BodyText"/>
        <w:spacing w:line="276" w:lineRule="auto" w:before="109"/>
        <w:ind w:left="111" w:right="110"/>
        <w:jc w:val="both"/>
      </w:pPr>
      <w:r>
        <w:rPr/>
        <w:br w:type="column"/>
      </w:r>
      <w:r>
        <w:rPr>
          <w:w w:val="105"/>
        </w:rPr>
        <w:t>from the input word </w:t>
      </w:r>
      <w:hyperlink w:history="true" w:anchor="_bookmark23">
        <w:r>
          <w:rPr>
            <w:color w:val="007FAD"/>
            <w:w w:val="105"/>
          </w:rPr>
          <w:t>[28]</w:t>
        </w:r>
      </w:hyperlink>
      <w:r>
        <w:rPr>
          <w:w w:val="105"/>
        </w:rPr>
        <w:t>. The normalized word is then mapped </w:t>
      </w:r>
      <w:r>
        <w:rPr>
          <w:w w:val="105"/>
        </w:rPr>
        <w:t>to</w:t>
      </w:r>
      <w:r>
        <w:rPr>
          <w:spacing w:val="80"/>
          <w:w w:val="105"/>
        </w:rPr>
        <w:t> </w:t>
      </w:r>
      <w:r>
        <w:rPr>
          <w:w w:val="105"/>
        </w:rPr>
        <w:t>a</w:t>
      </w:r>
      <w:r>
        <w:rPr>
          <w:spacing w:val="-8"/>
          <w:w w:val="105"/>
        </w:rPr>
        <w:t> </w:t>
      </w:r>
      <w:r>
        <w:rPr>
          <w:w w:val="105"/>
        </w:rPr>
        <w:t>group</w:t>
      </w:r>
      <w:r>
        <w:rPr>
          <w:spacing w:val="-8"/>
          <w:w w:val="105"/>
        </w:rPr>
        <w:t> </w:t>
      </w:r>
      <w:r>
        <w:rPr>
          <w:w w:val="105"/>
        </w:rPr>
        <w:t>of</w:t>
      </w:r>
      <w:r>
        <w:rPr>
          <w:spacing w:val="-8"/>
          <w:w w:val="105"/>
        </w:rPr>
        <w:t> </w:t>
      </w:r>
      <w:r>
        <w:rPr>
          <w:w w:val="105"/>
        </w:rPr>
        <w:t>patterns</w:t>
      </w:r>
      <w:r>
        <w:rPr>
          <w:spacing w:val="-8"/>
          <w:w w:val="105"/>
        </w:rPr>
        <w:t> </w:t>
      </w:r>
      <w:r>
        <w:rPr>
          <w:w w:val="105"/>
        </w:rPr>
        <w:t>on</w:t>
      </w:r>
      <w:r>
        <w:rPr>
          <w:spacing w:val="-8"/>
          <w:w w:val="105"/>
        </w:rPr>
        <w:t> </w:t>
      </w:r>
      <w:r>
        <w:rPr>
          <w:w w:val="105"/>
        </w:rPr>
        <w:t>the</w:t>
      </w:r>
      <w:r>
        <w:rPr>
          <w:spacing w:val="-8"/>
          <w:w w:val="105"/>
        </w:rPr>
        <w:t> </w:t>
      </w:r>
      <w:r>
        <w:rPr>
          <w:w w:val="105"/>
        </w:rPr>
        <w:t>basis</w:t>
      </w:r>
      <w:r>
        <w:rPr>
          <w:spacing w:val="-8"/>
          <w:w w:val="105"/>
        </w:rPr>
        <w:t> </w:t>
      </w:r>
      <w:r>
        <w:rPr>
          <w:w w:val="105"/>
        </w:rPr>
        <w:t>of</w:t>
      </w:r>
      <w:r>
        <w:rPr>
          <w:spacing w:val="-8"/>
          <w:w w:val="105"/>
        </w:rPr>
        <w:t> </w:t>
      </w:r>
      <w:r>
        <w:rPr>
          <w:w w:val="105"/>
        </w:rPr>
        <w:t>its</w:t>
      </w:r>
      <w:r>
        <w:rPr>
          <w:spacing w:val="-8"/>
          <w:w w:val="105"/>
        </w:rPr>
        <w:t> </w:t>
      </w:r>
      <w:r>
        <w:rPr>
          <w:w w:val="105"/>
        </w:rPr>
        <w:t>length</w:t>
      </w:r>
      <w:r>
        <w:rPr>
          <w:spacing w:val="-8"/>
          <w:w w:val="105"/>
        </w:rPr>
        <w:t> </w:t>
      </w:r>
      <w:r>
        <w:rPr>
          <w:w w:val="105"/>
        </w:rPr>
        <w:t>after</w:t>
      </w:r>
      <w:r>
        <w:rPr>
          <w:spacing w:val="-9"/>
          <w:w w:val="105"/>
        </w:rPr>
        <w:t> </w:t>
      </w:r>
      <w:r>
        <w:rPr>
          <w:w w:val="105"/>
        </w:rPr>
        <w:t>a</w:t>
      </w:r>
      <w:r>
        <w:rPr>
          <w:spacing w:val="-7"/>
          <w:w w:val="105"/>
        </w:rPr>
        <w:t> </w:t>
      </w:r>
      <w:r>
        <w:rPr>
          <w:w w:val="105"/>
        </w:rPr>
        <w:t>sequence</w:t>
      </w:r>
      <w:r>
        <w:rPr>
          <w:spacing w:val="-9"/>
          <w:w w:val="105"/>
        </w:rPr>
        <w:t> </w:t>
      </w:r>
      <w:r>
        <w:rPr>
          <w:w w:val="105"/>
        </w:rPr>
        <w:t>of</w:t>
      </w:r>
      <w:r>
        <w:rPr>
          <w:spacing w:val="-8"/>
          <w:w w:val="105"/>
        </w:rPr>
        <w:t> </w:t>
      </w:r>
      <w:r>
        <w:rPr>
          <w:w w:val="105"/>
        </w:rPr>
        <w:t>judg- ments</w:t>
      </w:r>
      <w:r>
        <w:rPr>
          <w:spacing w:val="-6"/>
          <w:w w:val="105"/>
        </w:rPr>
        <w:t> </w:t>
      </w:r>
      <w:r>
        <w:rPr>
          <w:w w:val="105"/>
        </w:rPr>
        <w:t>to</w:t>
      </w:r>
      <w:r>
        <w:rPr>
          <w:spacing w:val="-5"/>
          <w:w w:val="105"/>
        </w:rPr>
        <w:t> </w:t>
      </w:r>
      <w:r>
        <w:rPr>
          <w:w w:val="105"/>
        </w:rPr>
        <w:t>eliminate</w:t>
      </w:r>
      <w:r>
        <w:rPr>
          <w:spacing w:val="-6"/>
          <w:w w:val="105"/>
        </w:rPr>
        <w:t> </w:t>
      </w:r>
      <w:r>
        <w:rPr>
          <w:w w:val="105"/>
        </w:rPr>
        <w:t>probable</w:t>
      </w:r>
      <w:r>
        <w:rPr>
          <w:spacing w:val="-6"/>
          <w:w w:val="105"/>
        </w:rPr>
        <w:t> </w:t>
      </w:r>
      <w:r>
        <w:rPr>
          <w:w w:val="105"/>
        </w:rPr>
        <w:t>prefixes</w:t>
      </w:r>
      <w:r>
        <w:rPr>
          <w:spacing w:val="-5"/>
          <w:w w:val="105"/>
        </w:rPr>
        <w:t> </w:t>
      </w:r>
      <w:r>
        <w:rPr>
          <w:w w:val="105"/>
        </w:rPr>
        <w:t>with</w:t>
      </w:r>
      <w:r>
        <w:rPr>
          <w:spacing w:val="-5"/>
          <w:w w:val="105"/>
        </w:rPr>
        <w:t> </w:t>
      </w:r>
      <w:r>
        <w:rPr>
          <w:w w:val="105"/>
        </w:rPr>
        <w:t>three</w:t>
      </w:r>
      <w:r>
        <w:rPr>
          <w:spacing w:val="-6"/>
          <w:w w:val="105"/>
        </w:rPr>
        <w:t> </w:t>
      </w:r>
      <w:r>
        <w:rPr>
          <w:w w:val="105"/>
        </w:rPr>
        <w:t>or</w:t>
      </w:r>
      <w:r>
        <w:rPr>
          <w:spacing w:val="-5"/>
          <w:w w:val="105"/>
        </w:rPr>
        <w:t> </w:t>
      </w:r>
      <w:r>
        <w:rPr>
          <w:w w:val="105"/>
        </w:rPr>
        <w:t>less</w:t>
      </w:r>
      <w:r>
        <w:rPr>
          <w:spacing w:val="-5"/>
          <w:w w:val="105"/>
        </w:rPr>
        <w:t> </w:t>
      </w:r>
      <w:r>
        <w:rPr>
          <w:w w:val="105"/>
        </w:rPr>
        <w:t>characters.</w:t>
      </w:r>
      <w:r>
        <w:rPr>
          <w:spacing w:val="-6"/>
          <w:w w:val="105"/>
        </w:rPr>
        <w:t> </w:t>
      </w:r>
      <w:r>
        <w:rPr>
          <w:w w:val="105"/>
        </w:rPr>
        <w:t>If no match</w:t>
      </w:r>
      <w:r>
        <w:rPr>
          <w:spacing w:val="-1"/>
          <w:w w:val="105"/>
        </w:rPr>
        <w:t> </w:t>
      </w:r>
      <w:r>
        <w:rPr>
          <w:w w:val="105"/>
        </w:rPr>
        <w:t>is found, ISRI looks for</w:t>
      </w:r>
      <w:r>
        <w:rPr>
          <w:spacing w:val="-1"/>
          <w:w w:val="105"/>
        </w:rPr>
        <w:t> </w:t>
      </w:r>
      <w:r>
        <w:rPr>
          <w:w w:val="105"/>
        </w:rPr>
        <w:t>possible matches within</w:t>
      </w:r>
      <w:r>
        <w:rPr>
          <w:spacing w:val="-1"/>
          <w:w w:val="105"/>
        </w:rPr>
        <w:t> </w:t>
      </w:r>
      <w:r>
        <w:rPr>
          <w:w w:val="105"/>
        </w:rPr>
        <w:t>a group’s patterns. When the input word’s remaining length is three or fewer characters,</w:t>
      </w:r>
      <w:r>
        <w:rPr>
          <w:spacing w:val="-7"/>
          <w:w w:val="105"/>
        </w:rPr>
        <w:t> </w:t>
      </w:r>
      <w:r>
        <w:rPr>
          <w:w w:val="105"/>
        </w:rPr>
        <w:t>the</w:t>
      </w:r>
      <w:r>
        <w:rPr>
          <w:spacing w:val="-7"/>
          <w:w w:val="105"/>
        </w:rPr>
        <w:t> </w:t>
      </w:r>
      <w:r>
        <w:rPr>
          <w:w w:val="105"/>
        </w:rPr>
        <w:t>stemming</w:t>
      </w:r>
      <w:r>
        <w:rPr>
          <w:spacing w:val="-10"/>
          <w:w w:val="105"/>
        </w:rPr>
        <w:t> </w:t>
      </w:r>
      <w:r>
        <w:rPr>
          <w:w w:val="105"/>
        </w:rPr>
        <w:t>process</w:t>
      </w:r>
      <w:r>
        <w:rPr>
          <w:spacing w:val="-8"/>
          <w:w w:val="105"/>
        </w:rPr>
        <w:t> </w:t>
      </w:r>
      <w:r>
        <w:rPr>
          <w:w w:val="105"/>
        </w:rPr>
        <w:t>should</w:t>
      </w:r>
      <w:r>
        <w:rPr>
          <w:spacing w:val="-8"/>
          <w:w w:val="105"/>
        </w:rPr>
        <w:t> </w:t>
      </w:r>
      <w:r>
        <w:rPr>
          <w:w w:val="105"/>
        </w:rPr>
        <w:t>end.</w:t>
      </w:r>
      <w:r>
        <w:rPr>
          <w:spacing w:val="-7"/>
          <w:w w:val="105"/>
        </w:rPr>
        <w:t> </w:t>
      </w:r>
      <w:r>
        <w:rPr>
          <w:w w:val="105"/>
        </w:rPr>
        <w:t>ISRI</w:t>
      </w:r>
      <w:r>
        <w:rPr>
          <w:spacing w:val="-8"/>
          <w:w w:val="105"/>
        </w:rPr>
        <w:t> </w:t>
      </w:r>
      <w:r>
        <w:rPr>
          <w:w w:val="105"/>
        </w:rPr>
        <w:t>does</w:t>
      </w:r>
      <w:r>
        <w:rPr>
          <w:spacing w:val="-7"/>
          <w:w w:val="105"/>
        </w:rPr>
        <w:t> </w:t>
      </w:r>
      <w:r>
        <w:rPr>
          <w:w w:val="105"/>
        </w:rPr>
        <w:t>not</w:t>
      </w:r>
      <w:r>
        <w:rPr>
          <w:spacing w:val="-8"/>
          <w:w w:val="105"/>
        </w:rPr>
        <w:t> </w:t>
      </w:r>
      <w:r>
        <w:rPr>
          <w:w w:val="105"/>
        </w:rPr>
        <w:t>validate roots against any form of dictionaries, which is another significant distinction</w:t>
      </w:r>
      <w:r>
        <w:rPr>
          <w:w w:val="105"/>
        </w:rPr>
        <w:t> from</w:t>
      </w:r>
      <w:r>
        <w:rPr>
          <w:w w:val="105"/>
        </w:rPr>
        <w:t> the</w:t>
      </w:r>
      <w:r>
        <w:rPr>
          <w:w w:val="105"/>
        </w:rPr>
        <w:t> Khoja stemmer.</w:t>
      </w:r>
      <w:r>
        <w:rPr>
          <w:w w:val="105"/>
        </w:rPr>
        <w:t> ISRI</w:t>
      </w:r>
      <w:r>
        <w:rPr>
          <w:w w:val="105"/>
        </w:rPr>
        <w:t> is</w:t>
      </w:r>
      <w:r>
        <w:rPr>
          <w:w w:val="105"/>
        </w:rPr>
        <w:t> more concerned with locating</w:t>
      </w:r>
      <w:r>
        <w:rPr>
          <w:w w:val="105"/>
        </w:rPr>
        <w:t> the</w:t>
      </w:r>
      <w:r>
        <w:rPr>
          <w:w w:val="105"/>
        </w:rPr>
        <w:t> smallest</w:t>
      </w:r>
      <w:r>
        <w:rPr>
          <w:w w:val="105"/>
        </w:rPr>
        <w:t> possible</w:t>
      </w:r>
      <w:r>
        <w:rPr>
          <w:w w:val="105"/>
        </w:rPr>
        <w:t> representation</w:t>
      </w:r>
      <w:r>
        <w:rPr>
          <w:w w:val="105"/>
        </w:rPr>
        <w:t> of</w:t>
      </w:r>
      <w:r>
        <w:rPr>
          <w:w w:val="105"/>
        </w:rPr>
        <w:t> an</w:t>
      </w:r>
      <w:r>
        <w:rPr>
          <w:w w:val="105"/>
        </w:rPr>
        <w:t> input</w:t>
      </w:r>
      <w:r>
        <w:rPr>
          <w:w w:val="105"/>
        </w:rPr>
        <w:t> word</w:t>
      </w:r>
      <w:r>
        <w:rPr>
          <w:w w:val="105"/>
        </w:rPr>
        <w:t> to retrieve information. The absence of a lexicon has various negative consequences, such</w:t>
      </w:r>
      <w:r>
        <w:rPr>
          <w:w w:val="105"/>
        </w:rPr>
        <w:t> as the fact</w:t>
      </w:r>
      <w:r>
        <w:rPr>
          <w:w w:val="105"/>
        </w:rPr>
        <w:t> that the extracted</w:t>
      </w:r>
      <w:r>
        <w:rPr>
          <w:w w:val="105"/>
        </w:rPr>
        <w:t> roots are not always</w:t>
      </w:r>
      <w:r>
        <w:rPr>
          <w:spacing w:val="-4"/>
          <w:w w:val="105"/>
        </w:rPr>
        <w:t> </w:t>
      </w:r>
      <w:r>
        <w:rPr>
          <w:w w:val="105"/>
        </w:rPr>
        <w:t>valid;</w:t>
      </w:r>
      <w:r>
        <w:rPr>
          <w:spacing w:val="-2"/>
          <w:w w:val="105"/>
        </w:rPr>
        <w:t> </w:t>
      </w:r>
      <w:r>
        <w:rPr>
          <w:w w:val="105"/>
        </w:rPr>
        <w:t>the</w:t>
      </w:r>
      <w:r>
        <w:rPr>
          <w:spacing w:val="-3"/>
          <w:w w:val="105"/>
        </w:rPr>
        <w:t> </w:t>
      </w:r>
      <w:r>
        <w:rPr>
          <w:w w:val="105"/>
        </w:rPr>
        <w:t>root</w:t>
      </w:r>
      <w:r>
        <w:rPr>
          <w:spacing w:val="-2"/>
          <w:w w:val="105"/>
        </w:rPr>
        <w:t> </w:t>
      </w:r>
      <w:r>
        <w:rPr>
          <w:w w:val="105"/>
        </w:rPr>
        <w:t>could</w:t>
      </w:r>
      <w:r>
        <w:rPr>
          <w:spacing w:val="-3"/>
          <w:w w:val="105"/>
        </w:rPr>
        <w:t> </w:t>
      </w:r>
      <w:r>
        <w:rPr>
          <w:w w:val="105"/>
        </w:rPr>
        <w:t>be</w:t>
      </w:r>
      <w:r>
        <w:rPr>
          <w:spacing w:val="-2"/>
          <w:w w:val="105"/>
        </w:rPr>
        <w:t> </w:t>
      </w:r>
      <w:r>
        <w:rPr>
          <w:w w:val="105"/>
        </w:rPr>
        <w:t>a</w:t>
      </w:r>
      <w:r>
        <w:rPr>
          <w:spacing w:val="-2"/>
          <w:w w:val="105"/>
        </w:rPr>
        <w:t> </w:t>
      </w:r>
      <w:r>
        <w:rPr>
          <w:w w:val="105"/>
        </w:rPr>
        <w:t>meaningless</w:t>
      </w:r>
      <w:r>
        <w:rPr>
          <w:spacing w:val="-2"/>
          <w:w w:val="105"/>
        </w:rPr>
        <w:t> </w:t>
      </w:r>
      <w:r>
        <w:rPr>
          <w:w w:val="105"/>
        </w:rPr>
        <w:t>string</w:t>
      </w:r>
      <w:r>
        <w:rPr>
          <w:spacing w:val="-2"/>
          <w:w w:val="105"/>
        </w:rPr>
        <w:t> </w:t>
      </w:r>
      <w:r>
        <w:rPr>
          <w:w w:val="105"/>
        </w:rPr>
        <w:t>of</w:t>
      </w:r>
      <w:r>
        <w:rPr>
          <w:spacing w:val="-2"/>
          <w:w w:val="105"/>
        </w:rPr>
        <w:t> </w:t>
      </w:r>
      <w:r>
        <w:rPr>
          <w:w w:val="105"/>
        </w:rPr>
        <w:t>letters.</w:t>
      </w:r>
      <w:r>
        <w:rPr>
          <w:spacing w:val="-3"/>
          <w:w w:val="105"/>
        </w:rPr>
        <w:t> </w:t>
      </w:r>
      <w:r>
        <w:rPr>
          <w:w w:val="105"/>
        </w:rPr>
        <w:t>Roots would be untrustworthy for subsequent processing, particularly in language tasks. Stemming proceeds as shown in </w:t>
      </w:r>
      <w:hyperlink w:history="true" w:anchor="_bookmark13">
        <w:r>
          <w:rPr>
            <w:color w:val="007FAD"/>
            <w:w w:val="105"/>
          </w:rPr>
          <w:t>Fig. 3</w:t>
        </w:r>
      </w:hyperlink>
      <w:r>
        <w:rPr>
          <w:w w:val="105"/>
        </w:rPr>
        <w:t>, and we call the new stemmer as the (ISRI + BPR) stemmer.</w:t>
      </w:r>
    </w:p>
    <w:p>
      <w:pPr>
        <w:pStyle w:val="BodyText"/>
        <w:spacing w:line="276" w:lineRule="auto" w:before="3"/>
        <w:ind w:left="111" w:right="111" w:firstLine="233"/>
        <w:jc w:val="both"/>
      </w:pPr>
      <w:r>
        <w:rPr>
          <w:w w:val="105"/>
        </w:rPr>
        <w:t>The</w:t>
      </w:r>
      <w:r>
        <w:rPr>
          <w:spacing w:val="-2"/>
          <w:w w:val="105"/>
        </w:rPr>
        <w:t> </w:t>
      </w:r>
      <w:r>
        <w:rPr>
          <w:w w:val="105"/>
        </w:rPr>
        <w:t>main</w:t>
      </w:r>
      <w:r>
        <w:rPr>
          <w:spacing w:val="-1"/>
          <w:w w:val="105"/>
        </w:rPr>
        <w:t> </w:t>
      </w:r>
      <w:r>
        <w:rPr>
          <w:w w:val="105"/>
        </w:rPr>
        <w:t>variance</w:t>
      </w:r>
      <w:r>
        <w:rPr>
          <w:spacing w:val="-2"/>
          <w:w w:val="105"/>
        </w:rPr>
        <w:t> </w:t>
      </w:r>
      <w:r>
        <w:rPr>
          <w:w w:val="105"/>
        </w:rPr>
        <w:t>between</w:t>
      </w:r>
      <w:r>
        <w:rPr>
          <w:spacing w:val="-2"/>
          <w:w w:val="105"/>
        </w:rPr>
        <w:t> </w:t>
      </w:r>
      <w:r>
        <w:rPr>
          <w:w w:val="105"/>
        </w:rPr>
        <w:t>the Khoja</w:t>
      </w:r>
      <w:r>
        <w:rPr>
          <w:spacing w:val="-2"/>
          <w:w w:val="105"/>
        </w:rPr>
        <w:t> </w:t>
      </w:r>
      <w:r>
        <w:rPr>
          <w:w w:val="105"/>
        </w:rPr>
        <w:t>and</w:t>
      </w:r>
      <w:r>
        <w:rPr>
          <w:spacing w:val="-1"/>
          <w:w w:val="105"/>
        </w:rPr>
        <w:t> </w:t>
      </w:r>
      <w:r>
        <w:rPr>
          <w:w w:val="105"/>
        </w:rPr>
        <w:t>ISRI</w:t>
      </w:r>
      <w:r>
        <w:rPr>
          <w:spacing w:val="-1"/>
          <w:w w:val="105"/>
        </w:rPr>
        <w:t> </w:t>
      </w:r>
      <w:r>
        <w:rPr>
          <w:w w:val="105"/>
        </w:rPr>
        <w:t>stemmers</w:t>
      </w:r>
      <w:r>
        <w:rPr>
          <w:spacing w:val="-2"/>
          <w:w w:val="105"/>
        </w:rPr>
        <w:t> </w:t>
      </w:r>
      <w:r>
        <w:rPr>
          <w:w w:val="105"/>
        </w:rPr>
        <w:t>is</w:t>
      </w:r>
      <w:r>
        <w:rPr>
          <w:spacing w:val="-1"/>
          <w:w w:val="105"/>
        </w:rPr>
        <w:t> </w:t>
      </w:r>
      <w:r>
        <w:rPr>
          <w:w w:val="105"/>
        </w:rPr>
        <w:t>that the</w:t>
      </w:r>
      <w:r>
        <w:rPr>
          <w:w w:val="105"/>
        </w:rPr>
        <w:t> latter never validates roots</w:t>
      </w:r>
      <w:r>
        <w:rPr>
          <w:w w:val="105"/>
        </w:rPr>
        <w:t> against any</w:t>
      </w:r>
      <w:r>
        <w:rPr>
          <w:w w:val="105"/>
        </w:rPr>
        <w:t> dictionary.</w:t>
      </w:r>
      <w:r>
        <w:rPr>
          <w:w w:val="105"/>
        </w:rPr>
        <w:t> The</w:t>
      </w:r>
      <w:r>
        <w:rPr>
          <w:w w:val="105"/>
        </w:rPr>
        <w:t> ISRI stemmer only identifies minimal words from an input word to be applied</w:t>
      </w:r>
      <w:r>
        <w:rPr>
          <w:w w:val="105"/>
        </w:rPr>
        <w:t> in</w:t>
      </w:r>
      <w:r>
        <w:rPr>
          <w:w w:val="105"/>
        </w:rPr>
        <w:t> (IR)</w:t>
      </w:r>
      <w:r>
        <w:rPr>
          <w:w w:val="105"/>
        </w:rPr>
        <w:t> tasks.</w:t>
      </w:r>
      <w:r>
        <w:rPr>
          <w:w w:val="105"/>
        </w:rPr>
        <w:t> Some</w:t>
      </w:r>
      <w:r>
        <w:rPr>
          <w:w w:val="105"/>
        </w:rPr>
        <w:t> drawbacks</w:t>
      </w:r>
      <w:r>
        <w:rPr>
          <w:w w:val="105"/>
        </w:rPr>
        <w:t> due</w:t>
      </w:r>
      <w:r>
        <w:rPr>
          <w:w w:val="105"/>
        </w:rPr>
        <w:t> to</w:t>
      </w:r>
      <w:r>
        <w:rPr>
          <w:w w:val="105"/>
        </w:rPr>
        <w:t> the</w:t>
      </w:r>
      <w:r>
        <w:rPr>
          <w:w w:val="105"/>
        </w:rPr>
        <w:t> absence</w:t>
      </w:r>
      <w:r>
        <w:rPr>
          <w:w w:val="105"/>
        </w:rPr>
        <w:t> of</w:t>
      </w:r>
      <w:r>
        <w:rPr>
          <w:w w:val="105"/>
        </w:rPr>
        <w:t> dic- tionary are incorrect extracted root words and root words consist- ing</w:t>
      </w:r>
      <w:r>
        <w:rPr>
          <w:spacing w:val="22"/>
          <w:w w:val="105"/>
        </w:rPr>
        <w:t> </w:t>
      </w:r>
      <w:r>
        <w:rPr>
          <w:w w:val="105"/>
        </w:rPr>
        <w:t>of</w:t>
      </w:r>
      <w:r>
        <w:rPr>
          <w:spacing w:val="23"/>
          <w:w w:val="105"/>
        </w:rPr>
        <w:t> </w:t>
      </w:r>
      <w:r>
        <w:rPr>
          <w:w w:val="105"/>
        </w:rPr>
        <w:t>unintelligible</w:t>
      </w:r>
      <w:r>
        <w:rPr>
          <w:spacing w:val="23"/>
          <w:w w:val="105"/>
        </w:rPr>
        <w:t> </w:t>
      </w:r>
      <w:r>
        <w:rPr>
          <w:w w:val="105"/>
        </w:rPr>
        <w:t>characters</w:t>
      </w:r>
      <w:r>
        <w:rPr>
          <w:spacing w:val="22"/>
          <w:w w:val="105"/>
        </w:rPr>
        <w:t> </w:t>
      </w:r>
      <w:r>
        <w:rPr>
          <w:w w:val="105"/>
        </w:rPr>
        <w:t>that</w:t>
      </w:r>
      <w:r>
        <w:rPr>
          <w:spacing w:val="24"/>
          <w:w w:val="105"/>
        </w:rPr>
        <w:t> </w:t>
      </w:r>
      <w:r>
        <w:rPr>
          <w:w w:val="105"/>
        </w:rPr>
        <w:t>disable</w:t>
      </w:r>
      <w:r>
        <w:rPr>
          <w:spacing w:val="22"/>
          <w:w w:val="105"/>
        </w:rPr>
        <w:t> </w:t>
      </w:r>
      <w:r>
        <w:rPr>
          <w:w w:val="105"/>
        </w:rPr>
        <w:t>further</w:t>
      </w:r>
      <w:r>
        <w:rPr>
          <w:spacing w:val="23"/>
          <w:w w:val="105"/>
        </w:rPr>
        <w:t> </w:t>
      </w:r>
      <w:r>
        <w:rPr>
          <w:w w:val="105"/>
        </w:rPr>
        <w:t>processing</w:t>
      </w:r>
      <w:r>
        <w:rPr>
          <w:spacing w:val="23"/>
          <w:w w:val="105"/>
        </w:rPr>
        <w:t> </w:t>
      </w:r>
      <w:r>
        <w:rPr>
          <w:spacing w:val="-5"/>
          <w:w w:val="105"/>
        </w:rPr>
        <w:t>for</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before="1" w:after="1"/>
        <w:rPr>
          <w:sz w:val="12"/>
        </w:rPr>
      </w:pPr>
    </w:p>
    <w:p>
      <w:pPr>
        <w:pStyle w:val="BodyText"/>
        <w:ind w:left="241" w:right="-15"/>
        <w:rPr>
          <w:sz w:val="20"/>
        </w:rPr>
      </w:pPr>
      <w:r>
        <w:rPr>
          <w:sz w:val="20"/>
        </w:rPr>
        <w:drawing>
          <wp:inline distT="0" distB="0" distL="0" distR="0">
            <wp:extent cx="3025566" cy="4227576"/>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34" cstate="print"/>
                    <a:stretch>
                      <a:fillRect/>
                    </a:stretch>
                  </pic:blipFill>
                  <pic:spPr>
                    <a:xfrm>
                      <a:off x="0" y="0"/>
                      <a:ext cx="3025566" cy="4227576"/>
                    </a:xfrm>
                    <a:prstGeom prst="rect">
                      <a:avLst/>
                    </a:prstGeom>
                  </pic:spPr>
                </pic:pic>
              </a:graphicData>
            </a:graphic>
          </wp:inline>
        </w:drawing>
      </w:r>
      <w:r>
        <w:rPr>
          <w:sz w:val="20"/>
        </w:rPr>
      </w:r>
    </w:p>
    <w:p>
      <w:pPr>
        <w:pStyle w:val="BodyText"/>
        <w:spacing w:before="54"/>
        <w:rPr>
          <w:sz w:val="12"/>
        </w:rPr>
      </w:pPr>
    </w:p>
    <w:p>
      <w:pPr>
        <w:spacing w:before="0"/>
        <w:ind w:left="926" w:right="0" w:firstLine="0"/>
        <w:jc w:val="left"/>
        <w:rPr>
          <w:sz w:val="12"/>
        </w:rPr>
      </w:pPr>
      <w:bookmarkStart w:name="5.3 Evaluation of the BPR algorithm on t" w:id="20"/>
      <w:bookmarkEnd w:id="20"/>
      <w:r>
        <w:rPr/>
      </w:r>
      <w:bookmarkStart w:name="_bookmark13" w:id="21"/>
      <w:bookmarkEnd w:id="21"/>
      <w:r>
        <w:rPr/>
      </w:r>
      <w:bookmarkStart w:name="_bookmark14" w:id="22"/>
      <w:bookmarkEnd w:id="22"/>
      <w:r>
        <w:rPr/>
      </w:r>
      <w:bookmarkStart w:name="_bookmark15" w:id="23"/>
      <w:bookmarkEnd w:id="23"/>
      <w:r>
        <w:rPr/>
      </w:r>
      <w:bookmarkStart w:name="_bookmark16" w:id="24"/>
      <w:bookmarkEnd w:id="24"/>
      <w:r>
        <w:rPr/>
      </w:r>
      <w:bookmarkStart w:name="_bookmark17" w:id="25"/>
      <w:bookmarkEnd w:id="25"/>
      <w:r>
        <w:rPr/>
      </w:r>
      <w:r>
        <w:rPr>
          <w:w w:val="105"/>
          <w:sz w:val="12"/>
        </w:rPr>
        <w:t>Fig.</w:t>
      </w:r>
      <w:r>
        <w:rPr>
          <w:spacing w:val="18"/>
          <w:w w:val="105"/>
          <w:sz w:val="12"/>
        </w:rPr>
        <w:t> </w:t>
      </w:r>
      <w:r>
        <w:rPr>
          <w:w w:val="105"/>
          <w:sz w:val="12"/>
        </w:rPr>
        <w:t>3.</w:t>
      </w:r>
      <w:r>
        <w:rPr>
          <w:spacing w:val="43"/>
          <w:w w:val="105"/>
          <w:sz w:val="12"/>
        </w:rPr>
        <w:t> </w:t>
      </w:r>
      <w:r>
        <w:rPr>
          <w:w w:val="105"/>
          <w:sz w:val="12"/>
        </w:rPr>
        <w:t>Diagram</w:t>
      </w:r>
      <w:r>
        <w:rPr>
          <w:spacing w:val="19"/>
          <w:w w:val="105"/>
          <w:sz w:val="12"/>
        </w:rPr>
        <w:t> </w:t>
      </w:r>
      <w:r>
        <w:rPr>
          <w:w w:val="105"/>
          <w:sz w:val="12"/>
        </w:rPr>
        <w:t>for</w:t>
      </w:r>
      <w:r>
        <w:rPr>
          <w:spacing w:val="19"/>
          <w:w w:val="105"/>
          <w:sz w:val="12"/>
        </w:rPr>
        <w:t> </w:t>
      </w:r>
      <w:r>
        <w:rPr>
          <w:w w:val="105"/>
          <w:sz w:val="12"/>
        </w:rPr>
        <w:t>developing</w:t>
      </w:r>
      <w:r>
        <w:rPr>
          <w:spacing w:val="18"/>
          <w:w w:val="105"/>
          <w:sz w:val="12"/>
        </w:rPr>
        <w:t> </w:t>
      </w:r>
      <w:r>
        <w:rPr>
          <w:w w:val="105"/>
          <w:sz w:val="12"/>
        </w:rPr>
        <w:t>the</w:t>
      </w:r>
      <w:r>
        <w:rPr>
          <w:spacing w:val="20"/>
          <w:w w:val="105"/>
          <w:sz w:val="12"/>
        </w:rPr>
        <w:t> </w:t>
      </w:r>
      <w:r>
        <w:rPr>
          <w:w w:val="105"/>
          <w:sz w:val="12"/>
        </w:rPr>
        <w:t>ISRI</w:t>
      </w:r>
      <w:r>
        <w:rPr>
          <w:spacing w:val="18"/>
          <w:w w:val="105"/>
          <w:sz w:val="12"/>
        </w:rPr>
        <w:t> </w:t>
      </w:r>
      <w:r>
        <w:rPr>
          <w:w w:val="105"/>
          <w:sz w:val="12"/>
        </w:rPr>
        <w:t>+</w:t>
      </w:r>
      <w:r>
        <w:rPr>
          <w:spacing w:val="20"/>
          <w:w w:val="105"/>
          <w:sz w:val="12"/>
        </w:rPr>
        <w:t> </w:t>
      </w:r>
      <w:r>
        <w:rPr>
          <w:w w:val="105"/>
          <w:sz w:val="12"/>
        </w:rPr>
        <w:t>BPR</w:t>
      </w:r>
      <w:r>
        <w:rPr>
          <w:spacing w:val="18"/>
          <w:w w:val="105"/>
          <w:sz w:val="12"/>
        </w:rPr>
        <w:t> </w:t>
      </w:r>
      <w:r>
        <w:rPr>
          <w:spacing w:val="-2"/>
          <w:w w:val="105"/>
          <w:sz w:val="12"/>
        </w:rPr>
        <w:t>stemmer.</w:t>
      </w:r>
    </w:p>
    <w:p>
      <w:pPr>
        <w:pStyle w:val="BodyText"/>
        <w:spacing w:line="276" w:lineRule="auto" w:before="109"/>
        <w:ind w:left="241" w:right="109"/>
        <w:jc w:val="both"/>
      </w:pPr>
      <w:r>
        <w:rPr/>
        <w:br w:type="column"/>
      </w:r>
      <w:r>
        <w:rPr>
          <w:w w:val="105"/>
        </w:rPr>
        <w:t>BPR</w:t>
      </w:r>
      <w:r>
        <w:rPr>
          <w:spacing w:val="-6"/>
          <w:w w:val="105"/>
        </w:rPr>
        <w:t> </w:t>
      </w:r>
      <w:r>
        <w:rPr>
          <w:w w:val="105"/>
        </w:rPr>
        <w:t>stemmer</w:t>
      </w:r>
      <w:r>
        <w:rPr>
          <w:spacing w:val="-5"/>
          <w:w w:val="105"/>
        </w:rPr>
        <w:t> </w:t>
      </w:r>
      <w:r>
        <w:rPr>
          <w:w w:val="105"/>
        </w:rPr>
        <w:t>is</w:t>
      </w:r>
      <w:r>
        <w:rPr>
          <w:spacing w:val="-5"/>
          <w:w w:val="105"/>
        </w:rPr>
        <w:t> </w:t>
      </w:r>
      <w:r>
        <w:rPr>
          <w:w w:val="105"/>
        </w:rPr>
        <w:t>determined.</w:t>
      </w:r>
      <w:r>
        <w:rPr>
          <w:spacing w:val="-7"/>
          <w:w w:val="105"/>
        </w:rPr>
        <w:t> </w:t>
      </w:r>
      <w:r>
        <w:rPr>
          <w:w w:val="105"/>
        </w:rPr>
        <w:t>From</w:t>
      </w:r>
      <w:r>
        <w:rPr>
          <w:spacing w:val="-5"/>
          <w:w w:val="105"/>
        </w:rPr>
        <w:t> </w:t>
      </w:r>
      <w:hyperlink w:history="true" w:anchor="_bookmark14">
        <w:r>
          <w:rPr>
            <w:color w:val="007FAD"/>
            <w:w w:val="105"/>
          </w:rPr>
          <w:t>Table</w:t>
        </w:r>
        <w:r>
          <w:rPr>
            <w:color w:val="007FAD"/>
            <w:spacing w:val="-5"/>
            <w:w w:val="105"/>
          </w:rPr>
          <w:t> </w:t>
        </w:r>
        <w:r>
          <w:rPr>
            <w:color w:val="007FAD"/>
            <w:w w:val="105"/>
          </w:rPr>
          <w:t>6</w:t>
        </w:r>
      </w:hyperlink>
      <w:r>
        <w:rPr>
          <w:w w:val="105"/>
        </w:rPr>
        <w:t>,</w:t>
      </w:r>
      <w:r>
        <w:rPr>
          <w:spacing w:val="-5"/>
          <w:w w:val="105"/>
        </w:rPr>
        <w:t> </w:t>
      </w:r>
      <w:r>
        <w:rPr>
          <w:w w:val="105"/>
        </w:rPr>
        <w:t>the</w:t>
      </w:r>
      <w:r>
        <w:rPr>
          <w:spacing w:val="-5"/>
          <w:w w:val="105"/>
        </w:rPr>
        <w:t> </w:t>
      </w:r>
      <w:r>
        <w:rPr>
          <w:w w:val="105"/>
        </w:rPr>
        <w:t>BPR</w:t>
      </w:r>
      <w:r>
        <w:rPr>
          <w:spacing w:val="-5"/>
          <w:w w:val="105"/>
        </w:rPr>
        <w:t> </w:t>
      </w:r>
      <w:r>
        <w:rPr>
          <w:w w:val="105"/>
        </w:rPr>
        <w:t>stemmer</w:t>
      </w:r>
      <w:r>
        <w:rPr>
          <w:spacing w:val="-6"/>
          <w:w w:val="105"/>
        </w:rPr>
        <w:t> </w:t>
      </w:r>
      <w:r>
        <w:rPr>
          <w:w w:val="105"/>
        </w:rPr>
        <w:t>stems the</w:t>
      </w:r>
      <w:r>
        <w:rPr>
          <w:w w:val="105"/>
        </w:rPr>
        <w:t> words</w:t>
      </w:r>
      <w:r>
        <w:rPr>
          <w:w w:val="105"/>
        </w:rPr>
        <w:t> on</w:t>
      </w:r>
      <w:r>
        <w:rPr>
          <w:w w:val="105"/>
        </w:rPr>
        <w:t> the</w:t>
      </w:r>
      <w:r>
        <w:rPr>
          <w:w w:val="105"/>
        </w:rPr>
        <w:t> TREC2002</w:t>
      </w:r>
      <w:r>
        <w:rPr>
          <w:w w:val="105"/>
        </w:rPr>
        <w:t> dataset</w:t>
      </w:r>
      <w:r>
        <w:rPr>
          <w:w w:val="105"/>
        </w:rPr>
        <w:t> correctly</w:t>
      </w:r>
      <w:r>
        <w:rPr>
          <w:w w:val="105"/>
        </w:rPr>
        <w:t> for</w:t>
      </w:r>
      <w:r>
        <w:rPr>
          <w:w w:val="105"/>
        </w:rPr>
        <w:t> almost</w:t>
      </w:r>
      <w:r>
        <w:rPr>
          <w:w w:val="105"/>
        </w:rPr>
        <w:t> </w:t>
      </w:r>
      <w:r>
        <w:rPr>
          <w:rFonts w:ascii="Times New Roman" w:hAnsi="Times New Roman"/>
          <w:w w:val="105"/>
        </w:rPr>
        <w:t>¾ </w:t>
      </w:r>
      <w:r>
        <w:rPr>
          <w:w w:val="105"/>
        </w:rPr>
        <w:t>of</w:t>
      </w:r>
      <w:r>
        <w:rPr>
          <w:w w:val="105"/>
        </w:rPr>
        <w:t> the entire</w:t>
      </w:r>
      <w:r>
        <w:rPr>
          <w:spacing w:val="40"/>
          <w:w w:val="105"/>
        </w:rPr>
        <w:t> </w:t>
      </w:r>
      <w:r>
        <w:rPr>
          <w:w w:val="105"/>
        </w:rPr>
        <w:t>dataset,</w:t>
      </w:r>
      <w:r>
        <w:rPr>
          <w:spacing w:val="40"/>
          <w:w w:val="105"/>
        </w:rPr>
        <w:t> </w:t>
      </w:r>
      <w:r>
        <w:rPr>
          <w:w w:val="105"/>
        </w:rPr>
        <w:t>and</w:t>
      </w:r>
      <w:r>
        <w:rPr>
          <w:spacing w:val="40"/>
          <w:w w:val="105"/>
        </w:rPr>
        <w:t> </w:t>
      </w:r>
      <w:r>
        <w:rPr>
          <w:w w:val="105"/>
        </w:rPr>
        <w:t>only</w:t>
      </w:r>
      <w:r>
        <w:rPr>
          <w:spacing w:val="40"/>
          <w:w w:val="105"/>
        </w:rPr>
        <w:t> </w:t>
      </w:r>
      <w:r>
        <w:rPr>
          <w:w w:val="105"/>
        </w:rPr>
        <w:t>1/3</w:t>
      </w:r>
      <w:r>
        <w:rPr>
          <w:spacing w:val="40"/>
          <w:w w:val="105"/>
        </w:rPr>
        <w:t> </w:t>
      </w:r>
      <w:r>
        <w:rPr>
          <w:w w:val="105"/>
        </w:rPr>
        <w:t>are</w:t>
      </w:r>
      <w:r>
        <w:rPr>
          <w:spacing w:val="40"/>
          <w:w w:val="105"/>
        </w:rPr>
        <w:t> </w:t>
      </w:r>
      <w:r>
        <w:rPr>
          <w:w w:val="105"/>
        </w:rPr>
        <w:t>incorrect.</w:t>
      </w:r>
      <w:r>
        <w:rPr>
          <w:spacing w:val="40"/>
          <w:w w:val="105"/>
        </w:rPr>
        <w:t> </w:t>
      </w:r>
      <w:r>
        <w:rPr>
          <w:w w:val="105"/>
        </w:rPr>
        <w:t>This</w:t>
      </w:r>
      <w:r>
        <w:rPr>
          <w:spacing w:val="40"/>
          <w:w w:val="105"/>
        </w:rPr>
        <w:t> </w:t>
      </w:r>
      <w:r>
        <w:rPr>
          <w:w w:val="105"/>
        </w:rPr>
        <w:t>result</w:t>
      </w:r>
      <w:r>
        <w:rPr>
          <w:spacing w:val="40"/>
          <w:w w:val="105"/>
        </w:rPr>
        <w:t> </w:t>
      </w:r>
      <w:r>
        <w:rPr>
          <w:w w:val="105"/>
        </w:rPr>
        <w:t>indicates the</w:t>
      </w:r>
      <w:r>
        <w:rPr>
          <w:spacing w:val="35"/>
          <w:w w:val="105"/>
        </w:rPr>
        <w:t> </w:t>
      </w:r>
      <w:r>
        <w:rPr>
          <w:w w:val="105"/>
        </w:rPr>
        <w:t>ability</w:t>
      </w:r>
      <w:r>
        <w:rPr>
          <w:spacing w:val="34"/>
          <w:w w:val="105"/>
        </w:rPr>
        <w:t> </w:t>
      </w:r>
      <w:r>
        <w:rPr>
          <w:w w:val="105"/>
        </w:rPr>
        <w:t>of</w:t>
      </w:r>
      <w:r>
        <w:rPr>
          <w:spacing w:val="35"/>
          <w:w w:val="105"/>
        </w:rPr>
        <w:t> </w:t>
      </w:r>
      <w:r>
        <w:rPr>
          <w:w w:val="105"/>
        </w:rPr>
        <w:t>BPR</w:t>
      </w:r>
      <w:r>
        <w:rPr>
          <w:spacing w:val="34"/>
          <w:w w:val="105"/>
        </w:rPr>
        <w:t> </w:t>
      </w:r>
      <w:r>
        <w:rPr>
          <w:w w:val="105"/>
        </w:rPr>
        <w:t>to</w:t>
      </w:r>
      <w:r>
        <w:rPr>
          <w:spacing w:val="35"/>
          <w:w w:val="105"/>
        </w:rPr>
        <w:t> </w:t>
      </w:r>
      <w:r>
        <w:rPr>
          <w:w w:val="105"/>
        </w:rPr>
        <w:t>stem</w:t>
      </w:r>
      <w:r>
        <w:rPr>
          <w:spacing w:val="34"/>
          <w:w w:val="105"/>
        </w:rPr>
        <w:t> </w:t>
      </w:r>
      <w:r>
        <w:rPr>
          <w:w w:val="105"/>
        </w:rPr>
        <w:t>words</w:t>
      </w:r>
      <w:r>
        <w:rPr>
          <w:spacing w:val="35"/>
          <w:w w:val="105"/>
        </w:rPr>
        <w:t> </w:t>
      </w:r>
      <w:r>
        <w:rPr>
          <w:w w:val="105"/>
        </w:rPr>
        <w:t>correctly,</w:t>
      </w:r>
      <w:r>
        <w:rPr>
          <w:spacing w:val="34"/>
          <w:w w:val="105"/>
        </w:rPr>
        <w:t> </w:t>
      </w:r>
      <w:r>
        <w:rPr>
          <w:w w:val="105"/>
        </w:rPr>
        <w:t>although</w:t>
      </w:r>
      <w:r>
        <w:rPr>
          <w:spacing w:val="34"/>
          <w:w w:val="105"/>
        </w:rPr>
        <w:t> </w:t>
      </w:r>
      <w:r>
        <w:rPr>
          <w:w w:val="105"/>
        </w:rPr>
        <w:t>the</w:t>
      </w:r>
      <w:r>
        <w:rPr>
          <w:spacing w:val="35"/>
          <w:w w:val="105"/>
        </w:rPr>
        <w:t> </w:t>
      </w:r>
      <w:r>
        <w:rPr>
          <w:w w:val="105"/>
        </w:rPr>
        <w:t>size</w:t>
      </w:r>
      <w:r>
        <w:rPr>
          <w:spacing w:val="35"/>
          <w:w w:val="105"/>
        </w:rPr>
        <w:t> </w:t>
      </w:r>
      <w:r>
        <w:rPr>
          <w:w w:val="105"/>
        </w:rPr>
        <w:t>of the</w:t>
      </w:r>
      <w:r>
        <w:rPr>
          <w:w w:val="105"/>
        </w:rPr>
        <w:t> given</w:t>
      </w:r>
      <w:r>
        <w:rPr>
          <w:w w:val="105"/>
        </w:rPr>
        <w:t> dataset</w:t>
      </w:r>
      <w:r>
        <w:rPr>
          <w:w w:val="105"/>
        </w:rPr>
        <w:t> is</w:t>
      </w:r>
      <w:r>
        <w:rPr>
          <w:w w:val="105"/>
        </w:rPr>
        <w:t> large.</w:t>
      </w:r>
      <w:r>
        <w:rPr>
          <w:w w:val="105"/>
        </w:rPr>
        <w:t> To</w:t>
      </w:r>
      <w:r>
        <w:rPr>
          <w:w w:val="105"/>
        </w:rPr>
        <w:t> be</w:t>
      </w:r>
      <w:r>
        <w:rPr>
          <w:w w:val="105"/>
        </w:rPr>
        <w:t> specific</w:t>
      </w:r>
      <w:r>
        <w:rPr>
          <w:w w:val="105"/>
        </w:rPr>
        <w:t> (</w:t>
      </w:r>
      <w:hyperlink w:history="true" w:anchor="_bookmark14">
        <w:r>
          <w:rPr>
            <w:color w:val="007FAD"/>
            <w:w w:val="105"/>
          </w:rPr>
          <w:t>Table</w:t>
        </w:r>
        <w:r>
          <w:rPr>
            <w:color w:val="007FAD"/>
            <w:w w:val="105"/>
          </w:rPr>
          <w:t> 6</w:t>
        </w:r>
      </w:hyperlink>
      <w:r>
        <w:rPr>
          <w:w w:val="105"/>
        </w:rPr>
        <w:t>),</w:t>
      </w:r>
      <w:r>
        <w:rPr>
          <w:w w:val="105"/>
        </w:rPr>
        <w:t> BPR</w:t>
      </w:r>
      <w:r>
        <w:rPr>
          <w:w w:val="105"/>
        </w:rPr>
        <w:t> produces 7,788,877</w:t>
      </w:r>
      <w:r>
        <w:rPr>
          <w:w w:val="105"/>
        </w:rPr>
        <w:t> stems</w:t>
      </w:r>
      <w:r>
        <w:rPr>
          <w:w w:val="105"/>
        </w:rPr>
        <w:t> from</w:t>
      </w:r>
      <w:r>
        <w:rPr>
          <w:w w:val="105"/>
        </w:rPr>
        <w:t> the</w:t>
      </w:r>
      <w:r>
        <w:rPr>
          <w:w w:val="105"/>
        </w:rPr>
        <w:t> TREC2002</w:t>
      </w:r>
      <w:r>
        <w:rPr>
          <w:w w:val="105"/>
        </w:rPr>
        <w:t> dataset</w:t>
      </w:r>
      <w:r>
        <w:rPr>
          <w:w w:val="105"/>
        </w:rPr>
        <w:t> that</w:t>
      </w:r>
      <w:r>
        <w:rPr>
          <w:w w:val="105"/>
        </w:rPr>
        <w:t> has</w:t>
      </w:r>
      <w:r>
        <w:rPr>
          <w:w w:val="105"/>
        </w:rPr>
        <w:t> 42,127,701 words</w:t>
      </w:r>
      <w:r>
        <w:rPr>
          <w:w w:val="105"/>
        </w:rPr>
        <w:t> in</w:t>
      </w:r>
      <w:r>
        <w:rPr>
          <w:w w:val="105"/>
        </w:rPr>
        <w:t> total.</w:t>
      </w:r>
      <w:r>
        <w:rPr>
          <w:w w:val="105"/>
        </w:rPr>
        <w:t> A</w:t>
      </w:r>
      <w:r>
        <w:rPr>
          <w:w w:val="105"/>
        </w:rPr>
        <w:t> total</w:t>
      </w:r>
      <w:r>
        <w:rPr>
          <w:w w:val="105"/>
        </w:rPr>
        <w:t> of</w:t>
      </w:r>
      <w:r>
        <w:rPr>
          <w:w w:val="105"/>
        </w:rPr>
        <w:t> 5,661,488</w:t>
      </w:r>
      <w:r>
        <w:rPr>
          <w:w w:val="105"/>
        </w:rPr>
        <w:t> stem</w:t>
      </w:r>
      <w:r>
        <w:rPr>
          <w:w w:val="105"/>
        </w:rPr>
        <w:t> words</w:t>
      </w:r>
      <w:r>
        <w:rPr>
          <w:w w:val="105"/>
        </w:rPr>
        <w:t> are</w:t>
      </w:r>
      <w:r>
        <w:rPr>
          <w:w w:val="105"/>
        </w:rPr>
        <w:t> correctly stemmed</w:t>
      </w:r>
      <w:r>
        <w:rPr>
          <w:w w:val="105"/>
        </w:rPr>
        <w:t> (Correct</w:t>
      </w:r>
      <w:r>
        <w:rPr>
          <w:w w:val="105"/>
        </w:rPr>
        <w:t> R),</w:t>
      </w:r>
      <w:r>
        <w:rPr>
          <w:w w:val="105"/>
        </w:rPr>
        <w:t> which</w:t>
      </w:r>
      <w:r>
        <w:rPr>
          <w:w w:val="105"/>
        </w:rPr>
        <w:t> are</w:t>
      </w:r>
      <w:r>
        <w:rPr>
          <w:w w:val="105"/>
        </w:rPr>
        <w:t> 73%</w:t>
      </w:r>
      <w:r>
        <w:rPr>
          <w:w w:val="105"/>
        </w:rPr>
        <w:t> of</w:t>
      </w:r>
      <w:r>
        <w:rPr>
          <w:w w:val="105"/>
        </w:rPr>
        <w:t> the</w:t>
      </w:r>
      <w:r>
        <w:rPr>
          <w:w w:val="105"/>
        </w:rPr>
        <w:t> total</w:t>
      </w:r>
      <w:r>
        <w:rPr>
          <w:w w:val="105"/>
        </w:rPr>
        <w:t> stem</w:t>
      </w:r>
      <w:r>
        <w:rPr>
          <w:w w:val="105"/>
        </w:rPr>
        <w:t> words</w:t>
      </w:r>
      <w:r>
        <w:rPr>
          <w:w w:val="105"/>
        </w:rPr>
        <w:t> (all stems);</w:t>
      </w:r>
      <w:r>
        <w:rPr>
          <w:w w:val="105"/>
        </w:rPr>
        <w:t> only</w:t>
      </w:r>
      <w:r>
        <w:rPr>
          <w:w w:val="105"/>
        </w:rPr>
        <w:t> 2,127,389</w:t>
      </w:r>
      <w:r>
        <w:rPr>
          <w:w w:val="105"/>
        </w:rPr>
        <w:t> (or</w:t>
      </w:r>
      <w:r>
        <w:rPr>
          <w:w w:val="105"/>
        </w:rPr>
        <w:t> 27%)</w:t>
      </w:r>
      <w:r>
        <w:rPr>
          <w:w w:val="105"/>
        </w:rPr>
        <w:t> are</w:t>
      </w:r>
      <w:r>
        <w:rPr>
          <w:w w:val="105"/>
        </w:rPr>
        <w:t> incorrect</w:t>
      </w:r>
      <w:r>
        <w:rPr>
          <w:w w:val="105"/>
        </w:rPr>
        <w:t> stem</w:t>
      </w:r>
      <w:r>
        <w:rPr>
          <w:w w:val="105"/>
        </w:rPr>
        <w:t> words</w:t>
      </w:r>
      <w:r>
        <w:rPr>
          <w:w w:val="105"/>
        </w:rPr>
        <w:t> (Incor- rect</w:t>
      </w:r>
      <w:r>
        <w:rPr>
          <w:spacing w:val="-4"/>
          <w:w w:val="105"/>
        </w:rPr>
        <w:t> </w:t>
      </w:r>
      <w:r>
        <w:rPr>
          <w:w w:val="105"/>
        </w:rPr>
        <w:t>R).</w:t>
      </w:r>
      <w:r>
        <w:rPr>
          <w:spacing w:val="-3"/>
          <w:w w:val="105"/>
        </w:rPr>
        <w:t> </w:t>
      </w:r>
      <w:r>
        <w:rPr>
          <w:w w:val="105"/>
        </w:rPr>
        <w:t>In</w:t>
      </w:r>
      <w:r>
        <w:rPr>
          <w:spacing w:val="-4"/>
          <w:w w:val="105"/>
        </w:rPr>
        <w:t> </w:t>
      </w:r>
      <w:r>
        <w:rPr>
          <w:w w:val="105"/>
        </w:rPr>
        <w:t>accordance</w:t>
      </w:r>
      <w:r>
        <w:rPr>
          <w:spacing w:val="-4"/>
          <w:w w:val="105"/>
        </w:rPr>
        <w:t> </w:t>
      </w:r>
      <w:r>
        <w:rPr>
          <w:w w:val="105"/>
        </w:rPr>
        <w:t>with</w:t>
      </w:r>
      <w:r>
        <w:rPr>
          <w:spacing w:val="-4"/>
          <w:w w:val="105"/>
        </w:rPr>
        <w:t> </w:t>
      </w:r>
      <w:r>
        <w:rPr>
          <w:w w:val="105"/>
        </w:rPr>
        <w:t>the</w:t>
      </w:r>
      <w:r>
        <w:rPr>
          <w:spacing w:val="-4"/>
          <w:w w:val="105"/>
        </w:rPr>
        <w:t> </w:t>
      </w:r>
      <w:r>
        <w:rPr>
          <w:w w:val="105"/>
        </w:rPr>
        <w:t>result</w:t>
      </w:r>
      <w:r>
        <w:rPr>
          <w:spacing w:val="-4"/>
          <w:w w:val="105"/>
        </w:rPr>
        <w:t> </w:t>
      </w:r>
      <w:r>
        <w:rPr>
          <w:w w:val="105"/>
        </w:rPr>
        <w:t>(</w:t>
      </w:r>
      <w:hyperlink w:history="true" w:anchor="_bookmark14">
        <w:r>
          <w:rPr>
            <w:color w:val="007FAD"/>
            <w:w w:val="105"/>
          </w:rPr>
          <w:t>Table</w:t>
        </w:r>
        <w:r>
          <w:rPr>
            <w:color w:val="007FAD"/>
            <w:spacing w:val="-4"/>
            <w:w w:val="105"/>
          </w:rPr>
          <w:t> </w:t>
        </w:r>
        <w:r>
          <w:rPr>
            <w:color w:val="007FAD"/>
            <w:w w:val="105"/>
          </w:rPr>
          <w:t>6</w:t>
        </w:r>
      </w:hyperlink>
      <w:r>
        <w:rPr>
          <w:w w:val="105"/>
        </w:rPr>
        <w:t>),</w:t>
      </w:r>
      <w:r>
        <w:rPr>
          <w:spacing w:val="-3"/>
          <w:w w:val="105"/>
        </w:rPr>
        <w:t> </w:t>
      </w:r>
      <w:r>
        <w:rPr>
          <w:w w:val="105"/>
        </w:rPr>
        <w:t>BPR</w:t>
      </w:r>
      <w:r>
        <w:rPr>
          <w:spacing w:val="-3"/>
          <w:w w:val="105"/>
        </w:rPr>
        <w:t> </w:t>
      </w:r>
      <w:r>
        <w:rPr>
          <w:w w:val="105"/>
        </w:rPr>
        <w:t>shows</w:t>
      </w:r>
      <w:r>
        <w:rPr>
          <w:spacing w:val="-4"/>
          <w:w w:val="105"/>
        </w:rPr>
        <w:t> </w:t>
      </w:r>
      <w:r>
        <w:rPr>
          <w:w w:val="105"/>
        </w:rPr>
        <w:t>the</w:t>
      </w:r>
      <w:r>
        <w:rPr>
          <w:spacing w:val="-4"/>
          <w:w w:val="105"/>
        </w:rPr>
        <w:t> </w:t>
      </w:r>
      <w:r>
        <w:rPr>
          <w:w w:val="105"/>
        </w:rPr>
        <w:t>abil- ity to stem words with high performance.</w:t>
      </w:r>
    </w:p>
    <w:p>
      <w:pPr>
        <w:pStyle w:val="BodyText"/>
        <w:spacing w:line="276" w:lineRule="auto"/>
        <w:ind w:left="241" w:right="109" w:firstLine="233"/>
        <w:jc w:val="both"/>
      </w:pPr>
      <w:r>
        <w:rPr>
          <w:w w:val="105"/>
        </w:rPr>
        <w:t>Furthermore,</w:t>
      </w:r>
      <w:r>
        <w:rPr>
          <w:w w:val="105"/>
        </w:rPr>
        <w:t> evaluation</w:t>
      </w:r>
      <w:r>
        <w:rPr>
          <w:w w:val="105"/>
        </w:rPr>
        <w:t> of</w:t>
      </w:r>
      <w:r>
        <w:rPr>
          <w:w w:val="105"/>
        </w:rPr>
        <w:t> the</w:t>
      </w:r>
      <w:r>
        <w:rPr>
          <w:w w:val="105"/>
        </w:rPr>
        <w:t> BPR</w:t>
      </w:r>
      <w:r>
        <w:rPr>
          <w:w w:val="105"/>
        </w:rPr>
        <w:t> algorithm</w:t>
      </w:r>
      <w:r>
        <w:rPr>
          <w:w w:val="105"/>
        </w:rPr>
        <w:t> is</w:t>
      </w:r>
      <w:r>
        <w:rPr>
          <w:w w:val="105"/>
        </w:rPr>
        <w:t> </w:t>
      </w:r>
      <w:r>
        <w:rPr>
          <w:w w:val="105"/>
        </w:rPr>
        <w:t>performed through</w:t>
      </w:r>
      <w:r>
        <w:rPr>
          <w:w w:val="105"/>
        </w:rPr>
        <w:t> applying</w:t>
      </w:r>
      <w:r>
        <w:rPr>
          <w:w w:val="105"/>
        </w:rPr>
        <w:t> the</w:t>
      </w:r>
      <w:r>
        <w:rPr>
          <w:w w:val="105"/>
        </w:rPr>
        <w:t> BPR</w:t>
      </w:r>
      <w:r>
        <w:rPr>
          <w:w w:val="105"/>
        </w:rPr>
        <w:t> algorithm</w:t>
      </w:r>
      <w:r>
        <w:rPr>
          <w:w w:val="105"/>
        </w:rPr>
        <w:t> to</w:t>
      </w:r>
      <w:r>
        <w:rPr>
          <w:w w:val="105"/>
        </w:rPr>
        <w:t> an</w:t>
      </w:r>
      <w:r>
        <w:rPr>
          <w:w w:val="105"/>
        </w:rPr>
        <w:t> existing,</w:t>
      </w:r>
      <w:r>
        <w:rPr>
          <w:w w:val="105"/>
        </w:rPr>
        <w:t> well-known Arabic</w:t>
      </w:r>
      <w:r>
        <w:rPr>
          <w:w w:val="105"/>
        </w:rPr>
        <w:t> stemmer,</w:t>
      </w:r>
      <w:r>
        <w:rPr>
          <w:w w:val="105"/>
        </w:rPr>
        <w:t> i.e.,</w:t>
      </w:r>
      <w:r>
        <w:rPr>
          <w:w w:val="105"/>
        </w:rPr>
        <w:t> the</w:t>
      </w:r>
      <w:r>
        <w:rPr>
          <w:w w:val="105"/>
        </w:rPr>
        <w:t> ISRI</w:t>
      </w:r>
      <w:r>
        <w:rPr>
          <w:w w:val="105"/>
        </w:rPr>
        <w:t> stemmer</w:t>
      </w:r>
      <w:r>
        <w:rPr>
          <w:w w:val="105"/>
        </w:rPr>
        <w:t> </w:t>
      </w:r>
      <w:hyperlink w:history="true" w:anchor="_bookmark23">
        <w:r>
          <w:rPr>
            <w:color w:val="007FAD"/>
            <w:w w:val="105"/>
          </w:rPr>
          <w:t>[34]</w:t>
        </w:r>
      </w:hyperlink>
      <w:r>
        <w:rPr>
          <w:w w:val="105"/>
        </w:rPr>
        <w:t>.</w:t>
      </w:r>
      <w:r>
        <w:rPr>
          <w:w w:val="105"/>
        </w:rPr>
        <w:t> If</w:t>
      </w:r>
      <w:r>
        <w:rPr>
          <w:w w:val="105"/>
        </w:rPr>
        <w:t> the</w:t>
      </w:r>
      <w:r>
        <w:rPr>
          <w:w w:val="105"/>
        </w:rPr>
        <w:t> BPR</w:t>
      </w:r>
      <w:r>
        <w:rPr>
          <w:w w:val="105"/>
        </w:rPr>
        <w:t> algorithm can</w:t>
      </w:r>
      <w:r>
        <w:rPr>
          <w:spacing w:val="11"/>
          <w:w w:val="105"/>
        </w:rPr>
        <w:t> </w:t>
      </w:r>
      <w:r>
        <w:rPr>
          <w:w w:val="105"/>
        </w:rPr>
        <w:t>enhance</w:t>
      </w:r>
      <w:r>
        <w:rPr>
          <w:spacing w:val="11"/>
          <w:w w:val="105"/>
        </w:rPr>
        <w:t> </w:t>
      </w:r>
      <w:r>
        <w:rPr>
          <w:w w:val="105"/>
        </w:rPr>
        <w:t>the</w:t>
      </w:r>
      <w:r>
        <w:rPr>
          <w:spacing w:val="12"/>
          <w:w w:val="105"/>
        </w:rPr>
        <w:t> </w:t>
      </w:r>
      <w:r>
        <w:rPr>
          <w:w w:val="105"/>
        </w:rPr>
        <w:t>performance</w:t>
      </w:r>
      <w:r>
        <w:rPr>
          <w:spacing w:val="12"/>
          <w:w w:val="105"/>
        </w:rPr>
        <w:t> </w:t>
      </w:r>
      <w:r>
        <w:rPr>
          <w:w w:val="105"/>
        </w:rPr>
        <w:t>of</w:t>
      </w:r>
      <w:r>
        <w:rPr>
          <w:spacing w:val="13"/>
          <w:w w:val="105"/>
        </w:rPr>
        <w:t> </w:t>
      </w:r>
      <w:r>
        <w:rPr>
          <w:w w:val="105"/>
        </w:rPr>
        <w:t>the</w:t>
      </w:r>
      <w:r>
        <w:rPr>
          <w:spacing w:val="11"/>
          <w:w w:val="105"/>
        </w:rPr>
        <w:t> </w:t>
      </w:r>
      <w:r>
        <w:rPr>
          <w:w w:val="105"/>
        </w:rPr>
        <w:t>original</w:t>
      </w:r>
      <w:r>
        <w:rPr>
          <w:spacing w:val="11"/>
          <w:w w:val="105"/>
        </w:rPr>
        <w:t> </w:t>
      </w:r>
      <w:r>
        <w:rPr>
          <w:w w:val="105"/>
        </w:rPr>
        <w:t>ISRI</w:t>
      </w:r>
      <w:r>
        <w:rPr>
          <w:spacing w:val="13"/>
          <w:w w:val="105"/>
        </w:rPr>
        <w:t> </w:t>
      </w:r>
      <w:r>
        <w:rPr>
          <w:w w:val="105"/>
        </w:rPr>
        <w:t>stemmer,</w:t>
      </w:r>
      <w:r>
        <w:rPr>
          <w:spacing w:val="11"/>
          <w:w w:val="105"/>
        </w:rPr>
        <w:t> </w:t>
      </w:r>
      <w:r>
        <w:rPr>
          <w:w w:val="105"/>
        </w:rPr>
        <w:t>it</w:t>
      </w:r>
      <w:r>
        <w:rPr>
          <w:spacing w:val="12"/>
          <w:w w:val="105"/>
        </w:rPr>
        <w:t> </w:t>
      </w:r>
      <w:r>
        <w:rPr>
          <w:spacing w:val="-4"/>
          <w:w w:val="105"/>
        </w:rPr>
        <w:t>will</w:t>
      </w:r>
    </w:p>
    <w:p>
      <w:pPr>
        <w:pStyle w:val="BodyText"/>
        <w:spacing w:before="127"/>
      </w:pPr>
    </w:p>
    <w:p>
      <w:pPr>
        <w:spacing w:before="0"/>
        <w:ind w:left="242" w:right="0" w:firstLine="0"/>
        <w:jc w:val="left"/>
        <w:rPr>
          <w:sz w:val="12"/>
        </w:rPr>
      </w:pPr>
      <w:r>
        <w:rPr>
          <w:w w:val="110"/>
          <w:sz w:val="12"/>
        </w:rPr>
        <w:t>Table</w:t>
      </w:r>
      <w:r>
        <w:rPr>
          <w:spacing w:val="14"/>
          <w:w w:val="110"/>
          <w:sz w:val="12"/>
        </w:rPr>
        <w:t> </w:t>
      </w:r>
      <w:r>
        <w:rPr>
          <w:spacing w:val="-10"/>
          <w:w w:val="110"/>
          <w:sz w:val="12"/>
        </w:rPr>
        <w:t>6</w:t>
      </w:r>
    </w:p>
    <w:p>
      <w:pPr>
        <w:spacing w:before="35"/>
        <w:ind w:left="241" w:right="0" w:firstLine="0"/>
        <w:jc w:val="left"/>
        <w:rPr>
          <w:sz w:val="12"/>
        </w:rPr>
      </w:pPr>
      <w:r>
        <w:rPr>
          <w:w w:val="110"/>
          <w:sz w:val="12"/>
        </w:rPr>
        <w:t>Output</w:t>
      </w:r>
      <w:r>
        <w:rPr>
          <w:spacing w:val="4"/>
          <w:w w:val="110"/>
          <w:sz w:val="12"/>
        </w:rPr>
        <w:t> </w:t>
      </w:r>
      <w:r>
        <w:rPr>
          <w:w w:val="110"/>
          <w:sz w:val="12"/>
        </w:rPr>
        <w:t>result</w:t>
      </w:r>
      <w:r>
        <w:rPr>
          <w:spacing w:val="5"/>
          <w:w w:val="110"/>
          <w:sz w:val="12"/>
        </w:rPr>
        <w:t> </w:t>
      </w:r>
      <w:r>
        <w:rPr>
          <w:w w:val="110"/>
          <w:sz w:val="12"/>
        </w:rPr>
        <w:t>of</w:t>
      </w:r>
      <w:r>
        <w:rPr>
          <w:spacing w:val="5"/>
          <w:w w:val="110"/>
          <w:sz w:val="12"/>
        </w:rPr>
        <w:t> </w:t>
      </w:r>
      <w:r>
        <w:rPr>
          <w:w w:val="110"/>
          <w:sz w:val="12"/>
        </w:rPr>
        <w:t>the</w:t>
      </w:r>
      <w:r>
        <w:rPr>
          <w:spacing w:val="5"/>
          <w:w w:val="110"/>
          <w:sz w:val="12"/>
        </w:rPr>
        <w:t> </w:t>
      </w:r>
      <w:r>
        <w:rPr>
          <w:w w:val="110"/>
          <w:sz w:val="12"/>
        </w:rPr>
        <w:t>BPR</w:t>
      </w:r>
      <w:r>
        <w:rPr>
          <w:spacing w:val="4"/>
          <w:w w:val="110"/>
          <w:sz w:val="12"/>
        </w:rPr>
        <w:t> </w:t>
      </w:r>
      <w:r>
        <w:rPr>
          <w:spacing w:val="-2"/>
          <w:w w:val="110"/>
          <w:sz w:val="12"/>
        </w:rPr>
        <w:t>stemmer.</w:t>
      </w:r>
    </w:p>
    <w:p>
      <w:pPr>
        <w:pStyle w:val="BodyText"/>
        <w:spacing w:before="5"/>
        <w:rPr>
          <w:sz w:val="7"/>
        </w:rPr>
      </w:pPr>
    </w:p>
    <w:tbl>
      <w:tblPr>
        <w:tblW w:w="0" w:type="auto"/>
        <w:jc w:val="left"/>
        <w:tblInd w:w="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3"/>
        <w:gridCol w:w="1380"/>
        <w:gridCol w:w="1452"/>
        <w:gridCol w:w="1158"/>
      </w:tblGrid>
      <w:tr>
        <w:trPr>
          <w:trHeight w:val="232" w:hRule="atLeast"/>
        </w:trPr>
        <w:tc>
          <w:tcPr>
            <w:tcW w:w="1033" w:type="dxa"/>
            <w:tcBorders>
              <w:top w:val="single" w:sz="6" w:space="0" w:color="000000"/>
              <w:bottom w:val="single" w:sz="6" w:space="0" w:color="000000"/>
            </w:tcBorders>
          </w:tcPr>
          <w:p>
            <w:pPr>
              <w:pStyle w:val="TableParagraph"/>
              <w:spacing w:before="56"/>
              <w:ind w:left="170"/>
              <w:rPr>
                <w:sz w:val="12"/>
              </w:rPr>
            </w:pPr>
            <w:r>
              <w:rPr>
                <w:spacing w:val="-2"/>
                <w:w w:val="115"/>
                <w:sz w:val="12"/>
              </w:rPr>
              <w:t>Method</w:t>
            </w:r>
          </w:p>
        </w:tc>
        <w:tc>
          <w:tcPr>
            <w:tcW w:w="1380" w:type="dxa"/>
            <w:tcBorders>
              <w:top w:val="single" w:sz="6" w:space="0" w:color="000000"/>
              <w:bottom w:val="single" w:sz="6" w:space="0" w:color="000000"/>
            </w:tcBorders>
          </w:tcPr>
          <w:p>
            <w:pPr>
              <w:pStyle w:val="TableParagraph"/>
              <w:spacing w:before="56"/>
              <w:ind w:left="392"/>
              <w:rPr>
                <w:sz w:val="12"/>
              </w:rPr>
            </w:pPr>
            <w:r>
              <w:rPr>
                <w:w w:val="110"/>
                <w:sz w:val="12"/>
              </w:rPr>
              <w:t>Correct</w:t>
            </w:r>
            <w:r>
              <w:rPr>
                <w:spacing w:val="14"/>
                <w:w w:val="110"/>
                <w:sz w:val="12"/>
              </w:rPr>
              <w:t> </w:t>
            </w:r>
            <w:r>
              <w:rPr>
                <w:spacing w:val="-10"/>
                <w:w w:val="110"/>
                <w:sz w:val="12"/>
              </w:rPr>
              <w:t>R</w:t>
            </w:r>
          </w:p>
        </w:tc>
        <w:tc>
          <w:tcPr>
            <w:tcW w:w="1452" w:type="dxa"/>
            <w:tcBorders>
              <w:top w:val="single" w:sz="6" w:space="0" w:color="000000"/>
              <w:bottom w:val="single" w:sz="6" w:space="0" w:color="000000"/>
            </w:tcBorders>
          </w:tcPr>
          <w:p>
            <w:pPr>
              <w:pStyle w:val="TableParagraph"/>
              <w:spacing w:before="56"/>
              <w:ind w:left="71" w:right="71"/>
              <w:jc w:val="center"/>
              <w:rPr>
                <w:sz w:val="12"/>
              </w:rPr>
            </w:pPr>
            <w:r>
              <w:rPr>
                <w:w w:val="105"/>
                <w:sz w:val="12"/>
              </w:rPr>
              <w:t>Incorrect</w:t>
            </w:r>
            <w:r>
              <w:rPr>
                <w:spacing w:val="36"/>
                <w:w w:val="105"/>
                <w:sz w:val="12"/>
              </w:rPr>
              <w:t> </w:t>
            </w:r>
            <w:r>
              <w:rPr>
                <w:spacing w:val="-10"/>
                <w:w w:val="105"/>
                <w:sz w:val="12"/>
              </w:rPr>
              <w:t>R</w:t>
            </w:r>
          </w:p>
        </w:tc>
        <w:tc>
          <w:tcPr>
            <w:tcW w:w="1158" w:type="dxa"/>
            <w:tcBorders>
              <w:top w:val="single" w:sz="6" w:space="0" w:color="000000"/>
              <w:bottom w:val="single" w:sz="6" w:space="0" w:color="000000"/>
            </w:tcBorders>
          </w:tcPr>
          <w:p>
            <w:pPr>
              <w:pStyle w:val="TableParagraph"/>
              <w:spacing w:before="56"/>
              <w:ind w:right="219"/>
              <w:jc w:val="right"/>
              <w:rPr>
                <w:sz w:val="12"/>
              </w:rPr>
            </w:pPr>
            <w:r>
              <w:rPr>
                <w:w w:val="115"/>
                <w:sz w:val="12"/>
              </w:rPr>
              <w:t>all</w:t>
            </w:r>
            <w:r>
              <w:rPr>
                <w:spacing w:val="6"/>
                <w:w w:val="115"/>
                <w:sz w:val="12"/>
              </w:rPr>
              <w:t> </w:t>
            </w:r>
            <w:r>
              <w:rPr>
                <w:spacing w:val="-2"/>
                <w:w w:val="115"/>
                <w:sz w:val="12"/>
              </w:rPr>
              <w:t>stems</w:t>
            </w:r>
          </w:p>
        </w:tc>
      </w:tr>
      <w:tr>
        <w:trPr>
          <w:trHeight w:val="276" w:hRule="atLeast"/>
        </w:trPr>
        <w:tc>
          <w:tcPr>
            <w:tcW w:w="1033" w:type="dxa"/>
            <w:tcBorders>
              <w:top w:val="single" w:sz="6" w:space="0" w:color="000000"/>
              <w:bottom w:val="single" w:sz="6" w:space="0" w:color="000000"/>
            </w:tcBorders>
          </w:tcPr>
          <w:p>
            <w:pPr>
              <w:pStyle w:val="TableParagraph"/>
              <w:spacing w:before="62"/>
              <w:ind w:left="170"/>
              <w:rPr>
                <w:sz w:val="12"/>
              </w:rPr>
            </w:pPr>
            <w:r>
              <w:rPr>
                <w:spacing w:val="-5"/>
                <w:sz w:val="12"/>
              </w:rPr>
              <w:t>BPR</w:t>
            </w:r>
          </w:p>
        </w:tc>
        <w:tc>
          <w:tcPr>
            <w:tcW w:w="1380" w:type="dxa"/>
            <w:tcBorders>
              <w:top w:val="single" w:sz="6" w:space="0" w:color="000000"/>
              <w:bottom w:val="single" w:sz="6" w:space="0" w:color="000000"/>
            </w:tcBorders>
          </w:tcPr>
          <w:p>
            <w:pPr>
              <w:pStyle w:val="TableParagraph"/>
              <w:spacing w:before="62"/>
              <w:ind w:left="392"/>
              <w:rPr>
                <w:sz w:val="12"/>
              </w:rPr>
            </w:pPr>
            <w:r>
              <w:rPr>
                <w:spacing w:val="-2"/>
                <w:w w:val="110"/>
                <w:sz w:val="12"/>
              </w:rPr>
              <w:t>5,661,488</w:t>
            </w:r>
          </w:p>
        </w:tc>
        <w:tc>
          <w:tcPr>
            <w:tcW w:w="1452" w:type="dxa"/>
            <w:tcBorders>
              <w:top w:val="single" w:sz="6" w:space="0" w:color="000000"/>
              <w:bottom w:val="single" w:sz="6" w:space="0" w:color="000000"/>
            </w:tcBorders>
          </w:tcPr>
          <w:p>
            <w:pPr>
              <w:pStyle w:val="TableParagraph"/>
              <w:spacing w:before="62"/>
              <w:ind w:right="71"/>
              <w:jc w:val="center"/>
              <w:rPr>
                <w:sz w:val="12"/>
              </w:rPr>
            </w:pPr>
            <w:r>
              <w:rPr>
                <w:spacing w:val="-2"/>
                <w:w w:val="115"/>
                <w:sz w:val="12"/>
              </w:rPr>
              <w:t>2,127,389</w:t>
            </w:r>
          </w:p>
        </w:tc>
        <w:tc>
          <w:tcPr>
            <w:tcW w:w="1158" w:type="dxa"/>
            <w:tcBorders>
              <w:top w:val="single" w:sz="6" w:space="0" w:color="000000"/>
              <w:bottom w:val="single" w:sz="6" w:space="0" w:color="000000"/>
            </w:tcBorders>
          </w:tcPr>
          <w:p>
            <w:pPr>
              <w:pStyle w:val="TableParagraph"/>
              <w:spacing w:before="62"/>
              <w:ind w:right="170"/>
              <w:jc w:val="right"/>
              <w:rPr>
                <w:sz w:val="12"/>
              </w:rPr>
            </w:pPr>
            <w:r>
              <w:rPr>
                <w:spacing w:val="-2"/>
                <w:w w:val="115"/>
                <w:sz w:val="12"/>
              </w:rPr>
              <w:t>7,788,877</w:t>
            </w:r>
          </w:p>
        </w:tc>
      </w:tr>
    </w:tbl>
    <w:p>
      <w:pPr>
        <w:pStyle w:val="BodyText"/>
        <w:rPr>
          <w:sz w:val="12"/>
        </w:rPr>
      </w:pPr>
    </w:p>
    <w:p>
      <w:pPr>
        <w:pStyle w:val="BodyText"/>
        <w:rPr>
          <w:sz w:val="12"/>
        </w:rPr>
      </w:pPr>
    </w:p>
    <w:p>
      <w:pPr>
        <w:pStyle w:val="BodyText"/>
        <w:spacing w:before="19"/>
        <w:rPr>
          <w:sz w:val="12"/>
        </w:rPr>
      </w:pPr>
    </w:p>
    <w:p>
      <w:pPr>
        <w:spacing w:before="0"/>
        <w:ind w:left="242" w:right="0" w:firstLine="0"/>
        <w:jc w:val="left"/>
        <w:rPr>
          <w:sz w:val="12"/>
        </w:rPr>
      </w:pPr>
      <w:r>
        <w:rPr>
          <w:w w:val="115"/>
          <w:sz w:val="12"/>
        </w:rPr>
        <w:t>Table</w:t>
      </w:r>
      <w:r>
        <w:rPr>
          <w:spacing w:val="-1"/>
          <w:w w:val="115"/>
          <w:sz w:val="12"/>
        </w:rPr>
        <w:t> </w:t>
      </w:r>
      <w:r>
        <w:rPr>
          <w:spacing w:val="-10"/>
          <w:w w:val="115"/>
          <w:sz w:val="12"/>
        </w:rPr>
        <w:t>7</w:t>
      </w:r>
    </w:p>
    <w:p>
      <w:pPr>
        <w:spacing w:before="35"/>
        <w:ind w:left="241" w:right="0" w:firstLine="0"/>
        <w:jc w:val="left"/>
        <w:rPr>
          <w:sz w:val="12"/>
        </w:rPr>
      </w:pPr>
      <w:r>
        <w:rPr>
          <w:w w:val="105"/>
          <w:sz w:val="12"/>
        </w:rPr>
        <w:t>Correct</w:t>
      </w:r>
      <w:r>
        <w:rPr>
          <w:spacing w:val="5"/>
          <w:w w:val="105"/>
          <w:sz w:val="12"/>
        </w:rPr>
        <w:t> </w:t>
      </w:r>
      <w:r>
        <w:rPr>
          <w:w w:val="105"/>
          <w:sz w:val="12"/>
        </w:rPr>
        <w:t>R,</w:t>
      </w:r>
      <w:r>
        <w:rPr>
          <w:spacing w:val="6"/>
          <w:w w:val="105"/>
          <w:sz w:val="12"/>
        </w:rPr>
        <w:t> </w:t>
      </w:r>
      <w:r>
        <w:rPr>
          <w:w w:val="105"/>
          <w:sz w:val="12"/>
        </w:rPr>
        <w:t>Incorrect</w:t>
      </w:r>
      <w:r>
        <w:rPr>
          <w:spacing w:val="8"/>
          <w:w w:val="105"/>
          <w:sz w:val="12"/>
        </w:rPr>
        <w:t> </w:t>
      </w:r>
      <w:r>
        <w:rPr>
          <w:w w:val="105"/>
          <w:sz w:val="12"/>
        </w:rPr>
        <w:t>R,</w:t>
      </w:r>
      <w:r>
        <w:rPr>
          <w:spacing w:val="6"/>
          <w:w w:val="105"/>
          <w:sz w:val="12"/>
        </w:rPr>
        <w:t> </w:t>
      </w:r>
      <w:r>
        <w:rPr>
          <w:w w:val="105"/>
          <w:sz w:val="12"/>
        </w:rPr>
        <w:t>all</w:t>
      </w:r>
      <w:r>
        <w:rPr>
          <w:spacing w:val="6"/>
          <w:w w:val="105"/>
          <w:sz w:val="12"/>
        </w:rPr>
        <w:t> </w:t>
      </w:r>
      <w:r>
        <w:rPr>
          <w:w w:val="105"/>
          <w:sz w:val="12"/>
        </w:rPr>
        <w:t>stems,</w:t>
      </w:r>
      <w:r>
        <w:rPr>
          <w:spacing w:val="7"/>
          <w:w w:val="105"/>
          <w:sz w:val="12"/>
        </w:rPr>
        <w:t> </w:t>
      </w:r>
      <w:r>
        <w:rPr>
          <w:w w:val="105"/>
          <w:sz w:val="12"/>
        </w:rPr>
        <w:t>and</w:t>
      </w:r>
      <w:r>
        <w:rPr>
          <w:spacing w:val="5"/>
          <w:w w:val="105"/>
          <w:sz w:val="12"/>
        </w:rPr>
        <w:t> </w:t>
      </w:r>
      <w:r>
        <w:rPr>
          <w:w w:val="105"/>
          <w:sz w:val="12"/>
        </w:rPr>
        <w:t>unique</w:t>
      </w:r>
      <w:r>
        <w:rPr>
          <w:spacing w:val="7"/>
          <w:w w:val="105"/>
          <w:sz w:val="12"/>
        </w:rPr>
        <w:t> </w:t>
      </w:r>
      <w:r>
        <w:rPr>
          <w:w w:val="105"/>
          <w:sz w:val="12"/>
        </w:rPr>
        <w:t>stems</w:t>
      </w:r>
      <w:r>
        <w:rPr>
          <w:spacing w:val="7"/>
          <w:w w:val="105"/>
          <w:sz w:val="12"/>
        </w:rPr>
        <w:t> </w:t>
      </w:r>
      <w:r>
        <w:rPr>
          <w:w w:val="105"/>
          <w:sz w:val="12"/>
        </w:rPr>
        <w:t>for</w:t>
      </w:r>
      <w:r>
        <w:rPr>
          <w:spacing w:val="5"/>
          <w:w w:val="105"/>
          <w:sz w:val="12"/>
        </w:rPr>
        <w:t> </w:t>
      </w:r>
      <w:r>
        <w:rPr>
          <w:w w:val="105"/>
          <w:sz w:val="12"/>
        </w:rPr>
        <w:t>ISRI</w:t>
      </w:r>
      <w:r>
        <w:rPr>
          <w:spacing w:val="7"/>
          <w:w w:val="105"/>
          <w:sz w:val="12"/>
        </w:rPr>
        <w:t> </w:t>
      </w:r>
      <w:r>
        <w:rPr>
          <w:w w:val="105"/>
          <w:sz w:val="12"/>
        </w:rPr>
        <w:t>+</w:t>
      </w:r>
      <w:r>
        <w:rPr>
          <w:spacing w:val="5"/>
          <w:w w:val="105"/>
          <w:sz w:val="12"/>
        </w:rPr>
        <w:t> </w:t>
      </w:r>
      <w:r>
        <w:rPr>
          <w:w w:val="105"/>
          <w:sz w:val="12"/>
        </w:rPr>
        <w:t>BPR</w:t>
      </w:r>
      <w:r>
        <w:rPr>
          <w:spacing w:val="6"/>
          <w:w w:val="105"/>
          <w:sz w:val="12"/>
        </w:rPr>
        <w:t> </w:t>
      </w:r>
      <w:r>
        <w:rPr>
          <w:w w:val="105"/>
          <w:sz w:val="12"/>
        </w:rPr>
        <w:t>with</w:t>
      </w:r>
      <w:r>
        <w:rPr>
          <w:spacing w:val="6"/>
          <w:w w:val="105"/>
          <w:sz w:val="12"/>
        </w:rPr>
        <w:t> </w:t>
      </w:r>
      <w:r>
        <w:rPr>
          <w:w w:val="105"/>
          <w:sz w:val="12"/>
        </w:rPr>
        <w:t>two</w:t>
      </w:r>
      <w:r>
        <w:rPr>
          <w:spacing w:val="6"/>
          <w:w w:val="105"/>
          <w:sz w:val="12"/>
        </w:rPr>
        <w:t> </w:t>
      </w:r>
      <w:r>
        <w:rPr>
          <w:spacing w:val="-2"/>
          <w:w w:val="105"/>
          <w:sz w:val="12"/>
        </w:rPr>
        <w:t>algorithms.</w:t>
      </w:r>
    </w:p>
    <w:p>
      <w:pPr>
        <w:pStyle w:val="BodyText"/>
        <w:spacing w:before="7"/>
        <w:rPr>
          <w:sz w:val="7"/>
        </w:rPr>
      </w:pPr>
    </w:p>
    <w:tbl>
      <w:tblPr>
        <w:tblW w:w="0" w:type="auto"/>
        <w:jc w:val="left"/>
        <w:tblInd w:w="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4"/>
        <w:gridCol w:w="1062"/>
        <w:gridCol w:w="1062"/>
        <w:gridCol w:w="1063"/>
        <w:gridCol w:w="851"/>
      </w:tblGrid>
      <w:tr>
        <w:trPr>
          <w:trHeight w:val="234" w:hRule="atLeast"/>
        </w:trPr>
        <w:tc>
          <w:tcPr>
            <w:tcW w:w="984" w:type="dxa"/>
            <w:tcBorders>
              <w:top w:val="single" w:sz="6" w:space="0" w:color="000000"/>
              <w:bottom w:val="single" w:sz="4" w:space="0" w:color="000000"/>
            </w:tcBorders>
          </w:tcPr>
          <w:p>
            <w:pPr>
              <w:pStyle w:val="TableParagraph"/>
              <w:rPr>
                <w:rFonts w:ascii="Times New Roman"/>
                <w:sz w:val="14"/>
              </w:rPr>
            </w:pPr>
          </w:p>
        </w:tc>
        <w:tc>
          <w:tcPr>
            <w:tcW w:w="1062" w:type="dxa"/>
            <w:tcBorders>
              <w:top w:val="single" w:sz="6" w:space="0" w:color="000000"/>
              <w:bottom w:val="single" w:sz="4" w:space="0" w:color="000000"/>
            </w:tcBorders>
          </w:tcPr>
          <w:p>
            <w:pPr>
              <w:pStyle w:val="TableParagraph"/>
              <w:spacing w:before="56"/>
              <w:ind w:left="192"/>
              <w:rPr>
                <w:sz w:val="12"/>
              </w:rPr>
            </w:pPr>
            <w:r>
              <w:rPr>
                <w:w w:val="110"/>
                <w:sz w:val="12"/>
              </w:rPr>
              <w:t>Correct</w:t>
            </w:r>
            <w:r>
              <w:rPr>
                <w:spacing w:val="13"/>
                <w:w w:val="110"/>
                <w:sz w:val="12"/>
              </w:rPr>
              <w:t> </w:t>
            </w:r>
            <w:r>
              <w:rPr>
                <w:spacing w:val="-10"/>
                <w:w w:val="110"/>
                <w:sz w:val="12"/>
              </w:rPr>
              <w:t>R</w:t>
            </w:r>
          </w:p>
        </w:tc>
        <w:tc>
          <w:tcPr>
            <w:tcW w:w="1062" w:type="dxa"/>
            <w:tcBorders>
              <w:top w:val="single" w:sz="6" w:space="0" w:color="000000"/>
              <w:bottom w:val="single" w:sz="4" w:space="0" w:color="000000"/>
            </w:tcBorders>
          </w:tcPr>
          <w:p>
            <w:pPr>
              <w:pStyle w:val="TableParagraph"/>
              <w:spacing w:before="56"/>
              <w:ind w:right="10"/>
              <w:jc w:val="center"/>
              <w:rPr>
                <w:sz w:val="12"/>
              </w:rPr>
            </w:pPr>
            <w:r>
              <w:rPr>
                <w:w w:val="105"/>
                <w:sz w:val="12"/>
              </w:rPr>
              <w:t>Incorrect</w:t>
            </w:r>
            <w:r>
              <w:rPr>
                <w:spacing w:val="36"/>
                <w:w w:val="105"/>
                <w:sz w:val="12"/>
              </w:rPr>
              <w:t> </w:t>
            </w:r>
            <w:r>
              <w:rPr>
                <w:spacing w:val="-10"/>
                <w:w w:val="105"/>
                <w:sz w:val="12"/>
              </w:rPr>
              <w:t>R</w:t>
            </w:r>
          </w:p>
        </w:tc>
        <w:tc>
          <w:tcPr>
            <w:tcW w:w="1063" w:type="dxa"/>
            <w:tcBorders>
              <w:top w:val="single" w:sz="6" w:space="0" w:color="000000"/>
              <w:bottom w:val="single" w:sz="4" w:space="0" w:color="000000"/>
            </w:tcBorders>
          </w:tcPr>
          <w:p>
            <w:pPr>
              <w:pStyle w:val="TableParagraph"/>
              <w:spacing w:before="56"/>
              <w:ind w:left="192"/>
              <w:rPr>
                <w:sz w:val="12"/>
              </w:rPr>
            </w:pPr>
            <w:r>
              <w:rPr>
                <w:w w:val="115"/>
                <w:sz w:val="12"/>
              </w:rPr>
              <w:t>all</w:t>
            </w:r>
            <w:r>
              <w:rPr>
                <w:spacing w:val="6"/>
                <w:w w:val="115"/>
                <w:sz w:val="12"/>
              </w:rPr>
              <w:t> </w:t>
            </w:r>
            <w:r>
              <w:rPr>
                <w:spacing w:val="-2"/>
                <w:w w:val="115"/>
                <w:sz w:val="12"/>
              </w:rPr>
              <w:t>stems</w:t>
            </w:r>
          </w:p>
        </w:tc>
        <w:tc>
          <w:tcPr>
            <w:tcW w:w="851" w:type="dxa"/>
            <w:tcBorders>
              <w:top w:val="single" w:sz="6" w:space="0" w:color="000000"/>
              <w:bottom w:val="single" w:sz="4" w:space="0" w:color="000000"/>
            </w:tcBorders>
          </w:tcPr>
          <w:p>
            <w:pPr>
              <w:pStyle w:val="TableParagraph"/>
              <w:spacing w:before="56"/>
              <w:ind w:left="192"/>
              <w:rPr>
                <w:sz w:val="12"/>
              </w:rPr>
            </w:pPr>
            <w:r>
              <w:rPr>
                <w:spacing w:val="-5"/>
                <w:w w:val="105"/>
                <w:sz w:val="12"/>
              </w:rPr>
              <w:t>Un</w:t>
            </w:r>
          </w:p>
        </w:tc>
      </w:tr>
      <w:tr>
        <w:trPr>
          <w:trHeight w:val="214" w:hRule="atLeast"/>
        </w:trPr>
        <w:tc>
          <w:tcPr>
            <w:tcW w:w="984" w:type="dxa"/>
            <w:tcBorders>
              <w:top w:val="single" w:sz="4" w:space="0" w:color="000000"/>
            </w:tcBorders>
          </w:tcPr>
          <w:p>
            <w:pPr>
              <w:pStyle w:val="TableParagraph"/>
              <w:spacing w:line="129" w:lineRule="exact" w:before="65"/>
              <w:ind w:left="170"/>
              <w:rPr>
                <w:sz w:val="12"/>
              </w:rPr>
            </w:pPr>
            <w:r>
              <w:rPr>
                <w:sz w:val="12"/>
              </w:rPr>
              <w:t>ARLS</w:t>
            </w:r>
            <w:r>
              <w:rPr>
                <w:spacing w:val="6"/>
                <w:sz w:val="12"/>
              </w:rPr>
              <w:t> </w:t>
            </w:r>
            <w:r>
              <w:rPr>
                <w:spacing w:val="-10"/>
                <w:sz w:val="12"/>
              </w:rPr>
              <w:t>2</w:t>
            </w:r>
          </w:p>
        </w:tc>
        <w:tc>
          <w:tcPr>
            <w:tcW w:w="1062" w:type="dxa"/>
            <w:tcBorders>
              <w:top w:val="single" w:sz="4" w:space="0" w:color="000000"/>
            </w:tcBorders>
          </w:tcPr>
          <w:p>
            <w:pPr>
              <w:pStyle w:val="TableParagraph"/>
              <w:spacing w:line="129" w:lineRule="exact" w:before="65"/>
              <w:ind w:left="192"/>
              <w:rPr>
                <w:sz w:val="12"/>
              </w:rPr>
            </w:pPr>
            <w:r>
              <w:rPr>
                <w:spacing w:val="-2"/>
                <w:w w:val="115"/>
                <w:sz w:val="12"/>
              </w:rPr>
              <w:t>23,325,319</w:t>
            </w:r>
          </w:p>
        </w:tc>
        <w:tc>
          <w:tcPr>
            <w:tcW w:w="1062" w:type="dxa"/>
            <w:tcBorders>
              <w:top w:val="single" w:sz="4" w:space="0" w:color="000000"/>
            </w:tcBorders>
          </w:tcPr>
          <w:p>
            <w:pPr>
              <w:pStyle w:val="TableParagraph"/>
              <w:spacing w:line="129" w:lineRule="exact" w:before="65"/>
              <w:ind w:left="4" w:right="10"/>
              <w:jc w:val="center"/>
              <w:rPr>
                <w:sz w:val="12"/>
              </w:rPr>
            </w:pPr>
            <w:r>
              <w:rPr>
                <w:spacing w:val="-2"/>
                <w:w w:val="110"/>
                <w:sz w:val="12"/>
              </w:rPr>
              <w:t>30,814,878</w:t>
            </w:r>
          </w:p>
        </w:tc>
        <w:tc>
          <w:tcPr>
            <w:tcW w:w="1063" w:type="dxa"/>
            <w:tcBorders>
              <w:top w:val="single" w:sz="4" w:space="0" w:color="000000"/>
            </w:tcBorders>
          </w:tcPr>
          <w:p>
            <w:pPr>
              <w:pStyle w:val="TableParagraph"/>
              <w:spacing w:line="129" w:lineRule="exact" w:before="65"/>
              <w:ind w:left="192"/>
              <w:rPr>
                <w:sz w:val="12"/>
              </w:rPr>
            </w:pPr>
            <w:r>
              <w:rPr>
                <w:spacing w:val="-2"/>
                <w:w w:val="110"/>
                <w:sz w:val="12"/>
              </w:rPr>
              <w:t>42,454,078</w:t>
            </w:r>
          </w:p>
        </w:tc>
        <w:tc>
          <w:tcPr>
            <w:tcW w:w="851" w:type="dxa"/>
            <w:tcBorders>
              <w:top w:val="single" w:sz="4" w:space="0" w:color="000000"/>
            </w:tcBorders>
          </w:tcPr>
          <w:p>
            <w:pPr>
              <w:pStyle w:val="TableParagraph"/>
              <w:spacing w:line="129" w:lineRule="exact" w:before="65"/>
              <w:ind w:left="192"/>
              <w:rPr>
                <w:sz w:val="12"/>
              </w:rPr>
            </w:pPr>
            <w:r>
              <w:rPr>
                <w:spacing w:val="-2"/>
                <w:w w:val="115"/>
                <w:sz w:val="12"/>
              </w:rPr>
              <w:t>152,358</w:t>
            </w:r>
          </w:p>
        </w:tc>
      </w:tr>
      <w:tr>
        <w:trPr>
          <w:trHeight w:val="170" w:hRule="atLeast"/>
        </w:trPr>
        <w:tc>
          <w:tcPr>
            <w:tcW w:w="984" w:type="dxa"/>
          </w:tcPr>
          <w:p>
            <w:pPr>
              <w:pStyle w:val="TableParagraph"/>
              <w:spacing w:line="129" w:lineRule="exact" w:before="22"/>
              <w:ind w:left="170"/>
              <w:rPr>
                <w:sz w:val="12"/>
              </w:rPr>
            </w:pPr>
            <w:r>
              <w:rPr>
                <w:spacing w:val="-4"/>
                <w:sz w:val="12"/>
              </w:rPr>
              <w:t>ISRI</w:t>
            </w:r>
          </w:p>
        </w:tc>
        <w:tc>
          <w:tcPr>
            <w:tcW w:w="1062" w:type="dxa"/>
          </w:tcPr>
          <w:p>
            <w:pPr>
              <w:pStyle w:val="TableParagraph"/>
              <w:spacing w:line="129" w:lineRule="exact" w:before="22"/>
              <w:ind w:left="192"/>
              <w:rPr>
                <w:sz w:val="12"/>
              </w:rPr>
            </w:pPr>
            <w:r>
              <w:rPr>
                <w:spacing w:val="-2"/>
                <w:w w:val="115"/>
                <w:sz w:val="12"/>
              </w:rPr>
              <w:t>38,552,181</w:t>
            </w:r>
          </w:p>
        </w:tc>
        <w:tc>
          <w:tcPr>
            <w:tcW w:w="1062" w:type="dxa"/>
          </w:tcPr>
          <w:p>
            <w:pPr>
              <w:pStyle w:val="TableParagraph"/>
              <w:spacing w:line="129" w:lineRule="exact" w:before="22"/>
              <w:ind w:left="4" w:right="10"/>
              <w:jc w:val="center"/>
              <w:rPr>
                <w:sz w:val="12"/>
              </w:rPr>
            </w:pPr>
            <w:r>
              <w:rPr>
                <w:spacing w:val="-2"/>
                <w:w w:val="115"/>
                <w:sz w:val="12"/>
              </w:rPr>
              <w:t>15,588,016</w:t>
            </w:r>
          </w:p>
        </w:tc>
        <w:tc>
          <w:tcPr>
            <w:tcW w:w="1063" w:type="dxa"/>
          </w:tcPr>
          <w:p>
            <w:pPr>
              <w:pStyle w:val="TableParagraph"/>
              <w:spacing w:line="129" w:lineRule="exact" w:before="22"/>
              <w:ind w:left="192"/>
              <w:rPr>
                <w:sz w:val="12"/>
              </w:rPr>
            </w:pPr>
            <w:r>
              <w:rPr>
                <w:spacing w:val="-2"/>
                <w:w w:val="115"/>
                <w:sz w:val="12"/>
              </w:rPr>
              <w:t>45,281,186</w:t>
            </w:r>
          </w:p>
        </w:tc>
        <w:tc>
          <w:tcPr>
            <w:tcW w:w="851" w:type="dxa"/>
          </w:tcPr>
          <w:p>
            <w:pPr>
              <w:pStyle w:val="TableParagraph"/>
              <w:spacing w:line="129" w:lineRule="exact" w:before="22"/>
              <w:ind w:left="192"/>
              <w:rPr>
                <w:sz w:val="12"/>
              </w:rPr>
            </w:pPr>
            <w:r>
              <w:rPr>
                <w:spacing w:val="-2"/>
                <w:w w:val="110"/>
                <w:sz w:val="12"/>
              </w:rPr>
              <w:t>56,990</w:t>
            </w:r>
          </w:p>
        </w:tc>
      </w:tr>
      <w:tr>
        <w:trPr>
          <w:trHeight w:val="236" w:hRule="atLeast"/>
        </w:trPr>
        <w:tc>
          <w:tcPr>
            <w:tcW w:w="984" w:type="dxa"/>
            <w:tcBorders>
              <w:bottom w:val="single" w:sz="6" w:space="0" w:color="000000"/>
            </w:tcBorders>
          </w:tcPr>
          <w:p>
            <w:pPr>
              <w:pStyle w:val="TableParagraph"/>
              <w:spacing w:before="22"/>
              <w:ind w:left="170"/>
              <w:rPr>
                <w:sz w:val="12"/>
              </w:rPr>
            </w:pPr>
            <w:r>
              <w:rPr>
                <w:sz w:val="12"/>
              </w:rPr>
              <w:t>ISRI</w:t>
            </w:r>
            <w:r>
              <w:rPr>
                <w:spacing w:val="1"/>
                <w:sz w:val="12"/>
              </w:rPr>
              <w:t> </w:t>
            </w:r>
            <w:r>
              <w:rPr>
                <w:sz w:val="12"/>
              </w:rPr>
              <w:t>+</w:t>
            </w:r>
            <w:r>
              <w:rPr>
                <w:spacing w:val="2"/>
                <w:sz w:val="12"/>
              </w:rPr>
              <w:t> </w:t>
            </w:r>
            <w:r>
              <w:rPr>
                <w:spacing w:val="-5"/>
                <w:sz w:val="12"/>
              </w:rPr>
              <w:t>BPR</w:t>
            </w:r>
          </w:p>
        </w:tc>
        <w:tc>
          <w:tcPr>
            <w:tcW w:w="1062" w:type="dxa"/>
            <w:tcBorders>
              <w:bottom w:val="single" w:sz="6" w:space="0" w:color="000000"/>
            </w:tcBorders>
          </w:tcPr>
          <w:p>
            <w:pPr>
              <w:pStyle w:val="TableParagraph"/>
              <w:spacing w:before="22"/>
              <w:ind w:left="192"/>
              <w:rPr>
                <w:sz w:val="12"/>
              </w:rPr>
            </w:pPr>
            <w:r>
              <w:rPr>
                <w:spacing w:val="-2"/>
                <w:w w:val="115"/>
                <w:sz w:val="12"/>
              </w:rPr>
              <w:t>41,276,395</w:t>
            </w:r>
          </w:p>
        </w:tc>
        <w:tc>
          <w:tcPr>
            <w:tcW w:w="1062" w:type="dxa"/>
            <w:tcBorders>
              <w:bottom w:val="single" w:sz="6" w:space="0" w:color="000000"/>
            </w:tcBorders>
          </w:tcPr>
          <w:p>
            <w:pPr>
              <w:pStyle w:val="TableParagraph"/>
              <w:spacing w:before="22"/>
              <w:ind w:left="9" w:right="10"/>
              <w:jc w:val="center"/>
              <w:rPr>
                <w:sz w:val="12"/>
              </w:rPr>
            </w:pPr>
            <w:r>
              <w:rPr>
                <w:spacing w:val="-2"/>
                <w:w w:val="120"/>
                <w:sz w:val="12"/>
              </w:rPr>
              <w:t>11,220,651</w:t>
            </w:r>
          </w:p>
        </w:tc>
        <w:tc>
          <w:tcPr>
            <w:tcW w:w="1063" w:type="dxa"/>
            <w:tcBorders>
              <w:bottom w:val="single" w:sz="6" w:space="0" w:color="000000"/>
            </w:tcBorders>
          </w:tcPr>
          <w:p>
            <w:pPr>
              <w:pStyle w:val="TableParagraph"/>
              <w:spacing w:before="22"/>
              <w:ind w:left="192"/>
              <w:rPr>
                <w:sz w:val="12"/>
              </w:rPr>
            </w:pPr>
            <w:r>
              <w:rPr>
                <w:spacing w:val="-2"/>
                <w:w w:val="115"/>
                <w:sz w:val="12"/>
              </w:rPr>
              <w:t>41,282,107</w:t>
            </w:r>
          </w:p>
        </w:tc>
        <w:tc>
          <w:tcPr>
            <w:tcW w:w="851" w:type="dxa"/>
            <w:tcBorders>
              <w:bottom w:val="single" w:sz="6" w:space="0" w:color="000000"/>
            </w:tcBorders>
          </w:tcPr>
          <w:p>
            <w:pPr>
              <w:pStyle w:val="TableParagraph"/>
              <w:spacing w:before="22"/>
              <w:ind w:left="192"/>
              <w:rPr>
                <w:sz w:val="12"/>
              </w:rPr>
            </w:pPr>
            <w:r>
              <w:rPr>
                <w:spacing w:val="-2"/>
                <w:w w:val="115"/>
                <w:sz w:val="12"/>
              </w:rPr>
              <w:t>55,839</w:t>
            </w:r>
          </w:p>
        </w:tc>
      </w:tr>
    </w:tbl>
    <w:p>
      <w:pPr>
        <w:pStyle w:val="BodyText"/>
        <w:spacing w:before="20"/>
        <w:rPr>
          <w:sz w:val="7"/>
        </w:rPr>
      </w:pPr>
    </w:p>
    <w:p>
      <w:pPr>
        <w:spacing w:after="0"/>
        <w:rPr>
          <w:sz w:val="7"/>
        </w:rPr>
        <w:sectPr>
          <w:type w:val="continuous"/>
          <w:pgSz w:w="11910" w:h="15880"/>
          <w:pgMar w:header="887" w:footer="420" w:top="840" w:bottom="280" w:left="640" w:right="640"/>
          <w:cols w:num="2" w:equalWidth="0">
            <w:col w:w="5045" w:space="206"/>
            <w:col w:w="5379"/>
          </w:cols>
        </w:sectPr>
      </w:pPr>
    </w:p>
    <w:p>
      <w:pPr>
        <w:pStyle w:val="BodyText"/>
        <w:spacing w:before="4"/>
        <w:rPr>
          <w:sz w:val="15"/>
        </w:rPr>
      </w:pPr>
    </w:p>
    <w:p>
      <w:pPr>
        <w:spacing w:after="0"/>
        <w:rPr>
          <w:sz w:val="15"/>
        </w:rPr>
        <w:sectPr>
          <w:type w:val="continuous"/>
          <w:pgSz w:w="11910" w:h="15880"/>
          <w:pgMar w:header="887" w:footer="420" w:top="840" w:bottom="280" w:left="640" w:right="640"/>
        </w:sectPr>
      </w:pPr>
    </w:p>
    <w:p>
      <w:pPr>
        <w:pStyle w:val="BodyText"/>
        <w:spacing w:line="276" w:lineRule="auto" w:before="109"/>
        <w:ind w:left="111" w:right="38"/>
        <w:jc w:val="both"/>
      </w:pPr>
      <w:r>
        <w:rPr>
          <w:w w:val="105"/>
        </w:rPr>
        <w:t>linguistic</w:t>
      </w:r>
      <w:r>
        <w:rPr>
          <w:w w:val="105"/>
        </w:rPr>
        <w:t> purposes.</w:t>
      </w:r>
      <w:r>
        <w:rPr>
          <w:w w:val="105"/>
        </w:rPr>
        <w:t> This</w:t>
      </w:r>
      <w:r>
        <w:rPr>
          <w:w w:val="105"/>
        </w:rPr>
        <w:t> method</w:t>
      </w:r>
      <w:r>
        <w:rPr>
          <w:w w:val="105"/>
        </w:rPr>
        <w:t> has</w:t>
      </w:r>
      <w:r>
        <w:rPr>
          <w:w w:val="105"/>
        </w:rPr>
        <w:t> a</w:t>
      </w:r>
      <w:r>
        <w:rPr>
          <w:w w:val="105"/>
        </w:rPr>
        <w:t> shortcoming</w:t>
      </w:r>
      <w:r>
        <w:rPr>
          <w:w w:val="105"/>
        </w:rPr>
        <w:t> in</w:t>
      </w:r>
      <w:r>
        <w:rPr>
          <w:w w:val="105"/>
        </w:rPr>
        <w:t> </w:t>
      </w:r>
      <w:r>
        <w:rPr>
          <w:w w:val="105"/>
        </w:rPr>
        <w:t>extracting the</w:t>
      </w:r>
      <w:r>
        <w:rPr>
          <w:spacing w:val="40"/>
          <w:w w:val="105"/>
        </w:rPr>
        <w:t> </w:t>
      </w:r>
      <w:r>
        <w:rPr>
          <w:w w:val="105"/>
        </w:rPr>
        <w:t>roots</w:t>
      </w:r>
      <w:r>
        <w:rPr>
          <w:spacing w:val="40"/>
          <w:w w:val="105"/>
        </w:rPr>
        <w:t> </w:t>
      </w:r>
      <w:r>
        <w:rPr>
          <w:w w:val="105"/>
        </w:rPr>
        <w:t>of</w:t>
      </w:r>
      <w:r>
        <w:rPr>
          <w:spacing w:val="40"/>
          <w:w w:val="105"/>
        </w:rPr>
        <w:t> </w:t>
      </w:r>
      <w:r>
        <w:rPr>
          <w:w w:val="105"/>
        </w:rPr>
        <w:t>irregular</w:t>
      </w:r>
      <w:r>
        <w:rPr>
          <w:spacing w:val="40"/>
          <w:w w:val="105"/>
        </w:rPr>
        <w:t> </w:t>
      </w:r>
      <w:r>
        <w:rPr>
          <w:w w:val="105"/>
        </w:rPr>
        <w:t>plural</w:t>
      </w:r>
      <w:r>
        <w:rPr>
          <w:spacing w:val="40"/>
          <w:w w:val="105"/>
        </w:rPr>
        <w:t> </w:t>
      </w:r>
      <w:r>
        <w:rPr>
          <w:w w:val="105"/>
        </w:rPr>
        <w:t>words.</w:t>
      </w:r>
      <w:r>
        <w:rPr>
          <w:spacing w:val="40"/>
          <w:w w:val="105"/>
        </w:rPr>
        <w:t> </w:t>
      </w:r>
      <w:r>
        <w:rPr>
          <w:w w:val="105"/>
        </w:rPr>
        <w:t>To</w:t>
      </w:r>
      <w:r>
        <w:rPr>
          <w:spacing w:val="40"/>
          <w:w w:val="105"/>
        </w:rPr>
        <w:t> </w:t>
      </w:r>
      <w:r>
        <w:rPr>
          <w:w w:val="105"/>
        </w:rPr>
        <w:t>solve</w:t>
      </w:r>
      <w:r>
        <w:rPr>
          <w:spacing w:val="40"/>
          <w:w w:val="105"/>
        </w:rPr>
        <w:t> </w:t>
      </w:r>
      <w:r>
        <w:rPr>
          <w:w w:val="105"/>
        </w:rPr>
        <w:t>this</w:t>
      </w:r>
      <w:r>
        <w:rPr>
          <w:spacing w:val="40"/>
          <w:w w:val="105"/>
        </w:rPr>
        <w:t> </w:t>
      </w:r>
      <w:r>
        <w:rPr>
          <w:w w:val="105"/>
        </w:rPr>
        <w:t>problem,</w:t>
      </w:r>
      <w:r>
        <w:rPr>
          <w:spacing w:val="40"/>
          <w:w w:val="105"/>
        </w:rPr>
        <w:t> </w:t>
      </w:r>
      <w:r>
        <w:rPr>
          <w:w w:val="105"/>
        </w:rPr>
        <w:t>the BPR</w:t>
      </w:r>
      <w:r>
        <w:rPr>
          <w:spacing w:val="-2"/>
          <w:w w:val="105"/>
        </w:rPr>
        <w:t> </w:t>
      </w:r>
      <w:r>
        <w:rPr>
          <w:w w:val="105"/>
        </w:rPr>
        <w:t>algorithm</w:t>
      </w:r>
      <w:r>
        <w:rPr>
          <w:spacing w:val="-2"/>
          <w:w w:val="105"/>
        </w:rPr>
        <w:t> </w:t>
      </w:r>
      <w:r>
        <w:rPr>
          <w:w w:val="105"/>
        </w:rPr>
        <w:t>is</w:t>
      </w:r>
      <w:r>
        <w:rPr>
          <w:spacing w:val="-1"/>
          <w:w w:val="105"/>
        </w:rPr>
        <w:t> </w:t>
      </w:r>
      <w:r>
        <w:rPr>
          <w:w w:val="105"/>
        </w:rPr>
        <w:t>the</w:t>
      </w:r>
      <w:r>
        <w:rPr>
          <w:spacing w:val="-1"/>
          <w:w w:val="105"/>
        </w:rPr>
        <w:t> </w:t>
      </w:r>
      <w:r>
        <w:rPr>
          <w:w w:val="105"/>
        </w:rPr>
        <w:t>solution.</w:t>
      </w:r>
      <w:r>
        <w:rPr>
          <w:spacing w:val="-2"/>
          <w:w w:val="105"/>
        </w:rPr>
        <w:t> </w:t>
      </w:r>
      <w:r>
        <w:rPr>
          <w:w w:val="105"/>
        </w:rPr>
        <w:t>That</w:t>
      </w:r>
      <w:r>
        <w:rPr>
          <w:spacing w:val="-1"/>
          <w:w w:val="105"/>
        </w:rPr>
        <w:t> </w:t>
      </w:r>
      <w:r>
        <w:rPr>
          <w:w w:val="105"/>
        </w:rPr>
        <w:t>is,</w:t>
      </w:r>
      <w:r>
        <w:rPr>
          <w:spacing w:val="-1"/>
          <w:w w:val="105"/>
        </w:rPr>
        <w:t> </w:t>
      </w:r>
      <w:r>
        <w:rPr>
          <w:w w:val="105"/>
        </w:rPr>
        <w:t>the</w:t>
      </w:r>
      <w:r>
        <w:rPr>
          <w:spacing w:val="-1"/>
          <w:w w:val="105"/>
        </w:rPr>
        <w:t> </w:t>
      </w:r>
      <w:r>
        <w:rPr>
          <w:w w:val="105"/>
        </w:rPr>
        <w:t>improvement</w:t>
      </w:r>
      <w:r>
        <w:rPr>
          <w:spacing w:val="-1"/>
          <w:w w:val="105"/>
        </w:rPr>
        <w:t> </w:t>
      </w:r>
      <w:r>
        <w:rPr>
          <w:w w:val="105"/>
        </w:rPr>
        <w:t>of</w:t>
      </w:r>
      <w:r>
        <w:rPr>
          <w:spacing w:val="-1"/>
          <w:w w:val="105"/>
        </w:rPr>
        <w:t> </w:t>
      </w:r>
      <w:r>
        <w:rPr>
          <w:w w:val="105"/>
        </w:rPr>
        <w:t>the</w:t>
      </w:r>
      <w:r>
        <w:rPr>
          <w:spacing w:val="-1"/>
          <w:w w:val="105"/>
        </w:rPr>
        <w:t> </w:t>
      </w:r>
      <w:r>
        <w:rPr>
          <w:w w:val="105"/>
        </w:rPr>
        <w:t>ISRI stemmer by using the BPR algorithm can be used as a benchmark on whether the BPR algorithm really works. </w:t>
      </w:r>
      <w:hyperlink w:history="true" w:anchor="_bookmark13">
        <w:r>
          <w:rPr>
            <w:color w:val="007FAD"/>
            <w:w w:val="105"/>
          </w:rPr>
          <w:t>Fig. 3</w:t>
        </w:r>
      </w:hyperlink>
      <w:r>
        <w:rPr>
          <w:color w:val="007FAD"/>
          <w:w w:val="105"/>
        </w:rPr>
        <w:t> </w:t>
      </w:r>
      <w:r>
        <w:rPr>
          <w:w w:val="105"/>
        </w:rPr>
        <w:t>shows the dia- gram of the enhanced ISRI (ISRI + BPR) stemmer.</w:t>
      </w:r>
    </w:p>
    <w:p>
      <w:pPr>
        <w:pStyle w:val="BodyText"/>
        <w:spacing w:line="276" w:lineRule="auto" w:before="1"/>
        <w:ind w:left="111" w:right="38" w:firstLine="234"/>
        <w:jc w:val="both"/>
      </w:pPr>
      <w:r>
        <w:rPr>
          <w:w w:val="105"/>
        </w:rPr>
        <w:t>This section presents our rule-based development by using </w:t>
      </w:r>
      <w:r>
        <w:rPr>
          <w:w w:val="105"/>
        </w:rPr>
        <w:t>new </w:t>
      </w:r>
      <w:r>
        <w:rPr/>
        <w:t>BPRs</w:t>
      </w:r>
      <w:r>
        <w:rPr>
          <w:spacing w:val="-2"/>
        </w:rPr>
        <w:t> </w:t>
      </w:r>
      <w:r>
        <w:rPr/>
        <w:t>(ISRI</w:t>
      </w:r>
      <w:r>
        <w:rPr>
          <w:spacing w:val="-3"/>
        </w:rPr>
        <w:t> </w:t>
      </w:r>
      <w:r>
        <w:rPr/>
        <w:t>+</w:t>
      </w:r>
      <w:r>
        <w:rPr>
          <w:spacing w:val="-2"/>
        </w:rPr>
        <w:t> </w:t>
      </w:r>
      <w:r>
        <w:rPr/>
        <w:t>BPR).</w:t>
      </w:r>
      <w:r>
        <w:rPr>
          <w:spacing w:val="-3"/>
        </w:rPr>
        <w:t> </w:t>
      </w:r>
      <w:r>
        <w:rPr/>
        <w:t>The</w:t>
      </w:r>
      <w:r>
        <w:rPr>
          <w:spacing w:val="-3"/>
        </w:rPr>
        <w:t> </w:t>
      </w:r>
      <w:r>
        <w:rPr/>
        <w:t>algorithm</w:t>
      </w:r>
      <w:r>
        <w:rPr>
          <w:spacing w:val="-3"/>
        </w:rPr>
        <w:t> </w:t>
      </w:r>
      <w:r>
        <w:rPr/>
        <w:t>entails</w:t>
      </w:r>
      <w:r>
        <w:rPr>
          <w:spacing w:val="-3"/>
        </w:rPr>
        <w:t> </w:t>
      </w:r>
      <w:r>
        <w:rPr/>
        <w:t>many</w:t>
      </w:r>
      <w:r>
        <w:rPr>
          <w:spacing w:val="-2"/>
        </w:rPr>
        <w:t> </w:t>
      </w:r>
      <w:r>
        <w:rPr/>
        <w:t>steps.</w:t>
      </w:r>
      <w:r>
        <w:rPr>
          <w:spacing w:val="-3"/>
        </w:rPr>
        <w:t> </w:t>
      </w:r>
      <w:r>
        <w:rPr/>
        <w:t>The</w:t>
      </w:r>
      <w:r>
        <w:rPr>
          <w:spacing w:val="-2"/>
        </w:rPr>
        <w:t> </w:t>
      </w:r>
      <w:r>
        <w:rPr/>
        <w:t>preprocess-</w:t>
      </w:r>
      <w:r>
        <w:rPr>
          <w:w w:val="105"/>
        </w:rPr>
        <w:t> ing</w:t>
      </w:r>
      <w:r>
        <w:rPr>
          <w:w w:val="105"/>
        </w:rPr>
        <w:t> step</w:t>
      </w:r>
      <w:r>
        <w:rPr>
          <w:w w:val="105"/>
        </w:rPr>
        <w:t> involves</w:t>
      </w:r>
      <w:r>
        <w:rPr>
          <w:w w:val="105"/>
        </w:rPr>
        <w:t> normalization,</w:t>
      </w:r>
      <w:r>
        <w:rPr>
          <w:w w:val="105"/>
        </w:rPr>
        <w:t> stopword</w:t>
      </w:r>
      <w:r>
        <w:rPr>
          <w:w w:val="105"/>
        </w:rPr>
        <w:t> removal,</w:t>
      </w:r>
      <w:r>
        <w:rPr>
          <w:w w:val="105"/>
        </w:rPr>
        <w:t> and</w:t>
      </w:r>
      <w:r>
        <w:rPr>
          <w:w w:val="105"/>
        </w:rPr>
        <w:t> Arabized removal. The</w:t>
      </w:r>
      <w:r>
        <w:rPr>
          <w:w w:val="105"/>
        </w:rPr>
        <w:t> next step</w:t>
      </w:r>
      <w:r>
        <w:rPr>
          <w:w w:val="105"/>
        </w:rPr>
        <w:t> involves the removal of definition articles and the application of the new BPR, followed by the ISRI stemmer.</w:t>
      </w:r>
    </w:p>
    <w:p>
      <w:pPr>
        <w:pStyle w:val="BodyText"/>
        <w:spacing w:before="53"/>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Evaluation</w:t>
      </w:r>
      <w:r>
        <w:rPr>
          <w:i/>
          <w:spacing w:val="-5"/>
          <w:sz w:val="16"/>
        </w:rPr>
        <w:t> </w:t>
      </w:r>
      <w:r>
        <w:rPr>
          <w:i/>
          <w:sz w:val="16"/>
        </w:rPr>
        <w:t>of</w:t>
      </w:r>
      <w:r>
        <w:rPr>
          <w:i/>
          <w:spacing w:val="-5"/>
          <w:sz w:val="16"/>
        </w:rPr>
        <w:t> </w:t>
      </w:r>
      <w:r>
        <w:rPr>
          <w:i/>
          <w:sz w:val="16"/>
        </w:rPr>
        <w:t>the</w:t>
      </w:r>
      <w:r>
        <w:rPr>
          <w:i/>
          <w:spacing w:val="-4"/>
          <w:sz w:val="16"/>
        </w:rPr>
        <w:t> </w:t>
      </w:r>
      <w:r>
        <w:rPr>
          <w:i/>
          <w:sz w:val="16"/>
        </w:rPr>
        <w:t>BPR</w:t>
      </w:r>
      <w:r>
        <w:rPr>
          <w:i/>
          <w:spacing w:val="-4"/>
          <w:sz w:val="16"/>
        </w:rPr>
        <w:t> </w:t>
      </w:r>
      <w:r>
        <w:rPr>
          <w:i/>
          <w:sz w:val="16"/>
        </w:rPr>
        <w:t>algorithm</w:t>
      </w:r>
      <w:r>
        <w:rPr>
          <w:i/>
          <w:spacing w:val="-6"/>
          <w:sz w:val="16"/>
        </w:rPr>
        <w:t> </w:t>
      </w:r>
      <w:r>
        <w:rPr>
          <w:i/>
          <w:sz w:val="16"/>
        </w:rPr>
        <w:t>on</w:t>
      </w:r>
      <w:r>
        <w:rPr>
          <w:i/>
          <w:spacing w:val="-4"/>
          <w:sz w:val="16"/>
        </w:rPr>
        <w:t> </w:t>
      </w:r>
      <w:r>
        <w:rPr>
          <w:i/>
          <w:sz w:val="16"/>
        </w:rPr>
        <w:t>the</w:t>
      </w:r>
      <w:r>
        <w:rPr>
          <w:i/>
          <w:spacing w:val="-5"/>
          <w:sz w:val="16"/>
        </w:rPr>
        <w:t> </w:t>
      </w:r>
      <w:r>
        <w:rPr>
          <w:i/>
          <w:sz w:val="16"/>
        </w:rPr>
        <w:t>Arabic</w:t>
      </w:r>
      <w:r>
        <w:rPr>
          <w:i/>
          <w:spacing w:val="-4"/>
          <w:sz w:val="16"/>
        </w:rPr>
        <w:t> </w:t>
      </w:r>
      <w:r>
        <w:rPr>
          <w:i/>
          <w:sz w:val="16"/>
        </w:rPr>
        <w:t>TREC</w:t>
      </w:r>
      <w:r>
        <w:rPr>
          <w:i/>
          <w:spacing w:val="-5"/>
          <w:sz w:val="16"/>
        </w:rPr>
        <w:t> </w:t>
      </w:r>
      <w:r>
        <w:rPr>
          <w:i/>
          <w:spacing w:val="-2"/>
          <w:sz w:val="16"/>
        </w:rPr>
        <w:t>dataset</w:t>
      </w:r>
    </w:p>
    <w:p>
      <w:pPr>
        <w:pStyle w:val="BodyText"/>
        <w:spacing w:before="55"/>
        <w:rPr>
          <w:i/>
        </w:rPr>
      </w:pPr>
    </w:p>
    <w:p>
      <w:pPr>
        <w:pStyle w:val="BodyText"/>
        <w:spacing w:line="276" w:lineRule="auto"/>
        <w:ind w:left="111" w:right="38" w:firstLine="234"/>
        <w:jc w:val="both"/>
      </w:pPr>
      <w:r>
        <w:rPr>
          <w:w w:val="105"/>
        </w:rPr>
        <w:t>In this study, a few specific evaluations are performed to </w:t>
      </w:r>
      <w:r>
        <w:rPr>
          <w:w w:val="105"/>
        </w:rPr>
        <w:t>assess the proposed BPR algorithm. In this evaluation, the stem refers to the word that has been processed by the algorithm. The stem may be a correct root (Correct R) or an incorrect root (Incorrect R). ‘Un’ refers</w:t>
      </w:r>
      <w:r>
        <w:rPr>
          <w:w w:val="105"/>
        </w:rPr>
        <w:t> to</w:t>
      </w:r>
      <w:r>
        <w:rPr>
          <w:w w:val="105"/>
        </w:rPr>
        <w:t> the</w:t>
      </w:r>
      <w:r>
        <w:rPr>
          <w:w w:val="105"/>
        </w:rPr>
        <w:t> unique</w:t>
      </w:r>
      <w:r>
        <w:rPr>
          <w:w w:val="105"/>
        </w:rPr>
        <w:t> stem</w:t>
      </w:r>
      <w:r>
        <w:rPr>
          <w:w w:val="105"/>
        </w:rPr>
        <w:t> of</w:t>
      </w:r>
      <w:r>
        <w:rPr>
          <w:w w:val="105"/>
        </w:rPr>
        <w:t> all</w:t>
      </w:r>
      <w:r>
        <w:rPr>
          <w:w w:val="105"/>
        </w:rPr>
        <w:t> stems,</w:t>
      </w:r>
      <w:r>
        <w:rPr>
          <w:w w:val="105"/>
        </w:rPr>
        <w:t> and</w:t>
      </w:r>
      <w:r>
        <w:rPr>
          <w:w w:val="105"/>
        </w:rPr>
        <w:t> the</w:t>
      </w:r>
      <w:r>
        <w:rPr>
          <w:w w:val="105"/>
        </w:rPr>
        <w:t> nonstem</w:t>
      </w:r>
      <w:r>
        <w:rPr>
          <w:w w:val="105"/>
        </w:rPr>
        <w:t> refers</w:t>
      </w:r>
      <w:r>
        <w:rPr>
          <w:w w:val="105"/>
        </w:rPr>
        <w:t> to</w:t>
      </w:r>
      <w:r>
        <w:rPr>
          <w:spacing w:val="80"/>
          <w:w w:val="105"/>
        </w:rPr>
        <w:t> </w:t>
      </w:r>
      <w:r>
        <w:rPr>
          <w:w w:val="105"/>
        </w:rPr>
        <w:t>the word that has not been processed by the algorithm. Moreover, all stem denotes all the words that the algorithm has been able to process</w:t>
      </w:r>
      <w:r>
        <w:rPr>
          <w:spacing w:val="-3"/>
          <w:w w:val="105"/>
        </w:rPr>
        <w:t> </w:t>
      </w:r>
      <w:r>
        <w:rPr>
          <w:w w:val="105"/>
        </w:rPr>
        <w:t>or</w:t>
      </w:r>
      <w:r>
        <w:rPr>
          <w:spacing w:val="-3"/>
          <w:w w:val="105"/>
        </w:rPr>
        <w:t> </w:t>
      </w:r>
      <w:r>
        <w:rPr>
          <w:w w:val="105"/>
        </w:rPr>
        <w:t>stem.</w:t>
      </w:r>
      <w:r>
        <w:rPr>
          <w:spacing w:val="-4"/>
          <w:w w:val="105"/>
        </w:rPr>
        <w:t> </w:t>
      </w:r>
      <w:r>
        <w:rPr>
          <w:w w:val="105"/>
        </w:rPr>
        <w:t>Thus,</w:t>
      </w:r>
      <w:r>
        <w:rPr>
          <w:spacing w:val="-4"/>
          <w:w w:val="105"/>
        </w:rPr>
        <w:t> </w:t>
      </w:r>
      <w:r>
        <w:rPr>
          <w:w w:val="105"/>
        </w:rPr>
        <w:t>to</w:t>
      </w:r>
      <w:r>
        <w:rPr>
          <w:spacing w:val="-4"/>
          <w:w w:val="105"/>
        </w:rPr>
        <w:t> </w:t>
      </w:r>
      <w:r>
        <w:rPr>
          <w:w w:val="105"/>
        </w:rPr>
        <w:t>evaluate</w:t>
      </w:r>
      <w:r>
        <w:rPr>
          <w:spacing w:val="-4"/>
          <w:w w:val="105"/>
        </w:rPr>
        <w:t> </w:t>
      </w:r>
      <w:r>
        <w:rPr>
          <w:w w:val="105"/>
        </w:rPr>
        <w:t>the</w:t>
      </w:r>
      <w:r>
        <w:rPr>
          <w:spacing w:val="-3"/>
          <w:w w:val="105"/>
        </w:rPr>
        <w:t> </w:t>
      </w:r>
      <w:r>
        <w:rPr>
          <w:w w:val="105"/>
        </w:rPr>
        <w:t>effectiveness</w:t>
      </w:r>
      <w:r>
        <w:rPr>
          <w:spacing w:val="-3"/>
          <w:w w:val="105"/>
        </w:rPr>
        <w:t> </w:t>
      </w:r>
      <w:r>
        <w:rPr>
          <w:w w:val="105"/>
        </w:rPr>
        <w:t>of</w:t>
      </w:r>
      <w:r>
        <w:rPr>
          <w:spacing w:val="-3"/>
          <w:w w:val="105"/>
        </w:rPr>
        <w:t> </w:t>
      </w:r>
      <w:r>
        <w:rPr>
          <w:w w:val="105"/>
        </w:rPr>
        <w:t>the</w:t>
      </w:r>
      <w:r>
        <w:rPr>
          <w:spacing w:val="-4"/>
          <w:w w:val="105"/>
        </w:rPr>
        <w:t> </w:t>
      </w:r>
      <w:r>
        <w:rPr>
          <w:w w:val="105"/>
        </w:rPr>
        <w:t>BPR</w:t>
      </w:r>
      <w:r>
        <w:rPr>
          <w:spacing w:val="-4"/>
          <w:w w:val="105"/>
        </w:rPr>
        <w:t> </w:t>
      </w:r>
      <w:r>
        <w:rPr>
          <w:w w:val="105"/>
        </w:rPr>
        <w:t>algo- rithm beforehand,</w:t>
      </w:r>
      <w:r>
        <w:rPr>
          <w:w w:val="105"/>
        </w:rPr>
        <w:t> two types of investigations</w:t>
      </w:r>
      <w:r>
        <w:rPr>
          <w:w w:val="105"/>
        </w:rPr>
        <w:t> are conducted. The first is to evaluate the effectiveness of the BPR algorithm stemming words</w:t>
      </w:r>
      <w:r>
        <w:rPr>
          <w:spacing w:val="-11"/>
          <w:w w:val="105"/>
        </w:rPr>
        <w:t> </w:t>
      </w:r>
      <w:r>
        <w:rPr>
          <w:w w:val="105"/>
        </w:rPr>
        <w:t>through</w:t>
      </w:r>
      <w:r>
        <w:rPr>
          <w:spacing w:val="-10"/>
          <w:w w:val="105"/>
        </w:rPr>
        <w:t> </w:t>
      </w:r>
      <w:r>
        <w:rPr>
          <w:w w:val="105"/>
        </w:rPr>
        <w:t>finding</w:t>
      </w:r>
      <w:r>
        <w:rPr>
          <w:spacing w:val="-10"/>
          <w:w w:val="105"/>
        </w:rPr>
        <w:t> </w:t>
      </w:r>
      <w:r>
        <w:rPr>
          <w:w w:val="105"/>
        </w:rPr>
        <w:t>the</w:t>
      </w:r>
      <w:r>
        <w:rPr>
          <w:spacing w:val="-8"/>
          <w:w w:val="105"/>
        </w:rPr>
        <w:t> </w:t>
      </w:r>
      <w:r>
        <w:rPr>
          <w:w w:val="105"/>
        </w:rPr>
        <w:t>number</w:t>
      </w:r>
      <w:r>
        <w:rPr>
          <w:spacing w:val="-11"/>
          <w:w w:val="105"/>
        </w:rPr>
        <w:t> </w:t>
      </w:r>
      <w:r>
        <w:rPr>
          <w:w w:val="105"/>
        </w:rPr>
        <w:t>of</w:t>
      </w:r>
      <w:r>
        <w:rPr>
          <w:spacing w:val="-8"/>
          <w:w w:val="105"/>
        </w:rPr>
        <w:t> </w:t>
      </w:r>
      <w:r>
        <w:rPr>
          <w:w w:val="105"/>
        </w:rPr>
        <w:t>incorrect</w:t>
      </w:r>
      <w:r>
        <w:rPr>
          <w:spacing w:val="-11"/>
          <w:w w:val="105"/>
        </w:rPr>
        <w:t> </w:t>
      </w:r>
      <w:r>
        <w:rPr>
          <w:w w:val="105"/>
        </w:rPr>
        <w:t>and</w:t>
      </w:r>
      <w:r>
        <w:rPr>
          <w:spacing w:val="-9"/>
          <w:w w:val="105"/>
        </w:rPr>
        <w:t> </w:t>
      </w:r>
      <w:r>
        <w:rPr>
          <w:w w:val="105"/>
        </w:rPr>
        <w:t>correct</w:t>
      </w:r>
      <w:r>
        <w:rPr>
          <w:spacing w:val="-10"/>
          <w:w w:val="105"/>
        </w:rPr>
        <w:t> </w:t>
      </w:r>
      <w:r>
        <w:rPr>
          <w:w w:val="105"/>
        </w:rPr>
        <w:t>stemmed words.</w:t>
      </w:r>
      <w:r>
        <w:rPr>
          <w:spacing w:val="-9"/>
          <w:w w:val="105"/>
        </w:rPr>
        <w:t> </w:t>
      </w:r>
      <w:r>
        <w:rPr>
          <w:w w:val="105"/>
        </w:rPr>
        <w:t>The</w:t>
      </w:r>
      <w:r>
        <w:rPr>
          <w:spacing w:val="-7"/>
          <w:w w:val="105"/>
        </w:rPr>
        <w:t> </w:t>
      </w:r>
      <w:r>
        <w:rPr>
          <w:w w:val="105"/>
        </w:rPr>
        <w:t>second</w:t>
      </w:r>
      <w:r>
        <w:rPr>
          <w:spacing w:val="-9"/>
          <w:w w:val="105"/>
        </w:rPr>
        <w:t> </w:t>
      </w:r>
      <w:r>
        <w:rPr>
          <w:w w:val="105"/>
        </w:rPr>
        <w:t>is</w:t>
      </w:r>
      <w:r>
        <w:rPr>
          <w:spacing w:val="-8"/>
          <w:w w:val="105"/>
        </w:rPr>
        <w:t> </w:t>
      </w:r>
      <w:r>
        <w:rPr>
          <w:w w:val="105"/>
        </w:rPr>
        <w:t>to</w:t>
      </w:r>
      <w:r>
        <w:rPr>
          <w:spacing w:val="-8"/>
          <w:w w:val="105"/>
        </w:rPr>
        <w:t> </w:t>
      </w:r>
      <w:r>
        <w:rPr>
          <w:w w:val="105"/>
        </w:rPr>
        <w:t>apply</w:t>
      </w:r>
      <w:r>
        <w:rPr>
          <w:spacing w:val="-7"/>
          <w:w w:val="105"/>
        </w:rPr>
        <w:t> </w:t>
      </w:r>
      <w:r>
        <w:rPr>
          <w:w w:val="105"/>
        </w:rPr>
        <w:t>BPR</w:t>
      </w:r>
      <w:r>
        <w:rPr>
          <w:spacing w:val="-9"/>
          <w:w w:val="105"/>
        </w:rPr>
        <w:t> </w:t>
      </w:r>
      <w:r>
        <w:rPr>
          <w:w w:val="105"/>
        </w:rPr>
        <w:t>to</w:t>
      </w:r>
      <w:r>
        <w:rPr>
          <w:spacing w:val="-7"/>
          <w:w w:val="105"/>
        </w:rPr>
        <w:t> </w:t>
      </w:r>
      <w:r>
        <w:rPr>
          <w:w w:val="105"/>
        </w:rPr>
        <w:t>the</w:t>
      </w:r>
      <w:r>
        <w:rPr>
          <w:spacing w:val="-8"/>
          <w:w w:val="105"/>
        </w:rPr>
        <w:t> </w:t>
      </w:r>
      <w:r>
        <w:rPr>
          <w:w w:val="105"/>
        </w:rPr>
        <w:t>ISRI</w:t>
      </w:r>
      <w:r>
        <w:rPr>
          <w:spacing w:val="-7"/>
          <w:w w:val="105"/>
        </w:rPr>
        <w:t> </w:t>
      </w:r>
      <w:r>
        <w:rPr>
          <w:w w:val="105"/>
        </w:rPr>
        <w:t>stemmer</w:t>
      </w:r>
      <w:r>
        <w:rPr>
          <w:spacing w:val="-9"/>
          <w:w w:val="105"/>
        </w:rPr>
        <w:t> </w:t>
      </w:r>
      <w:r>
        <w:rPr>
          <w:w w:val="105"/>
        </w:rPr>
        <w:t>and</w:t>
      </w:r>
      <w:r>
        <w:rPr>
          <w:spacing w:val="-8"/>
          <w:w w:val="105"/>
        </w:rPr>
        <w:t> </w:t>
      </w:r>
      <w:r>
        <w:rPr>
          <w:w w:val="105"/>
        </w:rPr>
        <w:t>evaluate how effective the BPR algorithm is through comparing the original ISRI</w:t>
      </w:r>
      <w:r>
        <w:rPr>
          <w:spacing w:val="-5"/>
          <w:w w:val="105"/>
        </w:rPr>
        <w:t> </w:t>
      </w:r>
      <w:r>
        <w:rPr>
          <w:w w:val="105"/>
        </w:rPr>
        <w:t>stemmer</w:t>
      </w:r>
      <w:r>
        <w:rPr>
          <w:spacing w:val="-5"/>
          <w:w w:val="105"/>
        </w:rPr>
        <w:t> </w:t>
      </w:r>
      <w:r>
        <w:rPr>
          <w:w w:val="105"/>
        </w:rPr>
        <w:t>with</w:t>
      </w:r>
      <w:r>
        <w:rPr>
          <w:spacing w:val="-6"/>
          <w:w w:val="105"/>
        </w:rPr>
        <w:t> </w:t>
      </w:r>
      <w:r>
        <w:rPr>
          <w:w w:val="105"/>
        </w:rPr>
        <w:t>the</w:t>
      </w:r>
      <w:r>
        <w:rPr>
          <w:spacing w:val="-5"/>
          <w:w w:val="105"/>
        </w:rPr>
        <w:t> </w:t>
      </w:r>
      <w:r>
        <w:rPr>
          <w:w w:val="105"/>
        </w:rPr>
        <w:t>enhanced</w:t>
      </w:r>
      <w:r>
        <w:rPr>
          <w:spacing w:val="-6"/>
          <w:w w:val="105"/>
        </w:rPr>
        <w:t> </w:t>
      </w:r>
      <w:r>
        <w:rPr>
          <w:w w:val="105"/>
        </w:rPr>
        <w:t>ISRI</w:t>
      </w:r>
      <w:r>
        <w:rPr>
          <w:spacing w:val="-5"/>
          <w:w w:val="105"/>
        </w:rPr>
        <w:t> </w:t>
      </w:r>
      <w:r>
        <w:rPr>
          <w:w w:val="105"/>
        </w:rPr>
        <w:t>(ISRI</w:t>
      </w:r>
      <w:r>
        <w:rPr>
          <w:spacing w:val="-5"/>
          <w:w w:val="105"/>
        </w:rPr>
        <w:t> </w:t>
      </w:r>
      <w:r>
        <w:rPr>
          <w:w w:val="105"/>
        </w:rPr>
        <w:t>+</w:t>
      </w:r>
      <w:r>
        <w:rPr>
          <w:spacing w:val="-4"/>
          <w:w w:val="105"/>
        </w:rPr>
        <w:t> </w:t>
      </w:r>
      <w:r>
        <w:rPr>
          <w:w w:val="105"/>
        </w:rPr>
        <w:t>BPR).</w:t>
      </w:r>
    </w:p>
    <w:p>
      <w:pPr>
        <w:pStyle w:val="BodyText"/>
        <w:spacing w:line="276" w:lineRule="auto" w:before="2"/>
        <w:ind w:left="111" w:right="39" w:firstLine="234"/>
        <w:jc w:val="both"/>
      </w:pPr>
      <w:r>
        <w:rPr>
          <w:w w:val="105"/>
        </w:rPr>
        <w:t>On the basis of the experimental results, the effectiveness of </w:t>
      </w:r>
      <w:r>
        <w:rPr>
          <w:w w:val="105"/>
        </w:rPr>
        <w:t>the BPR</w:t>
      </w:r>
      <w:r>
        <w:rPr>
          <w:spacing w:val="80"/>
          <w:w w:val="105"/>
        </w:rPr>
        <w:t> </w:t>
      </w:r>
      <w:r>
        <w:rPr>
          <w:w w:val="105"/>
        </w:rPr>
        <w:t>stemmer</w:t>
      </w:r>
      <w:r>
        <w:rPr>
          <w:spacing w:val="80"/>
          <w:w w:val="105"/>
        </w:rPr>
        <w:t> </w:t>
      </w:r>
      <w:r>
        <w:rPr>
          <w:w w:val="105"/>
        </w:rPr>
        <w:t>have</w:t>
      </w:r>
      <w:r>
        <w:rPr>
          <w:spacing w:val="80"/>
          <w:w w:val="105"/>
        </w:rPr>
        <w:t> </w:t>
      </w:r>
      <w:r>
        <w:rPr>
          <w:w w:val="105"/>
        </w:rPr>
        <w:t>been</w:t>
      </w:r>
      <w:r>
        <w:rPr>
          <w:spacing w:val="80"/>
          <w:w w:val="105"/>
        </w:rPr>
        <w:t> </w:t>
      </w:r>
      <w:r>
        <w:rPr>
          <w:w w:val="105"/>
        </w:rPr>
        <w:t>proved.</w:t>
      </w:r>
      <w:r>
        <w:rPr>
          <w:spacing w:val="80"/>
          <w:w w:val="105"/>
        </w:rPr>
        <w:t> </w:t>
      </w:r>
      <w:r>
        <w:rPr>
          <w:w w:val="105"/>
        </w:rPr>
        <w:t>In</w:t>
      </w:r>
      <w:r>
        <w:rPr>
          <w:spacing w:val="80"/>
          <w:w w:val="105"/>
        </w:rPr>
        <w:t> </w:t>
      </w:r>
      <w:r>
        <w:rPr>
          <w:w w:val="105"/>
        </w:rPr>
        <w:t>the</w:t>
      </w:r>
      <w:r>
        <w:rPr>
          <w:spacing w:val="80"/>
          <w:w w:val="105"/>
        </w:rPr>
        <w:t> </w:t>
      </w:r>
      <w:r>
        <w:rPr>
          <w:w w:val="105"/>
        </w:rPr>
        <w:t>first</w:t>
      </w:r>
      <w:r>
        <w:rPr>
          <w:spacing w:val="80"/>
          <w:w w:val="105"/>
        </w:rPr>
        <w:t> </w:t>
      </w:r>
      <w:r>
        <w:rPr>
          <w:w w:val="105"/>
        </w:rPr>
        <w:t>experiment, the</w:t>
      </w:r>
      <w:r>
        <w:rPr>
          <w:spacing w:val="23"/>
          <w:w w:val="105"/>
        </w:rPr>
        <w:t> </w:t>
      </w:r>
      <w:r>
        <w:rPr>
          <w:w w:val="105"/>
        </w:rPr>
        <w:t>number</w:t>
      </w:r>
      <w:r>
        <w:rPr>
          <w:spacing w:val="23"/>
          <w:w w:val="105"/>
        </w:rPr>
        <w:t> </w:t>
      </w:r>
      <w:r>
        <w:rPr>
          <w:w w:val="105"/>
        </w:rPr>
        <w:t>of</w:t>
      </w:r>
      <w:r>
        <w:rPr>
          <w:spacing w:val="23"/>
          <w:w w:val="105"/>
        </w:rPr>
        <w:t> </w:t>
      </w:r>
      <w:r>
        <w:rPr>
          <w:w w:val="105"/>
        </w:rPr>
        <w:t>incorrect</w:t>
      </w:r>
      <w:r>
        <w:rPr>
          <w:spacing w:val="24"/>
          <w:w w:val="105"/>
        </w:rPr>
        <w:t> </w:t>
      </w:r>
      <w:r>
        <w:rPr>
          <w:w w:val="105"/>
        </w:rPr>
        <w:t>and</w:t>
      </w:r>
      <w:r>
        <w:rPr>
          <w:spacing w:val="23"/>
          <w:w w:val="105"/>
        </w:rPr>
        <w:t> </w:t>
      </w:r>
      <w:r>
        <w:rPr>
          <w:w w:val="105"/>
        </w:rPr>
        <w:t>correct</w:t>
      </w:r>
      <w:r>
        <w:rPr>
          <w:spacing w:val="24"/>
          <w:w w:val="105"/>
        </w:rPr>
        <w:t> </w:t>
      </w:r>
      <w:r>
        <w:rPr>
          <w:w w:val="105"/>
        </w:rPr>
        <w:t>stem</w:t>
      </w:r>
      <w:r>
        <w:rPr>
          <w:spacing w:val="23"/>
          <w:w w:val="105"/>
        </w:rPr>
        <w:t> </w:t>
      </w:r>
      <w:r>
        <w:rPr>
          <w:w w:val="105"/>
        </w:rPr>
        <w:t>words</w:t>
      </w:r>
      <w:r>
        <w:rPr>
          <w:spacing w:val="24"/>
          <w:w w:val="105"/>
        </w:rPr>
        <w:t> </w:t>
      </w:r>
      <w:r>
        <w:rPr>
          <w:w w:val="105"/>
        </w:rPr>
        <w:t>stemmed</w:t>
      </w:r>
      <w:r>
        <w:rPr>
          <w:spacing w:val="23"/>
          <w:w w:val="105"/>
        </w:rPr>
        <w:t> </w:t>
      </w:r>
      <w:r>
        <w:rPr>
          <w:w w:val="105"/>
        </w:rPr>
        <w:t>by</w:t>
      </w:r>
      <w:r>
        <w:rPr>
          <w:spacing w:val="23"/>
          <w:w w:val="105"/>
        </w:rPr>
        <w:t> </w:t>
      </w:r>
      <w:r>
        <w:rPr>
          <w:spacing w:val="-5"/>
          <w:w w:val="105"/>
        </w:rPr>
        <w:t>the</w:t>
      </w:r>
    </w:p>
    <w:p>
      <w:pPr>
        <w:spacing w:line="240" w:lineRule="auto" w:before="77" w:after="24"/>
        <w:rPr>
          <w:sz w:val="20"/>
        </w:rPr>
      </w:pPr>
      <w:r>
        <w:rPr/>
        <w:br w:type="column"/>
      </w:r>
      <w:r>
        <w:rPr>
          <w:sz w:val="20"/>
        </w:rPr>
      </w:r>
    </w:p>
    <w:p>
      <w:pPr>
        <w:pStyle w:val="BodyText"/>
        <w:ind w:left="240"/>
        <w:rPr>
          <w:sz w:val="20"/>
        </w:rPr>
      </w:pPr>
      <w:r>
        <w:rPr>
          <w:sz w:val="20"/>
        </w:rPr>
        <w:drawing>
          <wp:inline distT="0" distB="0" distL="0" distR="0">
            <wp:extent cx="81606" cy="766762"/>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35" cstate="print"/>
                    <a:stretch>
                      <a:fillRect/>
                    </a:stretch>
                  </pic:blipFill>
                  <pic:spPr>
                    <a:xfrm>
                      <a:off x="0" y="0"/>
                      <a:ext cx="81606" cy="766762"/>
                    </a:xfrm>
                    <a:prstGeom prst="rect">
                      <a:avLst/>
                    </a:prstGeom>
                  </pic:spPr>
                </pic:pic>
              </a:graphicData>
            </a:graphic>
          </wp:inline>
        </w:drawing>
      </w:r>
      <w:r>
        <w:rPr>
          <w:sz w:val="20"/>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302" w:lineRule="auto" w:before="0"/>
        <w:ind w:left="111" w:right="0" w:firstLine="0"/>
        <w:jc w:val="left"/>
        <w:rPr>
          <w:sz w:val="12"/>
        </w:rPr>
      </w:pPr>
      <w:r>
        <w:rPr/>
        <mc:AlternateContent>
          <mc:Choice Requires="wps">
            <w:drawing>
              <wp:anchor distT="0" distB="0" distL="0" distR="0" allowOverlap="1" layoutInCell="1" locked="0" behindDoc="0" simplePos="0" relativeHeight="15739904">
                <wp:simplePos x="0" y="0"/>
                <wp:positionH relativeFrom="page">
                  <wp:posOffset>4215071</wp:posOffset>
                </wp:positionH>
                <wp:positionV relativeFrom="paragraph">
                  <wp:posOffset>-3034935</wp:posOffset>
                </wp:positionV>
                <wp:extent cx="2785110" cy="2912745"/>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2785110" cy="2912745"/>
                          <a:chExt cx="2785110" cy="2912745"/>
                        </a:xfrm>
                      </wpg:grpSpPr>
                      <pic:pic>
                        <pic:nvPicPr>
                          <pic:cNvPr id="60" name="Image 60"/>
                          <pic:cNvPicPr/>
                        </pic:nvPicPr>
                        <pic:blipFill>
                          <a:blip r:embed="rId36" cstate="print"/>
                          <a:stretch>
                            <a:fillRect/>
                          </a:stretch>
                        </pic:blipFill>
                        <pic:spPr>
                          <a:xfrm>
                            <a:off x="342234" y="35128"/>
                            <a:ext cx="2442527" cy="2877502"/>
                          </a:xfrm>
                          <a:prstGeom prst="rect">
                            <a:avLst/>
                          </a:prstGeom>
                        </pic:spPr>
                      </pic:pic>
                      <wps:wsp>
                        <wps:cNvPr id="61" name="Graphic 61"/>
                        <wps:cNvSpPr/>
                        <wps:spPr>
                          <a:xfrm>
                            <a:off x="422194" y="2123655"/>
                            <a:ext cx="52069" cy="77470"/>
                          </a:xfrm>
                          <a:custGeom>
                            <a:avLst/>
                            <a:gdLst/>
                            <a:ahLst/>
                            <a:cxnLst/>
                            <a:rect l="l" t="t" r="r" b="b"/>
                            <a:pathLst>
                              <a:path w="52069" h="77470">
                                <a:moveTo>
                                  <a:pt x="31318" y="0"/>
                                </a:moveTo>
                                <a:lnTo>
                                  <a:pt x="21653" y="0"/>
                                </a:lnTo>
                                <a:lnTo>
                                  <a:pt x="17500" y="927"/>
                                </a:lnTo>
                                <a:lnTo>
                                  <a:pt x="0" y="44818"/>
                                </a:lnTo>
                                <a:lnTo>
                                  <a:pt x="419" y="50279"/>
                                </a:lnTo>
                                <a:lnTo>
                                  <a:pt x="2082" y="59791"/>
                                </a:lnTo>
                                <a:lnTo>
                                  <a:pt x="3467" y="63792"/>
                                </a:lnTo>
                                <a:lnTo>
                                  <a:pt x="5463" y="67068"/>
                                </a:lnTo>
                                <a:lnTo>
                                  <a:pt x="7404" y="70307"/>
                                </a:lnTo>
                                <a:lnTo>
                                  <a:pt x="9994" y="72758"/>
                                </a:lnTo>
                                <a:lnTo>
                                  <a:pt x="16433" y="76111"/>
                                </a:lnTo>
                                <a:lnTo>
                                  <a:pt x="20383" y="76949"/>
                                </a:lnTo>
                                <a:lnTo>
                                  <a:pt x="30060" y="76949"/>
                                </a:lnTo>
                                <a:lnTo>
                                  <a:pt x="34226" y="76009"/>
                                </a:lnTo>
                                <a:lnTo>
                                  <a:pt x="41008" y="72275"/>
                                </a:lnTo>
                                <a:lnTo>
                                  <a:pt x="43751" y="69646"/>
                                </a:lnTo>
                                <a:lnTo>
                                  <a:pt x="44268" y="68808"/>
                                </a:lnTo>
                                <a:lnTo>
                                  <a:pt x="22885" y="68808"/>
                                </a:lnTo>
                                <a:lnTo>
                                  <a:pt x="20523" y="68237"/>
                                </a:lnTo>
                                <a:lnTo>
                                  <a:pt x="10251" y="44818"/>
                                </a:lnTo>
                                <a:lnTo>
                                  <a:pt x="10375" y="29908"/>
                                </a:lnTo>
                                <a:lnTo>
                                  <a:pt x="22732" y="8153"/>
                                </a:lnTo>
                                <a:lnTo>
                                  <a:pt x="45225" y="8153"/>
                                </a:lnTo>
                                <a:lnTo>
                                  <a:pt x="44322" y="6654"/>
                                </a:lnTo>
                                <a:lnTo>
                                  <a:pt x="41719" y="4190"/>
                                </a:lnTo>
                                <a:lnTo>
                                  <a:pt x="35305" y="838"/>
                                </a:lnTo>
                                <a:lnTo>
                                  <a:pt x="31318" y="0"/>
                                </a:lnTo>
                                <a:close/>
                              </a:path>
                              <a:path w="52069" h="77470">
                                <a:moveTo>
                                  <a:pt x="45225" y="8153"/>
                                </a:moveTo>
                                <a:lnTo>
                                  <a:pt x="27863" y="8153"/>
                                </a:lnTo>
                                <a:lnTo>
                                  <a:pt x="29527" y="8394"/>
                                </a:lnTo>
                                <a:lnTo>
                                  <a:pt x="32486" y="9359"/>
                                </a:lnTo>
                                <a:lnTo>
                                  <a:pt x="33807" y="10121"/>
                                </a:lnTo>
                                <a:lnTo>
                                  <a:pt x="36118" y="12242"/>
                                </a:lnTo>
                                <a:lnTo>
                                  <a:pt x="37109" y="13588"/>
                                </a:lnTo>
                                <a:lnTo>
                                  <a:pt x="37922" y="15227"/>
                                </a:lnTo>
                                <a:lnTo>
                                  <a:pt x="38760" y="16852"/>
                                </a:lnTo>
                                <a:lnTo>
                                  <a:pt x="41426" y="44818"/>
                                </a:lnTo>
                                <a:lnTo>
                                  <a:pt x="41127" y="49275"/>
                                </a:lnTo>
                                <a:lnTo>
                                  <a:pt x="27812" y="68808"/>
                                </a:lnTo>
                                <a:lnTo>
                                  <a:pt x="44268" y="68808"/>
                                </a:lnTo>
                                <a:lnTo>
                                  <a:pt x="51696" y="31915"/>
                                </a:lnTo>
                                <a:lnTo>
                                  <a:pt x="51295" y="26682"/>
                                </a:lnTo>
                                <a:lnTo>
                                  <a:pt x="49644" y="17170"/>
                                </a:lnTo>
                                <a:lnTo>
                                  <a:pt x="48247" y="13169"/>
                                </a:lnTo>
                                <a:lnTo>
                                  <a:pt x="45225" y="8153"/>
                                </a:lnTo>
                                <a:close/>
                              </a:path>
                            </a:pathLst>
                          </a:custGeom>
                          <a:solidFill>
                            <a:srgbClr val="000000"/>
                          </a:solidFill>
                        </wps:spPr>
                        <wps:bodyPr wrap="square" lIns="0" tIns="0" rIns="0" bIns="0" rtlCol="0">
                          <a:prstTxWarp prst="textNoShape">
                            <a:avLst/>
                          </a:prstTxWarp>
                          <a:noAutofit/>
                        </wps:bodyPr>
                      </wps:wsp>
                      <pic:pic>
                        <pic:nvPicPr>
                          <pic:cNvPr id="62" name="Image 62"/>
                          <pic:cNvPicPr/>
                        </pic:nvPicPr>
                        <pic:blipFill>
                          <a:blip r:embed="rId37" cstate="print"/>
                          <a:stretch>
                            <a:fillRect/>
                          </a:stretch>
                        </pic:blipFill>
                        <pic:spPr>
                          <a:xfrm>
                            <a:off x="63203" y="1911286"/>
                            <a:ext cx="411031" cy="76949"/>
                          </a:xfrm>
                          <a:prstGeom prst="rect">
                            <a:avLst/>
                          </a:prstGeom>
                        </pic:spPr>
                      </pic:pic>
                      <pic:pic>
                        <pic:nvPicPr>
                          <pic:cNvPr id="63" name="Image 63"/>
                          <pic:cNvPicPr/>
                        </pic:nvPicPr>
                        <pic:blipFill>
                          <a:blip r:embed="rId38" cstate="print"/>
                          <a:stretch>
                            <a:fillRect/>
                          </a:stretch>
                        </pic:blipFill>
                        <pic:spPr>
                          <a:xfrm>
                            <a:off x="7361" y="1698929"/>
                            <a:ext cx="466415" cy="76949"/>
                          </a:xfrm>
                          <a:prstGeom prst="rect">
                            <a:avLst/>
                          </a:prstGeom>
                        </pic:spPr>
                      </pic:pic>
                      <pic:pic>
                        <pic:nvPicPr>
                          <pic:cNvPr id="64" name="Image 64"/>
                          <pic:cNvPicPr/>
                        </pic:nvPicPr>
                        <pic:blipFill>
                          <a:blip r:embed="rId39" cstate="print"/>
                          <a:stretch>
                            <a:fillRect/>
                          </a:stretch>
                        </pic:blipFill>
                        <pic:spPr>
                          <a:xfrm>
                            <a:off x="7361" y="1486573"/>
                            <a:ext cx="466415" cy="76949"/>
                          </a:xfrm>
                          <a:prstGeom prst="rect">
                            <a:avLst/>
                          </a:prstGeom>
                        </pic:spPr>
                      </pic:pic>
                      <pic:pic>
                        <pic:nvPicPr>
                          <pic:cNvPr id="65" name="Image 65"/>
                          <pic:cNvPicPr/>
                        </pic:nvPicPr>
                        <pic:blipFill>
                          <a:blip r:embed="rId40" cstate="print"/>
                          <a:stretch>
                            <a:fillRect/>
                          </a:stretch>
                        </pic:blipFill>
                        <pic:spPr>
                          <a:xfrm>
                            <a:off x="3798" y="1274203"/>
                            <a:ext cx="469952" cy="76949"/>
                          </a:xfrm>
                          <a:prstGeom prst="rect">
                            <a:avLst/>
                          </a:prstGeom>
                        </pic:spPr>
                      </pic:pic>
                      <pic:pic>
                        <pic:nvPicPr>
                          <pic:cNvPr id="66" name="Image 66"/>
                          <pic:cNvPicPr/>
                        </pic:nvPicPr>
                        <pic:blipFill>
                          <a:blip r:embed="rId41" cstate="print"/>
                          <a:stretch>
                            <a:fillRect/>
                          </a:stretch>
                        </pic:blipFill>
                        <pic:spPr>
                          <a:xfrm>
                            <a:off x="3798" y="1061821"/>
                            <a:ext cx="469953" cy="76949"/>
                          </a:xfrm>
                          <a:prstGeom prst="rect">
                            <a:avLst/>
                          </a:prstGeom>
                        </pic:spPr>
                      </pic:pic>
                      <pic:pic>
                        <pic:nvPicPr>
                          <pic:cNvPr id="67" name="Image 67"/>
                          <pic:cNvPicPr/>
                        </pic:nvPicPr>
                        <pic:blipFill>
                          <a:blip r:embed="rId42" cstate="print"/>
                          <a:stretch>
                            <a:fillRect/>
                          </a:stretch>
                        </pic:blipFill>
                        <pic:spPr>
                          <a:xfrm>
                            <a:off x="3282" y="849477"/>
                            <a:ext cx="470480" cy="76936"/>
                          </a:xfrm>
                          <a:prstGeom prst="rect">
                            <a:avLst/>
                          </a:prstGeom>
                        </pic:spPr>
                      </pic:pic>
                      <pic:pic>
                        <pic:nvPicPr>
                          <pic:cNvPr id="68" name="Image 68"/>
                          <pic:cNvPicPr/>
                        </pic:nvPicPr>
                        <pic:blipFill>
                          <a:blip r:embed="rId43" cstate="print"/>
                          <a:stretch>
                            <a:fillRect/>
                          </a:stretch>
                        </pic:blipFill>
                        <pic:spPr>
                          <a:xfrm>
                            <a:off x="3282" y="637108"/>
                            <a:ext cx="470480" cy="76936"/>
                          </a:xfrm>
                          <a:prstGeom prst="rect">
                            <a:avLst/>
                          </a:prstGeom>
                        </pic:spPr>
                      </pic:pic>
                      <pic:pic>
                        <pic:nvPicPr>
                          <pic:cNvPr id="69" name="Image 69"/>
                          <pic:cNvPicPr/>
                        </pic:nvPicPr>
                        <pic:blipFill>
                          <a:blip r:embed="rId44" cstate="print"/>
                          <a:stretch>
                            <a:fillRect/>
                          </a:stretch>
                        </pic:blipFill>
                        <pic:spPr>
                          <a:xfrm>
                            <a:off x="0" y="424738"/>
                            <a:ext cx="473764" cy="76936"/>
                          </a:xfrm>
                          <a:prstGeom prst="rect">
                            <a:avLst/>
                          </a:prstGeom>
                        </pic:spPr>
                      </pic:pic>
                      <pic:pic>
                        <pic:nvPicPr>
                          <pic:cNvPr id="70" name="Image 70"/>
                          <pic:cNvPicPr/>
                        </pic:nvPicPr>
                        <pic:blipFill>
                          <a:blip r:embed="rId45" cstate="print"/>
                          <a:stretch>
                            <a:fillRect/>
                          </a:stretch>
                        </pic:blipFill>
                        <pic:spPr>
                          <a:xfrm>
                            <a:off x="0" y="212369"/>
                            <a:ext cx="473764" cy="76936"/>
                          </a:xfrm>
                          <a:prstGeom prst="rect">
                            <a:avLst/>
                          </a:prstGeom>
                        </pic:spPr>
                      </pic:pic>
                      <pic:pic>
                        <pic:nvPicPr>
                          <pic:cNvPr id="71" name="Image 71"/>
                          <pic:cNvPicPr/>
                        </pic:nvPicPr>
                        <pic:blipFill>
                          <a:blip r:embed="rId46" cstate="print"/>
                          <a:stretch>
                            <a:fillRect/>
                          </a:stretch>
                        </pic:blipFill>
                        <pic:spPr>
                          <a:xfrm>
                            <a:off x="3106" y="0"/>
                            <a:ext cx="470668" cy="76936"/>
                          </a:xfrm>
                          <a:prstGeom prst="rect">
                            <a:avLst/>
                          </a:prstGeom>
                        </pic:spPr>
                      </pic:pic>
                      <wps:wsp>
                        <wps:cNvPr id="72" name="Graphic 72"/>
                        <wps:cNvSpPr/>
                        <wps:spPr>
                          <a:xfrm>
                            <a:off x="794106" y="2277579"/>
                            <a:ext cx="315595" cy="77470"/>
                          </a:xfrm>
                          <a:custGeom>
                            <a:avLst/>
                            <a:gdLst/>
                            <a:ahLst/>
                            <a:cxnLst/>
                            <a:rect l="l" t="t" r="r" b="b"/>
                            <a:pathLst>
                              <a:path w="315595" h="77470">
                                <a:moveTo>
                                  <a:pt x="31935" y="749"/>
                                </a:moveTo>
                                <a:lnTo>
                                  <a:pt x="449" y="72339"/>
                                </a:lnTo>
                                <a:lnTo>
                                  <a:pt x="0" y="74409"/>
                                </a:lnTo>
                                <a:lnTo>
                                  <a:pt x="375" y="75501"/>
                                </a:lnTo>
                                <a:lnTo>
                                  <a:pt x="1874" y="76060"/>
                                </a:lnTo>
                                <a:lnTo>
                                  <a:pt x="4617" y="76200"/>
                                </a:lnTo>
                                <a:lnTo>
                                  <a:pt x="7233" y="76085"/>
                                </a:lnTo>
                                <a:lnTo>
                                  <a:pt x="8808" y="75704"/>
                                </a:lnTo>
                                <a:lnTo>
                                  <a:pt x="9634" y="75082"/>
                                </a:lnTo>
                                <a:lnTo>
                                  <a:pt x="10091" y="74168"/>
                                </a:lnTo>
                                <a:lnTo>
                                  <a:pt x="16225" y="56210"/>
                                </a:lnTo>
                                <a:lnTo>
                                  <a:pt x="58002" y="56210"/>
                                </a:lnTo>
                                <a:lnTo>
                                  <a:pt x="55145" y="48298"/>
                                </a:lnTo>
                                <a:lnTo>
                                  <a:pt x="18714" y="48298"/>
                                </a:lnTo>
                                <a:lnTo>
                                  <a:pt x="31592" y="11023"/>
                                </a:lnTo>
                                <a:lnTo>
                                  <a:pt x="41689" y="11023"/>
                                </a:lnTo>
                                <a:lnTo>
                                  <a:pt x="38755" y="2895"/>
                                </a:lnTo>
                                <a:lnTo>
                                  <a:pt x="38120" y="1828"/>
                                </a:lnTo>
                                <a:lnTo>
                                  <a:pt x="36964" y="1155"/>
                                </a:lnTo>
                                <a:lnTo>
                                  <a:pt x="35008" y="850"/>
                                </a:lnTo>
                                <a:lnTo>
                                  <a:pt x="31935" y="749"/>
                                </a:lnTo>
                                <a:close/>
                              </a:path>
                              <a:path w="315595" h="77470">
                                <a:moveTo>
                                  <a:pt x="58002" y="56210"/>
                                </a:moveTo>
                                <a:lnTo>
                                  <a:pt x="47315" y="56210"/>
                                </a:lnTo>
                                <a:lnTo>
                                  <a:pt x="53715" y="74409"/>
                                </a:lnTo>
                                <a:lnTo>
                                  <a:pt x="54198" y="75272"/>
                                </a:lnTo>
                                <a:lnTo>
                                  <a:pt x="55023" y="75819"/>
                                </a:lnTo>
                                <a:lnTo>
                                  <a:pt x="56636" y="76111"/>
                                </a:lnTo>
                                <a:lnTo>
                                  <a:pt x="59494" y="76200"/>
                                </a:lnTo>
                                <a:lnTo>
                                  <a:pt x="62351" y="76085"/>
                                </a:lnTo>
                                <a:lnTo>
                                  <a:pt x="63888" y="75565"/>
                                </a:lnTo>
                                <a:lnTo>
                                  <a:pt x="64311" y="74409"/>
                                </a:lnTo>
                                <a:lnTo>
                                  <a:pt x="64268" y="74168"/>
                                </a:lnTo>
                                <a:lnTo>
                                  <a:pt x="63802" y="72275"/>
                                </a:lnTo>
                                <a:lnTo>
                                  <a:pt x="58002" y="56210"/>
                                </a:lnTo>
                                <a:close/>
                              </a:path>
                              <a:path w="315595" h="77470">
                                <a:moveTo>
                                  <a:pt x="41689" y="11023"/>
                                </a:moveTo>
                                <a:lnTo>
                                  <a:pt x="31655" y="11023"/>
                                </a:lnTo>
                                <a:lnTo>
                                  <a:pt x="44698" y="48298"/>
                                </a:lnTo>
                                <a:lnTo>
                                  <a:pt x="55145" y="48298"/>
                                </a:lnTo>
                                <a:lnTo>
                                  <a:pt x="41689" y="11023"/>
                                </a:lnTo>
                                <a:close/>
                              </a:path>
                              <a:path w="315595" h="77470">
                                <a:moveTo>
                                  <a:pt x="97822" y="1092"/>
                                </a:moveTo>
                                <a:lnTo>
                                  <a:pt x="80042" y="1092"/>
                                </a:lnTo>
                                <a:lnTo>
                                  <a:pt x="77541" y="2006"/>
                                </a:lnTo>
                                <a:lnTo>
                                  <a:pt x="76740" y="2590"/>
                                </a:lnTo>
                                <a:lnTo>
                                  <a:pt x="76347" y="3644"/>
                                </a:lnTo>
                                <a:lnTo>
                                  <a:pt x="76347" y="74345"/>
                                </a:lnTo>
                                <a:lnTo>
                                  <a:pt x="76575" y="75171"/>
                                </a:lnTo>
                                <a:lnTo>
                                  <a:pt x="77388" y="75704"/>
                                </a:lnTo>
                                <a:lnTo>
                                  <a:pt x="78912" y="76060"/>
                                </a:lnTo>
                                <a:lnTo>
                                  <a:pt x="81325" y="76200"/>
                                </a:lnTo>
                                <a:lnTo>
                                  <a:pt x="83725" y="76060"/>
                                </a:lnTo>
                                <a:lnTo>
                                  <a:pt x="85224" y="75704"/>
                                </a:lnTo>
                                <a:lnTo>
                                  <a:pt x="86024" y="75171"/>
                                </a:lnTo>
                                <a:lnTo>
                                  <a:pt x="86291" y="74345"/>
                                </a:lnTo>
                                <a:lnTo>
                                  <a:pt x="86291" y="42519"/>
                                </a:lnTo>
                                <a:lnTo>
                                  <a:pt x="111498" y="42519"/>
                                </a:lnTo>
                                <a:lnTo>
                                  <a:pt x="110662" y="41630"/>
                                </a:lnTo>
                                <a:lnTo>
                                  <a:pt x="107309" y="39573"/>
                                </a:lnTo>
                                <a:lnTo>
                                  <a:pt x="109506" y="38798"/>
                                </a:lnTo>
                                <a:lnTo>
                                  <a:pt x="111488" y="37858"/>
                                </a:lnTo>
                                <a:lnTo>
                                  <a:pt x="115031" y="35623"/>
                                </a:lnTo>
                                <a:lnTo>
                                  <a:pt x="116350" y="34480"/>
                                </a:lnTo>
                                <a:lnTo>
                                  <a:pt x="86291" y="34480"/>
                                </a:lnTo>
                                <a:lnTo>
                                  <a:pt x="86291" y="9296"/>
                                </a:lnTo>
                                <a:lnTo>
                                  <a:pt x="118401" y="9296"/>
                                </a:lnTo>
                                <a:lnTo>
                                  <a:pt x="115742" y="6375"/>
                                </a:lnTo>
                                <a:lnTo>
                                  <a:pt x="99397" y="1155"/>
                                </a:lnTo>
                                <a:lnTo>
                                  <a:pt x="97822" y="1092"/>
                                </a:lnTo>
                                <a:close/>
                              </a:path>
                              <a:path w="315595" h="77470">
                                <a:moveTo>
                                  <a:pt x="111498" y="42519"/>
                                </a:moveTo>
                                <a:lnTo>
                                  <a:pt x="95194" y="42519"/>
                                </a:lnTo>
                                <a:lnTo>
                                  <a:pt x="97149" y="42862"/>
                                </a:lnTo>
                                <a:lnTo>
                                  <a:pt x="98775" y="43522"/>
                                </a:lnTo>
                                <a:lnTo>
                                  <a:pt x="115463" y="73837"/>
                                </a:lnTo>
                                <a:lnTo>
                                  <a:pt x="116009" y="74993"/>
                                </a:lnTo>
                                <a:lnTo>
                                  <a:pt x="116898" y="75704"/>
                                </a:lnTo>
                                <a:lnTo>
                                  <a:pt x="118435" y="76085"/>
                                </a:lnTo>
                                <a:lnTo>
                                  <a:pt x="120886" y="76200"/>
                                </a:lnTo>
                                <a:lnTo>
                                  <a:pt x="123667" y="76085"/>
                                </a:lnTo>
                                <a:lnTo>
                                  <a:pt x="125280" y="75730"/>
                                </a:lnTo>
                                <a:lnTo>
                                  <a:pt x="126029" y="75171"/>
                                </a:lnTo>
                                <a:lnTo>
                                  <a:pt x="126065" y="74993"/>
                                </a:lnTo>
                                <a:lnTo>
                                  <a:pt x="126110" y="73837"/>
                                </a:lnTo>
                                <a:lnTo>
                                  <a:pt x="125978" y="73050"/>
                                </a:lnTo>
                                <a:lnTo>
                                  <a:pt x="113456" y="44602"/>
                                </a:lnTo>
                                <a:lnTo>
                                  <a:pt x="111498" y="42519"/>
                                </a:lnTo>
                                <a:close/>
                              </a:path>
                              <a:path w="315595" h="77470">
                                <a:moveTo>
                                  <a:pt x="118401" y="9296"/>
                                </a:moveTo>
                                <a:lnTo>
                                  <a:pt x="96616" y="9296"/>
                                </a:lnTo>
                                <a:lnTo>
                                  <a:pt x="98216" y="9359"/>
                                </a:lnTo>
                                <a:lnTo>
                                  <a:pt x="99423" y="9474"/>
                                </a:lnTo>
                                <a:lnTo>
                                  <a:pt x="111234" y="18923"/>
                                </a:lnTo>
                                <a:lnTo>
                                  <a:pt x="111234" y="23647"/>
                                </a:lnTo>
                                <a:lnTo>
                                  <a:pt x="98610" y="34480"/>
                                </a:lnTo>
                                <a:lnTo>
                                  <a:pt x="116350" y="34480"/>
                                </a:lnTo>
                                <a:lnTo>
                                  <a:pt x="121749" y="18224"/>
                                </a:lnTo>
                                <a:lnTo>
                                  <a:pt x="121381" y="15862"/>
                                </a:lnTo>
                                <a:lnTo>
                                  <a:pt x="120619" y="13728"/>
                                </a:lnTo>
                                <a:lnTo>
                                  <a:pt x="119882" y="11582"/>
                                </a:lnTo>
                                <a:lnTo>
                                  <a:pt x="118752" y="9677"/>
                                </a:lnTo>
                                <a:lnTo>
                                  <a:pt x="118401" y="9296"/>
                                </a:lnTo>
                                <a:close/>
                              </a:path>
                              <a:path w="315595" h="77470">
                                <a:moveTo>
                                  <a:pt x="146273" y="749"/>
                                </a:moveTo>
                                <a:lnTo>
                                  <a:pt x="143898" y="901"/>
                                </a:lnTo>
                                <a:lnTo>
                                  <a:pt x="142349" y="1244"/>
                                </a:lnTo>
                                <a:lnTo>
                                  <a:pt x="141523" y="1790"/>
                                </a:lnTo>
                                <a:lnTo>
                                  <a:pt x="141307" y="2603"/>
                                </a:lnTo>
                                <a:lnTo>
                                  <a:pt x="141358" y="73456"/>
                                </a:lnTo>
                                <a:lnTo>
                                  <a:pt x="141688" y="74371"/>
                                </a:lnTo>
                                <a:lnTo>
                                  <a:pt x="142488" y="74955"/>
                                </a:lnTo>
                                <a:lnTo>
                                  <a:pt x="144990" y="75844"/>
                                </a:lnTo>
                                <a:lnTo>
                                  <a:pt x="178048" y="75844"/>
                                </a:lnTo>
                                <a:lnTo>
                                  <a:pt x="178937" y="75603"/>
                                </a:lnTo>
                                <a:lnTo>
                                  <a:pt x="179572" y="74777"/>
                                </a:lnTo>
                                <a:lnTo>
                                  <a:pt x="179953" y="73456"/>
                                </a:lnTo>
                                <a:lnTo>
                                  <a:pt x="179953" y="69557"/>
                                </a:lnTo>
                                <a:lnTo>
                                  <a:pt x="179572" y="68262"/>
                                </a:lnTo>
                                <a:lnTo>
                                  <a:pt x="178937" y="67500"/>
                                </a:lnTo>
                                <a:lnTo>
                                  <a:pt x="178048" y="67246"/>
                                </a:lnTo>
                                <a:lnTo>
                                  <a:pt x="151239" y="67246"/>
                                </a:lnTo>
                                <a:lnTo>
                                  <a:pt x="151239" y="2603"/>
                                </a:lnTo>
                                <a:lnTo>
                                  <a:pt x="150997" y="1790"/>
                                </a:lnTo>
                                <a:lnTo>
                                  <a:pt x="150197" y="1244"/>
                                </a:lnTo>
                                <a:lnTo>
                                  <a:pt x="148673" y="901"/>
                                </a:lnTo>
                                <a:lnTo>
                                  <a:pt x="146273" y="749"/>
                                </a:lnTo>
                                <a:close/>
                              </a:path>
                              <a:path w="315595" h="77470">
                                <a:moveTo>
                                  <a:pt x="187116" y="62166"/>
                                </a:moveTo>
                                <a:lnTo>
                                  <a:pt x="186316" y="62357"/>
                                </a:lnTo>
                                <a:lnTo>
                                  <a:pt x="185732" y="63080"/>
                                </a:lnTo>
                                <a:lnTo>
                                  <a:pt x="185493" y="64071"/>
                                </a:lnTo>
                                <a:lnTo>
                                  <a:pt x="185373" y="67437"/>
                                </a:lnTo>
                                <a:lnTo>
                                  <a:pt x="185592" y="69418"/>
                                </a:lnTo>
                                <a:lnTo>
                                  <a:pt x="203334" y="76949"/>
                                </a:lnTo>
                                <a:lnTo>
                                  <a:pt x="209430" y="76949"/>
                                </a:lnTo>
                                <a:lnTo>
                                  <a:pt x="226894" y="68453"/>
                                </a:lnTo>
                                <a:lnTo>
                                  <a:pt x="203461" y="68453"/>
                                </a:lnTo>
                                <a:lnTo>
                                  <a:pt x="200934" y="68122"/>
                                </a:lnTo>
                                <a:lnTo>
                                  <a:pt x="189402" y="63144"/>
                                </a:lnTo>
                                <a:lnTo>
                                  <a:pt x="187116" y="62166"/>
                                </a:lnTo>
                                <a:close/>
                              </a:path>
                              <a:path w="315595" h="77470">
                                <a:moveTo>
                                  <a:pt x="211475" y="0"/>
                                </a:moveTo>
                                <a:lnTo>
                                  <a:pt x="206598" y="0"/>
                                </a:lnTo>
                                <a:lnTo>
                                  <a:pt x="203575" y="431"/>
                                </a:lnTo>
                                <a:lnTo>
                                  <a:pt x="187116" y="22618"/>
                                </a:lnTo>
                                <a:lnTo>
                                  <a:pt x="187624" y="25234"/>
                                </a:lnTo>
                                <a:lnTo>
                                  <a:pt x="197810" y="37312"/>
                                </a:lnTo>
                                <a:lnTo>
                                  <a:pt x="199828" y="38531"/>
                                </a:lnTo>
                                <a:lnTo>
                                  <a:pt x="201874" y="39598"/>
                                </a:lnTo>
                                <a:lnTo>
                                  <a:pt x="212237" y="44411"/>
                                </a:lnTo>
                                <a:lnTo>
                                  <a:pt x="214027" y="45453"/>
                                </a:lnTo>
                                <a:lnTo>
                                  <a:pt x="217190" y="47726"/>
                                </a:lnTo>
                                <a:lnTo>
                                  <a:pt x="218460" y="49047"/>
                                </a:lnTo>
                                <a:lnTo>
                                  <a:pt x="220390" y="52057"/>
                                </a:lnTo>
                                <a:lnTo>
                                  <a:pt x="220860" y="53860"/>
                                </a:lnTo>
                                <a:lnTo>
                                  <a:pt x="220774" y="58381"/>
                                </a:lnTo>
                                <a:lnTo>
                                  <a:pt x="208465" y="68453"/>
                                </a:lnTo>
                                <a:lnTo>
                                  <a:pt x="226894" y="68453"/>
                                </a:lnTo>
                                <a:lnTo>
                                  <a:pt x="228006" y="67017"/>
                                </a:lnTo>
                                <a:lnTo>
                                  <a:pt x="230614" y="61506"/>
                                </a:lnTo>
                                <a:lnTo>
                                  <a:pt x="231249" y="58381"/>
                                </a:lnTo>
                                <a:lnTo>
                                  <a:pt x="231249" y="51917"/>
                                </a:lnTo>
                                <a:lnTo>
                                  <a:pt x="212097" y="33134"/>
                                </a:lnTo>
                                <a:lnTo>
                                  <a:pt x="205925" y="30226"/>
                                </a:lnTo>
                                <a:lnTo>
                                  <a:pt x="197225" y="20739"/>
                                </a:lnTo>
                                <a:lnTo>
                                  <a:pt x="197225" y="17246"/>
                                </a:lnTo>
                                <a:lnTo>
                                  <a:pt x="207398" y="8255"/>
                                </a:lnTo>
                                <a:lnTo>
                                  <a:pt x="227008" y="8255"/>
                                </a:lnTo>
                                <a:lnTo>
                                  <a:pt x="226981" y="7518"/>
                                </a:lnTo>
                                <a:lnTo>
                                  <a:pt x="213151" y="152"/>
                                </a:lnTo>
                                <a:lnTo>
                                  <a:pt x="211475" y="0"/>
                                </a:lnTo>
                                <a:close/>
                              </a:path>
                              <a:path w="315595" h="77470">
                                <a:moveTo>
                                  <a:pt x="227008" y="8255"/>
                                </a:moveTo>
                                <a:lnTo>
                                  <a:pt x="211716" y="8255"/>
                                </a:lnTo>
                                <a:lnTo>
                                  <a:pt x="213723" y="8534"/>
                                </a:lnTo>
                                <a:lnTo>
                                  <a:pt x="217304" y="9664"/>
                                </a:lnTo>
                                <a:lnTo>
                                  <a:pt x="218853" y="10274"/>
                                </a:lnTo>
                                <a:lnTo>
                                  <a:pt x="220162" y="10960"/>
                                </a:lnTo>
                                <a:lnTo>
                                  <a:pt x="223489" y="12763"/>
                                </a:lnTo>
                                <a:lnTo>
                                  <a:pt x="225483" y="13576"/>
                                </a:lnTo>
                                <a:lnTo>
                                  <a:pt x="226194" y="13309"/>
                                </a:lnTo>
                                <a:lnTo>
                                  <a:pt x="226702" y="12509"/>
                                </a:lnTo>
                                <a:lnTo>
                                  <a:pt x="226923" y="11328"/>
                                </a:lnTo>
                                <a:lnTo>
                                  <a:pt x="227008" y="8255"/>
                                </a:lnTo>
                                <a:close/>
                              </a:path>
                              <a:path w="315595" h="77470">
                                <a:moveTo>
                                  <a:pt x="309461" y="8775"/>
                                </a:moveTo>
                                <a:lnTo>
                                  <a:pt x="291383" y="8775"/>
                                </a:lnTo>
                                <a:lnTo>
                                  <a:pt x="293212" y="9118"/>
                                </a:lnTo>
                                <a:lnTo>
                                  <a:pt x="296400" y="10426"/>
                                </a:lnTo>
                                <a:lnTo>
                                  <a:pt x="302013" y="19380"/>
                                </a:lnTo>
                                <a:lnTo>
                                  <a:pt x="302013" y="22682"/>
                                </a:lnTo>
                                <a:lnTo>
                                  <a:pt x="271177" y="65214"/>
                                </a:lnTo>
                                <a:lnTo>
                                  <a:pt x="270022" y="66636"/>
                                </a:lnTo>
                                <a:lnTo>
                                  <a:pt x="269285" y="67957"/>
                                </a:lnTo>
                                <a:lnTo>
                                  <a:pt x="268891" y="69507"/>
                                </a:lnTo>
                                <a:lnTo>
                                  <a:pt x="268808" y="71577"/>
                                </a:lnTo>
                                <a:lnTo>
                                  <a:pt x="268993" y="73660"/>
                                </a:lnTo>
                                <a:lnTo>
                                  <a:pt x="269641" y="74993"/>
                                </a:lnTo>
                                <a:lnTo>
                                  <a:pt x="270669" y="75653"/>
                                </a:lnTo>
                                <a:lnTo>
                                  <a:pt x="272092" y="75844"/>
                                </a:lnTo>
                                <a:lnTo>
                                  <a:pt x="313405" y="75844"/>
                                </a:lnTo>
                                <a:lnTo>
                                  <a:pt x="314345" y="75603"/>
                                </a:lnTo>
                                <a:lnTo>
                                  <a:pt x="315043" y="74777"/>
                                </a:lnTo>
                                <a:lnTo>
                                  <a:pt x="315450" y="73431"/>
                                </a:lnTo>
                                <a:lnTo>
                                  <a:pt x="315584" y="71513"/>
                                </a:lnTo>
                                <a:lnTo>
                                  <a:pt x="315450" y="69761"/>
                                </a:lnTo>
                                <a:lnTo>
                                  <a:pt x="314992" y="68453"/>
                                </a:lnTo>
                                <a:lnTo>
                                  <a:pt x="314230" y="67678"/>
                                </a:lnTo>
                                <a:lnTo>
                                  <a:pt x="313341" y="67411"/>
                                </a:lnTo>
                                <a:lnTo>
                                  <a:pt x="280817" y="67411"/>
                                </a:lnTo>
                                <a:lnTo>
                                  <a:pt x="296933" y="50660"/>
                                </a:lnTo>
                                <a:lnTo>
                                  <a:pt x="312111" y="22682"/>
                                </a:lnTo>
                                <a:lnTo>
                                  <a:pt x="312109" y="16319"/>
                                </a:lnTo>
                                <a:lnTo>
                                  <a:pt x="311741" y="14249"/>
                                </a:lnTo>
                                <a:lnTo>
                                  <a:pt x="309963" y="9550"/>
                                </a:lnTo>
                                <a:lnTo>
                                  <a:pt x="309461" y="8775"/>
                                </a:lnTo>
                                <a:close/>
                              </a:path>
                              <a:path w="315595" h="77470">
                                <a:moveTo>
                                  <a:pt x="294203" y="0"/>
                                </a:moveTo>
                                <a:lnTo>
                                  <a:pt x="288297" y="0"/>
                                </a:lnTo>
                                <a:lnTo>
                                  <a:pt x="286138" y="241"/>
                                </a:lnTo>
                                <a:lnTo>
                                  <a:pt x="270295" y="8775"/>
                                </a:lnTo>
                                <a:lnTo>
                                  <a:pt x="270304" y="12674"/>
                                </a:lnTo>
                                <a:lnTo>
                                  <a:pt x="270631" y="14033"/>
                                </a:lnTo>
                                <a:lnTo>
                                  <a:pt x="271165" y="14795"/>
                                </a:lnTo>
                                <a:lnTo>
                                  <a:pt x="271914" y="15024"/>
                                </a:lnTo>
                                <a:lnTo>
                                  <a:pt x="274086" y="14033"/>
                                </a:lnTo>
                                <a:lnTo>
                                  <a:pt x="275064" y="13385"/>
                                </a:lnTo>
                                <a:lnTo>
                                  <a:pt x="276307" y="12661"/>
                                </a:lnTo>
                                <a:lnTo>
                                  <a:pt x="279178" y="11137"/>
                                </a:lnTo>
                                <a:lnTo>
                                  <a:pt x="280855" y="10426"/>
                                </a:lnTo>
                                <a:lnTo>
                                  <a:pt x="284716" y="9118"/>
                                </a:lnTo>
                                <a:lnTo>
                                  <a:pt x="286887" y="8775"/>
                                </a:lnTo>
                                <a:lnTo>
                                  <a:pt x="309461" y="8775"/>
                                </a:lnTo>
                                <a:lnTo>
                                  <a:pt x="308630" y="7493"/>
                                </a:lnTo>
                                <a:lnTo>
                                  <a:pt x="305048" y="3949"/>
                                </a:lnTo>
                                <a:lnTo>
                                  <a:pt x="302800" y="2552"/>
                                </a:lnTo>
                                <a:lnTo>
                                  <a:pt x="297365" y="520"/>
                                </a:lnTo>
                                <a:lnTo>
                                  <a:pt x="294203" y="0"/>
                                </a:lnTo>
                                <a:close/>
                              </a:path>
                            </a:pathLst>
                          </a:custGeom>
                          <a:solidFill>
                            <a:srgbClr val="000000"/>
                          </a:solidFill>
                        </wps:spPr>
                        <wps:bodyPr wrap="square" lIns="0" tIns="0" rIns="0" bIns="0" rtlCol="0">
                          <a:prstTxWarp prst="textNoShape">
                            <a:avLst/>
                          </a:prstTxWarp>
                          <a:noAutofit/>
                        </wps:bodyPr>
                      </wps:wsp>
                      <pic:pic>
                        <pic:nvPicPr>
                          <pic:cNvPr id="73" name="Image 73"/>
                          <pic:cNvPicPr/>
                        </pic:nvPicPr>
                        <pic:blipFill>
                          <a:blip r:embed="rId47" cstate="print"/>
                          <a:stretch>
                            <a:fillRect/>
                          </a:stretch>
                        </pic:blipFill>
                        <pic:spPr>
                          <a:xfrm>
                            <a:off x="1606824" y="2277592"/>
                            <a:ext cx="158534" cy="76936"/>
                          </a:xfrm>
                          <a:prstGeom prst="rect">
                            <a:avLst/>
                          </a:prstGeom>
                        </pic:spPr>
                      </pic:pic>
                      <pic:pic>
                        <pic:nvPicPr>
                          <pic:cNvPr id="74" name="Image 74"/>
                          <pic:cNvPicPr/>
                        </pic:nvPicPr>
                        <pic:blipFill>
                          <a:blip r:embed="rId48" cstate="print"/>
                          <a:stretch>
                            <a:fillRect/>
                          </a:stretch>
                        </pic:blipFill>
                        <pic:spPr>
                          <a:xfrm>
                            <a:off x="2214214" y="2277592"/>
                            <a:ext cx="413681" cy="76936"/>
                          </a:xfrm>
                          <a:prstGeom prst="rect">
                            <a:avLst/>
                          </a:prstGeom>
                        </pic:spPr>
                      </pic:pic>
                      <pic:pic>
                        <pic:nvPicPr>
                          <pic:cNvPr id="75" name="Image 75"/>
                          <pic:cNvPicPr/>
                        </pic:nvPicPr>
                        <pic:blipFill>
                          <a:blip r:embed="rId49" cstate="print"/>
                          <a:stretch>
                            <a:fillRect/>
                          </a:stretch>
                        </pic:blipFill>
                        <pic:spPr>
                          <a:xfrm>
                            <a:off x="744388" y="2493035"/>
                            <a:ext cx="824678" cy="81749"/>
                          </a:xfrm>
                          <a:prstGeom prst="rect">
                            <a:avLst/>
                          </a:prstGeom>
                        </pic:spPr>
                      </pic:pic>
                      <pic:pic>
                        <pic:nvPicPr>
                          <pic:cNvPr id="76" name="Image 76"/>
                          <pic:cNvPicPr/>
                        </pic:nvPicPr>
                        <pic:blipFill>
                          <a:blip r:embed="rId50" cstate="print"/>
                          <a:stretch>
                            <a:fillRect/>
                          </a:stretch>
                        </pic:blipFill>
                        <pic:spPr>
                          <a:xfrm>
                            <a:off x="440952" y="2834589"/>
                            <a:ext cx="438363" cy="76771"/>
                          </a:xfrm>
                          <a:prstGeom prst="rect">
                            <a:avLst/>
                          </a:prstGeom>
                        </pic:spPr>
                      </pic:pic>
                      <pic:pic>
                        <pic:nvPicPr>
                          <pic:cNvPr id="77" name="Image 77"/>
                          <pic:cNvPicPr/>
                        </pic:nvPicPr>
                        <pic:blipFill>
                          <a:blip r:embed="rId51" cstate="print"/>
                          <a:stretch>
                            <a:fillRect/>
                          </a:stretch>
                        </pic:blipFill>
                        <pic:spPr>
                          <a:xfrm>
                            <a:off x="1113874" y="2835160"/>
                            <a:ext cx="513182" cy="76212"/>
                          </a:xfrm>
                          <a:prstGeom prst="rect">
                            <a:avLst/>
                          </a:prstGeom>
                        </pic:spPr>
                      </pic:pic>
                      <pic:pic>
                        <pic:nvPicPr>
                          <pic:cNvPr id="78" name="Image 78"/>
                          <pic:cNvPicPr/>
                        </pic:nvPicPr>
                        <pic:blipFill>
                          <a:blip r:embed="rId52" cstate="print"/>
                          <a:stretch>
                            <a:fillRect/>
                          </a:stretch>
                        </pic:blipFill>
                        <pic:spPr>
                          <a:xfrm>
                            <a:off x="1857001" y="2829801"/>
                            <a:ext cx="414159" cy="81572"/>
                          </a:xfrm>
                          <a:prstGeom prst="rect">
                            <a:avLst/>
                          </a:prstGeom>
                        </pic:spPr>
                      </pic:pic>
                    </wpg:wgp>
                  </a:graphicData>
                </a:graphic>
              </wp:anchor>
            </w:drawing>
          </mc:Choice>
          <mc:Fallback>
            <w:pict>
              <v:group style="position:absolute;margin-left:331.895355pt;margin-top:-238.971268pt;width:219.3pt;height:229.35pt;mso-position-horizontal-relative:page;mso-position-vertical-relative:paragraph;z-index:15739904" id="docshapegroup49" coordorigin="6638,-4779" coordsize="4386,4587">
                <v:shape style="position:absolute;left:7176;top:-4725;width:3847;height:4532" type="#_x0000_t75" id="docshape50" stroked="false">
                  <v:imagedata r:id="rId36" o:title=""/>
                </v:shape>
                <v:shape style="position:absolute;left:7302;top:-1436;width:82;height:122" id="docshape51" coordorigin="7303,-1435" coordsize="82,122" path="m7352,-1435l7337,-1435,7330,-1434,7320,-1428,7315,-1424,7309,-1413,7306,-1406,7304,-1391,7303,-1385,7303,-1365,7303,-1356,7306,-1341,7308,-1335,7311,-1329,7314,-1324,7319,-1321,7329,-1315,7335,-1314,7350,-1314,7357,-1315,7367,-1321,7372,-1325,7372,-1327,7339,-1327,7335,-1328,7329,-1331,7326,-1334,7323,-1342,7321,-1347,7319,-1359,7319,-1365,7319,-1388,7320,-1399,7322,-1404,7325,-1413,7328,-1416,7334,-1421,7339,-1422,7374,-1422,7373,-1425,7368,-1428,7358,-1434,7352,-1435xm7374,-1422l7347,-1422,7349,-1422,7354,-1420,7356,-1419,7360,-1416,7361,-1414,7362,-1411,7364,-1409,7365,-1405,7367,-1398,7367,-1394,7368,-1385,7368,-1365,7368,-1357,7367,-1353,7366,-1346,7365,-1343,7362,-1338,7361,-1335,7357,-1331,7355,-1329,7350,-1327,7347,-1327,7372,-1327,7378,-1336,7381,-1343,7383,-1357,7384,-1365,7384,-1385,7384,-1393,7381,-1408,7379,-1414,7374,-1422xe" filled="true" fillcolor="#000000" stroked="false">
                  <v:path arrowok="t"/>
                  <v:fill type="solid"/>
                </v:shape>
                <v:shape style="position:absolute;left:6737;top:-1770;width:648;height:122" type="#_x0000_t75" id="docshape52" stroked="false">
                  <v:imagedata r:id="rId37" o:title=""/>
                </v:shape>
                <v:shape style="position:absolute;left:6649;top:-2104;width:735;height:122" type="#_x0000_t75" id="docshape53" stroked="false">
                  <v:imagedata r:id="rId38" o:title=""/>
                </v:shape>
                <v:shape style="position:absolute;left:6649;top:-2439;width:735;height:122" type="#_x0000_t75" id="docshape54" stroked="false">
                  <v:imagedata r:id="rId39" o:title=""/>
                </v:shape>
                <v:shape style="position:absolute;left:6643;top:-2773;width:741;height:122" type="#_x0000_t75" id="docshape55" stroked="false">
                  <v:imagedata r:id="rId40" o:title=""/>
                </v:shape>
                <v:shape style="position:absolute;left:6643;top:-3108;width:741;height:122" type="#_x0000_t75" id="docshape56" stroked="false">
                  <v:imagedata r:id="rId41" o:title=""/>
                </v:shape>
                <v:shape style="position:absolute;left:6643;top:-3442;width:741;height:122" type="#_x0000_t75" id="docshape57" stroked="false">
                  <v:imagedata r:id="rId42" o:title=""/>
                </v:shape>
                <v:shape style="position:absolute;left:6643;top:-3777;width:741;height:122" type="#_x0000_t75" id="docshape58" stroked="false">
                  <v:imagedata r:id="rId43" o:title=""/>
                </v:shape>
                <v:shape style="position:absolute;left:6637;top:-4111;width:747;height:122" type="#_x0000_t75" id="docshape59" stroked="false">
                  <v:imagedata r:id="rId44" o:title=""/>
                </v:shape>
                <v:shape style="position:absolute;left:6637;top:-4445;width:747;height:122" type="#_x0000_t75" id="docshape60" stroked="false">
                  <v:imagedata r:id="rId45" o:title=""/>
                </v:shape>
                <v:shape style="position:absolute;left:6642;top:-4780;width:742;height:122" type="#_x0000_t75" id="docshape61" stroked="false">
                  <v:imagedata r:id="rId46" o:title=""/>
                </v:shape>
                <v:shape style="position:absolute;left:7888;top:-1193;width:497;height:122" id="docshape62" coordorigin="7888,-1193" coordsize="497,122" path="m7939,-1192l7934,-1191,7931,-1191,7930,-1190,7929,-1188,7889,-1079,7888,-1076,7888,-1076,7889,-1074,7891,-1073,7896,-1073,7900,-1073,7902,-1073,7904,-1074,7904,-1076,7914,-1104,7980,-1104,7975,-1117,7918,-1117,7938,-1175,7954,-1175,7949,-1188,7948,-1190,7947,-1191,7944,-1191,7939,-1192xm7980,-1104l7963,-1104,7973,-1076,7974,-1074,7975,-1073,7978,-1073,7982,-1073,7987,-1073,7989,-1074,7990,-1076,7990,-1076,7989,-1079,7980,-1104xm7954,-1175l7938,-1175,7959,-1117,7975,-1117,7954,-1175xm8043,-1191l8015,-1191,8011,-1190,8009,-1189,8009,-1187,8009,-1076,8009,-1074,8010,-1073,8013,-1073,8017,-1073,8020,-1073,8023,-1073,8024,-1074,8024,-1076,8024,-1126,8064,-1126,8063,-1127,8057,-1130,8061,-1132,8064,-1133,8070,-1137,8072,-1138,8024,-1138,8024,-1178,8075,-1178,8071,-1183,8068,-1185,8061,-1188,8057,-1189,8052,-1190,8047,-1191,8045,-1191,8043,-1191xm8064,-1126l8038,-1126,8041,-1125,8044,-1124,8047,-1123,8049,-1122,8053,-1118,8054,-1116,8057,-1110,8058,-1107,8059,-1104,8070,-1076,8071,-1075,8073,-1073,8075,-1073,8079,-1073,8083,-1073,8086,-1073,8087,-1074,8087,-1075,8087,-1076,8087,-1078,8087,-1079,8086,-1080,8085,-1082,8073,-1111,8072,-1114,8070,-1119,8069,-1121,8067,-1122,8064,-1126xm8075,-1178l8041,-1178,8043,-1178,8045,-1178,8050,-1177,8055,-1175,8058,-1173,8063,-1167,8064,-1163,8064,-1155,8063,-1153,8061,-1148,8060,-1146,8058,-1144,8056,-1142,8053,-1141,8047,-1139,8044,-1138,8072,-1138,8072,-1139,8076,-1143,8078,-1146,8080,-1152,8080,-1155,8080,-1164,8080,-1168,8078,-1171,8077,-1174,8075,-1177,8075,-1178xm8119,-1192l8115,-1191,8113,-1191,8111,-1190,8111,-1189,8111,-1077,8112,-1076,8113,-1075,8117,-1073,8169,-1073,8170,-1074,8171,-1075,8172,-1077,8172,-1083,8171,-1085,8170,-1086,8169,-1087,8127,-1087,8127,-1189,8126,-1190,8125,-1191,8123,-1191,8119,-1192xm8183,-1095l8182,-1094,8181,-1093,8181,-1092,8180,-1086,8181,-1083,8182,-1081,8186,-1078,8188,-1077,8190,-1076,8195,-1074,8198,-1073,8205,-1072,8209,-1072,8218,-1072,8224,-1072,8233,-1075,8238,-1078,8245,-1084,8246,-1085,8209,-1085,8205,-1085,8198,-1088,8195,-1089,8190,-1091,8188,-1092,8187,-1093,8183,-1095xm8221,-1193l8214,-1193,8209,-1192,8200,-1189,8196,-1187,8190,-1182,8188,-1179,8184,-1171,8183,-1168,8183,-1157,8184,-1153,8187,-1146,8189,-1143,8194,-1138,8197,-1136,8200,-1134,8203,-1132,8206,-1130,8223,-1123,8226,-1121,8230,-1118,8232,-1115,8236,-1111,8236,-1108,8236,-1101,8236,-1099,8234,-1094,8232,-1092,8228,-1088,8225,-1087,8220,-1085,8217,-1085,8246,-1085,8248,-1087,8252,-1096,8253,-1101,8253,-1111,8252,-1115,8249,-1122,8247,-1125,8242,-1130,8239,-1132,8232,-1136,8229,-1137,8222,-1141,8213,-1145,8210,-1147,8205,-1150,8203,-1152,8200,-1157,8199,-1160,8199,-1166,8199,-1168,8200,-1170,8204,-1175,8205,-1176,8207,-1177,8212,-1179,8215,-1180,8246,-1180,8246,-1181,8246,-1183,8245,-1184,8244,-1185,8240,-1188,8239,-1189,8237,-1189,8232,-1191,8229,-1192,8224,-1192,8221,-1193xm8246,-1180l8222,-1180,8225,-1179,8231,-1177,8233,-1177,8235,-1175,8240,-1173,8244,-1171,8245,-1172,8245,-1173,8246,-1175,8246,-1180xm8376,-1179l8347,-1179,8350,-1178,8355,-1176,8357,-1175,8361,-1171,8362,-1169,8363,-1167,8364,-1165,8364,-1162,8364,-1157,8364,-1154,8363,-1148,8362,-1145,8358,-1138,8355,-1134,8349,-1125,8344,-1120,8316,-1090,8314,-1088,8313,-1086,8312,-1083,8312,-1080,8312,-1077,8313,-1075,8315,-1074,8317,-1073,8382,-1073,8383,-1074,8385,-1075,8385,-1077,8385,-1080,8385,-1083,8385,-1085,8383,-1086,8382,-1087,8331,-1087,8356,-1113,8361,-1119,8370,-1130,8373,-1134,8377,-1143,8378,-1147,8380,-1155,8380,-1157,8380,-1167,8379,-1170,8377,-1178,8376,-1179xm8352,-1193l8342,-1193,8339,-1192,8333,-1191,8330,-1190,8324,-1188,8322,-1187,8320,-1186,8316,-1183,8315,-1182,8314,-1180,8314,-1179,8314,-1173,8315,-1171,8315,-1169,8317,-1169,8320,-1171,8322,-1172,8324,-1173,8328,-1175,8331,-1176,8337,-1178,8340,-1179,8376,-1179,8374,-1181,8369,-1186,8365,-1189,8357,-1192,8352,-1193xe" filled="true" fillcolor="#000000" stroked="false">
                  <v:path arrowok="t"/>
                  <v:fill type="solid"/>
                </v:shape>
                <v:shape style="position:absolute;left:9168;top:-1193;width:250;height:122" type="#_x0000_t75" id="docshape63" stroked="false">
                  <v:imagedata r:id="rId47" o:title=""/>
                </v:shape>
                <v:shape style="position:absolute;left:10124;top:-1193;width:652;height:122" type="#_x0000_t75" id="docshape64" stroked="false">
                  <v:imagedata r:id="rId48" o:title=""/>
                </v:shape>
                <v:shape style="position:absolute;left:7810;top:-854;width:1299;height:129" type="#_x0000_t75" id="docshape65" stroked="false">
                  <v:imagedata r:id="rId49" o:title=""/>
                </v:shape>
                <v:shape style="position:absolute;left:7332;top:-316;width:691;height:121" type="#_x0000_t75" id="docshape66" stroked="false">
                  <v:imagedata r:id="rId50" o:title=""/>
                </v:shape>
                <v:shape style="position:absolute;left:8392;top:-315;width:809;height:121" type="#_x0000_t75" id="docshape67" stroked="false">
                  <v:imagedata r:id="rId51" o:title=""/>
                </v:shape>
                <v:shape style="position:absolute;left:9562;top:-324;width:653;height:129" type="#_x0000_t75" id="docshape68" stroked="false">
                  <v:imagedata r:id="rId52" o:title=""/>
                </v:shape>
                <w10:wrap type="none"/>
              </v:group>
            </w:pict>
          </mc:Fallback>
        </mc:AlternateContent>
      </w:r>
      <w:r>
        <w:rPr>
          <w:w w:val="110"/>
          <w:sz w:val="12"/>
        </w:rPr>
        <w:t>Fig. 4.</w:t>
      </w:r>
      <w:r>
        <w:rPr>
          <w:spacing w:val="35"/>
          <w:w w:val="110"/>
          <w:sz w:val="12"/>
        </w:rPr>
        <w:t> </w:t>
      </w:r>
      <w:r>
        <w:rPr>
          <w:w w:val="110"/>
          <w:sz w:val="12"/>
        </w:rPr>
        <w:t>Comparison of ISRI + BPR’s performance with the performance of two well-</w:t>
      </w:r>
      <w:r>
        <w:rPr>
          <w:spacing w:val="40"/>
          <w:w w:val="110"/>
          <w:sz w:val="12"/>
        </w:rPr>
        <w:t> </w:t>
      </w:r>
      <w:r>
        <w:rPr>
          <w:w w:val="110"/>
          <w:sz w:val="12"/>
        </w:rPr>
        <w:t>known Arabic stemmers.</w:t>
      </w:r>
    </w:p>
    <w:p>
      <w:pPr>
        <w:pStyle w:val="BodyText"/>
        <w:rPr>
          <w:sz w:val="12"/>
        </w:rPr>
      </w:pPr>
    </w:p>
    <w:p>
      <w:pPr>
        <w:pStyle w:val="BodyText"/>
        <w:rPr>
          <w:sz w:val="12"/>
        </w:rPr>
      </w:pPr>
    </w:p>
    <w:p>
      <w:pPr>
        <w:pStyle w:val="BodyText"/>
        <w:rPr>
          <w:sz w:val="12"/>
        </w:rPr>
      </w:pPr>
    </w:p>
    <w:p>
      <w:pPr>
        <w:pStyle w:val="BodyText"/>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8</w:t>
      </w:r>
    </w:p>
    <w:p>
      <w:pPr>
        <w:spacing w:line="302" w:lineRule="auto" w:before="35"/>
        <w:ind w:left="111" w:right="0" w:firstLine="0"/>
        <w:jc w:val="left"/>
        <w:rPr>
          <w:sz w:val="12"/>
        </w:rPr>
      </w:pPr>
      <w:r>
        <w:rPr>
          <w:w w:val="105"/>
          <w:sz w:val="12"/>
        </w:rPr>
        <w:t>Precision,</w:t>
      </w:r>
      <w:r>
        <w:rPr>
          <w:spacing w:val="64"/>
          <w:w w:val="105"/>
          <w:sz w:val="12"/>
        </w:rPr>
        <w:t> </w:t>
      </w:r>
      <w:r>
        <w:rPr>
          <w:w w:val="105"/>
          <w:sz w:val="12"/>
        </w:rPr>
        <w:t>recall,</w:t>
      </w:r>
      <w:r>
        <w:rPr>
          <w:spacing w:val="63"/>
          <w:w w:val="105"/>
          <w:sz w:val="12"/>
        </w:rPr>
        <w:t> </w:t>
      </w:r>
      <w:r>
        <w:rPr>
          <w:w w:val="105"/>
          <w:sz w:val="12"/>
        </w:rPr>
        <w:t>and</w:t>
      </w:r>
      <w:r>
        <w:rPr>
          <w:spacing w:val="64"/>
          <w:w w:val="105"/>
          <w:sz w:val="12"/>
        </w:rPr>
        <w:t> </w:t>
      </w:r>
      <w:r>
        <w:rPr>
          <w:w w:val="105"/>
          <w:sz w:val="12"/>
        </w:rPr>
        <w:t>ICF</w:t>
      </w:r>
      <w:r>
        <w:rPr>
          <w:spacing w:val="62"/>
          <w:w w:val="105"/>
          <w:sz w:val="12"/>
        </w:rPr>
        <w:t> </w:t>
      </w:r>
      <w:r>
        <w:rPr>
          <w:w w:val="105"/>
          <w:sz w:val="12"/>
        </w:rPr>
        <w:t>comparison</w:t>
      </w:r>
      <w:r>
        <w:rPr>
          <w:spacing w:val="63"/>
          <w:w w:val="105"/>
          <w:sz w:val="12"/>
        </w:rPr>
        <w:t> </w:t>
      </w:r>
      <w:r>
        <w:rPr>
          <w:w w:val="105"/>
          <w:sz w:val="12"/>
        </w:rPr>
        <w:t>of</w:t>
      </w:r>
      <w:r>
        <w:rPr>
          <w:spacing w:val="63"/>
          <w:w w:val="105"/>
          <w:sz w:val="12"/>
        </w:rPr>
        <w:t> </w:t>
      </w:r>
      <w:r>
        <w:rPr>
          <w:w w:val="105"/>
          <w:sz w:val="12"/>
        </w:rPr>
        <w:t>two</w:t>
      </w:r>
      <w:r>
        <w:rPr>
          <w:spacing w:val="62"/>
          <w:w w:val="105"/>
          <w:sz w:val="12"/>
        </w:rPr>
        <w:t> </w:t>
      </w:r>
      <w:r>
        <w:rPr>
          <w:w w:val="105"/>
          <w:sz w:val="12"/>
        </w:rPr>
        <w:t>well-known</w:t>
      </w:r>
      <w:r>
        <w:rPr>
          <w:spacing w:val="64"/>
          <w:w w:val="105"/>
          <w:sz w:val="12"/>
        </w:rPr>
        <w:t> </w:t>
      </w:r>
      <w:r>
        <w:rPr>
          <w:w w:val="105"/>
          <w:sz w:val="12"/>
        </w:rPr>
        <w:t>Arabic</w:t>
      </w:r>
      <w:r>
        <w:rPr>
          <w:spacing w:val="64"/>
          <w:w w:val="105"/>
          <w:sz w:val="12"/>
        </w:rPr>
        <w:t> </w:t>
      </w:r>
      <w:r>
        <w:rPr>
          <w:w w:val="105"/>
          <w:sz w:val="12"/>
        </w:rPr>
        <w:t>stemmers</w:t>
      </w:r>
      <w:r>
        <w:rPr>
          <w:spacing w:val="64"/>
          <w:w w:val="105"/>
          <w:sz w:val="12"/>
        </w:rPr>
        <w:t> </w:t>
      </w:r>
      <w:r>
        <w:rPr>
          <w:w w:val="105"/>
          <w:sz w:val="12"/>
        </w:rPr>
        <w:t>and</w:t>
      </w:r>
      <w:r>
        <w:rPr>
          <w:spacing w:val="40"/>
          <w:w w:val="105"/>
          <w:sz w:val="12"/>
        </w:rPr>
        <w:t> </w:t>
      </w:r>
      <w:r>
        <w:rPr>
          <w:w w:val="105"/>
          <w:sz w:val="12"/>
        </w:rPr>
        <w:t>ISRI + BPR.</w:t>
      </w:r>
    </w:p>
    <w:p>
      <w:pPr>
        <w:pStyle w:val="BodyText"/>
        <w:spacing w:before="3"/>
        <w:rPr>
          <w:sz w:val="4"/>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2"/>
        <w:gridCol w:w="1130"/>
        <w:gridCol w:w="941"/>
        <w:gridCol w:w="1218"/>
        <w:gridCol w:w="736"/>
      </w:tblGrid>
      <w:tr>
        <w:trPr>
          <w:trHeight w:val="232" w:hRule="atLeast"/>
        </w:trPr>
        <w:tc>
          <w:tcPr>
            <w:tcW w:w="992" w:type="dxa"/>
            <w:tcBorders>
              <w:top w:val="single" w:sz="6" w:space="0" w:color="000000"/>
              <w:bottom w:val="single" w:sz="6" w:space="0" w:color="000000"/>
            </w:tcBorders>
          </w:tcPr>
          <w:p>
            <w:pPr>
              <w:pStyle w:val="TableParagraph"/>
              <w:rPr>
                <w:rFonts w:ascii="Times New Roman"/>
                <w:sz w:val="14"/>
              </w:rPr>
            </w:pPr>
          </w:p>
        </w:tc>
        <w:tc>
          <w:tcPr>
            <w:tcW w:w="1130" w:type="dxa"/>
            <w:tcBorders>
              <w:top w:val="single" w:sz="6" w:space="0" w:color="000000"/>
              <w:bottom w:val="single" w:sz="6" w:space="0" w:color="000000"/>
            </w:tcBorders>
          </w:tcPr>
          <w:p>
            <w:pPr>
              <w:pStyle w:val="TableParagraph"/>
              <w:spacing w:before="56"/>
              <w:ind w:left="201"/>
              <w:rPr>
                <w:sz w:val="12"/>
              </w:rPr>
            </w:pPr>
            <w:r>
              <w:rPr>
                <w:spacing w:val="-2"/>
                <w:w w:val="105"/>
                <w:sz w:val="12"/>
              </w:rPr>
              <w:t>Precision(%)</w:t>
            </w:r>
          </w:p>
        </w:tc>
        <w:tc>
          <w:tcPr>
            <w:tcW w:w="941" w:type="dxa"/>
            <w:tcBorders>
              <w:top w:val="single" w:sz="6" w:space="0" w:color="000000"/>
              <w:bottom w:val="single" w:sz="6" w:space="0" w:color="000000"/>
            </w:tcBorders>
          </w:tcPr>
          <w:p>
            <w:pPr>
              <w:pStyle w:val="TableParagraph"/>
              <w:spacing w:before="56"/>
              <w:ind w:left="203"/>
              <w:rPr>
                <w:sz w:val="12"/>
              </w:rPr>
            </w:pPr>
            <w:r>
              <w:rPr>
                <w:spacing w:val="-2"/>
                <w:w w:val="105"/>
                <w:sz w:val="12"/>
              </w:rPr>
              <w:t>Recall(%)</w:t>
            </w:r>
          </w:p>
        </w:tc>
        <w:tc>
          <w:tcPr>
            <w:tcW w:w="1218" w:type="dxa"/>
            <w:tcBorders>
              <w:top w:val="single" w:sz="6" w:space="0" w:color="000000"/>
              <w:bottom w:val="single" w:sz="6" w:space="0" w:color="000000"/>
            </w:tcBorders>
          </w:tcPr>
          <w:p>
            <w:pPr>
              <w:pStyle w:val="TableParagraph"/>
              <w:spacing w:before="56"/>
              <w:ind w:left="203"/>
              <w:rPr>
                <w:sz w:val="12"/>
              </w:rPr>
            </w:pPr>
            <w:r>
              <w:rPr>
                <w:sz w:val="12"/>
              </w:rPr>
              <w:t>F-</w:t>
            </w:r>
            <w:r>
              <w:rPr>
                <w:spacing w:val="-2"/>
                <w:sz w:val="12"/>
              </w:rPr>
              <w:t>measure(%)</w:t>
            </w:r>
          </w:p>
        </w:tc>
        <w:tc>
          <w:tcPr>
            <w:tcW w:w="736" w:type="dxa"/>
            <w:tcBorders>
              <w:top w:val="single" w:sz="6" w:space="0" w:color="000000"/>
              <w:bottom w:val="single" w:sz="6" w:space="0" w:color="000000"/>
            </w:tcBorders>
          </w:tcPr>
          <w:p>
            <w:pPr>
              <w:pStyle w:val="TableParagraph"/>
              <w:spacing w:before="56"/>
              <w:ind w:left="204"/>
              <w:rPr>
                <w:sz w:val="12"/>
              </w:rPr>
            </w:pPr>
            <w:r>
              <w:rPr>
                <w:spacing w:val="-2"/>
                <w:sz w:val="12"/>
              </w:rPr>
              <w:t>ICF(%)</w:t>
            </w:r>
          </w:p>
        </w:tc>
      </w:tr>
      <w:tr>
        <w:trPr>
          <w:trHeight w:val="211" w:hRule="atLeast"/>
        </w:trPr>
        <w:tc>
          <w:tcPr>
            <w:tcW w:w="992" w:type="dxa"/>
            <w:tcBorders>
              <w:top w:val="single" w:sz="6" w:space="0" w:color="000000"/>
            </w:tcBorders>
          </w:tcPr>
          <w:p>
            <w:pPr>
              <w:pStyle w:val="TableParagraph"/>
              <w:spacing w:line="129" w:lineRule="exact" w:before="62"/>
              <w:ind w:left="170"/>
              <w:rPr>
                <w:sz w:val="12"/>
              </w:rPr>
            </w:pPr>
            <w:r>
              <w:rPr>
                <w:sz w:val="12"/>
              </w:rPr>
              <w:t>ARLS</w:t>
            </w:r>
            <w:r>
              <w:rPr>
                <w:spacing w:val="6"/>
                <w:sz w:val="12"/>
              </w:rPr>
              <w:t> </w:t>
            </w:r>
            <w:r>
              <w:rPr>
                <w:spacing w:val="-10"/>
                <w:sz w:val="12"/>
              </w:rPr>
              <w:t>2</w:t>
            </w:r>
          </w:p>
        </w:tc>
        <w:tc>
          <w:tcPr>
            <w:tcW w:w="1130" w:type="dxa"/>
            <w:tcBorders>
              <w:top w:val="single" w:sz="6" w:space="0" w:color="000000"/>
            </w:tcBorders>
          </w:tcPr>
          <w:p>
            <w:pPr>
              <w:pStyle w:val="TableParagraph"/>
              <w:spacing w:line="129" w:lineRule="exact" w:before="62"/>
              <w:ind w:left="201"/>
              <w:rPr>
                <w:sz w:val="12"/>
              </w:rPr>
            </w:pPr>
            <w:r>
              <w:rPr>
                <w:spacing w:val="-5"/>
                <w:w w:val="115"/>
                <w:sz w:val="12"/>
              </w:rPr>
              <w:t>43</w:t>
            </w:r>
          </w:p>
        </w:tc>
        <w:tc>
          <w:tcPr>
            <w:tcW w:w="941" w:type="dxa"/>
            <w:tcBorders>
              <w:top w:val="single" w:sz="6" w:space="0" w:color="000000"/>
            </w:tcBorders>
          </w:tcPr>
          <w:p>
            <w:pPr>
              <w:pStyle w:val="TableParagraph"/>
              <w:spacing w:line="129" w:lineRule="exact" w:before="62"/>
              <w:ind w:left="203"/>
              <w:rPr>
                <w:sz w:val="12"/>
              </w:rPr>
            </w:pPr>
            <w:r>
              <w:rPr>
                <w:spacing w:val="-5"/>
                <w:w w:val="120"/>
                <w:sz w:val="12"/>
              </w:rPr>
              <w:t>67</w:t>
            </w:r>
          </w:p>
        </w:tc>
        <w:tc>
          <w:tcPr>
            <w:tcW w:w="1218" w:type="dxa"/>
            <w:tcBorders>
              <w:top w:val="single" w:sz="6" w:space="0" w:color="000000"/>
            </w:tcBorders>
          </w:tcPr>
          <w:p>
            <w:pPr>
              <w:pStyle w:val="TableParagraph"/>
              <w:spacing w:line="129" w:lineRule="exact" w:before="62"/>
              <w:ind w:left="203"/>
              <w:rPr>
                <w:sz w:val="12"/>
              </w:rPr>
            </w:pPr>
            <w:r>
              <w:rPr>
                <w:spacing w:val="-5"/>
                <w:w w:val="115"/>
                <w:sz w:val="12"/>
              </w:rPr>
              <w:t>52</w:t>
            </w:r>
          </w:p>
        </w:tc>
        <w:tc>
          <w:tcPr>
            <w:tcW w:w="736" w:type="dxa"/>
            <w:tcBorders>
              <w:top w:val="single" w:sz="6" w:space="0" w:color="000000"/>
            </w:tcBorders>
          </w:tcPr>
          <w:p>
            <w:pPr>
              <w:pStyle w:val="TableParagraph"/>
              <w:spacing w:line="129" w:lineRule="exact" w:before="62"/>
              <w:ind w:left="204"/>
              <w:rPr>
                <w:sz w:val="12"/>
              </w:rPr>
            </w:pPr>
            <w:r>
              <w:rPr>
                <w:spacing w:val="-5"/>
                <w:w w:val="120"/>
                <w:sz w:val="12"/>
              </w:rPr>
              <w:t>72</w:t>
            </w:r>
          </w:p>
        </w:tc>
      </w:tr>
      <w:tr>
        <w:trPr>
          <w:trHeight w:val="171" w:hRule="atLeast"/>
        </w:trPr>
        <w:tc>
          <w:tcPr>
            <w:tcW w:w="992" w:type="dxa"/>
          </w:tcPr>
          <w:p>
            <w:pPr>
              <w:pStyle w:val="TableParagraph"/>
              <w:spacing w:line="129" w:lineRule="exact" w:before="22"/>
              <w:ind w:left="170"/>
              <w:rPr>
                <w:sz w:val="12"/>
              </w:rPr>
            </w:pPr>
            <w:r>
              <w:rPr>
                <w:spacing w:val="-4"/>
                <w:sz w:val="12"/>
              </w:rPr>
              <w:t>ISRI</w:t>
            </w:r>
          </w:p>
        </w:tc>
        <w:tc>
          <w:tcPr>
            <w:tcW w:w="1130" w:type="dxa"/>
          </w:tcPr>
          <w:p>
            <w:pPr>
              <w:pStyle w:val="TableParagraph"/>
              <w:spacing w:line="129" w:lineRule="exact" w:before="22"/>
              <w:ind w:left="201"/>
              <w:rPr>
                <w:sz w:val="12"/>
              </w:rPr>
            </w:pPr>
            <w:r>
              <w:rPr>
                <w:spacing w:val="-5"/>
                <w:w w:val="135"/>
                <w:sz w:val="12"/>
              </w:rPr>
              <w:t>71</w:t>
            </w:r>
          </w:p>
        </w:tc>
        <w:tc>
          <w:tcPr>
            <w:tcW w:w="941" w:type="dxa"/>
          </w:tcPr>
          <w:p>
            <w:pPr>
              <w:pStyle w:val="TableParagraph"/>
              <w:spacing w:line="129" w:lineRule="exact" w:before="22"/>
              <w:ind w:left="203"/>
              <w:rPr>
                <w:sz w:val="12"/>
              </w:rPr>
            </w:pPr>
            <w:r>
              <w:rPr>
                <w:spacing w:val="-5"/>
                <w:w w:val="125"/>
                <w:sz w:val="12"/>
              </w:rPr>
              <w:t>81</w:t>
            </w:r>
          </w:p>
        </w:tc>
        <w:tc>
          <w:tcPr>
            <w:tcW w:w="1218" w:type="dxa"/>
          </w:tcPr>
          <w:p>
            <w:pPr>
              <w:pStyle w:val="TableParagraph"/>
              <w:spacing w:line="129" w:lineRule="exact" w:before="22"/>
              <w:ind w:left="203"/>
              <w:rPr>
                <w:sz w:val="12"/>
              </w:rPr>
            </w:pPr>
            <w:r>
              <w:rPr>
                <w:spacing w:val="-5"/>
                <w:w w:val="120"/>
                <w:sz w:val="12"/>
              </w:rPr>
              <w:t>76</w:t>
            </w:r>
          </w:p>
        </w:tc>
        <w:tc>
          <w:tcPr>
            <w:tcW w:w="736" w:type="dxa"/>
          </w:tcPr>
          <w:p>
            <w:pPr>
              <w:pStyle w:val="TableParagraph"/>
              <w:spacing w:line="129" w:lineRule="exact" w:before="22"/>
              <w:ind w:left="204"/>
              <w:rPr>
                <w:sz w:val="12"/>
              </w:rPr>
            </w:pPr>
            <w:r>
              <w:rPr>
                <w:spacing w:val="-5"/>
                <w:w w:val="110"/>
                <w:sz w:val="12"/>
              </w:rPr>
              <w:t>89</w:t>
            </w:r>
          </w:p>
        </w:tc>
      </w:tr>
      <w:tr>
        <w:trPr>
          <w:trHeight w:val="236" w:hRule="atLeast"/>
        </w:trPr>
        <w:tc>
          <w:tcPr>
            <w:tcW w:w="992" w:type="dxa"/>
            <w:tcBorders>
              <w:bottom w:val="single" w:sz="6" w:space="0" w:color="000000"/>
            </w:tcBorders>
          </w:tcPr>
          <w:p>
            <w:pPr>
              <w:pStyle w:val="TableParagraph"/>
              <w:spacing w:before="23"/>
              <w:ind w:left="170"/>
              <w:rPr>
                <w:sz w:val="12"/>
              </w:rPr>
            </w:pPr>
            <w:r>
              <w:rPr>
                <w:sz w:val="12"/>
              </w:rPr>
              <w:t>ISRI</w:t>
            </w:r>
            <w:r>
              <w:rPr>
                <w:spacing w:val="1"/>
                <w:sz w:val="12"/>
              </w:rPr>
              <w:t> </w:t>
            </w:r>
            <w:r>
              <w:rPr>
                <w:sz w:val="12"/>
              </w:rPr>
              <w:t>+</w:t>
            </w:r>
            <w:r>
              <w:rPr>
                <w:spacing w:val="2"/>
                <w:sz w:val="12"/>
              </w:rPr>
              <w:t> </w:t>
            </w:r>
            <w:r>
              <w:rPr>
                <w:spacing w:val="-5"/>
                <w:sz w:val="12"/>
              </w:rPr>
              <w:t>BPR</w:t>
            </w:r>
          </w:p>
        </w:tc>
        <w:tc>
          <w:tcPr>
            <w:tcW w:w="1130" w:type="dxa"/>
            <w:tcBorders>
              <w:bottom w:val="single" w:sz="6" w:space="0" w:color="000000"/>
            </w:tcBorders>
          </w:tcPr>
          <w:p>
            <w:pPr>
              <w:pStyle w:val="TableParagraph"/>
              <w:spacing w:before="23"/>
              <w:ind w:left="201"/>
              <w:rPr>
                <w:sz w:val="12"/>
              </w:rPr>
            </w:pPr>
            <w:r>
              <w:rPr>
                <w:spacing w:val="-5"/>
                <w:w w:val="120"/>
                <w:sz w:val="12"/>
              </w:rPr>
              <w:t>79</w:t>
            </w:r>
          </w:p>
        </w:tc>
        <w:tc>
          <w:tcPr>
            <w:tcW w:w="941" w:type="dxa"/>
            <w:tcBorders>
              <w:bottom w:val="single" w:sz="6" w:space="0" w:color="000000"/>
            </w:tcBorders>
          </w:tcPr>
          <w:p>
            <w:pPr>
              <w:pStyle w:val="TableParagraph"/>
              <w:spacing w:before="23"/>
              <w:ind w:left="203"/>
              <w:rPr>
                <w:sz w:val="12"/>
              </w:rPr>
            </w:pPr>
            <w:r>
              <w:rPr>
                <w:spacing w:val="-5"/>
                <w:w w:val="115"/>
                <w:sz w:val="12"/>
              </w:rPr>
              <w:t>85</w:t>
            </w:r>
          </w:p>
        </w:tc>
        <w:tc>
          <w:tcPr>
            <w:tcW w:w="1218" w:type="dxa"/>
            <w:tcBorders>
              <w:bottom w:val="single" w:sz="6" w:space="0" w:color="000000"/>
            </w:tcBorders>
          </w:tcPr>
          <w:p>
            <w:pPr>
              <w:pStyle w:val="TableParagraph"/>
              <w:spacing w:before="23"/>
              <w:ind w:left="203"/>
              <w:rPr>
                <w:sz w:val="12"/>
              </w:rPr>
            </w:pPr>
            <w:r>
              <w:rPr>
                <w:spacing w:val="-5"/>
                <w:w w:val="110"/>
                <w:sz w:val="12"/>
              </w:rPr>
              <w:t>82</w:t>
            </w:r>
          </w:p>
        </w:tc>
        <w:tc>
          <w:tcPr>
            <w:tcW w:w="736" w:type="dxa"/>
            <w:tcBorders>
              <w:bottom w:val="single" w:sz="6" w:space="0" w:color="000000"/>
            </w:tcBorders>
          </w:tcPr>
          <w:p>
            <w:pPr>
              <w:pStyle w:val="TableParagraph"/>
              <w:spacing w:before="23"/>
              <w:ind w:left="204"/>
              <w:rPr>
                <w:sz w:val="12"/>
              </w:rPr>
            </w:pPr>
            <w:r>
              <w:rPr>
                <w:spacing w:val="-5"/>
                <w:w w:val="105"/>
                <w:sz w:val="12"/>
              </w:rPr>
              <w:t>90</w:t>
            </w:r>
          </w:p>
        </w:tc>
      </w:tr>
    </w:tbl>
    <w:p>
      <w:pPr>
        <w:spacing w:after="0"/>
        <w:rPr>
          <w:sz w:val="12"/>
        </w:rPr>
        <w:sectPr>
          <w:type w:val="continuous"/>
          <w:pgSz w:w="11910" w:h="15880"/>
          <w:pgMar w:header="887" w:footer="420" w:top="840" w:bottom="280" w:left="640" w:right="640"/>
          <w:cols w:num="2" w:equalWidth="0">
            <w:col w:w="5174" w:space="206"/>
            <w:col w:w="5250"/>
          </w:cols>
        </w:sectPr>
      </w:pPr>
    </w:p>
    <w:p>
      <w:pPr>
        <w:pStyle w:val="BodyText"/>
        <w:spacing w:before="119"/>
        <w:rPr>
          <w:sz w:val="12"/>
        </w:rPr>
      </w:pPr>
    </w:p>
    <w:p>
      <w:pPr>
        <w:spacing w:before="0"/>
        <w:ind w:left="112" w:right="0" w:firstLine="0"/>
        <w:jc w:val="left"/>
        <w:rPr>
          <w:sz w:val="12"/>
        </w:rPr>
      </w:pPr>
      <w:bookmarkStart w:name="_bookmark18" w:id="26"/>
      <w:bookmarkEnd w:id="26"/>
      <w:r>
        <w:rPr/>
      </w:r>
      <w:bookmarkStart w:name="_bookmark19" w:id="27"/>
      <w:bookmarkEnd w:id="27"/>
      <w:r>
        <w:rPr/>
      </w:r>
      <w:bookmarkStart w:name="_bookmark20" w:id="28"/>
      <w:bookmarkEnd w:id="28"/>
      <w:r>
        <w:rPr/>
      </w:r>
      <w:r>
        <w:rPr>
          <w:w w:val="115"/>
          <w:sz w:val="12"/>
        </w:rPr>
        <w:t>Table</w:t>
      </w:r>
      <w:r>
        <w:rPr>
          <w:spacing w:val="-1"/>
          <w:w w:val="115"/>
          <w:sz w:val="12"/>
        </w:rPr>
        <w:t> </w:t>
      </w:r>
      <w:r>
        <w:rPr>
          <w:spacing w:val="-10"/>
          <w:w w:val="115"/>
          <w:sz w:val="12"/>
        </w:rPr>
        <w:t>5</w:t>
      </w:r>
    </w:p>
    <w:p>
      <w:pPr>
        <w:spacing w:before="35"/>
        <w:ind w:left="111" w:right="0" w:firstLine="0"/>
        <w:jc w:val="left"/>
        <w:rPr>
          <w:sz w:val="12"/>
        </w:rPr>
      </w:pPr>
      <w:r>
        <w:rPr>
          <w:w w:val="110"/>
          <w:sz w:val="12"/>
        </w:rPr>
        <w:t>Procedures</w:t>
      </w:r>
      <w:r>
        <w:rPr>
          <w:spacing w:val="8"/>
          <w:w w:val="110"/>
          <w:sz w:val="12"/>
        </w:rPr>
        <w:t> </w:t>
      </w:r>
      <w:r>
        <w:rPr>
          <w:w w:val="110"/>
          <w:sz w:val="12"/>
        </w:rPr>
        <w:t>for</w:t>
      </w:r>
      <w:r>
        <w:rPr>
          <w:spacing w:val="9"/>
          <w:w w:val="110"/>
          <w:sz w:val="12"/>
        </w:rPr>
        <w:t> </w:t>
      </w:r>
      <w:r>
        <w:rPr>
          <w:w w:val="110"/>
          <w:sz w:val="12"/>
        </w:rPr>
        <w:t>broken</w:t>
      </w:r>
      <w:r>
        <w:rPr>
          <w:spacing w:val="10"/>
          <w:w w:val="110"/>
          <w:sz w:val="12"/>
        </w:rPr>
        <w:t> </w:t>
      </w:r>
      <w:r>
        <w:rPr>
          <w:w w:val="110"/>
          <w:sz w:val="12"/>
        </w:rPr>
        <w:t>plural</w:t>
      </w:r>
      <w:r>
        <w:rPr>
          <w:spacing w:val="9"/>
          <w:w w:val="110"/>
          <w:sz w:val="12"/>
        </w:rPr>
        <w:t> </w:t>
      </w:r>
      <w:r>
        <w:rPr>
          <w:w w:val="110"/>
          <w:sz w:val="12"/>
        </w:rPr>
        <w:t>words</w:t>
      </w:r>
      <w:r>
        <w:rPr>
          <w:spacing w:val="10"/>
          <w:w w:val="110"/>
          <w:sz w:val="12"/>
        </w:rPr>
        <w:t> </w:t>
      </w:r>
      <w:r>
        <w:rPr>
          <w:spacing w:val="-4"/>
          <w:w w:val="110"/>
          <w:sz w:val="12"/>
        </w:rPr>
        <w:t>len4.</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2"/>
        <w:gridCol w:w="1689"/>
        <w:gridCol w:w="2072"/>
        <w:gridCol w:w="1178"/>
        <w:gridCol w:w="1163"/>
        <w:gridCol w:w="1200"/>
        <w:gridCol w:w="1180"/>
        <w:gridCol w:w="1095"/>
      </w:tblGrid>
      <w:tr>
        <w:trPr>
          <w:trHeight w:val="234" w:hRule="atLeast"/>
        </w:trPr>
        <w:tc>
          <w:tcPr>
            <w:tcW w:w="832" w:type="dxa"/>
            <w:tcBorders>
              <w:top w:val="single" w:sz="4" w:space="0" w:color="000000"/>
              <w:bottom w:val="single" w:sz="6" w:space="0" w:color="000000"/>
            </w:tcBorders>
          </w:tcPr>
          <w:p>
            <w:pPr>
              <w:pStyle w:val="TableParagraph"/>
              <w:spacing w:before="59"/>
              <w:ind w:left="170"/>
              <w:rPr>
                <w:sz w:val="12"/>
              </w:rPr>
            </w:pPr>
            <w:r>
              <w:rPr>
                <w:sz w:val="12"/>
              </w:rPr>
              <w:t>R-</w:t>
            </w:r>
            <w:r>
              <w:rPr>
                <w:spacing w:val="-5"/>
                <w:sz w:val="12"/>
              </w:rPr>
              <w:t>No</w:t>
            </w:r>
          </w:p>
        </w:tc>
        <w:tc>
          <w:tcPr>
            <w:tcW w:w="1689" w:type="dxa"/>
            <w:tcBorders>
              <w:top w:val="single" w:sz="4" w:space="0" w:color="000000"/>
              <w:bottom w:val="single" w:sz="6" w:space="0" w:color="000000"/>
            </w:tcBorders>
          </w:tcPr>
          <w:p>
            <w:pPr>
              <w:pStyle w:val="TableParagraph"/>
              <w:spacing w:before="59"/>
              <w:ind w:left="357"/>
              <w:rPr>
                <w:sz w:val="12"/>
              </w:rPr>
            </w:pPr>
            <w:r>
              <w:rPr>
                <w:w w:val="110"/>
                <w:sz w:val="12"/>
              </w:rPr>
              <w:t>Procedures</w:t>
            </w:r>
            <w:r>
              <w:rPr>
                <w:spacing w:val="16"/>
                <w:w w:val="110"/>
                <w:sz w:val="12"/>
              </w:rPr>
              <w:t> </w:t>
            </w:r>
            <w:r>
              <w:rPr>
                <w:spacing w:val="-4"/>
                <w:w w:val="110"/>
                <w:sz w:val="12"/>
              </w:rPr>
              <w:t>len4</w:t>
            </w:r>
          </w:p>
        </w:tc>
        <w:tc>
          <w:tcPr>
            <w:tcW w:w="2072" w:type="dxa"/>
            <w:tcBorders>
              <w:top w:val="single" w:sz="4" w:space="0" w:color="000000"/>
              <w:bottom w:val="single" w:sz="6" w:space="0" w:color="000000"/>
            </w:tcBorders>
          </w:tcPr>
          <w:p>
            <w:pPr>
              <w:pStyle w:val="TableParagraph"/>
              <w:spacing w:before="59"/>
              <w:ind w:left="356"/>
              <w:rPr>
                <w:sz w:val="12"/>
              </w:rPr>
            </w:pPr>
            <w:r>
              <w:rPr>
                <w:w w:val="110"/>
                <w:sz w:val="12"/>
              </w:rPr>
              <w:t>Main</w:t>
            </w:r>
            <w:r>
              <w:rPr>
                <w:spacing w:val="12"/>
                <w:w w:val="110"/>
                <w:sz w:val="12"/>
              </w:rPr>
              <w:t> </w:t>
            </w:r>
            <w:r>
              <w:rPr>
                <w:spacing w:val="-4"/>
                <w:w w:val="110"/>
                <w:sz w:val="12"/>
              </w:rPr>
              <w:t>rule</w:t>
            </w:r>
          </w:p>
        </w:tc>
        <w:tc>
          <w:tcPr>
            <w:tcW w:w="1178" w:type="dxa"/>
            <w:tcBorders>
              <w:top w:val="single" w:sz="4" w:space="0" w:color="000000"/>
              <w:bottom w:val="single" w:sz="6" w:space="0" w:color="000000"/>
            </w:tcBorders>
          </w:tcPr>
          <w:p>
            <w:pPr>
              <w:pStyle w:val="TableParagraph"/>
              <w:spacing w:before="59"/>
              <w:ind w:left="355"/>
              <w:rPr>
                <w:sz w:val="12"/>
              </w:rPr>
            </w:pPr>
            <w:r>
              <w:rPr>
                <w:spacing w:val="-2"/>
                <w:w w:val="120"/>
                <w:sz w:val="12"/>
              </w:rPr>
              <w:t>prefix’s</w:t>
            </w:r>
          </w:p>
        </w:tc>
        <w:tc>
          <w:tcPr>
            <w:tcW w:w="1163" w:type="dxa"/>
            <w:tcBorders>
              <w:top w:val="single" w:sz="4" w:space="0" w:color="000000"/>
              <w:bottom w:val="single" w:sz="6" w:space="0" w:color="000000"/>
            </w:tcBorders>
          </w:tcPr>
          <w:p>
            <w:pPr>
              <w:pStyle w:val="TableParagraph"/>
              <w:spacing w:before="59"/>
              <w:ind w:left="354"/>
              <w:rPr>
                <w:sz w:val="12"/>
              </w:rPr>
            </w:pPr>
            <w:r>
              <w:rPr>
                <w:spacing w:val="-2"/>
                <w:w w:val="120"/>
                <w:sz w:val="12"/>
              </w:rPr>
              <w:t>middle</w:t>
            </w:r>
          </w:p>
        </w:tc>
        <w:tc>
          <w:tcPr>
            <w:tcW w:w="1200" w:type="dxa"/>
            <w:tcBorders>
              <w:top w:val="single" w:sz="4" w:space="0" w:color="000000"/>
              <w:bottom w:val="single" w:sz="6" w:space="0" w:color="000000"/>
            </w:tcBorders>
          </w:tcPr>
          <w:p>
            <w:pPr>
              <w:pStyle w:val="TableParagraph"/>
              <w:spacing w:before="59"/>
              <w:ind w:left="353"/>
              <w:rPr>
                <w:sz w:val="12"/>
              </w:rPr>
            </w:pPr>
            <w:r>
              <w:rPr>
                <w:spacing w:val="-2"/>
                <w:w w:val="120"/>
                <w:sz w:val="12"/>
              </w:rPr>
              <w:t>suffixes</w:t>
            </w:r>
          </w:p>
        </w:tc>
        <w:tc>
          <w:tcPr>
            <w:tcW w:w="1180" w:type="dxa"/>
            <w:tcBorders>
              <w:top w:val="single" w:sz="4" w:space="0" w:color="000000"/>
              <w:bottom w:val="single" w:sz="6" w:space="0" w:color="000000"/>
            </w:tcBorders>
          </w:tcPr>
          <w:p>
            <w:pPr>
              <w:pStyle w:val="TableParagraph"/>
              <w:spacing w:before="59"/>
              <w:ind w:left="351"/>
              <w:rPr>
                <w:sz w:val="12"/>
              </w:rPr>
            </w:pPr>
            <w:r>
              <w:rPr>
                <w:spacing w:val="-2"/>
                <w:w w:val="110"/>
                <w:sz w:val="12"/>
              </w:rPr>
              <w:t>Subrule</w:t>
            </w:r>
          </w:p>
        </w:tc>
        <w:tc>
          <w:tcPr>
            <w:tcW w:w="1095" w:type="dxa"/>
            <w:tcBorders>
              <w:top w:val="single" w:sz="4" w:space="0" w:color="000000"/>
              <w:bottom w:val="single" w:sz="6" w:space="0" w:color="000000"/>
            </w:tcBorders>
          </w:tcPr>
          <w:p>
            <w:pPr>
              <w:pStyle w:val="TableParagraph"/>
              <w:spacing w:before="59"/>
              <w:ind w:left="350"/>
              <w:rPr>
                <w:sz w:val="12"/>
              </w:rPr>
            </w:pPr>
            <w:r>
              <w:rPr>
                <w:spacing w:val="-2"/>
                <w:w w:val="115"/>
                <w:sz w:val="12"/>
              </w:rPr>
              <w:t>example</w:t>
            </w:r>
          </w:p>
        </w:tc>
      </w:tr>
      <w:tr>
        <w:trPr>
          <w:trHeight w:val="212" w:hRule="atLeast"/>
        </w:trPr>
        <w:tc>
          <w:tcPr>
            <w:tcW w:w="832" w:type="dxa"/>
            <w:tcBorders>
              <w:top w:val="single" w:sz="6" w:space="0" w:color="000000"/>
            </w:tcBorders>
          </w:tcPr>
          <w:p>
            <w:pPr>
              <w:pStyle w:val="TableParagraph"/>
              <w:spacing w:line="129" w:lineRule="exact" w:before="63"/>
              <w:ind w:left="170"/>
              <w:rPr>
                <w:sz w:val="12"/>
              </w:rPr>
            </w:pPr>
            <w:r>
              <w:rPr>
                <w:spacing w:val="-10"/>
                <w:w w:val="150"/>
                <w:sz w:val="12"/>
              </w:rPr>
              <w:t>1</w:t>
            </w:r>
          </w:p>
        </w:tc>
        <w:tc>
          <w:tcPr>
            <w:tcW w:w="1689" w:type="dxa"/>
            <w:tcBorders>
              <w:top w:val="single" w:sz="6" w:space="0" w:color="000000"/>
            </w:tcBorders>
          </w:tcPr>
          <w:p>
            <w:pPr>
              <w:pStyle w:val="TableParagraph"/>
              <w:spacing w:line="132" w:lineRule="exact" w:before="60"/>
              <w:ind w:left="357"/>
              <w:rPr>
                <w:sz w:val="12"/>
                <w:szCs w:val="12"/>
              </w:rPr>
            </w:pPr>
            <w:r>
              <w:rPr>
                <w:w w:val="110"/>
                <w:sz w:val="12"/>
                <w:szCs w:val="12"/>
              </w:rPr>
              <w:t>if</w:t>
            </w:r>
            <w:r>
              <w:rPr>
                <w:spacing w:val="12"/>
                <w:w w:val="110"/>
                <w:sz w:val="12"/>
                <w:szCs w:val="12"/>
              </w:rPr>
              <w:t> </w:t>
            </w:r>
            <w:r>
              <w:rPr>
                <w:w w:val="110"/>
                <w:sz w:val="12"/>
                <w:szCs w:val="12"/>
              </w:rPr>
              <w:t>first</w:t>
            </w:r>
            <w:r>
              <w:rPr>
                <w:spacing w:val="14"/>
                <w:w w:val="110"/>
                <w:sz w:val="12"/>
                <w:szCs w:val="12"/>
              </w:rPr>
              <w:t> </w:t>
            </w:r>
            <w:r>
              <w:rPr>
                <w:w w:val="110"/>
                <w:sz w:val="12"/>
                <w:szCs w:val="12"/>
              </w:rPr>
              <w:t>char</w:t>
            </w:r>
            <w:r>
              <w:rPr>
                <w:spacing w:val="15"/>
                <w:w w:val="110"/>
                <w:sz w:val="12"/>
                <w:szCs w:val="12"/>
              </w:rPr>
              <w:t> </w:t>
            </w:r>
            <w:r>
              <w:rPr>
                <w:spacing w:val="-5"/>
                <w:w w:val="110"/>
                <w:sz w:val="12"/>
                <w:szCs w:val="12"/>
              </w:rPr>
              <w:t>’</w:t>
            </w:r>
            <w:r>
              <w:rPr>
                <w:rFonts w:ascii="Arial" w:hAnsi="Arial" w:cs="Arial"/>
                <w:spacing w:val="-5"/>
                <w:w w:val="110"/>
                <w:sz w:val="12"/>
                <w:szCs w:val="12"/>
                <w:rtl/>
              </w:rPr>
              <w:t>ﺍ</w:t>
            </w:r>
            <w:r>
              <w:rPr>
                <w:spacing w:val="-5"/>
                <w:w w:val="110"/>
                <w:sz w:val="12"/>
                <w:szCs w:val="12"/>
              </w:rPr>
              <w:t>’</w:t>
            </w:r>
          </w:p>
        </w:tc>
        <w:tc>
          <w:tcPr>
            <w:tcW w:w="2072" w:type="dxa"/>
            <w:tcBorders>
              <w:top w:val="single" w:sz="6" w:space="0" w:color="000000"/>
            </w:tcBorders>
          </w:tcPr>
          <w:p>
            <w:pPr>
              <w:pStyle w:val="TableParagraph"/>
              <w:spacing w:line="129" w:lineRule="exact" w:before="63"/>
              <w:ind w:left="356"/>
              <w:rPr>
                <w:sz w:val="12"/>
              </w:rPr>
            </w:pPr>
            <w:r>
              <w:rPr>
                <w:w w:val="110"/>
                <w:sz w:val="12"/>
              </w:rPr>
              <w:t>Root</w:t>
            </w:r>
            <w:r>
              <w:rPr>
                <w:spacing w:val="9"/>
                <w:w w:val="110"/>
                <w:sz w:val="12"/>
              </w:rPr>
              <w:t> </w:t>
            </w:r>
            <w:r>
              <w:rPr>
                <w:w w:val="110"/>
                <w:sz w:val="12"/>
              </w:rPr>
              <w:t>=</w:t>
            </w:r>
            <w:r>
              <w:rPr>
                <w:spacing w:val="12"/>
                <w:w w:val="110"/>
                <w:sz w:val="12"/>
              </w:rPr>
              <w:t> </w:t>
            </w:r>
            <w:r>
              <w:rPr>
                <w:w w:val="110"/>
                <w:sz w:val="12"/>
              </w:rPr>
              <w:t>remove</w:t>
            </w:r>
            <w:r>
              <w:rPr>
                <w:spacing w:val="10"/>
                <w:w w:val="110"/>
                <w:sz w:val="12"/>
              </w:rPr>
              <w:t> </w:t>
            </w:r>
            <w:r>
              <w:rPr>
                <w:spacing w:val="-2"/>
                <w:w w:val="110"/>
                <w:sz w:val="12"/>
              </w:rPr>
              <w:t>prefix</w:t>
            </w:r>
          </w:p>
        </w:tc>
        <w:tc>
          <w:tcPr>
            <w:tcW w:w="1178" w:type="dxa"/>
            <w:tcBorders>
              <w:top w:val="single" w:sz="6" w:space="0" w:color="000000"/>
            </w:tcBorders>
          </w:tcPr>
          <w:p>
            <w:pPr>
              <w:pStyle w:val="TableParagraph"/>
              <w:spacing w:line="132" w:lineRule="exact" w:before="60"/>
              <w:ind w:left="355"/>
              <w:rPr>
                <w:sz w:val="12"/>
                <w:szCs w:val="12"/>
              </w:rPr>
            </w:pPr>
            <w:r>
              <w:rPr>
                <w:spacing w:val="-5"/>
                <w:w w:val="115"/>
                <w:sz w:val="12"/>
                <w:szCs w:val="12"/>
              </w:rPr>
              <w:t>‘</w:t>
            </w:r>
            <w:r>
              <w:rPr>
                <w:rFonts w:ascii="Arial" w:hAnsi="Arial" w:cs="Arial"/>
                <w:spacing w:val="-5"/>
                <w:w w:val="115"/>
                <w:sz w:val="12"/>
                <w:szCs w:val="12"/>
                <w:rtl/>
              </w:rPr>
              <w:t>ﺍ</w:t>
            </w:r>
            <w:r>
              <w:rPr>
                <w:spacing w:val="-5"/>
                <w:w w:val="115"/>
                <w:sz w:val="12"/>
                <w:szCs w:val="12"/>
              </w:rPr>
              <w:t>’</w:t>
            </w:r>
          </w:p>
        </w:tc>
        <w:tc>
          <w:tcPr>
            <w:tcW w:w="1163" w:type="dxa"/>
            <w:tcBorders>
              <w:top w:val="single" w:sz="6" w:space="0" w:color="000000"/>
            </w:tcBorders>
          </w:tcPr>
          <w:p>
            <w:pPr>
              <w:pStyle w:val="TableParagraph"/>
              <w:rPr>
                <w:rFonts w:ascii="Times New Roman"/>
                <w:sz w:val="14"/>
              </w:rPr>
            </w:pPr>
          </w:p>
        </w:tc>
        <w:tc>
          <w:tcPr>
            <w:tcW w:w="1200" w:type="dxa"/>
            <w:tcBorders>
              <w:top w:val="single" w:sz="6" w:space="0" w:color="000000"/>
            </w:tcBorders>
          </w:tcPr>
          <w:p>
            <w:pPr>
              <w:pStyle w:val="TableParagraph"/>
              <w:rPr>
                <w:rFonts w:ascii="Times New Roman"/>
                <w:sz w:val="14"/>
              </w:rPr>
            </w:pPr>
          </w:p>
        </w:tc>
        <w:tc>
          <w:tcPr>
            <w:tcW w:w="1180" w:type="dxa"/>
            <w:tcBorders>
              <w:top w:val="single" w:sz="6" w:space="0" w:color="000000"/>
            </w:tcBorders>
          </w:tcPr>
          <w:p>
            <w:pPr>
              <w:pStyle w:val="TableParagraph"/>
              <w:rPr>
                <w:rFonts w:ascii="Times New Roman"/>
                <w:sz w:val="14"/>
              </w:rPr>
            </w:pPr>
          </w:p>
        </w:tc>
        <w:tc>
          <w:tcPr>
            <w:tcW w:w="1095" w:type="dxa"/>
            <w:tcBorders>
              <w:top w:val="single" w:sz="6" w:space="0" w:color="000000"/>
            </w:tcBorders>
          </w:tcPr>
          <w:p>
            <w:pPr>
              <w:pStyle w:val="TableParagraph"/>
              <w:bidi/>
              <w:spacing w:line="132" w:lineRule="exact" w:before="60"/>
              <w:ind w:right="350" w:left="0" w:firstLine="0"/>
              <w:jc w:val="right"/>
              <w:rPr>
                <w:sz w:val="12"/>
                <w:szCs w:val="12"/>
              </w:rPr>
            </w:pPr>
            <w:r>
              <w:rPr>
                <w:rFonts w:ascii="Arial" w:cs="Arial"/>
                <w:spacing w:val="-4"/>
                <w:w w:val="110"/>
                <w:sz w:val="12"/>
                <w:szCs w:val="12"/>
                <w:rtl/>
              </w:rPr>
              <w:t>ﺍﻧﻔﺲ</w:t>
            </w:r>
            <w:r>
              <w:rPr>
                <w:rFonts w:ascii="Arial" w:cs="Arial"/>
                <w:spacing w:val="5"/>
                <w:w w:val="110"/>
                <w:sz w:val="12"/>
                <w:szCs w:val="12"/>
                <w:rtl/>
              </w:rPr>
              <w:t> </w:t>
            </w:r>
            <w:r>
              <w:rPr>
                <w:rFonts w:ascii="Arial" w:cs="Arial"/>
                <w:w w:val="110"/>
                <w:sz w:val="12"/>
                <w:szCs w:val="12"/>
                <w:rtl/>
              </w:rPr>
              <w:t>ﺃﻋﻴﻦ</w:t>
            </w:r>
            <w:r>
              <w:rPr>
                <w:spacing w:val="7"/>
                <w:w w:val="110"/>
                <w:sz w:val="12"/>
                <w:szCs w:val="12"/>
                <w:rtl/>
              </w:rPr>
              <w:t> </w:t>
            </w:r>
            <w:r>
              <w:rPr>
                <w:w w:val="110"/>
                <w:sz w:val="12"/>
                <w:szCs w:val="12"/>
              </w:rPr>
              <w:t>#</w:t>
            </w:r>
          </w:p>
        </w:tc>
      </w:tr>
      <w:tr>
        <w:trPr>
          <w:trHeight w:val="235" w:hRule="atLeast"/>
        </w:trPr>
        <w:tc>
          <w:tcPr>
            <w:tcW w:w="832" w:type="dxa"/>
            <w:tcBorders>
              <w:bottom w:val="single" w:sz="6" w:space="0" w:color="000000"/>
            </w:tcBorders>
          </w:tcPr>
          <w:p>
            <w:pPr>
              <w:pStyle w:val="TableParagraph"/>
              <w:spacing w:before="22"/>
              <w:ind w:left="170"/>
              <w:rPr>
                <w:sz w:val="12"/>
              </w:rPr>
            </w:pPr>
            <w:r>
              <w:rPr>
                <w:spacing w:val="-10"/>
                <w:w w:val="115"/>
                <w:sz w:val="12"/>
              </w:rPr>
              <w:t>2</w:t>
            </w:r>
          </w:p>
        </w:tc>
        <w:tc>
          <w:tcPr>
            <w:tcW w:w="1689" w:type="dxa"/>
            <w:tcBorders>
              <w:bottom w:val="single" w:sz="6" w:space="0" w:color="000000"/>
            </w:tcBorders>
          </w:tcPr>
          <w:p>
            <w:pPr>
              <w:pStyle w:val="TableParagraph"/>
              <w:spacing w:before="19"/>
              <w:ind w:left="357"/>
              <w:rPr>
                <w:sz w:val="12"/>
                <w:szCs w:val="12"/>
              </w:rPr>
            </w:pPr>
            <w:r>
              <w:rPr>
                <w:w w:val="110"/>
                <w:sz w:val="12"/>
                <w:szCs w:val="12"/>
              </w:rPr>
              <w:t>If</w:t>
            </w:r>
            <w:r>
              <w:rPr>
                <w:spacing w:val="9"/>
                <w:w w:val="110"/>
                <w:sz w:val="12"/>
                <w:szCs w:val="12"/>
              </w:rPr>
              <w:t> </w:t>
            </w:r>
            <w:r>
              <w:rPr>
                <w:w w:val="110"/>
                <w:sz w:val="12"/>
                <w:szCs w:val="12"/>
              </w:rPr>
              <w:t>third</w:t>
            </w:r>
            <w:r>
              <w:rPr>
                <w:spacing w:val="9"/>
                <w:w w:val="110"/>
                <w:sz w:val="12"/>
                <w:szCs w:val="12"/>
              </w:rPr>
              <w:t> </w:t>
            </w:r>
            <w:r>
              <w:rPr>
                <w:w w:val="110"/>
                <w:sz w:val="12"/>
                <w:szCs w:val="12"/>
              </w:rPr>
              <w:t>char</w:t>
            </w:r>
            <w:r>
              <w:rPr>
                <w:spacing w:val="11"/>
                <w:w w:val="110"/>
                <w:sz w:val="12"/>
                <w:szCs w:val="12"/>
              </w:rPr>
              <w:t> </w:t>
            </w:r>
            <w:r>
              <w:rPr>
                <w:spacing w:val="-5"/>
                <w:w w:val="110"/>
                <w:sz w:val="12"/>
                <w:szCs w:val="12"/>
              </w:rPr>
              <w:t>’</w:t>
            </w:r>
            <w:r>
              <w:rPr>
                <w:rFonts w:ascii="Arial" w:hAnsi="Arial" w:cs="Arial"/>
                <w:spacing w:val="-5"/>
                <w:w w:val="110"/>
                <w:sz w:val="12"/>
                <w:szCs w:val="12"/>
                <w:rtl/>
              </w:rPr>
              <w:t>ﺍ</w:t>
            </w:r>
            <w:r>
              <w:rPr>
                <w:spacing w:val="-5"/>
                <w:w w:val="110"/>
                <w:sz w:val="12"/>
                <w:szCs w:val="12"/>
              </w:rPr>
              <w:t>’</w:t>
            </w:r>
          </w:p>
        </w:tc>
        <w:tc>
          <w:tcPr>
            <w:tcW w:w="2072" w:type="dxa"/>
            <w:tcBorders>
              <w:bottom w:val="single" w:sz="6" w:space="0" w:color="000000"/>
            </w:tcBorders>
          </w:tcPr>
          <w:p>
            <w:pPr>
              <w:pStyle w:val="TableParagraph"/>
              <w:spacing w:before="22"/>
              <w:ind w:left="356"/>
              <w:rPr>
                <w:sz w:val="12"/>
              </w:rPr>
            </w:pPr>
            <w:r>
              <w:rPr>
                <w:w w:val="110"/>
                <w:sz w:val="12"/>
              </w:rPr>
              <w:t>Root</w:t>
            </w:r>
            <w:r>
              <w:rPr>
                <w:spacing w:val="9"/>
                <w:w w:val="110"/>
                <w:sz w:val="12"/>
              </w:rPr>
              <w:t> </w:t>
            </w:r>
            <w:r>
              <w:rPr>
                <w:w w:val="110"/>
                <w:sz w:val="12"/>
              </w:rPr>
              <w:t>=</w:t>
            </w:r>
            <w:r>
              <w:rPr>
                <w:spacing w:val="12"/>
                <w:w w:val="110"/>
                <w:sz w:val="12"/>
              </w:rPr>
              <w:t> </w:t>
            </w:r>
            <w:r>
              <w:rPr>
                <w:w w:val="110"/>
                <w:sz w:val="12"/>
              </w:rPr>
              <w:t>remove</w:t>
            </w:r>
            <w:r>
              <w:rPr>
                <w:spacing w:val="10"/>
                <w:w w:val="110"/>
                <w:sz w:val="12"/>
              </w:rPr>
              <w:t> </w:t>
            </w:r>
            <w:r>
              <w:rPr>
                <w:spacing w:val="-2"/>
                <w:w w:val="110"/>
                <w:sz w:val="12"/>
              </w:rPr>
              <w:t>middle</w:t>
            </w:r>
          </w:p>
        </w:tc>
        <w:tc>
          <w:tcPr>
            <w:tcW w:w="1178" w:type="dxa"/>
            <w:tcBorders>
              <w:bottom w:val="single" w:sz="6" w:space="0" w:color="000000"/>
            </w:tcBorders>
          </w:tcPr>
          <w:p>
            <w:pPr>
              <w:pStyle w:val="TableParagraph"/>
              <w:rPr>
                <w:rFonts w:ascii="Times New Roman"/>
                <w:sz w:val="14"/>
              </w:rPr>
            </w:pPr>
          </w:p>
        </w:tc>
        <w:tc>
          <w:tcPr>
            <w:tcW w:w="1163" w:type="dxa"/>
            <w:tcBorders>
              <w:bottom w:val="single" w:sz="6" w:space="0" w:color="000000"/>
            </w:tcBorders>
          </w:tcPr>
          <w:p>
            <w:pPr>
              <w:pStyle w:val="TableParagraph"/>
              <w:spacing w:before="19"/>
              <w:ind w:left="354"/>
            </w:pPr>
            <w:r>
              <w:rPr>
                <w:rtl/>
              </w:rPr>
              <w:t>ﺍ</w:t>
            </w:r>
          </w:p>
        </w:tc>
        <w:tc>
          <w:tcPr>
            <w:tcW w:w="1200" w:type="dxa"/>
            <w:tcBorders>
              <w:bottom w:val="single" w:sz="6" w:space="0" w:color="000000"/>
            </w:tcBorders>
          </w:tcPr>
          <w:p>
            <w:pPr>
              <w:pStyle w:val="TableParagraph"/>
              <w:rPr>
                <w:rFonts w:ascii="Times New Roman"/>
                <w:sz w:val="14"/>
              </w:rPr>
            </w:pPr>
          </w:p>
        </w:tc>
        <w:tc>
          <w:tcPr>
            <w:tcW w:w="1180" w:type="dxa"/>
            <w:tcBorders>
              <w:bottom w:val="single" w:sz="6" w:space="0" w:color="000000"/>
            </w:tcBorders>
          </w:tcPr>
          <w:p>
            <w:pPr>
              <w:pStyle w:val="TableParagraph"/>
              <w:rPr>
                <w:rFonts w:ascii="Times New Roman"/>
                <w:sz w:val="14"/>
              </w:rPr>
            </w:pPr>
          </w:p>
        </w:tc>
        <w:tc>
          <w:tcPr>
            <w:tcW w:w="1095" w:type="dxa"/>
            <w:tcBorders>
              <w:bottom w:val="single" w:sz="6" w:space="0" w:color="000000"/>
            </w:tcBorders>
          </w:tcPr>
          <w:p>
            <w:pPr>
              <w:pStyle w:val="TableParagraph"/>
              <w:bidi/>
              <w:spacing w:before="19"/>
              <w:ind w:right="350" w:left="0" w:firstLine="0"/>
              <w:jc w:val="right"/>
              <w:rPr>
                <w:rFonts w:ascii="Arial" w:cs="Arial"/>
                <w:sz w:val="12"/>
                <w:szCs w:val="12"/>
              </w:rPr>
            </w:pPr>
            <w:r>
              <w:rPr>
                <w:rFonts w:ascii="Arial" w:cs="Arial"/>
                <w:spacing w:val="-2"/>
                <w:w w:val="110"/>
                <w:sz w:val="12"/>
                <w:szCs w:val="12"/>
                <w:rtl/>
              </w:rPr>
              <w:t>ﻓﻌﺎﻝ</w:t>
            </w:r>
            <w:r>
              <w:rPr>
                <w:spacing w:val="-2"/>
                <w:w w:val="110"/>
                <w:sz w:val="12"/>
                <w:szCs w:val="12"/>
              </w:rPr>
              <w:t>:(</w:t>
            </w:r>
            <w:r>
              <w:rPr>
                <w:rFonts w:ascii="Arial" w:cs="Arial"/>
                <w:spacing w:val="-2"/>
                <w:w w:val="110"/>
                <w:sz w:val="12"/>
                <w:szCs w:val="12"/>
                <w:rtl/>
              </w:rPr>
              <w:t> </w:t>
            </w:r>
            <w:r>
              <w:rPr>
                <w:rFonts w:ascii="Arial" w:cs="Arial"/>
                <w:w w:val="110"/>
                <w:sz w:val="12"/>
                <w:szCs w:val="12"/>
                <w:rtl/>
              </w:rPr>
              <w:t>ﻗﺘﺎ</w:t>
            </w:r>
            <w:r>
              <w:rPr>
                <w:rFonts w:ascii="Arial" w:cs="Arial"/>
                <w:w w:val="110"/>
                <w:sz w:val="12"/>
                <w:szCs w:val="12"/>
                <w:rtl/>
              </w:rPr>
              <w:t>ﻝ</w:t>
            </w:r>
          </w:p>
        </w:tc>
      </w:tr>
    </w:tbl>
    <w:p>
      <w:pPr>
        <w:pStyle w:val="BodyText"/>
        <w:rPr>
          <w:sz w:val="12"/>
        </w:rPr>
      </w:pPr>
    </w:p>
    <w:p>
      <w:pPr>
        <w:pStyle w:val="BodyText"/>
        <w:rPr>
          <w:sz w:val="12"/>
        </w:rPr>
      </w:pPr>
    </w:p>
    <w:p>
      <w:pPr>
        <w:pStyle w:val="BodyText"/>
        <w:spacing w:before="16"/>
        <w:rPr>
          <w:sz w:val="12"/>
        </w:rPr>
      </w:pPr>
    </w:p>
    <w:p>
      <w:pPr>
        <w:spacing w:before="0"/>
        <w:ind w:left="5493" w:right="0" w:firstLine="0"/>
        <w:jc w:val="left"/>
        <w:rPr>
          <w:sz w:val="12"/>
        </w:rPr>
      </w:pPr>
      <w:r>
        <w:rPr/>
        <mc:AlternateContent>
          <mc:Choice Requires="wps">
            <w:drawing>
              <wp:anchor distT="0" distB="0" distL="0" distR="0" allowOverlap="1" layoutInCell="1" locked="0" behindDoc="0" simplePos="0" relativeHeight="15740928">
                <wp:simplePos x="0" y="0"/>
                <wp:positionH relativeFrom="page">
                  <wp:posOffset>725830</wp:posOffset>
                </wp:positionH>
                <wp:positionV relativeFrom="paragraph">
                  <wp:posOffset>41943</wp:posOffset>
                </wp:positionV>
                <wp:extent cx="2858135" cy="1875155"/>
                <wp:effectExtent l="0" t="0" r="0" b="0"/>
                <wp:wrapNone/>
                <wp:docPr id="79" name="Group 79"/>
                <wp:cNvGraphicFramePr>
                  <a:graphicFrameLocks/>
                </wp:cNvGraphicFramePr>
                <a:graphic>
                  <a:graphicData uri="http://schemas.microsoft.com/office/word/2010/wordprocessingGroup">
                    <wpg:wgp>
                      <wpg:cNvPr id="79" name="Group 79"/>
                      <wpg:cNvGrpSpPr/>
                      <wpg:grpSpPr>
                        <a:xfrm>
                          <a:off x="0" y="0"/>
                          <a:ext cx="2858135" cy="1875155"/>
                          <a:chExt cx="2858135" cy="1875155"/>
                        </a:xfrm>
                      </wpg:grpSpPr>
                      <pic:pic>
                        <pic:nvPicPr>
                          <pic:cNvPr id="80" name="Image 80"/>
                          <pic:cNvPicPr/>
                        </pic:nvPicPr>
                        <pic:blipFill>
                          <a:blip r:embed="rId53" cstate="print"/>
                          <a:stretch>
                            <a:fillRect/>
                          </a:stretch>
                        </pic:blipFill>
                        <pic:spPr>
                          <a:xfrm>
                            <a:off x="187985" y="38303"/>
                            <a:ext cx="2670035" cy="1828787"/>
                          </a:xfrm>
                          <a:prstGeom prst="rect">
                            <a:avLst/>
                          </a:prstGeom>
                        </pic:spPr>
                      </pic:pic>
                      <pic:pic>
                        <pic:nvPicPr>
                          <pic:cNvPr id="81" name="Image 81"/>
                          <pic:cNvPicPr/>
                        </pic:nvPicPr>
                        <pic:blipFill>
                          <a:blip r:embed="rId54" cstate="print"/>
                          <a:stretch>
                            <a:fillRect/>
                          </a:stretch>
                        </pic:blipFill>
                        <pic:spPr>
                          <a:xfrm>
                            <a:off x="122123" y="1021384"/>
                            <a:ext cx="146041" cy="84505"/>
                          </a:xfrm>
                          <a:prstGeom prst="rect">
                            <a:avLst/>
                          </a:prstGeom>
                        </pic:spPr>
                      </pic:pic>
                      <pic:pic>
                        <pic:nvPicPr>
                          <pic:cNvPr id="82" name="Image 82"/>
                          <pic:cNvPicPr/>
                        </pic:nvPicPr>
                        <pic:blipFill>
                          <a:blip r:embed="rId55" cstate="print"/>
                          <a:stretch>
                            <a:fillRect/>
                          </a:stretch>
                        </pic:blipFill>
                        <pic:spPr>
                          <a:xfrm>
                            <a:off x="60521" y="817105"/>
                            <a:ext cx="207125" cy="84493"/>
                          </a:xfrm>
                          <a:prstGeom prst="rect">
                            <a:avLst/>
                          </a:prstGeom>
                        </pic:spPr>
                      </pic:pic>
                      <pic:pic>
                        <pic:nvPicPr>
                          <pic:cNvPr id="83" name="Image 83"/>
                          <pic:cNvPicPr/>
                        </pic:nvPicPr>
                        <pic:blipFill>
                          <a:blip r:embed="rId56" cstate="print"/>
                          <a:stretch>
                            <a:fillRect/>
                          </a:stretch>
                        </pic:blipFill>
                        <pic:spPr>
                          <a:xfrm>
                            <a:off x="56458" y="612825"/>
                            <a:ext cx="211198" cy="84505"/>
                          </a:xfrm>
                          <a:prstGeom prst="rect">
                            <a:avLst/>
                          </a:prstGeom>
                        </pic:spPr>
                      </pic:pic>
                      <pic:pic>
                        <pic:nvPicPr>
                          <pic:cNvPr id="84" name="Image 84"/>
                          <pic:cNvPicPr/>
                        </pic:nvPicPr>
                        <pic:blipFill>
                          <a:blip r:embed="rId57" cstate="print"/>
                          <a:stretch>
                            <a:fillRect/>
                          </a:stretch>
                        </pic:blipFill>
                        <pic:spPr>
                          <a:xfrm>
                            <a:off x="60111" y="408546"/>
                            <a:ext cx="207591" cy="84518"/>
                          </a:xfrm>
                          <a:prstGeom prst="rect">
                            <a:avLst/>
                          </a:prstGeom>
                        </pic:spPr>
                      </pic:pic>
                      <pic:pic>
                        <pic:nvPicPr>
                          <pic:cNvPr id="85" name="Image 85"/>
                          <pic:cNvPicPr/>
                        </pic:nvPicPr>
                        <pic:blipFill>
                          <a:blip r:embed="rId58" cstate="print"/>
                          <a:stretch>
                            <a:fillRect/>
                          </a:stretch>
                        </pic:blipFill>
                        <pic:spPr>
                          <a:xfrm>
                            <a:off x="58521" y="204279"/>
                            <a:ext cx="209123" cy="84493"/>
                          </a:xfrm>
                          <a:prstGeom prst="rect">
                            <a:avLst/>
                          </a:prstGeom>
                        </pic:spPr>
                      </pic:pic>
                      <pic:pic>
                        <pic:nvPicPr>
                          <pic:cNvPr id="86" name="Image 86"/>
                          <pic:cNvPicPr/>
                        </pic:nvPicPr>
                        <pic:blipFill>
                          <a:blip r:embed="rId59" cstate="print"/>
                          <a:stretch>
                            <a:fillRect/>
                          </a:stretch>
                        </pic:blipFill>
                        <pic:spPr>
                          <a:xfrm>
                            <a:off x="0" y="0"/>
                            <a:ext cx="268027" cy="84493"/>
                          </a:xfrm>
                          <a:prstGeom prst="rect">
                            <a:avLst/>
                          </a:prstGeom>
                        </pic:spPr>
                      </pic:pic>
                      <wps:wsp>
                        <wps:cNvPr id="87" name="Graphic 87"/>
                        <wps:cNvSpPr/>
                        <wps:spPr>
                          <a:xfrm>
                            <a:off x="630360" y="1187335"/>
                            <a:ext cx="337820" cy="82550"/>
                          </a:xfrm>
                          <a:custGeom>
                            <a:avLst/>
                            <a:gdLst/>
                            <a:ahLst/>
                            <a:cxnLst/>
                            <a:rect l="l" t="t" r="r" b="b"/>
                            <a:pathLst>
                              <a:path w="337820" h="82550">
                                <a:moveTo>
                                  <a:pt x="34115" y="800"/>
                                </a:moveTo>
                                <a:lnTo>
                                  <a:pt x="471" y="77279"/>
                                </a:lnTo>
                                <a:lnTo>
                                  <a:pt x="0" y="79502"/>
                                </a:lnTo>
                                <a:lnTo>
                                  <a:pt x="397" y="80670"/>
                                </a:lnTo>
                                <a:lnTo>
                                  <a:pt x="1997" y="81254"/>
                                </a:lnTo>
                                <a:lnTo>
                                  <a:pt x="4918" y="81419"/>
                                </a:lnTo>
                                <a:lnTo>
                                  <a:pt x="7725" y="81292"/>
                                </a:lnTo>
                                <a:lnTo>
                                  <a:pt x="9401" y="80899"/>
                                </a:lnTo>
                                <a:lnTo>
                                  <a:pt x="10290" y="80213"/>
                                </a:lnTo>
                                <a:lnTo>
                                  <a:pt x="10785" y="79248"/>
                                </a:lnTo>
                                <a:lnTo>
                                  <a:pt x="17326" y="60045"/>
                                </a:lnTo>
                                <a:lnTo>
                                  <a:pt x="61968" y="60045"/>
                                </a:lnTo>
                                <a:lnTo>
                                  <a:pt x="58919" y="51600"/>
                                </a:lnTo>
                                <a:lnTo>
                                  <a:pt x="19993" y="51600"/>
                                </a:lnTo>
                                <a:lnTo>
                                  <a:pt x="33760" y="11785"/>
                                </a:lnTo>
                                <a:lnTo>
                                  <a:pt x="44546" y="11785"/>
                                </a:lnTo>
                                <a:lnTo>
                                  <a:pt x="41405" y="3086"/>
                                </a:lnTo>
                                <a:lnTo>
                                  <a:pt x="40719" y="1943"/>
                                </a:lnTo>
                                <a:lnTo>
                                  <a:pt x="39487" y="1231"/>
                                </a:lnTo>
                                <a:lnTo>
                                  <a:pt x="37392" y="901"/>
                                </a:lnTo>
                                <a:lnTo>
                                  <a:pt x="34115" y="800"/>
                                </a:lnTo>
                                <a:close/>
                              </a:path>
                              <a:path w="337820" h="82550">
                                <a:moveTo>
                                  <a:pt x="61968" y="60045"/>
                                </a:moveTo>
                                <a:lnTo>
                                  <a:pt x="50549" y="60045"/>
                                </a:lnTo>
                                <a:lnTo>
                                  <a:pt x="57394" y="79502"/>
                                </a:lnTo>
                                <a:lnTo>
                                  <a:pt x="57915" y="80416"/>
                                </a:lnTo>
                                <a:lnTo>
                                  <a:pt x="58779" y="81000"/>
                                </a:lnTo>
                                <a:lnTo>
                                  <a:pt x="60506" y="81318"/>
                                </a:lnTo>
                                <a:lnTo>
                                  <a:pt x="63567" y="81419"/>
                                </a:lnTo>
                                <a:lnTo>
                                  <a:pt x="66627" y="81292"/>
                                </a:lnTo>
                                <a:lnTo>
                                  <a:pt x="68253" y="80733"/>
                                </a:lnTo>
                                <a:lnTo>
                                  <a:pt x="68696" y="79502"/>
                                </a:lnTo>
                                <a:lnTo>
                                  <a:pt x="68659" y="79248"/>
                                </a:lnTo>
                                <a:lnTo>
                                  <a:pt x="68166" y="77216"/>
                                </a:lnTo>
                                <a:lnTo>
                                  <a:pt x="61968" y="60045"/>
                                </a:lnTo>
                                <a:close/>
                              </a:path>
                              <a:path w="337820" h="82550">
                                <a:moveTo>
                                  <a:pt x="44546" y="11785"/>
                                </a:moveTo>
                                <a:lnTo>
                                  <a:pt x="33823" y="11785"/>
                                </a:lnTo>
                                <a:lnTo>
                                  <a:pt x="47755" y="51600"/>
                                </a:lnTo>
                                <a:lnTo>
                                  <a:pt x="58919" y="51600"/>
                                </a:lnTo>
                                <a:lnTo>
                                  <a:pt x="44546" y="11785"/>
                                </a:lnTo>
                                <a:close/>
                              </a:path>
                              <a:path w="337820" h="82550">
                                <a:moveTo>
                                  <a:pt x="104511" y="1168"/>
                                </a:moveTo>
                                <a:lnTo>
                                  <a:pt x="85525" y="1168"/>
                                </a:lnTo>
                                <a:lnTo>
                                  <a:pt x="82845" y="2133"/>
                                </a:lnTo>
                                <a:lnTo>
                                  <a:pt x="81994" y="2768"/>
                                </a:lnTo>
                                <a:lnTo>
                                  <a:pt x="81575" y="3898"/>
                                </a:lnTo>
                                <a:lnTo>
                                  <a:pt x="81575" y="79438"/>
                                </a:lnTo>
                                <a:lnTo>
                                  <a:pt x="81816" y="80314"/>
                                </a:lnTo>
                                <a:lnTo>
                                  <a:pt x="82680" y="80899"/>
                                </a:lnTo>
                                <a:lnTo>
                                  <a:pt x="84318" y="81254"/>
                                </a:lnTo>
                                <a:lnTo>
                                  <a:pt x="86884" y="81419"/>
                                </a:lnTo>
                                <a:lnTo>
                                  <a:pt x="89449" y="81254"/>
                                </a:lnTo>
                                <a:lnTo>
                                  <a:pt x="91049" y="80899"/>
                                </a:lnTo>
                                <a:lnTo>
                                  <a:pt x="91900" y="80314"/>
                                </a:lnTo>
                                <a:lnTo>
                                  <a:pt x="92192" y="79438"/>
                                </a:lnTo>
                                <a:lnTo>
                                  <a:pt x="92192" y="45427"/>
                                </a:lnTo>
                                <a:lnTo>
                                  <a:pt x="119127" y="45427"/>
                                </a:lnTo>
                                <a:lnTo>
                                  <a:pt x="118227" y="44475"/>
                                </a:lnTo>
                                <a:lnTo>
                                  <a:pt x="114646" y="42278"/>
                                </a:lnTo>
                                <a:lnTo>
                                  <a:pt x="116995" y="41452"/>
                                </a:lnTo>
                                <a:lnTo>
                                  <a:pt x="119116" y="40449"/>
                                </a:lnTo>
                                <a:lnTo>
                                  <a:pt x="122901" y="38061"/>
                                </a:lnTo>
                                <a:lnTo>
                                  <a:pt x="124318" y="36842"/>
                                </a:lnTo>
                                <a:lnTo>
                                  <a:pt x="92192" y="36842"/>
                                </a:lnTo>
                                <a:lnTo>
                                  <a:pt x="92192" y="9944"/>
                                </a:lnTo>
                                <a:lnTo>
                                  <a:pt x="126508" y="9944"/>
                                </a:lnTo>
                                <a:lnTo>
                                  <a:pt x="123663" y="6807"/>
                                </a:lnTo>
                                <a:lnTo>
                                  <a:pt x="106188" y="1231"/>
                                </a:lnTo>
                                <a:lnTo>
                                  <a:pt x="104511" y="1168"/>
                                </a:lnTo>
                                <a:close/>
                              </a:path>
                              <a:path w="337820" h="82550">
                                <a:moveTo>
                                  <a:pt x="119127" y="45427"/>
                                </a:moveTo>
                                <a:lnTo>
                                  <a:pt x="101705" y="45427"/>
                                </a:lnTo>
                                <a:lnTo>
                                  <a:pt x="103800" y="45796"/>
                                </a:lnTo>
                                <a:lnTo>
                                  <a:pt x="107255" y="47231"/>
                                </a:lnTo>
                                <a:lnTo>
                                  <a:pt x="123358" y="78879"/>
                                </a:lnTo>
                                <a:lnTo>
                                  <a:pt x="123955" y="80124"/>
                                </a:lnTo>
                                <a:lnTo>
                                  <a:pt x="124895" y="80899"/>
                                </a:lnTo>
                                <a:lnTo>
                                  <a:pt x="126533" y="81292"/>
                                </a:lnTo>
                                <a:lnTo>
                                  <a:pt x="129162" y="81419"/>
                                </a:lnTo>
                                <a:lnTo>
                                  <a:pt x="132121" y="81292"/>
                                </a:lnTo>
                                <a:lnTo>
                                  <a:pt x="133866" y="80899"/>
                                </a:lnTo>
                                <a:lnTo>
                                  <a:pt x="134661" y="80314"/>
                                </a:lnTo>
                                <a:lnTo>
                                  <a:pt x="134700" y="80124"/>
                                </a:lnTo>
                                <a:lnTo>
                                  <a:pt x="134742" y="78879"/>
                                </a:lnTo>
                                <a:lnTo>
                                  <a:pt x="134598" y="78041"/>
                                </a:lnTo>
                                <a:lnTo>
                                  <a:pt x="121225" y="47650"/>
                                </a:lnTo>
                                <a:lnTo>
                                  <a:pt x="119127" y="45427"/>
                                </a:lnTo>
                                <a:close/>
                              </a:path>
                              <a:path w="337820" h="82550">
                                <a:moveTo>
                                  <a:pt x="126508" y="9944"/>
                                </a:moveTo>
                                <a:lnTo>
                                  <a:pt x="103229" y="9944"/>
                                </a:lnTo>
                                <a:lnTo>
                                  <a:pt x="104943" y="9994"/>
                                </a:lnTo>
                                <a:lnTo>
                                  <a:pt x="106226" y="10121"/>
                                </a:lnTo>
                                <a:lnTo>
                                  <a:pt x="118850" y="20205"/>
                                </a:lnTo>
                                <a:lnTo>
                                  <a:pt x="118850" y="25260"/>
                                </a:lnTo>
                                <a:lnTo>
                                  <a:pt x="105350" y="36842"/>
                                </a:lnTo>
                                <a:lnTo>
                                  <a:pt x="124318" y="36842"/>
                                </a:lnTo>
                                <a:lnTo>
                                  <a:pt x="130076" y="19469"/>
                                </a:lnTo>
                                <a:lnTo>
                                  <a:pt x="129683" y="16941"/>
                                </a:lnTo>
                                <a:lnTo>
                                  <a:pt x="128083" y="12369"/>
                                </a:lnTo>
                                <a:lnTo>
                                  <a:pt x="126876" y="10350"/>
                                </a:lnTo>
                                <a:lnTo>
                                  <a:pt x="126508" y="9944"/>
                                </a:lnTo>
                                <a:close/>
                              </a:path>
                              <a:path w="337820" h="82550">
                                <a:moveTo>
                                  <a:pt x="156277" y="800"/>
                                </a:moveTo>
                                <a:lnTo>
                                  <a:pt x="153749" y="965"/>
                                </a:lnTo>
                                <a:lnTo>
                                  <a:pt x="152086" y="1320"/>
                                </a:lnTo>
                                <a:lnTo>
                                  <a:pt x="151209" y="1917"/>
                                </a:lnTo>
                                <a:lnTo>
                                  <a:pt x="150981" y="2781"/>
                                </a:lnTo>
                                <a:lnTo>
                                  <a:pt x="151036" y="78486"/>
                                </a:lnTo>
                                <a:lnTo>
                                  <a:pt x="151387" y="79451"/>
                                </a:lnTo>
                                <a:lnTo>
                                  <a:pt x="152238" y="80086"/>
                                </a:lnTo>
                                <a:lnTo>
                                  <a:pt x="154918" y="81038"/>
                                </a:lnTo>
                                <a:lnTo>
                                  <a:pt x="190224" y="81038"/>
                                </a:lnTo>
                                <a:lnTo>
                                  <a:pt x="191176" y="80772"/>
                                </a:lnTo>
                                <a:lnTo>
                                  <a:pt x="191862" y="79895"/>
                                </a:lnTo>
                                <a:lnTo>
                                  <a:pt x="192268" y="78486"/>
                                </a:lnTo>
                                <a:lnTo>
                                  <a:pt x="192268" y="74320"/>
                                </a:lnTo>
                                <a:lnTo>
                                  <a:pt x="191862" y="72923"/>
                                </a:lnTo>
                                <a:lnTo>
                                  <a:pt x="191176" y="72123"/>
                                </a:lnTo>
                                <a:lnTo>
                                  <a:pt x="190224" y="71843"/>
                                </a:lnTo>
                                <a:lnTo>
                                  <a:pt x="161585" y="71843"/>
                                </a:lnTo>
                                <a:lnTo>
                                  <a:pt x="161585" y="2781"/>
                                </a:lnTo>
                                <a:lnTo>
                                  <a:pt x="161331" y="1917"/>
                                </a:lnTo>
                                <a:lnTo>
                                  <a:pt x="160480" y="1320"/>
                                </a:lnTo>
                                <a:lnTo>
                                  <a:pt x="158842" y="965"/>
                                </a:lnTo>
                                <a:lnTo>
                                  <a:pt x="156277" y="800"/>
                                </a:lnTo>
                                <a:close/>
                              </a:path>
                              <a:path w="337820" h="82550">
                                <a:moveTo>
                                  <a:pt x="199926" y="66421"/>
                                </a:moveTo>
                                <a:lnTo>
                                  <a:pt x="199063" y="66624"/>
                                </a:lnTo>
                                <a:lnTo>
                                  <a:pt x="198453" y="67398"/>
                                </a:lnTo>
                                <a:lnTo>
                                  <a:pt x="198085" y="68859"/>
                                </a:lnTo>
                                <a:lnTo>
                                  <a:pt x="198011" y="71602"/>
                                </a:lnTo>
                                <a:lnTo>
                                  <a:pt x="198288" y="74168"/>
                                </a:lnTo>
                                <a:lnTo>
                                  <a:pt x="217249" y="82207"/>
                                </a:lnTo>
                                <a:lnTo>
                                  <a:pt x="223764" y="82207"/>
                                </a:lnTo>
                                <a:lnTo>
                                  <a:pt x="242411" y="73152"/>
                                </a:lnTo>
                                <a:lnTo>
                                  <a:pt x="217376" y="73152"/>
                                </a:lnTo>
                                <a:lnTo>
                                  <a:pt x="214684" y="72783"/>
                                </a:lnTo>
                                <a:lnTo>
                                  <a:pt x="202365" y="67462"/>
                                </a:lnTo>
                                <a:lnTo>
                                  <a:pt x="199926" y="66421"/>
                                </a:lnTo>
                                <a:close/>
                              </a:path>
                              <a:path w="337820" h="82550">
                                <a:moveTo>
                                  <a:pt x="225949" y="0"/>
                                </a:moveTo>
                                <a:lnTo>
                                  <a:pt x="220742" y="0"/>
                                </a:lnTo>
                                <a:lnTo>
                                  <a:pt x="217503" y="457"/>
                                </a:lnTo>
                                <a:lnTo>
                                  <a:pt x="199926" y="24168"/>
                                </a:lnTo>
                                <a:lnTo>
                                  <a:pt x="200460" y="26962"/>
                                </a:lnTo>
                                <a:lnTo>
                                  <a:pt x="226762" y="47459"/>
                                </a:lnTo>
                                <a:lnTo>
                                  <a:pt x="228679" y="48564"/>
                                </a:lnTo>
                                <a:lnTo>
                                  <a:pt x="232045" y="50990"/>
                                </a:lnTo>
                                <a:lnTo>
                                  <a:pt x="233416" y="52400"/>
                                </a:lnTo>
                                <a:lnTo>
                                  <a:pt x="235474" y="55613"/>
                                </a:lnTo>
                                <a:lnTo>
                                  <a:pt x="235982" y="57543"/>
                                </a:lnTo>
                                <a:lnTo>
                                  <a:pt x="235888" y="62382"/>
                                </a:lnTo>
                                <a:lnTo>
                                  <a:pt x="222736" y="73152"/>
                                </a:lnTo>
                                <a:lnTo>
                                  <a:pt x="242411" y="73152"/>
                                </a:lnTo>
                                <a:lnTo>
                                  <a:pt x="243640" y="71564"/>
                                </a:lnTo>
                                <a:lnTo>
                                  <a:pt x="246396" y="65722"/>
                                </a:lnTo>
                                <a:lnTo>
                                  <a:pt x="247082" y="62382"/>
                                </a:lnTo>
                                <a:lnTo>
                                  <a:pt x="247082" y="55473"/>
                                </a:lnTo>
                                <a:lnTo>
                                  <a:pt x="220031" y="32296"/>
                                </a:lnTo>
                                <a:lnTo>
                                  <a:pt x="218087" y="31165"/>
                                </a:lnTo>
                                <a:lnTo>
                                  <a:pt x="214671" y="28702"/>
                                </a:lnTo>
                                <a:lnTo>
                                  <a:pt x="213312" y="27279"/>
                                </a:lnTo>
                                <a:lnTo>
                                  <a:pt x="211255" y="24079"/>
                                </a:lnTo>
                                <a:lnTo>
                                  <a:pt x="210721" y="22161"/>
                                </a:lnTo>
                                <a:lnTo>
                                  <a:pt x="210721" y="18415"/>
                                </a:lnTo>
                                <a:lnTo>
                                  <a:pt x="221593" y="8813"/>
                                </a:lnTo>
                                <a:lnTo>
                                  <a:pt x="242548" y="8813"/>
                                </a:lnTo>
                                <a:lnTo>
                                  <a:pt x="242522" y="8026"/>
                                </a:lnTo>
                                <a:lnTo>
                                  <a:pt x="227739" y="152"/>
                                </a:lnTo>
                                <a:lnTo>
                                  <a:pt x="225949" y="0"/>
                                </a:lnTo>
                                <a:close/>
                              </a:path>
                              <a:path w="337820" h="82550">
                                <a:moveTo>
                                  <a:pt x="242548" y="8813"/>
                                </a:moveTo>
                                <a:lnTo>
                                  <a:pt x="226203" y="8813"/>
                                </a:lnTo>
                                <a:lnTo>
                                  <a:pt x="228362" y="9118"/>
                                </a:lnTo>
                                <a:lnTo>
                                  <a:pt x="232172" y="10325"/>
                                </a:lnTo>
                                <a:lnTo>
                                  <a:pt x="233835" y="10972"/>
                                </a:lnTo>
                                <a:lnTo>
                                  <a:pt x="235232" y="11696"/>
                                </a:lnTo>
                                <a:lnTo>
                                  <a:pt x="238776" y="13639"/>
                                </a:lnTo>
                                <a:lnTo>
                                  <a:pt x="240922" y="14503"/>
                                </a:lnTo>
                                <a:lnTo>
                                  <a:pt x="241684" y="14224"/>
                                </a:lnTo>
                                <a:lnTo>
                                  <a:pt x="242217" y="13360"/>
                                </a:lnTo>
                                <a:lnTo>
                                  <a:pt x="242449" y="12103"/>
                                </a:lnTo>
                                <a:lnTo>
                                  <a:pt x="242566" y="10325"/>
                                </a:lnTo>
                                <a:lnTo>
                                  <a:pt x="242548" y="8813"/>
                                </a:lnTo>
                                <a:close/>
                              </a:path>
                              <a:path w="337820" h="82550">
                                <a:moveTo>
                                  <a:pt x="330647" y="9372"/>
                                </a:moveTo>
                                <a:lnTo>
                                  <a:pt x="311331" y="9372"/>
                                </a:lnTo>
                                <a:lnTo>
                                  <a:pt x="313274" y="9740"/>
                                </a:lnTo>
                                <a:lnTo>
                                  <a:pt x="316690" y="11137"/>
                                </a:lnTo>
                                <a:lnTo>
                                  <a:pt x="322685" y="20701"/>
                                </a:lnTo>
                                <a:lnTo>
                                  <a:pt x="322685" y="24231"/>
                                </a:lnTo>
                                <a:lnTo>
                                  <a:pt x="289741" y="69684"/>
                                </a:lnTo>
                                <a:lnTo>
                                  <a:pt x="288509" y="71196"/>
                                </a:lnTo>
                                <a:lnTo>
                                  <a:pt x="287709" y="72605"/>
                                </a:lnTo>
                                <a:lnTo>
                                  <a:pt x="287302" y="74256"/>
                                </a:lnTo>
                                <a:lnTo>
                                  <a:pt x="287207" y="76479"/>
                                </a:lnTo>
                                <a:lnTo>
                                  <a:pt x="287417" y="78689"/>
                                </a:lnTo>
                                <a:lnTo>
                                  <a:pt x="288090" y="80124"/>
                                </a:lnTo>
                                <a:lnTo>
                                  <a:pt x="289207" y="80835"/>
                                </a:lnTo>
                                <a:lnTo>
                                  <a:pt x="290719" y="81038"/>
                                </a:lnTo>
                                <a:lnTo>
                                  <a:pt x="334851" y="81038"/>
                                </a:lnTo>
                                <a:lnTo>
                                  <a:pt x="335867" y="80772"/>
                                </a:lnTo>
                                <a:lnTo>
                                  <a:pt x="336617" y="79895"/>
                                </a:lnTo>
                                <a:lnTo>
                                  <a:pt x="337036" y="78460"/>
                                </a:lnTo>
                                <a:lnTo>
                                  <a:pt x="337195" y="76415"/>
                                </a:lnTo>
                                <a:lnTo>
                                  <a:pt x="337036" y="74523"/>
                                </a:lnTo>
                                <a:lnTo>
                                  <a:pt x="336553" y="73152"/>
                                </a:lnTo>
                                <a:lnTo>
                                  <a:pt x="335740" y="72313"/>
                                </a:lnTo>
                                <a:lnTo>
                                  <a:pt x="334788" y="72021"/>
                                </a:lnTo>
                                <a:lnTo>
                                  <a:pt x="300041" y="72021"/>
                                </a:lnTo>
                                <a:lnTo>
                                  <a:pt x="312690" y="58826"/>
                                </a:lnTo>
                                <a:lnTo>
                                  <a:pt x="333327" y="25831"/>
                                </a:lnTo>
                                <a:lnTo>
                                  <a:pt x="333556" y="17894"/>
                                </a:lnTo>
                                <a:lnTo>
                                  <a:pt x="333086" y="15214"/>
                                </a:lnTo>
                                <a:lnTo>
                                  <a:pt x="331181" y="10198"/>
                                </a:lnTo>
                                <a:lnTo>
                                  <a:pt x="330647" y="9372"/>
                                </a:lnTo>
                                <a:close/>
                              </a:path>
                              <a:path w="337820" h="82550">
                                <a:moveTo>
                                  <a:pt x="314341" y="0"/>
                                </a:moveTo>
                                <a:lnTo>
                                  <a:pt x="308042" y="0"/>
                                </a:lnTo>
                                <a:lnTo>
                                  <a:pt x="305717" y="254"/>
                                </a:lnTo>
                                <a:lnTo>
                                  <a:pt x="288708" y="11887"/>
                                </a:lnTo>
                                <a:lnTo>
                                  <a:pt x="288804" y="13538"/>
                                </a:lnTo>
                                <a:lnTo>
                                  <a:pt x="289157" y="14998"/>
                                </a:lnTo>
                                <a:lnTo>
                                  <a:pt x="289728" y="15811"/>
                                </a:lnTo>
                                <a:lnTo>
                                  <a:pt x="290528" y="16040"/>
                                </a:lnTo>
                                <a:lnTo>
                                  <a:pt x="292840" y="14998"/>
                                </a:lnTo>
                                <a:lnTo>
                                  <a:pt x="293894" y="14300"/>
                                </a:lnTo>
                                <a:lnTo>
                                  <a:pt x="295213" y="13525"/>
                                </a:lnTo>
                                <a:lnTo>
                                  <a:pt x="298288" y="11887"/>
                                </a:lnTo>
                                <a:lnTo>
                                  <a:pt x="300079" y="11137"/>
                                </a:lnTo>
                                <a:lnTo>
                                  <a:pt x="304206" y="9740"/>
                                </a:lnTo>
                                <a:lnTo>
                                  <a:pt x="306530" y="9372"/>
                                </a:lnTo>
                                <a:lnTo>
                                  <a:pt x="330647" y="9372"/>
                                </a:lnTo>
                                <a:lnTo>
                                  <a:pt x="329759" y="8001"/>
                                </a:lnTo>
                                <a:lnTo>
                                  <a:pt x="325936" y="4216"/>
                                </a:lnTo>
                                <a:lnTo>
                                  <a:pt x="323523" y="2717"/>
                                </a:lnTo>
                                <a:lnTo>
                                  <a:pt x="317719" y="546"/>
                                </a:lnTo>
                                <a:lnTo>
                                  <a:pt x="314341" y="0"/>
                                </a:lnTo>
                                <a:close/>
                              </a:path>
                            </a:pathLst>
                          </a:custGeom>
                          <a:solidFill>
                            <a:srgbClr val="000000"/>
                          </a:solidFill>
                        </wps:spPr>
                        <wps:bodyPr wrap="square" lIns="0" tIns="0" rIns="0" bIns="0" rtlCol="0">
                          <a:prstTxWarp prst="textNoShape">
                            <a:avLst/>
                          </a:prstTxWarp>
                          <a:noAutofit/>
                        </wps:bodyPr>
                      </wps:wsp>
                      <pic:pic>
                        <pic:nvPicPr>
                          <pic:cNvPr id="88" name="Image 88"/>
                          <pic:cNvPicPr/>
                        </pic:nvPicPr>
                        <pic:blipFill>
                          <a:blip r:embed="rId60" cstate="print"/>
                          <a:stretch>
                            <a:fillRect/>
                          </a:stretch>
                        </pic:blipFill>
                        <pic:spPr>
                          <a:xfrm>
                            <a:off x="1539163" y="1187335"/>
                            <a:ext cx="169392" cy="82207"/>
                          </a:xfrm>
                          <a:prstGeom prst="rect">
                            <a:avLst/>
                          </a:prstGeom>
                        </pic:spPr>
                      </pic:pic>
                      <pic:pic>
                        <pic:nvPicPr>
                          <pic:cNvPr id="89" name="Image 89"/>
                          <pic:cNvPicPr/>
                        </pic:nvPicPr>
                        <pic:blipFill>
                          <a:blip r:embed="rId61" cstate="print"/>
                          <a:stretch>
                            <a:fillRect/>
                          </a:stretch>
                        </pic:blipFill>
                        <pic:spPr>
                          <a:xfrm>
                            <a:off x="2214181" y="1187335"/>
                            <a:ext cx="441997" cy="82207"/>
                          </a:xfrm>
                          <a:prstGeom prst="rect">
                            <a:avLst/>
                          </a:prstGeom>
                        </pic:spPr>
                      </pic:pic>
                      <pic:pic>
                        <pic:nvPicPr>
                          <pic:cNvPr id="90" name="Image 90"/>
                          <pic:cNvPicPr/>
                        </pic:nvPicPr>
                        <pic:blipFill>
                          <a:blip r:embed="rId62" cstate="print"/>
                          <a:stretch>
                            <a:fillRect/>
                          </a:stretch>
                        </pic:blipFill>
                        <pic:spPr>
                          <a:xfrm>
                            <a:off x="1182059" y="1384706"/>
                            <a:ext cx="881157" cy="87337"/>
                          </a:xfrm>
                          <a:prstGeom prst="rect">
                            <a:avLst/>
                          </a:prstGeom>
                        </pic:spPr>
                      </pic:pic>
                      <pic:pic>
                        <pic:nvPicPr>
                          <pic:cNvPr id="91" name="Image 91"/>
                          <pic:cNvPicPr/>
                        </pic:nvPicPr>
                        <pic:blipFill>
                          <a:blip r:embed="rId63" cstate="print"/>
                          <a:stretch>
                            <a:fillRect/>
                          </a:stretch>
                        </pic:blipFill>
                        <pic:spPr>
                          <a:xfrm>
                            <a:off x="298564" y="1781162"/>
                            <a:ext cx="447763" cy="83083"/>
                          </a:xfrm>
                          <a:prstGeom prst="rect">
                            <a:avLst/>
                          </a:prstGeom>
                        </pic:spPr>
                      </pic:pic>
                      <pic:pic>
                        <pic:nvPicPr>
                          <pic:cNvPr id="92" name="Image 92"/>
                          <pic:cNvPicPr/>
                        </pic:nvPicPr>
                        <pic:blipFill>
                          <a:blip r:embed="rId64" cstate="print"/>
                          <a:stretch>
                            <a:fillRect/>
                          </a:stretch>
                        </pic:blipFill>
                        <pic:spPr>
                          <a:xfrm>
                            <a:off x="1515656" y="1783194"/>
                            <a:ext cx="528993" cy="81038"/>
                          </a:xfrm>
                          <a:prstGeom prst="rect">
                            <a:avLst/>
                          </a:prstGeom>
                        </pic:spPr>
                      </pic:pic>
                      <pic:pic>
                        <pic:nvPicPr>
                          <pic:cNvPr id="93" name="Image 93"/>
                          <pic:cNvPicPr/>
                        </pic:nvPicPr>
                        <pic:blipFill>
                          <a:blip r:embed="rId65" cstate="print"/>
                          <a:stretch>
                            <a:fillRect/>
                          </a:stretch>
                        </pic:blipFill>
                        <pic:spPr>
                          <a:xfrm>
                            <a:off x="988733" y="1777085"/>
                            <a:ext cx="284581" cy="87160"/>
                          </a:xfrm>
                          <a:prstGeom prst="rect">
                            <a:avLst/>
                          </a:prstGeom>
                        </pic:spPr>
                      </pic:pic>
                      <pic:pic>
                        <pic:nvPicPr>
                          <pic:cNvPr id="94" name="Image 94"/>
                          <pic:cNvPicPr/>
                        </pic:nvPicPr>
                        <pic:blipFill>
                          <a:blip r:embed="rId66" cstate="print"/>
                          <a:stretch>
                            <a:fillRect/>
                          </a:stretch>
                        </pic:blipFill>
                        <pic:spPr>
                          <a:xfrm>
                            <a:off x="2279167" y="1782025"/>
                            <a:ext cx="199440" cy="92824"/>
                          </a:xfrm>
                          <a:prstGeom prst="rect">
                            <a:avLst/>
                          </a:prstGeom>
                        </pic:spPr>
                      </pic:pic>
                    </wpg:wgp>
                  </a:graphicData>
                </a:graphic>
              </wp:anchor>
            </w:drawing>
          </mc:Choice>
          <mc:Fallback>
            <w:pict>
              <v:group style="position:absolute;margin-left:57.152pt;margin-top:3.302627pt;width:225.05pt;height:147.65pt;mso-position-horizontal-relative:page;mso-position-vertical-relative:paragraph;z-index:15740928" id="docshapegroup69" coordorigin="1143,66" coordsize="4501,2953">
                <v:shape style="position:absolute;left:1439;top:126;width:4205;height:2880" type="#_x0000_t75" id="docshape70" stroked="false">
                  <v:imagedata r:id="rId53" o:title=""/>
                </v:shape>
                <v:shape style="position:absolute;left:1335;top:1674;width:230;height:134" type="#_x0000_t75" id="docshape71" stroked="false">
                  <v:imagedata r:id="rId54" o:title=""/>
                </v:shape>
                <v:shape style="position:absolute;left:1238;top:1352;width:327;height:134" type="#_x0000_t75" id="docshape72" stroked="false">
                  <v:imagedata r:id="rId55" o:title=""/>
                </v:shape>
                <v:shape style="position:absolute;left:1231;top:1031;width:333;height:134" type="#_x0000_t75" id="docshape73" stroked="false">
                  <v:imagedata r:id="rId56" o:title=""/>
                </v:shape>
                <v:shape style="position:absolute;left:1237;top:709;width:327;height:134" type="#_x0000_t75" id="docshape74" stroked="false">
                  <v:imagedata r:id="rId57" o:title=""/>
                </v:shape>
                <v:shape style="position:absolute;left:1235;top:387;width:330;height:134" type="#_x0000_t75" id="docshape75" stroked="false">
                  <v:imagedata r:id="rId58" o:title=""/>
                </v:shape>
                <v:shape style="position:absolute;left:1143;top:66;width:423;height:134" type="#_x0000_t75" id="docshape76" stroked="false">
                  <v:imagedata r:id="rId59" o:title=""/>
                </v:shape>
                <v:shape style="position:absolute;left:2135;top:1935;width:532;height:130" id="docshape77" coordorigin="2136,1936" coordsize="532,130" path="m2189,1937l2185,1937,2182,1938,2180,1939,2179,1941,2136,2058,2136,2061,2136,2061,2136,2063,2139,2064,2143,2064,2148,2064,2151,2063,2152,2062,2153,2061,2163,2030,2233,2030,2229,2017,2167,2017,2189,1954,2206,1954,2201,1941,2200,1939,2198,1938,2195,1937,2189,1937xm2233,2030l2215,2030,2226,2061,2227,2063,2228,2063,2231,2064,2236,2064,2241,2064,2243,2063,2244,2061,2244,2061,2243,2057,2233,2030xm2206,1954l2189,1954,2211,2017,2229,2017,2206,1954xm2300,1938l2270,1938,2266,1939,2265,1940,2264,1942,2264,2061,2265,2062,2266,2063,2269,2064,2273,2064,2277,2064,2279,2063,2280,2062,2281,2061,2281,2007,2323,2007,2322,2006,2316,2002,2320,2001,2323,2000,2329,1996,2332,1994,2281,1994,2281,1952,2335,1952,2330,1947,2327,1944,2320,1941,2316,1939,2311,1938,2305,1938,2303,1938,2300,1938xm2323,2007l2296,2007,2299,2008,2305,2010,2307,2012,2311,2016,2313,2018,2316,2024,2317,2027,2318,2030,2330,2060,2331,2062,2332,2063,2335,2064,2339,2064,2344,2064,2347,2063,2348,2062,2348,2062,2348,2060,2348,2059,2347,2058,2347,2056,2346,2054,2333,2023,2332,2020,2329,2015,2328,2013,2327,2011,2323,2007xm2335,1952l2298,1952,2301,1952,2303,1952,2309,1953,2314,1954,2317,1957,2322,1964,2323,1968,2323,1976,2322,1978,2320,1984,2319,1986,2315,1990,2312,1991,2305,1993,2302,1994,2332,1994,2332,1994,2336,1988,2338,1986,2340,1979,2340,1976,2341,1967,2340,1963,2337,1955,2336,1952,2335,1952xm2382,1937l2378,1937,2375,1938,2374,1939,2374,1940,2374,2059,2374,2061,2375,2062,2380,2063,2435,2063,2437,2063,2438,2062,2439,2059,2439,2053,2438,2051,2437,2049,2435,2049,2390,2049,2390,1940,2390,1939,2388,1938,2386,1937,2382,1937xm2451,2040l2449,2041,2448,2042,2448,2044,2448,2049,2448,2053,2450,2056,2454,2058,2456,2060,2458,2061,2464,2063,2467,2064,2474,2065,2478,2065,2488,2065,2494,2065,2504,2061,2509,2059,2516,2052,2517,2051,2478,2051,2474,2050,2467,2048,2463,2047,2458,2044,2456,2043,2454,2042,2451,2040xm2492,1936l2483,1936,2478,1937,2469,1940,2465,1942,2458,1947,2455,1951,2452,1959,2451,1963,2451,1974,2451,1978,2455,1986,2457,1989,2462,1994,2465,1997,2472,2001,2475,2002,2493,2011,2496,2012,2501,2016,2503,2018,2507,2023,2507,2026,2507,2034,2507,2036,2504,2041,2503,2044,2498,2047,2496,2049,2490,2051,2487,2051,2517,2051,2519,2049,2524,2039,2525,2034,2525,2023,2524,2019,2521,2012,2519,2008,2513,2003,2510,2001,2503,1997,2500,1995,2482,1987,2479,1985,2474,1981,2472,1979,2468,1974,2468,1971,2468,1965,2468,1963,2469,1960,2473,1955,2474,1953,2476,1952,2482,1950,2485,1950,2518,1950,2518,1949,2517,1947,2517,1945,2516,1944,2512,1941,2510,1940,2508,1939,2503,1938,2500,1937,2494,1936,2492,1936xm2518,1950l2492,1950,2495,1950,2501,1952,2504,1953,2506,1954,2512,1957,2515,1959,2516,1958,2517,1957,2518,1955,2518,1952,2518,1950xm2656,1951l2626,1951,2629,1951,2634,1953,2637,1955,2640,1959,2642,1961,2643,1966,2644,1968,2644,1974,2644,1977,2642,1983,2641,1987,2637,1995,2635,1999,2628,2008,2623,2014,2592,2046,2590,2048,2589,2050,2588,2053,2588,2056,2588,2060,2589,2062,2591,2063,2594,2063,2663,2063,2665,2063,2666,2062,2667,2059,2667,2056,2667,2053,2666,2051,2664,2050,2663,2049,2608,2049,2628,2029,2635,2021,2641,2015,2650,2003,2653,1998,2658,1989,2659,1985,2661,1977,2661,1974,2661,1964,2660,1960,2657,1952,2656,1951xm2631,1936l2621,1936,2617,1936,2610,1938,2607,1939,2601,1941,2599,1942,2597,1943,2593,1946,2591,1948,2591,1949,2591,1951,2590,1955,2591,1957,2591,1959,2592,1961,2593,1961,2597,1959,2599,1958,2601,1957,2605,1955,2608,1953,2615,1951,2618,1951,2656,1951,2655,1948,2649,1943,2645,1940,2636,1937,2631,1936xe" filled="true" fillcolor="#000000" stroked="false">
                  <v:path arrowok="t"/>
                  <v:fill type="solid"/>
                </v:shape>
                <v:shape style="position:absolute;left:3566;top:1935;width:267;height:130" type="#_x0000_t75" id="docshape78" stroked="false">
                  <v:imagedata r:id="rId60" o:title=""/>
                </v:shape>
                <v:shape style="position:absolute;left:4629;top:1935;width:697;height:130" type="#_x0000_t75" id="docshape79" stroked="false">
                  <v:imagedata r:id="rId61" o:title=""/>
                </v:shape>
                <v:shape style="position:absolute;left:3004;top:2246;width:1388;height:138" type="#_x0000_t75" id="docshape80" stroked="false">
                  <v:imagedata r:id="rId62" o:title=""/>
                </v:shape>
                <v:shape style="position:absolute;left:1613;top:2871;width:706;height:131" type="#_x0000_t75" id="docshape81" stroked="false">
                  <v:imagedata r:id="rId63" o:title=""/>
                </v:shape>
                <v:shape style="position:absolute;left:3529;top:2874;width:834;height:128" type="#_x0000_t75" id="docshape82" stroked="false">
                  <v:imagedata r:id="rId64" o:title=""/>
                </v:shape>
                <v:shape style="position:absolute;left:2700;top:2864;width:449;height:138" type="#_x0000_t75" id="docshape83" stroked="false">
                  <v:imagedata r:id="rId65" o:title=""/>
                </v:shape>
                <v:shape style="position:absolute;left:4732;top:2872;width:315;height:147" type="#_x0000_t75" id="docshape84" stroked="false">
                  <v:imagedata r:id="rId66" o:title=""/>
                </v:shape>
                <w10:wrap type="none"/>
              </v:group>
            </w:pict>
          </mc:Fallback>
        </mc:AlternateContent>
      </w:r>
      <w:r>
        <w:rPr>
          <w:w w:val="110"/>
          <w:sz w:val="12"/>
        </w:rPr>
        <w:t>Table</w:t>
      </w:r>
      <w:r>
        <w:rPr>
          <w:spacing w:val="14"/>
          <w:w w:val="110"/>
          <w:sz w:val="12"/>
        </w:rPr>
        <w:t> </w:t>
      </w:r>
      <w:r>
        <w:rPr>
          <w:spacing w:val="-10"/>
          <w:w w:val="110"/>
          <w:sz w:val="12"/>
        </w:rPr>
        <w:t>9</w:t>
      </w:r>
    </w:p>
    <w:p>
      <w:pPr>
        <w:spacing w:before="35"/>
        <w:ind w:left="5491" w:right="0" w:firstLine="0"/>
        <w:jc w:val="left"/>
        <w:rPr>
          <w:sz w:val="12"/>
        </w:rPr>
      </w:pPr>
      <w:r>
        <w:rPr/>
        <mc:AlternateContent>
          <mc:Choice Requires="wps">
            <w:drawing>
              <wp:anchor distT="0" distB="0" distL="0" distR="0" allowOverlap="1" layoutInCell="1" locked="0" behindDoc="0" simplePos="0" relativeHeight="15741440">
                <wp:simplePos x="0" y="0"/>
                <wp:positionH relativeFrom="page">
                  <wp:posOffset>3855656</wp:posOffset>
                </wp:positionH>
                <wp:positionV relativeFrom="paragraph">
                  <wp:posOffset>163442</wp:posOffset>
                </wp:positionV>
                <wp:extent cx="3264535" cy="1869439"/>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3264535" cy="186943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78"/>
                              <w:gridCol w:w="1295"/>
                              <w:gridCol w:w="1393"/>
                              <w:gridCol w:w="1057"/>
                            </w:tblGrid>
                            <w:tr>
                              <w:trPr>
                                <w:trHeight w:val="237" w:hRule="atLeast"/>
                              </w:trPr>
                              <w:tc>
                                <w:tcPr>
                                  <w:tcW w:w="1278" w:type="dxa"/>
                                  <w:tcBorders>
                                    <w:top w:val="single" w:sz="4" w:space="0" w:color="000000"/>
                                    <w:bottom w:val="single" w:sz="4" w:space="0" w:color="000000"/>
                                  </w:tcBorders>
                                </w:tcPr>
                                <w:p>
                                  <w:pPr>
                                    <w:pStyle w:val="TableParagraph"/>
                                    <w:spacing w:before="59"/>
                                    <w:ind w:left="170"/>
                                    <w:rPr>
                                      <w:sz w:val="12"/>
                                    </w:rPr>
                                  </w:pPr>
                                  <w:r>
                                    <w:rPr>
                                      <w:sz w:val="12"/>
                                    </w:rPr>
                                    <w:t>ISRI</w:t>
                                  </w:r>
                                  <w:r>
                                    <w:rPr>
                                      <w:spacing w:val="1"/>
                                      <w:sz w:val="12"/>
                                    </w:rPr>
                                    <w:t> </w:t>
                                  </w:r>
                                  <w:r>
                                    <w:rPr>
                                      <w:sz w:val="12"/>
                                    </w:rPr>
                                    <w:t>+</w:t>
                                  </w:r>
                                  <w:r>
                                    <w:rPr>
                                      <w:spacing w:val="2"/>
                                      <w:sz w:val="12"/>
                                    </w:rPr>
                                    <w:t> </w:t>
                                  </w:r>
                                  <w:r>
                                    <w:rPr>
                                      <w:spacing w:val="-5"/>
                                      <w:sz w:val="12"/>
                                    </w:rPr>
                                    <w:t>BPR</w:t>
                                  </w:r>
                                </w:p>
                              </w:tc>
                              <w:tc>
                                <w:tcPr>
                                  <w:tcW w:w="1295" w:type="dxa"/>
                                  <w:tcBorders>
                                    <w:top w:val="single" w:sz="4" w:space="0" w:color="000000"/>
                                    <w:bottom w:val="single" w:sz="4" w:space="0" w:color="000000"/>
                                  </w:tcBorders>
                                </w:tcPr>
                                <w:p>
                                  <w:pPr>
                                    <w:pStyle w:val="TableParagraph"/>
                                    <w:spacing w:before="59"/>
                                    <w:ind w:left="80" w:right="170"/>
                                    <w:jc w:val="center"/>
                                    <w:rPr>
                                      <w:sz w:val="12"/>
                                    </w:rPr>
                                  </w:pPr>
                                  <w:r>
                                    <w:rPr>
                                      <w:spacing w:val="-4"/>
                                      <w:sz w:val="12"/>
                                    </w:rPr>
                                    <w:t>ISRI</w:t>
                                  </w:r>
                                </w:p>
                              </w:tc>
                              <w:tc>
                                <w:tcPr>
                                  <w:tcW w:w="1393" w:type="dxa"/>
                                  <w:tcBorders>
                                    <w:top w:val="single" w:sz="4" w:space="0" w:color="000000"/>
                                    <w:bottom w:val="single" w:sz="4" w:space="0" w:color="000000"/>
                                  </w:tcBorders>
                                </w:tcPr>
                                <w:p>
                                  <w:pPr>
                                    <w:pStyle w:val="TableParagraph"/>
                                    <w:spacing w:before="59"/>
                                    <w:ind w:left="486"/>
                                    <w:rPr>
                                      <w:sz w:val="12"/>
                                    </w:rPr>
                                  </w:pPr>
                                  <w:r>
                                    <w:rPr>
                                      <w:sz w:val="12"/>
                                    </w:rPr>
                                    <w:t>ARLS</w:t>
                                  </w:r>
                                  <w:r>
                                    <w:rPr>
                                      <w:spacing w:val="6"/>
                                      <w:sz w:val="12"/>
                                    </w:rPr>
                                    <w:t> </w:t>
                                  </w:r>
                                  <w:r>
                                    <w:rPr>
                                      <w:spacing w:val="-10"/>
                                      <w:sz w:val="12"/>
                                    </w:rPr>
                                    <w:t>2</w:t>
                                  </w:r>
                                </w:p>
                              </w:tc>
                              <w:tc>
                                <w:tcPr>
                                  <w:tcW w:w="1057" w:type="dxa"/>
                                  <w:tcBorders>
                                    <w:top w:val="single" w:sz="4" w:space="0" w:color="000000"/>
                                    <w:bottom w:val="single" w:sz="4" w:space="0" w:color="000000"/>
                                  </w:tcBorders>
                                </w:tcPr>
                                <w:p>
                                  <w:pPr>
                                    <w:pStyle w:val="TableParagraph"/>
                                    <w:spacing w:before="59"/>
                                    <w:ind w:left="485"/>
                                    <w:rPr>
                                      <w:sz w:val="12"/>
                                    </w:rPr>
                                  </w:pPr>
                                  <w:r>
                                    <w:rPr>
                                      <w:spacing w:val="-2"/>
                                      <w:w w:val="115"/>
                                      <w:sz w:val="12"/>
                                    </w:rPr>
                                    <w:t>Words</w:t>
                                  </w:r>
                                </w:p>
                              </w:tc>
                            </w:tr>
                            <w:tr>
                              <w:trPr>
                                <w:trHeight w:val="218" w:hRule="atLeast"/>
                              </w:trPr>
                              <w:tc>
                                <w:tcPr>
                                  <w:tcW w:w="1278" w:type="dxa"/>
                                  <w:tcBorders>
                                    <w:top w:val="single" w:sz="4" w:space="0" w:color="000000"/>
                                  </w:tcBorders>
                                </w:tcPr>
                                <w:p>
                                  <w:pPr>
                                    <w:pStyle w:val="TableParagraph"/>
                                    <w:bidi/>
                                    <w:spacing w:line="136" w:lineRule="exact" w:before="62"/>
                                    <w:ind w:right="170" w:left="0" w:firstLine="0"/>
                                    <w:jc w:val="right"/>
                                    <w:rPr>
                                      <w:rFonts w:ascii="Arial" w:cs="Arial"/>
                                      <w:sz w:val="12"/>
                                      <w:szCs w:val="12"/>
                                    </w:rPr>
                                  </w:pPr>
                                  <w:r>
                                    <w:rPr>
                                      <w:rFonts w:ascii="Arial" w:cs="Arial"/>
                                      <w:spacing w:val="-5"/>
                                      <w:w w:val="105"/>
                                      <w:sz w:val="12"/>
                                      <w:szCs w:val="12"/>
                                      <w:rtl/>
                                    </w:rPr>
                                    <w:t>ﺷﺮ</w:t>
                                  </w:r>
                                  <w:r>
                                    <w:rPr>
                                      <w:rFonts w:ascii="Arial" w:cs="Arial"/>
                                      <w:spacing w:val="-5"/>
                                      <w:w w:val="105"/>
                                      <w:sz w:val="12"/>
                                      <w:szCs w:val="12"/>
                                      <w:rtl/>
                                    </w:rPr>
                                    <w:t>ﻉ</w:t>
                                  </w:r>
                                </w:p>
                              </w:tc>
                              <w:tc>
                                <w:tcPr>
                                  <w:tcW w:w="1295" w:type="dxa"/>
                                  <w:tcBorders>
                                    <w:top w:val="single" w:sz="4" w:space="0" w:color="000000"/>
                                  </w:tcBorders>
                                </w:tcPr>
                                <w:p>
                                  <w:pPr>
                                    <w:pStyle w:val="TableParagraph"/>
                                    <w:bidi/>
                                    <w:spacing w:line="136" w:lineRule="exact" w:before="62"/>
                                    <w:ind w:right="0" w:left="19" w:firstLine="0"/>
                                    <w:jc w:val="center"/>
                                    <w:rPr>
                                      <w:rFonts w:ascii="Arial" w:cs="Arial"/>
                                      <w:sz w:val="12"/>
                                      <w:szCs w:val="12"/>
                                    </w:rPr>
                                  </w:pPr>
                                  <w:r>
                                    <w:rPr>
                                      <w:rFonts w:ascii="Arial" w:cs="Arial"/>
                                      <w:spacing w:val="-2"/>
                                      <w:w w:val="105"/>
                                      <w:sz w:val="12"/>
                                      <w:szCs w:val="12"/>
                                      <w:rtl/>
                                    </w:rPr>
                                    <w:t>ﻣﺸﺎﺭﻳ</w:t>
                                  </w:r>
                                  <w:r>
                                    <w:rPr>
                                      <w:rFonts w:ascii="Arial" w:cs="Arial"/>
                                      <w:spacing w:val="-2"/>
                                      <w:w w:val="105"/>
                                      <w:sz w:val="12"/>
                                      <w:szCs w:val="12"/>
                                      <w:rtl/>
                                    </w:rPr>
                                    <w:t>ﻊ</w:t>
                                  </w:r>
                                </w:p>
                              </w:tc>
                              <w:tc>
                                <w:tcPr>
                                  <w:tcW w:w="1393" w:type="dxa"/>
                                  <w:tcBorders>
                                    <w:top w:val="single" w:sz="4" w:space="0" w:color="000000"/>
                                  </w:tcBorders>
                                </w:tcPr>
                                <w:p>
                                  <w:pPr>
                                    <w:pStyle w:val="TableParagraph"/>
                                    <w:bidi/>
                                    <w:spacing w:line="136" w:lineRule="exact" w:before="62"/>
                                    <w:ind w:right="486" w:left="0" w:firstLine="0"/>
                                    <w:jc w:val="right"/>
                                    <w:rPr>
                                      <w:rFonts w:ascii="Arial" w:cs="Arial"/>
                                      <w:sz w:val="12"/>
                                      <w:szCs w:val="12"/>
                                    </w:rPr>
                                  </w:pPr>
                                  <w:r>
                                    <w:rPr>
                                      <w:rFonts w:ascii="Arial" w:cs="Arial"/>
                                      <w:spacing w:val="-2"/>
                                      <w:w w:val="105"/>
                                      <w:sz w:val="12"/>
                                      <w:szCs w:val="12"/>
                                      <w:rtl/>
                                    </w:rPr>
                                    <w:t>ﻣﺸﺎﺭﻳ</w:t>
                                  </w:r>
                                  <w:r>
                                    <w:rPr>
                                      <w:rFonts w:ascii="Arial" w:cs="Arial"/>
                                      <w:spacing w:val="-2"/>
                                      <w:w w:val="105"/>
                                      <w:sz w:val="12"/>
                                      <w:szCs w:val="12"/>
                                      <w:rtl/>
                                    </w:rPr>
                                    <w:t>ﻊ</w:t>
                                  </w:r>
                                </w:p>
                              </w:tc>
                              <w:tc>
                                <w:tcPr>
                                  <w:tcW w:w="1057" w:type="dxa"/>
                                  <w:tcBorders>
                                    <w:top w:val="single" w:sz="4" w:space="0" w:color="000000"/>
                                  </w:tcBorders>
                                </w:tcPr>
                                <w:p>
                                  <w:pPr>
                                    <w:pStyle w:val="TableParagraph"/>
                                    <w:bidi/>
                                    <w:spacing w:line="136" w:lineRule="exact" w:before="62"/>
                                    <w:ind w:right="485" w:left="0" w:firstLine="0"/>
                                    <w:jc w:val="right"/>
                                    <w:rPr>
                                      <w:rFonts w:ascii="Arial" w:cs="Arial"/>
                                      <w:sz w:val="12"/>
                                      <w:szCs w:val="12"/>
                                    </w:rPr>
                                  </w:pPr>
                                  <w:r>
                                    <w:rPr>
                                      <w:rFonts w:ascii="Arial" w:cs="Arial"/>
                                      <w:spacing w:val="-2"/>
                                      <w:w w:val="105"/>
                                      <w:sz w:val="12"/>
                                      <w:szCs w:val="12"/>
                                      <w:rtl/>
                                    </w:rPr>
                                    <w:t>ﻣﺸﺎﺭﻳ</w:t>
                                  </w:r>
                                  <w:r>
                                    <w:rPr>
                                      <w:rFonts w:ascii="Arial" w:cs="Arial"/>
                                      <w:spacing w:val="-2"/>
                                      <w:w w:val="105"/>
                                      <w:sz w:val="12"/>
                                      <w:szCs w:val="12"/>
                                      <w:rtl/>
                                    </w:rPr>
                                    <w:t>ﻊ</w:t>
                                  </w:r>
                                </w:p>
                              </w:tc>
                            </w:tr>
                            <w:tr>
                              <w:trPr>
                                <w:trHeight w:val="170" w:hRule="atLeast"/>
                              </w:trPr>
                              <w:tc>
                                <w:tcPr>
                                  <w:tcW w:w="1278" w:type="dxa"/>
                                </w:tcPr>
                                <w:p>
                                  <w:pPr>
                                    <w:pStyle w:val="TableParagraph"/>
                                    <w:bidi/>
                                    <w:spacing w:line="135" w:lineRule="exact" w:before="15"/>
                                    <w:ind w:right="170" w:left="0" w:firstLine="0"/>
                                    <w:jc w:val="right"/>
                                    <w:rPr>
                                      <w:rFonts w:ascii="Arial" w:cs="Arial"/>
                                      <w:sz w:val="12"/>
                                      <w:szCs w:val="12"/>
                                    </w:rPr>
                                  </w:pPr>
                                  <w:r>
                                    <w:rPr>
                                      <w:rFonts w:ascii="Arial" w:cs="Arial"/>
                                      <w:spacing w:val="-4"/>
                                      <w:w w:val="105"/>
                                      <w:sz w:val="12"/>
                                      <w:szCs w:val="12"/>
                                      <w:rtl/>
                                    </w:rPr>
                                    <w:t>ﺻﻨﺪ</w:t>
                                  </w:r>
                                  <w:r>
                                    <w:rPr>
                                      <w:rFonts w:ascii="Arial" w:cs="Arial"/>
                                      <w:spacing w:val="-4"/>
                                      <w:w w:val="105"/>
                                      <w:sz w:val="12"/>
                                      <w:szCs w:val="12"/>
                                      <w:rtl/>
                                    </w:rPr>
                                    <w:t>ﻕ</w:t>
                                  </w:r>
                                </w:p>
                              </w:tc>
                              <w:tc>
                                <w:tcPr>
                                  <w:tcW w:w="1295" w:type="dxa"/>
                                </w:tcPr>
                                <w:p>
                                  <w:pPr>
                                    <w:pStyle w:val="TableParagraph"/>
                                    <w:bidi/>
                                    <w:spacing w:line="135" w:lineRule="exact" w:before="15"/>
                                    <w:ind w:right="0" w:left="1" w:firstLine="0"/>
                                    <w:jc w:val="center"/>
                                    <w:rPr>
                                      <w:rFonts w:ascii="Arial" w:cs="Arial"/>
                                      <w:sz w:val="12"/>
                                      <w:szCs w:val="12"/>
                                    </w:rPr>
                                  </w:pPr>
                                  <w:r>
                                    <w:rPr>
                                      <w:rFonts w:ascii="Arial" w:cs="Arial"/>
                                      <w:spacing w:val="-2"/>
                                      <w:w w:val="105"/>
                                      <w:sz w:val="12"/>
                                      <w:szCs w:val="12"/>
                                      <w:rtl/>
                                    </w:rPr>
                                    <w:t>ﺻﻨﺎﺩﻳ</w:t>
                                  </w:r>
                                  <w:r>
                                    <w:rPr>
                                      <w:rFonts w:ascii="Arial" w:cs="Arial"/>
                                      <w:spacing w:val="-2"/>
                                      <w:w w:val="105"/>
                                      <w:sz w:val="12"/>
                                      <w:szCs w:val="12"/>
                                      <w:rtl/>
                                    </w:rPr>
                                    <w:t>ﻖ</w:t>
                                  </w:r>
                                </w:p>
                              </w:tc>
                              <w:tc>
                                <w:tcPr>
                                  <w:tcW w:w="1393" w:type="dxa"/>
                                </w:tcPr>
                                <w:p>
                                  <w:pPr>
                                    <w:pStyle w:val="TableParagraph"/>
                                    <w:bidi/>
                                    <w:spacing w:line="135" w:lineRule="exact" w:before="15"/>
                                    <w:ind w:right="486" w:left="0" w:firstLine="0"/>
                                    <w:jc w:val="right"/>
                                    <w:rPr>
                                      <w:rFonts w:ascii="Arial" w:cs="Arial"/>
                                      <w:sz w:val="12"/>
                                      <w:szCs w:val="12"/>
                                    </w:rPr>
                                  </w:pPr>
                                  <w:r>
                                    <w:rPr>
                                      <w:rFonts w:ascii="Arial" w:cs="Arial"/>
                                      <w:spacing w:val="-2"/>
                                      <w:w w:val="105"/>
                                      <w:sz w:val="12"/>
                                      <w:szCs w:val="12"/>
                                      <w:rtl/>
                                    </w:rPr>
                                    <w:t>ﺻﻨﺎﺩﻳ</w:t>
                                  </w:r>
                                  <w:r>
                                    <w:rPr>
                                      <w:rFonts w:ascii="Arial" w:cs="Arial"/>
                                      <w:spacing w:val="-2"/>
                                      <w:w w:val="105"/>
                                      <w:sz w:val="12"/>
                                      <w:szCs w:val="12"/>
                                      <w:rtl/>
                                    </w:rPr>
                                    <w:t>ﻖ</w:t>
                                  </w:r>
                                </w:p>
                              </w:tc>
                              <w:tc>
                                <w:tcPr>
                                  <w:tcW w:w="1057" w:type="dxa"/>
                                </w:tcPr>
                                <w:p>
                                  <w:pPr>
                                    <w:pStyle w:val="TableParagraph"/>
                                    <w:bidi/>
                                    <w:spacing w:line="135" w:lineRule="exact" w:before="15"/>
                                    <w:ind w:right="485" w:left="0" w:firstLine="0"/>
                                    <w:jc w:val="right"/>
                                    <w:rPr>
                                      <w:rFonts w:ascii="Arial" w:cs="Arial"/>
                                      <w:sz w:val="12"/>
                                      <w:szCs w:val="12"/>
                                    </w:rPr>
                                  </w:pPr>
                                  <w:r>
                                    <w:rPr>
                                      <w:rFonts w:ascii="Arial" w:cs="Arial"/>
                                      <w:spacing w:val="-2"/>
                                      <w:w w:val="105"/>
                                      <w:sz w:val="12"/>
                                      <w:szCs w:val="12"/>
                                      <w:rtl/>
                                    </w:rPr>
                                    <w:t>ﺻﻨﺎﺩﻳ</w:t>
                                  </w:r>
                                  <w:r>
                                    <w:rPr>
                                      <w:rFonts w:ascii="Arial" w:cs="Arial"/>
                                      <w:spacing w:val="-2"/>
                                      <w:w w:val="105"/>
                                      <w:sz w:val="12"/>
                                      <w:szCs w:val="12"/>
                                      <w:rtl/>
                                    </w:rPr>
                                    <w:t>ﻖ</w:t>
                                  </w:r>
                                </w:p>
                              </w:tc>
                            </w:tr>
                            <w:tr>
                              <w:trPr>
                                <w:trHeight w:val="171" w:hRule="atLeast"/>
                              </w:trPr>
                              <w:tc>
                                <w:tcPr>
                                  <w:tcW w:w="1278" w:type="dxa"/>
                                </w:tcPr>
                                <w:p>
                                  <w:pPr>
                                    <w:pStyle w:val="TableParagraph"/>
                                    <w:bidi/>
                                    <w:spacing w:line="135" w:lineRule="exact" w:before="16"/>
                                    <w:ind w:right="170" w:left="0" w:firstLine="0"/>
                                    <w:jc w:val="right"/>
                                    <w:rPr>
                                      <w:rFonts w:ascii="Arial" w:cs="Arial"/>
                                      <w:sz w:val="12"/>
                                      <w:szCs w:val="12"/>
                                    </w:rPr>
                                  </w:pPr>
                                  <w:r>
                                    <w:rPr>
                                      <w:rFonts w:ascii="Arial" w:cs="Arial"/>
                                      <w:spacing w:val="-5"/>
                                      <w:w w:val="105"/>
                                      <w:sz w:val="12"/>
                                      <w:szCs w:val="12"/>
                                      <w:rtl/>
                                    </w:rPr>
                                    <w:t>ﻧﺒ</w:t>
                                  </w:r>
                                  <w:r>
                                    <w:rPr>
                                      <w:rFonts w:ascii="Arial" w:cs="Arial"/>
                                      <w:spacing w:val="-5"/>
                                      <w:w w:val="105"/>
                                      <w:sz w:val="12"/>
                                      <w:szCs w:val="12"/>
                                      <w:rtl/>
                                    </w:rPr>
                                    <w:t>ﻲ</w:t>
                                  </w:r>
                                </w:p>
                              </w:tc>
                              <w:tc>
                                <w:tcPr>
                                  <w:tcW w:w="1295" w:type="dxa"/>
                                </w:tcPr>
                                <w:p>
                                  <w:pPr>
                                    <w:pStyle w:val="TableParagraph"/>
                                    <w:bidi/>
                                    <w:spacing w:line="135" w:lineRule="exact" w:before="16"/>
                                    <w:ind w:right="0" w:left="159" w:firstLine="0"/>
                                    <w:jc w:val="center"/>
                                    <w:rPr>
                                      <w:rFonts w:ascii="Times New Roman" w:cs="Times New Roman"/>
                                      <w:sz w:val="12"/>
                                      <w:szCs w:val="12"/>
                                    </w:rPr>
                                  </w:pPr>
                                  <w:r>
                                    <w:rPr>
                                      <w:rFonts w:ascii="Arial" w:cs="Arial"/>
                                      <w:spacing w:val="-5"/>
                                      <w:w w:val="105"/>
                                      <w:sz w:val="12"/>
                                      <w:szCs w:val="12"/>
                                      <w:rtl/>
                                    </w:rPr>
                                    <w:t>ﺑﻲ</w:t>
                                  </w:r>
                                  <w:r>
                                    <w:rPr>
                                      <w:rFonts w:ascii="Times New Roman" w:cs="Times New Roman"/>
                                      <w:spacing w:val="-5"/>
                                      <w:w w:val="105"/>
                                      <w:sz w:val="12"/>
                                      <w:szCs w:val="12"/>
                                      <w:rtl/>
                                    </w:rPr>
                                    <w:t>ء</w:t>
                                  </w:r>
                                </w:p>
                              </w:tc>
                              <w:tc>
                                <w:tcPr>
                                  <w:tcW w:w="1393" w:type="dxa"/>
                                </w:tcPr>
                                <w:p>
                                  <w:pPr>
                                    <w:pStyle w:val="TableParagraph"/>
                                    <w:bidi/>
                                    <w:spacing w:line="135" w:lineRule="exact" w:before="16"/>
                                    <w:ind w:right="486" w:left="0" w:firstLine="0"/>
                                    <w:jc w:val="right"/>
                                    <w:rPr>
                                      <w:rFonts w:ascii="Times New Roman" w:cs="Times New Roman"/>
                                      <w:sz w:val="12"/>
                                      <w:szCs w:val="12"/>
                                    </w:rPr>
                                  </w:pPr>
                                  <w:r>
                                    <w:rPr>
                                      <w:rFonts w:ascii="Arial" w:cs="Arial"/>
                                      <w:spacing w:val="-4"/>
                                      <w:w w:val="105"/>
                                      <w:sz w:val="12"/>
                                      <w:szCs w:val="12"/>
                                      <w:rtl/>
                                    </w:rPr>
                                    <w:t>ﻧﺒﻲ</w:t>
                                  </w:r>
                                  <w:r>
                                    <w:rPr>
                                      <w:rFonts w:ascii="Times New Roman" w:cs="Times New Roman"/>
                                      <w:spacing w:val="-4"/>
                                      <w:w w:val="105"/>
                                      <w:sz w:val="12"/>
                                      <w:szCs w:val="12"/>
                                      <w:rtl/>
                                    </w:rPr>
                                    <w:t>ء</w:t>
                                  </w:r>
                                </w:p>
                              </w:tc>
                              <w:tc>
                                <w:tcPr>
                                  <w:tcW w:w="1057" w:type="dxa"/>
                                </w:tcPr>
                                <w:p>
                                  <w:pPr>
                                    <w:pStyle w:val="TableParagraph"/>
                                    <w:bidi/>
                                    <w:spacing w:line="135" w:lineRule="exact" w:before="16"/>
                                    <w:ind w:right="485" w:left="0" w:firstLine="0"/>
                                    <w:jc w:val="right"/>
                                    <w:rPr>
                                      <w:rFonts w:ascii="Arial" w:cs="Arial"/>
                                      <w:sz w:val="12"/>
                                      <w:szCs w:val="12"/>
                                    </w:rPr>
                                  </w:pPr>
                                  <w:r>
                                    <w:rPr>
                                      <w:rFonts w:ascii="Arial" w:cs="Arial"/>
                                      <w:spacing w:val="-2"/>
                                      <w:w w:val="105"/>
                                      <w:sz w:val="12"/>
                                      <w:szCs w:val="12"/>
                                      <w:rtl/>
                                    </w:rPr>
                                    <w:t>ﺍﻧﺒﻴﺎ</w:t>
                                  </w:r>
                                  <w:r>
                                    <w:rPr>
                                      <w:rFonts w:ascii="Arial" w:cs="Arial"/>
                                      <w:spacing w:val="-2"/>
                                      <w:w w:val="105"/>
                                      <w:sz w:val="12"/>
                                      <w:szCs w:val="12"/>
                                      <w:rtl/>
                                    </w:rPr>
                                    <w:t>ﺀ</w:t>
                                  </w:r>
                                </w:p>
                              </w:tc>
                            </w:tr>
                            <w:tr>
                              <w:trPr>
                                <w:trHeight w:val="171" w:hRule="atLeast"/>
                              </w:trPr>
                              <w:tc>
                                <w:tcPr>
                                  <w:tcW w:w="1278" w:type="dxa"/>
                                </w:tcPr>
                                <w:p>
                                  <w:pPr>
                                    <w:pStyle w:val="TableParagraph"/>
                                    <w:bidi/>
                                    <w:spacing w:line="135" w:lineRule="exact" w:before="16"/>
                                    <w:ind w:right="170" w:left="0" w:firstLine="0"/>
                                    <w:jc w:val="right"/>
                                    <w:rPr>
                                      <w:rFonts w:ascii="Arial" w:cs="Arial"/>
                                      <w:sz w:val="12"/>
                                      <w:szCs w:val="12"/>
                                    </w:rPr>
                                  </w:pPr>
                                  <w:r>
                                    <w:rPr>
                                      <w:rFonts w:ascii="Arial" w:cs="Arial"/>
                                      <w:spacing w:val="-5"/>
                                      <w:w w:val="105"/>
                                      <w:sz w:val="12"/>
                                      <w:szCs w:val="12"/>
                                      <w:rtl/>
                                    </w:rPr>
                                    <w:t>ﻭﻟ</w:t>
                                  </w:r>
                                  <w:r>
                                    <w:rPr>
                                      <w:rFonts w:ascii="Arial" w:cs="Arial"/>
                                      <w:spacing w:val="-5"/>
                                      <w:w w:val="105"/>
                                      <w:sz w:val="12"/>
                                      <w:szCs w:val="12"/>
                                      <w:rtl/>
                                    </w:rPr>
                                    <w:t>ﻲ</w:t>
                                  </w:r>
                                </w:p>
                              </w:tc>
                              <w:tc>
                                <w:tcPr>
                                  <w:tcW w:w="1295" w:type="dxa"/>
                                </w:tcPr>
                                <w:p>
                                  <w:pPr>
                                    <w:pStyle w:val="TableParagraph"/>
                                    <w:bidi/>
                                    <w:spacing w:line="135" w:lineRule="exact" w:before="16"/>
                                    <w:ind w:right="0" w:left="165" w:firstLine="0"/>
                                    <w:jc w:val="center"/>
                                    <w:rPr>
                                      <w:rFonts w:ascii="Times New Roman" w:cs="Times New Roman"/>
                                      <w:sz w:val="12"/>
                                      <w:szCs w:val="12"/>
                                    </w:rPr>
                                  </w:pPr>
                                  <w:r>
                                    <w:rPr>
                                      <w:rFonts w:ascii="Arial" w:cs="Arial"/>
                                      <w:spacing w:val="-5"/>
                                      <w:w w:val="105"/>
                                      <w:sz w:val="12"/>
                                      <w:szCs w:val="12"/>
                                      <w:rtl/>
                                    </w:rPr>
                                    <w:t>ﻟﻲ</w:t>
                                  </w:r>
                                  <w:r>
                                    <w:rPr>
                                      <w:rFonts w:ascii="Times New Roman" w:cs="Times New Roman"/>
                                      <w:spacing w:val="-5"/>
                                      <w:w w:val="105"/>
                                      <w:sz w:val="12"/>
                                      <w:szCs w:val="12"/>
                                      <w:rtl/>
                                    </w:rPr>
                                    <w:t>ء</w:t>
                                  </w:r>
                                </w:p>
                              </w:tc>
                              <w:tc>
                                <w:tcPr>
                                  <w:tcW w:w="1393" w:type="dxa"/>
                                </w:tcPr>
                                <w:p>
                                  <w:pPr>
                                    <w:pStyle w:val="TableParagraph"/>
                                    <w:bidi/>
                                    <w:spacing w:line="135" w:lineRule="exact" w:before="16"/>
                                    <w:ind w:right="486" w:left="0" w:firstLine="0"/>
                                    <w:jc w:val="right"/>
                                    <w:rPr>
                                      <w:rFonts w:ascii="Times New Roman" w:cs="Times New Roman"/>
                                      <w:sz w:val="12"/>
                                      <w:szCs w:val="12"/>
                                    </w:rPr>
                                  </w:pPr>
                                  <w:r>
                                    <w:rPr>
                                      <w:rFonts w:ascii="Arial" w:cs="Arial"/>
                                      <w:spacing w:val="-4"/>
                                      <w:w w:val="105"/>
                                      <w:sz w:val="12"/>
                                      <w:szCs w:val="12"/>
                                      <w:rtl/>
                                    </w:rPr>
                                    <w:t>ﻭﻟﻲ</w:t>
                                  </w:r>
                                  <w:r>
                                    <w:rPr>
                                      <w:rFonts w:ascii="Times New Roman" w:cs="Times New Roman"/>
                                      <w:spacing w:val="-4"/>
                                      <w:w w:val="105"/>
                                      <w:sz w:val="12"/>
                                      <w:szCs w:val="12"/>
                                      <w:rtl/>
                                    </w:rPr>
                                    <w:t>ء</w:t>
                                  </w:r>
                                </w:p>
                              </w:tc>
                              <w:tc>
                                <w:tcPr>
                                  <w:tcW w:w="1057" w:type="dxa"/>
                                </w:tcPr>
                                <w:p>
                                  <w:pPr>
                                    <w:pStyle w:val="TableParagraph"/>
                                    <w:bidi/>
                                    <w:spacing w:line="135" w:lineRule="exact" w:before="16"/>
                                    <w:ind w:right="485" w:left="0" w:firstLine="0"/>
                                    <w:jc w:val="right"/>
                                    <w:rPr>
                                      <w:rFonts w:ascii="Arial" w:cs="Arial"/>
                                      <w:sz w:val="12"/>
                                      <w:szCs w:val="12"/>
                                    </w:rPr>
                                  </w:pPr>
                                  <w:r>
                                    <w:rPr>
                                      <w:rFonts w:ascii="Arial" w:cs="Arial"/>
                                      <w:spacing w:val="-2"/>
                                      <w:w w:val="105"/>
                                      <w:sz w:val="12"/>
                                      <w:szCs w:val="12"/>
                                      <w:rtl/>
                                    </w:rPr>
                                    <w:t>ﺍﻭﻟﻴﺎ</w:t>
                                  </w:r>
                                  <w:r>
                                    <w:rPr>
                                      <w:rFonts w:ascii="Arial" w:cs="Arial"/>
                                      <w:spacing w:val="-2"/>
                                      <w:w w:val="105"/>
                                      <w:sz w:val="12"/>
                                      <w:szCs w:val="12"/>
                                      <w:rtl/>
                                    </w:rPr>
                                    <w:t>ﺀ</w:t>
                                  </w:r>
                                </w:p>
                              </w:tc>
                            </w:tr>
                            <w:tr>
                              <w:trPr>
                                <w:trHeight w:val="171" w:hRule="atLeast"/>
                              </w:trPr>
                              <w:tc>
                                <w:tcPr>
                                  <w:tcW w:w="1278" w:type="dxa"/>
                                </w:tcPr>
                                <w:p>
                                  <w:pPr>
                                    <w:pStyle w:val="TableParagraph"/>
                                    <w:bidi/>
                                    <w:spacing w:line="135" w:lineRule="exact" w:before="16"/>
                                    <w:ind w:right="170" w:left="0" w:firstLine="0"/>
                                    <w:jc w:val="right"/>
                                    <w:rPr>
                                      <w:rFonts w:ascii="Arial" w:cs="Arial"/>
                                      <w:sz w:val="12"/>
                                      <w:szCs w:val="12"/>
                                    </w:rPr>
                                  </w:pPr>
                                  <w:r>
                                    <w:rPr>
                                      <w:rFonts w:ascii="Arial" w:cs="Arial"/>
                                      <w:spacing w:val="-5"/>
                                      <w:w w:val="110"/>
                                      <w:sz w:val="12"/>
                                      <w:szCs w:val="12"/>
                                      <w:rtl/>
                                    </w:rPr>
                                    <w:t>ﺻﻔ</w:t>
                                  </w:r>
                                  <w:r>
                                    <w:rPr>
                                      <w:rFonts w:ascii="Arial" w:cs="Arial"/>
                                      <w:spacing w:val="-5"/>
                                      <w:w w:val="110"/>
                                      <w:sz w:val="12"/>
                                      <w:szCs w:val="12"/>
                                      <w:rtl/>
                                    </w:rPr>
                                    <w:t>ﻲ</w:t>
                                  </w:r>
                                </w:p>
                              </w:tc>
                              <w:tc>
                                <w:tcPr>
                                  <w:tcW w:w="1295" w:type="dxa"/>
                                </w:tcPr>
                                <w:p>
                                  <w:pPr>
                                    <w:pStyle w:val="TableParagraph"/>
                                    <w:bidi/>
                                    <w:spacing w:line="135" w:lineRule="exact" w:before="16"/>
                                    <w:ind w:right="0" w:left="61" w:firstLine="0"/>
                                    <w:jc w:val="center"/>
                                    <w:rPr>
                                      <w:rFonts w:ascii="Arial" w:cs="Arial"/>
                                      <w:sz w:val="12"/>
                                      <w:szCs w:val="12"/>
                                    </w:rPr>
                                  </w:pPr>
                                  <w:r>
                                    <w:rPr>
                                      <w:rFonts w:ascii="Arial" w:cs="Arial"/>
                                      <w:spacing w:val="-2"/>
                                      <w:w w:val="105"/>
                                      <w:sz w:val="12"/>
                                      <w:szCs w:val="12"/>
                                      <w:rtl/>
                                    </w:rPr>
                                    <w:t>ﺻﻔﻴﺎ</w:t>
                                  </w:r>
                                  <w:r>
                                    <w:rPr>
                                      <w:rFonts w:ascii="Arial" w:cs="Arial"/>
                                      <w:spacing w:val="-2"/>
                                      <w:w w:val="105"/>
                                      <w:sz w:val="12"/>
                                      <w:szCs w:val="12"/>
                                      <w:rtl/>
                                    </w:rPr>
                                    <w:t>ﺀ</w:t>
                                  </w:r>
                                </w:p>
                              </w:tc>
                              <w:tc>
                                <w:tcPr>
                                  <w:tcW w:w="1393" w:type="dxa"/>
                                </w:tcPr>
                                <w:p>
                                  <w:pPr>
                                    <w:pStyle w:val="TableParagraph"/>
                                    <w:bidi/>
                                    <w:spacing w:line="135" w:lineRule="exact" w:before="16"/>
                                    <w:ind w:right="486" w:left="0" w:firstLine="0"/>
                                    <w:jc w:val="right"/>
                                    <w:rPr>
                                      <w:rFonts w:ascii="Times New Roman" w:cs="Times New Roman"/>
                                      <w:sz w:val="12"/>
                                      <w:szCs w:val="12"/>
                                    </w:rPr>
                                  </w:pPr>
                                  <w:r>
                                    <w:rPr>
                                      <w:rFonts w:ascii="Arial" w:cs="Arial"/>
                                      <w:spacing w:val="-4"/>
                                      <w:w w:val="110"/>
                                      <w:sz w:val="12"/>
                                      <w:szCs w:val="12"/>
                                      <w:rtl/>
                                    </w:rPr>
                                    <w:t>ﺻﻔﻲ</w:t>
                                  </w:r>
                                  <w:r>
                                    <w:rPr>
                                      <w:rFonts w:ascii="Times New Roman" w:cs="Times New Roman"/>
                                      <w:spacing w:val="-4"/>
                                      <w:w w:val="110"/>
                                      <w:sz w:val="12"/>
                                      <w:szCs w:val="12"/>
                                      <w:rtl/>
                                    </w:rPr>
                                    <w:t>ء</w:t>
                                  </w:r>
                                </w:p>
                              </w:tc>
                              <w:tc>
                                <w:tcPr>
                                  <w:tcW w:w="1057" w:type="dxa"/>
                                </w:tcPr>
                                <w:p>
                                  <w:pPr>
                                    <w:pStyle w:val="TableParagraph"/>
                                    <w:bidi/>
                                    <w:spacing w:line="135" w:lineRule="exact" w:before="16"/>
                                    <w:ind w:right="485" w:left="0" w:firstLine="0"/>
                                    <w:jc w:val="right"/>
                                    <w:rPr>
                                      <w:rFonts w:ascii="Arial" w:cs="Arial"/>
                                      <w:sz w:val="12"/>
                                      <w:szCs w:val="12"/>
                                    </w:rPr>
                                  </w:pPr>
                                  <w:r>
                                    <w:rPr>
                                      <w:rFonts w:ascii="Arial" w:cs="Arial"/>
                                      <w:spacing w:val="-2"/>
                                      <w:w w:val="105"/>
                                      <w:sz w:val="12"/>
                                      <w:szCs w:val="12"/>
                                      <w:rtl/>
                                    </w:rPr>
                                    <w:t>ﺍﺻﻔﻴﺎ</w:t>
                                  </w:r>
                                  <w:r>
                                    <w:rPr>
                                      <w:rFonts w:ascii="Arial" w:cs="Arial"/>
                                      <w:spacing w:val="-2"/>
                                      <w:w w:val="105"/>
                                      <w:sz w:val="12"/>
                                      <w:szCs w:val="12"/>
                                      <w:rtl/>
                                    </w:rPr>
                                    <w:t>ﺀ</w:t>
                                  </w:r>
                                </w:p>
                              </w:tc>
                            </w:tr>
                            <w:tr>
                              <w:trPr>
                                <w:trHeight w:val="172" w:hRule="atLeast"/>
                              </w:trPr>
                              <w:tc>
                                <w:tcPr>
                                  <w:tcW w:w="1278" w:type="dxa"/>
                                </w:tcPr>
                                <w:p>
                                  <w:pPr>
                                    <w:pStyle w:val="TableParagraph"/>
                                    <w:bidi/>
                                    <w:spacing w:line="136" w:lineRule="exact" w:before="16"/>
                                    <w:ind w:right="170" w:left="0" w:firstLine="0"/>
                                    <w:jc w:val="right"/>
                                    <w:rPr>
                                      <w:rFonts w:ascii="Arial" w:cs="Arial"/>
                                      <w:sz w:val="12"/>
                                      <w:szCs w:val="12"/>
                                    </w:rPr>
                                  </w:pPr>
                                  <w:r>
                                    <w:rPr>
                                      <w:rFonts w:ascii="Arial" w:cs="Arial"/>
                                      <w:spacing w:val="-5"/>
                                      <w:w w:val="105"/>
                                      <w:sz w:val="12"/>
                                      <w:szCs w:val="12"/>
                                      <w:rtl/>
                                    </w:rPr>
                                    <w:t>ﻧﻘ</w:t>
                                  </w:r>
                                  <w:r>
                                    <w:rPr>
                                      <w:rFonts w:ascii="Arial" w:cs="Arial"/>
                                      <w:spacing w:val="-5"/>
                                      <w:w w:val="105"/>
                                      <w:sz w:val="12"/>
                                      <w:szCs w:val="12"/>
                                      <w:rtl/>
                                    </w:rPr>
                                    <w:t>ﻲ</w:t>
                                  </w:r>
                                </w:p>
                              </w:tc>
                              <w:tc>
                                <w:tcPr>
                                  <w:tcW w:w="1295" w:type="dxa"/>
                                </w:tcPr>
                                <w:p>
                                  <w:pPr>
                                    <w:pStyle w:val="TableParagraph"/>
                                    <w:bidi/>
                                    <w:spacing w:line="136" w:lineRule="exact" w:before="16"/>
                                    <w:ind w:right="0" w:left="156" w:firstLine="0"/>
                                    <w:jc w:val="center"/>
                                    <w:rPr>
                                      <w:rFonts w:ascii="Times New Roman" w:cs="Times New Roman"/>
                                      <w:sz w:val="12"/>
                                      <w:szCs w:val="12"/>
                                    </w:rPr>
                                  </w:pPr>
                                  <w:r>
                                    <w:rPr>
                                      <w:rFonts w:ascii="Arial" w:cs="Arial"/>
                                      <w:spacing w:val="-5"/>
                                      <w:w w:val="105"/>
                                      <w:sz w:val="12"/>
                                      <w:szCs w:val="12"/>
                                      <w:rtl/>
                                    </w:rPr>
                                    <w:t>ﻗﻲ</w:t>
                                  </w:r>
                                  <w:r>
                                    <w:rPr>
                                      <w:rFonts w:ascii="Times New Roman" w:cs="Times New Roman"/>
                                      <w:spacing w:val="-5"/>
                                      <w:w w:val="105"/>
                                      <w:sz w:val="12"/>
                                      <w:szCs w:val="12"/>
                                      <w:rtl/>
                                    </w:rPr>
                                    <w:t>ء</w:t>
                                  </w:r>
                                </w:p>
                              </w:tc>
                              <w:tc>
                                <w:tcPr>
                                  <w:tcW w:w="1393" w:type="dxa"/>
                                </w:tcPr>
                                <w:p>
                                  <w:pPr>
                                    <w:pStyle w:val="TableParagraph"/>
                                    <w:bidi/>
                                    <w:spacing w:line="136" w:lineRule="exact" w:before="16"/>
                                    <w:ind w:right="486" w:left="0" w:firstLine="0"/>
                                    <w:jc w:val="right"/>
                                    <w:rPr>
                                      <w:rFonts w:ascii="Times New Roman" w:cs="Times New Roman"/>
                                      <w:sz w:val="12"/>
                                      <w:szCs w:val="12"/>
                                    </w:rPr>
                                  </w:pPr>
                                  <w:r>
                                    <w:rPr>
                                      <w:rFonts w:ascii="Arial" w:cs="Arial"/>
                                      <w:spacing w:val="-4"/>
                                      <w:w w:val="105"/>
                                      <w:sz w:val="12"/>
                                      <w:szCs w:val="12"/>
                                      <w:rtl/>
                                    </w:rPr>
                                    <w:t>ﻧﻘﻲ</w:t>
                                  </w:r>
                                  <w:r>
                                    <w:rPr>
                                      <w:rFonts w:ascii="Times New Roman" w:cs="Times New Roman"/>
                                      <w:spacing w:val="-4"/>
                                      <w:w w:val="105"/>
                                      <w:sz w:val="12"/>
                                      <w:szCs w:val="12"/>
                                      <w:rtl/>
                                    </w:rPr>
                                    <w:t>ء</w:t>
                                  </w:r>
                                </w:p>
                              </w:tc>
                              <w:tc>
                                <w:tcPr>
                                  <w:tcW w:w="1057" w:type="dxa"/>
                                </w:tcPr>
                                <w:p>
                                  <w:pPr>
                                    <w:pStyle w:val="TableParagraph"/>
                                    <w:bidi/>
                                    <w:spacing w:line="136" w:lineRule="exact" w:before="16"/>
                                    <w:ind w:right="485" w:left="0" w:firstLine="0"/>
                                    <w:jc w:val="right"/>
                                    <w:rPr>
                                      <w:rFonts w:ascii="Arial" w:cs="Arial"/>
                                      <w:sz w:val="12"/>
                                      <w:szCs w:val="12"/>
                                    </w:rPr>
                                  </w:pPr>
                                  <w:r>
                                    <w:rPr>
                                      <w:rFonts w:ascii="Arial" w:cs="Arial"/>
                                      <w:spacing w:val="-2"/>
                                      <w:w w:val="105"/>
                                      <w:sz w:val="12"/>
                                      <w:szCs w:val="12"/>
                                      <w:rtl/>
                                    </w:rPr>
                                    <w:t>ﺍﻧﻘﻴﺎ</w:t>
                                  </w:r>
                                  <w:r>
                                    <w:rPr>
                                      <w:rFonts w:ascii="Arial" w:cs="Arial"/>
                                      <w:spacing w:val="-2"/>
                                      <w:w w:val="105"/>
                                      <w:sz w:val="12"/>
                                      <w:szCs w:val="12"/>
                                      <w:rtl/>
                                    </w:rPr>
                                    <w:t>ﺀ</w:t>
                                  </w:r>
                                </w:p>
                              </w:tc>
                            </w:tr>
                            <w:tr>
                              <w:trPr>
                                <w:trHeight w:val="171" w:hRule="atLeast"/>
                              </w:trPr>
                              <w:tc>
                                <w:tcPr>
                                  <w:tcW w:w="1278" w:type="dxa"/>
                                </w:tcPr>
                                <w:p>
                                  <w:pPr>
                                    <w:pStyle w:val="TableParagraph"/>
                                    <w:bidi/>
                                    <w:spacing w:line="136" w:lineRule="exact" w:before="16"/>
                                    <w:ind w:right="170" w:left="0" w:firstLine="0"/>
                                    <w:jc w:val="right"/>
                                    <w:rPr>
                                      <w:rFonts w:ascii="Arial" w:cs="Arial"/>
                                      <w:sz w:val="12"/>
                                      <w:szCs w:val="12"/>
                                    </w:rPr>
                                  </w:pPr>
                                  <w:r>
                                    <w:rPr>
                                      <w:rFonts w:ascii="Arial" w:cs="Arial"/>
                                      <w:spacing w:val="-5"/>
                                      <w:w w:val="105"/>
                                      <w:sz w:val="12"/>
                                      <w:szCs w:val="12"/>
                                      <w:rtl/>
                                    </w:rPr>
                                    <w:t>ﻓﺄ</w:t>
                                  </w:r>
                                  <w:r>
                                    <w:rPr>
                                      <w:rFonts w:ascii="Arial" w:cs="Arial"/>
                                      <w:spacing w:val="-5"/>
                                      <w:w w:val="105"/>
                                      <w:sz w:val="12"/>
                                      <w:szCs w:val="12"/>
                                      <w:rtl/>
                                    </w:rPr>
                                    <w:t>ﻝ</w:t>
                                  </w:r>
                                </w:p>
                              </w:tc>
                              <w:tc>
                                <w:tcPr>
                                  <w:tcW w:w="1295" w:type="dxa"/>
                                </w:tcPr>
                                <w:p>
                                  <w:pPr>
                                    <w:pStyle w:val="TableParagraph"/>
                                    <w:bidi/>
                                    <w:spacing w:line="136" w:lineRule="exact" w:before="16"/>
                                    <w:ind w:right="0" w:left="159" w:firstLine="0"/>
                                    <w:jc w:val="center"/>
                                    <w:rPr>
                                      <w:rFonts w:ascii="Arial" w:cs="Arial"/>
                                      <w:sz w:val="12"/>
                                      <w:szCs w:val="12"/>
                                    </w:rPr>
                                  </w:pPr>
                                  <w:r>
                                    <w:rPr>
                                      <w:rFonts w:ascii="Arial" w:cs="Arial"/>
                                      <w:spacing w:val="-4"/>
                                      <w:w w:val="105"/>
                                      <w:sz w:val="12"/>
                                      <w:szCs w:val="12"/>
                                      <w:rtl/>
                                    </w:rPr>
                                    <w:t>ﻓﺎﺋ</w:t>
                                  </w:r>
                                  <w:r>
                                    <w:rPr>
                                      <w:rFonts w:ascii="Arial" w:cs="Arial"/>
                                      <w:spacing w:val="-4"/>
                                      <w:w w:val="105"/>
                                      <w:sz w:val="12"/>
                                      <w:szCs w:val="12"/>
                                      <w:rtl/>
                                    </w:rPr>
                                    <w:t>ﻞ</w:t>
                                  </w:r>
                                </w:p>
                              </w:tc>
                              <w:tc>
                                <w:tcPr>
                                  <w:tcW w:w="1393" w:type="dxa"/>
                                </w:tcPr>
                                <w:p>
                                  <w:pPr>
                                    <w:pStyle w:val="TableParagraph"/>
                                    <w:bidi/>
                                    <w:spacing w:line="136" w:lineRule="exact" w:before="16"/>
                                    <w:ind w:right="486" w:left="0" w:firstLine="0"/>
                                    <w:jc w:val="right"/>
                                    <w:rPr>
                                      <w:rFonts w:ascii="Arial" w:cs="Arial"/>
                                      <w:sz w:val="12"/>
                                      <w:szCs w:val="12"/>
                                    </w:rPr>
                                  </w:pPr>
                                  <w:r>
                                    <w:rPr>
                                      <w:rFonts w:ascii="Arial" w:cs="Arial"/>
                                      <w:spacing w:val="-2"/>
                                      <w:w w:val="105"/>
                                      <w:sz w:val="12"/>
                                      <w:szCs w:val="12"/>
                                      <w:rtl/>
                                    </w:rPr>
                                    <w:t>ﻣﺘﻔﺎﺋ</w:t>
                                  </w:r>
                                  <w:r>
                                    <w:rPr>
                                      <w:rFonts w:ascii="Arial" w:cs="Arial"/>
                                      <w:spacing w:val="-2"/>
                                      <w:w w:val="105"/>
                                      <w:sz w:val="12"/>
                                      <w:szCs w:val="12"/>
                                      <w:rtl/>
                                    </w:rPr>
                                    <w:t>ﻞ</w:t>
                                  </w:r>
                                </w:p>
                              </w:tc>
                              <w:tc>
                                <w:tcPr>
                                  <w:tcW w:w="1057" w:type="dxa"/>
                                </w:tcPr>
                                <w:p>
                                  <w:pPr>
                                    <w:pStyle w:val="TableParagraph"/>
                                    <w:bidi/>
                                    <w:spacing w:line="136" w:lineRule="exact" w:before="16"/>
                                    <w:ind w:right="485" w:left="0" w:firstLine="0"/>
                                    <w:jc w:val="right"/>
                                    <w:rPr>
                                      <w:rFonts w:ascii="Arial" w:cs="Arial"/>
                                      <w:sz w:val="12"/>
                                      <w:szCs w:val="12"/>
                                    </w:rPr>
                                  </w:pPr>
                                  <w:r>
                                    <w:rPr>
                                      <w:rFonts w:ascii="Arial" w:cs="Arial"/>
                                      <w:spacing w:val="-2"/>
                                      <w:w w:val="105"/>
                                      <w:sz w:val="12"/>
                                      <w:szCs w:val="12"/>
                                      <w:rtl/>
                                    </w:rPr>
                                    <w:t>ﻣﺘﻔﺎﺋ</w:t>
                                  </w:r>
                                  <w:r>
                                    <w:rPr>
                                      <w:rFonts w:ascii="Arial" w:cs="Arial"/>
                                      <w:spacing w:val="-2"/>
                                      <w:w w:val="105"/>
                                      <w:sz w:val="12"/>
                                      <w:szCs w:val="12"/>
                                      <w:rtl/>
                                    </w:rPr>
                                    <w:t>ﻞ</w:t>
                                  </w:r>
                                </w:p>
                              </w:tc>
                            </w:tr>
                            <w:tr>
                              <w:trPr>
                                <w:trHeight w:val="171" w:hRule="atLeast"/>
                              </w:trPr>
                              <w:tc>
                                <w:tcPr>
                                  <w:tcW w:w="1278" w:type="dxa"/>
                                </w:tcPr>
                                <w:p>
                                  <w:pPr>
                                    <w:pStyle w:val="TableParagraph"/>
                                    <w:bidi/>
                                    <w:spacing w:line="136" w:lineRule="exact" w:before="15"/>
                                    <w:ind w:right="170" w:left="0" w:firstLine="0"/>
                                    <w:jc w:val="right"/>
                                    <w:rPr>
                                      <w:rFonts w:ascii="Arial" w:cs="Arial"/>
                                      <w:sz w:val="12"/>
                                      <w:szCs w:val="12"/>
                                    </w:rPr>
                                  </w:pPr>
                                  <w:r>
                                    <w:rPr>
                                      <w:rFonts w:ascii="Arial" w:cs="Arial"/>
                                      <w:spacing w:val="-5"/>
                                      <w:w w:val="105"/>
                                      <w:sz w:val="12"/>
                                      <w:szCs w:val="12"/>
                                      <w:rtl/>
                                    </w:rPr>
                                    <w:t>ﻓﻌ</w:t>
                                  </w:r>
                                  <w:r>
                                    <w:rPr>
                                      <w:rFonts w:ascii="Arial" w:cs="Arial"/>
                                      <w:spacing w:val="-5"/>
                                      <w:w w:val="105"/>
                                      <w:sz w:val="12"/>
                                      <w:szCs w:val="12"/>
                                      <w:rtl/>
                                    </w:rPr>
                                    <w:t>ﻞ</w:t>
                                  </w:r>
                                </w:p>
                              </w:tc>
                              <w:tc>
                                <w:tcPr>
                                  <w:tcW w:w="1295" w:type="dxa"/>
                                </w:tcPr>
                                <w:p>
                                  <w:pPr>
                                    <w:pStyle w:val="TableParagraph"/>
                                    <w:bidi/>
                                    <w:spacing w:line="136" w:lineRule="exact" w:before="15"/>
                                    <w:ind w:right="0" w:left="59" w:firstLine="0"/>
                                    <w:jc w:val="center"/>
                                    <w:rPr>
                                      <w:rFonts w:ascii="Arial" w:cs="Arial"/>
                                      <w:sz w:val="12"/>
                                      <w:szCs w:val="12"/>
                                    </w:rPr>
                                  </w:pPr>
                                  <w:r>
                                    <w:rPr>
                                      <w:rFonts w:ascii="Arial" w:cs="Arial"/>
                                      <w:spacing w:val="-2"/>
                                      <w:w w:val="105"/>
                                      <w:sz w:val="12"/>
                                      <w:szCs w:val="12"/>
                                      <w:rtl/>
                                    </w:rPr>
                                    <w:t>ﻛﻔﻌﺎﺋ</w:t>
                                  </w:r>
                                  <w:r>
                                    <w:rPr>
                                      <w:rFonts w:ascii="Arial" w:cs="Arial"/>
                                      <w:spacing w:val="-2"/>
                                      <w:w w:val="105"/>
                                      <w:sz w:val="12"/>
                                      <w:szCs w:val="12"/>
                                      <w:rtl/>
                                    </w:rPr>
                                    <w:t>ﻞ</w:t>
                                  </w:r>
                                </w:p>
                              </w:tc>
                              <w:tc>
                                <w:tcPr>
                                  <w:tcW w:w="1393" w:type="dxa"/>
                                </w:tcPr>
                                <w:p>
                                  <w:pPr>
                                    <w:pStyle w:val="TableParagraph"/>
                                    <w:bidi/>
                                    <w:spacing w:line="136" w:lineRule="exact" w:before="15"/>
                                    <w:ind w:right="486" w:left="0" w:firstLine="0"/>
                                    <w:jc w:val="right"/>
                                    <w:rPr>
                                      <w:rFonts w:ascii="Arial" w:cs="Arial"/>
                                      <w:sz w:val="12"/>
                                      <w:szCs w:val="12"/>
                                    </w:rPr>
                                  </w:pPr>
                                  <w:r>
                                    <w:rPr>
                                      <w:rFonts w:ascii="Arial" w:cs="Arial"/>
                                      <w:spacing w:val="-2"/>
                                      <w:w w:val="105"/>
                                      <w:sz w:val="12"/>
                                      <w:szCs w:val="12"/>
                                      <w:rtl/>
                                    </w:rPr>
                                    <w:t>ﻛﻔﻌﺎﺋ</w:t>
                                  </w:r>
                                  <w:r>
                                    <w:rPr>
                                      <w:rFonts w:ascii="Arial" w:cs="Arial"/>
                                      <w:spacing w:val="-2"/>
                                      <w:w w:val="105"/>
                                      <w:sz w:val="12"/>
                                      <w:szCs w:val="12"/>
                                      <w:rtl/>
                                    </w:rPr>
                                    <w:t>ﻞ</w:t>
                                  </w:r>
                                </w:p>
                              </w:tc>
                              <w:tc>
                                <w:tcPr>
                                  <w:tcW w:w="1057" w:type="dxa"/>
                                </w:tcPr>
                                <w:p>
                                  <w:pPr>
                                    <w:pStyle w:val="TableParagraph"/>
                                    <w:bidi/>
                                    <w:spacing w:line="136" w:lineRule="exact" w:before="15"/>
                                    <w:ind w:right="485" w:left="0" w:firstLine="0"/>
                                    <w:jc w:val="right"/>
                                    <w:rPr>
                                      <w:rFonts w:ascii="Arial" w:cs="Arial"/>
                                      <w:sz w:val="12"/>
                                      <w:szCs w:val="12"/>
                                    </w:rPr>
                                  </w:pPr>
                                  <w:r>
                                    <w:rPr>
                                      <w:rFonts w:ascii="Arial" w:cs="Arial"/>
                                      <w:spacing w:val="-2"/>
                                      <w:w w:val="105"/>
                                      <w:sz w:val="12"/>
                                      <w:szCs w:val="12"/>
                                      <w:rtl/>
                                    </w:rPr>
                                    <w:t>ﻛﻔﻌﺎﺋ</w:t>
                                  </w:r>
                                  <w:r>
                                    <w:rPr>
                                      <w:rFonts w:ascii="Arial" w:cs="Arial"/>
                                      <w:spacing w:val="-2"/>
                                      <w:w w:val="105"/>
                                      <w:sz w:val="12"/>
                                      <w:szCs w:val="12"/>
                                      <w:rtl/>
                                    </w:rPr>
                                    <w:t>ﻞ</w:t>
                                  </w:r>
                                </w:p>
                              </w:tc>
                            </w:tr>
                            <w:tr>
                              <w:trPr>
                                <w:trHeight w:val="171" w:hRule="atLeast"/>
                              </w:trPr>
                              <w:tc>
                                <w:tcPr>
                                  <w:tcW w:w="1278" w:type="dxa"/>
                                </w:tcPr>
                                <w:p>
                                  <w:pPr>
                                    <w:pStyle w:val="TableParagraph"/>
                                    <w:bidi/>
                                    <w:spacing w:line="136" w:lineRule="exact" w:before="15"/>
                                    <w:ind w:right="170" w:left="0" w:firstLine="0"/>
                                    <w:jc w:val="right"/>
                                    <w:rPr>
                                      <w:rFonts w:ascii="Arial" w:cs="Arial"/>
                                      <w:sz w:val="12"/>
                                      <w:szCs w:val="12"/>
                                    </w:rPr>
                                  </w:pPr>
                                  <w:r>
                                    <w:rPr>
                                      <w:rFonts w:ascii="Arial" w:cs="Arial"/>
                                      <w:spacing w:val="-5"/>
                                      <w:w w:val="105"/>
                                      <w:sz w:val="12"/>
                                      <w:szCs w:val="12"/>
                                      <w:rtl/>
                                    </w:rPr>
                                    <w:t>ﻓﻌ</w:t>
                                  </w:r>
                                  <w:r>
                                    <w:rPr>
                                      <w:rFonts w:ascii="Arial" w:cs="Arial"/>
                                      <w:spacing w:val="-5"/>
                                      <w:w w:val="105"/>
                                      <w:sz w:val="12"/>
                                      <w:szCs w:val="12"/>
                                      <w:rtl/>
                                    </w:rPr>
                                    <w:t>ﻞ</w:t>
                                  </w:r>
                                </w:p>
                              </w:tc>
                              <w:tc>
                                <w:tcPr>
                                  <w:tcW w:w="1295" w:type="dxa"/>
                                </w:tcPr>
                                <w:p>
                                  <w:pPr>
                                    <w:pStyle w:val="TableParagraph"/>
                                    <w:rPr>
                                      <w:rFonts w:ascii="Times New Roman"/>
                                      <w:sz w:val="10"/>
                                    </w:rPr>
                                  </w:pPr>
                                </w:p>
                              </w:tc>
                              <w:tc>
                                <w:tcPr>
                                  <w:tcW w:w="1393" w:type="dxa"/>
                                </w:tcPr>
                                <w:p>
                                  <w:pPr>
                                    <w:pStyle w:val="TableParagraph"/>
                                    <w:bidi/>
                                    <w:spacing w:line="136" w:lineRule="exact" w:before="15"/>
                                    <w:ind w:right="486" w:left="0" w:firstLine="0"/>
                                    <w:jc w:val="right"/>
                                    <w:rPr>
                                      <w:rFonts w:ascii="Arial" w:cs="Arial"/>
                                      <w:sz w:val="12"/>
                                      <w:szCs w:val="12"/>
                                    </w:rPr>
                                  </w:pPr>
                                  <w:r>
                                    <w:rPr>
                                      <w:rFonts w:ascii="Arial" w:cs="Arial"/>
                                      <w:spacing w:val="-2"/>
                                      <w:w w:val="105"/>
                                      <w:sz w:val="12"/>
                                      <w:szCs w:val="12"/>
                                      <w:rtl/>
                                    </w:rPr>
                                    <w:t>ﺑﻔﻌﺎﺋ</w:t>
                                  </w:r>
                                  <w:r>
                                    <w:rPr>
                                      <w:rFonts w:ascii="Arial" w:cs="Arial"/>
                                      <w:spacing w:val="-2"/>
                                      <w:w w:val="105"/>
                                      <w:sz w:val="12"/>
                                      <w:szCs w:val="12"/>
                                      <w:rtl/>
                                    </w:rPr>
                                    <w:t>ﻞ</w:t>
                                  </w:r>
                                </w:p>
                              </w:tc>
                              <w:tc>
                                <w:tcPr>
                                  <w:tcW w:w="1057" w:type="dxa"/>
                                </w:tcPr>
                                <w:p>
                                  <w:pPr>
                                    <w:pStyle w:val="TableParagraph"/>
                                    <w:bidi/>
                                    <w:spacing w:line="136" w:lineRule="exact" w:before="15"/>
                                    <w:ind w:right="485" w:left="0" w:firstLine="0"/>
                                    <w:jc w:val="right"/>
                                    <w:rPr>
                                      <w:rFonts w:ascii="Arial" w:cs="Arial"/>
                                      <w:sz w:val="12"/>
                                      <w:szCs w:val="12"/>
                                    </w:rPr>
                                  </w:pPr>
                                  <w:r>
                                    <w:rPr>
                                      <w:rFonts w:ascii="Arial" w:cs="Arial"/>
                                      <w:spacing w:val="-2"/>
                                      <w:w w:val="105"/>
                                      <w:sz w:val="12"/>
                                      <w:szCs w:val="12"/>
                                      <w:rtl/>
                                    </w:rPr>
                                    <w:t>ﺑﻔﻌﺎﺋ</w:t>
                                  </w:r>
                                  <w:r>
                                    <w:rPr>
                                      <w:rFonts w:ascii="Arial" w:cs="Arial"/>
                                      <w:spacing w:val="-2"/>
                                      <w:w w:val="105"/>
                                      <w:sz w:val="12"/>
                                      <w:szCs w:val="12"/>
                                      <w:rtl/>
                                    </w:rPr>
                                    <w:t>ﻞ</w:t>
                                  </w:r>
                                </w:p>
                              </w:tc>
                            </w:tr>
                            <w:tr>
                              <w:trPr>
                                <w:trHeight w:val="171" w:hRule="atLeast"/>
                              </w:trPr>
                              <w:tc>
                                <w:tcPr>
                                  <w:tcW w:w="1278" w:type="dxa"/>
                                </w:tcPr>
                                <w:p>
                                  <w:pPr>
                                    <w:pStyle w:val="TableParagraph"/>
                                    <w:bidi/>
                                    <w:spacing w:line="136" w:lineRule="exact" w:before="15"/>
                                    <w:ind w:right="170" w:left="0" w:firstLine="0"/>
                                    <w:jc w:val="right"/>
                                    <w:rPr>
                                      <w:rFonts w:ascii="Arial" w:cs="Arial"/>
                                      <w:sz w:val="12"/>
                                      <w:szCs w:val="12"/>
                                    </w:rPr>
                                  </w:pPr>
                                  <w:r>
                                    <w:rPr>
                                      <w:rFonts w:ascii="Arial" w:cs="Arial"/>
                                      <w:spacing w:val="-4"/>
                                      <w:w w:val="105"/>
                                      <w:sz w:val="12"/>
                                      <w:szCs w:val="12"/>
                                      <w:rtl/>
                                    </w:rPr>
                                    <w:t>ﻓﻌﻴ</w:t>
                                  </w:r>
                                  <w:r>
                                    <w:rPr>
                                      <w:rFonts w:ascii="Arial" w:cs="Arial"/>
                                      <w:spacing w:val="-4"/>
                                      <w:w w:val="105"/>
                                      <w:sz w:val="12"/>
                                      <w:szCs w:val="12"/>
                                      <w:rtl/>
                                    </w:rPr>
                                    <w:t>ﻞ</w:t>
                                  </w:r>
                                </w:p>
                              </w:tc>
                              <w:tc>
                                <w:tcPr>
                                  <w:tcW w:w="1295" w:type="dxa"/>
                                </w:tcPr>
                                <w:p>
                                  <w:pPr>
                                    <w:pStyle w:val="TableParagraph"/>
                                    <w:bidi/>
                                    <w:spacing w:line="136" w:lineRule="exact" w:before="15"/>
                                    <w:ind w:right="0" w:left="170" w:firstLine="0"/>
                                    <w:jc w:val="center"/>
                                    <w:rPr>
                                      <w:rFonts w:ascii="Arial" w:cs="Arial"/>
                                      <w:sz w:val="12"/>
                                      <w:szCs w:val="12"/>
                                    </w:rPr>
                                  </w:pPr>
                                  <w:r>
                                    <w:rPr>
                                      <w:rFonts w:ascii="Arial" w:cs="Arial"/>
                                      <w:spacing w:val="-5"/>
                                      <w:w w:val="105"/>
                                      <w:sz w:val="12"/>
                                      <w:szCs w:val="12"/>
                                      <w:rtl/>
                                    </w:rPr>
                                    <w:t>ﻓﻌ</w:t>
                                  </w:r>
                                  <w:r>
                                    <w:rPr>
                                      <w:rFonts w:ascii="Arial" w:cs="Arial"/>
                                      <w:spacing w:val="-5"/>
                                      <w:w w:val="105"/>
                                      <w:sz w:val="12"/>
                                      <w:szCs w:val="12"/>
                                      <w:rtl/>
                                    </w:rPr>
                                    <w:t>ﻞ</w:t>
                                  </w:r>
                                </w:p>
                              </w:tc>
                              <w:tc>
                                <w:tcPr>
                                  <w:tcW w:w="1393" w:type="dxa"/>
                                </w:tcPr>
                                <w:p>
                                  <w:pPr>
                                    <w:pStyle w:val="TableParagraph"/>
                                    <w:bidi/>
                                    <w:spacing w:line="136" w:lineRule="exact" w:before="15"/>
                                    <w:ind w:right="486" w:left="0" w:firstLine="0"/>
                                    <w:jc w:val="right"/>
                                    <w:rPr>
                                      <w:rFonts w:ascii="Arial" w:cs="Arial"/>
                                      <w:sz w:val="12"/>
                                      <w:szCs w:val="12"/>
                                    </w:rPr>
                                  </w:pPr>
                                  <w:r>
                                    <w:rPr>
                                      <w:rFonts w:ascii="Arial" w:cs="Arial"/>
                                      <w:spacing w:val="-2"/>
                                      <w:w w:val="105"/>
                                      <w:sz w:val="12"/>
                                      <w:szCs w:val="12"/>
                                      <w:rtl/>
                                    </w:rPr>
                                    <w:t>ﻓﻌﺎﺋ</w:t>
                                  </w:r>
                                  <w:r>
                                    <w:rPr>
                                      <w:rFonts w:ascii="Arial" w:cs="Arial"/>
                                      <w:spacing w:val="-2"/>
                                      <w:w w:val="105"/>
                                      <w:sz w:val="12"/>
                                      <w:szCs w:val="12"/>
                                      <w:rtl/>
                                    </w:rPr>
                                    <w:t>ﻞ</w:t>
                                  </w:r>
                                </w:p>
                              </w:tc>
                              <w:tc>
                                <w:tcPr>
                                  <w:tcW w:w="1057" w:type="dxa"/>
                                </w:tcPr>
                                <w:p>
                                  <w:pPr>
                                    <w:pStyle w:val="TableParagraph"/>
                                    <w:bidi/>
                                    <w:spacing w:line="136" w:lineRule="exact" w:before="15"/>
                                    <w:ind w:right="485" w:left="0" w:firstLine="0"/>
                                    <w:jc w:val="right"/>
                                    <w:rPr>
                                      <w:rFonts w:ascii="Arial" w:cs="Arial"/>
                                      <w:sz w:val="12"/>
                                      <w:szCs w:val="12"/>
                                    </w:rPr>
                                  </w:pPr>
                                  <w:r>
                                    <w:rPr>
                                      <w:rFonts w:ascii="Arial" w:cs="Arial"/>
                                      <w:spacing w:val="-2"/>
                                      <w:w w:val="105"/>
                                      <w:sz w:val="12"/>
                                      <w:szCs w:val="12"/>
                                      <w:rtl/>
                                    </w:rPr>
                                    <w:t>ﻟﻔﻌﺎﺋ</w:t>
                                  </w:r>
                                  <w:r>
                                    <w:rPr>
                                      <w:rFonts w:ascii="Arial" w:cs="Arial"/>
                                      <w:spacing w:val="-2"/>
                                      <w:w w:val="105"/>
                                      <w:sz w:val="12"/>
                                      <w:szCs w:val="12"/>
                                      <w:rtl/>
                                    </w:rPr>
                                    <w:t>ﻞ</w:t>
                                  </w:r>
                                </w:p>
                              </w:tc>
                            </w:tr>
                            <w:tr>
                              <w:trPr>
                                <w:trHeight w:val="171" w:hRule="atLeast"/>
                              </w:trPr>
                              <w:tc>
                                <w:tcPr>
                                  <w:tcW w:w="1278" w:type="dxa"/>
                                </w:tcPr>
                                <w:p>
                                  <w:pPr>
                                    <w:pStyle w:val="TableParagraph"/>
                                    <w:bidi/>
                                    <w:spacing w:line="136" w:lineRule="exact" w:before="15"/>
                                    <w:ind w:right="169" w:left="0" w:firstLine="0"/>
                                    <w:jc w:val="right"/>
                                    <w:rPr>
                                      <w:rFonts w:ascii="Arial" w:cs="Arial"/>
                                      <w:sz w:val="12"/>
                                      <w:szCs w:val="12"/>
                                    </w:rPr>
                                  </w:pPr>
                                  <w:r>
                                    <w:rPr>
                                      <w:rFonts w:ascii="Arial" w:cs="Arial"/>
                                      <w:spacing w:val="-2"/>
                                      <w:w w:val="105"/>
                                      <w:sz w:val="12"/>
                                      <w:szCs w:val="12"/>
                                      <w:rtl/>
                                    </w:rPr>
                                    <w:t>ﺷﻴﻄﺎ</w:t>
                                  </w:r>
                                  <w:r>
                                    <w:rPr>
                                      <w:rFonts w:ascii="Arial" w:cs="Arial"/>
                                      <w:spacing w:val="-2"/>
                                      <w:w w:val="105"/>
                                      <w:sz w:val="12"/>
                                      <w:szCs w:val="12"/>
                                      <w:rtl/>
                                    </w:rPr>
                                    <w:t>ﻥ</w:t>
                                  </w:r>
                                </w:p>
                              </w:tc>
                              <w:tc>
                                <w:tcPr>
                                  <w:tcW w:w="1295" w:type="dxa"/>
                                </w:tcPr>
                                <w:p>
                                  <w:pPr>
                                    <w:pStyle w:val="TableParagraph"/>
                                    <w:bidi/>
                                    <w:spacing w:line="136" w:lineRule="exact" w:before="15"/>
                                    <w:ind w:right="0" w:left="145" w:firstLine="0"/>
                                    <w:jc w:val="center"/>
                                    <w:rPr>
                                      <w:rFonts w:ascii="Arial" w:cs="Arial"/>
                                      <w:sz w:val="12"/>
                                      <w:szCs w:val="12"/>
                                    </w:rPr>
                                  </w:pPr>
                                  <w:r>
                                    <w:rPr>
                                      <w:rFonts w:ascii="Arial" w:cs="Arial"/>
                                      <w:spacing w:val="-5"/>
                                      <w:w w:val="105"/>
                                      <w:sz w:val="12"/>
                                      <w:szCs w:val="12"/>
                                      <w:rtl/>
                                    </w:rPr>
                                    <w:t>ﺷﻴ</w:t>
                                  </w:r>
                                  <w:r>
                                    <w:rPr>
                                      <w:rFonts w:ascii="Arial" w:cs="Arial"/>
                                      <w:spacing w:val="-5"/>
                                      <w:w w:val="105"/>
                                      <w:sz w:val="12"/>
                                      <w:szCs w:val="12"/>
                                      <w:rtl/>
                                    </w:rPr>
                                    <w:t>ﻂ</w:t>
                                  </w:r>
                                </w:p>
                              </w:tc>
                              <w:tc>
                                <w:tcPr>
                                  <w:tcW w:w="1393" w:type="dxa"/>
                                </w:tcPr>
                                <w:p>
                                  <w:pPr>
                                    <w:pStyle w:val="TableParagraph"/>
                                    <w:bidi/>
                                    <w:spacing w:line="136" w:lineRule="exact" w:before="15"/>
                                    <w:ind w:right="486" w:left="0" w:firstLine="0"/>
                                    <w:jc w:val="right"/>
                                    <w:rPr>
                                      <w:rFonts w:ascii="Arial" w:cs="Arial"/>
                                      <w:sz w:val="12"/>
                                      <w:szCs w:val="12"/>
                                    </w:rPr>
                                  </w:pPr>
                                  <w:r>
                                    <w:rPr>
                                      <w:rFonts w:ascii="Arial" w:cs="Arial"/>
                                      <w:spacing w:val="-4"/>
                                      <w:w w:val="105"/>
                                      <w:sz w:val="12"/>
                                      <w:szCs w:val="12"/>
                                      <w:rtl/>
                                    </w:rPr>
                                    <w:t>ﺷﻴﺎ</w:t>
                                  </w:r>
                                  <w:r>
                                    <w:rPr>
                                      <w:rFonts w:ascii="Arial" w:cs="Arial"/>
                                      <w:spacing w:val="-4"/>
                                      <w:w w:val="105"/>
                                      <w:sz w:val="12"/>
                                      <w:szCs w:val="12"/>
                                      <w:rtl/>
                                    </w:rPr>
                                    <w:t>ﻁ</w:t>
                                  </w:r>
                                </w:p>
                              </w:tc>
                              <w:tc>
                                <w:tcPr>
                                  <w:tcW w:w="1057" w:type="dxa"/>
                                </w:tcPr>
                                <w:p>
                                  <w:pPr>
                                    <w:pStyle w:val="TableParagraph"/>
                                    <w:bidi/>
                                    <w:spacing w:line="136" w:lineRule="exact" w:before="15"/>
                                    <w:ind w:right="485" w:left="0" w:firstLine="0"/>
                                    <w:jc w:val="right"/>
                                    <w:rPr>
                                      <w:rFonts w:ascii="Arial" w:cs="Arial"/>
                                      <w:sz w:val="12"/>
                                      <w:szCs w:val="12"/>
                                    </w:rPr>
                                  </w:pPr>
                                  <w:r>
                                    <w:rPr>
                                      <w:rFonts w:ascii="Arial" w:cs="Arial"/>
                                      <w:spacing w:val="-2"/>
                                      <w:w w:val="105"/>
                                      <w:sz w:val="12"/>
                                      <w:szCs w:val="12"/>
                                      <w:rtl/>
                                    </w:rPr>
                                    <w:t>ﺷﻴﺎﻃﻴ</w:t>
                                  </w:r>
                                  <w:r>
                                    <w:rPr>
                                      <w:rFonts w:ascii="Arial" w:cs="Arial"/>
                                      <w:spacing w:val="-2"/>
                                      <w:w w:val="105"/>
                                      <w:sz w:val="12"/>
                                      <w:szCs w:val="12"/>
                                      <w:rtl/>
                                    </w:rPr>
                                    <w:t>ﻦ</w:t>
                                  </w:r>
                                </w:p>
                              </w:tc>
                            </w:tr>
                            <w:tr>
                              <w:trPr>
                                <w:trHeight w:val="171" w:hRule="atLeast"/>
                              </w:trPr>
                              <w:tc>
                                <w:tcPr>
                                  <w:tcW w:w="1278" w:type="dxa"/>
                                </w:tcPr>
                                <w:p>
                                  <w:pPr>
                                    <w:pStyle w:val="TableParagraph"/>
                                    <w:bidi/>
                                    <w:spacing w:line="136" w:lineRule="exact" w:before="15"/>
                                    <w:ind w:right="170" w:left="0" w:firstLine="0"/>
                                    <w:jc w:val="right"/>
                                    <w:rPr>
                                      <w:rFonts w:ascii="Arial" w:cs="Arial"/>
                                      <w:sz w:val="12"/>
                                      <w:szCs w:val="12"/>
                                    </w:rPr>
                                  </w:pPr>
                                  <w:r>
                                    <w:rPr>
                                      <w:rFonts w:ascii="Arial" w:cs="Arial"/>
                                      <w:spacing w:val="-2"/>
                                      <w:w w:val="105"/>
                                      <w:sz w:val="12"/>
                                      <w:szCs w:val="12"/>
                                      <w:rtl/>
                                    </w:rPr>
                                    <w:t>ﺳﻠﻄﺎ</w:t>
                                  </w:r>
                                  <w:r>
                                    <w:rPr>
                                      <w:rFonts w:ascii="Arial" w:cs="Arial"/>
                                      <w:spacing w:val="-2"/>
                                      <w:w w:val="105"/>
                                      <w:sz w:val="12"/>
                                      <w:szCs w:val="12"/>
                                      <w:rtl/>
                                    </w:rPr>
                                    <w:t>ﻥ</w:t>
                                  </w:r>
                                </w:p>
                              </w:tc>
                              <w:tc>
                                <w:tcPr>
                                  <w:tcW w:w="1295" w:type="dxa"/>
                                </w:tcPr>
                                <w:p>
                                  <w:pPr>
                                    <w:pStyle w:val="TableParagraph"/>
                                    <w:bidi/>
                                    <w:spacing w:line="136" w:lineRule="exact" w:before="15"/>
                                    <w:ind w:right="0" w:left="151" w:firstLine="0"/>
                                    <w:jc w:val="center"/>
                                    <w:rPr>
                                      <w:rFonts w:ascii="Arial" w:cs="Arial"/>
                                      <w:sz w:val="12"/>
                                      <w:szCs w:val="12"/>
                                    </w:rPr>
                                  </w:pPr>
                                  <w:r>
                                    <w:rPr>
                                      <w:rFonts w:ascii="Arial" w:cs="Arial"/>
                                      <w:spacing w:val="-5"/>
                                      <w:w w:val="105"/>
                                      <w:sz w:val="12"/>
                                      <w:szCs w:val="12"/>
                                      <w:rtl/>
                                    </w:rPr>
                                    <w:t>ﺳﻠ</w:t>
                                  </w:r>
                                  <w:r>
                                    <w:rPr>
                                      <w:rFonts w:ascii="Arial" w:cs="Arial"/>
                                      <w:spacing w:val="-5"/>
                                      <w:w w:val="105"/>
                                      <w:sz w:val="12"/>
                                      <w:szCs w:val="12"/>
                                      <w:rtl/>
                                    </w:rPr>
                                    <w:t>ﻂ</w:t>
                                  </w:r>
                                </w:p>
                              </w:tc>
                              <w:tc>
                                <w:tcPr>
                                  <w:tcW w:w="1393" w:type="dxa"/>
                                </w:tcPr>
                                <w:p>
                                  <w:pPr>
                                    <w:pStyle w:val="TableParagraph"/>
                                    <w:bidi/>
                                    <w:spacing w:line="136" w:lineRule="exact" w:before="15"/>
                                    <w:ind w:right="486" w:left="0" w:firstLine="0"/>
                                    <w:jc w:val="right"/>
                                    <w:rPr>
                                      <w:rFonts w:ascii="Arial" w:cs="Arial"/>
                                      <w:sz w:val="12"/>
                                      <w:szCs w:val="12"/>
                                    </w:rPr>
                                  </w:pPr>
                                  <w:r>
                                    <w:rPr>
                                      <w:rFonts w:ascii="Arial" w:cs="Arial"/>
                                      <w:spacing w:val="-5"/>
                                      <w:w w:val="105"/>
                                      <w:sz w:val="12"/>
                                      <w:szCs w:val="12"/>
                                      <w:rtl/>
                                    </w:rPr>
                                    <w:t>ﺳﻼ</w:t>
                                  </w:r>
                                  <w:r>
                                    <w:rPr>
                                      <w:rFonts w:ascii="Arial" w:cs="Arial"/>
                                      <w:spacing w:val="-5"/>
                                      <w:w w:val="105"/>
                                      <w:sz w:val="12"/>
                                      <w:szCs w:val="12"/>
                                      <w:rtl/>
                                    </w:rPr>
                                    <w:t>ﻁ</w:t>
                                  </w:r>
                                </w:p>
                              </w:tc>
                              <w:tc>
                                <w:tcPr>
                                  <w:tcW w:w="1057" w:type="dxa"/>
                                </w:tcPr>
                                <w:p>
                                  <w:pPr>
                                    <w:pStyle w:val="TableParagraph"/>
                                    <w:bidi/>
                                    <w:spacing w:line="136" w:lineRule="exact" w:before="15"/>
                                    <w:ind w:right="485" w:left="0" w:firstLine="0"/>
                                    <w:jc w:val="right"/>
                                    <w:rPr>
                                      <w:rFonts w:ascii="Arial" w:cs="Arial"/>
                                      <w:sz w:val="12"/>
                                      <w:szCs w:val="12"/>
                                    </w:rPr>
                                  </w:pPr>
                                  <w:r>
                                    <w:rPr>
                                      <w:rFonts w:ascii="Arial" w:cs="Arial"/>
                                      <w:spacing w:val="-2"/>
                                      <w:w w:val="105"/>
                                      <w:sz w:val="12"/>
                                      <w:szCs w:val="12"/>
                                      <w:rtl/>
                                    </w:rPr>
                                    <w:t>ﺳﻼﻃﻴ</w:t>
                                  </w:r>
                                  <w:r>
                                    <w:rPr>
                                      <w:rFonts w:ascii="Arial" w:cs="Arial"/>
                                      <w:spacing w:val="-2"/>
                                      <w:w w:val="105"/>
                                      <w:sz w:val="12"/>
                                      <w:szCs w:val="12"/>
                                      <w:rtl/>
                                    </w:rPr>
                                    <w:t>ﻦ</w:t>
                                  </w:r>
                                </w:p>
                              </w:tc>
                            </w:tr>
                            <w:tr>
                              <w:trPr>
                                <w:trHeight w:val="171" w:hRule="atLeast"/>
                              </w:trPr>
                              <w:tc>
                                <w:tcPr>
                                  <w:tcW w:w="1278" w:type="dxa"/>
                                </w:tcPr>
                                <w:p>
                                  <w:pPr>
                                    <w:pStyle w:val="TableParagraph"/>
                                    <w:bidi/>
                                    <w:spacing w:line="136" w:lineRule="exact" w:before="15"/>
                                    <w:ind w:right="170" w:left="0" w:firstLine="0"/>
                                    <w:jc w:val="right"/>
                                    <w:rPr>
                                      <w:rFonts w:ascii="Arial" w:cs="Arial"/>
                                      <w:sz w:val="12"/>
                                      <w:szCs w:val="12"/>
                                    </w:rPr>
                                  </w:pPr>
                                  <w:r>
                                    <w:rPr>
                                      <w:rFonts w:ascii="Arial" w:cs="Arial"/>
                                      <w:spacing w:val="-5"/>
                                      <w:w w:val="105"/>
                                      <w:sz w:val="12"/>
                                      <w:szCs w:val="12"/>
                                      <w:rtl/>
                                    </w:rPr>
                                    <w:t>ﻓﻌ</w:t>
                                  </w:r>
                                  <w:r>
                                    <w:rPr>
                                      <w:rFonts w:ascii="Arial" w:cs="Arial"/>
                                      <w:spacing w:val="-5"/>
                                      <w:w w:val="105"/>
                                      <w:sz w:val="12"/>
                                      <w:szCs w:val="12"/>
                                      <w:rtl/>
                                    </w:rPr>
                                    <w:t>ﻞ</w:t>
                                  </w:r>
                                </w:p>
                              </w:tc>
                              <w:tc>
                                <w:tcPr>
                                  <w:tcW w:w="1295" w:type="dxa"/>
                                </w:tcPr>
                                <w:p>
                                  <w:pPr>
                                    <w:pStyle w:val="TableParagraph"/>
                                    <w:bidi/>
                                    <w:spacing w:line="136" w:lineRule="exact" w:before="15"/>
                                    <w:ind w:right="0" w:left="160" w:firstLine="0"/>
                                    <w:jc w:val="center"/>
                                    <w:rPr>
                                      <w:rFonts w:ascii="Arial" w:cs="Arial"/>
                                      <w:sz w:val="12"/>
                                      <w:szCs w:val="12"/>
                                    </w:rPr>
                                  </w:pPr>
                                  <w:r>
                                    <w:rPr>
                                      <w:rFonts w:ascii="Arial" w:cs="Arial"/>
                                      <w:spacing w:val="-5"/>
                                      <w:w w:val="105"/>
                                      <w:sz w:val="12"/>
                                      <w:szCs w:val="12"/>
                                      <w:rtl/>
                                    </w:rPr>
                                    <w:t>ﺍﻋ</w:t>
                                  </w:r>
                                  <w:r>
                                    <w:rPr>
                                      <w:rFonts w:ascii="Arial" w:cs="Arial"/>
                                      <w:spacing w:val="-5"/>
                                      <w:w w:val="105"/>
                                      <w:sz w:val="12"/>
                                      <w:szCs w:val="12"/>
                                      <w:rtl/>
                                    </w:rPr>
                                    <w:t>ﻞ</w:t>
                                  </w:r>
                                </w:p>
                              </w:tc>
                              <w:tc>
                                <w:tcPr>
                                  <w:tcW w:w="1393" w:type="dxa"/>
                                </w:tcPr>
                                <w:p>
                                  <w:pPr>
                                    <w:pStyle w:val="TableParagraph"/>
                                    <w:bidi/>
                                    <w:spacing w:line="136" w:lineRule="exact" w:before="15"/>
                                    <w:ind w:right="486" w:left="0" w:firstLine="0"/>
                                    <w:jc w:val="right"/>
                                    <w:rPr>
                                      <w:rFonts w:ascii="Arial" w:cs="Arial"/>
                                      <w:sz w:val="12"/>
                                      <w:szCs w:val="12"/>
                                    </w:rPr>
                                  </w:pPr>
                                  <w:r>
                                    <w:rPr>
                                      <w:rFonts w:ascii="Arial" w:cs="Arial"/>
                                      <w:spacing w:val="-2"/>
                                      <w:w w:val="105"/>
                                      <w:sz w:val="12"/>
                                      <w:szCs w:val="12"/>
                                      <w:rtl/>
                                    </w:rPr>
                                    <w:t>ﺍﻓﻌﻴ</w:t>
                                  </w:r>
                                  <w:r>
                                    <w:rPr>
                                      <w:rFonts w:ascii="Arial" w:cs="Arial"/>
                                      <w:spacing w:val="-2"/>
                                      <w:w w:val="105"/>
                                      <w:sz w:val="12"/>
                                      <w:szCs w:val="12"/>
                                      <w:rtl/>
                                    </w:rPr>
                                    <w:t>ﻞ</w:t>
                                  </w:r>
                                </w:p>
                              </w:tc>
                              <w:tc>
                                <w:tcPr>
                                  <w:tcW w:w="1057" w:type="dxa"/>
                                </w:tcPr>
                                <w:p>
                                  <w:pPr>
                                    <w:pStyle w:val="TableParagraph"/>
                                    <w:bidi/>
                                    <w:spacing w:line="136" w:lineRule="exact" w:before="15"/>
                                    <w:ind w:right="485" w:left="0" w:firstLine="0"/>
                                    <w:jc w:val="right"/>
                                    <w:rPr>
                                      <w:rFonts w:ascii="Arial" w:cs="Arial"/>
                                      <w:sz w:val="12"/>
                                      <w:szCs w:val="12"/>
                                    </w:rPr>
                                  </w:pPr>
                                  <w:r>
                                    <w:rPr>
                                      <w:rFonts w:ascii="Arial" w:cs="Arial"/>
                                      <w:spacing w:val="-2"/>
                                      <w:w w:val="105"/>
                                      <w:sz w:val="12"/>
                                      <w:szCs w:val="12"/>
                                      <w:rtl/>
                                    </w:rPr>
                                    <w:t>ﺍﻓﺎﻋﻴ</w:t>
                                  </w:r>
                                  <w:r>
                                    <w:rPr>
                                      <w:rFonts w:ascii="Arial" w:cs="Arial"/>
                                      <w:spacing w:val="-2"/>
                                      <w:w w:val="105"/>
                                      <w:sz w:val="12"/>
                                      <w:szCs w:val="12"/>
                                      <w:rtl/>
                                    </w:rPr>
                                    <w:t>ﻞ</w:t>
                                  </w:r>
                                </w:p>
                              </w:tc>
                            </w:tr>
                            <w:tr>
                              <w:trPr>
                                <w:trHeight w:val="171" w:hRule="atLeast"/>
                              </w:trPr>
                              <w:tc>
                                <w:tcPr>
                                  <w:tcW w:w="1278" w:type="dxa"/>
                                </w:tcPr>
                                <w:p>
                                  <w:pPr>
                                    <w:pStyle w:val="TableParagraph"/>
                                    <w:bidi/>
                                    <w:spacing w:line="136" w:lineRule="exact" w:before="15"/>
                                    <w:ind w:right="170" w:left="0" w:firstLine="0"/>
                                    <w:jc w:val="right"/>
                                    <w:rPr>
                                      <w:rFonts w:ascii="Arial" w:cs="Arial"/>
                                      <w:sz w:val="12"/>
                                      <w:szCs w:val="12"/>
                                    </w:rPr>
                                  </w:pPr>
                                  <w:r>
                                    <w:rPr>
                                      <w:rFonts w:ascii="Arial" w:cs="Arial"/>
                                      <w:spacing w:val="-4"/>
                                      <w:w w:val="105"/>
                                      <w:sz w:val="12"/>
                                      <w:szCs w:val="12"/>
                                      <w:rtl/>
                                    </w:rPr>
                                    <w:t>ﻓﻌﻴ</w:t>
                                  </w:r>
                                  <w:r>
                                    <w:rPr>
                                      <w:rFonts w:ascii="Arial" w:cs="Arial"/>
                                      <w:spacing w:val="-4"/>
                                      <w:w w:val="105"/>
                                      <w:sz w:val="12"/>
                                      <w:szCs w:val="12"/>
                                      <w:rtl/>
                                    </w:rPr>
                                    <w:t>ﻞ</w:t>
                                  </w:r>
                                </w:p>
                              </w:tc>
                              <w:tc>
                                <w:tcPr>
                                  <w:tcW w:w="1295" w:type="dxa"/>
                                </w:tcPr>
                                <w:p>
                                  <w:pPr>
                                    <w:pStyle w:val="TableParagraph"/>
                                    <w:bidi/>
                                    <w:spacing w:line="136" w:lineRule="exact" w:before="15"/>
                                    <w:ind w:right="0" w:left="150" w:firstLine="0"/>
                                    <w:jc w:val="center"/>
                                    <w:rPr>
                                      <w:rFonts w:ascii="Arial" w:cs="Arial"/>
                                      <w:sz w:val="12"/>
                                      <w:szCs w:val="12"/>
                                    </w:rPr>
                                  </w:pPr>
                                  <w:r>
                                    <w:rPr>
                                      <w:rFonts w:ascii="Arial" w:cs="Arial"/>
                                      <w:spacing w:val="-5"/>
                                      <w:w w:val="105"/>
                                      <w:sz w:val="12"/>
                                      <w:szCs w:val="12"/>
                                      <w:rtl/>
                                    </w:rPr>
                                    <w:t>ﻋﻠ</w:t>
                                  </w:r>
                                  <w:r>
                                    <w:rPr>
                                      <w:rFonts w:ascii="Arial" w:cs="Arial"/>
                                      <w:spacing w:val="-5"/>
                                      <w:w w:val="105"/>
                                      <w:sz w:val="12"/>
                                      <w:szCs w:val="12"/>
                                      <w:rtl/>
                                    </w:rPr>
                                    <w:t>ﺊ</w:t>
                                  </w:r>
                                </w:p>
                              </w:tc>
                              <w:tc>
                                <w:tcPr>
                                  <w:tcW w:w="1393" w:type="dxa"/>
                                </w:tcPr>
                                <w:p>
                                  <w:pPr>
                                    <w:pStyle w:val="TableParagraph"/>
                                    <w:bidi/>
                                    <w:spacing w:line="136" w:lineRule="exact" w:before="15"/>
                                    <w:ind w:right="486" w:left="0" w:firstLine="0"/>
                                    <w:jc w:val="right"/>
                                    <w:rPr>
                                      <w:rFonts w:ascii="Arial" w:cs="Arial"/>
                                      <w:sz w:val="12"/>
                                      <w:szCs w:val="12"/>
                                    </w:rPr>
                                  </w:pPr>
                                  <w:r>
                                    <w:rPr>
                                      <w:rFonts w:ascii="Arial" w:cs="Arial"/>
                                      <w:spacing w:val="-4"/>
                                      <w:w w:val="105"/>
                                      <w:sz w:val="12"/>
                                      <w:szCs w:val="12"/>
                                      <w:rtl/>
                                    </w:rPr>
                                    <w:t>ﻓﻌﻼ</w:t>
                                  </w:r>
                                  <w:r>
                                    <w:rPr>
                                      <w:rFonts w:ascii="Arial" w:cs="Arial"/>
                                      <w:spacing w:val="-4"/>
                                      <w:w w:val="105"/>
                                      <w:sz w:val="12"/>
                                      <w:szCs w:val="12"/>
                                      <w:rtl/>
                                    </w:rPr>
                                    <w:t>ﺉ</w:t>
                                  </w:r>
                                </w:p>
                              </w:tc>
                              <w:tc>
                                <w:tcPr>
                                  <w:tcW w:w="1057" w:type="dxa"/>
                                </w:tcPr>
                                <w:p>
                                  <w:pPr>
                                    <w:pStyle w:val="TableParagraph"/>
                                    <w:bidi/>
                                    <w:spacing w:line="136" w:lineRule="exact" w:before="15"/>
                                    <w:ind w:right="485" w:left="0" w:firstLine="0"/>
                                    <w:jc w:val="right"/>
                                    <w:rPr>
                                      <w:rFonts w:ascii="Arial" w:cs="Arial"/>
                                      <w:sz w:val="12"/>
                                      <w:szCs w:val="12"/>
                                    </w:rPr>
                                  </w:pPr>
                                  <w:r>
                                    <w:rPr>
                                      <w:rFonts w:ascii="Arial" w:cs="Arial"/>
                                      <w:spacing w:val="-2"/>
                                      <w:w w:val="105"/>
                                      <w:sz w:val="12"/>
                                      <w:szCs w:val="12"/>
                                      <w:rtl/>
                                    </w:rPr>
                                    <w:t>ﻓﻌﻼﺋ</w:t>
                                  </w:r>
                                  <w:r>
                                    <w:rPr>
                                      <w:rFonts w:ascii="Arial" w:cs="Arial"/>
                                      <w:spacing w:val="-2"/>
                                      <w:w w:val="105"/>
                                      <w:sz w:val="12"/>
                                      <w:szCs w:val="12"/>
                                      <w:rtl/>
                                    </w:rPr>
                                    <w:t>ﻲ</w:t>
                                  </w:r>
                                </w:p>
                              </w:tc>
                            </w:tr>
                            <w:tr>
                              <w:trPr>
                                <w:trHeight w:val="231" w:hRule="atLeast"/>
                              </w:trPr>
                              <w:tc>
                                <w:tcPr>
                                  <w:tcW w:w="1278" w:type="dxa"/>
                                  <w:tcBorders>
                                    <w:bottom w:val="single" w:sz="6" w:space="0" w:color="000000"/>
                                  </w:tcBorders>
                                </w:tcPr>
                                <w:p>
                                  <w:pPr>
                                    <w:pStyle w:val="TableParagraph"/>
                                    <w:bidi/>
                                    <w:spacing w:before="16"/>
                                    <w:ind w:right="170" w:left="0" w:firstLine="0"/>
                                    <w:jc w:val="right"/>
                                    <w:rPr>
                                      <w:rFonts w:ascii="Arial" w:cs="Arial"/>
                                      <w:sz w:val="12"/>
                                      <w:szCs w:val="12"/>
                                    </w:rPr>
                                  </w:pPr>
                                  <w:r>
                                    <w:rPr>
                                      <w:rFonts w:ascii="Arial" w:cs="Arial"/>
                                      <w:spacing w:val="-4"/>
                                      <w:w w:val="105"/>
                                      <w:sz w:val="12"/>
                                      <w:szCs w:val="12"/>
                                      <w:rtl/>
                                    </w:rPr>
                                    <w:t>ﻋﻤﻴ</w:t>
                                  </w:r>
                                  <w:r>
                                    <w:rPr>
                                      <w:rFonts w:ascii="Arial" w:cs="Arial"/>
                                      <w:spacing w:val="-4"/>
                                      <w:w w:val="105"/>
                                      <w:sz w:val="12"/>
                                      <w:szCs w:val="12"/>
                                      <w:rtl/>
                                    </w:rPr>
                                    <w:t>ﻞ</w:t>
                                  </w:r>
                                </w:p>
                              </w:tc>
                              <w:tc>
                                <w:tcPr>
                                  <w:tcW w:w="1295" w:type="dxa"/>
                                  <w:tcBorders>
                                    <w:bottom w:val="single" w:sz="6" w:space="0" w:color="000000"/>
                                  </w:tcBorders>
                                </w:tcPr>
                                <w:p>
                                  <w:pPr>
                                    <w:pStyle w:val="TableParagraph"/>
                                    <w:bidi/>
                                    <w:spacing w:before="16"/>
                                    <w:ind w:right="0" w:left="41" w:firstLine="0"/>
                                    <w:jc w:val="center"/>
                                    <w:rPr>
                                      <w:rFonts w:ascii="Arial" w:cs="Arial"/>
                                      <w:sz w:val="12"/>
                                      <w:szCs w:val="12"/>
                                    </w:rPr>
                                  </w:pPr>
                                  <w:r>
                                    <w:rPr>
                                      <w:rFonts w:ascii="Arial" w:cs="Arial"/>
                                      <w:spacing w:val="-4"/>
                                      <w:w w:val="105"/>
                                      <w:sz w:val="12"/>
                                      <w:szCs w:val="12"/>
                                      <w:rtl/>
                                    </w:rPr>
                                    <w:t>ﻋﻤﻼ</w:t>
                                  </w:r>
                                  <w:r>
                                    <w:rPr>
                                      <w:rFonts w:ascii="Arial" w:cs="Arial"/>
                                      <w:spacing w:val="-4"/>
                                      <w:w w:val="105"/>
                                      <w:sz w:val="12"/>
                                      <w:szCs w:val="12"/>
                                      <w:rtl/>
                                    </w:rPr>
                                    <w:t>ﺉ</w:t>
                                  </w:r>
                                </w:p>
                              </w:tc>
                              <w:tc>
                                <w:tcPr>
                                  <w:tcW w:w="1393" w:type="dxa"/>
                                  <w:tcBorders>
                                    <w:bottom w:val="single" w:sz="6" w:space="0" w:color="000000"/>
                                  </w:tcBorders>
                                </w:tcPr>
                                <w:p>
                                  <w:pPr>
                                    <w:pStyle w:val="TableParagraph"/>
                                    <w:bidi/>
                                    <w:spacing w:before="16"/>
                                    <w:ind w:right="486" w:left="0" w:firstLine="0"/>
                                    <w:jc w:val="right"/>
                                    <w:rPr>
                                      <w:rFonts w:ascii="Arial" w:cs="Arial"/>
                                      <w:sz w:val="12"/>
                                      <w:szCs w:val="12"/>
                                    </w:rPr>
                                  </w:pPr>
                                  <w:r>
                                    <w:rPr>
                                      <w:rFonts w:ascii="Arial" w:cs="Arial"/>
                                      <w:spacing w:val="-4"/>
                                      <w:w w:val="105"/>
                                      <w:sz w:val="12"/>
                                      <w:szCs w:val="12"/>
                                      <w:rtl/>
                                    </w:rPr>
                                    <w:t>ﻋﻤﻼ</w:t>
                                  </w:r>
                                  <w:r>
                                    <w:rPr>
                                      <w:rFonts w:ascii="Arial" w:cs="Arial"/>
                                      <w:spacing w:val="-4"/>
                                      <w:w w:val="105"/>
                                      <w:sz w:val="12"/>
                                      <w:szCs w:val="12"/>
                                      <w:rtl/>
                                    </w:rPr>
                                    <w:t>ﺉ</w:t>
                                  </w:r>
                                </w:p>
                              </w:tc>
                              <w:tc>
                                <w:tcPr>
                                  <w:tcW w:w="1057" w:type="dxa"/>
                                  <w:tcBorders>
                                    <w:bottom w:val="single" w:sz="6" w:space="0" w:color="000000"/>
                                  </w:tcBorders>
                                </w:tcPr>
                                <w:p>
                                  <w:pPr>
                                    <w:pStyle w:val="TableParagraph"/>
                                    <w:bidi/>
                                    <w:spacing w:before="16"/>
                                    <w:ind w:right="485" w:left="0" w:firstLine="0"/>
                                    <w:jc w:val="right"/>
                                    <w:rPr>
                                      <w:rFonts w:ascii="Arial" w:cs="Arial"/>
                                      <w:sz w:val="12"/>
                                      <w:szCs w:val="12"/>
                                    </w:rPr>
                                  </w:pPr>
                                  <w:r>
                                    <w:rPr>
                                      <w:rFonts w:ascii="Arial" w:cs="Arial"/>
                                      <w:spacing w:val="-2"/>
                                      <w:w w:val="105"/>
                                      <w:sz w:val="12"/>
                                      <w:szCs w:val="12"/>
                                      <w:rtl/>
                                    </w:rPr>
                                    <w:t>ﻋﻤﻼﺋ</w:t>
                                  </w:r>
                                  <w:r>
                                    <w:rPr>
                                      <w:rFonts w:ascii="Arial" w:cs="Arial"/>
                                      <w:spacing w:val="-2"/>
                                      <w:w w:val="105"/>
                                      <w:sz w:val="12"/>
                                      <w:szCs w:val="12"/>
                                      <w:rtl/>
                                    </w:rPr>
                                    <w:t>ﻲ</w:t>
                                  </w:r>
                                </w:p>
                              </w:tc>
                            </w:tr>
                          </w:tbl>
                          <w:p>
                            <w:pPr>
                              <w:pStyle w:val="BodyText"/>
                            </w:pPr>
                          </w:p>
                        </w:txbxContent>
                      </wps:txbx>
                      <wps:bodyPr wrap="square" lIns="0" tIns="0" rIns="0" bIns="0" rtlCol="0">
                        <a:noAutofit/>
                      </wps:bodyPr>
                    </wps:wsp>
                  </a:graphicData>
                </a:graphic>
              </wp:anchor>
            </w:drawing>
          </mc:Choice>
          <mc:Fallback>
            <w:pict>
              <v:shape style="position:absolute;margin-left:303.595001pt;margin-top:12.869469pt;width:257.05pt;height:147.2pt;mso-position-horizontal-relative:page;mso-position-vertical-relative:paragraph;z-index:15741440" type="#_x0000_t202" id="docshape8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78"/>
                        <w:gridCol w:w="1295"/>
                        <w:gridCol w:w="1393"/>
                        <w:gridCol w:w="1057"/>
                      </w:tblGrid>
                      <w:tr>
                        <w:trPr>
                          <w:trHeight w:val="237" w:hRule="atLeast"/>
                        </w:trPr>
                        <w:tc>
                          <w:tcPr>
                            <w:tcW w:w="1278" w:type="dxa"/>
                            <w:tcBorders>
                              <w:top w:val="single" w:sz="4" w:space="0" w:color="000000"/>
                              <w:bottom w:val="single" w:sz="4" w:space="0" w:color="000000"/>
                            </w:tcBorders>
                          </w:tcPr>
                          <w:p>
                            <w:pPr>
                              <w:pStyle w:val="TableParagraph"/>
                              <w:spacing w:before="59"/>
                              <w:ind w:left="170"/>
                              <w:rPr>
                                <w:sz w:val="12"/>
                              </w:rPr>
                            </w:pPr>
                            <w:r>
                              <w:rPr>
                                <w:sz w:val="12"/>
                              </w:rPr>
                              <w:t>ISRI</w:t>
                            </w:r>
                            <w:r>
                              <w:rPr>
                                <w:spacing w:val="1"/>
                                <w:sz w:val="12"/>
                              </w:rPr>
                              <w:t> </w:t>
                            </w:r>
                            <w:r>
                              <w:rPr>
                                <w:sz w:val="12"/>
                              </w:rPr>
                              <w:t>+</w:t>
                            </w:r>
                            <w:r>
                              <w:rPr>
                                <w:spacing w:val="2"/>
                                <w:sz w:val="12"/>
                              </w:rPr>
                              <w:t> </w:t>
                            </w:r>
                            <w:r>
                              <w:rPr>
                                <w:spacing w:val="-5"/>
                                <w:sz w:val="12"/>
                              </w:rPr>
                              <w:t>BPR</w:t>
                            </w:r>
                          </w:p>
                        </w:tc>
                        <w:tc>
                          <w:tcPr>
                            <w:tcW w:w="1295" w:type="dxa"/>
                            <w:tcBorders>
                              <w:top w:val="single" w:sz="4" w:space="0" w:color="000000"/>
                              <w:bottom w:val="single" w:sz="4" w:space="0" w:color="000000"/>
                            </w:tcBorders>
                          </w:tcPr>
                          <w:p>
                            <w:pPr>
                              <w:pStyle w:val="TableParagraph"/>
                              <w:spacing w:before="59"/>
                              <w:ind w:left="80" w:right="170"/>
                              <w:jc w:val="center"/>
                              <w:rPr>
                                <w:sz w:val="12"/>
                              </w:rPr>
                            </w:pPr>
                            <w:r>
                              <w:rPr>
                                <w:spacing w:val="-4"/>
                                <w:sz w:val="12"/>
                              </w:rPr>
                              <w:t>ISRI</w:t>
                            </w:r>
                          </w:p>
                        </w:tc>
                        <w:tc>
                          <w:tcPr>
                            <w:tcW w:w="1393" w:type="dxa"/>
                            <w:tcBorders>
                              <w:top w:val="single" w:sz="4" w:space="0" w:color="000000"/>
                              <w:bottom w:val="single" w:sz="4" w:space="0" w:color="000000"/>
                            </w:tcBorders>
                          </w:tcPr>
                          <w:p>
                            <w:pPr>
                              <w:pStyle w:val="TableParagraph"/>
                              <w:spacing w:before="59"/>
                              <w:ind w:left="486"/>
                              <w:rPr>
                                <w:sz w:val="12"/>
                              </w:rPr>
                            </w:pPr>
                            <w:r>
                              <w:rPr>
                                <w:sz w:val="12"/>
                              </w:rPr>
                              <w:t>ARLS</w:t>
                            </w:r>
                            <w:r>
                              <w:rPr>
                                <w:spacing w:val="6"/>
                                <w:sz w:val="12"/>
                              </w:rPr>
                              <w:t> </w:t>
                            </w:r>
                            <w:r>
                              <w:rPr>
                                <w:spacing w:val="-10"/>
                                <w:sz w:val="12"/>
                              </w:rPr>
                              <w:t>2</w:t>
                            </w:r>
                          </w:p>
                        </w:tc>
                        <w:tc>
                          <w:tcPr>
                            <w:tcW w:w="1057" w:type="dxa"/>
                            <w:tcBorders>
                              <w:top w:val="single" w:sz="4" w:space="0" w:color="000000"/>
                              <w:bottom w:val="single" w:sz="4" w:space="0" w:color="000000"/>
                            </w:tcBorders>
                          </w:tcPr>
                          <w:p>
                            <w:pPr>
                              <w:pStyle w:val="TableParagraph"/>
                              <w:spacing w:before="59"/>
                              <w:ind w:left="485"/>
                              <w:rPr>
                                <w:sz w:val="12"/>
                              </w:rPr>
                            </w:pPr>
                            <w:r>
                              <w:rPr>
                                <w:spacing w:val="-2"/>
                                <w:w w:val="115"/>
                                <w:sz w:val="12"/>
                              </w:rPr>
                              <w:t>Words</w:t>
                            </w:r>
                          </w:p>
                        </w:tc>
                      </w:tr>
                      <w:tr>
                        <w:trPr>
                          <w:trHeight w:val="218" w:hRule="atLeast"/>
                        </w:trPr>
                        <w:tc>
                          <w:tcPr>
                            <w:tcW w:w="1278" w:type="dxa"/>
                            <w:tcBorders>
                              <w:top w:val="single" w:sz="4" w:space="0" w:color="000000"/>
                            </w:tcBorders>
                          </w:tcPr>
                          <w:p>
                            <w:pPr>
                              <w:pStyle w:val="TableParagraph"/>
                              <w:bidi/>
                              <w:spacing w:line="136" w:lineRule="exact" w:before="62"/>
                              <w:ind w:right="170" w:left="0" w:firstLine="0"/>
                              <w:jc w:val="right"/>
                              <w:rPr>
                                <w:rFonts w:ascii="Arial" w:cs="Arial"/>
                                <w:sz w:val="12"/>
                                <w:szCs w:val="12"/>
                              </w:rPr>
                            </w:pPr>
                            <w:r>
                              <w:rPr>
                                <w:rFonts w:ascii="Arial" w:cs="Arial"/>
                                <w:spacing w:val="-5"/>
                                <w:w w:val="105"/>
                                <w:sz w:val="12"/>
                                <w:szCs w:val="12"/>
                                <w:rtl/>
                              </w:rPr>
                              <w:t>ﻉﺮ</w:t>
                            </w:r>
                            <w:r>
                              <w:rPr>
                                <w:rFonts w:ascii="Arial" w:cs="Arial"/>
                                <w:spacing w:val="-5"/>
                                <w:w w:val="105"/>
                                <w:sz w:val="12"/>
                                <w:szCs w:val="12"/>
                                <w:rtl/>
                              </w:rPr>
                              <w:t>ﺷ</w:t>
                            </w:r>
                          </w:p>
                        </w:tc>
                        <w:tc>
                          <w:tcPr>
                            <w:tcW w:w="1295" w:type="dxa"/>
                            <w:tcBorders>
                              <w:top w:val="single" w:sz="4" w:space="0" w:color="000000"/>
                            </w:tcBorders>
                          </w:tcPr>
                          <w:p>
                            <w:pPr>
                              <w:pStyle w:val="TableParagraph"/>
                              <w:bidi/>
                              <w:spacing w:line="136" w:lineRule="exact" w:before="62"/>
                              <w:ind w:right="0" w:left="19" w:firstLine="0"/>
                              <w:jc w:val="center"/>
                              <w:rPr>
                                <w:rFonts w:ascii="Arial" w:cs="Arial"/>
                                <w:sz w:val="12"/>
                                <w:szCs w:val="12"/>
                              </w:rPr>
                            </w:pPr>
                            <w:r>
                              <w:rPr>
                                <w:rFonts w:ascii="Arial" w:cs="Arial"/>
                                <w:spacing w:val="-2"/>
                                <w:w w:val="105"/>
                                <w:sz w:val="12"/>
                                <w:szCs w:val="12"/>
                                <w:rtl/>
                              </w:rPr>
                              <w:t>ﻊﻳﺭﺎﺸ</w:t>
                            </w:r>
                            <w:r>
                              <w:rPr>
                                <w:rFonts w:ascii="Arial" w:cs="Arial"/>
                                <w:spacing w:val="-2"/>
                                <w:w w:val="105"/>
                                <w:sz w:val="12"/>
                                <w:szCs w:val="12"/>
                                <w:rtl/>
                              </w:rPr>
                              <w:t>ﻣ</w:t>
                            </w:r>
                          </w:p>
                        </w:tc>
                        <w:tc>
                          <w:tcPr>
                            <w:tcW w:w="1393" w:type="dxa"/>
                            <w:tcBorders>
                              <w:top w:val="single" w:sz="4" w:space="0" w:color="000000"/>
                            </w:tcBorders>
                          </w:tcPr>
                          <w:p>
                            <w:pPr>
                              <w:pStyle w:val="TableParagraph"/>
                              <w:bidi/>
                              <w:spacing w:line="136" w:lineRule="exact" w:before="62"/>
                              <w:ind w:right="486" w:left="0" w:firstLine="0"/>
                              <w:jc w:val="right"/>
                              <w:rPr>
                                <w:rFonts w:ascii="Arial" w:cs="Arial"/>
                                <w:sz w:val="12"/>
                                <w:szCs w:val="12"/>
                              </w:rPr>
                            </w:pPr>
                            <w:r>
                              <w:rPr>
                                <w:rFonts w:ascii="Arial" w:cs="Arial"/>
                                <w:spacing w:val="-2"/>
                                <w:w w:val="105"/>
                                <w:sz w:val="12"/>
                                <w:szCs w:val="12"/>
                                <w:rtl/>
                              </w:rPr>
                              <w:t>ﻊﻳﺭﺎﺸ</w:t>
                            </w:r>
                            <w:r>
                              <w:rPr>
                                <w:rFonts w:ascii="Arial" w:cs="Arial"/>
                                <w:spacing w:val="-2"/>
                                <w:w w:val="105"/>
                                <w:sz w:val="12"/>
                                <w:szCs w:val="12"/>
                                <w:rtl/>
                              </w:rPr>
                              <w:t>ﻣ</w:t>
                            </w:r>
                          </w:p>
                        </w:tc>
                        <w:tc>
                          <w:tcPr>
                            <w:tcW w:w="1057" w:type="dxa"/>
                            <w:tcBorders>
                              <w:top w:val="single" w:sz="4" w:space="0" w:color="000000"/>
                            </w:tcBorders>
                          </w:tcPr>
                          <w:p>
                            <w:pPr>
                              <w:pStyle w:val="TableParagraph"/>
                              <w:bidi/>
                              <w:spacing w:line="136" w:lineRule="exact" w:before="62"/>
                              <w:ind w:right="485" w:left="0" w:firstLine="0"/>
                              <w:jc w:val="right"/>
                              <w:rPr>
                                <w:rFonts w:ascii="Arial" w:cs="Arial"/>
                                <w:sz w:val="12"/>
                                <w:szCs w:val="12"/>
                              </w:rPr>
                            </w:pPr>
                            <w:r>
                              <w:rPr>
                                <w:rFonts w:ascii="Arial" w:cs="Arial"/>
                                <w:spacing w:val="-2"/>
                                <w:w w:val="105"/>
                                <w:sz w:val="12"/>
                                <w:szCs w:val="12"/>
                                <w:rtl/>
                              </w:rPr>
                              <w:t>ﻊﻳﺭﺎﺸ</w:t>
                            </w:r>
                            <w:r>
                              <w:rPr>
                                <w:rFonts w:ascii="Arial" w:cs="Arial"/>
                                <w:spacing w:val="-2"/>
                                <w:w w:val="105"/>
                                <w:sz w:val="12"/>
                                <w:szCs w:val="12"/>
                                <w:rtl/>
                              </w:rPr>
                              <w:t>ﻣ</w:t>
                            </w:r>
                          </w:p>
                        </w:tc>
                      </w:tr>
                      <w:tr>
                        <w:trPr>
                          <w:trHeight w:val="170" w:hRule="atLeast"/>
                        </w:trPr>
                        <w:tc>
                          <w:tcPr>
                            <w:tcW w:w="1278" w:type="dxa"/>
                          </w:tcPr>
                          <w:p>
                            <w:pPr>
                              <w:pStyle w:val="TableParagraph"/>
                              <w:bidi/>
                              <w:spacing w:line="135" w:lineRule="exact" w:before="15"/>
                              <w:ind w:right="170" w:left="0" w:firstLine="0"/>
                              <w:jc w:val="right"/>
                              <w:rPr>
                                <w:rFonts w:ascii="Arial" w:cs="Arial"/>
                                <w:sz w:val="12"/>
                                <w:szCs w:val="12"/>
                              </w:rPr>
                            </w:pPr>
                            <w:r>
                              <w:rPr>
                                <w:rFonts w:ascii="Arial" w:cs="Arial"/>
                                <w:spacing w:val="-4"/>
                                <w:w w:val="105"/>
                                <w:sz w:val="12"/>
                                <w:szCs w:val="12"/>
                                <w:rtl/>
                              </w:rPr>
                              <w:t>ﻕﺪﻨ</w:t>
                            </w:r>
                            <w:r>
                              <w:rPr>
                                <w:rFonts w:ascii="Arial" w:cs="Arial"/>
                                <w:spacing w:val="-4"/>
                                <w:w w:val="105"/>
                                <w:sz w:val="12"/>
                                <w:szCs w:val="12"/>
                                <w:rtl/>
                              </w:rPr>
                              <w:t>ﺻ</w:t>
                            </w:r>
                          </w:p>
                        </w:tc>
                        <w:tc>
                          <w:tcPr>
                            <w:tcW w:w="1295" w:type="dxa"/>
                          </w:tcPr>
                          <w:p>
                            <w:pPr>
                              <w:pStyle w:val="TableParagraph"/>
                              <w:bidi/>
                              <w:spacing w:line="135" w:lineRule="exact" w:before="15"/>
                              <w:ind w:right="0" w:left="1" w:firstLine="0"/>
                              <w:jc w:val="center"/>
                              <w:rPr>
                                <w:rFonts w:ascii="Arial" w:cs="Arial"/>
                                <w:sz w:val="12"/>
                                <w:szCs w:val="12"/>
                              </w:rPr>
                            </w:pPr>
                            <w:r>
                              <w:rPr>
                                <w:rFonts w:ascii="Arial" w:cs="Arial"/>
                                <w:spacing w:val="-2"/>
                                <w:w w:val="105"/>
                                <w:sz w:val="12"/>
                                <w:szCs w:val="12"/>
                                <w:rtl/>
                              </w:rPr>
                              <w:t>ﻖﻳﺩﺎﻨ</w:t>
                            </w:r>
                            <w:r>
                              <w:rPr>
                                <w:rFonts w:ascii="Arial" w:cs="Arial"/>
                                <w:spacing w:val="-2"/>
                                <w:w w:val="105"/>
                                <w:sz w:val="12"/>
                                <w:szCs w:val="12"/>
                                <w:rtl/>
                              </w:rPr>
                              <w:t>ﺻ</w:t>
                            </w:r>
                          </w:p>
                        </w:tc>
                        <w:tc>
                          <w:tcPr>
                            <w:tcW w:w="1393" w:type="dxa"/>
                          </w:tcPr>
                          <w:p>
                            <w:pPr>
                              <w:pStyle w:val="TableParagraph"/>
                              <w:bidi/>
                              <w:spacing w:line="135" w:lineRule="exact" w:before="15"/>
                              <w:ind w:right="486" w:left="0" w:firstLine="0"/>
                              <w:jc w:val="right"/>
                              <w:rPr>
                                <w:rFonts w:ascii="Arial" w:cs="Arial"/>
                                <w:sz w:val="12"/>
                                <w:szCs w:val="12"/>
                              </w:rPr>
                            </w:pPr>
                            <w:r>
                              <w:rPr>
                                <w:rFonts w:ascii="Arial" w:cs="Arial"/>
                                <w:spacing w:val="-2"/>
                                <w:w w:val="105"/>
                                <w:sz w:val="12"/>
                                <w:szCs w:val="12"/>
                                <w:rtl/>
                              </w:rPr>
                              <w:t>ﻖﻳﺩﺎﻨ</w:t>
                            </w:r>
                            <w:r>
                              <w:rPr>
                                <w:rFonts w:ascii="Arial" w:cs="Arial"/>
                                <w:spacing w:val="-2"/>
                                <w:w w:val="105"/>
                                <w:sz w:val="12"/>
                                <w:szCs w:val="12"/>
                                <w:rtl/>
                              </w:rPr>
                              <w:t>ﺻ</w:t>
                            </w:r>
                          </w:p>
                        </w:tc>
                        <w:tc>
                          <w:tcPr>
                            <w:tcW w:w="1057" w:type="dxa"/>
                          </w:tcPr>
                          <w:p>
                            <w:pPr>
                              <w:pStyle w:val="TableParagraph"/>
                              <w:bidi/>
                              <w:spacing w:line="135" w:lineRule="exact" w:before="15"/>
                              <w:ind w:right="485" w:left="0" w:firstLine="0"/>
                              <w:jc w:val="right"/>
                              <w:rPr>
                                <w:rFonts w:ascii="Arial" w:cs="Arial"/>
                                <w:sz w:val="12"/>
                                <w:szCs w:val="12"/>
                              </w:rPr>
                            </w:pPr>
                            <w:r>
                              <w:rPr>
                                <w:rFonts w:ascii="Arial" w:cs="Arial"/>
                                <w:spacing w:val="-2"/>
                                <w:w w:val="105"/>
                                <w:sz w:val="12"/>
                                <w:szCs w:val="12"/>
                                <w:rtl/>
                              </w:rPr>
                              <w:t>ﻖﻳﺩﺎﻨ</w:t>
                            </w:r>
                            <w:r>
                              <w:rPr>
                                <w:rFonts w:ascii="Arial" w:cs="Arial"/>
                                <w:spacing w:val="-2"/>
                                <w:w w:val="105"/>
                                <w:sz w:val="12"/>
                                <w:szCs w:val="12"/>
                                <w:rtl/>
                              </w:rPr>
                              <w:t>ﺻ</w:t>
                            </w:r>
                          </w:p>
                        </w:tc>
                      </w:tr>
                      <w:tr>
                        <w:trPr>
                          <w:trHeight w:val="171" w:hRule="atLeast"/>
                        </w:trPr>
                        <w:tc>
                          <w:tcPr>
                            <w:tcW w:w="1278" w:type="dxa"/>
                          </w:tcPr>
                          <w:p>
                            <w:pPr>
                              <w:pStyle w:val="TableParagraph"/>
                              <w:bidi/>
                              <w:spacing w:line="135" w:lineRule="exact" w:before="16"/>
                              <w:ind w:right="170" w:left="0" w:firstLine="0"/>
                              <w:jc w:val="right"/>
                              <w:rPr>
                                <w:rFonts w:ascii="Arial" w:cs="Arial"/>
                                <w:sz w:val="12"/>
                                <w:szCs w:val="12"/>
                              </w:rPr>
                            </w:pPr>
                            <w:r>
                              <w:rPr>
                                <w:rFonts w:ascii="Arial" w:cs="Arial"/>
                                <w:spacing w:val="-5"/>
                                <w:w w:val="105"/>
                                <w:sz w:val="12"/>
                                <w:szCs w:val="12"/>
                                <w:rtl/>
                              </w:rPr>
                              <w:t>ﻲﺒ</w:t>
                            </w:r>
                            <w:r>
                              <w:rPr>
                                <w:rFonts w:ascii="Arial" w:cs="Arial"/>
                                <w:spacing w:val="-5"/>
                                <w:w w:val="105"/>
                                <w:sz w:val="12"/>
                                <w:szCs w:val="12"/>
                                <w:rtl/>
                              </w:rPr>
                              <w:t>ﻧ</w:t>
                            </w:r>
                          </w:p>
                        </w:tc>
                        <w:tc>
                          <w:tcPr>
                            <w:tcW w:w="1295" w:type="dxa"/>
                          </w:tcPr>
                          <w:p>
                            <w:pPr>
                              <w:pStyle w:val="TableParagraph"/>
                              <w:bidi/>
                              <w:spacing w:line="135" w:lineRule="exact" w:before="16"/>
                              <w:ind w:right="0" w:left="159" w:firstLine="0"/>
                              <w:jc w:val="center"/>
                              <w:rPr>
                                <w:rFonts w:ascii="Arial" w:cs="Arial"/>
                                <w:sz w:val="12"/>
                                <w:szCs w:val="12"/>
                              </w:rPr>
                            </w:pPr>
                            <w:r>
                              <w:rPr>
                                <w:rFonts w:ascii="Times New Roman" w:cs="Times New Roman"/>
                                <w:spacing w:val="-5"/>
                                <w:w w:val="105"/>
                                <w:sz w:val="12"/>
                                <w:szCs w:val="12"/>
                                <w:rtl/>
                              </w:rPr>
                              <w:t>ء</w:t>
                            </w:r>
                            <w:r>
                              <w:rPr>
                                <w:rFonts w:ascii="Arial" w:cs="Arial"/>
                                <w:spacing w:val="-5"/>
                                <w:w w:val="105"/>
                                <w:sz w:val="12"/>
                                <w:szCs w:val="12"/>
                                <w:rtl/>
                              </w:rPr>
                              <w:t>ﻲ</w:t>
                            </w:r>
                            <w:r>
                              <w:rPr>
                                <w:rFonts w:ascii="Arial" w:cs="Arial"/>
                                <w:spacing w:val="-5"/>
                                <w:w w:val="105"/>
                                <w:sz w:val="12"/>
                                <w:szCs w:val="12"/>
                                <w:rtl/>
                              </w:rPr>
                              <w:t>ﺑ</w:t>
                            </w:r>
                          </w:p>
                        </w:tc>
                        <w:tc>
                          <w:tcPr>
                            <w:tcW w:w="1393" w:type="dxa"/>
                          </w:tcPr>
                          <w:p>
                            <w:pPr>
                              <w:pStyle w:val="TableParagraph"/>
                              <w:bidi/>
                              <w:spacing w:line="135" w:lineRule="exact" w:before="16"/>
                              <w:ind w:right="486" w:left="0" w:firstLine="0"/>
                              <w:jc w:val="right"/>
                              <w:rPr>
                                <w:rFonts w:ascii="Arial" w:cs="Arial"/>
                                <w:sz w:val="12"/>
                                <w:szCs w:val="12"/>
                              </w:rPr>
                            </w:pPr>
                            <w:r>
                              <w:rPr>
                                <w:rFonts w:ascii="Times New Roman" w:cs="Times New Roman"/>
                                <w:spacing w:val="-4"/>
                                <w:w w:val="105"/>
                                <w:sz w:val="12"/>
                                <w:szCs w:val="12"/>
                                <w:rtl/>
                              </w:rPr>
                              <w:t>ء</w:t>
                            </w:r>
                            <w:r>
                              <w:rPr>
                                <w:rFonts w:ascii="Arial" w:cs="Arial"/>
                                <w:spacing w:val="-4"/>
                                <w:w w:val="105"/>
                                <w:sz w:val="12"/>
                                <w:szCs w:val="12"/>
                                <w:rtl/>
                              </w:rPr>
                              <w:t>ﻲﺒ</w:t>
                            </w:r>
                            <w:r>
                              <w:rPr>
                                <w:rFonts w:ascii="Arial" w:cs="Arial"/>
                                <w:spacing w:val="-4"/>
                                <w:w w:val="105"/>
                                <w:sz w:val="12"/>
                                <w:szCs w:val="12"/>
                                <w:rtl/>
                              </w:rPr>
                              <w:t>ﻧ</w:t>
                            </w:r>
                          </w:p>
                        </w:tc>
                        <w:tc>
                          <w:tcPr>
                            <w:tcW w:w="1057" w:type="dxa"/>
                          </w:tcPr>
                          <w:p>
                            <w:pPr>
                              <w:pStyle w:val="TableParagraph"/>
                              <w:bidi/>
                              <w:spacing w:line="135" w:lineRule="exact" w:before="16"/>
                              <w:ind w:right="485" w:left="0" w:firstLine="0"/>
                              <w:jc w:val="right"/>
                              <w:rPr>
                                <w:rFonts w:ascii="Arial" w:cs="Arial"/>
                                <w:sz w:val="12"/>
                                <w:szCs w:val="12"/>
                              </w:rPr>
                            </w:pPr>
                            <w:r>
                              <w:rPr>
                                <w:rFonts w:ascii="Arial" w:cs="Arial"/>
                                <w:spacing w:val="-2"/>
                                <w:w w:val="105"/>
                                <w:sz w:val="12"/>
                                <w:szCs w:val="12"/>
                                <w:rtl/>
                              </w:rPr>
                              <w:t>ﺀﺎﻴﺒﻧ</w:t>
                            </w:r>
                            <w:r>
                              <w:rPr>
                                <w:rFonts w:ascii="Arial" w:cs="Arial"/>
                                <w:spacing w:val="-2"/>
                                <w:w w:val="105"/>
                                <w:sz w:val="12"/>
                                <w:szCs w:val="12"/>
                                <w:rtl/>
                              </w:rPr>
                              <w:t>ﺍ</w:t>
                            </w:r>
                          </w:p>
                        </w:tc>
                      </w:tr>
                      <w:tr>
                        <w:trPr>
                          <w:trHeight w:val="171" w:hRule="atLeast"/>
                        </w:trPr>
                        <w:tc>
                          <w:tcPr>
                            <w:tcW w:w="1278" w:type="dxa"/>
                          </w:tcPr>
                          <w:p>
                            <w:pPr>
                              <w:pStyle w:val="TableParagraph"/>
                              <w:bidi/>
                              <w:spacing w:line="135" w:lineRule="exact" w:before="16"/>
                              <w:ind w:right="170" w:left="0" w:firstLine="0"/>
                              <w:jc w:val="right"/>
                              <w:rPr>
                                <w:rFonts w:ascii="Arial" w:cs="Arial"/>
                                <w:sz w:val="12"/>
                                <w:szCs w:val="12"/>
                              </w:rPr>
                            </w:pPr>
                            <w:r>
                              <w:rPr>
                                <w:rFonts w:ascii="Arial" w:cs="Arial"/>
                                <w:spacing w:val="-5"/>
                                <w:w w:val="105"/>
                                <w:sz w:val="12"/>
                                <w:szCs w:val="12"/>
                                <w:rtl/>
                              </w:rPr>
                              <w:t>ﻲﻟ</w:t>
                            </w:r>
                            <w:r>
                              <w:rPr>
                                <w:rFonts w:ascii="Arial" w:cs="Arial"/>
                                <w:spacing w:val="-5"/>
                                <w:w w:val="105"/>
                                <w:sz w:val="12"/>
                                <w:szCs w:val="12"/>
                                <w:rtl/>
                              </w:rPr>
                              <w:t>ﻭ</w:t>
                            </w:r>
                          </w:p>
                        </w:tc>
                        <w:tc>
                          <w:tcPr>
                            <w:tcW w:w="1295" w:type="dxa"/>
                          </w:tcPr>
                          <w:p>
                            <w:pPr>
                              <w:pStyle w:val="TableParagraph"/>
                              <w:bidi/>
                              <w:spacing w:line="135" w:lineRule="exact" w:before="16"/>
                              <w:ind w:right="0" w:left="165" w:firstLine="0"/>
                              <w:jc w:val="center"/>
                              <w:rPr>
                                <w:rFonts w:ascii="Arial" w:cs="Arial"/>
                                <w:sz w:val="12"/>
                                <w:szCs w:val="12"/>
                              </w:rPr>
                            </w:pPr>
                            <w:r>
                              <w:rPr>
                                <w:rFonts w:ascii="Times New Roman" w:cs="Times New Roman"/>
                                <w:spacing w:val="-5"/>
                                <w:w w:val="105"/>
                                <w:sz w:val="12"/>
                                <w:szCs w:val="12"/>
                                <w:rtl/>
                              </w:rPr>
                              <w:t>ء</w:t>
                            </w:r>
                            <w:r>
                              <w:rPr>
                                <w:rFonts w:ascii="Arial" w:cs="Arial"/>
                                <w:spacing w:val="-5"/>
                                <w:w w:val="105"/>
                                <w:sz w:val="12"/>
                                <w:szCs w:val="12"/>
                                <w:rtl/>
                              </w:rPr>
                              <w:t>ﻲ</w:t>
                            </w:r>
                            <w:r>
                              <w:rPr>
                                <w:rFonts w:ascii="Arial" w:cs="Arial"/>
                                <w:spacing w:val="-5"/>
                                <w:w w:val="105"/>
                                <w:sz w:val="12"/>
                                <w:szCs w:val="12"/>
                                <w:rtl/>
                              </w:rPr>
                              <w:t>ﻟ</w:t>
                            </w:r>
                          </w:p>
                        </w:tc>
                        <w:tc>
                          <w:tcPr>
                            <w:tcW w:w="1393" w:type="dxa"/>
                          </w:tcPr>
                          <w:p>
                            <w:pPr>
                              <w:pStyle w:val="TableParagraph"/>
                              <w:bidi/>
                              <w:spacing w:line="135" w:lineRule="exact" w:before="16"/>
                              <w:ind w:right="486" w:left="0" w:firstLine="0"/>
                              <w:jc w:val="right"/>
                              <w:rPr>
                                <w:rFonts w:ascii="Arial" w:cs="Arial"/>
                                <w:sz w:val="12"/>
                                <w:szCs w:val="12"/>
                              </w:rPr>
                            </w:pPr>
                            <w:r>
                              <w:rPr>
                                <w:rFonts w:ascii="Times New Roman" w:cs="Times New Roman"/>
                                <w:spacing w:val="-4"/>
                                <w:w w:val="105"/>
                                <w:sz w:val="12"/>
                                <w:szCs w:val="12"/>
                                <w:rtl/>
                              </w:rPr>
                              <w:t>ء</w:t>
                            </w:r>
                            <w:r>
                              <w:rPr>
                                <w:rFonts w:ascii="Arial" w:cs="Arial"/>
                                <w:spacing w:val="-4"/>
                                <w:w w:val="105"/>
                                <w:sz w:val="12"/>
                                <w:szCs w:val="12"/>
                                <w:rtl/>
                              </w:rPr>
                              <w:t>ﻲﻟ</w:t>
                            </w:r>
                            <w:r>
                              <w:rPr>
                                <w:rFonts w:ascii="Arial" w:cs="Arial"/>
                                <w:spacing w:val="-4"/>
                                <w:w w:val="105"/>
                                <w:sz w:val="12"/>
                                <w:szCs w:val="12"/>
                                <w:rtl/>
                              </w:rPr>
                              <w:t>ﻭ</w:t>
                            </w:r>
                          </w:p>
                        </w:tc>
                        <w:tc>
                          <w:tcPr>
                            <w:tcW w:w="1057" w:type="dxa"/>
                          </w:tcPr>
                          <w:p>
                            <w:pPr>
                              <w:pStyle w:val="TableParagraph"/>
                              <w:bidi/>
                              <w:spacing w:line="135" w:lineRule="exact" w:before="16"/>
                              <w:ind w:right="485" w:left="0" w:firstLine="0"/>
                              <w:jc w:val="right"/>
                              <w:rPr>
                                <w:rFonts w:ascii="Arial" w:cs="Arial"/>
                                <w:sz w:val="12"/>
                                <w:szCs w:val="12"/>
                              </w:rPr>
                            </w:pPr>
                            <w:r>
                              <w:rPr>
                                <w:rFonts w:ascii="Arial" w:cs="Arial"/>
                                <w:spacing w:val="-2"/>
                                <w:w w:val="105"/>
                                <w:sz w:val="12"/>
                                <w:szCs w:val="12"/>
                                <w:rtl/>
                              </w:rPr>
                              <w:t>ﺀﺎﻴﻟﻭ</w:t>
                            </w:r>
                            <w:r>
                              <w:rPr>
                                <w:rFonts w:ascii="Arial" w:cs="Arial"/>
                                <w:spacing w:val="-2"/>
                                <w:w w:val="105"/>
                                <w:sz w:val="12"/>
                                <w:szCs w:val="12"/>
                                <w:rtl/>
                              </w:rPr>
                              <w:t>ﺍ</w:t>
                            </w:r>
                          </w:p>
                        </w:tc>
                      </w:tr>
                      <w:tr>
                        <w:trPr>
                          <w:trHeight w:val="171" w:hRule="atLeast"/>
                        </w:trPr>
                        <w:tc>
                          <w:tcPr>
                            <w:tcW w:w="1278" w:type="dxa"/>
                          </w:tcPr>
                          <w:p>
                            <w:pPr>
                              <w:pStyle w:val="TableParagraph"/>
                              <w:bidi/>
                              <w:spacing w:line="135" w:lineRule="exact" w:before="16"/>
                              <w:ind w:right="170" w:left="0" w:firstLine="0"/>
                              <w:jc w:val="right"/>
                              <w:rPr>
                                <w:rFonts w:ascii="Arial" w:cs="Arial"/>
                                <w:sz w:val="12"/>
                                <w:szCs w:val="12"/>
                              </w:rPr>
                            </w:pPr>
                            <w:r>
                              <w:rPr>
                                <w:rFonts w:ascii="Arial" w:cs="Arial"/>
                                <w:spacing w:val="-5"/>
                                <w:w w:val="110"/>
                                <w:sz w:val="12"/>
                                <w:szCs w:val="12"/>
                                <w:rtl/>
                              </w:rPr>
                              <w:t>ﻲﻔ</w:t>
                            </w:r>
                            <w:r>
                              <w:rPr>
                                <w:rFonts w:ascii="Arial" w:cs="Arial"/>
                                <w:spacing w:val="-5"/>
                                <w:w w:val="110"/>
                                <w:sz w:val="12"/>
                                <w:szCs w:val="12"/>
                                <w:rtl/>
                              </w:rPr>
                              <w:t>ﺻ</w:t>
                            </w:r>
                          </w:p>
                        </w:tc>
                        <w:tc>
                          <w:tcPr>
                            <w:tcW w:w="1295" w:type="dxa"/>
                          </w:tcPr>
                          <w:p>
                            <w:pPr>
                              <w:pStyle w:val="TableParagraph"/>
                              <w:bidi/>
                              <w:spacing w:line="135" w:lineRule="exact" w:before="16"/>
                              <w:ind w:right="0" w:left="61" w:firstLine="0"/>
                              <w:jc w:val="center"/>
                              <w:rPr>
                                <w:rFonts w:ascii="Arial" w:cs="Arial"/>
                                <w:sz w:val="12"/>
                                <w:szCs w:val="12"/>
                              </w:rPr>
                            </w:pPr>
                            <w:r>
                              <w:rPr>
                                <w:rFonts w:ascii="Arial" w:cs="Arial"/>
                                <w:spacing w:val="-2"/>
                                <w:w w:val="105"/>
                                <w:sz w:val="12"/>
                                <w:szCs w:val="12"/>
                                <w:rtl/>
                              </w:rPr>
                              <w:t>ﺀﺎﻴﻔ</w:t>
                            </w:r>
                            <w:r>
                              <w:rPr>
                                <w:rFonts w:ascii="Arial" w:cs="Arial"/>
                                <w:spacing w:val="-2"/>
                                <w:w w:val="105"/>
                                <w:sz w:val="12"/>
                                <w:szCs w:val="12"/>
                                <w:rtl/>
                              </w:rPr>
                              <w:t>ﺻ</w:t>
                            </w:r>
                          </w:p>
                        </w:tc>
                        <w:tc>
                          <w:tcPr>
                            <w:tcW w:w="1393" w:type="dxa"/>
                          </w:tcPr>
                          <w:p>
                            <w:pPr>
                              <w:pStyle w:val="TableParagraph"/>
                              <w:bidi/>
                              <w:spacing w:line="135" w:lineRule="exact" w:before="16"/>
                              <w:ind w:right="486" w:left="0" w:firstLine="0"/>
                              <w:jc w:val="right"/>
                              <w:rPr>
                                <w:rFonts w:ascii="Arial" w:cs="Arial"/>
                                <w:sz w:val="12"/>
                                <w:szCs w:val="12"/>
                              </w:rPr>
                            </w:pPr>
                            <w:r>
                              <w:rPr>
                                <w:rFonts w:ascii="Times New Roman" w:cs="Times New Roman"/>
                                <w:spacing w:val="-4"/>
                                <w:w w:val="110"/>
                                <w:sz w:val="12"/>
                                <w:szCs w:val="12"/>
                                <w:rtl/>
                              </w:rPr>
                              <w:t>ء</w:t>
                            </w:r>
                            <w:r>
                              <w:rPr>
                                <w:rFonts w:ascii="Arial" w:cs="Arial"/>
                                <w:spacing w:val="-4"/>
                                <w:w w:val="110"/>
                                <w:sz w:val="12"/>
                                <w:szCs w:val="12"/>
                                <w:rtl/>
                              </w:rPr>
                              <w:t>ﻲﻔ</w:t>
                            </w:r>
                            <w:r>
                              <w:rPr>
                                <w:rFonts w:ascii="Arial" w:cs="Arial"/>
                                <w:spacing w:val="-4"/>
                                <w:w w:val="110"/>
                                <w:sz w:val="12"/>
                                <w:szCs w:val="12"/>
                                <w:rtl/>
                              </w:rPr>
                              <w:t>ﺻ</w:t>
                            </w:r>
                          </w:p>
                        </w:tc>
                        <w:tc>
                          <w:tcPr>
                            <w:tcW w:w="1057" w:type="dxa"/>
                          </w:tcPr>
                          <w:p>
                            <w:pPr>
                              <w:pStyle w:val="TableParagraph"/>
                              <w:bidi/>
                              <w:spacing w:line="135" w:lineRule="exact" w:before="16"/>
                              <w:ind w:right="485" w:left="0" w:firstLine="0"/>
                              <w:jc w:val="right"/>
                              <w:rPr>
                                <w:rFonts w:ascii="Arial" w:cs="Arial"/>
                                <w:sz w:val="12"/>
                                <w:szCs w:val="12"/>
                              </w:rPr>
                            </w:pPr>
                            <w:r>
                              <w:rPr>
                                <w:rFonts w:ascii="Arial" w:cs="Arial"/>
                                <w:spacing w:val="-2"/>
                                <w:w w:val="105"/>
                                <w:sz w:val="12"/>
                                <w:szCs w:val="12"/>
                                <w:rtl/>
                              </w:rPr>
                              <w:t>ﺀﺎﻴﻔﺻ</w:t>
                            </w:r>
                            <w:r>
                              <w:rPr>
                                <w:rFonts w:ascii="Arial" w:cs="Arial"/>
                                <w:spacing w:val="-2"/>
                                <w:w w:val="105"/>
                                <w:sz w:val="12"/>
                                <w:szCs w:val="12"/>
                                <w:rtl/>
                              </w:rPr>
                              <w:t>ﺍ</w:t>
                            </w:r>
                          </w:p>
                        </w:tc>
                      </w:tr>
                      <w:tr>
                        <w:trPr>
                          <w:trHeight w:val="172" w:hRule="atLeast"/>
                        </w:trPr>
                        <w:tc>
                          <w:tcPr>
                            <w:tcW w:w="1278" w:type="dxa"/>
                          </w:tcPr>
                          <w:p>
                            <w:pPr>
                              <w:pStyle w:val="TableParagraph"/>
                              <w:bidi/>
                              <w:spacing w:line="136" w:lineRule="exact" w:before="16"/>
                              <w:ind w:right="170" w:left="0" w:firstLine="0"/>
                              <w:jc w:val="right"/>
                              <w:rPr>
                                <w:rFonts w:ascii="Arial" w:cs="Arial"/>
                                <w:sz w:val="12"/>
                                <w:szCs w:val="12"/>
                              </w:rPr>
                            </w:pPr>
                            <w:r>
                              <w:rPr>
                                <w:rFonts w:ascii="Arial" w:cs="Arial"/>
                                <w:spacing w:val="-5"/>
                                <w:w w:val="105"/>
                                <w:sz w:val="12"/>
                                <w:szCs w:val="12"/>
                                <w:rtl/>
                              </w:rPr>
                              <w:t>ﻲﻘ</w:t>
                            </w:r>
                            <w:r>
                              <w:rPr>
                                <w:rFonts w:ascii="Arial" w:cs="Arial"/>
                                <w:spacing w:val="-5"/>
                                <w:w w:val="105"/>
                                <w:sz w:val="12"/>
                                <w:szCs w:val="12"/>
                                <w:rtl/>
                              </w:rPr>
                              <w:t>ﻧ</w:t>
                            </w:r>
                          </w:p>
                        </w:tc>
                        <w:tc>
                          <w:tcPr>
                            <w:tcW w:w="1295" w:type="dxa"/>
                          </w:tcPr>
                          <w:p>
                            <w:pPr>
                              <w:pStyle w:val="TableParagraph"/>
                              <w:bidi/>
                              <w:spacing w:line="136" w:lineRule="exact" w:before="16"/>
                              <w:ind w:right="0" w:left="156" w:firstLine="0"/>
                              <w:jc w:val="center"/>
                              <w:rPr>
                                <w:rFonts w:ascii="Arial" w:cs="Arial"/>
                                <w:sz w:val="12"/>
                                <w:szCs w:val="12"/>
                              </w:rPr>
                            </w:pPr>
                            <w:r>
                              <w:rPr>
                                <w:rFonts w:ascii="Times New Roman" w:cs="Times New Roman"/>
                                <w:spacing w:val="-5"/>
                                <w:w w:val="105"/>
                                <w:sz w:val="12"/>
                                <w:szCs w:val="12"/>
                                <w:rtl/>
                              </w:rPr>
                              <w:t>ء</w:t>
                            </w:r>
                            <w:r>
                              <w:rPr>
                                <w:rFonts w:ascii="Arial" w:cs="Arial"/>
                                <w:spacing w:val="-5"/>
                                <w:w w:val="105"/>
                                <w:sz w:val="12"/>
                                <w:szCs w:val="12"/>
                                <w:rtl/>
                              </w:rPr>
                              <w:t>ﻲ</w:t>
                            </w:r>
                            <w:r>
                              <w:rPr>
                                <w:rFonts w:ascii="Arial" w:cs="Arial"/>
                                <w:spacing w:val="-5"/>
                                <w:w w:val="105"/>
                                <w:sz w:val="12"/>
                                <w:szCs w:val="12"/>
                                <w:rtl/>
                              </w:rPr>
                              <w:t>ﻗ</w:t>
                            </w:r>
                          </w:p>
                        </w:tc>
                        <w:tc>
                          <w:tcPr>
                            <w:tcW w:w="1393" w:type="dxa"/>
                          </w:tcPr>
                          <w:p>
                            <w:pPr>
                              <w:pStyle w:val="TableParagraph"/>
                              <w:bidi/>
                              <w:spacing w:line="136" w:lineRule="exact" w:before="16"/>
                              <w:ind w:right="486" w:left="0" w:firstLine="0"/>
                              <w:jc w:val="right"/>
                              <w:rPr>
                                <w:rFonts w:ascii="Arial" w:cs="Arial"/>
                                <w:sz w:val="12"/>
                                <w:szCs w:val="12"/>
                              </w:rPr>
                            </w:pPr>
                            <w:r>
                              <w:rPr>
                                <w:rFonts w:ascii="Times New Roman" w:cs="Times New Roman"/>
                                <w:spacing w:val="-4"/>
                                <w:w w:val="105"/>
                                <w:sz w:val="12"/>
                                <w:szCs w:val="12"/>
                                <w:rtl/>
                              </w:rPr>
                              <w:t>ء</w:t>
                            </w:r>
                            <w:r>
                              <w:rPr>
                                <w:rFonts w:ascii="Arial" w:cs="Arial"/>
                                <w:spacing w:val="-4"/>
                                <w:w w:val="105"/>
                                <w:sz w:val="12"/>
                                <w:szCs w:val="12"/>
                                <w:rtl/>
                              </w:rPr>
                              <w:t>ﻲﻘ</w:t>
                            </w:r>
                            <w:r>
                              <w:rPr>
                                <w:rFonts w:ascii="Arial" w:cs="Arial"/>
                                <w:spacing w:val="-4"/>
                                <w:w w:val="105"/>
                                <w:sz w:val="12"/>
                                <w:szCs w:val="12"/>
                                <w:rtl/>
                              </w:rPr>
                              <w:t>ﻧ</w:t>
                            </w:r>
                          </w:p>
                        </w:tc>
                        <w:tc>
                          <w:tcPr>
                            <w:tcW w:w="1057" w:type="dxa"/>
                          </w:tcPr>
                          <w:p>
                            <w:pPr>
                              <w:pStyle w:val="TableParagraph"/>
                              <w:bidi/>
                              <w:spacing w:line="136" w:lineRule="exact" w:before="16"/>
                              <w:ind w:right="485" w:left="0" w:firstLine="0"/>
                              <w:jc w:val="right"/>
                              <w:rPr>
                                <w:rFonts w:ascii="Arial" w:cs="Arial"/>
                                <w:sz w:val="12"/>
                                <w:szCs w:val="12"/>
                              </w:rPr>
                            </w:pPr>
                            <w:r>
                              <w:rPr>
                                <w:rFonts w:ascii="Arial" w:cs="Arial"/>
                                <w:spacing w:val="-2"/>
                                <w:w w:val="105"/>
                                <w:sz w:val="12"/>
                                <w:szCs w:val="12"/>
                                <w:rtl/>
                              </w:rPr>
                              <w:t>ﺀﺎﻴﻘﻧ</w:t>
                            </w:r>
                            <w:r>
                              <w:rPr>
                                <w:rFonts w:ascii="Arial" w:cs="Arial"/>
                                <w:spacing w:val="-2"/>
                                <w:w w:val="105"/>
                                <w:sz w:val="12"/>
                                <w:szCs w:val="12"/>
                                <w:rtl/>
                              </w:rPr>
                              <w:t>ﺍ</w:t>
                            </w:r>
                          </w:p>
                        </w:tc>
                      </w:tr>
                      <w:tr>
                        <w:trPr>
                          <w:trHeight w:val="171" w:hRule="atLeast"/>
                        </w:trPr>
                        <w:tc>
                          <w:tcPr>
                            <w:tcW w:w="1278" w:type="dxa"/>
                          </w:tcPr>
                          <w:p>
                            <w:pPr>
                              <w:pStyle w:val="TableParagraph"/>
                              <w:bidi/>
                              <w:spacing w:line="136" w:lineRule="exact" w:before="16"/>
                              <w:ind w:right="170" w:left="0" w:firstLine="0"/>
                              <w:jc w:val="right"/>
                              <w:rPr>
                                <w:rFonts w:ascii="Arial" w:cs="Arial"/>
                                <w:sz w:val="12"/>
                                <w:szCs w:val="12"/>
                              </w:rPr>
                            </w:pPr>
                            <w:r>
                              <w:rPr>
                                <w:rFonts w:ascii="Arial" w:cs="Arial"/>
                                <w:spacing w:val="-5"/>
                                <w:w w:val="105"/>
                                <w:sz w:val="12"/>
                                <w:szCs w:val="12"/>
                                <w:rtl/>
                              </w:rPr>
                              <w:t>ﻝﺄ</w:t>
                            </w:r>
                            <w:r>
                              <w:rPr>
                                <w:rFonts w:ascii="Arial" w:cs="Arial"/>
                                <w:spacing w:val="-5"/>
                                <w:w w:val="105"/>
                                <w:sz w:val="12"/>
                                <w:szCs w:val="12"/>
                                <w:rtl/>
                              </w:rPr>
                              <w:t>ﻓ</w:t>
                            </w:r>
                          </w:p>
                        </w:tc>
                        <w:tc>
                          <w:tcPr>
                            <w:tcW w:w="1295" w:type="dxa"/>
                          </w:tcPr>
                          <w:p>
                            <w:pPr>
                              <w:pStyle w:val="TableParagraph"/>
                              <w:bidi/>
                              <w:spacing w:line="136" w:lineRule="exact" w:before="16"/>
                              <w:ind w:right="0" w:left="159" w:firstLine="0"/>
                              <w:jc w:val="center"/>
                              <w:rPr>
                                <w:rFonts w:ascii="Arial" w:cs="Arial"/>
                                <w:sz w:val="12"/>
                                <w:szCs w:val="12"/>
                              </w:rPr>
                            </w:pPr>
                            <w:r>
                              <w:rPr>
                                <w:rFonts w:ascii="Arial" w:cs="Arial"/>
                                <w:spacing w:val="-4"/>
                                <w:w w:val="105"/>
                                <w:sz w:val="12"/>
                                <w:szCs w:val="12"/>
                                <w:rtl/>
                              </w:rPr>
                              <w:t>ﻞﺋﺎ</w:t>
                            </w:r>
                            <w:r>
                              <w:rPr>
                                <w:rFonts w:ascii="Arial" w:cs="Arial"/>
                                <w:spacing w:val="-4"/>
                                <w:w w:val="105"/>
                                <w:sz w:val="12"/>
                                <w:szCs w:val="12"/>
                                <w:rtl/>
                              </w:rPr>
                              <w:t>ﻓ</w:t>
                            </w:r>
                          </w:p>
                        </w:tc>
                        <w:tc>
                          <w:tcPr>
                            <w:tcW w:w="1393" w:type="dxa"/>
                          </w:tcPr>
                          <w:p>
                            <w:pPr>
                              <w:pStyle w:val="TableParagraph"/>
                              <w:bidi/>
                              <w:spacing w:line="136" w:lineRule="exact" w:before="16"/>
                              <w:ind w:right="486" w:left="0" w:firstLine="0"/>
                              <w:jc w:val="right"/>
                              <w:rPr>
                                <w:rFonts w:ascii="Arial" w:cs="Arial"/>
                                <w:sz w:val="12"/>
                                <w:szCs w:val="12"/>
                              </w:rPr>
                            </w:pPr>
                            <w:r>
                              <w:rPr>
                                <w:rFonts w:ascii="Arial" w:cs="Arial"/>
                                <w:spacing w:val="-2"/>
                                <w:w w:val="105"/>
                                <w:sz w:val="12"/>
                                <w:szCs w:val="12"/>
                                <w:rtl/>
                              </w:rPr>
                              <w:t>ﻞﺋﺎﻔﺘ</w:t>
                            </w:r>
                            <w:r>
                              <w:rPr>
                                <w:rFonts w:ascii="Arial" w:cs="Arial"/>
                                <w:spacing w:val="-2"/>
                                <w:w w:val="105"/>
                                <w:sz w:val="12"/>
                                <w:szCs w:val="12"/>
                                <w:rtl/>
                              </w:rPr>
                              <w:t>ﻣ</w:t>
                            </w:r>
                          </w:p>
                        </w:tc>
                        <w:tc>
                          <w:tcPr>
                            <w:tcW w:w="1057" w:type="dxa"/>
                          </w:tcPr>
                          <w:p>
                            <w:pPr>
                              <w:pStyle w:val="TableParagraph"/>
                              <w:bidi/>
                              <w:spacing w:line="136" w:lineRule="exact" w:before="16"/>
                              <w:ind w:right="485" w:left="0" w:firstLine="0"/>
                              <w:jc w:val="right"/>
                              <w:rPr>
                                <w:rFonts w:ascii="Arial" w:cs="Arial"/>
                                <w:sz w:val="12"/>
                                <w:szCs w:val="12"/>
                              </w:rPr>
                            </w:pPr>
                            <w:r>
                              <w:rPr>
                                <w:rFonts w:ascii="Arial" w:cs="Arial"/>
                                <w:spacing w:val="-2"/>
                                <w:w w:val="105"/>
                                <w:sz w:val="12"/>
                                <w:szCs w:val="12"/>
                                <w:rtl/>
                              </w:rPr>
                              <w:t>ﻞﺋﺎﻔﺘ</w:t>
                            </w:r>
                            <w:r>
                              <w:rPr>
                                <w:rFonts w:ascii="Arial" w:cs="Arial"/>
                                <w:spacing w:val="-2"/>
                                <w:w w:val="105"/>
                                <w:sz w:val="12"/>
                                <w:szCs w:val="12"/>
                                <w:rtl/>
                              </w:rPr>
                              <w:t>ﻣ</w:t>
                            </w:r>
                          </w:p>
                        </w:tc>
                      </w:tr>
                      <w:tr>
                        <w:trPr>
                          <w:trHeight w:val="171" w:hRule="atLeast"/>
                        </w:trPr>
                        <w:tc>
                          <w:tcPr>
                            <w:tcW w:w="1278" w:type="dxa"/>
                          </w:tcPr>
                          <w:p>
                            <w:pPr>
                              <w:pStyle w:val="TableParagraph"/>
                              <w:bidi/>
                              <w:spacing w:line="136" w:lineRule="exact" w:before="15"/>
                              <w:ind w:right="170" w:left="0" w:firstLine="0"/>
                              <w:jc w:val="right"/>
                              <w:rPr>
                                <w:rFonts w:ascii="Arial" w:cs="Arial"/>
                                <w:sz w:val="12"/>
                                <w:szCs w:val="12"/>
                              </w:rPr>
                            </w:pPr>
                            <w:r>
                              <w:rPr>
                                <w:rFonts w:ascii="Arial" w:cs="Arial"/>
                                <w:spacing w:val="-5"/>
                                <w:w w:val="105"/>
                                <w:sz w:val="12"/>
                                <w:szCs w:val="12"/>
                                <w:rtl/>
                              </w:rPr>
                              <w:t>ﻞﻌ</w:t>
                            </w:r>
                            <w:r>
                              <w:rPr>
                                <w:rFonts w:ascii="Arial" w:cs="Arial"/>
                                <w:spacing w:val="-5"/>
                                <w:w w:val="105"/>
                                <w:sz w:val="12"/>
                                <w:szCs w:val="12"/>
                                <w:rtl/>
                              </w:rPr>
                              <w:t>ﻓ</w:t>
                            </w:r>
                          </w:p>
                        </w:tc>
                        <w:tc>
                          <w:tcPr>
                            <w:tcW w:w="1295" w:type="dxa"/>
                          </w:tcPr>
                          <w:p>
                            <w:pPr>
                              <w:pStyle w:val="TableParagraph"/>
                              <w:bidi/>
                              <w:spacing w:line="136" w:lineRule="exact" w:before="15"/>
                              <w:ind w:right="0" w:left="59" w:firstLine="0"/>
                              <w:jc w:val="center"/>
                              <w:rPr>
                                <w:rFonts w:ascii="Arial" w:cs="Arial"/>
                                <w:sz w:val="12"/>
                                <w:szCs w:val="12"/>
                              </w:rPr>
                            </w:pPr>
                            <w:r>
                              <w:rPr>
                                <w:rFonts w:ascii="Arial" w:cs="Arial"/>
                                <w:spacing w:val="-2"/>
                                <w:w w:val="105"/>
                                <w:sz w:val="12"/>
                                <w:szCs w:val="12"/>
                                <w:rtl/>
                              </w:rPr>
                              <w:t>ﻞﺋﺎﻌﻔ</w:t>
                            </w:r>
                            <w:r>
                              <w:rPr>
                                <w:rFonts w:ascii="Arial" w:cs="Arial"/>
                                <w:spacing w:val="-2"/>
                                <w:w w:val="105"/>
                                <w:sz w:val="12"/>
                                <w:szCs w:val="12"/>
                                <w:rtl/>
                              </w:rPr>
                              <w:t>ﻛ</w:t>
                            </w:r>
                          </w:p>
                        </w:tc>
                        <w:tc>
                          <w:tcPr>
                            <w:tcW w:w="1393" w:type="dxa"/>
                          </w:tcPr>
                          <w:p>
                            <w:pPr>
                              <w:pStyle w:val="TableParagraph"/>
                              <w:bidi/>
                              <w:spacing w:line="136" w:lineRule="exact" w:before="15"/>
                              <w:ind w:right="486" w:left="0" w:firstLine="0"/>
                              <w:jc w:val="right"/>
                              <w:rPr>
                                <w:rFonts w:ascii="Arial" w:cs="Arial"/>
                                <w:sz w:val="12"/>
                                <w:szCs w:val="12"/>
                              </w:rPr>
                            </w:pPr>
                            <w:r>
                              <w:rPr>
                                <w:rFonts w:ascii="Arial" w:cs="Arial"/>
                                <w:spacing w:val="-2"/>
                                <w:w w:val="105"/>
                                <w:sz w:val="12"/>
                                <w:szCs w:val="12"/>
                                <w:rtl/>
                              </w:rPr>
                              <w:t>ﻞﺋﺎﻌﻔ</w:t>
                            </w:r>
                            <w:r>
                              <w:rPr>
                                <w:rFonts w:ascii="Arial" w:cs="Arial"/>
                                <w:spacing w:val="-2"/>
                                <w:w w:val="105"/>
                                <w:sz w:val="12"/>
                                <w:szCs w:val="12"/>
                                <w:rtl/>
                              </w:rPr>
                              <w:t>ﻛ</w:t>
                            </w:r>
                          </w:p>
                        </w:tc>
                        <w:tc>
                          <w:tcPr>
                            <w:tcW w:w="1057" w:type="dxa"/>
                          </w:tcPr>
                          <w:p>
                            <w:pPr>
                              <w:pStyle w:val="TableParagraph"/>
                              <w:bidi/>
                              <w:spacing w:line="136" w:lineRule="exact" w:before="15"/>
                              <w:ind w:right="485" w:left="0" w:firstLine="0"/>
                              <w:jc w:val="right"/>
                              <w:rPr>
                                <w:rFonts w:ascii="Arial" w:cs="Arial"/>
                                <w:sz w:val="12"/>
                                <w:szCs w:val="12"/>
                              </w:rPr>
                            </w:pPr>
                            <w:r>
                              <w:rPr>
                                <w:rFonts w:ascii="Arial" w:cs="Arial"/>
                                <w:spacing w:val="-2"/>
                                <w:w w:val="105"/>
                                <w:sz w:val="12"/>
                                <w:szCs w:val="12"/>
                                <w:rtl/>
                              </w:rPr>
                              <w:t>ﻞﺋﺎﻌﻔ</w:t>
                            </w:r>
                            <w:r>
                              <w:rPr>
                                <w:rFonts w:ascii="Arial" w:cs="Arial"/>
                                <w:spacing w:val="-2"/>
                                <w:w w:val="105"/>
                                <w:sz w:val="12"/>
                                <w:szCs w:val="12"/>
                                <w:rtl/>
                              </w:rPr>
                              <w:t>ﻛ</w:t>
                            </w:r>
                          </w:p>
                        </w:tc>
                      </w:tr>
                      <w:tr>
                        <w:trPr>
                          <w:trHeight w:val="171" w:hRule="atLeast"/>
                        </w:trPr>
                        <w:tc>
                          <w:tcPr>
                            <w:tcW w:w="1278" w:type="dxa"/>
                          </w:tcPr>
                          <w:p>
                            <w:pPr>
                              <w:pStyle w:val="TableParagraph"/>
                              <w:bidi/>
                              <w:spacing w:line="136" w:lineRule="exact" w:before="15"/>
                              <w:ind w:right="170" w:left="0" w:firstLine="0"/>
                              <w:jc w:val="right"/>
                              <w:rPr>
                                <w:rFonts w:ascii="Arial" w:cs="Arial"/>
                                <w:sz w:val="12"/>
                                <w:szCs w:val="12"/>
                              </w:rPr>
                            </w:pPr>
                            <w:r>
                              <w:rPr>
                                <w:rFonts w:ascii="Arial" w:cs="Arial"/>
                                <w:spacing w:val="-5"/>
                                <w:w w:val="105"/>
                                <w:sz w:val="12"/>
                                <w:szCs w:val="12"/>
                                <w:rtl/>
                              </w:rPr>
                              <w:t>ﻞﻌ</w:t>
                            </w:r>
                            <w:r>
                              <w:rPr>
                                <w:rFonts w:ascii="Arial" w:cs="Arial"/>
                                <w:spacing w:val="-5"/>
                                <w:w w:val="105"/>
                                <w:sz w:val="12"/>
                                <w:szCs w:val="12"/>
                                <w:rtl/>
                              </w:rPr>
                              <w:t>ﻓ</w:t>
                            </w:r>
                          </w:p>
                        </w:tc>
                        <w:tc>
                          <w:tcPr>
                            <w:tcW w:w="1295" w:type="dxa"/>
                          </w:tcPr>
                          <w:p>
                            <w:pPr>
                              <w:pStyle w:val="TableParagraph"/>
                              <w:rPr>
                                <w:rFonts w:ascii="Times New Roman"/>
                                <w:sz w:val="10"/>
                              </w:rPr>
                            </w:pPr>
                          </w:p>
                        </w:tc>
                        <w:tc>
                          <w:tcPr>
                            <w:tcW w:w="1393" w:type="dxa"/>
                          </w:tcPr>
                          <w:p>
                            <w:pPr>
                              <w:pStyle w:val="TableParagraph"/>
                              <w:bidi/>
                              <w:spacing w:line="136" w:lineRule="exact" w:before="15"/>
                              <w:ind w:right="486" w:left="0" w:firstLine="0"/>
                              <w:jc w:val="right"/>
                              <w:rPr>
                                <w:rFonts w:ascii="Arial" w:cs="Arial"/>
                                <w:sz w:val="12"/>
                                <w:szCs w:val="12"/>
                              </w:rPr>
                            </w:pPr>
                            <w:r>
                              <w:rPr>
                                <w:rFonts w:ascii="Arial" w:cs="Arial"/>
                                <w:spacing w:val="-2"/>
                                <w:w w:val="105"/>
                                <w:sz w:val="12"/>
                                <w:szCs w:val="12"/>
                                <w:rtl/>
                              </w:rPr>
                              <w:t>ﻞﺋﺎﻌﻔ</w:t>
                            </w:r>
                            <w:r>
                              <w:rPr>
                                <w:rFonts w:ascii="Arial" w:cs="Arial"/>
                                <w:spacing w:val="-2"/>
                                <w:w w:val="105"/>
                                <w:sz w:val="12"/>
                                <w:szCs w:val="12"/>
                                <w:rtl/>
                              </w:rPr>
                              <w:t>ﺑ</w:t>
                            </w:r>
                          </w:p>
                        </w:tc>
                        <w:tc>
                          <w:tcPr>
                            <w:tcW w:w="1057" w:type="dxa"/>
                          </w:tcPr>
                          <w:p>
                            <w:pPr>
                              <w:pStyle w:val="TableParagraph"/>
                              <w:bidi/>
                              <w:spacing w:line="136" w:lineRule="exact" w:before="15"/>
                              <w:ind w:right="485" w:left="0" w:firstLine="0"/>
                              <w:jc w:val="right"/>
                              <w:rPr>
                                <w:rFonts w:ascii="Arial" w:cs="Arial"/>
                                <w:sz w:val="12"/>
                                <w:szCs w:val="12"/>
                              </w:rPr>
                            </w:pPr>
                            <w:r>
                              <w:rPr>
                                <w:rFonts w:ascii="Arial" w:cs="Arial"/>
                                <w:spacing w:val="-2"/>
                                <w:w w:val="105"/>
                                <w:sz w:val="12"/>
                                <w:szCs w:val="12"/>
                                <w:rtl/>
                              </w:rPr>
                              <w:t>ﻞﺋﺎﻌﻔ</w:t>
                            </w:r>
                            <w:r>
                              <w:rPr>
                                <w:rFonts w:ascii="Arial" w:cs="Arial"/>
                                <w:spacing w:val="-2"/>
                                <w:w w:val="105"/>
                                <w:sz w:val="12"/>
                                <w:szCs w:val="12"/>
                                <w:rtl/>
                              </w:rPr>
                              <w:t>ﺑ</w:t>
                            </w:r>
                          </w:p>
                        </w:tc>
                      </w:tr>
                      <w:tr>
                        <w:trPr>
                          <w:trHeight w:val="171" w:hRule="atLeast"/>
                        </w:trPr>
                        <w:tc>
                          <w:tcPr>
                            <w:tcW w:w="1278" w:type="dxa"/>
                          </w:tcPr>
                          <w:p>
                            <w:pPr>
                              <w:pStyle w:val="TableParagraph"/>
                              <w:bidi/>
                              <w:spacing w:line="136" w:lineRule="exact" w:before="15"/>
                              <w:ind w:right="170" w:left="0" w:firstLine="0"/>
                              <w:jc w:val="right"/>
                              <w:rPr>
                                <w:rFonts w:ascii="Arial" w:cs="Arial"/>
                                <w:sz w:val="12"/>
                                <w:szCs w:val="12"/>
                              </w:rPr>
                            </w:pPr>
                            <w:r>
                              <w:rPr>
                                <w:rFonts w:ascii="Arial" w:cs="Arial"/>
                                <w:spacing w:val="-4"/>
                                <w:w w:val="105"/>
                                <w:sz w:val="12"/>
                                <w:szCs w:val="12"/>
                                <w:rtl/>
                              </w:rPr>
                              <w:t>ﻞﻴﻌ</w:t>
                            </w:r>
                            <w:r>
                              <w:rPr>
                                <w:rFonts w:ascii="Arial" w:cs="Arial"/>
                                <w:spacing w:val="-4"/>
                                <w:w w:val="105"/>
                                <w:sz w:val="12"/>
                                <w:szCs w:val="12"/>
                                <w:rtl/>
                              </w:rPr>
                              <w:t>ﻓ</w:t>
                            </w:r>
                          </w:p>
                        </w:tc>
                        <w:tc>
                          <w:tcPr>
                            <w:tcW w:w="1295" w:type="dxa"/>
                          </w:tcPr>
                          <w:p>
                            <w:pPr>
                              <w:pStyle w:val="TableParagraph"/>
                              <w:bidi/>
                              <w:spacing w:line="136" w:lineRule="exact" w:before="15"/>
                              <w:ind w:right="0" w:left="170" w:firstLine="0"/>
                              <w:jc w:val="center"/>
                              <w:rPr>
                                <w:rFonts w:ascii="Arial" w:cs="Arial"/>
                                <w:sz w:val="12"/>
                                <w:szCs w:val="12"/>
                              </w:rPr>
                            </w:pPr>
                            <w:r>
                              <w:rPr>
                                <w:rFonts w:ascii="Arial" w:cs="Arial"/>
                                <w:spacing w:val="-5"/>
                                <w:w w:val="105"/>
                                <w:sz w:val="12"/>
                                <w:szCs w:val="12"/>
                                <w:rtl/>
                              </w:rPr>
                              <w:t>ﻞﻌ</w:t>
                            </w:r>
                            <w:r>
                              <w:rPr>
                                <w:rFonts w:ascii="Arial" w:cs="Arial"/>
                                <w:spacing w:val="-5"/>
                                <w:w w:val="105"/>
                                <w:sz w:val="12"/>
                                <w:szCs w:val="12"/>
                                <w:rtl/>
                              </w:rPr>
                              <w:t>ﻓ</w:t>
                            </w:r>
                          </w:p>
                        </w:tc>
                        <w:tc>
                          <w:tcPr>
                            <w:tcW w:w="1393" w:type="dxa"/>
                          </w:tcPr>
                          <w:p>
                            <w:pPr>
                              <w:pStyle w:val="TableParagraph"/>
                              <w:bidi/>
                              <w:spacing w:line="136" w:lineRule="exact" w:before="15"/>
                              <w:ind w:right="486" w:left="0" w:firstLine="0"/>
                              <w:jc w:val="right"/>
                              <w:rPr>
                                <w:rFonts w:ascii="Arial" w:cs="Arial"/>
                                <w:sz w:val="12"/>
                                <w:szCs w:val="12"/>
                              </w:rPr>
                            </w:pPr>
                            <w:r>
                              <w:rPr>
                                <w:rFonts w:ascii="Arial" w:cs="Arial"/>
                                <w:spacing w:val="-2"/>
                                <w:w w:val="105"/>
                                <w:sz w:val="12"/>
                                <w:szCs w:val="12"/>
                                <w:rtl/>
                              </w:rPr>
                              <w:t>ﻞﺋﺎﻌ</w:t>
                            </w:r>
                            <w:r>
                              <w:rPr>
                                <w:rFonts w:ascii="Arial" w:cs="Arial"/>
                                <w:spacing w:val="-2"/>
                                <w:w w:val="105"/>
                                <w:sz w:val="12"/>
                                <w:szCs w:val="12"/>
                                <w:rtl/>
                              </w:rPr>
                              <w:t>ﻓ</w:t>
                            </w:r>
                          </w:p>
                        </w:tc>
                        <w:tc>
                          <w:tcPr>
                            <w:tcW w:w="1057" w:type="dxa"/>
                          </w:tcPr>
                          <w:p>
                            <w:pPr>
                              <w:pStyle w:val="TableParagraph"/>
                              <w:bidi/>
                              <w:spacing w:line="136" w:lineRule="exact" w:before="15"/>
                              <w:ind w:right="485" w:left="0" w:firstLine="0"/>
                              <w:jc w:val="right"/>
                              <w:rPr>
                                <w:rFonts w:ascii="Arial" w:cs="Arial"/>
                                <w:sz w:val="12"/>
                                <w:szCs w:val="12"/>
                              </w:rPr>
                            </w:pPr>
                            <w:r>
                              <w:rPr>
                                <w:rFonts w:ascii="Arial" w:cs="Arial"/>
                                <w:spacing w:val="-2"/>
                                <w:w w:val="105"/>
                                <w:sz w:val="12"/>
                                <w:szCs w:val="12"/>
                                <w:rtl/>
                              </w:rPr>
                              <w:t>ﻞﺋﺎﻌﻔ</w:t>
                            </w:r>
                            <w:r>
                              <w:rPr>
                                <w:rFonts w:ascii="Arial" w:cs="Arial"/>
                                <w:spacing w:val="-2"/>
                                <w:w w:val="105"/>
                                <w:sz w:val="12"/>
                                <w:szCs w:val="12"/>
                                <w:rtl/>
                              </w:rPr>
                              <w:t>ﻟ</w:t>
                            </w:r>
                          </w:p>
                        </w:tc>
                      </w:tr>
                      <w:tr>
                        <w:trPr>
                          <w:trHeight w:val="171" w:hRule="atLeast"/>
                        </w:trPr>
                        <w:tc>
                          <w:tcPr>
                            <w:tcW w:w="1278" w:type="dxa"/>
                          </w:tcPr>
                          <w:p>
                            <w:pPr>
                              <w:pStyle w:val="TableParagraph"/>
                              <w:bidi/>
                              <w:spacing w:line="136" w:lineRule="exact" w:before="15"/>
                              <w:ind w:right="169" w:left="0" w:firstLine="0"/>
                              <w:jc w:val="right"/>
                              <w:rPr>
                                <w:rFonts w:ascii="Arial" w:cs="Arial"/>
                                <w:sz w:val="12"/>
                                <w:szCs w:val="12"/>
                              </w:rPr>
                            </w:pPr>
                            <w:r>
                              <w:rPr>
                                <w:rFonts w:ascii="Arial" w:cs="Arial"/>
                                <w:spacing w:val="-2"/>
                                <w:w w:val="105"/>
                                <w:sz w:val="12"/>
                                <w:szCs w:val="12"/>
                                <w:rtl/>
                              </w:rPr>
                              <w:t>ﻥﺎﻄﻴ</w:t>
                            </w:r>
                            <w:r>
                              <w:rPr>
                                <w:rFonts w:ascii="Arial" w:cs="Arial"/>
                                <w:spacing w:val="-2"/>
                                <w:w w:val="105"/>
                                <w:sz w:val="12"/>
                                <w:szCs w:val="12"/>
                                <w:rtl/>
                              </w:rPr>
                              <w:t>ﺷ</w:t>
                            </w:r>
                          </w:p>
                        </w:tc>
                        <w:tc>
                          <w:tcPr>
                            <w:tcW w:w="1295" w:type="dxa"/>
                          </w:tcPr>
                          <w:p>
                            <w:pPr>
                              <w:pStyle w:val="TableParagraph"/>
                              <w:bidi/>
                              <w:spacing w:line="136" w:lineRule="exact" w:before="15"/>
                              <w:ind w:right="0" w:left="145" w:firstLine="0"/>
                              <w:jc w:val="center"/>
                              <w:rPr>
                                <w:rFonts w:ascii="Arial" w:cs="Arial"/>
                                <w:sz w:val="12"/>
                                <w:szCs w:val="12"/>
                              </w:rPr>
                            </w:pPr>
                            <w:r>
                              <w:rPr>
                                <w:rFonts w:ascii="Arial" w:cs="Arial"/>
                                <w:spacing w:val="-5"/>
                                <w:w w:val="105"/>
                                <w:sz w:val="12"/>
                                <w:szCs w:val="12"/>
                                <w:rtl/>
                              </w:rPr>
                              <w:t>ﻂﻴ</w:t>
                            </w:r>
                            <w:r>
                              <w:rPr>
                                <w:rFonts w:ascii="Arial" w:cs="Arial"/>
                                <w:spacing w:val="-5"/>
                                <w:w w:val="105"/>
                                <w:sz w:val="12"/>
                                <w:szCs w:val="12"/>
                                <w:rtl/>
                              </w:rPr>
                              <w:t>ﺷ</w:t>
                            </w:r>
                          </w:p>
                        </w:tc>
                        <w:tc>
                          <w:tcPr>
                            <w:tcW w:w="1393" w:type="dxa"/>
                          </w:tcPr>
                          <w:p>
                            <w:pPr>
                              <w:pStyle w:val="TableParagraph"/>
                              <w:bidi/>
                              <w:spacing w:line="136" w:lineRule="exact" w:before="15"/>
                              <w:ind w:right="486" w:left="0" w:firstLine="0"/>
                              <w:jc w:val="right"/>
                              <w:rPr>
                                <w:rFonts w:ascii="Arial" w:cs="Arial"/>
                                <w:sz w:val="12"/>
                                <w:szCs w:val="12"/>
                              </w:rPr>
                            </w:pPr>
                            <w:r>
                              <w:rPr>
                                <w:rFonts w:ascii="Arial" w:cs="Arial"/>
                                <w:spacing w:val="-4"/>
                                <w:w w:val="105"/>
                                <w:sz w:val="12"/>
                                <w:szCs w:val="12"/>
                                <w:rtl/>
                              </w:rPr>
                              <w:t>ﻁﺎﻴ</w:t>
                            </w:r>
                            <w:r>
                              <w:rPr>
                                <w:rFonts w:ascii="Arial" w:cs="Arial"/>
                                <w:spacing w:val="-4"/>
                                <w:w w:val="105"/>
                                <w:sz w:val="12"/>
                                <w:szCs w:val="12"/>
                                <w:rtl/>
                              </w:rPr>
                              <w:t>ﺷ</w:t>
                            </w:r>
                          </w:p>
                        </w:tc>
                        <w:tc>
                          <w:tcPr>
                            <w:tcW w:w="1057" w:type="dxa"/>
                          </w:tcPr>
                          <w:p>
                            <w:pPr>
                              <w:pStyle w:val="TableParagraph"/>
                              <w:bidi/>
                              <w:spacing w:line="136" w:lineRule="exact" w:before="15"/>
                              <w:ind w:right="485" w:left="0" w:firstLine="0"/>
                              <w:jc w:val="right"/>
                              <w:rPr>
                                <w:rFonts w:ascii="Arial" w:cs="Arial"/>
                                <w:sz w:val="12"/>
                                <w:szCs w:val="12"/>
                              </w:rPr>
                            </w:pPr>
                            <w:r>
                              <w:rPr>
                                <w:rFonts w:ascii="Arial" w:cs="Arial"/>
                                <w:spacing w:val="-2"/>
                                <w:w w:val="105"/>
                                <w:sz w:val="12"/>
                                <w:szCs w:val="12"/>
                                <w:rtl/>
                              </w:rPr>
                              <w:t>ﻦﻴﻃﺎﻴ</w:t>
                            </w:r>
                            <w:r>
                              <w:rPr>
                                <w:rFonts w:ascii="Arial" w:cs="Arial"/>
                                <w:spacing w:val="-2"/>
                                <w:w w:val="105"/>
                                <w:sz w:val="12"/>
                                <w:szCs w:val="12"/>
                                <w:rtl/>
                              </w:rPr>
                              <w:t>ﺷ</w:t>
                            </w:r>
                          </w:p>
                        </w:tc>
                      </w:tr>
                      <w:tr>
                        <w:trPr>
                          <w:trHeight w:val="171" w:hRule="atLeast"/>
                        </w:trPr>
                        <w:tc>
                          <w:tcPr>
                            <w:tcW w:w="1278" w:type="dxa"/>
                          </w:tcPr>
                          <w:p>
                            <w:pPr>
                              <w:pStyle w:val="TableParagraph"/>
                              <w:bidi/>
                              <w:spacing w:line="136" w:lineRule="exact" w:before="15"/>
                              <w:ind w:right="170" w:left="0" w:firstLine="0"/>
                              <w:jc w:val="right"/>
                              <w:rPr>
                                <w:rFonts w:ascii="Arial" w:cs="Arial"/>
                                <w:sz w:val="12"/>
                                <w:szCs w:val="12"/>
                              </w:rPr>
                            </w:pPr>
                            <w:r>
                              <w:rPr>
                                <w:rFonts w:ascii="Arial" w:cs="Arial"/>
                                <w:spacing w:val="-2"/>
                                <w:w w:val="105"/>
                                <w:sz w:val="12"/>
                                <w:szCs w:val="12"/>
                                <w:rtl/>
                              </w:rPr>
                              <w:t>ﻥﺎﻄﻠ</w:t>
                            </w:r>
                            <w:r>
                              <w:rPr>
                                <w:rFonts w:ascii="Arial" w:cs="Arial"/>
                                <w:spacing w:val="-2"/>
                                <w:w w:val="105"/>
                                <w:sz w:val="12"/>
                                <w:szCs w:val="12"/>
                                <w:rtl/>
                              </w:rPr>
                              <w:t>ﺳ</w:t>
                            </w:r>
                          </w:p>
                        </w:tc>
                        <w:tc>
                          <w:tcPr>
                            <w:tcW w:w="1295" w:type="dxa"/>
                          </w:tcPr>
                          <w:p>
                            <w:pPr>
                              <w:pStyle w:val="TableParagraph"/>
                              <w:bidi/>
                              <w:spacing w:line="136" w:lineRule="exact" w:before="15"/>
                              <w:ind w:right="0" w:left="151" w:firstLine="0"/>
                              <w:jc w:val="center"/>
                              <w:rPr>
                                <w:rFonts w:ascii="Arial" w:cs="Arial"/>
                                <w:sz w:val="12"/>
                                <w:szCs w:val="12"/>
                              </w:rPr>
                            </w:pPr>
                            <w:r>
                              <w:rPr>
                                <w:rFonts w:ascii="Arial" w:cs="Arial"/>
                                <w:spacing w:val="-5"/>
                                <w:w w:val="105"/>
                                <w:sz w:val="12"/>
                                <w:szCs w:val="12"/>
                                <w:rtl/>
                              </w:rPr>
                              <w:t>ﻂﻠ</w:t>
                            </w:r>
                            <w:r>
                              <w:rPr>
                                <w:rFonts w:ascii="Arial" w:cs="Arial"/>
                                <w:spacing w:val="-5"/>
                                <w:w w:val="105"/>
                                <w:sz w:val="12"/>
                                <w:szCs w:val="12"/>
                                <w:rtl/>
                              </w:rPr>
                              <w:t>ﺳ</w:t>
                            </w:r>
                          </w:p>
                        </w:tc>
                        <w:tc>
                          <w:tcPr>
                            <w:tcW w:w="1393" w:type="dxa"/>
                          </w:tcPr>
                          <w:p>
                            <w:pPr>
                              <w:pStyle w:val="TableParagraph"/>
                              <w:bidi/>
                              <w:spacing w:line="136" w:lineRule="exact" w:before="15"/>
                              <w:ind w:right="486" w:left="0" w:firstLine="0"/>
                              <w:jc w:val="right"/>
                              <w:rPr>
                                <w:rFonts w:ascii="Arial" w:cs="Arial"/>
                                <w:sz w:val="12"/>
                                <w:szCs w:val="12"/>
                              </w:rPr>
                            </w:pPr>
                            <w:r>
                              <w:rPr>
                                <w:rFonts w:ascii="Arial" w:cs="Arial"/>
                                <w:spacing w:val="-5"/>
                                <w:w w:val="105"/>
                                <w:sz w:val="12"/>
                                <w:szCs w:val="12"/>
                                <w:rtl/>
                              </w:rPr>
                              <w:t>ﻁﻼ</w:t>
                            </w:r>
                            <w:r>
                              <w:rPr>
                                <w:rFonts w:ascii="Arial" w:cs="Arial"/>
                                <w:spacing w:val="-5"/>
                                <w:w w:val="105"/>
                                <w:sz w:val="12"/>
                                <w:szCs w:val="12"/>
                                <w:rtl/>
                              </w:rPr>
                              <w:t>ﺳ</w:t>
                            </w:r>
                          </w:p>
                        </w:tc>
                        <w:tc>
                          <w:tcPr>
                            <w:tcW w:w="1057" w:type="dxa"/>
                          </w:tcPr>
                          <w:p>
                            <w:pPr>
                              <w:pStyle w:val="TableParagraph"/>
                              <w:bidi/>
                              <w:spacing w:line="136" w:lineRule="exact" w:before="15"/>
                              <w:ind w:right="485" w:left="0" w:firstLine="0"/>
                              <w:jc w:val="right"/>
                              <w:rPr>
                                <w:rFonts w:ascii="Arial" w:cs="Arial"/>
                                <w:sz w:val="12"/>
                                <w:szCs w:val="12"/>
                              </w:rPr>
                            </w:pPr>
                            <w:r>
                              <w:rPr>
                                <w:rFonts w:ascii="Arial" w:cs="Arial"/>
                                <w:spacing w:val="-2"/>
                                <w:w w:val="105"/>
                                <w:sz w:val="12"/>
                                <w:szCs w:val="12"/>
                                <w:rtl/>
                              </w:rPr>
                              <w:t>ﻦﻴﻃﻼ</w:t>
                            </w:r>
                            <w:r>
                              <w:rPr>
                                <w:rFonts w:ascii="Arial" w:cs="Arial"/>
                                <w:spacing w:val="-2"/>
                                <w:w w:val="105"/>
                                <w:sz w:val="12"/>
                                <w:szCs w:val="12"/>
                                <w:rtl/>
                              </w:rPr>
                              <w:t>ﺳ</w:t>
                            </w:r>
                          </w:p>
                        </w:tc>
                      </w:tr>
                      <w:tr>
                        <w:trPr>
                          <w:trHeight w:val="171" w:hRule="atLeast"/>
                        </w:trPr>
                        <w:tc>
                          <w:tcPr>
                            <w:tcW w:w="1278" w:type="dxa"/>
                          </w:tcPr>
                          <w:p>
                            <w:pPr>
                              <w:pStyle w:val="TableParagraph"/>
                              <w:bidi/>
                              <w:spacing w:line="136" w:lineRule="exact" w:before="15"/>
                              <w:ind w:right="170" w:left="0" w:firstLine="0"/>
                              <w:jc w:val="right"/>
                              <w:rPr>
                                <w:rFonts w:ascii="Arial" w:cs="Arial"/>
                                <w:sz w:val="12"/>
                                <w:szCs w:val="12"/>
                              </w:rPr>
                            </w:pPr>
                            <w:r>
                              <w:rPr>
                                <w:rFonts w:ascii="Arial" w:cs="Arial"/>
                                <w:spacing w:val="-5"/>
                                <w:w w:val="105"/>
                                <w:sz w:val="12"/>
                                <w:szCs w:val="12"/>
                                <w:rtl/>
                              </w:rPr>
                              <w:t>ﻞﻌ</w:t>
                            </w:r>
                            <w:r>
                              <w:rPr>
                                <w:rFonts w:ascii="Arial" w:cs="Arial"/>
                                <w:spacing w:val="-5"/>
                                <w:w w:val="105"/>
                                <w:sz w:val="12"/>
                                <w:szCs w:val="12"/>
                                <w:rtl/>
                              </w:rPr>
                              <w:t>ﻓ</w:t>
                            </w:r>
                          </w:p>
                        </w:tc>
                        <w:tc>
                          <w:tcPr>
                            <w:tcW w:w="1295" w:type="dxa"/>
                          </w:tcPr>
                          <w:p>
                            <w:pPr>
                              <w:pStyle w:val="TableParagraph"/>
                              <w:bidi/>
                              <w:spacing w:line="136" w:lineRule="exact" w:before="15"/>
                              <w:ind w:right="0" w:left="160" w:firstLine="0"/>
                              <w:jc w:val="center"/>
                              <w:rPr>
                                <w:rFonts w:ascii="Arial" w:cs="Arial"/>
                                <w:sz w:val="12"/>
                                <w:szCs w:val="12"/>
                              </w:rPr>
                            </w:pPr>
                            <w:r>
                              <w:rPr>
                                <w:rFonts w:ascii="Arial" w:cs="Arial"/>
                                <w:spacing w:val="-5"/>
                                <w:w w:val="105"/>
                                <w:sz w:val="12"/>
                                <w:szCs w:val="12"/>
                                <w:rtl/>
                              </w:rPr>
                              <w:t>ﻞﻋ</w:t>
                            </w:r>
                            <w:r>
                              <w:rPr>
                                <w:rFonts w:ascii="Arial" w:cs="Arial"/>
                                <w:spacing w:val="-5"/>
                                <w:w w:val="105"/>
                                <w:sz w:val="12"/>
                                <w:szCs w:val="12"/>
                                <w:rtl/>
                              </w:rPr>
                              <w:t>ﺍ</w:t>
                            </w:r>
                          </w:p>
                        </w:tc>
                        <w:tc>
                          <w:tcPr>
                            <w:tcW w:w="1393" w:type="dxa"/>
                          </w:tcPr>
                          <w:p>
                            <w:pPr>
                              <w:pStyle w:val="TableParagraph"/>
                              <w:bidi/>
                              <w:spacing w:line="136" w:lineRule="exact" w:before="15"/>
                              <w:ind w:right="486" w:left="0" w:firstLine="0"/>
                              <w:jc w:val="right"/>
                              <w:rPr>
                                <w:rFonts w:ascii="Arial" w:cs="Arial"/>
                                <w:sz w:val="12"/>
                                <w:szCs w:val="12"/>
                              </w:rPr>
                            </w:pPr>
                            <w:r>
                              <w:rPr>
                                <w:rFonts w:ascii="Arial" w:cs="Arial"/>
                                <w:spacing w:val="-2"/>
                                <w:w w:val="105"/>
                                <w:sz w:val="12"/>
                                <w:szCs w:val="12"/>
                                <w:rtl/>
                              </w:rPr>
                              <w:t>ﻞﻴﻌﻓ</w:t>
                            </w:r>
                            <w:r>
                              <w:rPr>
                                <w:rFonts w:ascii="Arial" w:cs="Arial"/>
                                <w:spacing w:val="-2"/>
                                <w:w w:val="105"/>
                                <w:sz w:val="12"/>
                                <w:szCs w:val="12"/>
                                <w:rtl/>
                              </w:rPr>
                              <w:t>ﺍ</w:t>
                            </w:r>
                          </w:p>
                        </w:tc>
                        <w:tc>
                          <w:tcPr>
                            <w:tcW w:w="1057" w:type="dxa"/>
                          </w:tcPr>
                          <w:p>
                            <w:pPr>
                              <w:pStyle w:val="TableParagraph"/>
                              <w:bidi/>
                              <w:spacing w:line="136" w:lineRule="exact" w:before="15"/>
                              <w:ind w:right="485" w:left="0" w:firstLine="0"/>
                              <w:jc w:val="right"/>
                              <w:rPr>
                                <w:rFonts w:ascii="Arial" w:cs="Arial"/>
                                <w:sz w:val="12"/>
                                <w:szCs w:val="12"/>
                              </w:rPr>
                            </w:pPr>
                            <w:r>
                              <w:rPr>
                                <w:rFonts w:ascii="Arial" w:cs="Arial"/>
                                <w:spacing w:val="-2"/>
                                <w:w w:val="105"/>
                                <w:sz w:val="12"/>
                                <w:szCs w:val="12"/>
                                <w:rtl/>
                              </w:rPr>
                              <w:t>ﻞﻴﻋﺎﻓ</w:t>
                            </w:r>
                            <w:r>
                              <w:rPr>
                                <w:rFonts w:ascii="Arial" w:cs="Arial"/>
                                <w:spacing w:val="-2"/>
                                <w:w w:val="105"/>
                                <w:sz w:val="12"/>
                                <w:szCs w:val="12"/>
                                <w:rtl/>
                              </w:rPr>
                              <w:t>ﺍ</w:t>
                            </w:r>
                          </w:p>
                        </w:tc>
                      </w:tr>
                      <w:tr>
                        <w:trPr>
                          <w:trHeight w:val="171" w:hRule="atLeast"/>
                        </w:trPr>
                        <w:tc>
                          <w:tcPr>
                            <w:tcW w:w="1278" w:type="dxa"/>
                          </w:tcPr>
                          <w:p>
                            <w:pPr>
                              <w:pStyle w:val="TableParagraph"/>
                              <w:bidi/>
                              <w:spacing w:line="136" w:lineRule="exact" w:before="15"/>
                              <w:ind w:right="170" w:left="0" w:firstLine="0"/>
                              <w:jc w:val="right"/>
                              <w:rPr>
                                <w:rFonts w:ascii="Arial" w:cs="Arial"/>
                                <w:sz w:val="12"/>
                                <w:szCs w:val="12"/>
                              </w:rPr>
                            </w:pPr>
                            <w:r>
                              <w:rPr>
                                <w:rFonts w:ascii="Arial" w:cs="Arial"/>
                                <w:spacing w:val="-4"/>
                                <w:w w:val="105"/>
                                <w:sz w:val="12"/>
                                <w:szCs w:val="12"/>
                                <w:rtl/>
                              </w:rPr>
                              <w:t>ﻞﻴﻌ</w:t>
                            </w:r>
                            <w:r>
                              <w:rPr>
                                <w:rFonts w:ascii="Arial" w:cs="Arial"/>
                                <w:spacing w:val="-4"/>
                                <w:w w:val="105"/>
                                <w:sz w:val="12"/>
                                <w:szCs w:val="12"/>
                                <w:rtl/>
                              </w:rPr>
                              <w:t>ﻓ</w:t>
                            </w:r>
                          </w:p>
                        </w:tc>
                        <w:tc>
                          <w:tcPr>
                            <w:tcW w:w="1295" w:type="dxa"/>
                          </w:tcPr>
                          <w:p>
                            <w:pPr>
                              <w:pStyle w:val="TableParagraph"/>
                              <w:bidi/>
                              <w:spacing w:line="136" w:lineRule="exact" w:before="15"/>
                              <w:ind w:right="0" w:left="150" w:firstLine="0"/>
                              <w:jc w:val="center"/>
                              <w:rPr>
                                <w:rFonts w:ascii="Arial" w:cs="Arial"/>
                                <w:sz w:val="12"/>
                                <w:szCs w:val="12"/>
                              </w:rPr>
                            </w:pPr>
                            <w:r>
                              <w:rPr>
                                <w:rFonts w:ascii="Arial" w:cs="Arial"/>
                                <w:spacing w:val="-5"/>
                                <w:w w:val="105"/>
                                <w:sz w:val="12"/>
                                <w:szCs w:val="12"/>
                                <w:rtl/>
                              </w:rPr>
                              <w:t>ﺊﻠ</w:t>
                            </w:r>
                            <w:r>
                              <w:rPr>
                                <w:rFonts w:ascii="Arial" w:cs="Arial"/>
                                <w:spacing w:val="-5"/>
                                <w:w w:val="105"/>
                                <w:sz w:val="12"/>
                                <w:szCs w:val="12"/>
                                <w:rtl/>
                              </w:rPr>
                              <w:t>ﻋ</w:t>
                            </w:r>
                          </w:p>
                        </w:tc>
                        <w:tc>
                          <w:tcPr>
                            <w:tcW w:w="1393" w:type="dxa"/>
                          </w:tcPr>
                          <w:p>
                            <w:pPr>
                              <w:pStyle w:val="TableParagraph"/>
                              <w:bidi/>
                              <w:spacing w:line="136" w:lineRule="exact" w:before="15"/>
                              <w:ind w:right="486" w:left="0" w:firstLine="0"/>
                              <w:jc w:val="right"/>
                              <w:rPr>
                                <w:rFonts w:ascii="Arial" w:cs="Arial"/>
                                <w:sz w:val="12"/>
                                <w:szCs w:val="12"/>
                              </w:rPr>
                            </w:pPr>
                            <w:r>
                              <w:rPr>
                                <w:rFonts w:ascii="Arial" w:cs="Arial"/>
                                <w:spacing w:val="-4"/>
                                <w:w w:val="105"/>
                                <w:sz w:val="12"/>
                                <w:szCs w:val="12"/>
                                <w:rtl/>
                              </w:rPr>
                              <w:t>ﺉﻼﻌ</w:t>
                            </w:r>
                            <w:r>
                              <w:rPr>
                                <w:rFonts w:ascii="Arial" w:cs="Arial"/>
                                <w:spacing w:val="-4"/>
                                <w:w w:val="105"/>
                                <w:sz w:val="12"/>
                                <w:szCs w:val="12"/>
                                <w:rtl/>
                              </w:rPr>
                              <w:t>ﻓ</w:t>
                            </w:r>
                          </w:p>
                        </w:tc>
                        <w:tc>
                          <w:tcPr>
                            <w:tcW w:w="1057" w:type="dxa"/>
                          </w:tcPr>
                          <w:p>
                            <w:pPr>
                              <w:pStyle w:val="TableParagraph"/>
                              <w:bidi/>
                              <w:spacing w:line="136" w:lineRule="exact" w:before="15"/>
                              <w:ind w:right="485" w:left="0" w:firstLine="0"/>
                              <w:jc w:val="right"/>
                              <w:rPr>
                                <w:rFonts w:ascii="Arial" w:cs="Arial"/>
                                <w:sz w:val="12"/>
                                <w:szCs w:val="12"/>
                              </w:rPr>
                            </w:pPr>
                            <w:r>
                              <w:rPr>
                                <w:rFonts w:ascii="Arial" w:cs="Arial"/>
                                <w:spacing w:val="-2"/>
                                <w:w w:val="105"/>
                                <w:sz w:val="12"/>
                                <w:szCs w:val="12"/>
                                <w:rtl/>
                              </w:rPr>
                              <w:t>ﻲﺋﻼﻌ</w:t>
                            </w:r>
                            <w:r>
                              <w:rPr>
                                <w:rFonts w:ascii="Arial" w:cs="Arial"/>
                                <w:spacing w:val="-2"/>
                                <w:w w:val="105"/>
                                <w:sz w:val="12"/>
                                <w:szCs w:val="12"/>
                                <w:rtl/>
                              </w:rPr>
                              <w:t>ﻓ</w:t>
                            </w:r>
                          </w:p>
                        </w:tc>
                      </w:tr>
                      <w:tr>
                        <w:trPr>
                          <w:trHeight w:val="231" w:hRule="atLeast"/>
                        </w:trPr>
                        <w:tc>
                          <w:tcPr>
                            <w:tcW w:w="1278" w:type="dxa"/>
                            <w:tcBorders>
                              <w:bottom w:val="single" w:sz="6" w:space="0" w:color="000000"/>
                            </w:tcBorders>
                          </w:tcPr>
                          <w:p>
                            <w:pPr>
                              <w:pStyle w:val="TableParagraph"/>
                              <w:bidi/>
                              <w:spacing w:before="16"/>
                              <w:ind w:right="170" w:left="0" w:firstLine="0"/>
                              <w:jc w:val="right"/>
                              <w:rPr>
                                <w:rFonts w:ascii="Arial" w:cs="Arial"/>
                                <w:sz w:val="12"/>
                                <w:szCs w:val="12"/>
                              </w:rPr>
                            </w:pPr>
                            <w:r>
                              <w:rPr>
                                <w:rFonts w:ascii="Arial" w:cs="Arial"/>
                                <w:spacing w:val="-4"/>
                                <w:w w:val="105"/>
                                <w:sz w:val="12"/>
                                <w:szCs w:val="12"/>
                                <w:rtl/>
                              </w:rPr>
                              <w:t>ﻞﻴﻤ</w:t>
                            </w:r>
                            <w:r>
                              <w:rPr>
                                <w:rFonts w:ascii="Arial" w:cs="Arial"/>
                                <w:spacing w:val="-4"/>
                                <w:w w:val="105"/>
                                <w:sz w:val="12"/>
                                <w:szCs w:val="12"/>
                                <w:rtl/>
                              </w:rPr>
                              <w:t>ﻋ</w:t>
                            </w:r>
                          </w:p>
                        </w:tc>
                        <w:tc>
                          <w:tcPr>
                            <w:tcW w:w="1295" w:type="dxa"/>
                            <w:tcBorders>
                              <w:bottom w:val="single" w:sz="6" w:space="0" w:color="000000"/>
                            </w:tcBorders>
                          </w:tcPr>
                          <w:p>
                            <w:pPr>
                              <w:pStyle w:val="TableParagraph"/>
                              <w:bidi/>
                              <w:spacing w:before="16"/>
                              <w:ind w:right="0" w:left="41" w:firstLine="0"/>
                              <w:jc w:val="center"/>
                              <w:rPr>
                                <w:rFonts w:ascii="Arial" w:cs="Arial"/>
                                <w:sz w:val="12"/>
                                <w:szCs w:val="12"/>
                              </w:rPr>
                            </w:pPr>
                            <w:r>
                              <w:rPr>
                                <w:rFonts w:ascii="Arial" w:cs="Arial"/>
                                <w:spacing w:val="-4"/>
                                <w:w w:val="105"/>
                                <w:sz w:val="12"/>
                                <w:szCs w:val="12"/>
                                <w:rtl/>
                              </w:rPr>
                              <w:t>ﺉﻼﻤ</w:t>
                            </w:r>
                            <w:r>
                              <w:rPr>
                                <w:rFonts w:ascii="Arial" w:cs="Arial"/>
                                <w:spacing w:val="-4"/>
                                <w:w w:val="105"/>
                                <w:sz w:val="12"/>
                                <w:szCs w:val="12"/>
                                <w:rtl/>
                              </w:rPr>
                              <w:t>ﻋ</w:t>
                            </w:r>
                          </w:p>
                        </w:tc>
                        <w:tc>
                          <w:tcPr>
                            <w:tcW w:w="1393" w:type="dxa"/>
                            <w:tcBorders>
                              <w:bottom w:val="single" w:sz="6" w:space="0" w:color="000000"/>
                            </w:tcBorders>
                          </w:tcPr>
                          <w:p>
                            <w:pPr>
                              <w:pStyle w:val="TableParagraph"/>
                              <w:bidi/>
                              <w:spacing w:before="16"/>
                              <w:ind w:right="486" w:left="0" w:firstLine="0"/>
                              <w:jc w:val="right"/>
                              <w:rPr>
                                <w:rFonts w:ascii="Arial" w:cs="Arial"/>
                                <w:sz w:val="12"/>
                                <w:szCs w:val="12"/>
                              </w:rPr>
                            </w:pPr>
                            <w:r>
                              <w:rPr>
                                <w:rFonts w:ascii="Arial" w:cs="Arial"/>
                                <w:spacing w:val="-4"/>
                                <w:w w:val="105"/>
                                <w:sz w:val="12"/>
                                <w:szCs w:val="12"/>
                                <w:rtl/>
                              </w:rPr>
                              <w:t>ﺉﻼﻤ</w:t>
                            </w:r>
                            <w:r>
                              <w:rPr>
                                <w:rFonts w:ascii="Arial" w:cs="Arial"/>
                                <w:spacing w:val="-4"/>
                                <w:w w:val="105"/>
                                <w:sz w:val="12"/>
                                <w:szCs w:val="12"/>
                                <w:rtl/>
                              </w:rPr>
                              <w:t>ﻋ</w:t>
                            </w:r>
                          </w:p>
                        </w:tc>
                        <w:tc>
                          <w:tcPr>
                            <w:tcW w:w="1057" w:type="dxa"/>
                            <w:tcBorders>
                              <w:bottom w:val="single" w:sz="6" w:space="0" w:color="000000"/>
                            </w:tcBorders>
                          </w:tcPr>
                          <w:p>
                            <w:pPr>
                              <w:pStyle w:val="TableParagraph"/>
                              <w:bidi/>
                              <w:spacing w:before="16"/>
                              <w:ind w:right="485" w:left="0" w:firstLine="0"/>
                              <w:jc w:val="right"/>
                              <w:rPr>
                                <w:rFonts w:ascii="Arial" w:cs="Arial"/>
                                <w:sz w:val="12"/>
                                <w:szCs w:val="12"/>
                              </w:rPr>
                            </w:pPr>
                            <w:r>
                              <w:rPr>
                                <w:rFonts w:ascii="Arial" w:cs="Arial"/>
                                <w:spacing w:val="-2"/>
                                <w:w w:val="105"/>
                                <w:sz w:val="12"/>
                                <w:szCs w:val="12"/>
                                <w:rtl/>
                              </w:rPr>
                              <w:t>ﻲﺋﻼﻤ</w:t>
                            </w:r>
                            <w:r>
                              <w:rPr>
                                <w:rFonts w:ascii="Arial" w:cs="Arial"/>
                                <w:spacing w:val="-2"/>
                                <w:w w:val="105"/>
                                <w:sz w:val="12"/>
                                <w:szCs w:val="12"/>
                                <w:rtl/>
                              </w:rPr>
                              <w:t>ﻋ</w:t>
                            </w:r>
                          </w:p>
                        </w:tc>
                      </w:tr>
                    </w:tbl>
                    <w:p>
                      <w:pPr>
                        <w:pStyle w:val="BodyText"/>
                      </w:pPr>
                    </w:p>
                  </w:txbxContent>
                </v:textbox>
                <w10:wrap type="none"/>
              </v:shape>
            </w:pict>
          </mc:Fallback>
        </mc:AlternateContent>
      </w:r>
      <w:r>
        <w:rPr>
          <w:w w:val="105"/>
          <w:sz w:val="12"/>
        </w:rPr>
        <w:t>Example</w:t>
      </w:r>
      <w:r>
        <w:rPr>
          <w:spacing w:val="7"/>
          <w:w w:val="105"/>
          <w:sz w:val="12"/>
        </w:rPr>
        <w:t> </w:t>
      </w:r>
      <w:r>
        <w:rPr>
          <w:w w:val="105"/>
          <w:sz w:val="12"/>
        </w:rPr>
        <w:t>of</w:t>
      </w:r>
      <w:r>
        <w:rPr>
          <w:spacing w:val="7"/>
          <w:w w:val="105"/>
          <w:sz w:val="12"/>
        </w:rPr>
        <w:t> </w:t>
      </w:r>
      <w:r>
        <w:rPr>
          <w:w w:val="105"/>
          <w:sz w:val="12"/>
        </w:rPr>
        <w:t>stemmed</w:t>
      </w:r>
      <w:r>
        <w:rPr>
          <w:spacing w:val="8"/>
          <w:w w:val="105"/>
          <w:sz w:val="12"/>
        </w:rPr>
        <w:t> </w:t>
      </w:r>
      <w:r>
        <w:rPr>
          <w:w w:val="105"/>
          <w:sz w:val="12"/>
        </w:rPr>
        <w:t>words</w:t>
      </w:r>
      <w:r>
        <w:rPr>
          <w:spacing w:val="8"/>
          <w:w w:val="105"/>
          <w:sz w:val="12"/>
        </w:rPr>
        <w:t> </w:t>
      </w:r>
      <w:r>
        <w:rPr>
          <w:w w:val="105"/>
          <w:sz w:val="12"/>
        </w:rPr>
        <w:t>by</w:t>
      </w:r>
      <w:r>
        <w:rPr>
          <w:spacing w:val="7"/>
          <w:w w:val="105"/>
          <w:sz w:val="12"/>
        </w:rPr>
        <w:t> </w:t>
      </w:r>
      <w:r>
        <w:rPr>
          <w:w w:val="105"/>
          <w:sz w:val="12"/>
        </w:rPr>
        <w:t>ISRI</w:t>
      </w:r>
      <w:r>
        <w:rPr>
          <w:spacing w:val="8"/>
          <w:w w:val="105"/>
          <w:sz w:val="12"/>
        </w:rPr>
        <w:t> </w:t>
      </w:r>
      <w:r>
        <w:rPr>
          <w:w w:val="105"/>
          <w:sz w:val="12"/>
        </w:rPr>
        <w:t>+</w:t>
      </w:r>
      <w:r>
        <w:rPr>
          <w:spacing w:val="6"/>
          <w:w w:val="105"/>
          <w:sz w:val="12"/>
        </w:rPr>
        <w:t> </w:t>
      </w:r>
      <w:r>
        <w:rPr>
          <w:w w:val="105"/>
          <w:sz w:val="12"/>
        </w:rPr>
        <w:t>BPR,</w:t>
      </w:r>
      <w:r>
        <w:rPr>
          <w:spacing w:val="9"/>
          <w:w w:val="105"/>
          <w:sz w:val="12"/>
        </w:rPr>
        <w:t> </w:t>
      </w:r>
      <w:r>
        <w:rPr>
          <w:w w:val="105"/>
          <w:sz w:val="12"/>
        </w:rPr>
        <w:t>ISRI,</w:t>
      </w:r>
      <w:r>
        <w:rPr>
          <w:spacing w:val="7"/>
          <w:w w:val="105"/>
          <w:sz w:val="12"/>
        </w:rPr>
        <w:t> </w:t>
      </w:r>
      <w:r>
        <w:rPr>
          <w:w w:val="105"/>
          <w:sz w:val="12"/>
        </w:rPr>
        <w:t>and</w:t>
      </w:r>
      <w:r>
        <w:rPr>
          <w:spacing w:val="8"/>
          <w:w w:val="105"/>
          <w:sz w:val="12"/>
        </w:rPr>
        <w:t> </w:t>
      </w:r>
      <w:r>
        <w:rPr>
          <w:w w:val="105"/>
          <w:sz w:val="12"/>
        </w:rPr>
        <w:t>ARLS</w:t>
      </w:r>
      <w:r>
        <w:rPr>
          <w:spacing w:val="8"/>
          <w:w w:val="105"/>
          <w:sz w:val="12"/>
        </w:rPr>
        <w:t> </w:t>
      </w:r>
      <w:r>
        <w:rPr>
          <w:spacing w:val="-5"/>
          <w:w w:val="105"/>
          <w:sz w:val="12"/>
        </w:rPr>
        <w:t>2.</w:t>
      </w:r>
    </w:p>
    <w:p>
      <w:pPr>
        <w:pStyle w:val="BodyText"/>
        <w:spacing w:before="7"/>
        <w:rPr>
          <w:sz w:val="13"/>
        </w:rPr>
      </w:pPr>
      <w:r>
        <w:rPr/>
        <w:drawing>
          <wp:anchor distT="0" distB="0" distL="0" distR="0" allowOverlap="1" layoutInCell="1" locked="0" behindDoc="1" simplePos="0" relativeHeight="487599616">
            <wp:simplePos x="0" y="0"/>
            <wp:positionH relativeFrom="page">
              <wp:posOffset>559439</wp:posOffset>
            </wp:positionH>
            <wp:positionV relativeFrom="paragraph">
              <wp:posOffset>113510</wp:posOffset>
            </wp:positionV>
            <wp:extent cx="96408" cy="576262"/>
            <wp:effectExtent l="0" t="0" r="0" b="0"/>
            <wp:wrapTopAndBottom/>
            <wp:docPr id="96" name="Image 96"/>
            <wp:cNvGraphicFramePr>
              <a:graphicFrameLocks/>
            </wp:cNvGraphicFramePr>
            <a:graphic>
              <a:graphicData uri="http://schemas.openxmlformats.org/drawingml/2006/picture">
                <pic:pic>
                  <pic:nvPicPr>
                    <pic:cNvPr id="96" name="Image 96"/>
                    <pic:cNvPicPr/>
                  </pic:nvPicPr>
                  <pic:blipFill>
                    <a:blip r:embed="rId67" cstate="print"/>
                    <a:stretch>
                      <a:fillRect/>
                    </a:stretch>
                  </pic:blipFill>
                  <pic:spPr>
                    <a:xfrm>
                      <a:off x="0" y="0"/>
                      <a:ext cx="96408" cy="576262"/>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9"/>
        <w:rPr>
          <w:sz w:val="20"/>
        </w:rPr>
      </w:pPr>
    </w:p>
    <w:p>
      <w:pPr>
        <w:spacing w:after="0"/>
        <w:rPr>
          <w:sz w:val="20"/>
        </w:rPr>
        <w:sectPr>
          <w:pgSz w:w="11910" w:h="15880"/>
          <w:pgMar w:header="887" w:footer="420" w:top="1080" w:bottom="620" w:left="640" w:right="640"/>
        </w:sectPr>
      </w:pPr>
    </w:p>
    <w:p>
      <w:pPr>
        <w:spacing w:line="302" w:lineRule="auto" w:before="116"/>
        <w:ind w:left="111" w:right="38" w:firstLine="0"/>
        <w:jc w:val="both"/>
        <w:rPr>
          <w:sz w:val="12"/>
        </w:rPr>
      </w:pPr>
      <w:bookmarkStart w:name="6 Discussion" w:id="29"/>
      <w:bookmarkEnd w:id="29"/>
      <w:r>
        <w:rPr/>
      </w:r>
      <w:bookmarkStart w:name="7 Conclusion" w:id="30"/>
      <w:bookmarkEnd w:id="30"/>
      <w:r>
        <w:rPr/>
      </w:r>
      <w:bookmarkStart w:name="_bookmark21" w:id="31"/>
      <w:bookmarkEnd w:id="31"/>
      <w:r>
        <w:rPr/>
      </w:r>
      <w:bookmarkStart w:name="_bookmark22" w:id="32"/>
      <w:bookmarkEnd w:id="32"/>
      <w:r>
        <w:rPr/>
      </w:r>
      <w:r>
        <w:rPr>
          <w:w w:val="110"/>
          <w:sz w:val="12"/>
        </w:rPr>
        <w:t>Fig. 5.</w:t>
      </w:r>
      <w:r>
        <w:rPr>
          <w:spacing w:val="36"/>
          <w:w w:val="110"/>
          <w:sz w:val="12"/>
        </w:rPr>
        <w:t> </w:t>
      </w:r>
      <w:r>
        <w:rPr>
          <w:w w:val="110"/>
          <w:sz w:val="12"/>
        </w:rPr>
        <w:t>Comparison of ISRI + BPR’s performance with the performance of two well-</w:t>
      </w:r>
      <w:r>
        <w:rPr>
          <w:spacing w:val="40"/>
          <w:w w:val="110"/>
          <w:sz w:val="12"/>
        </w:rPr>
        <w:t> </w:t>
      </w:r>
      <w:r>
        <w:rPr>
          <w:w w:val="110"/>
          <w:sz w:val="12"/>
        </w:rPr>
        <w:t>known Arabic stemmers.</w:t>
      </w:r>
    </w:p>
    <w:p>
      <w:pPr>
        <w:pStyle w:val="BodyText"/>
        <w:rPr>
          <w:sz w:val="12"/>
        </w:rPr>
      </w:pPr>
    </w:p>
    <w:p>
      <w:pPr>
        <w:pStyle w:val="BodyText"/>
        <w:spacing w:before="89"/>
        <w:rPr>
          <w:sz w:val="12"/>
        </w:rPr>
      </w:pPr>
    </w:p>
    <w:p>
      <w:pPr>
        <w:pStyle w:val="BodyText"/>
        <w:spacing w:line="276" w:lineRule="auto"/>
        <w:ind w:left="111" w:right="38"/>
        <w:jc w:val="both"/>
      </w:pPr>
      <w:r>
        <w:rPr>
          <w:w w:val="105"/>
        </w:rPr>
        <w:t>further confirm the ability to stem words with high </w:t>
      </w:r>
      <w:r>
        <w:rPr>
          <w:w w:val="105"/>
        </w:rPr>
        <w:t>performance. The results in </w:t>
      </w:r>
      <w:hyperlink w:history="true" w:anchor="_bookmark15">
        <w:r>
          <w:rPr>
            <w:color w:val="007FAD"/>
            <w:w w:val="105"/>
          </w:rPr>
          <w:t>Table 7</w:t>
        </w:r>
      </w:hyperlink>
      <w:r>
        <w:rPr>
          <w:color w:val="007FAD"/>
          <w:w w:val="105"/>
        </w:rPr>
        <w:t> </w:t>
      </w:r>
      <w:r>
        <w:rPr>
          <w:w w:val="105"/>
        </w:rPr>
        <w:t>show an evident improvement in extracting correct</w:t>
      </w:r>
      <w:r>
        <w:rPr>
          <w:w w:val="105"/>
        </w:rPr>
        <w:t> roots. The BPR</w:t>
      </w:r>
      <w:r>
        <w:rPr>
          <w:w w:val="105"/>
        </w:rPr>
        <w:t> algorithm</w:t>
      </w:r>
      <w:r>
        <w:rPr>
          <w:w w:val="105"/>
        </w:rPr>
        <w:t> also</w:t>
      </w:r>
      <w:r>
        <w:rPr>
          <w:w w:val="105"/>
        </w:rPr>
        <w:t> achieves</w:t>
      </w:r>
      <w:r>
        <w:rPr>
          <w:w w:val="105"/>
        </w:rPr>
        <w:t> better results</w:t>
      </w:r>
      <w:r>
        <w:rPr>
          <w:w w:val="105"/>
        </w:rPr>
        <w:t> in reducing wrong roots, given that it can analyze the largest number of</w:t>
      </w:r>
      <w:r>
        <w:rPr>
          <w:spacing w:val="-10"/>
          <w:w w:val="105"/>
        </w:rPr>
        <w:t> </w:t>
      </w:r>
      <w:r>
        <w:rPr>
          <w:w w:val="105"/>
        </w:rPr>
        <w:t>words</w:t>
      </w:r>
      <w:r>
        <w:rPr>
          <w:spacing w:val="-10"/>
          <w:w w:val="105"/>
        </w:rPr>
        <w:t> </w:t>
      </w:r>
      <w:r>
        <w:rPr>
          <w:w w:val="105"/>
        </w:rPr>
        <w:t>that</w:t>
      </w:r>
      <w:r>
        <w:rPr>
          <w:spacing w:val="-10"/>
          <w:w w:val="105"/>
        </w:rPr>
        <w:t> </w:t>
      </w:r>
      <w:r>
        <w:rPr>
          <w:w w:val="105"/>
        </w:rPr>
        <w:t>are</w:t>
      </w:r>
      <w:r>
        <w:rPr>
          <w:spacing w:val="-10"/>
          <w:w w:val="105"/>
        </w:rPr>
        <w:t> </w:t>
      </w:r>
      <w:r>
        <w:rPr>
          <w:w w:val="105"/>
        </w:rPr>
        <w:t>subject</w:t>
      </w:r>
      <w:r>
        <w:rPr>
          <w:spacing w:val="-10"/>
          <w:w w:val="105"/>
        </w:rPr>
        <w:t> </w:t>
      </w:r>
      <w:r>
        <w:rPr>
          <w:w w:val="105"/>
        </w:rPr>
        <w:t>to</w:t>
      </w:r>
      <w:r>
        <w:rPr>
          <w:spacing w:val="-10"/>
          <w:w w:val="105"/>
        </w:rPr>
        <w:t> </w:t>
      </w:r>
      <w:r>
        <w:rPr>
          <w:w w:val="105"/>
        </w:rPr>
        <w:t>ISRI</w:t>
      </w:r>
      <w:r>
        <w:rPr>
          <w:spacing w:val="-10"/>
          <w:w w:val="105"/>
        </w:rPr>
        <w:t> </w:t>
      </w:r>
      <w:r>
        <w:rPr>
          <w:w w:val="105"/>
        </w:rPr>
        <w:t>+</w:t>
      </w:r>
      <w:r>
        <w:rPr>
          <w:spacing w:val="-10"/>
          <w:w w:val="105"/>
        </w:rPr>
        <w:t> </w:t>
      </w:r>
      <w:r>
        <w:rPr>
          <w:w w:val="105"/>
        </w:rPr>
        <w:t>BPR</w:t>
      </w:r>
      <w:r>
        <w:rPr>
          <w:spacing w:val="-10"/>
          <w:w w:val="105"/>
        </w:rPr>
        <w:t> </w:t>
      </w:r>
      <w:r>
        <w:rPr>
          <w:w w:val="105"/>
        </w:rPr>
        <w:t>improvement,</w:t>
      </w:r>
      <w:r>
        <w:rPr>
          <w:spacing w:val="-11"/>
          <w:w w:val="105"/>
        </w:rPr>
        <w:t> </w:t>
      </w:r>
      <w:r>
        <w:rPr>
          <w:w w:val="105"/>
        </w:rPr>
        <w:t>which</w:t>
      </w:r>
      <w:r>
        <w:rPr>
          <w:spacing w:val="-9"/>
          <w:w w:val="105"/>
        </w:rPr>
        <w:t> </w:t>
      </w:r>
      <w:r>
        <w:rPr>
          <w:w w:val="105"/>
        </w:rPr>
        <w:t>enables the algorithm to extract a smaller number of unique queries.</w:t>
      </w:r>
    </w:p>
    <w:p>
      <w:pPr>
        <w:pStyle w:val="BodyText"/>
        <w:spacing w:line="276" w:lineRule="auto" w:before="1"/>
        <w:ind w:left="111" w:right="38" w:firstLine="234"/>
        <w:jc w:val="both"/>
      </w:pPr>
      <w:r>
        <w:rPr>
          <w:w w:val="105"/>
        </w:rPr>
        <w:t>Moreover, ISRI</w:t>
      </w:r>
      <w:r>
        <w:rPr>
          <w:w w:val="105"/>
        </w:rPr>
        <w:t> + BPR increases the number of correct roots </w:t>
      </w:r>
      <w:r>
        <w:rPr>
          <w:w w:val="105"/>
        </w:rPr>
        <w:t>by approximately</w:t>
      </w:r>
      <w:r>
        <w:rPr>
          <w:w w:val="105"/>
        </w:rPr>
        <w:t> 17,951,076</w:t>
      </w:r>
      <w:r>
        <w:rPr>
          <w:w w:val="105"/>
        </w:rPr>
        <w:t> more</w:t>
      </w:r>
      <w:r>
        <w:rPr>
          <w:w w:val="105"/>
        </w:rPr>
        <w:t> than</w:t>
      </w:r>
      <w:r>
        <w:rPr>
          <w:w w:val="105"/>
        </w:rPr>
        <w:t> ARLS</w:t>
      </w:r>
      <w:r>
        <w:rPr>
          <w:w w:val="105"/>
        </w:rPr>
        <w:t> 2</w:t>
      </w:r>
      <w:r>
        <w:rPr>
          <w:w w:val="105"/>
        </w:rPr>
        <w:t> does</w:t>
      </w:r>
      <w:r>
        <w:rPr>
          <w:w w:val="105"/>
        </w:rPr>
        <w:t> and</w:t>
      </w:r>
      <w:r>
        <w:rPr>
          <w:w w:val="105"/>
        </w:rPr>
        <w:t> 2,724,214 more</w:t>
      </w:r>
      <w:r>
        <w:rPr>
          <w:spacing w:val="35"/>
          <w:w w:val="105"/>
        </w:rPr>
        <w:t> </w:t>
      </w:r>
      <w:r>
        <w:rPr>
          <w:w w:val="105"/>
        </w:rPr>
        <w:t>than</w:t>
      </w:r>
      <w:r>
        <w:rPr>
          <w:spacing w:val="35"/>
          <w:w w:val="105"/>
        </w:rPr>
        <w:t> </w:t>
      </w:r>
      <w:r>
        <w:rPr>
          <w:w w:val="105"/>
        </w:rPr>
        <w:t>the</w:t>
      </w:r>
      <w:r>
        <w:rPr>
          <w:spacing w:val="36"/>
          <w:w w:val="105"/>
        </w:rPr>
        <w:t> </w:t>
      </w:r>
      <w:r>
        <w:rPr>
          <w:w w:val="105"/>
        </w:rPr>
        <w:t>original</w:t>
      </w:r>
      <w:r>
        <w:rPr>
          <w:spacing w:val="36"/>
          <w:w w:val="105"/>
        </w:rPr>
        <w:t> </w:t>
      </w:r>
      <w:r>
        <w:rPr>
          <w:w w:val="105"/>
        </w:rPr>
        <w:t>ISRI</w:t>
      </w:r>
      <w:r>
        <w:rPr>
          <w:spacing w:val="35"/>
          <w:w w:val="105"/>
        </w:rPr>
        <w:t> </w:t>
      </w:r>
      <w:r>
        <w:rPr>
          <w:w w:val="105"/>
        </w:rPr>
        <w:t>stemmer</w:t>
      </w:r>
      <w:r>
        <w:rPr>
          <w:spacing w:val="35"/>
          <w:w w:val="105"/>
        </w:rPr>
        <w:t> </w:t>
      </w:r>
      <w:r>
        <w:rPr>
          <w:w w:val="105"/>
        </w:rPr>
        <w:t>does,</w:t>
      </w:r>
      <w:r>
        <w:rPr>
          <w:spacing w:val="36"/>
          <w:w w:val="105"/>
        </w:rPr>
        <w:t> </w:t>
      </w:r>
      <w:r>
        <w:rPr>
          <w:w w:val="105"/>
        </w:rPr>
        <w:t>as</w:t>
      </w:r>
      <w:r>
        <w:rPr>
          <w:spacing w:val="37"/>
          <w:w w:val="105"/>
        </w:rPr>
        <w:t> </w:t>
      </w:r>
      <w:r>
        <w:rPr>
          <w:w w:val="105"/>
        </w:rPr>
        <w:t>shown</w:t>
      </w:r>
      <w:r>
        <w:rPr>
          <w:spacing w:val="36"/>
          <w:w w:val="105"/>
        </w:rPr>
        <w:t> </w:t>
      </w:r>
      <w:r>
        <w:rPr>
          <w:w w:val="105"/>
        </w:rPr>
        <w:t>in</w:t>
      </w:r>
      <w:r>
        <w:rPr>
          <w:spacing w:val="35"/>
          <w:w w:val="105"/>
        </w:rPr>
        <w:t> </w:t>
      </w:r>
      <w:hyperlink w:history="true" w:anchor="_bookmark16">
        <w:r>
          <w:rPr>
            <w:color w:val="007FAD"/>
            <w:w w:val="105"/>
          </w:rPr>
          <w:t>Fig.</w:t>
        </w:r>
        <w:r>
          <w:rPr>
            <w:color w:val="007FAD"/>
            <w:spacing w:val="36"/>
            <w:w w:val="105"/>
          </w:rPr>
          <w:t> </w:t>
        </w:r>
        <w:r>
          <w:rPr>
            <w:color w:val="007FAD"/>
            <w:w w:val="105"/>
          </w:rPr>
          <w:t>4</w:t>
        </w:r>
      </w:hyperlink>
      <w:r>
        <w:rPr>
          <w:w w:val="105"/>
        </w:rPr>
        <w:t>. The F-measure result also indicates a marked improvement.</w:t>
      </w:r>
    </w:p>
    <w:p>
      <w:pPr>
        <w:pStyle w:val="BodyText"/>
        <w:spacing w:line="276" w:lineRule="auto"/>
        <w:ind w:left="111" w:right="38" w:firstLine="234"/>
        <w:jc w:val="both"/>
      </w:pPr>
      <w:r>
        <w:rPr>
          <w:w w:val="105"/>
        </w:rPr>
        <w:t>The</w:t>
      </w:r>
      <w:r>
        <w:rPr>
          <w:spacing w:val="-3"/>
          <w:w w:val="105"/>
        </w:rPr>
        <w:t> </w:t>
      </w:r>
      <w:r>
        <w:rPr>
          <w:w w:val="105"/>
        </w:rPr>
        <w:t>results</w:t>
      </w:r>
      <w:r>
        <w:rPr>
          <w:spacing w:val="-2"/>
          <w:w w:val="105"/>
        </w:rPr>
        <w:t> </w:t>
      </w:r>
      <w:r>
        <w:rPr>
          <w:w w:val="105"/>
        </w:rPr>
        <w:t>in</w:t>
      </w:r>
      <w:r>
        <w:rPr>
          <w:spacing w:val="-2"/>
          <w:w w:val="105"/>
        </w:rPr>
        <w:t> </w:t>
      </w:r>
      <w:hyperlink w:history="true" w:anchor="_bookmark17">
        <w:r>
          <w:rPr>
            <w:color w:val="007FAD"/>
            <w:w w:val="105"/>
          </w:rPr>
          <w:t>Table</w:t>
        </w:r>
        <w:r>
          <w:rPr>
            <w:color w:val="007FAD"/>
            <w:spacing w:val="-3"/>
            <w:w w:val="105"/>
          </w:rPr>
          <w:t> </w:t>
        </w:r>
        <w:r>
          <w:rPr>
            <w:color w:val="007FAD"/>
            <w:w w:val="105"/>
          </w:rPr>
          <w:t>8</w:t>
        </w:r>
      </w:hyperlink>
      <w:r>
        <w:rPr>
          <w:color w:val="007FAD"/>
          <w:spacing w:val="-3"/>
          <w:w w:val="105"/>
        </w:rPr>
        <w:t> </w:t>
      </w:r>
      <w:r>
        <w:rPr>
          <w:w w:val="105"/>
        </w:rPr>
        <w:t>and</w:t>
      </w:r>
      <w:r>
        <w:rPr>
          <w:spacing w:val="-2"/>
          <w:w w:val="105"/>
        </w:rPr>
        <w:t> </w:t>
      </w:r>
      <w:hyperlink w:history="true" w:anchor="_bookmark19">
        <w:r>
          <w:rPr>
            <w:color w:val="007FAD"/>
            <w:w w:val="105"/>
          </w:rPr>
          <w:t>Fig.</w:t>
        </w:r>
        <w:r>
          <w:rPr>
            <w:color w:val="007FAD"/>
            <w:spacing w:val="-2"/>
            <w:w w:val="105"/>
          </w:rPr>
          <w:t> </w:t>
        </w:r>
        <w:r>
          <w:rPr>
            <w:color w:val="007FAD"/>
            <w:w w:val="105"/>
          </w:rPr>
          <w:t>5</w:t>
        </w:r>
      </w:hyperlink>
      <w:r>
        <w:rPr>
          <w:color w:val="007FAD"/>
          <w:spacing w:val="-2"/>
          <w:w w:val="105"/>
        </w:rPr>
        <w:t> </w:t>
      </w:r>
      <w:r>
        <w:rPr>
          <w:w w:val="105"/>
        </w:rPr>
        <w:t>show</w:t>
      </w:r>
      <w:r>
        <w:rPr>
          <w:spacing w:val="-3"/>
          <w:w w:val="105"/>
        </w:rPr>
        <w:t> </w:t>
      </w:r>
      <w:r>
        <w:rPr>
          <w:w w:val="105"/>
        </w:rPr>
        <w:t>that</w:t>
      </w:r>
      <w:r>
        <w:rPr>
          <w:spacing w:val="-3"/>
          <w:w w:val="105"/>
        </w:rPr>
        <w:t> </w:t>
      </w:r>
      <w:r>
        <w:rPr>
          <w:w w:val="105"/>
        </w:rPr>
        <w:t>the</w:t>
      </w:r>
      <w:r>
        <w:rPr>
          <w:spacing w:val="-2"/>
          <w:w w:val="105"/>
        </w:rPr>
        <w:t> </w:t>
      </w:r>
      <w:r>
        <w:rPr>
          <w:w w:val="105"/>
        </w:rPr>
        <w:t>ISRI</w:t>
      </w:r>
      <w:r>
        <w:rPr>
          <w:spacing w:val="-2"/>
          <w:w w:val="105"/>
        </w:rPr>
        <w:t> </w:t>
      </w:r>
      <w:r>
        <w:rPr>
          <w:w w:val="105"/>
        </w:rPr>
        <w:t>+</w:t>
      </w:r>
      <w:r>
        <w:rPr>
          <w:spacing w:val="-2"/>
          <w:w w:val="105"/>
        </w:rPr>
        <w:t> </w:t>
      </w:r>
      <w:r>
        <w:rPr>
          <w:w w:val="105"/>
        </w:rPr>
        <w:t>BPR</w:t>
      </w:r>
      <w:r>
        <w:rPr>
          <w:spacing w:val="-3"/>
          <w:w w:val="105"/>
        </w:rPr>
        <w:t> </w:t>
      </w:r>
      <w:r>
        <w:rPr>
          <w:w w:val="105"/>
        </w:rPr>
        <w:t>stem- mer</w:t>
      </w:r>
      <w:r>
        <w:rPr>
          <w:w w:val="105"/>
        </w:rPr>
        <w:t> increases</w:t>
      </w:r>
      <w:r>
        <w:rPr>
          <w:w w:val="105"/>
        </w:rPr>
        <w:t> the</w:t>
      </w:r>
      <w:r>
        <w:rPr>
          <w:w w:val="105"/>
        </w:rPr>
        <w:t> stem</w:t>
      </w:r>
      <w:r>
        <w:rPr>
          <w:w w:val="105"/>
        </w:rPr>
        <w:t> precision</w:t>
      </w:r>
      <w:r>
        <w:rPr>
          <w:w w:val="105"/>
        </w:rPr>
        <w:t> by</w:t>
      </w:r>
      <w:r>
        <w:rPr>
          <w:w w:val="105"/>
        </w:rPr>
        <w:t> 36%</w:t>
      </w:r>
      <w:r>
        <w:rPr>
          <w:w w:val="105"/>
        </w:rPr>
        <w:t> more</w:t>
      </w:r>
      <w:r>
        <w:rPr>
          <w:w w:val="105"/>
        </w:rPr>
        <w:t> than</w:t>
      </w:r>
      <w:r>
        <w:rPr>
          <w:w w:val="105"/>
        </w:rPr>
        <w:t> ARLS</w:t>
      </w:r>
      <w:r>
        <w:rPr>
          <w:w w:val="105"/>
        </w:rPr>
        <w:t> 2</w:t>
      </w:r>
      <w:r>
        <w:rPr>
          <w:w w:val="105"/>
        </w:rPr>
        <w:t> does and</w:t>
      </w:r>
      <w:r>
        <w:rPr>
          <w:w w:val="105"/>
        </w:rPr>
        <w:t> 08%</w:t>
      </w:r>
      <w:r>
        <w:rPr>
          <w:w w:val="105"/>
        </w:rPr>
        <w:t> more</w:t>
      </w:r>
      <w:r>
        <w:rPr>
          <w:w w:val="105"/>
        </w:rPr>
        <w:t> than</w:t>
      </w:r>
      <w:r>
        <w:rPr>
          <w:w w:val="105"/>
        </w:rPr>
        <w:t> the</w:t>
      </w:r>
      <w:r>
        <w:rPr>
          <w:w w:val="105"/>
        </w:rPr>
        <w:t> original</w:t>
      </w:r>
      <w:r>
        <w:rPr>
          <w:w w:val="105"/>
        </w:rPr>
        <w:t> algorithm,</w:t>
      </w:r>
      <w:r>
        <w:rPr>
          <w:w w:val="105"/>
        </w:rPr>
        <w:t> ISRI,</w:t>
      </w:r>
      <w:r>
        <w:rPr>
          <w:w w:val="105"/>
        </w:rPr>
        <w:t> does.</w:t>
      </w:r>
      <w:r>
        <w:rPr>
          <w:w w:val="105"/>
        </w:rPr>
        <w:t> ISRI</w:t>
      </w:r>
      <w:r>
        <w:rPr>
          <w:w w:val="105"/>
        </w:rPr>
        <w:t> +</w:t>
      </w:r>
      <w:r>
        <w:rPr>
          <w:w w:val="105"/>
        </w:rPr>
        <w:t> BPR increases</w:t>
      </w:r>
      <w:r>
        <w:rPr>
          <w:w w:val="105"/>
        </w:rPr>
        <w:t> the</w:t>
      </w:r>
      <w:r>
        <w:rPr>
          <w:w w:val="105"/>
        </w:rPr>
        <w:t> stem</w:t>
      </w:r>
      <w:r>
        <w:rPr>
          <w:w w:val="105"/>
        </w:rPr>
        <w:t> F-measure</w:t>
      </w:r>
      <w:r>
        <w:rPr>
          <w:w w:val="105"/>
        </w:rPr>
        <w:t> by</w:t>
      </w:r>
      <w:r>
        <w:rPr>
          <w:w w:val="105"/>
        </w:rPr>
        <w:t> approximately</w:t>
      </w:r>
      <w:r>
        <w:rPr>
          <w:w w:val="105"/>
        </w:rPr>
        <w:t> 30%</w:t>
      </w:r>
      <w:r>
        <w:rPr>
          <w:w w:val="105"/>
        </w:rPr>
        <w:t> higher</w:t>
      </w:r>
      <w:r>
        <w:rPr>
          <w:w w:val="105"/>
        </w:rPr>
        <w:t> than ARLS</w:t>
      </w:r>
      <w:r>
        <w:rPr>
          <w:spacing w:val="-3"/>
          <w:w w:val="105"/>
        </w:rPr>
        <w:t> </w:t>
      </w:r>
      <w:r>
        <w:rPr>
          <w:w w:val="105"/>
        </w:rPr>
        <w:t>2</w:t>
      </w:r>
      <w:r>
        <w:rPr>
          <w:spacing w:val="-3"/>
          <w:w w:val="105"/>
        </w:rPr>
        <w:t> </w:t>
      </w:r>
      <w:r>
        <w:rPr>
          <w:w w:val="105"/>
        </w:rPr>
        <w:t>does</w:t>
      </w:r>
      <w:r>
        <w:rPr>
          <w:spacing w:val="-3"/>
          <w:w w:val="105"/>
        </w:rPr>
        <w:t> </w:t>
      </w:r>
      <w:r>
        <w:rPr>
          <w:w w:val="105"/>
        </w:rPr>
        <w:t>and</w:t>
      </w:r>
      <w:r>
        <w:rPr>
          <w:spacing w:val="-3"/>
          <w:w w:val="105"/>
        </w:rPr>
        <w:t> </w:t>
      </w:r>
      <w:r>
        <w:rPr>
          <w:w w:val="105"/>
        </w:rPr>
        <w:t>approximately</w:t>
      </w:r>
      <w:r>
        <w:rPr>
          <w:spacing w:val="-4"/>
          <w:w w:val="105"/>
        </w:rPr>
        <w:t> </w:t>
      </w:r>
      <w:r>
        <w:rPr>
          <w:w w:val="105"/>
        </w:rPr>
        <w:t>06%</w:t>
      </w:r>
      <w:r>
        <w:rPr>
          <w:spacing w:val="-3"/>
          <w:w w:val="105"/>
        </w:rPr>
        <w:t> </w:t>
      </w:r>
      <w:r>
        <w:rPr>
          <w:w w:val="105"/>
        </w:rPr>
        <w:t>higher</w:t>
      </w:r>
      <w:r>
        <w:rPr>
          <w:spacing w:val="-3"/>
          <w:w w:val="105"/>
        </w:rPr>
        <w:t> </w:t>
      </w:r>
      <w:r>
        <w:rPr>
          <w:w w:val="105"/>
        </w:rPr>
        <w:t>than</w:t>
      </w:r>
      <w:r>
        <w:rPr>
          <w:spacing w:val="-3"/>
          <w:w w:val="105"/>
        </w:rPr>
        <w:t> </w:t>
      </w:r>
      <w:r>
        <w:rPr>
          <w:w w:val="105"/>
        </w:rPr>
        <w:t>the</w:t>
      </w:r>
      <w:r>
        <w:rPr>
          <w:spacing w:val="-3"/>
          <w:w w:val="105"/>
        </w:rPr>
        <w:t> </w:t>
      </w:r>
      <w:r>
        <w:rPr>
          <w:w w:val="105"/>
        </w:rPr>
        <w:t>ISRI</w:t>
      </w:r>
      <w:r>
        <w:rPr>
          <w:spacing w:val="-3"/>
          <w:w w:val="105"/>
        </w:rPr>
        <w:t> </w:t>
      </w:r>
      <w:r>
        <w:rPr>
          <w:w w:val="105"/>
        </w:rPr>
        <w:t>stemmer </w:t>
      </w:r>
      <w:r>
        <w:rPr>
          <w:spacing w:val="-2"/>
          <w:w w:val="105"/>
        </w:rPr>
        <w:t>does.</w:t>
      </w:r>
    </w:p>
    <w:p>
      <w:pPr>
        <w:pStyle w:val="BodyText"/>
      </w:pPr>
    </w:p>
    <w:p>
      <w:pPr>
        <w:pStyle w:val="BodyText"/>
        <w:spacing w:before="27"/>
      </w:pPr>
    </w:p>
    <w:p>
      <w:pPr>
        <w:pStyle w:val="ListParagraph"/>
        <w:numPr>
          <w:ilvl w:val="0"/>
          <w:numId w:val="1"/>
        </w:numPr>
        <w:tabs>
          <w:tab w:pos="303" w:val="left" w:leader="none"/>
        </w:tabs>
        <w:spacing w:line="240" w:lineRule="auto" w:before="0" w:after="0"/>
        <w:ind w:left="303" w:right="0" w:hanging="189"/>
        <w:jc w:val="left"/>
        <w:rPr>
          <w:sz w:val="16"/>
        </w:rPr>
      </w:pPr>
      <w:r>
        <w:rPr>
          <w:spacing w:val="-2"/>
          <w:w w:val="110"/>
          <w:sz w:val="16"/>
        </w:rPr>
        <w:t>Discussion</w:t>
      </w:r>
    </w:p>
    <w:p>
      <w:pPr>
        <w:pStyle w:val="BodyText"/>
        <w:spacing w:before="55"/>
      </w:pPr>
    </w:p>
    <w:p>
      <w:pPr>
        <w:pStyle w:val="BodyText"/>
        <w:spacing w:line="276" w:lineRule="auto"/>
        <w:ind w:left="111" w:right="38" w:firstLine="234"/>
        <w:jc w:val="both"/>
      </w:pPr>
      <w:r>
        <w:rPr>
          <w:w w:val="105"/>
        </w:rPr>
        <w:t>In general, the goal of stemming is to discover a word’s </w:t>
      </w:r>
      <w:r>
        <w:rPr>
          <w:w w:val="105"/>
        </w:rPr>
        <w:t>repre- sentative</w:t>
      </w:r>
      <w:r>
        <w:rPr>
          <w:w w:val="105"/>
        </w:rPr>
        <w:t> indexing</w:t>
      </w:r>
      <w:r>
        <w:rPr>
          <w:w w:val="105"/>
        </w:rPr>
        <w:t> form.</w:t>
      </w:r>
      <w:r>
        <w:rPr>
          <w:w w:val="105"/>
        </w:rPr>
        <w:t> For</w:t>
      </w:r>
      <w:r>
        <w:rPr>
          <w:w w:val="105"/>
        </w:rPr>
        <w:t> effective</w:t>
      </w:r>
      <w:r>
        <w:rPr>
          <w:w w:val="105"/>
        </w:rPr>
        <w:t> information</w:t>
      </w:r>
      <w:r>
        <w:rPr>
          <w:w w:val="105"/>
        </w:rPr>
        <w:t> retrieval</w:t>
      </w:r>
      <w:r>
        <w:rPr>
          <w:w w:val="105"/>
        </w:rPr>
        <w:t> in Arabic,</w:t>
      </w:r>
      <w:r>
        <w:rPr>
          <w:w w:val="105"/>
        </w:rPr>
        <w:t> which</w:t>
      </w:r>
      <w:r>
        <w:rPr>
          <w:w w:val="105"/>
        </w:rPr>
        <w:t> is</w:t>
      </w:r>
      <w:r>
        <w:rPr>
          <w:w w:val="105"/>
        </w:rPr>
        <w:t> a</w:t>
      </w:r>
      <w:r>
        <w:rPr>
          <w:w w:val="105"/>
        </w:rPr>
        <w:t> heavily</w:t>
      </w:r>
      <w:r>
        <w:rPr>
          <w:w w:val="105"/>
        </w:rPr>
        <w:t> inflected</w:t>
      </w:r>
      <w:r>
        <w:rPr>
          <w:w w:val="105"/>
        </w:rPr>
        <w:t> language,</w:t>
      </w:r>
      <w:r>
        <w:rPr>
          <w:w w:val="105"/>
        </w:rPr>
        <w:t> we</w:t>
      </w:r>
      <w:r>
        <w:rPr>
          <w:w w:val="105"/>
        </w:rPr>
        <w:t> need</w:t>
      </w:r>
      <w:r>
        <w:rPr>
          <w:w w:val="105"/>
        </w:rPr>
        <w:t> good stemming. Currently, no</w:t>
      </w:r>
      <w:r>
        <w:rPr>
          <w:w w:val="105"/>
        </w:rPr>
        <w:t> standard</w:t>
      </w:r>
      <w:r>
        <w:rPr>
          <w:w w:val="105"/>
        </w:rPr>
        <w:t> strategy for</w:t>
      </w:r>
      <w:r>
        <w:rPr>
          <w:w w:val="105"/>
        </w:rPr>
        <w:t> stemming Arabic words</w:t>
      </w:r>
      <w:r>
        <w:rPr>
          <w:w w:val="105"/>
        </w:rPr>
        <w:t> exists.</w:t>
      </w:r>
      <w:r>
        <w:rPr>
          <w:w w:val="105"/>
        </w:rPr>
        <w:t> However,</w:t>
      </w:r>
      <w:r>
        <w:rPr>
          <w:w w:val="105"/>
        </w:rPr>
        <w:t> two</w:t>
      </w:r>
      <w:r>
        <w:rPr>
          <w:w w:val="105"/>
        </w:rPr>
        <w:t> broad</w:t>
      </w:r>
      <w:r>
        <w:rPr>
          <w:w w:val="105"/>
        </w:rPr>
        <w:t> ways</w:t>
      </w:r>
      <w:r>
        <w:rPr>
          <w:w w:val="105"/>
        </w:rPr>
        <w:t> are</w:t>
      </w:r>
      <w:r>
        <w:rPr>
          <w:w w:val="105"/>
        </w:rPr>
        <w:t> used</w:t>
      </w:r>
      <w:r>
        <w:rPr>
          <w:w w:val="105"/>
        </w:rPr>
        <w:t> to</w:t>
      </w:r>
      <w:r>
        <w:rPr>
          <w:w w:val="105"/>
        </w:rPr>
        <w:t> stem</w:t>
      </w:r>
      <w:r>
        <w:rPr>
          <w:w w:val="105"/>
        </w:rPr>
        <w:t> Arabic words: extracting the word’s root, such as the</w:t>
      </w:r>
      <w:r>
        <w:rPr>
          <w:w w:val="105"/>
        </w:rPr>
        <w:t> Khoja stemmer, or simply truncating affixes, such as the Larkey stemmer. The former method</w:t>
      </w:r>
      <w:r>
        <w:rPr>
          <w:w w:val="105"/>
        </w:rPr>
        <w:t> has</w:t>
      </w:r>
      <w:r>
        <w:rPr>
          <w:w w:val="105"/>
        </w:rPr>
        <w:t> numerous</w:t>
      </w:r>
      <w:r>
        <w:rPr>
          <w:w w:val="105"/>
        </w:rPr>
        <w:t> flaws.</w:t>
      </w:r>
      <w:r>
        <w:rPr>
          <w:w w:val="105"/>
        </w:rPr>
        <w:t> First,</w:t>
      </w:r>
      <w:r>
        <w:rPr>
          <w:w w:val="105"/>
        </w:rPr>
        <w:t> the</w:t>
      </w:r>
      <w:r>
        <w:rPr>
          <w:w w:val="105"/>
        </w:rPr>
        <w:t> root</w:t>
      </w:r>
      <w:r>
        <w:rPr>
          <w:w w:val="105"/>
        </w:rPr>
        <w:t> dictionary</w:t>
      </w:r>
      <w:r>
        <w:rPr>
          <w:w w:val="105"/>
        </w:rPr>
        <w:t> must</w:t>
      </w:r>
      <w:r>
        <w:rPr>
          <w:w w:val="105"/>
        </w:rPr>
        <w:t> be maintained</w:t>
      </w:r>
      <w:r>
        <w:rPr>
          <w:w w:val="105"/>
        </w:rPr>
        <w:t> to</w:t>
      </w:r>
      <w:r>
        <w:rPr>
          <w:w w:val="105"/>
        </w:rPr>
        <w:t> ensure</w:t>
      </w:r>
      <w:r>
        <w:rPr>
          <w:w w:val="105"/>
        </w:rPr>
        <w:t> that</w:t>
      </w:r>
      <w:r>
        <w:rPr>
          <w:w w:val="105"/>
        </w:rPr>
        <w:t> newly</w:t>
      </w:r>
      <w:r>
        <w:rPr>
          <w:w w:val="105"/>
        </w:rPr>
        <w:t> found</w:t>
      </w:r>
      <w:r>
        <w:rPr>
          <w:w w:val="105"/>
        </w:rPr>
        <w:t> words</w:t>
      </w:r>
      <w:r>
        <w:rPr>
          <w:w w:val="105"/>
        </w:rPr>
        <w:t> are</w:t>
      </w:r>
      <w:r>
        <w:rPr>
          <w:w w:val="105"/>
        </w:rPr>
        <w:t> appropriately stemmed.</w:t>
      </w:r>
      <w:r>
        <w:rPr>
          <w:w w:val="105"/>
        </w:rPr>
        <w:t> Second,</w:t>
      </w:r>
      <w:r>
        <w:rPr>
          <w:w w:val="105"/>
        </w:rPr>
        <w:t> it</w:t>
      </w:r>
      <w:r>
        <w:rPr>
          <w:w w:val="105"/>
        </w:rPr>
        <w:t> fails</w:t>
      </w:r>
      <w:r>
        <w:rPr>
          <w:w w:val="105"/>
        </w:rPr>
        <w:t> to</w:t>
      </w:r>
      <w:r>
        <w:rPr>
          <w:w w:val="105"/>
        </w:rPr>
        <w:t> remove</w:t>
      </w:r>
      <w:r>
        <w:rPr>
          <w:w w:val="105"/>
        </w:rPr>
        <w:t> the</w:t>
      </w:r>
      <w:r>
        <w:rPr>
          <w:w w:val="105"/>
        </w:rPr>
        <w:t> affixes</w:t>
      </w:r>
      <w:r>
        <w:rPr>
          <w:w w:val="105"/>
        </w:rPr>
        <w:t> of</w:t>
      </w:r>
      <w:r>
        <w:rPr>
          <w:w w:val="105"/>
        </w:rPr>
        <w:t> words</w:t>
      </w:r>
      <w:r>
        <w:rPr>
          <w:w w:val="105"/>
        </w:rPr>
        <w:t> in</w:t>
      </w:r>
      <w:r>
        <w:rPr>
          <w:w w:val="105"/>
        </w:rPr>
        <w:t> some circumstances and therefore fails to extract the root. For example, the</w:t>
      </w:r>
      <w:r>
        <w:rPr>
          <w:w w:val="105"/>
        </w:rPr>
        <w:t> root-based</w:t>
      </w:r>
      <w:r>
        <w:rPr>
          <w:w w:val="105"/>
        </w:rPr>
        <w:t> technique</w:t>
      </w:r>
      <w:r>
        <w:rPr>
          <w:w w:val="105"/>
        </w:rPr>
        <w:t> stemmer</w:t>
      </w:r>
      <w:r>
        <w:rPr>
          <w:w w:val="105"/>
        </w:rPr>
        <w:t> will</w:t>
      </w:r>
      <w:r>
        <w:rPr>
          <w:w w:val="105"/>
        </w:rPr>
        <w:t> fail</w:t>
      </w:r>
      <w:r>
        <w:rPr>
          <w:w w:val="105"/>
        </w:rPr>
        <w:t> to</w:t>
      </w:r>
      <w:r>
        <w:rPr>
          <w:w w:val="105"/>
        </w:rPr>
        <w:t> remove</w:t>
      </w:r>
      <w:r>
        <w:rPr>
          <w:w w:val="105"/>
        </w:rPr>
        <w:t> affixes</w:t>
      </w:r>
      <w:r>
        <w:rPr>
          <w:w w:val="105"/>
        </w:rPr>
        <w:t> in words, as shown in </w:t>
      </w:r>
      <w:hyperlink w:history="true" w:anchor="_bookmark20">
        <w:r>
          <w:rPr>
            <w:color w:val="007FAD"/>
            <w:w w:val="105"/>
          </w:rPr>
          <w:t>Table 9</w:t>
        </w:r>
      </w:hyperlink>
      <w:r>
        <w:rPr>
          <w:w w:val="105"/>
        </w:rPr>
        <w:t>; hence, it will not stem them when they come from the roots. The third and most serious issue is that, from the perspective of an information retrieval system, root extraction stemmers</w:t>
      </w:r>
      <w:r>
        <w:rPr>
          <w:spacing w:val="40"/>
          <w:w w:val="105"/>
        </w:rPr>
        <w:t> </w:t>
      </w:r>
      <w:r>
        <w:rPr>
          <w:w w:val="105"/>
        </w:rPr>
        <w:t>are</w:t>
      </w:r>
      <w:r>
        <w:rPr>
          <w:spacing w:val="40"/>
          <w:w w:val="105"/>
        </w:rPr>
        <w:t> </w:t>
      </w:r>
      <w:r>
        <w:rPr>
          <w:w w:val="105"/>
        </w:rPr>
        <w:t>useless</w:t>
      </w:r>
      <w:r>
        <w:rPr>
          <w:spacing w:val="40"/>
          <w:w w:val="105"/>
        </w:rPr>
        <w:t> </w:t>
      </w:r>
      <w:r>
        <w:rPr>
          <w:w w:val="105"/>
        </w:rPr>
        <w:t>in</w:t>
      </w:r>
      <w:r>
        <w:rPr>
          <w:spacing w:val="40"/>
          <w:w w:val="105"/>
        </w:rPr>
        <w:t> </w:t>
      </w:r>
      <w:r>
        <w:rPr>
          <w:w w:val="105"/>
        </w:rPr>
        <w:t>the</w:t>
      </w:r>
      <w:r>
        <w:rPr>
          <w:spacing w:val="40"/>
          <w:w w:val="105"/>
        </w:rPr>
        <w:t> </w:t>
      </w:r>
      <w:r>
        <w:rPr>
          <w:w w:val="105"/>
        </w:rPr>
        <w:t>Arabic</w:t>
      </w:r>
      <w:r>
        <w:rPr>
          <w:spacing w:val="40"/>
          <w:w w:val="105"/>
        </w:rPr>
        <w:t> </w:t>
      </w:r>
      <w:r>
        <w:rPr>
          <w:w w:val="105"/>
        </w:rPr>
        <w:t>language.</w:t>
      </w:r>
      <w:r>
        <w:rPr>
          <w:spacing w:val="40"/>
          <w:w w:val="105"/>
        </w:rPr>
        <w:t> </w:t>
      </w:r>
      <w:r>
        <w:rPr>
          <w:w w:val="105"/>
        </w:rPr>
        <w:t>In</w:t>
      </w:r>
      <w:r>
        <w:rPr>
          <w:spacing w:val="40"/>
          <w:w w:val="105"/>
        </w:rPr>
        <w:t> </w:t>
      </w:r>
      <w:r>
        <w:rPr>
          <w:w w:val="105"/>
        </w:rPr>
        <w:t>many</w:t>
      </w:r>
      <w:r>
        <w:rPr>
          <w:spacing w:val="40"/>
          <w:w w:val="105"/>
        </w:rPr>
        <w:t> </w:t>
      </w:r>
      <w:r>
        <w:rPr>
          <w:w w:val="105"/>
        </w:rPr>
        <w:t>cases, their</w:t>
      </w:r>
      <w:r>
        <w:rPr>
          <w:spacing w:val="20"/>
          <w:w w:val="105"/>
        </w:rPr>
        <w:t> </w:t>
      </w:r>
      <w:r>
        <w:rPr>
          <w:w w:val="105"/>
        </w:rPr>
        <w:t>adoption</w:t>
      </w:r>
      <w:r>
        <w:rPr>
          <w:spacing w:val="20"/>
          <w:w w:val="105"/>
        </w:rPr>
        <w:t> </w:t>
      </w:r>
      <w:r>
        <w:rPr>
          <w:w w:val="105"/>
        </w:rPr>
        <w:t>results</w:t>
      </w:r>
      <w:r>
        <w:rPr>
          <w:spacing w:val="20"/>
          <w:w w:val="105"/>
        </w:rPr>
        <w:t> </w:t>
      </w:r>
      <w:r>
        <w:rPr>
          <w:w w:val="105"/>
        </w:rPr>
        <w:t>in</w:t>
      </w:r>
      <w:r>
        <w:rPr>
          <w:spacing w:val="20"/>
          <w:w w:val="105"/>
        </w:rPr>
        <w:t> </w:t>
      </w:r>
      <w:r>
        <w:rPr>
          <w:w w:val="105"/>
        </w:rPr>
        <w:t>a</w:t>
      </w:r>
      <w:r>
        <w:rPr>
          <w:spacing w:val="21"/>
          <w:w w:val="105"/>
        </w:rPr>
        <w:t> </w:t>
      </w:r>
      <w:r>
        <w:rPr>
          <w:w w:val="105"/>
        </w:rPr>
        <w:t>new</w:t>
      </w:r>
      <w:r>
        <w:rPr>
          <w:spacing w:val="20"/>
          <w:w w:val="105"/>
        </w:rPr>
        <w:t> </w:t>
      </w:r>
      <w:r>
        <w:rPr>
          <w:w w:val="105"/>
        </w:rPr>
        <w:t>word</w:t>
      </w:r>
      <w:r>
        <w:rPr>
          <w:spacing w:val="20"/>
          <w:w w:val="105"/>
        </w:rPr>
        <w:t> </w:t>
      </w:r>
      <w:r>
        <w:rPr>
          <w:w w:val="105"/>
        </w:rPr>
        <w:t>that</w:t>
      </w:r>
      <w:r>
        <w:rPr>
          <w:spacing w:val="20"/>
          <w:w w:val="105"/>
        </w:rPr>
        <w:t> </w:t>
      </w:r>
      <w:r>
        <w:rPr>
          <w:w w:val="105"/>
        </w:rPr>
        <w:t>is</w:t>
      </w:r>
      <w:r>
        <w:rPr>
          <w:spacing w:val="20"/>
          <w:w w:val="105"/>
        </w:rPr>
        <w:t> </w:t>
      </w:r>
      <w:r>
        <w:rPr>
          <w:w w:val="105"/>
        </w:rPr>
        <w:t>very</w:t>
      </w:r>
      <w:r>
        <w:rPr>
          <w:spacing w:val="20"/>
          <w:w w:val="105"/>
        </w:rPr>
        <w:t> </w:t>
      </w:r>
      <w:r>
        <w:rPr>
          <w:w w:val="105"/>
        </w:rPr>
        <w:t>general,</w:t>
      </w:r>
      <w:r>
        <w:rPr>
          <w:spacing w:val="21"/>
          <w:w w:val="105"/>
        </w:rPr>
        <w:t> </w:t>
      </w:r>
      <w:r>
        <w:rPr>
          <w:w w:val="105"/>
        </w:rPr>
        <w:t>leading to</w:t>
      </w:r>
      <w:r>
        <w:rPr>
          <w:w w:val="105"/>
        </w:rPr>
        <w:t> poor</w:t>
      </w:r>
      <w:r>
        <w:rPr>
          <w:w w:val="105"/>
        </w:rPr>
        <w:t> search</w:t>
      </w:r>
      <w:r>
        <w:rPr>
          <w:w w:val="105"/>
        </w:rPr>
        <w:t> efficiency.</w:t>
      </w:r>
      <w:r>
        <w:rPr>
          <w:w w:val="105"/>
        </w:rPr>
        <w:t> A</w:t>
      </w:r>
      <w:r>
        <w:rPr>
          <w:w w:val="105"/>
        </w:rPr>
        <w:t> comparison</w:t>
      </w:r>
      <w:r>
        <w:rPr>
          <w:w w:val="105"/>
        </w:rPr>
        <w:t> of</w:t>
      </w:r>
      <w:r>
        <w:rPr>
          <w:w w:val="105"/>
        </w:rPr>
        <w:t> how</w:t>
      </w:r>
      <w:r>
        <w:rPr>
          <w:w w:val="105"/>
        </w:rPr>
        <w:t> different</w:t>
      </w:r>
      <w:r>
        <w:rPr>
          <w:w w:val="105"/>
        </w:rPr>
        <w:t> Arabic words are stemmed using different stemmers is shown in </w:t>
      </w:r>
      <w:hyperlink w:history="true" w:anchor="_bookmark20">
        <w:r>
          <w:rPr>
            <w:color w:val="007FAD"/>
            <w:w w:val="105"/>
          </w:rPr>
          <w:t>Table 9</w:t>
        </w:r>
      </w:hyperlink>
      <w:r>
        <w:rPr>
          <w:w w:val="105"/>
        </w:rPr>
        <w:t>. The</w:t>
      </w:r>
      <w:r>
        <w:rPr>
          <w:spacing w:val="28"/>
          <w:w w:val="105"/>
        </w:rPr>
        <w:t> </w:t>
      </w:r>
      <w:r>
        <w:rPr>
          <w:w w:val="105"/>
        </w:rPr>
        <w:t>table</w:t>
      </w:r>
      <w:r>
        <w:rPr>
          <w:spacing w:val="28"/>
          <w:w w:val="105"/>
        </w:rPr>
        <w:t> </w:t>
      </w:r>
      <w:r>
        <w:rPr>
          <w:w w:val="105"/>
        </w:rPr>
        <w:t>shows</w:t>
      </w:r>
      <w:r>
        <w:rPr>
          <w:spacing w:val="29"/>
          <w:w w:val="105"/>
        </w:rPr>
        <w:t> </w:t>
      </w:r>
      <w:r>
        <w:rPr>
          <w:w w:val="105"/>
        </w:rPr>
        <w:t>an</w:t>
      </w:r>
      <w:r>
        <w:rPr>
          <w:spacing w:val="28"/>
          <w:w w:val="105"/>
        </w:rPr>
        <w:t> </w:t>
      </w:r>
      <w:r>
        <w:rPr>
          <w:w w:val="105"/>
        </w:rPr>
        <w:t>example</w:t>
      </w:r>
      <w:r>
        <w:rPr>
          <w:spacing w:val="28"/>
          <w:w w:val="105"/>
        </w:rPr>
        <w:t> </w:t>
      </w:r>
      <w:r>
        <w:rPr>
          <w:w w:val="105"/>
        </w:rPr>
        <w:t>of</w:t>
      </w:r>
      <w:r>
        <w:rPr>
          <w:spacing w:val="30"/>
          <w:w w:val="105"/>
        </w:rPr>
        <w:t> </w:t>
      </w:r>
      <w:r>
        <w:rPr>
          <w:w w:val="105"/>
        </w:rPr>
        <w:t>the</w:t>
      </w:r>
      <w:r>
        <w:rPr>
          <w:spacing w:val="28"/>
          <w:w w:val="105"/>
        </w:rPr>
        <w:t> </w:t>
      </w:r>
      <w:r>
        <w:rPr>
          <w:w w:val="105"/>
        </w:rPr>
        <w:t>correct</w:t>
      </w:r>
      <w:r>
        <w:rPr>
          <w:spacing w:val="29"/>
          <w:w w:val="105"/>
        </w:rPr>
        <w:t> </w:t>
      </w:r>
      <w:r>
        <w:rPr>
          <w:w w:val="105"/>
        </w:rPr>
        <w:t>root</w:t>
      </w:r>
      <w:r>
        <w:rPr>
          <w:spacing w:val="28"/>
          <w:w w:val="105"/>
        </w:rPr>
        <w:t> </w:t>
      </w:r>
      <w:r>
        <w:rPr>
          <w:w w:val="105"/>
        </w:rPr>
        <w:t>extracted</w:t>
      </w:r>
      <w:r>
        <w:rPr>
          <w:spacing w:val="28"/>
          <w:w w:val="105"/>
        </w:rPr>
        <w:t> </w:t>
      </w:r>
      <w:r>
        <w:rPr>
          <w:w w:val="105"/>
        </w:rPr>
        <w:t>by</w:t>
      </w:r>
      <w:r>
        <w:rPr>
          <w:spacing w:val="29"/>
          <w:w w:val="105"/>
        </w:rPr>
        <w:t> </w:t>
      </w:r>
      <w:r>
        <w:rPr>
          <w:spacing w:val="-5"/>
          <w:w w:val="105"/>
        </w:rPr>
        <w:t>the</w:t>
      </w:r>
    </w:p>
    <w:p>
      <w:pPr>
        <w:spacing w:line="240" w:lineRule="auto" w:before="0"/>
        <w:rPr>
          <w:sz w:val="16"/>
        </w:rPr>
      </w:pPr>
      <w:r>
        <w:rPr/>
        <w:br w:type="column"/>
      </w:r>
      <w:r>
        <w:rPr>
          <w:sz w:val="16"/>
        </w:rPr>
      </w:r>
    </w:p>
    <w:p>
      <w:pPr>
        <w:pStyle w:val="BodyText"/>
        <w:spacing w:before="150"/>
      </w:pPr>
    </w:p>
    <w:p>
      <w:pPr>
        <w:pStyle w:val="BodyText"/>
        <w:spacing w:line="276" w:lineRule="auto"/>
        <w:ind w:left="111" w:right="109"/>
        <w:jc w:val="both"/>
      </w:pPr>
      <w:r>
        <w:rPr>
          <w:w w:val="105"/>
        </w:rPr>
        <w:t>ISRI + BPR stemmer against the incorrect stemmed words by the two well-known Arabic stemmers, i.e., ARLS 2 and ISRI. BPR enhances the ISRI approach due to the strength and flexibility of</w:t>
      </w:r>
      <w:r>
        <w:rPr>
          <w:spacing w:val="40"/>
          <w:w w:val="105"/>
        </w:rPr>
        <w:t> </w:t>
      </w:r>
      <w:r>
        <w:rPr>
          <w:w w:val="105"/>
        </w:rPr>
        <w:t>the proposed rules; the rules contain many sub-options (subrules) to stem the root correctly. In addition, the BPR algorithm is able to extract the correct root of the words that the previous algorithms</w:t>
      </w:r>
      <w:r>
        <w:rPr>
          <w:spacing w:val="40"/>
          <w:w w:val="105"/>
        </w:rPr>
        <w:t> </w:t>
      </w:r>
      <w:r>
        <w:rPr>
          <w:w w:val="105"/>
        </w:rPr>
        <w:t>are unable to extract. For instance, the word ‘boxes’ (</w:t>
      </w:r>
      <w:r>
        <w:rPr>
          <w:rFonts w:ascii="Arial" w:hAnsi="Arial" w:cs="Arial"/>
          <w:w w:val="105"/>
          <w:rtl/>
        </w:rPr>
        <w:t>ﺻﻨﺎﺩﻳﻖ</w:t>
      </w:r>
      <w:r>
        <w:rPr>
          <w:w w:val="105"/>
        </w:rPr>
        <w:t>) is incorrectly processed by ISRI and ARLS 2 but correctly stemmed</w:t>
      </w:r>
      <w:r>
        <w:rPr>
          <w:spacing w:val="80"/>
          <w:w w:val="105"/>
        </w:rPr>
        <w:t> </w:t>
      </w:r>
      <w:r>
        <w:rPr>
          <w:w w:val="105"/>
        </w:rPr>
        <w:t>by BPR into the word ‘encase’ (</w:t>
      </w:r>
      <w:r>
        <w:rPr>
          <w:rFonts w:ascii="Arial" w:hAnsi="Arial" w:cs="Arial"/>
          <w:w w:val="105"/>
          <w:rtl/>
        </w:rPr>
        <w:t>ﺻﻨﺪﻕ</w:t>
      </w:r>
      <w:r>
        <w:rPr>
          <w:w w:val="105"/>
        </w:rPr>
        <w:t>). BPR can also extract roots</w:t>
      </w:r>
      <w:r>
        <w:rPr>
          <w:spacing w:val="40"/>
          <w:w w:val="105"/>
        </w:rPr>
        <w:t> </w:t>
      </w:r>
      <w:r>
        <w:rPr>
          <w:w w:val="105"/>
        </w:rPr>
        <w:t>that contain two letters (as shown in </w:t>
      </w:r>
      <w:hyperlink w:history="true" w:anchor="_bookmark11">
        <w:r>
          <w:rPr>
            <w:color w:val="007FAD"/>
            <w:w w:val="105"/>
          </w:rPr>
          <w:t>Table 4</w:t>
        </w:r>
      </w:hyperlink>
      <w:r>
        <w:rPr>
          <w:w w:val="105"/>
        </w:rPr>
        <w:t>, in the main rule 6 subrule</w:t>
      </w:r>
      <w:r>
        <w:rPr>
          <w:spacing w:val="40"/>
          <w:w w:val="105"/>
        </w:rPr>
        <w:t> </w:t>
      </w:r>
      <w:r>
        <w:rPr>
          <w:w w:val="105"/>
        </w:rPr>
        <w:t>2,</w:t>
      </w:r>
      <w:r>
        <w:rPr>
          <w:spacing w:val="40"/>
          <w:w w:val="105"/>
        </w:rPr>
        <w:t> </w:t>
      </w:r>
      <w:r>
        <w:rPr>
          <w:w w:val="105"/>
        </w:rPr>
        <w:t>the</w:t>
      </w:r>
      <w:r>
        <w:rPr>
          <w:spacing w:val="40"/>
          <w:w w:val="105"/>
        </w:rPr>
        <w:t> </w:t>
      </w:r>
      <w:r>
        <w:rPr>
          <w:w w:val="105"/>
        </w:rPr>
        <w:t>words</w:t>
      </w:r>
      <w:r>
        <w:rPr>
          <w:spacing w:val="40"/>
          <w:w w:val="105"/>
        </w:rPr>
        <w:t> </w:t>
      </w:r>
      <w:r>
        <w:rPr>
          <w:rFonts w:ascii="Arial" w:hAnsi="Arial" w:cs="Arial"/>
          <w:w w:val="105"/>
          <w:rtl/>
        </w:rPr>
        <w:t>ﺍﻋﺰﺍﺀ</w:t>
      </w:r>
      <w:r>
        <w:rPr>
          <w:rFonts w:ascii="Arial" w:hAnsi="Arial" w:cs="Arial"/>
          <w:w w:val="105"/>
        </w:rPr>
        <w:t> </w:t>
      </w:r>
      <w:r>
        <w:rPr>
          <w:w w:val="105"/>
        </w:rPr>
        <w:t>,</w:t>
      </w:r>
      <w:r>
        <w:rPr>
          <w:rFonts w:ascii="Arial" w:hAnsi="Arial" w:cs="Arial"/>
          <w:w w:val="105"/>
          <w:rtl/>
        </w:rPr>
        <w:t>ﺍﻃﺒﺎﺀ</w:t>
      </w:r>
      <w:r>
        <w:rPr>
          <w:rFonts w:ascii="Arial" w:hAnsi="Arial" w:cs="Arial"/>
          <w:w w:val="105"/>
        </w:rPr>
        <w:t> </w:t>
      </w:r>
      <w:r>
        <w:rPr>
          <w:w w:val="105"/>
        </w:rPr>
        <w:t>,</w:t>
      </w:r>
      <w:r>
        <w:rPr>
          <w:rFonts w:ascii="Arial" w:hAnsi="Arial" w:cs="Arial"/>
          <w:w w:val="105"/>
          <w:rtl/>
        </w:rPr>
        <w:t>ﺍﺧﻼﺀ</w:t>
      </w:r>
      <w:r>
        <w:rPr>
          <w:rFonts w:ascii="Arial" w:hAnsi="Arial" w:cs="Arial"/>
          <w:w w:val="105"/>
        </w:rPr>
        <w:t> </w:t>
      </w:r>
      <w:r>
        <w:rPr>
          <w:w w:val="105"/>
        </w:rPr>
        <w:t>will</w:t>
      </w:r>
      <w:r>
        <w:rPr>
          <w:spacing w:val="40"/>
          <w:w w:val="105"/>
        </w:rPr>
        <w:t> </w:t>
      </w:r>
      <w:r>
        <w:rPr>
          <w:w w:val="105"/>
        </w:rPr>
        <w:t>have</w:t>
      </w:r>
      <w:r>
        <w:rPr>
          <w:spacing w:val="40"/>
          <w:w w:val="105"/>
        </w:rPr>
        <w:t> </w:t>
      </w:r>
      <w:r>
        <w:rPr>
          <w:w w:val="105"/>
        </w:rPr>
        <w:t>two-letter</w:t>
      </w:r>
      <w:r>
        <w:rPr>
          <w:spacing w:val="40"/>
          <w:w w:val="105"/>
        </w:rPr>
        <w:t> </w:t>
      </w:r>
      <w:r>
        <w:rPr>
          <w:w w:val="105"/>
        </w:rPr>
        <w:t>root words,</w:t>
      </w:r>
      <w:r>
        <w:rPr>
          <w:spacing w:val="40"/>
          <w:w w:val="105"/>
        </w:rPr>
        <w:t> </w:t>
      </w:r>
      <w:r>
        <w:rPr>
          <w:w w:val="105"/>
        </w:rPr>
        <w:t>which</w:t>
      </w:r>
      <w:r>
        <w:rPr>
          <w:spacing w:val="40"/>
          <w:w w:val="105"/>
        </w:rPr>
        <w:t> </w:t>
      </w:r>
      <w:r>
        <w:rPr>
          <w:w w:val="105"/>
        </w:rPr>
        <w:t>are</w:t>
      </w:r>
      <w:r>
        <w:rPr>
          <w:spacing w:val="40"/>
          <w:w w:val="105"/>
        </w:rPr>
        <w:t> </w:t>
      </w:r>
      <w:r>
        <w:rPr>
          <w:rFonts w:ascii="Arial" w:hAnsi="Arial" w:cs="Arial"/>
          <w:w w:val="105"/>
          <w:rtl/>
        </w:rPr>
        <w:t>ﺧﻞ</w:t>
      </w:r>
      <w:r>
        <w:rPr>
          <w:rFonts w:ascii="Arial" w:hAnsi="Arial" w:cs="Arial"/>
          <w:spacing w:val="40"/>
          <w:w w:val="105"/>
        </w:rPr>
        <w:t> </w:t>
      </w:r>
      <w:r>
        <w:rPr>
          <w:rFonts w:ascii="Arial" w:hAnsi="Arial" w:cs="Arial"/>
          <w:w w:val="105"/>
          <w:rtl/>
        </w:rPr>
        <w:t>ﻃﺐ</w:t>
      </w:r>
      <w:r>
        <w:rPr>
          <w:rFonts w:ascii="Times New Roman" w:hAnsi="Times New Roman" w:cs="Times New Roman"/>
          <w:w w:val="105"/>
          <w:rtl/>
        </w:rPr>
        <w:t>،</w:t>
      </w:r>
      <w:r>
        <w:rPr>
          <w:rFonts w:ascii="Arial" w:hAnsi="Arial" w:cs="Arial"/>
          <w:spacing w:val="40"/>
          <w:w w:val="105"/>
        </w:rPr>
        <w:t> </w:t>
      </w:r>
      <w:r>
        <w:rPr>
          <w:rFonts w:ascii="Arial" w:hAnsi="Arial" w:cs="Arial"/>
          <w:w w:val="105"/>
          <w:rtl/>
        </w:rPr>
        <w:t>ﻋﺰ</w:t>
      </w:r>
      <w:r>
        <w:rPr>
          <w:rFonts w:ascii="Times New Roman" w:hAnsi="Times New Roman" w:cs="Times New Roman"/>
          <w:w w:val="105"/>
          <w:rtl/>
        </w:rPr>
        <w:t>،</w:t>
      </w:r>
      <w:r>
        <w:rPr>
          <w:w w:val="105"/>
        </w:rPr>
        <w:t>).</w:t>
      </w:r>
      <w:r>
        <w:rPr>
          <w:spacing w:val="40"/>
          <w:w w:val="105"/>
        </w:rPr>
        <w:t> </w:t>
      </w:r>
      <w:r>
        <w:rPr>
          <w:w w:val="105"/>
        </w:rPr>
        <w:t>To</w:t>
      </w:r>
      <w:r>
        <w:rPr>
          <w:spacing w:val="40"/>
          <w:w w:val="105"/>
        </w:rPr>
        <w:t> </w:t>
      </w:r>
      <w:r>
        <w:rPr>
          <w:w w:val="105"/>
        </w:rPr>
        <w:t>sum</w:t>
      </w:r>
      <w:r>
        <w:rPr>
          <w:spacing w:val="40"/>
          <w:w w:val="105"/>
        </w:rPr>
        <w:t> </w:t>
      </w:r>
      <w:r>
        <w:rPr>
          <w:w w:val="105"/>
        </w:rPr>
        <w:t>up,</w:t>
      </w:r>
      <w:r>
        <w:rPr>
          <w:spacing w:val="40"/>
          <w:w w:val="105"/>
        </w:rPr>
        <w:t> </w:t>
      </w:r>
      <w:r>
        <w:rPr>
          <w:w w:val="105"/>
        </w:rPr>
        <w:t>BPR</w:t>
      </w:r>
      <w:r>
        <w:rPr>
          <w:spacing w:val="40"/>
          <w:w w:val="105"/>
        </w:rPr>
        <w:t> </w:t>
      </w:r>
      <w:r>
        <w:rPr>
          <w:w w:val="105"/>
        </w:rPr>
        <w:t>has</w:t>
      </w:r>
      <w:r>
        <w:rPr>
          <w:spacing w:val="40"/>
          <w:w w:val="105"/>
        </w:rPr>
        <w:t> </w:t>
      </w:r>
      <w:r>
        <w:rPr>
          <w:w w:val="105"/>
        </w:rPr>
        <w:t>wider capability in extracting roots because it can extract quintain, qua- train, tercet, and couplet roots like no other algorithm had done </w:t>
      </w:r>
      <w:r>
        <w:rPr>
          <w:spacing w:val="-2"/>
          <w:w w:val="105"/>
        </w:rPr>
        <w:t>before</w:t>
      </w:r>
      <w:r>
        <w:rPr>
          <w:spacing w:val="-2"/>
          <w:w w:val="105"/>
        </w:rPr>
        <w:t>.</w:t>
      </w:r>
    </w:p>
    <w:p>
      <w:pPr>
        <w:pStyle w:val="BodyText"/>
        <w:spacing w:before="85"/>
      </w:pPr>
    </w:p>
    <w:p>
      <w:pPr>
        <w:pStyle w:val="ListParagraph"/>
        <w:numPr>
          <w:ilvl w:val="0"/>
          <w:numId w:val="1"/>
        </w:numPr>
        <w:tabs>
          <w:tab w:pos="303" w:val="left" w:leader="none"/>
        </w:tabs>
        <w:spacing w:line="240" w:lineRule="auto" w:before="0" w:after="0"/>
        <w:ind w:left="303" w:right="0" w:hanging="191"/>
        <w:jc w:val="left"/>
        <w:rPr>
          <w:sz w:val="16"/>
        </w:rPr>
      </w:pPr>
      <w:r>
        <w:rPr>
          <w:spacing w:val="-2"/>
          <w:w w:val="110"/>
          <w:sz w:val="16"/>
        </w:rPr>
        <w:t>Conclusion</w:t>
      </w:r>
    </w:p>
    <w:p>
      <w:pPr>
        <w:pStyle w:val="BodyText"/>
        <w:spacing w:before="55"/>
      </w:pPr>
    </w:p>
    <w:p>
      <w:pPr>
        <w:pStyle w:val="BodyText"/>
        <w:spacing w:line="276" w:lineRule="auto"/>
        <w:ind w:left="111" w:right="109" w:firstLine="233"/>
        <w:jc w:val="both"/>
      </w:pPr>
      <w:r>
        <w:rPr>
          <w:w w:val="105"/>
        </w:rPr>
        <w:t>To</w:t>
      </w:r>
      <w:r>
        <w:rPr>
          <w:spacing w:val="18"/>
          <w:w w:val="105"/>
        </w:rPr>
        <w:t> </w:t>
      </w:r>
      <w:r>
        <w:rPr>
          <w:w w:val="105"/>
        </w:rPr>
        <w:t>solve</w:t>
      </w:r>
      <w:r>
        <w:rPr>
          <w:spacing w:val="18"/>
          <w:w w:val="105"/>
        </w:rPr>
        <w:t> </w:t>
      </w:r>
      <w:r>
        <w:rPr>
          <w:w w:val="105"/>
        </w:rPr>
        <w:t>the problem of</w:t>
      </w:r>
      <w:r>
        <w:rPr>
          <w:spacing w:val="18"/>
          <w:w w:val="105"/>
        </w:rPr>
        <w:t> </w:t>
      </w:r>
      <w:r>
        <w:rPr>
          <w:w w:val="105"/>
        </w:rPr>
        <w:t>stemming broken plural words, </w:t>
      </w:r>
      <w:r>
        <w:rPr>
          <w:w w:val="105"/>
        </w:rPr>
        <w:t>which</w:t>
      </w:r>
      <w:r>
        <w:rPr>
          <w:spacing w:val="40"/>
          <w:w w:val="105"/>
        </w:rPr>
        <w:t> </w:t>
      </w:r>
      <w:r>
        <w:rPr>
          <w:w w:val="105"/>
        </w:rPr>
        <w:t>is considered a major weakness of root-based methods for extract- ing roots from Arabic words, we designed and developed new rules for</w:t>
      </w:r>
      <w:r>
        <w:rPr>
          <w:w w:val="105"/>
        </w:rPr>
        <w:t> stemming</w:t>
      </w:r>
      <w:r>
        <w:rPr>
          <w:w w:val="105"/>
        </w:rPr>
        <w:t> BPR</w:t>
      </w:r>
      <w:r>
        <w:rPr>
          <w:w w:val="105"/>
        </w:rPr>
        <w:t> in</w:t>
      </w:r>
      <w:r>
        <w:rPr>
          <w:w w:val="105"/>
        </w:rPr>
        <w:t> accordance</w:t>
      </w:r>
      <w:r>
        <w:rPr>
          <w:w w:val="105"/>
        </w:rPr>
        <w:t> with</w:t>
      </w:r>
      <w:r>
        <w:rPr>
          <w:w w:val="105"/>
        </w:rPr>
        <w:t> accurate</w:t>
      </w:r>
      <w:r>
        <w:rPr>
          <w:w w:val="105"/>
        </w:rPr>
        <w:t> Arabic</w:t>
      </w:r>
      <w:r>
        <w:rPr>
          <w:w w:val="105"/>
        </w:rPr>
        <w:t> grammar. The</w:t>
      </w:r>
      <w:r>
        <w:rPr>
          <w:w w:val="105"/>
        </w:rPr>
        <w:t> first</w:t>
      </w:r>
      <w:r>
        <w:rPr>
          <w:w w:val="105"/>
        </w:rPr>
        <w:t> section</w:t>
      </w:r>
      <w:r>
        <w:rPr>
          <w:w w:val="105"/>
        </w:rPr>
        <w:t> describes the</w:t>
      </w:r>
      <w:r>
        <w:rPr>
          <w:w w:val="105"/>
        </w:rPr>
        <w:t> proposed</w:t>
      </w:r>
      <w:r>
        <w:rPr>
          <w:w w:val="105"/>
        </w:rPr>
        <w:t> algorithm for</w:t>
      </w:r>
      <w:r>
        <w:rPr>
          <w:w w:val="105"/>
        </w:rPr>
        <w:t> developing new BPRs, with the new rules as the latest contribution to enhanc- ing Arabic root-based approaches by overcoming their weaknesses and shortcomings. The ISRI method was improved by applying the BPR</w:t>
      </w:r>
      <w:r>
        <w:rPr>
          <w:spacing w:val="40"/>
          <w:w w:val="105"/>
        </w:rPr>
        <w:t> </w:t>
      </w:r>
      <w:r>
        <w:rPr>
          <w:w w:val="105"/>
        </w:rPr>
        <w:t>algorithm</w:t>
      </w:r>
      <w:r>
        <w:rPr>
          <w:spacing w:val="40"/>
          <w:w w:val="105"/>
        </w:rPr>
        <w:t> </w:t>
      </w:r>
      <w:r>
        <w:rPr>
          <w:w w:val="105"/>
        </w:rPr>
        <w:t>to</w:t>
      </w:r>
      <w:r>
        <w:rPr>
          <w:spacing w:val="40"/>
          <w:w w:val="105"/>
        </w:rPr>
        <w:t> </w:t>
      </w:r>
      <w:r>
        <w:rPr>
          <w:w w:val="105"/>
        </w:rPr>
        <w:t>the</w:t>
      </w:r>
      <w:r>
        <w:rPr>
          <w:spacing w:val="40"/>
          <w:w w:val="105"/>
        </w:rPr>
        <w:t> </w:t>
      </w:r>
      <w:r>
        <w:rPr>
          <w:w w:val="105"/>
        </w:rPr>
        <w:t>original</w:t>
      </w:r>
      <w:r>
        <w:rPr>
          <w:spacing w:val="40"/>
          <w:w w:val="105"/>
        </w:rPr>
        <w:t> </w:t>
      </w:r>
      <w:r>
        <w:rPr>
          <w:w w:val="105"/>
        </w:rPr>
        <w:t>ISRI</w:t>
      </w:r>
      <w:r>
        <w:rPr>
          <w:spacing w:val="40"/>
          <w:w w:val="105"/>
        </w:rPr>
        <w:t> </w:t>
      </w:r>
      <w:r>
        <w:rPr>
          <w:w w:val="105"/>
        </w:rPr>
        <w:t>stemmer,</w:t>
      </w:r>
      <w:r>
        <w:rPr>
          <w:spacing w:val="40"/>
          <w:w w:val="105"/>
        </w:rPr>
        <w:t> </w:t>
      </w:r>
      <w:r>
        <w:rPr>
          <w:w w:val="105"/>
        </w:rPr>
        <w:t>and</w:t>
      </w:r>
      <w:r>
        <w:rPr>
          <w:spacing w:val="40"/>
          <w:w w:val="105"/>
        </w:rPr>
        <w:t> </w:t>
      </w:r>
      <w:r>
        <w:rPr>
          <w:w w:val="105"/>
        </w:rPr>
        <w:t>we</w:t>
      </w:r>
      <w:r>
        <w:rPr>
          <w:spacing w:val="40"/>
          <w:w w:val="105"/>
        </w:rPr>
        <w:t> </w:t>
      </w:r>
      <w:r>
        <w:rPr>
          <w:w w:val="105"/>
        </w:rPr>
        <w:t>named</w:t>
      </w:r>
      <w:r>
        <w:rPr>
          <w:spacing w:val="40"/>
          <w:w w:val="105"/>
        </w:rPr>
        <w:t> </w:t>
      </w:r>
      <w:r>
        <w:rPr>
          <w:w w:val="105"/>
        </w:rPr>
        <w:t>it ISRI</w:t>
      </w:r>
      <w:r>
        <w:rPr>
          <w:spacing w:val="-1"/>
          <w:w w:val="105"/>
        </w:rPr>
        <w:t> </w:t>
      </w:r>
      <w:r>
        <w:rPr>
          <w:w w:val="105"/>
        </w:rPr>
        <w:t>+</w:t>
      </w:r>
      <w:r>
        <w:rPr>
          <w:spacing w:val="-2"/>
          <w:w w:val="105"/>
        </w:rPr>
        <w:t> </w:t>
      </w:r>
      <w:r>
        <w:rPr>
          <w:w w:val="105"/>
        </w:rPr>
        <w:t>BPR</w:t>
      </w:r>
      <w:r>
        <w:rPr>
          <w:spacing w:val="-1"/>
          <w:w w:val="105"/>
        </w:rPr>
        <w:t> </w:t>
      </w:r>
      <w:r>
        <w:rPr>
          <w:w w:val="105"/>
        </w:rPr>
        <w:t>stemmer.</w:t>
      </w:r>
      <w:r>
        <w:rPr>
          <w:spacing w:val="-1"/>
          <w:w w:val="105"/>
        </w:rPr>
        <w:t> </w:t>
      </w:r>
      <w:r>
        <w:rPr>
          <w:w w:val="105"/>
        </w:rPr>
        <w:t>The</w:t>
      </w:r>
      <w:r>
        <w:rPr>
          <w:spacing w:val="-2"/>
          <w:w w:val="105"/>
        </w:rPr>
        <w:t> </w:t>
      </w:r>
      <w:r>
        <w:rPr>
          <w:w w:val="105"/>
        </w:rPr>
        <w:t>experimental</w:t>
      </w:r>
      <w:r>
        <w:rPr>
          <w:spacing w:val="-2"/>
          <w:w w:val="105"/>
        </w:rPr>
        <w:t> </w:t>
      </w:r>
      <w:r>
        <w:rPr>
          <w:w w:val="105"/>
        </w:rPr>
        <w:t>results</w:t>
      </w:r>
      <w:r>
        <w:rPr>
          <w:spacing w:val="-2"/>
          <w:w w:val="105"/>
        </w:rPr>
        <w:t> </w:t>
      </w:r>
      <w:r>
        <w:rPr>
          <w:w w:val="105"/>
        </w:rPr>
        <w:t>from</w:t>
      </w:r>
      <w:r>
        <w:rPr>
          <w:spacing w:val="-1"/>
          <w:w w:val="105"/>
        </w:rPr>
        <w:t> </w:t>
      </w:r>
      <w:r>
        <w:rPr>
          <w:w w:val="105"/>
        </w:rPr>
        <w:t>the</w:t>
      </w:r>
      <w:r>
        <w:rPr>
          <w:spacing w:val="-2"/>
          <w:w w:val="105"/>
        </w:rPr>
        <w:t> </w:t>
      </w:r>
      <w:r>
        <w:rPr>
          <w:w w:val="105"/>
        </w:rPr>
        <w:t>first</w:t>
      </w:r>
      <w:r>
        <w:rPr>
          <w:spacing w:val="-2"/>
          <w:w w:val="105"/>
        </w:rPr>
        <w:t> </w:t>
      </w:r>
      <w:r>
        <w:rPr>
          <w:w w:val="105"/>
        </w:rPr>
        <w:t>inves- tigation showed that the BPR development had achieved remark- able</w:t>
      </w:r>
      <w:r>
        <w:rPr>
          <w:w w:val="105"/>
        </w:rPr>
        <w:t> success,</w:t>
      </w:r>
      <w:r>
        <w:rPr>
          <w:w w:val="105"/>
        </w:rPr>
        <w:t> with</w:t>
      </w:r>
      <w:r>
        <w:rPr>
          <w:w w:val="105"/>
        </w:rPr>
        <w:t> an</w:t>
      </w:r>
      <w:r>
        <w:rPr>
          <w:w w:val="105"/>
        </w:rPr>
        <w:t> encouraging</w:t>
      </w:r>
      <w:r>
        <w:rPr>
          <w:w w:val="105"/>
        </w:rPr>
        <w:t> number</w:t>
      </w:r>
      <w:r>
        <w:rPr>
          <w:w w:val="105"/>
        </w:rPr>
        <w:t> of</w:t>
      </w:r>
      <w:r>
        <w:rPr>
          <w:w w:val="105"/>
        </w:rPr>
        <w:t> correct</w:t>
      </w:r>
      <w:r>
        <w:rPr>
          <w:w w:val="105"/>
        </w:rPr>
        <w:t> extracted</w:t>
      </w:r>
      <w:r>
        <w:rPr>
          <w:spacing w:val="80"/>
          <w:w w:val="105"/>
        </w:rPr>
        <w:t> </w:t>
      </w:r>
      <w:r>
        <w:rPr>
          <w:w w:val="105"/>
        </w:rPr>
        <w:t>roots by using the BPR algorithm on a well-known Arabic dataset. In</w:t>
      </w:r>
      <w:r>
        <w:rPr>
          <w:spacing w:val="-8"/>
          <w:w w:val="105"/>
        </w:rPr>
        <w:t> </w:t>
      </w:r>
      <w:r>
        <w:rPr>
          <w:w w:val="105"/>
        </w:rPr>
        <w:t>the</w:t>
      </w:r>
      <w:r>
        <w:rPr>
          <w:spacing w:val="-8"/>
          <w:w w:val="105"/>
        </w:rPr>
        <w:t> </w:t>
      </w:r>
      <w:r>
        <w:rPr>
          <w:w w:val="105"/>
        </w:rPr>
        <w:t>second</w:t>
      </w:r>
      <w:r>
        <w:rPr>
          <w:spacing w:val="-7"/>
          <w:w w:val="105"/>
        </w:rPr>
        <w:t> </w:t>
      </w:r>
      <w:r>
        <w:rPr>
          <w:w w:val="105"/>
        </w:rPr>
        <w:t>investigation,</w:t>
      </w:r>
      <w:r>
        <w:rPr>
          <w:spacing w:val="-8"/>
          <w:w w:val="105"/>
        </w:rPr>
        <w:t> </w:t>
      </w:r>
      <w:r>
        <w:rPr>
          <w:w w:val="105"/>
        </w:rPr>
        <w:t>the</w:t>
      </w:r>
      <w:r>
        <w:rPr>
          <w:spacing w:val="-7"/>
          <w:w w:val="105"/>
        </w:rPr>
        <w:t> </w:t>
      </w:r>
      <w:r>
        <w:rPr>
          <w:w w:val="105"/>
        </w:rPr>
        <w:t>results</w:t>
      </w:r>
      <w:r>
        <w:rPr>
          <w:spacing w:val="-8"/>
          <w:w w:val="105"/>
        </w:rPr>
        <w:t> </w:t>
      </w:r>
      <w:r>
        <w:rPr>
          <w:w w:val="105"/>
        </w:rPr>
        <w:t>obtained</w:t>
      </w:r>
      <w:r>
        <w:rPr>
          <w:spacing w:val="-9"/>
          <w:w w:val="105"/>
        </w:rPr>
        <w:t> </w:t>
      </w:r>
      <w:r>
        <w:rPr>
          <w:w w:val="105"/>
        </w:rPr>
        <w:t>by</w:t>
      </w:r>
      <w:r>
        <w:rPr>
          <w:spacing w:val="-7"/>
          <w:w w:val="105"/>
        </w:rPr>
        <w:t> </w:t>
      </w:r>
      <w:r>
        <w:rPr>
          <w:w w:val="105"/>
        </w:rPr>
        <w:t>ISRI</w:t>
      </w:r>
      <w:r>
        <w:rPr>
          <w:spacing w:val="-7"/>
          <w:w w:val="105"/>
        </w:rPr>
        <w:t> </w:t>
      </w:r>
      <w:r>
        <w:rPr>
          <w:w w:val="105"/>
        </w:rPr>
        <w:t>+</w:t>
      </w:r>
      <w:r>
        <w:rPr>
          <w:spacing w:val="-7"/>
          <w:w w:val="105"/>
        </w:rPr>
        <w:t> </w:t>
      </w:r>
      <w:r>
        <w:rPr>
          <w:w w:val="105"/>
        </w:rPr>
        <w:t>BPR</w:t>
      </w:r>
      <w:r>
        <w:rPr>
          <w:spacing w:val="-9"/>
          <w:w w:val="105"/>
        </w:rPr>
        <w:t> </w:t>
      </w:r>
      <w:r>
        <w:rPr>
          <w:w w:val="105"/>
        </w:rPr>
        <w:t>were the best compared with the benchmark Arabic stemmers: the orig- inal</w:t>
      </w:r>
      <w:r>
        <w:rPr>
          <w:w w:val="105"/>
        </w:rPr>
        <w:t> ISRI</w:t>
      </w:r>
      <w:r>
        <w:rPr>
          <w:w w:val="105"/>
        </w:rPr>
        <w:t> stemmer</w:t>
      </w:r>
      <w:r>
        <w:rPr>
          <w:w w:val="105"/>
        </w:rPr>
        <w:t> and</w:t>
      </w:r>
      <w:r>
        <w:rPr>
          <w:w w:val="105"/>
        </w:rPr>
        <w:t> ARLS</w:t>
      </w:r>
      <w:r>
        <w:rPr>
          <w:w w:val="105"/>
        </w:rPr>
        <w:t> 2.</w:t>
      </w:r>
      <w:r>
        <w:rPr>
          <w:w w:val="105"/>
        </w:rPr>
        <w:t> Both</w:t>
      </w:r>
      <w:r>
        <w:rPr>
          <w:w w:val="105"/>
        </w:rPr>
        <w:t> results</w:t>
      </w:r>
      <w:r>
        <w:rPr>
          <w:w w:val="105"/>
        </w:rPr>
        <w:t> indicated</w:t>
      </w:r>
      <w:r>
        <w:rPr>
          <w:w w:val="105"/>
        </w:rPr>
        <w:t> an</w:t>
      </w:r>
      <w:r>
        <w:rPr>
          <w:w w:val="105"/>
        </w:rPr>
        <w:t> evident increase in the percentage</w:t>
      </w:r>
      <w:r>
        <w:rPr>
          <w:spacing w:val="-1"/>
          <w:w w:val="105"/>
        </w:rPr>
        <w:t> </w:t>
      </w:r>
      <w:r>
        <w:rPr>
          <w:w w:val="105"/>
        </w:rPr>
        <w:t>of correct</w:t>
      </w:r>
      <w:r>
        <w:rPr>
          <w:spacing w:val="-1"/>
          <w:w w:val="105"/>
        </w:rPr>
        <w:t> </w:t>
      </w:r>
      <w:r>
        <w:rPr>
          <w:w w:val="105"/>
        </w:rPr>
        <w:t>roots and a reduction in incor- rect</w:t>
      </w:r>
      <w:r>
        <w:rPr>
          <w:w w:val="105"/>
        </w:rPr>
        <w:t> roots</w:t>
      </w:r>
      <w:r>
        <w:rPr>
          <w:w w:val="105"/>
        </w:rPr>
        <w:t> in</w:t>
      </w:r>
      <w:r>
        <w:rPr>
          <w:w w:val="105"/>
        </w:rPr>
        <w:t> terms</w:t>
      </w:r>
      <w:r>
        <w:rPr>
          <w:w w:val="105"/>
        </w:rPr>
        <w:t> of</w:t>
      </w:r>
      <w:r>
        <w:rPr>
          <w:w w:val="105"/>
        </w:rPr>
        <w:t> precision,</w:t>
      </w:r>
      <w:r>
        <w:rPr>
          <w:w w:val="105"/>
        </w:rPr>
        <w:t> recall,</w:t>
      </w:r>
      <w:r>
        <w:rPr>
          <w:w w:val="105"/>
        </w:rPr>
        <w:t> F-measure,</w:t>
      </w:r>
      <w:r>
        <w:rPr>
          <w:w w:val="105"/>
        </w:rPr>
        <w:t> and</w:t>
      </w:r>
      <w:r>
        <w:rPr>
          <w:w w:val="105"/>
        </w:rPr>
        <w:t> ICF</w:t>
      </w:r>
      <w:r>
        <w:rPr>
          <w:w w:val="105"/>
        </w:rPr>
        <w:t> mea- sures.</w:t>
      </w:r>
      <w:r>
        <w:rPr>
          <w:spacing w:val="38"/>
          <w:w w:val="105"/>
        </w:rPr>
        <w:t> </w:t>
      </w:r>
      <w:r>
        <w:rPr>
          <w:w w:val="105"/>
        </w:rPr>
        <w:t>Thus,</w:t>
      </w:r>
      <w:r>
        <w:rPr>
          <w:spacing w:val="39"/>
          <w:w w:val="105"/>
        </w:rPr>
        <w:t> </w:t>
      </w:r>
      <w:r>
        <w:rPr>
          <w:w w:val="105"/>
        </w:rPr>
        <w:t>we</w:t>
      </w:r>
      <w:r>
        <w:rPr>
          <w:spacing w:val="40"/>
          <w:w w:val="105"/>
        </w:rPr>
        <w:t> </w:t>
      </w:r>
      <w:r>
        <w:rPr>
          <w:w w:val="105"/>
        </w:rPr>
        <w:t>can</w:t>
      </w:r>
      <w:r>
        <w:rPr>
          <w:spacing w:val="38"/>
          <w:w w:val="105"/>
        </w:rPr>
        <w:t> </w:t>
      </w:r>
      <w:r>
        <w:rPr>
          <w:w w:val="105"/>
        </w:rPr>
        <w:t>conclude</w:t>
      </w:r>
      <w:r>
        <w:rPr>
          <w:spacing w:val="39"/>
          <w:w w:val="105"/>
        </w:rPr>
        <w:t> </w:t>
      </w:r>
      <w:r>
        <w:rPr>
          <w:w w:val="105"/>
        </w:rPr>
        <w:t>that</w:t>
      </w:r>
      <w:r>
        <w:rPr>
          <w:spacing w:val="38"/>
          <w:w w:val="105"/>
        </w:rPr>
        <w:t> </w:t>
      </w:r>
      <w:r>
        <w:rPr>
          <w:w w:val="105"/>
        </w:rPr>
        <w:t>the</w:t>
      </w:r>
      <w:r>
        <w:rPr>
          <w:spacing w:val="40"/>
          <w:w w:val="105"/>
        </w:rPr>
        <w:t> </w:t>
      </w:r>
      <w:r>
        <w:rPr>
          <w:w w:val="105"/>
        </w:rPr>
        <w:t>proposed</w:t>
      </w:r>
      <w:r>
        <w:rPr>
          <w:spacing w:val="39"/>
          <w:w w:val="105"/>
        </w:rPr>
        <w:t> </w:t>
      </w:r>
      <w:r>
        <w:rPr>
          <w:w w:val="105"/>
        </w:rPr>
        <w:t>BPR</w:t>
      </w:r>
      <w:r>
        <w:rPr>
          <w:spacing w:val="39"/>
          <w:w w:val="105"/>
        </w:rPr>
        <w:t> </w:t>
      </w:r>
      <w:r>
        <w:rPr>
          <w:w w:val="105"/>
        </w:rPr>
        <w:t>algorithm has</w:t>
      </w:r>
      <w:r>
        <w:rPr>
          <w:w w:val="105"/>
        </w:rPr>
        <w:t> solved</w:t>
      </w:r>
      <w:r>
        <w:rPr>
          <w:w w:val="105"/>
        </w:rPr>
        <w:t> some</w:t>
      </w:r>
      <w:r>
        <w:rPr>
          <w:w w:val="105"/>
        </w:rPr>
        <w:t> of</w:t>
      </w:r>
      <w:r>
        <w:rPr>
          <w:w w:val="105"/>
        </w:rPr>
        <w:t> the</w:t>
      </w:r>
      <w:r>
        <w:rPr>
          <w:w w:val="105"/>
        </w:rPr>
        <w:t> irregular</w:t>
      </w:r>
      <w:r>
        <w:rPr>
          <w:w w:val="105"/>
        </w:rPr>
        <w:t> broken</w:t>
      </w:r>
      <w:r>
        <w:rPr>
          <w:w w:val="105"/>
        </w:rPr>
        <w:t> plural</w:t>
      </w:r>
      <w:r>
        <w:rPr>
          <w:w w:val="105"/>
        </w:rPr>
        <w:t> problems,</w:t>
      </w:r>
      <w:r>
        <w:rPr>
          <w:w w:val="105"/>
        </w:rPr>
        <w:t> which eventually</w:t>
      </w:r>
      <w:r>
        <w:rPr>
          <w:w w:val="105"/>
        </w:rPr>
        <w:t> helped</w:t>
      </w:r>
      <w:r>
        <w:rPr>
          <w:w w:val="105"/>
        </w:rPr>
        <w:t> in</w:t>
      </w:r>
      <w:r>
        <w:rPr>
          <w:w w:val="105"/>
        </w:rPr>
        <w:t> improving</w:t>
      </w:r>
      <w:r>
        <w:rPr>
          <w:w w:val="105"/>
        </w:rPr>
        <w:t> the</w:t>
      </w:r>
      <w:r>
        <w:rPr>
          <w:w w:val="105"/>
        </w:rPr>
        <w:t> performance</w:t>
      </w:r>
      <w:r>
        <w:rPr>
          <w:w w:val="105"/>
        </w:rPr>
        <w:t> of</w:t>
      </w:r>
      <w:r>
        <w:rPr>
          <w:w w:val="105"/>
        </w:rPr>
        <w:t> a</w:t>
      </w:r>
      <w:r>
        <w:rPr>
          <w:w w:val="105"/>
        </w:rPr>
        <w:t> root-based Arabic stemmer. In the future work, we will extend this approach</w:t>
      </w:r>
      <w:r>
        <w:rPr>
          <w:spacing w:val="80"/>
          <w:w w:val="105"/>
        </w:rPr>
        <w:t> </w:t>
      </w:r>
      <w:r>
        <w:rPr>
          <w:w w:val="105"/>
        </w:rPr>
        <w:t>to all Arabic derived names..</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4"/>
        <w:rPr>
          <w:sz w:val="12"/>
        </w:rPr>
      </w:pPr>
    </w:p>
    <w:p>
      <w:pPr>
        <w:spacing w:after="0"/>
        <w:rPr>
          <w:sz w:val="12"/>
        </w:rPr>
        <w:sectPr>
          <w:pgSz w:w="11910" w:h="15880"/>
          <w:pgMar w:header="887" w:footer="420" w:top="1080" w:bottom="620" w:left="640" w:right="640"/>
        </w:sectPr>
      </w:pPr>
    </w:p>
    <w:p>
      <w:pPr>
        <w:pStyle w:val="BodyText"/>
        <w:spacing w:before="118"/>
        <w:ind w:left="111"/>
      </w:pPr>
      <w:bookmarkStart w:name="Conflicts of interest statement" w:id="33"/>
      <w:bookmarkEnd w:id="33"/>
      <w:r>
        <w:rPr/>
      </w:r>
      <w:bookmarkStart w:name="Acknowledgements" w:id="34"/>
      <w:bookmarkEnd w:id="34"/>
      <w:r>
        <w:rPr/>
      </w:r>
      <w:bookmarkStart w:name="References" w:id="35"/>
      <w:bookmarkEnd w:id="35"/>
      <w:r>
        <w:rPr/>
      </w:r>
      <w:bookmarkStart w:name="_bookmark23" w:id="36"/>
      <w:bookmarkEnd w:id="36"/>
      <w:r>
        <w:rPr/>
      </w:r>
      <w:bookmarkStart w:name="_bookmark24" w:id="37"/>
      <w:bookmarkEnd w:id="37"/>
      <w:r>
        <w:rPr/>
      </w:r>
      <w:bookmarkStart w:name="_bookmark25" w:id="38"/>
      <w:bookmarkEnd w:id="38"/>
      <w:r>
        <w:rPr/>
      </w:r>
      <w:bookmarkStart w:name="_bookmark26" w:id="39"/>
      <w:bookmarkEnd w:id="39"/>
      <w:r>
        <w:rPr/>
      </w:r>
      <w:bookmarkStart w:name="_bookmark27" w:id="40"/>
      <w:bookmarkEnd w:id="40"/>
      <w:r>
        <w:rPr/>
      </w:r>
      <w:r>
        <w:rPr>
          <w:w w:val="115"/>
        </w:rPr>
        <w:t>Conflicts</w:t>
      </w:r>
      <w:r>
        <w:rPr>
          <w:spacing w:val="-9"/>
          <w:w w:val="115"/>
        </w:rPr>
        <w:t> </w:t>
      </w:r>
      <w:r>
        <w:rPr>
          <w:w w:val="115"/>
        </w:rPr>
        <w:t>of</w:t>
      </w:r>
      <w:r>
        <w:rPr>
          <w:spacing w:val="-8"/>
          <w:w w:val="115"/>
        </w:rPr>
        <w:t> </w:t>
      </w:r>
      <w:r>
        <w:rPr>
          <w:w w:val="115"/>
        </w:rPr>
        <w:t>interest</w:t>
      </w:r>
      <w:r>
        <w:rPr>
          <w:spacing w:val="-9"/>
          <w:w w:val="115"/>
        </w:rPr>
        <w:t> </w:t>
      </w:r>
      <w:r>
        <w:rPr>
          <w:spacing w:val="-2"/>
          <w:w w:val="115"/>
        </w:rPr>
        <w:t>statement</w:t>
      </w:r>
    </w:p>
    <w:p>
      <w:pPr>
        <w:pStyle w:val="BodyText"/>
        <w:spacing w:before="54"/>
      </w:pPr>
    </w:p>
    <w:p>
      <w:pPr>
        <w:pStyle w:val="BodyText"/>
        <w:spacing w:before="1"/>
        <w:ind w:left="350"/>
      </w:pPr>
      <w:bookmarkStart w:name="_bookmark28" w:id="41"/>
      <w:bookmarkEnd w:id="41"/>
      <w:r>
        <w:rPr/>
      </w:r>
      <w:r>
        <w:rPr>
          <w:w w:val="105"/>
        </w:rPr>
        <w:t>All</w:t>
      </w:r>
      <w:r>
        <w:rPr>
          <w:spacing w:val="11"/>
          <w:w w:val="105"/>
        </w:rPr>
        <w:t> </w:t>
      </w:r>
      <w:r>
        <w:rPr>
          <w:w w:val="105"/>
        </w:rPr>
        <w:t>authors</w:t>
      </w:r>
      <w:r>
        <w:rPr>
          <w:spacing w:val="10"/>
          <w:w w:val="105"/>
        </w:rPr>
        <w:t> </w:t>
      </w:r>
      <w:r>
        <w:rPr>
          <w:w w:val="105"/>
        </w:rPr>
        <w:t>declare</w:t>
      </w:r>
      <w:r>
        <w:rPr>
          <w:spacing w:val="11"/>
          <w:w w:val="105"/>
        </w:rPr>
        <w:t> </w:t>
      </w:r>
      <w:r>
        <w:rPr>
          <w:w w:val="105"/>
        </w:rPr>
        <w:t>that</w:t>
      </w:r>
      <w:r>
        <w:rPr>
          <w:spacing w:val="10"/>
          <w:w w:val="105"/>
        </w:rPr>
        <w:t> </w:t>
      </w:r>
      <w:r>
        <w:rPr>
          <w:w w:val="105"/>
        </w:rPr>
        <w:t>they</w:t>
      </w:r>
      <w:r>
        <w:rPr>
          <w:spacing w:val="12"/>
          <w:w w:val="105"/>
        </w:rPr>
        <w:t> </w:t>
      </w:r>
      <w:r>
        <w:rPr>
          <w:w w:val="105"/>
        </w:rPr>
        <w:t>have</w:t>
      </w:r>
      <w:r>
        <w:rPr>
          <w:spacing w:val="11"/>
          <w:w w:val="105"/>
        </w:rPr>
        <w:t> </w:t>
      </w:r>
      <w:r>
        <w:rPr>
          <w:w w:val="105"/>
        </w:rPr>
        <w:t>no</w:t>
      </w:r>
      <w:r>
        <w:rPr>
          <w:spacing w:val="11"/>
          <w:w w:val="105"/>
        </w:rPr>
        <w:t> </w:t>
      </w:r>
      <w:r>
        <w:rPr>
          <w:w w:val="105"/>
        </w:rPr>
        <w:t>conflicts</w:t>
      </w:r>
      <w:r>
        <w:rPr>
          <w:spacing w:val="9"/>
          <w:w w:val="105"/>
        </w:rPr>
        <w:t> </w:t>
      </w:r>
      <w:r>
        <w:rPr>
          <w:w w:val="105"/>
        </w:rPr>
        <w:t>of</w:t>
      </w:r>
      <w:r>
        <w:rPr>
          <w:spacing w:val="13"/>
          <w:w w:val="105"/>
        </w:rPr>
        <w:t> </w:t>
      </w:r>
      <w:r>
        <w:rPr>
          <w:spacing w:val="-2"/>
          <w:w w:val="105"/>
        </w:rPr>
        <w:t>interest.</w:t>
      </w:r>
    </w:p>
    <w:p>
      <w:pPr>
        <w:pStyle w:val="BodyText"/>
      </w:pPr>
    </w:p>
    <w:p>
      <w:pPr>
        <w:pStyle w:val="BodyText"/>
        <w:spacing w:before="22"/>
      </w:pPr>
    </w:p>
    <w:p>
      <w:pPr>
        <w:pStyle w:val="BodyText"/>
        <w:ind w:left="111"/>
      </w:pPr>
      <w:bookmarkStart w:name="_bookmark29" w:id="42"/>
      <w:bookmarkEnd w:id="42"/>
      <w:r>
        <w:rPr/>
      </w:r>
      <w:bookmarkStart w:name="_bookmark30" w:id="43"/>
      <w:bookmarkEnd w:id="43"/>
      <w:r>
        <w:rPr/>
      </w:r>
      <w:r>
        <w:rPr>
          <w:spacing w:val="-2"/>
          <w:w w:val="115"/>
        </w:rPr>
        <w:t>Acknowledgements</w:t>
      </w:r>
    </w:p>
    <w:p>
      <w:pPr>
        <w:pStyle w:val="BodyText"/>
        <w:spacing w:before="55"/>
      </w:pPr>
    </w:p>
    <w:p>
      <w:pPr>
        <w:pStyle w:val="BodyText"/>
        <w:spacing w:line="276" w:lineRule="auto"/>
        <w:ind w:left="111" w:right="38" w:firstLine="240"/>
        <w:jc w:val="both"/>
      </w:pPr>
      <w:bookmarkStart w:name="_bookmark31" w:id="44"/>
      <w:bookmarkEnd w:id="44"/>
      <w:r>
        <w:rPr/>
      </w:r>
      <w:r>
        <w:rPr>
          <w:w w:val="105"/>
        </w:rPr>
        <w:t>This</w:t>
      </w:r>
      <w:r>
        <w:rPr>
          <w:w w:val="105"/>
        </w:rPr>
        <w:t> research</w:t>
      </w:r>
      <w:r>
        <w:rPr>
          <w:w w:val="105"/>
        </w:rPr>
        <w:t> was</w:t>
      </w:r>
      <w:r>
        <w:rPr>
          <w:w w:val="105"/>
        </w:rPr>
        <w:t> partially</w:t>
      </w:r>
      <w:r>
        <w:rPr>
          <w:w w:val="105"/>
        </w:rPr>
        <w:t> funded</w:t>
      </w:r>
      <w:r>
        <w:rPr>
          <w:w w:val="105"/>
        </w:rPr>
        <w:t> by</w:t>
      </w:r>
      <w:r>
        <w:rPr>
          <w:w w:val="105"/>
        </w:rPr>
        <w:t> the</w:t>
      </w:r>
      <w:r>
        <w:rPr>
          <w:w w:val="105"/>
        </w:rPr>
        <w:t> Ministry</w:t>
      </w:r>
      <w:r>
        <w:rPr>
          <w:w w:val="105"/>
        </w:rPr>
        <w:t> of</w:t>
      </w:r>
      <w:r>
        <w:rPr>
          <w:w w:val="105"/>
        </w:rPr>
        <w:t> </w:t>
      </w:r>
      <w:r>
        <w:rPr>
          <w:w w:val="105"/>
        </w:rPr>
        <w:t>Higher Education Malaysia</w:t>
      </w:r>
      <w:r>
        <w:rPr>
          <w:w w:val="105"/>
        </w:rPr>
        <w:t> under research code: FRGS/1/2020/ICT02/ </w:t>
      </w:r>
      <w:r>
        <w:rPr>
          <w:spacing w:val="-2"/>
          <w:w w:val="105"/>
        </w:rPr>
        <w:t>UKM/02/1.</w:t>
      </w:r>
    </w:p>
    <w:p>
      <w:pPr>
        <w:pStyle w:val="BodyText"/>
        <w:spacing w:before="177"/>
      </w:pPr>
    </w:p>
    <w:p>
      <w:pPr>
        <w:pStyle w:val="BodyText"/>
        <w:spacing w:before="1"/>
        <w:ind w:left="114"/>
      </w:pPr>
      <w:bookmarkStart w:name="_bookmark32" w:id="45"/>
      <w:bookmarkEnd w:id="45"/>
      <w:r>
        <w:rPr/>
      </w:r>
      <w:r>
        <w:rPr>
          <w:spacing w:val="-2"/>
          <w:w w:val="110"/>
        </w:rPr>
        <w:t>References</w:t>
      </w:r>
    </w:p>
    <w:p>
      <w:pPr>
        <w:pStyle w:val="BodyText"/>
        <w:spacing w:before="33"/>
      </w:pPr>
    </w:p>
    <w:p>
      <w:pPr>
        <w:pStyle w:val="ListParagraph"/>
        <w:numPr>
          <w:ilvl w:val="0"/>
          <w:numId w:val="2"/>
        </w:numPr>
        <w:tabs>
          <w:tab w:pos="411" w:val="left" w:leader="none"/>
        </w:tabs>
        <w:spacing w:line="280" w:lineRule="auto" w:before="0" w:after="0"/>
        <w:ind w:left="411" w:right="38" w:hanging="235"/>
        <w:jc w:val="both"/>
        <w:rPr>
          <w:sz w:val="12"/>
        </w:rPr>
      </w:pPr>
      <w:hyperlink r:id="rId68">
        <w:r>
          <w:rPr>
            <w:color w:val="007FAD"/>
            <w:w w:val="110"/>
            <w:sz w:val="12"/>
          </w:rPr>
          <w:t>Ababneh</w:t>
        </w:r>
        <w:r>
          <w:rPr>
            <w:color w:val="007FAD"/>
            <w:w w:val="110"/>
            <w:sz w:val="12"/>
          </w:rPr>
          <w:t> M,</w:t>
        </w:r>
        <w:r>
          <w:rPr>
            <w:color w:val="007FAD"/>
            <w:w w:val="110"/>
            <w:sz w:val="12"/>
          </w:rPr>
          <w:t> Al-Shalabi</w:t>
        </w:r>
        <w:r>
          <w:rPr>
            <w:color w:val="007FAD"/>
            <w:w w:val="110"/>
            <w:sz w:val="12"/>
          </w:rPr>
          <w:t> R,</w:t>
        </w:r>
        <w:r>
          <w:rPr>
            <w:color w:val="007FAD"/>
            <w:w w:val="110"/>
            <w:sz w:val="12"/>
          </w:rPr>
          <w:t> Kanaan</w:t>
        </w:r>
        <w:r>
          <w:rPr>
            <w:color w:val="007FAD"/>
            <w:w w:val="110"/>
            <w:sz w:val="12"/>
          </w:rPr>
          <w:t> G,</w:t>
        </w:r>
        <w:r>
          <w:rPr>
            <w:color w:val="007FAD"/>
            <w:w w:val="110"/>
            <w:sz w:val="12"/>
          </w:rPr>
          <w:t> Al-Nobani</w:t>
        </w:r>
        <w:r>
          <w:rPr>
            <w:color w:val="007FAD"/>
            <w:w w:val="110"/>
            <w:sz w:val="12"/>
          </w:rPr>
          <w:t> A.</w:t>
        </w:r>
        <w:r>
          <w:rPr>
            <w:color w:val="007FAD"/>
            <w:w w:val="110"/>
            <w:sz w:val="12"/>
          </w:rPr>
          <w:t> Building</w:t>
        </w:r>
        <w:r>
          <w:rPr>
            <w:color w:val="007FAD"/>
            <w:w w:val="110"/>
            <w:sz w:val="12"/>
          </w:rPr>
          <w:t> an</w:t>
        </w:r>
        <w:r>
          <w:rPr>
            <w:color w:val="007FAD"/>
            <w:w w:val="110"/>
            <w:sz w:val="12"/>
          </w:rPr>
          <w:t> effective</w:t>
        </w:r>
        <w:r>
          <w:rPr>
            <w:color w:val="007FAD"/>
            <w:w w:val="110"/>
            <w:sz w:val="12"/>
          </w:rPr>
          <w:t> </w:t>
        </w:r>
        <w:r>
          <w:rPr>
            <w:color w:val="007FAD"/>
            <w:w w:val="110"/>
            <w:sz w:val="12"/>
          </w:rPr>
          <w:t>rule-</w:t>
        </w:r>
      </w:hyperlink>
      <w:r>
        <w:rPr>
          <w:color w:val="007FAD"/>
          <w:spacing w:val="40"/>
          <w:w w:val="110"/>
          <w:sz w:val="12"/>
        </w:rPr>
        <w:t> </w:t>
      </w:r>
      <w:hyperlink r:id="rId68">
        <w:r>
          <w:rPr>
            <w:color w:val="007FAD"/>
            <w:w w:val="110"/>
            <w:sz w:val="12"/>
          </w:rPr>
          <w:t>based</w:t>
        </w:r>
        <w:r>
          <w:rPr>
            <w:color w:val="007FAD"/>
            <w:w w:val="110"/>
            <w:sz w:val="12"/>
          </w:rPr>
          <w:t> light</w:t>
        </w:r>
        <w:r>
          <w:rPr>
            <w:color w:val="007FAD"/>
            <w:w w:val="110"/>
            <w:sz w:val="12"/>
          </w:rPr>
          <w:t> stemmer</w:t>
        </w:r>
        <w:r>
          <w:rPr>
            <w:color w:val="007FAD"/>
            <w:w w:val="110"/>
            <w:sz w:val="12"/>
          </w:rPr>
          <w:t> for</w:t>
        </w:r>
        <w:r>
          <w:rPr>
            <w:color w:val="007FAD"/>
            <w:w w:val="110"/>
            <w:sz w:val="12"/>
          </w:rPr>
          <w:t> Arabic</w:t>
        </w:r>
        <w:r>
          <w:rPr>
            <w:color w:val="007FAD"/>
            <w:w w:val="110"/>
            <w:sz w:val="12"/>
          </w:rPr>
          <w:t> language</w:t>
        </w:r>
        <w:r>
          <w:rPr>
            <w:color w:val="007FAD"/>
            <w:w w:val="110"/>
            <w:sz w:val="12"/>
          </w:rPr>
          <w:t> to</w:t>
        </w:r>
        <w:r>
          <w:rPr>
            <w:color w:val="007FAD"/>
            <w:w w:val="110"/>
            <w:sz w:val="12"/>
          </w:rPr>
          <w:t> improve</w:t>
        </w:r>
        <w:r>
          <w:rPr>
            <w:color w:val="007FAD"/>
            <w:w w:val="110"/>
            <w:sz w:val="12"/>
          </w:rPr>
          <w:t> search</w:t>
        </w:r>
        <w:r>
          <w:rPr>
            <w:color w:val="007FAD"/>
            <w:w w:val="110"/>
            <w:sz w:val="12"/>
          </w:rPr>
          <w:t> effectiveness.</w:t>
        </w:r>
        <w:r>
          <w:rPr>
            <w:color w:val="007FAD"/>
            <w:w w:val="110"/>
            <w:sz w:val="12"/>
          </w:rPr>
          <w:t> Int</w:t>
        </w:r>
      </w:hyperlink>
      <w:r>
        <w:rPr>
          <w:color w:val="007FAD"/>
          <w:spacing w:val="40"/>
          <w:w w:val="110"/>
          <w:sz w:val="12"/>
        </w:rPr>
        <w:t> </w:t>
      </w:r>
      <w:hyperlink r:id="rId68">
        <w:r>
          <w:rPr>
            <w:color w:val="007FAD"/>
            <w:w w:val="110"/>
            <w:sz w:val="12"/>
          </w:rPr>
          <w:t>Arab </w:t>
        </w:r>
        <w:r>
          <w:rPr>
            <w:color w:val="007FAD"/>
            <w:sz w:val="12"/>
          </w:rPr>
          <w:t>J </w:t>
        </w:r>
        <w:r>
          <w:rPr>
            <w:color w:val="007FAD"/>
            <w:w w:val="110"/>
            <w:sz w:val="12"/>
          </w:rPr>
          <w:t>Inf Technol (IAJIT) 2012:9</w:t>
        </w:r>
      </w:hyperlink>
      <w:r>
        <w:rPr>
          <w:w w:val="110"/>
          <w:sz w:val="12"/>
        </w:rPr>
        <w:t>.</w:t>
      </w:r>
    </w:p>
    <w:p>
      <w:pPr>
        <w:pStyle w:val="ListParagraph"/>
        <w:numPr>
          <w:ilvl w:val="0"/>
          <w:numId w:val="2"/>
        </w:numPr>
        <w:tabs>
          <w:tab w:pos="411" w:val="left" w:leader="none"/>
        </w:tabs>
        <w:spacing w:line="278" w:lineRule="auto" w:before="0" w:after="0"/>
        <w:ind w:left="411" w:right="38" w:hanging="235"/>
        <w:jc w:val="both"/>
        <w:rPr>
          <w:sz w:val="12"/>
        </w:rPr>
      </w:pPr>
      <w:hyperlink r:id="rId69">
        <w:r>
          <w:rPr>
            <w:color w:val="007FAD"/>
            <w:w w:val="110"/>
            <w:sz w:val="12"/>
          </w:rPr>
          <w:t>Abuata</w:t>
        </w:r>
        <w:r>
          <w:rPr>
            <w:color w:val="007FAD"/>
            <w:spacing w:val="-2"/>
            <w:w w:val="110"/>
            <w:sz w:val="12"/>
          </w:rPr>
          <w:t> </w:t>
        </w:r>
        <w:r>
          <w:rPr>
            <w:color w:val="007FAD"/>
            <w:w w:val="110"/>
            <w:sz w:val="12"/>
          </w:rPr>
          <w:t>B,</w:t>
        </w:r>
        <w:r>
          <w:rPr>
            <w:color w:val="007FAD"/>
            <w:spacing w:val="-3"/>
            <w:w w:val="110"/>
            <w:sz w:val="12"/>
          </w:rPr>
          <w:t> </w:t>
        </w:r>
        <w:r>
          <w:rPr>
            <w:color w:val="007FAD"/>
            <w:w w:val="110"/>
            <w:sz w:val="12"/>
          </w:rPr>
          <w:t>Al-Omari</w:t>
        </w:r>
        <w:r>
          <w:rPr>
            <w:color w:val="007FAD"/>
            <w:spacing w:val="-2"/>
            <w:w w:val="110"/>
            <w:sz w:val="12"/>
          </w:rPr>
          <w:t> </w:t>
        </w:r>
        <w:r>
          <w:rPr>
            <w:color w:val="007FAD"/>
            <w:w w:val="110"/>
            <w:sz w:val="12"/>
          </w:rPr>
          <w:t>A.</w:t>
        </w:r>
        <w:r>
          <w:rPr>
            <w:color w:val="007FAD"/>
            <w:spacing w:val="-2"/>
            <w:w w:val="110"/>
            <w:sz w:val="12"/>
          </w:rPr>
          <w:t> </w:t>
        </w:r>
        <w:r>
          <w:rPr>
            <w:color w:val="007FAD"/>
            <w:w w:val="110"/>
            <w:sz w:val="12"/>
          </w:rPr>
          <w:t>A</w:t>
        </w:r>
        <w:r>
          <w:rPr>
            <w:color w:val="007FAD"/>
            <w:spacing w:val="-3"/>
            <w:w w:val="110"/>
            <w:sz w:val="12"/>
          </w:rPr>
          <w:t> </w:t>
        </w:r>
        <w:r>
          <w:rPr>
            <w:color w:val="007FAD"/>
            <w:w w:val="110"/>
            <w:sz w:val="12"/>
          </w:rPr>
          <w:t>rule-based</w:t>
        </w:r>
        <w:r>
          <w:rPr>
            <w:color w:val="007FAD"/>
            <w:spacing w:val="-2"/>
            <w:w w:val="110"/>
            <w:sz w:val="12"/>
          </w:rPr>
          <w:t> </w:t>
        </w:r>
        <w:r>
          <w:rPr>
            <w:color w:val="007FAD"/>
            <w:w w:val="110"/>
            <w:sz w:val="12"/>
          </w:rPr>
          <w:t>stemmer</w:t>
        </w:r>
        <w:r>
          <w:rPr>
            <w:color w:val="007FAD"/>
            <w:spacing w:val="-2"/>
            <w:w w:val="110"/>
            <w:sz w:val="12"/>
          </w:rPr>
          <w:t> </w:t>
        </w:r>
        <w:r>
          <w:rPr>
            <w:color w:val="007FAD"/>
            <w:w w:val="110"/>
            <w:sz w:val="12"/>
          </w:rPr>
          <w:t>for</w:t>
        </w:r>
        <w:r>
          <w:rPr>
            <w:color w:val="007FAD"/>
            <w:spacing w:val="-2"/>
            <w:w w:val="110"/>
            <w:sz w:val="12"/>
          </w:rPr>
          <w:t> </w:t>
        </w:r>
        <w:r>
          <w:rPr>
            <w:color w:val="007FAD"/>
            <w:w w:val="110"/>
            <w:sz w:val="12"/>
          </w:rPr>
          <w:t>Arabic</w:t>
        </w:r>
        <w:r>
          <w:rPr>
            <w:color w:val="007FAD"/>
            <w:spacing w:val="-2"/>
            <w:w w:val="110"/>
            <w:sz w:val="12"/>
          </w:rPr>
          <w:t> </w:t>
        </w:r>
        <w:r>
          <w:rPr>
            <w:color w:val="007FAD"/>
            <w:w w:val="110"/>
            <w:sz w:val="12"/>
          </w:rPr>
          <w:t>Gulf</w:t>
        </w:r>
        <w:r>
          <w:rPr>
            <w:color w:val="007FAD"/>
            <w:spacing w:val="-3"/>
            <w:w w:val="110"/>
            <w:sz w:val="12"/>
          </w:rPr>
          <w:t> </w:t>
        </w:r>
        <w:r>
          <w:rPr>
            <w:color w:val="007FAD"/>
            <w:w w:val="110"/>
            <w:sz w:val="12"/>
          </w:rPr>
          <w:t>dialect.</w:t>
        </w:r>
        <w:r>
          <w:rPr>
            <w:color w:val="007FAD"/>
            <w:spacing w:val="-3"/>
            <w:w w:val="110"/>
            <w:sz w:val="12"/>
          </w:rPr>
          <w:t> </w:t>
        </w:r>
        <w:r>
          <w:rPr>
            <w:color w:val="007FAD"/>
            <w:sz w:val="12"/>
          </w:rPr>
          <w:t>J </w:t>
        </w:r>
        <w:r>
          <w:rPr>
            <w:color w:val="007FAD"/>
            <w:w w:val="110"/>
            <w:sz w:val="12"/>
          </w:rPr>
          <w:t>King</w:t>
        </w:r>
        <w:r>
          <w:rPr>
            <w:color w:val="007FAD"/>
            <w:spacing w:val="-3"/>
            <w:w w:val="110"/>
            <w:sz w:val="12"/>
          </w:rPr>
          <w:t> </w:t>
        </w:r>
        <w:r>
          <w:rPr>
            <w:color w:val="007FAD"/>
            <w:w w:val="110"/>
            <w:sz w:val="12"/>
          </w:rPr>
          <w:t>Saud</w:t>
        </w:r>
      </w:hyperlink>
      <w:r>
        <w:rPr>
          <w:color w:val="007FAD"/>
          <w:spacing w:val="40"/>
          <w:w w:val="110"/>
          <w:sz w:val="12"/>
        </w:rPr>
        <w:t> </w:t>
      </w:r>
      <w:bookmarkStart w:name="_bookmark33" w:id="46"/>
      <w:bookmarkEnd w:id="46"/>
      <w:r>
        <w:rPr>
          <w:color w:val="007FAD"/>
          <w:w w:val="110"/>
          <w:sz w:val="12"/>
        </w:rPr>
      </w:r>
      <w:hyperlink r:id="rId69">
        <w:r>
          <w:rPr>
            <w:color w:val="007FAD"/>
            <w:w w:val="110"/>
            <w:sz w:val="12"/>
          </w:rPr>
          <w:t>Univ-Comput Inf Sci 2015;27(2):104–12</w:t>
        </w:r>
      </w:hyperlink>
      <w:r>
        <w:rPr>
          <w:w w:val="110"/>
          <w:sz w:val="12"/>
        </w:rPr>
        <w:t>.</w:t>
      </w:r>
    </w:p>
    <w:p>
      <w:pPr>
        <w:pStyle w:val="ListParagraph"/>
        <w:numPr>
          <w:ilvl w:val="0"/>
          <w:numId w:val="2"/>
        </w:numPr>
        <w:tabs>
          <w:tab w:pos="411" w:val="left" w:leader="none"/>
        </w:tabs>
        <w:spacing w:line="280" w:lineRule="auto" w:before="2" w:after="0"/>
        <w:ind w:left="411" w:right="38" w:hanging="235"/>
        <w:jc w:val="both"/>
        <w:rPr>
          <w:sz w:val="12"/>
        </w:rPr>
      </w:pPr>
      <w:r>
        <w:rPr>
          <w:w w:val="110"/>
          <w:sz w:val="12"/>
        </w:rPr>
        <w:t>AL-Aswadi FN, Chan HY, Gan KH. Extracting Semantic Concepts and </w:t>
      </w:r>
      <w:r>
        <w:rPr>
          <w:w w:val="110"/>
          <w:sz w:val="12"/>
        </w:rPr>
        <w:t>Relations</w:t>
      </w:r>
      <w:r>
        <w:rPr>
          <w:spacing w:val="40"/>
          <w:w w:val="110"/>
          <w:sz w:val="12"/>
        </w:rPr>
        <w:t> </w:t>
      </w:r>
      <w:r>
        <w:rPr>
          <w:w w:val="110"/>
          <w:sz w:val="12"/>
        </w:rPr>
        <w:t>from</w:t>
      </w:r>
      <w:r>
        <w:rPr>
          <w:w w:val="110"/>
          <w:sz w:val="12"/>
        </w:rPr>
        <w:t> Scientific</w:t>
      </w:r>
      <w:r>
        <w:rPr>
          <w:w w:val="110"/>
          <w:sz w:val="12"/>
        </w:rPr>
        <w:t> Publications</w:t>
      </w:r>
      <w:r>
        <w:rPr>
          <w:w w:val="110"/>
          <w:sz w:val="12"/>
        </w:rPr>
        <w:t> by</w:t>
      </w:r>
      <w:r>
        <w:rPr>
          <w:w w:val="110"/>
          <w:sz w:val="12"/>
        </w:rPr>
        <w:t> Using</w:t>
      </w:r>
      <w:r>
        <w:rPr>
          <w:w w:val="110"/>
          <w:sz w:val="12"/>
        </w:rPr>
        <w:t> Deep</w:t>
      </w:r>
      <w:r>
        <w:rPr>
          <w:w w:val="110"/>
          <w:sz w:val="12"/>
        </w:rPr>
        <w:t> Learning.</w:t>
      </w:r>
      <w:r>
        <w:rPr>
          <w:w w:val="110"/>
          <w:sz w:val="12"/>
        </w:rPr>
        <w:t> arXiv</w:t>
      </w:r>
      <w:r>
        <w:rPr>
          <w:w w:val="110"/>
          <w:sz w:val="12"/>
        </w:rPr>
        <w:t> preprint</w:t>
      </w:r>
      <w:r>
        <w:rPr>
          <w:spacing w:val="40"/>
          <w:w w:val="110"/>
          <w:sz w:val="12"/>
        </w:rPr>
        <w:t> </w:t>
      </w:r>
      <w:r>
        <w:rPr>
          <w:w w:val="110"/>
          <w:sz w:val="12"/>
        </w:rPr>
        <w:t>arXiv:2009.00331. (2020).</w:t>
      </w:r>
    </w:p>
    <w:p>
      <w:pPr>
        <w:pStyle w:val="ListParagraph"/>
        <w:numPr>
          <w:ilvl w:val="0"/>
          <w:numId w:val="2"/>
        </w:numPr>
        <w:tabs>
          <w:tab w:pos="411" w:val="left" w:leader="none"/>
        </w:tabs>
        <w:spacing w:line="280" w:lineRule="auto" w:before="0" w:after="0"/>
        <w:ind w:left="411" w:right="38" w:hanging="235"/>
        <w:jc w:val="both"/>
        <w:rPr>
          <w:sz w:val="12"/>
        </w:rPr>
      </w:pPr>
      <w:hyperlink r:id="rId70">
        <w:r>
          <w:rPr>
            <w:color w:val="007FAD"/>
            <w:w w:val="110"/>
            <w:sz w:val="12"/>
          </w:rPr>
          <w:t>AL-Aswadi FN, Chan HY, Gan KH. Extracting Semantic Concepts and </w:t>
        </w:r>
        <w:r>
          <w:rPr>
            <w:color w:val="007FAD"/>
            <w:w w:val="110"/>
            <w:sz w:val="12"/>
          </w:rPr>
          <w:t>Relations</w:t>
        </w:r>
      </w:hyperlink>
      <w:r>
        <w:rPr>
          <w:color w:val="007FAD"/>
          <w:spacing w:val="40"/>
          <w:w w:val="110"/>
          <w:sz w:val="12"/>
        </w:rPr>
        <w:t> </w:t>
      </w:r>
      <w:hyperlink r:id="rId70">
        <w:r>
          <w:rPr>
            <w:color w:val="007FAD"/>
            <w:w w:val="110"/>
            <w:sz w:val="12"/>
          </w:rPr>
          <w:t>from</w:t>
        </w:r>
        <w:r>
          <w:rPr>
            <w:color w:val="007FAD"/>
            <w:w w:val="110"/>
            <w:sz w:val="12"/>
          </w:rPr>
          <w:t> Scientific</w:t>
        </w:r>
        <w:r>
          <w:rPr>
            <w:color w:val="007FAD"/>
            <w:w w:val="110"/>
            <w:sz w:val="12"/>
          </w:rPr>
          <w:t> Publications</w:t>
        </w:r>
        <w:r>
          <w:rPr>
            <w:color w:val="007FAD"/>
            <w:w w:val="110"/>
            <w:sz w:val="12"/>
          </w:rPr>
          <w:t> by</w:t>
        </w:r>
        <w:r>
          <w:rPr>
            <w:color w:val="007FAD"/>
            <w:w w:val="110"/>
            <w:sz w:val="12"/>
          </w:rPr>
          <w:t> Using</w:t>
        </w:r>
        <w:r>
          <w:rPr>
            <w:color w:val="007FAD"/>
            <w:w w:val="110"/>
            <w:sz w:val="12"/>
          </w:rPr>
          <w:t> Deep</w:t>
        </w:r>
        <w:r>
          <w:rPr>
            <w:color w:val="007FAD"/>
            <w:w w:val="110"/>
            <w:sz w:val="12"/>
          </w:rPr>
          <w:t> Learning.</w:t>
        </w:r>
        <w:r>
          <w:rPr>
            <w:color w:val="007FAD"/>
            <w:w w:val="110"/>
            <w:sz w:val="12"/>
          </w:rPr>
          <w:t> Cham:</w:t>
        </w:r>
        <w:r>
          <w:rPr>
            <w:color w:val="007FAD"/>
            <w:w w:val="110"/>
            <w:sz w:val="12"/>
          </w:rPr>
          <w:t> Springer</w:t>
        </w:r>
      </w:hyperlink>
      <w:r>
        <w:rPr>
          <w:color w:val="007FAD"/>
          <w:spacing w:val="40"/>
          <w:w w:val="110"/>
          <w:sz w:val="12"/>
        </w:rPr>
        <w:t> </w:t>
      </w:r>
      <w:bookmarkStart w:name="_bookmark34" w:id="47"/>
      <w:bookmarkEnd w:id="47"/>
      <w:r>
        <w:rPr>
          <w:color w:val="007FAD"/>
          <w:w w:val="110"/>
          <w:sz w:val="12"/>
        </w:rPr>
      </w:r>
      <w:hyperlink r:id="rId70">
        <w:r>
          <w:rPr>
            <w:color w:val="007FAD"/>
            <w:w w:val="110"/>
            <w:sz w:val="12"/>
          </w:rPr>
          <w:t>International Publishing; 2021. p. 374–83</w:t>
        </w:r>
      </w:hyperlink>
      <w:r>
        <w:rPr>
          <w:w w:val="110"/>
          <w:sz w:val="12"/>
        </w:rPr>
        <w:t>.</w:t>
      </w:r>
    </w:p>
    <w:p>
      <w:pPr>
        <w:pStyle w:val="ListParagraph"/>
        <w:numPr>
          <w:ilvl w:val="0"/>
          <w:numId w:val="2"/>
        </w:numPr>
        <w:tabs>
          <w:tab w:pos="411" w:val="left" w:leader="none"/>
        </w:tabs>
        <w:spacing w:line="280" w:lineRule="auto" w:before="0" w:after="0"/>
        <w:ind w:left="411" w:right="38" w:hanging="235"/>
        <w:jc w:val="both"/>
        <w:rPr>
          <w:sz w:val="12"/>
        </w:rPr>
      </w:pPr>
      <w:hyperlink r:id="rId71">
        <w:r>
          <w:rPr>
            <w:color w:val="007FAD"/>
            <w:w w:val="110"/>
            <w:sz w:val="12"/>
          </w:rPr>
          <w:t>Al-Fuqaha</w:t>
        </w:r>
        <w:r>
          <w:rPr>
            <w:color w:val="007FAD"/>
            <w:w w:val="110"/>
            <w:sz w:val="12"/>
          </w:rPr>
          <w:t> A,</w:t>
        </w:r>
        <w:r>
          <w:rPr>
            <w:color w:val="007FAD"/>
            <w:w w:val="110"/>
            <w:sz w:val="12"/>
          </w:rPr>
          <w:t> Kountanis</w:t>
        </w:r>
        <w:r>
          <w:rPr>
            <w:color w:val="007FAD"/>
            <w:w w:val="110"/>
            <w:sz w:val="12"/>
          </w:rPr>
          <w:t> D,</w:t>
        </w:r>
        <w:r>
          <w:rPr>
            <w:color w:val="007FAD"/>
            <w:w w:val="110"/>
            <w:sz w:val="12"/>
          </w:rPr>
          <w:t> Cooke</w:t>
        </w:r>
        <w:r>
          <w:rPr>
            <w:color w:val="007FAD"/>
            <w:w w:val="110"/>
            <w:sz w:val="12"/>
          </w:rPr>
          <w:t> S,</w:t>
        </w:r>
        <w:r>
          <w:rPr>
            <w:color w:val="007FAD"/>
            <w:w w:val="110"/>
            <w:sz w:val="12"/>
          </w:rPr>
          <w:t> Elbes</w:t>
        </w:r>
        <w:r>
          <w:rPr>
            <w:color w:val="007FAD"/>
            <w:w w:val="110"/>
            <w:sz w:val="12"/>
          </w:rPr>
          <w:t> M,</w:t>
        </w:r>
        <w:r>
          <w:rPr>
            <w:color w:val="007FAD"/>
            <w:w w:val="110"/>
            <w:sz w:val="12"/>
          </w:rPr>
          <w:t> Zhang</w:t>
        </w:r>
        <w:r>
          <w:rPr>
            <w:color w:val="007FAD"/>
            <w:w w:val="110"/>
            <w:sz w:val="12"/>
          </w:rPr>
          <w:t> </w:t>
        </w:r>
        <w:r>
          <w:rPr>
            <w:color w:val="007FAD"/>
            <w:w w:val="105"/>
            <w:sz w:val="12"/>
          </w:rPr>
          <w:t>J.</w:t>
        </w:r>
        <w:r>
          <w:rPr>
            <w:color w:val="007FAD"/>
            <w:w w:val="105"/>
            <w:sz w:val="12"/>
          </w:rPr>
          <w:t> </w:t>
        </w:r>
        <w:r>
          <w:rPr>
            <w:color w:val="007FAD"/>
            <w:w w:val="110"/>
            <w:sz w:val="12"/>
          </w:rPr>
          <w:t>A</w:t>
        </w:r>
        <w:r>
          <w:rPr>
            <w:color w:val="007FAD"/>
            <w:w w:val="110"/>
            <w:sz w:val="12"/>
          </w:rPr>
          <w:t> genetic</w:t>
        </w:r>
        <w:r>
          <w:rPr>
            <w:color w:val="007FAD"/>
            <w:w w:val="110"/>
            <w:sz w:val="12"/>
          </w:rPr>
          <w:t> approach</w:t>
        </w:r>
        <w:r>
          <w:rPr>
            <w:color w:val="007FAD"/>
            <w:w w:val="110"/>
            <w:sz w:val="12"/>
          </w:rPr>
          <w:t> </w:t>
        </w:r>
        <w:r>
          <w:rPr>
            <w:color w:val="007FAD"/>
            <w:w w:val="110"/>
            <w:sz w:val="12"/>
          </w:rPr>
          <w:t>for</w:t>
        </w:r>
      </w:hyperlink>
      <w:r>
        <w:rPr>
          <w:color w:val="007FAD"/>
          <w:spacing w:val="40"/>
          <w:w w:val="110"/>
          <w:sz w:val="12"/>
        </w:rPr>
        <w:t> </w:t>
      </w:r>
      <w:hyperlink r:id="rId71">
        <w:r>
          <w:rPr>
            <w:color w:val="007FAD"/>
            <w:w w:val="110"/>
            <w:sz w:val="12"/>
          </w:rPr>
          <w:t>trajectory</w:t>
        </w:r>
        <w:r>
          <w:rPr>
            <w:color w:val="007FAD"/>
            <w:w w:val="110"/>
            <w:sz w:val="12"/>
          </w:rPr>
          <w:t> planning</w:t>
        </w:r>
        <w:r>
          <w:rPr>
            <w:color w:val="007FAD"/>
            <w:w w:val="110"/>
            <w:sz w:val="12"/>
          </w:rPr>
          <w:t> in</w:t>
        </w:r>
        <w:r>
          <w:rPr>
            <w:color w:val="007FAD"/>
            <w:w w:val="110"/>
            <w:sz w:val="12"/>
          </w:rPr>
          <w:t> non-autonomous</w:t>
        </w:r>
        <w:r>
          <w:rPr>
            <w:color w:val="007FAD"/>
            <w:w w:val="110"/>
            <w:sz w:val="12"/>
          </w:rPr>
          <w:t> mobile</w:t>
        </w:r>
        <w:r>
          <w:rPr>
            <w:color w:val="007FAD"/>
            <w:w w:val="110"/>
            <w:sz w:val="12"/>
          </w:rPr>
          <w:t> ad-hoc</w:t>
        </w:r>
        <w:r>
          <w:rPr>
            <w:color w:val="007FAD"/>
            <w:w w:val="110"/>
            <w:sz w:val="12"/>
          </w:rPr>
          <w:t> networks</w:t>
        </w:r>
        <w:r>
          <w:rPr>
            <w:color w:val="007FAD"/>
            <w:w w:val="110"/>
            <w:sz w:val="12"/>
          </w:rPr>
          <w:t> with</w:t>
        </w:r>
        <w:r>
          <w:rPr>
            <w:color w:val="007FAD"/>
            <w:w w:val="110"/>
            <w:sz w:val="12"/>
          </w:rPr>
          <w:t> qos</w:t>
        </w:r>
      </w:hyperlink>
      <w:r>
        <w:rPr>
          <w:color w:val="007FAD"/>
          <w:spacing w:val="40"/>
          <w:w w:val="113"/>
          <w:sz w:val="12"/>
        </w:rPr>
        <w:t> </w:t>
      </w:r>
      <w:bookmarkStart w:name="_bookmark35" w:id="48"/>
      <w:bookmarkEnd w:id="48"/>
      <w:r>
        <w:rPr>
          <w:color w:val="007FAD"/>
          <w:w w:val="113"/>
          <w:sz w:val="12"/>
        </w:rPr>
      </w:r>
      <w:hyperlink r:id="rId71">
        <w:r>
          <w:rPr>
            <w:color w:val="007FAD"/>
            <w:w w:val="110"/>
            <w:sz w:val="12"/>
          </w:rPr>
          <w:t>requirements. In: 2010 IEEE Globecom Workshops. IEEE; 2010. p. 1097–102</w:t>
        </w:r>
      </w:hyperlink>
      <w:r>
        <w:rPr>
          <w:w w:val="110"/>
          <w:sz w:val="12"/>
        </w:rPr>
        <w:t>.</w:t>
      </w:r>
    </w:p>
    <w:p>
      <w:pPr>
        <w:pStyle w:val="ListParagraph"/>
        <w:numPr>
          <w:ilvl w:val="0"/>
          <w:numId w:val="2"/>
        </w:numPr>
        <w:tabs>
          <w:tab w:pos="411" w:val="left" w:leader="none"/>
        </w:tabs>
        <w:spacing w:line="280" w:lineRule="auto" w:before="0" w:after="0"/>
        <w:ind w:left="411" w:right="38" w:hanging="235"/>
        <w:jc w:val="both"/>
        <w:rPr>
          <w:sz w:val="12"/>
        </w:rPr>
      </w:pPr>
      <w:hyperlink r:id="rId72">
        <w:r>
          <w:rPr>
            <w:color w:val="007FAD"/>
            <w:w w:val="110"/>
            <w:sz w:val="12"/>
          </w:rPr>
          <w:t>Al-Kabi</w:t>
        </w:r>
        <w:r>
          <w:rPr>
            <w:color w:val="007FAD"/>
            <w:w w:val="110"/>
            <w:sz w:val="12"/>
          </w:rPr>
          <w:t> MN,</w:t>
        </w:r>
        <w:r>
          <w:rPr>
            <w:color w:val="007FAD"/>
            <w:w w:val="110"/>
            <w:sz w:val="12"/>
          </w:rPr>
          <w:t> Kazakzeh</w:t>
        </w:r>
        <w:r>
          <w:rPr>
            <w:color w:val="007FAD"/>
            <w:w w:val="110"/>
            <w:sz w:val="12"/>
          </w:rPr>
          <w:t> SA,</w:t>
        </w:r>
        <w:r>
          <w:rPr>
            <w:color w:val="007FAD"/>
            <w:w w:val="110"/>
            <w:sz w:val="12"/>
          </w:rPr>
          <w:t> Abu</w:t>
        </w:r>
        <w:r>
          <w:rPr>
            <w:color w:val="007FAD"/>
            <w:w w:val="110"/>
            <w:sz w:val="12"/>
          </w:rPr>
          <w:t> Ata</w:t>
        </w:r>
        <w:r>
          <w:rPr>
            <w:color w:val="007FAD"/>
            <w:w w:val="110"/>
            <w:sz w:val="12"/>
          </w:rPr>
          <w:t> BM,</w:t>
        </w:r>
        <w:r>
          <w:rPr>
            <w:color w:val="007FAD"/>
            <w:w w:val="110"/>
            <w:sz w:val="12"/>
          </w:rPr>
          <w:t> Al-Rababah</w:t>
        </w:r>
        <w:r>
          <w:rPr>
            <w:color w:val="007FAD"/>
            <w:w w:val="110"/>
            <w:sz w:val="12"/>
          </w:rPr>
          <w:t> SA,</w:t>
        </w:r>
        <w:r>
          <w:rPr>
            <w:color w:val="007FAD"/>
            <w:w w:val="110"/>
            <w:sz w:val="12"/>
          </w:rPr>
          <w:t> Alsmadi</w:t>
        </w:r>
        <w:r>
          <w:rPr>
            <w:color w:val="007FAD"/>
            <w:w w:val="110"/>
            <w:sz w:val="12"/>
          </w:rPr>
          <w:t> IM.</w:t>
        </w:r>
        <w:r>
          <w:rPr>
            <w:color w:val="007FAD"/>
            <w:w w:val="110"/>
            <w:sz w:val="12"/>
          </w:rPr>
          <w:t> A</w:t>
        </w:r>
        <w:r>
          <w:rPr>
            <w:color w:val="007FAD"/>
            <w:w w:val="110"/>
            <w:sz w:val="12"/>
          </w:rPr>
          <w:t> </w:t>
        </w:r>
        <w:r>
          <w:rPr>
            <w:color w:val="007FAD"/>
            <w:w w:val="110"/>
            <w:sz w:val="12"/>
          </w:rPr>
          <w:t>novel</w:t>
        </w:r>
      </w:hyperlink>
      <w:r>
        <w:rPr>
          <w:color w:val="007FAD"/>
          <w:spacing w:val="40"/>
          <w:w w:val="115"/>
          <w:sz w:val="12"/>
        </w:rPr>
        <w:t> </w:t>
      </w:r>
      <w:bookmarkStart w:name="_bookmark36" w:id="49"/>
      <w:bookmarkEnd w:id="49"/>
      <w:r>
        <w:rPr>
          <w:color w:val="007FAD"/>
          <w:w w:val="115"/>
          <w:sz w:val="12"/>
        </w:rPr>
      </w:r>
      <w:hyperlink r:id="rId72">
        <w:r>
          <w:rPr>
            <w:color w:val="007FAD"/>
            <w:w w:val="110"/>
            <w:sz w:val="12"/>
          </w:rPr>
          <w:t>root</w:t>
        </w:r>
        <w:r>
          <w:rPr>
            <w:color w:val="007FAD"/>
            <w:w w:val="110"/>
            <w:sz w:val="12"/>
          </w:rPr>
          <w:t> based</w:t>
        </w:r>
        <w:r>
          <w:rPr>
            <w:color w:val="007FAD"/>
            <w:w w:val="110"/>
            <w:sz w:val="12"/>
          </w:rPr>
          <w:t> Arabic</w:t>
        </w:r>
        <w:r>
          <w:rPr>
            <w:color w:val="007FAD"/>
            <w:w w:val="110"/>
            <w:sz w:val="12"/>
          </w:rPr>
          <w:t> stemmer.</w:t>
        </w:r>
        <w:r>
          <w:rPr>
            <w:color w:val="007FAD"/>
            <w:w w:val="110"/>
            <w:sz w:val="12"/>
          </w:rPr>
          <w:t> </w:t>
        </w:r>
        <w:r>
          <w:rPr>
            <w:color w:val="007FAD"/>
            <w:sz w:val="12"/>
          </w:rPr>
          <w:t>J </w:t>
        </w:r>
        <w:r>
          <w:rPr>
            <w:color w:val="007FAD"/>
            <w:w w:val="110"/>
            <w:sz w:val="12"/>
          </w:rPr>
          <w:t>King</w:t>
        </w:r>
        <w:r>
          <w:rPr>
            <w:color w:val="007FAD"/>
            <w:w w:val="110"/>
            <w:sz w:val="12"/>
          </w:rPr>
          <w:t> Saud</w:t>
        </w:r>
        <w:r>
          <w:rPr>
            <w:color w:val="007FAD"/>
            <w:w w:val="110"/>
            <w:sz w:val="12"/>
          </w:rPr>
          <w:t> Univ-Comput</w:t>
        </w:r>
        <w:r>
          <w:rPr>
            <w:color w:val="007FAD"/>
            <w:w w:val="110"/>
            <w:sz w:val="12"/>
          </w:rPr>
          <w:t> Inf</w:t>
        </w:r>
        <w:r>
          <w:rPr>
            <w:color w:val="007FAD"/>
            <w:w w:val="110"/>
            <w:sz w:val="12"/>
          </w:rPr>
          <w:t> Sci</w:t>
        </w:r>
        <w:r>
          <w:rPr>
            <w:color w:val="007FAD"/>
            <w:w w:val="110"/>
            <w:sz w:val="12"/>
          </w:rPr>
          <w:t> 2015;27</w:t>
        </w:r>
      </w:hyperlink>
      <w:r>
        <w:rPr>
          <w:color w:val="007FAD"/>
          <w:spacing w:val="40"/>
          <w:w w:val="110"/>
          <w:sz w:val="12"/>
        </w:rPr>
        <w:t> </w:t>
      </w:r>
      <w:hyperlink r:id="rId72">
        <w:r>
          <w:rPr>
            <w:color w:val="007FAD"/>
            <w:spacing w:val="-2"/>
            <w:w w:val="110"/>
            <w:sz w:val="12"/>
          </w:rPr>
          <w:t>(2):94–103</w:t>
        </w:r>
      </w:hyperlink>
      <w:r>
        <w:rPr>
          <w:spacing w:val="-2"/>
          <w:w w:val="110"/>
          <w:sz w:val="12"/>
        </w:rPr>
        <w:t>.</w:t>
      </w:r>
    </w:p>
    <w:p>
      <w:pPr>
        <w:pStyle w:val="ListParagraph"/>
        <w:numPr>
          <w:ilvl w:val="0"/>
          <w:numId w:val="2"/>
        </w:numPr>
        <w:tabs>
          <w:tab w:pos="411" w:val="left" w:leader="none"/>
        </w:tabs>
        <w:spacing w:line="280" w:lineRule="auto" w:before="0" w:after="0"/>
        <w:ind w:left="411" w:right="38" w:hanging="235"/>
        <w:jc w:val="both"/>
        <w:rPr>
          <w:sz w:val="12"/>
        </w:rPr>
      </w:pPr>
      <w:hyperlink r:id="rId73">
        <w:r>
          <w:rPr>
            <w:color w:val="007FAD"/>
            <w:w w:val="110"/>
            <w:sz w:val="12"/>
          </w:rPr>
          <w:t>Al-Lahham</w:t>
        </w:r>
        <w:r>
          <w:rPr>
            <w:color w:val="007FAD"/>
            <w:w w:val="110"/>
            <w:sz w:val="12"/>
          </w:rPr>
          <w:t> YA,</w:t>
        </w:r>
        <w:r>
          <w:rPr>
            <w:color w:val="007FAD"/>
            <w:w w:val="110"/>
            <w:sz w:val="12"/>
          </w:rPr>
          <w:t> Matarneh</w:t>
        </w:r>
        <w:r>
          <w:rPr>
            <w:color w:val="007FAD"/>
            <w:w w:val="110"/>
            <w:sz w:val="12"/>
          </w:rPr>
          <w:t> K,</w:t>
        </w:r>
        <w:r>
          <w:rPr>
            <w:color w:val="007FAD"/>
            <w:w w:val="110"/>
            <w:sz w:val="12"/>
          </w:rPr>
          <w:t> Hasan</w:t>
        </w:r>
        <w:r>
          <w:rPr>
            <w:color w:val="007FAD"/>
            <w:w w:val="110"/>
            <w:sz w:val="12"/>
          </w:rPr>
          <w:t> M.</w:t>
        </w:r>
        <w:r>
          <w:rPr>
            <w:color w:val="007FAD"/>
            <w:w w:val="110"/>
            <w:sz w:val="12"/>
          </w:rPr>
          <w:t> Conditional</w:t>
        </w:r>
        <w:r>
          <w:rPr>
            <w:color w:val="007FAD"/>
            <w:w w:val="110"/>
            <w:sz w:val="12"/>
          </w:rPr>
          <w:t> Arabic</w:t>
        </w:r>
        <w:r>
          <w:rPr>
            <w:color w:val="007FAD"/>
            <w:w w:val="110"/>
            <w:sz w:val="12"/>
          </w:rPr>
          <w:t> light</w:t>
        </w:r>
        <w:r>
          <w:rPr>
            <w:color w:val="007FAD"/>
            <w:w w:val="110"/>
            <w:sz w:val="12"/>
          </w:rPr>
          <w:t> </w:t>
        </w:r>
        <w:r>
          <w:rPr>
            <w:color w:val="007FAD"/>
            <w:w w:val="110"/>
            <w:sz w:val="12"/>
          </w:rPr>
          <w:t>stemmer:</w:t>
        </w:r>
      </w:hyperlink>
      <w:r>
        <w:rPr>
          <w:color w:val="007FAD"/>
          <w:spacing w:val="40"/>
          <w:w w:val="110"/>
          <w:sz w:val="12"/>
        </w:rPr>
        <w:t> </w:t>
      </w:r>
      <w:hyperlink r:id="rId73">
        <w:r>
          <w:rPr>
            <w:color w:val="007FAD"/>
            <w:w w:val="110"/>
            <w:sz w:val="12"/>
          </w:rPr>
          <w:t>condlight. Int Arab </w:t>
        </w:r>
        <w:r>
          <w:rPr>
            <w:color w:val="007FAD"/>
            <w:sz w:val="12"/>
          </w:rPr>
          <w:t>J </w:t>
        </w:r>
        <w:r>
          <w:rPr>
            <w:color w:val="007FAD"/>
            <w:w w:val="110"/>
            <w:sz w:val="12"/>
          </w:rPr>
          <w:t>Inf Technol</w:t>
        </w:r>
        <w:r>
          <w:rPr>
            <w:color w:val="007FAD"/>
            <w:w w:val="110"/>
            <w:sz w:val="12"/>
          </w:rPr>
          <w:t> 2018;15:559–64</w:t>
        </w:r>
      </w:hyperlink>
      <w:r>
        <w:rPr>
          <w:w w:val="110"/>
          <w:sz w:val="12"/>
        </w:rPr>
        <w:t>.</w:t>
      </w:r>
    </w:p>
    <w:p>
      <w:pPr>
        <w:pStyle w:val="ListParagraph"/>
        <w:numPr>
          <w:ilvl w:val="0"/>
          <w:numId w:val="2"/>
        </w:numPr>
        <w:tabs>
          <w:tab w:pos="411" w:val="left" w:leader="none"/>
        </w:tabs>
        <w:spacing w:line="280" w:lineRule="auto" w:before="0" w:after="0"/>
        <w:ind w:left="411" w:right="38" w:hanging="235"/>
        <w:jc w:val="both"/>
        <w:rPr>
          <w:sz w:val="12"/>
        </w:rPr>
      </w:pPr>
      <w:bookmarkStart w:name="_bookmark38" w:id="50"/>
      <w:bookmarkEnd w:id="50"/>
      <w:r>
        <w:rPr/>
      </w:r>
      <w:hyperlink r:id="rId74">
        <w:r>
          <w:rPr>
            <w:color w:val="007FAD"/>
            <w:w w:val="110"/>
            <w:sz w:val="12"/>
          </w:rPr>
          <w:t>Al-Omari A, Abuata B, Al-Kabi M. Building and benchmarking new </w:t>
        </w:r>
        <w:r>
          <w:rPr>
            <w:color w:val="007FAD"/>
            <w:w w:val="110"/>
            <w:sz w:val="12"/>
          </w:rPr>
          <w:t>heavy/light</w:t>
        </w:r>
      </w:hyperlink>
      <w:r>
        <w:rPr>
          <w:color w:val="007FAD"/>
          <w:spacing w:val="40"/>
          <w:w w:val="110"/>
          <w:sz w:val="12"/>
        </w:rPr>
        <w:t> </w:t>
      </w:r>
      <w:hyperlink r:id="rId74">
        <w:r>
          <w:rPr>
            <w:color w:val="007FAD"/>
            <w:w w:val="110"/>
            <w:sz w:val="12"/>
          </w:rPr>
          <w:t>Arabic</w:t>
        </w:r>
        <w:r>
          <w:rPr>
            <w:color w:val="007FAD"/>
            <w:w w:val="110"/>
            <w:sz w:val="12"/>
          </w:rPr>
          <w:t> stemmer.</w:t>
        </w:r>
        <w:r>
          <w:rPr>
            <w:color w:val="007FAD"/>
            <w:w w:val="110"/>
            <w:sz w:val="12"/>
          </w:rPr>
          <w:t> The</w:t>
        </w:r>
        <w:r>
          <w:rPr>
            <w:color w:val="007FAD"/>
            <w:w w:val="110"/>
            <w:sz w:val="12"/>
          </w:rPr>
          <w:t> 4th</w:t>
        </w:r>
        <w:r>
          <w:rPr>
            <w:color w:val="007FAD"/>
            <w:w w:val="110"/>
            <w:sz w:val="12"/>
          </w:rPr>
          <w:t> International</w:t>
        </w:r>
        <w:r>
          <w:rPr>
            <w:color w:val="007FAD"/>
            <w:w w:val="110"/>
            <w:sz w:val="12"/>
          </w:rPr>
          <w:t> conference</w:t>
        </w:r>
        <w:r>
          <w:rPr>
            <w:color w:val="007FAD"/>
            <w:w w:val="110"/>
            <w:sz w:val="12"/>
          </w:rPr>
          <w:t> on</w:t>
        </w:r>
        <w:r>
          <w:rPr>
            <w:color w:val="007FAD"/>
            <w:w w:val="110"/>
            <w:sz w:val="12"/>
          </w:rPr>
          <w:t> Information</w:t>
        </w:r>
        <w:r>
          <w:rPr>
            <w:color w:val="007FAD"/>
            <w:w w:val="110"/>
            <w:sz w:val="12"/>
          </w:rPr>
          <w:t> and</w:t>
        </w:r>
      </w:hyperlink>
      <w:r>
        <w:rPr>
          <w:color w:val="007FAD"/>
          <w:spacing w:val="40"/>
          <w:w w:val="112"/>
          <w:sz w:val="12"/>
        </w:rPr>
        <w:t> </w:t>
      </w:r>
      <w:bookmarkStart w:name="_bookmark37" w:id="51"/>
      <w:bookmarkEnd w:id="51"/>
      <w:r>
        <w:rPr>
          <w:color w:val="007FAD"/>
          <w:w w:val="112"/>
          <w:sz w:val="12"/>
        </w:rPr>
      </w:r>
      <w:hyperlink r:id="rId74">
        <w:r>
          <w:rPr>
            <w:color w:val="007FAD"/>
            <w:w w:val="110"/>
            <w:sz w:val="12"/>
          </w:rPr>
          <w:t>Communication systems (ICICS 2013), 2013</w:t>
        </w:r>
      </w:hyperlink>
      <w:r>
        <w:rPr>
          <w:w w:val="110"/>
          <w:sz w:val="12"/>
        </w:rPr>
        <w:t>.</w:t>
      </w:r>
    </w:p>
    <w:p>
      <w:pPr>
        <w:pStyle w:val="ListParagraph"/>
        <w:numPr>
          <w:ilvl w:val="0"/>
          <w:numId w:val="2"/>
        </w:numPr>
        <w:tabs>
          <w:tab w:pos="411" w:val="left" w:leader="none"/>
        </w:tabs>
        <w:spacing w:line="280" w:lineRule="auto" w:before="0" w:after="0"/>
        <w:ind w:left="411" w:right="39" w:hanging="235"/>
        <w:jc w:val="both"/>
        <w:rPr>
          <w:sz w:val="12"/>
        </w:rPr>
      </w:pPr>
      <w:hyperlink r:id="rId75">
        <w:r>
          <w:rPr>
            <w:color w:val="007FAD"/>
            <w:w w:val="105"/>
            <w:sz w:val="12"/>
          </w:rPr>
          <w:t>Alhutaish</w:t>
        </w:r>
        <w:r>
          <w:rPr>
            <w:color w:val="007FAD"/>
            <w:w w:val="105"/>
            <w:sz w:val="12"/>
          </w:rPr>
          <w:t> R,</w:t>
        </w:r>
        <w:r>
          <w:rPr>
            <w:color w:val="007FAD"/>
            <w:spacing w:val="40"/>
            <w:w w:val="105"/>
            <w:sz w:val="12"/>
          </w:rPr>
          <w:t> </w:t>
        </w:r>
        <w:r>
          <w:rPr>
            <w:color w:val="007FAD"/>
            <w:w w:val="105"/>
            <w:sz w:val="12"/>
          </w:rPr>
          <w:t>Omar</w:t>
        </w:r>
        <w:r>
          <w:rPr>
            <w:color w:val="007FAD"/>
            <w:w w:val="105"/>
            <w:sz w:val="12"/>
          </w:rPr>
          <w:t> N.</w:t>
        </w:r>
        <w:r>
          <w:rPr>
            <w:color w:val="007FAD"/>
            <w:spacing w:val="40"/>
            <w:w w:val="105"/>
            <w:sz w:val="12"/>
          </w:rPr>
          <w:t> </w:t>
        </w:r>
        <w:r>
          <w:rPr>
            <w:color w:val="007FAD"/>
            <w:w w:val="105"/>
            <w:sz w:val="12"/>
          </w:rPr>
          <w:t>Arabic</w:t>
        </w:r>
        <w:r>
          <w:rPr>
            <w:color w:val="007FAD"/>
            <w:w w:val="105"/>
            <w:sz w:val="12"/>
          </w:rPr>
          <w:t> text</w:t>
        </w:r>
        <w:r>
          <w:rPr>
            <w:color w:val="007FAD"/>
            <w:spacing w:val="40"/>
            <w:w w:val="105"/>
            <w:sz w:val="12"/>
          </w:rPr>
          <w:t> </w:t>
        </w:r>
        <w:r>
          <w:rPr>
            <w:color w:val="007FAD"/>
            <w:w w:val="105"/>
            <w:sz w:val="12"/>
          </w:rPr>
          <w:t>classification</w:t>
        </w:r>
        <w:r>
          <w:rPr>
            <w:color w:val="007FAD"/>
            <w:w w:val="105"/>
            <w:sz w:val="12"/>
          </w:rPr>
          <w:t> using</w:t>
        </w:r>
        <w:r>
          <w:rPr>
            <w:color w:val="007FAD"/>
            <w:spacing w:val="40"/>
            <w:w w:val="105"/>
            <w:sz w:val="12"/>
          </w:rPr>
          <w:t> </w:t>
        </w:r>
        <w:r>
          <w:rPr>
            <w:color w:val="007FAD"/>
            <w:w w:val="105"/>
            <w:sz w:val="12"/>
          </w:rPr>
          <w:t>k-nearest</w:t>
        </w:r>
        <w:r>
          <w:rPr>
            <w:color w:val="007FAD"/>
            <w:spacing w:val="40"/>
            <w:w w:val="105"/>
            <w:sz w:val="12"/>
          </w:rPr>
          <w:t> </w:t>
        </w:r>
        <w:r>
          <w:rPr>
            <w:color w:val="007FAD"/>
            <w:w w:val="105"/>
            <w:sz w:val="12"/>
          </w:rPr>
          <w:t>neighbour</w:t>
        </w:r>
      </w:hyperlink>
      <w:r>
        <w:rPr>
          <w:color w:val="007FAD"/>
          <w:spacing w:val="40"/>
          <w:w w:val="113"/>
          <w:sz w:val="12"/>
        </w:rPr>
        <w:t> </w:t>
      </w:r>
      <w:bookmarkStart w:name="_bookmark39" w:id="52"/>
      <w:bookmarkEnd w:id="52"/>
      <w:r>
        <w:rPr>
          <w:color w:val="007FAD"/>
          <w:w w:val="113"/>
          <w:sz w:val="12"/>
        </w:rPr>
      </w:r>
      <w:hyperlink r:id="rId75">
        <w:r>
          <w:rPr>
            <w:color w:val="007FAD"/>
            <w:w w:val="105"/>
            <w:sz w:val="12"/>
          </w:rPr>
          <w:t>algorithm.</w:t>
        </w:r>
        <w:r>
          <w:rPr>
            <w:color w:val="007FAD"/>
            <w:spacing w:val="40"/>
            <w:w w:val="105"/>
            <w:sz w:val="12"/>
          </w:rPr>
          <w:t> </w:t>
        </w:r>
        <w:r>
          <w:rPr>
            <w:color w:val="007FAD"/>
            <w:w w:val="105"/>
            <w:sz w:val="12"/>
          </w:rPr>
          <w:t>Int</w:t>
        </w:r>
        <w:r>
          <w:rPr>
            <w:color w:val="007FAD"/>
            <w:spacing w:val="40"/>
            <w:w w:val="105"/>
            <w:sz w:val="12"/>
          </w:rPr>
          <w:t> </w:t>
        </w:r>
        <w:r>
          <w:rPr>
            <w:color w:val="007FAD"/>
            <w:w w:val="105"/>
            <w:sz w:val="12"/>
          </w:rPr>
          <w:t>Arab</w:t>
        </w:r>
        <w:r>
          <w:rPr>
            <w:color w:val="007FAD"/>
            <w:spacing w:val="40"/>
            <w:w w:val="105"/>
            <w:sz w:val="12"/>
          </w:rPr>
          <w:t> </w:t>
        </w:r>
        <w:r>
          <w:rPr>
            <w:color w:val="007FAD"/>
            <w:sz w:val="12"/>
          </w:rPr>
          <w:t>J</w:t>
        </w:r>
        <w:r>
          <w:rPr>
            <w:color w:val="007FAD"/>
            <w:spacing w:val="40"/>
            <w:w w:val="105"/>
            <w:sz w:val="12"/>
          </w:rPr>
          <w:t> </w:t>
        </w:r>
        <w:r>
          <w:rPr>
            <w:color w:val="007FAD"/>
            <w:w w:val="105"/>
            <w:sz w:val="12"/>
          </w:rPr>
          <w:t>Inf</w:t>
        </w:r>
        <w:r>
          <w:rPr>
            <w:color w:val="007FAD"/>
            <w:spacing w:val="40"/>
            <w:w w:val="105"/>
            <w:sz w:val="12"/>
          </w:rPr>
          <w:t> </w:t>
        </w:r>
        <w:r>
          <w:rPr>
            <w:color w:val="007FAD"/>
            <w:w w:val="105"/>
            <w:sz w:val="12"/>
          </w:rPr>
          <w:t>Technol</w:t>
        </w:r>
        <w:r>
          <w:rPr>
            <w:color w:val="007FAD"/>
            <w:spacing w:val="40"/>
            <w:w w:val="105"/>
            <w:sz w:val="12"/>
          </w:rPr>
          <w:t> </w:t>
        </w:r>
        <w:r>
          <w:rPr>
            <w:color w:val="007FAD"/>
            <w:w w:val="105"/>
            <w:sz w:val="12"/>
          </w:rPr>
          <w:t>(IAJIT)</w:t>
        </w:r>
        <w:r>
          <w:rPr>
            <w:color w:val="007FAD"/>
            <w:spacing w:val="40"/>
            <w:w w:val="105"/>
            <w:sz w:val="12"/>
          </w:rPr>
          <w:t> </w:t>
        </w:r>
        <w:r>
          <w:rPr>
            <w:color w:val="007FAD"/>
            <w:w w:val="105"/>
            <w:sz w:val="12"/>
          </w:rPr>
          <w:t>2015;12:190–5</w:t>
        </w:r>
      </w:hyperlink>
      <w:r>
        <w:rPr>
          <w:w w:val="105"/>
          <w:sz w:val="12"/>
        </w:rPr>
        <w:t>.</w:t>
      </w:r>
    </w:p>
    <w:p>
      <w:pPr>
        <w:pStyle w:val="ListParagraph"/>
        <w:numPr>
          <w:ilvl w:val="0"/>
          <w:numId w:val="2"/>
        </w:numPr>
        <w:tabs>
          <w:tab w:pos="422" w:val="left" w:leader="none"/>
        </w:tabs>
        <w:spacing w:line="280" w:lineRule="auto" w:before="0" w:after="0"/>
        <w:ind w:left="422" w:right="38" w:hanging="310"/>
        <w:jc w:val="both"/>
        <w:rPr>
          <w:sz w:val="12"/>
        </w:rPr>
      </w:pPr>
      <w:hyperlink r:id="rId76">
        <w:r>
          <w:rPr>
            <w:color w:val="007FAD"/>
            <w:w w:val="110"/>
            <w:sz w:val="12"/>
          </w:rPr>
          <w:t>Aljlayl M, Frieder O. On Arabic search: improving the retrieval effectiveness </w:t>
        </w:r>
        <w:r>
          <w:rPr>
            <w:color w:val="007FAD"/>
            <w:w w:val="110"/>
            <w:sz w:val="12"/>
          </w:rPr>
          <w:t>via</w:t>
        </w:r>
      </w:hyperlink>
      <w:r>
        <w:rPr>
          <w:color w:val="007FAD"/>
          <w:spacing w:val="40"/>
          <w:w w:val="115"/>
          <w:sz w:val="12"/>
        </w:rPr>
        <w:t> </w:t>
      </w:r>
      <w:hyperlink r:id="rId76">
        <w:r>
          <w:rPr>
            <w:color w:val="007FAD"/>
            <w:w w:val="115"/>
            <w:sz w:val="12"/>
          </w:rPr>
          <w:t>a</w:t>
        </w:r>
        <w:r>
          <w:rPr>
            <w:color w:val="007FAD"/>
            <w:w w:val="115"/>
            <w:sz w:val="12"/>
          </w:rPr>
          <w:t> light</w:t>
        </w:r>
        <w:r>
          <w:rPr>
            <w:color w:val="007FAD"/>
            <w:w w:val="115"/>
            <w:sz w:val="12"/>
          </w:rPr>
          <w:t> stemming</w:t>
        </w:r>
        <w:r>
          <w:rPr>
            <w:color w:val="007FAD"/>
            <w:w w:val="115"/>
            <w:sz w:val="12"/>
          </w:rPr>
          <w:t> approach.</w:t>
        </w:r>
        <w:r>
          <w:rPr>
            <w:color w:val="007FAD"/>
            <w:w w:val="115"/>
            <w:sz w:val="12"/>
          </w:rPr>
          <w:t> In:</w:t>
        </w:r>
        <w:r>
          <w:rPr>
            <w:color w:val="007FAD"/>
            <w:w w:val="115"/>
            <w:sz w:val="12"/>
          </w:rPr>
          <w:t> Proceedings</w:t>
        </w:r>
        <w:r>
          <w:rPr>
            <w:color w:val="007FAD"/>
            <w:w w:val="115"/>
            <w:sz w:val="12"/>
          </w:rPr>
          <w:t> of</w:t>
        </w:r>
        <w:r>
          <w:rPr>
            <w:color w:val="007FAD"/>
            <w:w w:val="115"/>
            <w:sz w:val="12"/>
          </w:rPr>
          <w:t> the</w:t>
        </w:r>
        <w:r>
          <w:rPr>
            <w:color w:val="007FAD"/>
            <w:w w:val="115"/>
            <w:sz w:val="12"/>
          </w:rPr>
          <w:t> eleventh</w:t>
        </w:r>
        <w:r>
          <w:rPr>
            <w:color w:val="007FAD"/>
            <w:w w:val="115"/>
            <w:sz w:val="12"/>
          </w:rPr>
          <w:t> international</w:t>
        </w:r>
      </w:hyperlink>
      <w:r>
        <w:rPr>
          <w:color w:val="007FAD"/>
          <w:spacing w:val="40"/>
          <w:w w:val="115"/>
          <w:sz w:val="12"/>
        </w:rPr>
        <w:t> </w:t>
      </w:r>
      <w:hyperlink r:id="rId76">
        <w:r>
          <w:rPr>
            <w:color w:val="007FAD"/>
            <w:w w:val="115"/>
            <w:sz w:val="12"/>
          </w:rPr>
          <w:t>conference on Information and knowledge management. p. 340–7</w:t>
        </w:r>
      </w:hyperlink>
      <w:r>
        <w:rPr>
          <w:w w:val="115"/>
          <w:sz w:val="12"/>
        </w:rPr>
        <w:t>.</w:t>
      </w:r>
    </w:p>
    <w:p>
      <w:pPr>
        <w:pStyle w:val="ListParagraph"/>
        <w:numPr>
          <w:ilvl w:val="0"/>
          <w:numId w:val="2"/>
        </w:numPr>
        <w:tabs>
          <w:tab w:pos="421" w:val="left" w:leader="none"/>
          <w:tab w:pos="423" w:val="left" w:leader="none"/>
        </w:tabs>
        <w:spacing w:line="280" w:lineRule="auto" w:before="0" w:after="0"/>
        <w:ind w:left="423" w:right="38" w:hanging="311"/>
        <w:jc w:val="both"/>
        <w:rPr>
          <w:sz w:val="12"/>
        </w:rPr>
      </w:pPr>
      <w:r>
        <w:rPr>
          <w:w w:val="110"/>
          <w:sz w:val="12"/>
        </w:rPr>
        <w:t>Alshalabi</w:t>
      </w:r>
      <w:r>
        <w:rPr>
          <w:spacing w:val="-1"/>
          <w:w w:val="110"/>
          <w:sz w:val="12"/>
        </w:rPr>
        <w:t> </w:t>
      </w:r>
      <w:r>
        <w:rPr>
          <w:w w:val="110"/>
          <w:sz w:val="12"/>
        </w:rPr>
        <w:t>H,</w:t>
      </w:r>
      <w:r>
        <w:rPr>
          <w:spacing w:val="-1"/>
          <w:w w:val="110"/>
          <w:sz w:val="12"/>
        </w:rPr>
        <w:t> </w:t>
      </w:r>
      <w:r>
        <w:rPr>
          <w:w w:val="110"/>
          <w:sz w:val="12"/>
        </w:rPr>
        <w:t>Tiun</w:t>
      </w:r>
      <w:r>
        <w:rPr>
          <w:spacing w:val="-1"/>
          <w:w w:val="110"/>
          <w:sz w:val="12"/>
        </w:rPr>
        <w:t> </w:t>
      </w:r>
      <w:r>
        <w:rPr>
          <w:w w:val="110"/>
          <w:sz w:val="12"/>
        </w:rPr>
        <w:t>S, Omar N,</w:t>
      </w:r>
      <w:r>
        <w:rPr>
          <w:spacing w:val="-1"/>
          <w:w w:val="110"/>
          <w:sz w:val="12"/>
        </w:rPr>
        <w:t> </w:t>
      </w:r>
      <w:r>
        <w:rPr>
          <w:w w:val="110"/>
          <w:sz w:val="12"/>
        </w:rPr>
        <w:t>Al-Aswadi FN, Ali</w:t>
      </w:r>
      <w:r>
        <w:rPr>
          <w:spacing w:val="-1"/>
          <w:w w:val="110"/>
          <w:sz w:val="12"/>
        </w:rPr>
        <w:t> </w:t>
      </w:r>
      <w:r>
        <w:rPr>
          <w:w w:val="110"/>
          <w:sz w:val="12"/>
        </w:rPr>
        <w:t>AK. Arabic</w:t>
      </w:r>
      <w:r>
        <w:rPr>
          <w:spacing w:val="-1"/>
          <w:w w:val="110"/>
          <w:sz w:val="12"/>
        </w:rPr>
        <w:t> </w:t>
      </w:r>
      <w:r>
        <w:rPr>
          <w:w w:val="110"/>
          <w:sz w:val="12"/>
        </w:rPr>
        <w:t>light-based stemmer</w:t>
      </w:r>
      <w:r>
        <w:rPr>
          <w:spacing w:val="40"/>
          <w:w w:val="110"/>
          <w:sz w:val="12"/>
        </w:rPr>
        <w:t> </w:t>
      </w:r>
      <w:r>
        <w:rPr>
          <w:w w:val="110"/>
          <w:sz w:val="12"/>
        </w:rPr>
        <w:t>using new rules. </w:t>
      </w:r>
      <w:r>
        <w:rPr>
          <w:sz w:val="12"/>
        </w:rPr>
        <w:t>J </w:t>
      </w:r>
      <w:r>
        <w:rPr>
          <w:w w:val="110"/>
          <w:sz w:val="12"/>
        </w:rPr>
        <w:t>King Saud Univ - Comput Inf Sci 2021. doi: </w:t>
      </w:r>
      <w:hyperlink r:id="rId77">
        <w:r>
          <w:rPr>
            <w:color w:val="007FAD"/>
            <w:w w:val="110"/>
            <w:sz w:val="12"/>
            <w:u w:val="single" w:color="000000"/>
          </w:rPr>
          <w:t>https://doi.org/</w:t>
        </w:r>
      </w:hyperlink>
      <w:r>
        <w:rPr>
          <w:color w:val="007FAD"/>
          <w:spacing w:val="40"/>
          <w:w w:val="110"/>
          <w:sz w:val="12"/>
          <w:u w:val="none"/>
        </w:rPr>
        <w:t> </w:t>
      </w:r>
      <w:hyperlink r:id="rId77">
        <w:r>
          <w:rPr>
            <w:color w:val="007FAD"/>
            <w:spacing w:val="-2"/>
            <w:w w:val="110"/>
            <w:sz w:val="12"/>
            <w:u w:val="single" w:color="000000"/>
          </w:rPr>
          <w:t>10.1016/j.jksuci.2021.08.017</w:t>
        </w:r>
      </w:hyperlink>
      <w:r>
        <w:rPr>
          <w:spacing w:val="-2"/>
          <w:w w:val="110"/>
          <w:sz w:val="12"/>
          <w:u w:val="none"/>
        </w:rPr>
        <w:t>.</w:t>
      </w:r>
    </w:p>
    <w:p>
      <w:pPr>
        <w:pStyle w:val="ListParagraph"/>
        <w:numPr>
          <w:ilvl w:val="0"/>
          <w:numId w:val="2"/>
        </w:numPr>
        <w:tabs>
          <w:tab w:pos="421" w:val="left" w:leader="none"/>
          <w:tab w:pos="423" w:val="left" w:leader="none"/>
        </w:tabs>
        <w:spacing w:line="280" w:lineRule="auto" w:before="0" w:after="0"/>
        <w:ind w:left="423" w:right="38" w:hanging="311"/>
        <w:jc w:val="both"/>
        <w:rPr>
          <w:sz w:val="12"/>
        </w:rPr>
      </w:pPr>
      <w:hyperlink r:id="rId78">
        <w:r>
          <w:rPr>
            <w:color w:val="007FAD"/>
            <w:w w:val="110"/>
            <w:sz w:val="12"/>
          </w:rPr>
          <w:t>Alshalabi</w:t>
        </w:r>
        <w:r>
          <w:rPr>
            <w:color w:val="007FAD"/>
            <w:w w:val="110"/>
            <w:sz w:val="12"/>
          </w:rPr>
          <w:t> H,</w:t>
        </w:r>
        <w:r>
          <w:rPr>
            <w:color w:val="007FAD"/>
            <w:w w:val="110"/>
            <w:sz w:val="12"/>
          </w:rPr>
          <w:t> Tiun</w:t>
        </w:r>
        <w:r>
          <w:rPr>
            <w:color w:val="007FAD"/>
            <w:w w:val="110"/>
            <w:sz w:val="12"/>
          </w:rPr>
          <w:t> S,</w:t>
        </w:r>
        <w:r>
          <w:rPr>
            <w:color w:val="007FAD"/>
            <w:w w:val="110"/>
            <w:sz w:val="12"/>
          </w:rPr>
          <w:t> Omar</w:t>
        </w:r>
        <w:r>
          <w:rPr>
            <w:color w:val="007FAD"/>
            <w:w w:val="110"/>
            <w:sz w:val="12"/>
          </w:rPr>
          <w:t> N,</w:t>
        </w:r>
        <w:r>
          <w:rPr>
            <w:color w:val="007FAD"/>
            <w:w w:val="110"/>
            <w:sz w:val="12"/>
          </w:rPr>
          <w:t> Albared</w:t>
        </w:r>
        <w:r>
          <w:rPr>
            <w:color w:val="007FAD"/>
            <w:w w:val="110"/>
            <w:sz w:val="12"/>
          </w:rPr>
          <w:t> M.</w:t>
        </w:r>
        <w:r>
          <w:rPr>
            <w:color w:val="007FAD"/>
            <w:w w:val="110"/>
            <w:sz w:val="12"/>
          </w:rPr>
          <w:t> Experiments</w:t>
        </w:r>
        <w:r>
          <w:rPr>
            <w:color w:val="007FAD"/>
            <w:w w:val="110"/>
            <w:sz w:val="12"/>
          </w:rPr>
          <w:t> on</w:t>
        </w:r>
        <w:r>
          <w:rPr>
            <w:color w:val="007FAD"/>
            <w:w w:val="110"/>
            <w:sz w:val="12"/>
          </w:rPr>
          <w:t> the</w:t>
        </w:r>
        <w:r>
          <w:rPr>
            <w:color w:val="007FAD"/>
            <w:w w:val="110"/>
            <w:sz w:val="12"/>
          </w:rPr>
          <w:t> use</w:t>
        </w:r>
        <w:r>
          <w:rPr>
            <w:color w:val="007FAD"/>
            <w:w w:val="110"/>
            <w:sz w:val="12"/>
          </w:rPr>
          <w:t> of</w:t>
        </w:r>
        <w:r>
          <w:rPr>
            <w:color w:val="007FAD"/>
            <w:w w:val="110"/>
            <w:sz w:val="12"/>
          </w:rPr>
          <w:t> feature</w:t>
        </w:r>
      </w:hyperlink>
      <w:r>
        <w:rPr>
          <w:color w:val="007FAD"/>
          <w:spacing w:val="40"/>
          <w:w w:val="110"/>
          <w:sz w:val="12"/>
        </w:rPr>
        <w:t> </w:t>
      </w:r>
      <w:hyperlink r:id="rId78">
        <w:r>
          <w:rPr>
            <w:color w:val="007FAD"/>
            <w:w w:val="110"/>
            <w:sz w:val="12"/>
          </w:rPr>
          <w:t>selection</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machine</w:t>
        </w:r>
        <w:r>
          <w:rPr>
            <w:color w:val="007FAD"/>
            <w:spacing w:val="40"/>
            <w:w w:val="110"/>
            <w:sz w:val="12"/>
          </w:rPr>
          <w:t> </w:t>
        </w:r>
        <w:r>
          <w:rPr>
            <w:color w:val="007FAD"/>
            <w:w w:val="110"/>
            <w:sz w:val="12"/>
          </w:rPr>
          <w:t>learning</w:t>
        </w:r>
        <w:r>
          <w:rPr>
            <w:color w:val="007FAD"/>
            <w:spacing w:val="40"/>
            <w:w w:val="110"/>
            <w:sz w:val="12"/>
          </w:rPr>
          <w:t> </w:t>
        </w:r>
        <w:r>
          <w:rPr>
            <w:color w:val="007FAD"/>
            <w:w w:val="110"/>
            <w:sz w:val="12"/>
          </w:rPr>
          <w:t>methods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automatic</w:t>
        </w:r>
        <w:r>
          <w:rPr>
            <w:color w:val="007FAD"/>
            <w:spacing w:val="40"/>
            <w:w w:val="110"/>
            <w:sz w:val="12"/>
          </w:rPr>
          <w:t> </w:t>
        </w:r>
        <w:r>
          <w:rPr>
            <w:color w:val="007FAD"/>
            <w:w w:val="110"/>
            <w:sz w:val="12"/>
          </w:rPr>
          <w:t>Malay</w:t>
        </w:r>
        <w:r>
          <w:rPr>
            <w:color w:val="007FAD"/>
            <w:spacing w:val="40"/>
            <w:w w:val="110"/>
            <w:sz w:val="12"/>
          </w:rPr>
          <w:t> </w:t>
        </w:r>
        <w:r>
          <w:rPr>
            <w:color w:val="007FAD"/>
            <w:w w:val="110"/>
            <w:sz w:val="12"/>
          </w:rPr>
          <w:t>text</w:t>
        </w:r>
      </w:hyperlink>
      <w:r>
        <w:rPr>
          <w:color w:val="007FAD"/>
          <w:spacing w:val="40"/>
          <w:w w:val="110"/>
          <w:sz w:val="12"/>
        </w:rPr>
        <w:t> </w:t>
      </w:r>
      <w:hyperlink r:id="rId78">
        <w:r>
          <w:rPr>
            <w:color w:val="007FAD"/>
            <w:w w:val="110"/>
            <w:sz w:val="12"/>
          </w:rPr>
          <w:t>categorization.</w:t>
        </w:r>
        <w:r>
          <w:rPr>
            <w:color w:val="007FAD"/>
            <w:spacing w:val="38"/>
            <w:w w:val="110"/>
            <w:sz w:val="12"/>
          </w:rPr>
          <w:t> </w:t>
        </w:r>
        <w:r>
          <w:rPr>
            <w:color w:val="007FAD"/>
            <w:w w:val="110"/>
            <w:sz w:val="12"/>
          </w:rPr>
          <w:t>Procedia</w:t>
        </w:r>
        <w:r>
          <w:rPr>
            <w:color w:val="007FAD"/>
            <w:spacing w:val="38"/>
            <w:w w:val="110"/>
            <w:sz w:val="12"/>
          </w:rPr>
          <w:t> </w:t>
        </w:r>
        <w:r>
          <w:rPr>
            <w:color w:val="007FAD"/>
            <w:w w:val="110"/>
            <w:sz w:val="12"/>
          </w:rPr>
          <w:t>Technol</w:t>
        </w:r>
        <w:r>
          <w:rPr>
            <w:color w:val="007FAD"/>
            <w:spacing w:val="38"/>
            <w:w w:val="110"/>
            <w:sz w:val="12"/>
          </w:rPr>
          <w:t> </w:t>
        </w:r>
        <w:r>
          <w:rPr>
            <w:color w:val="007FAD"/>
            <w:w w:val="110"/>
            <w:sz w:val="12"/>
          </w:rPr>
          <w:t>2013;11:748–54</w:t>
        </w:r>
      </w:hyperlink>
      <w:r>
        <w:rPr>
          <w:w w:val="110"/>
          <w:sz w:val="12"/>
        </w:rPr>
        <w:t>.</w:t>
      </w:r>
    </w:p>
    <w:p>
      <w:pPr>
        <w:pStyle w:val="ListParagraph"/>
        <w:numPr>
          <w:ilvl w:val="0"/>
          <w:numId w:val="2"/>
        </w:numPr>
        <w:tabs>
          <w:tab w:pos="421" w:val="left" w:leader="none"/>
          <w:tab w:pos="423" w:val="left" w:leader="none"/>
        </w:tabs>
        <w:spacing w:line="280" w:lineRule="auto" w:before="0" w:after="0"/>
        <w:ind w:left="423" w:right="38" w:hanging="311"/>
        <w:jc w:val="both"/>
        <w:rPr>
          <w:sz w:val="12"/>
        </w:rPr>
      </w:pPr>
      <w:hyperlink r:id="rId79">
        <w:r>
          <w:rPr>
            <w:color w:val="007FAD"/>
            <w:w w:val="110"/>
            <w:sz w:val="12"/>
          </w:rPr>
          <w:t>Alshalabi HA, Tiun S, Omar N. A comparative study of the ensemble and base</w:t>
        </w:r>
      </w:hyperlink>
      <w:r>
        <w:rPr>
          <w:color w:val="007FAD"/>
          <w:spacing w:val="40"/>
          <w:w w:val="110"/>
          <w:sz w:val="12"/>
        </w:rPr>
        <w:t> </w:t>
      </w:r>
      <w:hyperlink r:id="rId79">
        <w:r>
          <w:rPr>
            <w:color w:val="007FAD"/>
            <w:w w:val="110"/>
            <w:sz w:val="12"/>
          </w:rPr>
          <w:t>classifiers performance in Malay text categorization. Asia-Pasific </w:t>
        </w:r>
        <w:r>
          <w:rPr>
            <w:color w:val="007FAD"/>
            <w:sz w:val="12"/>
          </w:rPr>
          <w:t>J </w:t>
        </w:r>
        <w:r>
          <w:rPr>
            <w:color w:val="007FAD"/>
            <w:w w:val="110"/>
            <w:sz w:val="12"/>
          </w:rPr>
          <w:t>Inf </w:t>
        </w:r>
        <w:r>
          <w:rPr>
            <w:color w:val="007FAD"/>
            <w:w w:val="110"/>
            <w:sz w:val="12"/>
          </w:rPr>
          <w:t>Technol</w:t>
        </w:r>
      </w:hyperlink>
      <w:r>
        <w:rPr>
          <w:color w:val="007FAD"/>
          <w:spacing w:val="40"/>
          <w:w w:val="110"/>
          <w:sz w:val="12"/>
        </w:rPr>
        <w:t> </w:t>
      </w:r>
      <w:hyperlink r:id="rId79">
        <w:r>
          <w:rPr>
            <w:color w:val="007FAD"/>
            <w:w w:val="110"/>
            <w:sz w:val="12"/>
          </w:rPr>
          <w:t>Multimedia 2017;06(02):53–64</w:t>
        </w:r>
      </w:hyperlink>
      <w:r>
        <w:rPr>
          <w:w w:val="110"/>
          <w:sz w:val="12"/>
        </w:rPr>
        <w:t>.</w:t>
      </w:r>
    </w:p>
    <w:p>
      <w:pPr>
        <w:pStyle w:val="ListParagraph"/>
        <w:numPr>
          <w:ilvl w:val="0"/>
          <w:numId w:val="2"/>
        </w:numPr>
        <w:tabs>
          <w:tab w:pos="421" w:val="left" w:leader="none"/>
          <w:tab w:pos="423" w:val="left" w:leader="none"/>
        </w:tabs>
        <w:spacing w:line="280" w:lineRule="auto" w:before="0" w:after="0"/>
        <w:ind w:left="423" w:right="38" w:hanging="311"/>
        <w:jc w:val="both"/>
        <w:rPr>
          <w:sz w:val="12"/>
        </w:rPr>
      </w:pPr>
      <w:hyperlink r:id="rId80">
        <w:r>
          <w:rPr>
            <w:color w:val="007FAD"/>
            <w:w w:val="110"/>
            <w:sz w:val="12"/>
          </w:rPr>
          <w:t>Altawaier MM, Tiun S. Comparison of machine learning approaches on </w:t>
        </w:r>
        <w:r>
          <w:rPr>
            <w:color w:val="007FAD"/>
            <w:w w:val="110"/>
            <w:sz w:val="12"/>
          </w:rPr>
          <w:t>Arabic</w:t>
        </w:r>
      </w:hyperlink>
      <w:r>
        <w:rPr>
          <w:color w:val="007FAD"/>
          <w:spacing w:val="40"/>
          <w:w w:val="110"/>
          <w:sz w:val="12"/>
        </w:rPr>
        <w:t> </w:t>
      </w:r>
      <w:hyperlink r:id="rId80">
        <w:r>
          <w:rPr>
            <w:color w:val="007FAD"/>
            <w:w w:val="110"/>
            <w:sz w:val="12"/>
          </w:rPr>
          <w:t>twitter</w:t>
        </w:r>
        <w:r>
          <w:rPr>
            <w:color w:val="007FAD"/>
            <w:spacing w:val="27"/>
            <w:w w:val="110"/>
            <w:sz w:val="12"/>
          </w:rPr>
          <w:t> </w:t>
        </w:r>
        <w:r>
          <w:rPr>
            <w:color w:val="007FAD"/>
            <w:w w:val="110"/>
            <w:sz w:val="12"/>
          </w:rPr>
          <w:t>sentiment</w:t>
        </w:r>
        <w:r>
          <w:rPr>
            <w:color w:val="007FAD"/>
            <w:spacing w:val="27"/>
            <w:w w:val="110"/>
            <w:sz w:val="12"/>
          </w:rPr>
          <w:t> </w:t>
        </w:r>
        <w:r>
          <w:rPr>
            <w:color w:val="007FAD"/>
            <w:w w:val="110"/>
            <w:sz w:val="12"/>
          </w:rPr>
          <w:t>analysis.</w:t>
        </w:r>
        <w:r>
          <w:rPr>
            <w:color w:val="007FAD"/>
            <w:spacing w:val="27"/>
            <w:w w:val="110"/>
            <w:sz w:val="12"/>
          </w:rPr>
          <w:t> </w:t>
        </w:r>
        <w:r>
          <w:rPr>
            <w:color w:val="007FAD"/>
            <w:w w:val="110"/>
            <w:sz w:val="12"/>
          </w:rPr>
          <w:t>Int</w:t>
        </w:r>
        <w:r>
          <w:rPr>
            <w:color w:val="007FAD"/>
            <w:spacing w:val="29"/>
            <w:w w:val="110"/>
            <w:sz w:val="12"/>
          </w:rPr>
          <w:t> </w:t>
        </w:r>
        <w:r>
          <w:rPr>
            <w:color w:val="007FAD"/>
            <w:sz w:val="12"/>
          </w:rPr>
          <w:t>J</w:t>
        </w:r>
        <w:r>
          <w:rPr>
            <w:color w:val="007FAD"/>
            <w:spacing w:val="29"/>
            <w:w w:val="110"/>
            <w:sz w:val="12"/>
          </w:rPr>
          <w:t> </w:t>
        </w:r>
        <w:r>
          <w:rPr>
            <w:color w:val="007FAD"/>
            <w:w w:val="110"/>
            <w:sz w:val="12"/>
          </w:rPr>
          <w:t>Adv</w:t>
        </w:r>
        <w:r>
          <w:rPr>
            <w:color w:val="007FAD"/>
            <w:spacing w:val="27"/>
            <w:w w:val="110"/>
            <w:sz w:val="12"/>
          </w:rPr>
          <w:t> </w:t>
        </w:r>
        <w:r>
          <w:rPr>
            <w:color w:val="007FAD"/>
            <w:w w:val="110"/>
            <w:sz w:val="12"/>
          </w:rPr>
          <w:t>Sci,</w:t>
        </w:r>
        <w:r>
          <w:rPr>
            <w:color w:val="007FAD"/>
            <w:spacing w:val="27"/>
            <w:w w:val="110"/>
            <w:sz w:val="12"/>
          </w:rPr>
          <w:t> </w:t>
        </w:r>
        <w:r>
          <w:rPr>
            <w:color w:val="007FAD"/>
            <w:w w:val="110"/>
            <w:sz w:val="12"/>
          </w:rPr>
          <w:t>Eng</w:t>
        </w:r>
        <w:r>
          <w:rPr>
            <w:color w:val="007FAD"/>
            <w:spacing w:val="27"/>
            <w:w w:val="110"/>
            <w:sz w:val="12"/>
          </w:rPr>
          <w:t> </w:t>
        </w:r>
        <w:r>
          <w:rPr>
            <w:color w:val="007FAD"/>
            <w:w w:val="110"/>
            <w:sz w:val="12"/>
          </w:rPr>
          <w:t>Inf</w:t>
        </w:r>
        <w:r>
          <w:rPr>
            <w:color w:val="007FAD"/>
            <w:spacing w:val="27"/>
            <w:w w:val="110"/>
            <w:sz w:val="12"/>
          </w:rPr>
          <w:t> </w:t>
        </w:r>
        <w:r>
          <w:rPr>
            <w:color w:val="007FAD"/>
            <w:w w:val="110"/>
            <w:sz w:val="12"/>
          </w:rPr>
          <w:t>Technol</w:t>
        </w:r>
        <w:r>
          <w:rPr>
            <w:color w:val="007FAD"/>
            <w:spacing w:val="27"/>
            <w:w w:val="110"/>
            <w:sz w:val="12"/>
          </w:rPr>
          <w:t> </w:t>
        </w:r>
        <w:r>
          <w:rPr>
            <w:color w:val="007FAD"/>
            <w:w w:val="110"/>
            <w:sz w:val="12"/>
          </w:rPr>
          <w:t>2016;6:1067–73</w:t>
        </w:r>
      </w:hyperlink>
      <w:r>
        <w:rPr>
          <w:w w:val="110"/>
          <w:sz w:val="12"/>
        </w:rPr>
        <w:t>.</w:t>
      </w:r>
    </w:p>
    <w:p>
      <w:pPr>
        <w:pStyle w:val="ListParagraph"/>
        <w:numPr>
          <w:ilvl w:val="0"/>
          <w:numId w:val="2"/>
        </w:numPr>
        <w:tabs>
          <w:tab w:pos="421" w:val="left" w:leader="none"/>
          <w:tab w:pos="423" w:val="left" w:leader="none"/>
        </w:tabs>
        <w:spacing w:line="280" w:lineRule="auto" w:before="0" w:after="0"/>
        <w:ind w:left="423" w:right="38" w:hanging="311"/>
        <w:jc w:val="both"/>
        <w:rPr>
          <w:sz w:val="12"/>
        </w:rPr>
      </w:pPr>
      <w:hyperlink r:id="rId81">
        <w:r>
          <w:rPr>
            <w:color w:val="007FAD"/>
            <w:w w:val="115"/>
            <w:sz w:val="12"/>
          </w:rPr>
          <w:t>AlZu’bi</w:t>
        </w:r>
        <w:r>
          <w:rPr>
            <w:color w:val="007FAD"/>
            <w:spacing w:val="-3"/>
            <w:w w:val="115"/>
            <w:sz w:val="12"/>
          </w:rPr>
          <w:t> </w:t>
        </w:r>
        <w:r>
          <w:rPr>
            <w:color w:val="007FAD"/>
            <w:w w:val="115"/>
            <w:sz w:val="12"/>
          </w:rPr>
          <w:t>S,</w:t>
        </w:r>
        <w:r>
          <w:rPr>
            <w:color w:val="007FAD"/>
            <w:spacing w:val="-3"/>
            <w:w w:val="115"/>
            <w:sz w:val="12"/>
          </w:rPr>
          <w:t> </w:t>
        </w:r>
        <w:r>
          <w:rPr>
            <w:color w:val="007FAD"/>
            <w:w w:val="115"/>
            <w:sz w:val="12"/>
          </w:rPr>
          <w:t>Hawashin</w:t>
        </w:r>
        <w:r>
          <w:rPr>
            <w:color w:val="007FAD"/>
            <w:spacing w:val="-3"/>
            <w:w w:val="115"/>
            <w:sz w:val="12"/>
          </w:rPr>
          <w:t> </w:t>
        </w:r>
        <w:r>
          <w:rPr>
            <w:color w:val="007FAD"/>
            <w:w w:val="115"/>
            <w:sz w:val="12"/>
          </w:rPr>
          <w:t>B,</w:t>
        </w:r>
        <w:r>
          <w:rPr>
            <w:color w:val="007FAD"/>
            <w:spacing w:val="-3"/>
            <w:w w:val="115"/>
            <w:sz w:val="12"/>
          </w:rPr>
          <w:t> </w:t>
        </w:r>
        <w:r>
          <w:rPr>
            <w:color w:val="007FAD"/>
            <w:w w:val="115"/>
            <w:sz w:val="12"/>
          </w:rPr>
          <w:t>EIBes</w:t>
        </w:r>
        <w:r>
          <w:rPr>
            <w:color w:val="007FAD"/>
            <w:spacing w:val="-2"/>
            <w:w w:val="115"/>
            <w:sz w:val="12"/>
          </w:rPr>
          <w:t> </w:t>
        </w:r>
        <w:r>
          <w:rPr>
            <w:color w:val="007FAD"/>
            <w:w w:val="115"/>
            <w:sz w:val="12"/>
          </w:rPr>
          <w:t>M,</w:t>
        </w:r>
        <w:r>
          <w:rPr>
            <w:color w:val="007FAD"/>
            <w:spacing w:val="-3"/>
            <w:w w:val="115"/>
            <w:sz w:val="12"/>
          </w:rPr>
          <w:t> </w:t>
        </w:r>
        <w:r>
          <w:rPr>
            <w:color w:val="007FAD"/>
            <w:w w:val="115"/>
            <w:sz w:val="12"/>
          </w:rPr>
          <w:t>Al-Ayyoub</w:t>
        </w:r>
        <w:r>
          <w:rPr>
            <w:color w:val="007FAD"/>
            <w:spacing w:val="-3"/>
            <w:w w:val="115"/>
            <w:sz w:val="12"/>
          </w:rPr>
          <w:t> </w:t>
        </w:r>
        <w:r>
          <w:rPr>
            <w:color w:val="007FAD"/>
            <w:w w:val="115"/>
            <w:sz w:val="12"/>
          </w:rPr>
          <w:t>M.</w:t>
        </w:r>
        <w:r>
          <w:rPr>
            <w:color w:val="007FAD"/>
            <w:spacing w:val="-3"/>
            <w:w w:val="115"/>
            <w:sz w:val="12"/>
          </w:rPr>
          <w:t> </w:t>
        </w:r>
        <w:r>
          <w:rPr>
            <w:color w:val="007FAD"/>
            <w:w w:val="115"/>
            <w:sz w:val="12"/>
          </w:rPr>
          <w:t>A</w:t>
        </w:r>
        <w:r>
          <w:rPr>
            <w:color w:val="007FAD"/>
            <w:spacing w:val="-3"/>
            <w:w w:val="115"/>
            <w:sz w:val="12"/>
          </w:rPr>
          <w:t> </w:t>
        </w:r>
        <w:r>
          <w:rPr>
            <w:color w:val="007FAD"/>
            <w:w w:val="115"/>
            <w:sz w:val="12"/>
          </w:rPr>
          <w:t>novel</w:t>
        </w:r>
        <w:r>
          <w:rPr>
            <w:color w:val="007FAD"/>
            <w:spacing w:val="-3"/>
            <w:w w:val="115"/>
            <w:sz w:val="12"/>
          </w:rPr>
          <w:t> </w:t>
        </w:r>
        <w:r>
          <w:rPr>
            <w:color w:val="007FAD"/>
            <w:w w:val="115"/>
            <w:sz w:val="12"/>
          </w:rPr>
          <w:t>recommender</w:t>
        </w:r>
        <w:r>
          <w:rPr>
            <w:color w:val="007FAD"/>
            <w:spacing w:val="-3"/>
            <w:w w:val="115"/>
            <w:sz w:val="12"/>
          </w:rPr>
          <w:t> </w:t>
        </w:r>
        <w:r>
          <w:rPr>
            <w:color w:val="007FAD"/>
            <w:w w:val="115"/>
            <w:sz w:val="12"/>
          </w:rPr>
          <w:t>system</w:t>
        </w:r>
      </w:hyperlink>
      <w:r>
        <w:rPr>
          <w:color w:val="007FAD"/>
          <w:spacing w:val="40"/>
          <w:w w:val="115"/>
          <w:sz w:val="12"/>
        </w:rPr>
        <w:t> </w:t>
      </w:r>
      <w:hyperlink r:id="rId81">
        <w:r>
          <w:rPr>
            <w:color w:val="007FAD"/>
            <w:w w:val="115"/>
            <w:sz w:val="12"/>
          </w:rPr>
          <w:t>based</w:t>
        </w:r>
        <w:r>
          <w:rPr>
            <w:color w:val="007FAD"/>
            <w:w w:val="115"/>
            <w:sz w:val="12"/>
          </w:rPr>
          <w:t> on</w:t>
        </w:r>
        <w:r>
          <w:rPr>
            <w:color w:val="007FAD"/>
            <w:w w:val="115"/>
            <w:sz w:val="12"/>
          </w:rPr>
          <w:t> apriori</w:t>
        </w:r>
        <w:r>
          <w:rPr>
            <w:color w:val="007FAD"/>
            <w:w w:val="115"/>
            <w:sz w:val="12"/>
          </w:rPr>
          <w:t> algorithm</w:t>
        </w:r>
        <w:r>
          <w:rPr>
            <w:color w:val="007FAD"/>
            <w:w w:val="115"/>
            <w:sz w:val="12"/>
          </w:rPr>
          <w:t> for</w:t>
        </w:r>
        <w:r>
          <w:rPr>
            <w:color w:val="007FAD"/>
            <w:w w:val="115"/>
            <w:sz w:val="12"/>
          </w:rPr>
          <w:t> requirements</w:t>
        </w:r>
        <w:r>
          <w:rPr>
            <w:color w:val="007FAD"/>
            <w:w w:val="115"/>
            <w:sz w:val="12"/>
          </w:rPr>
          <w:t> engineering.</w:t>
        </w:r>
        <w:r>
          <w:rPr>
            <w:color w:val="007FAD"/>
            <w:w w:val="115"/>
            <w:sz w:val="12"/>
          </w:rPr>
          <w:t> In:</w:t>
        </w:r>
        <w:r>
          <w:rPr>
            <w:color w:val="007FAD"/>
            <w:w w:val="115"/>
            <w:sz w:val="12"/>
          </w:rPr>
          <w:t> 2018</w:t>
        </w:r>
        <w:r>
          <w:rPr>
            <w:color w:val="007FAD"/>
            <w:w w:val="115"/>
            <w:sz w:val="12"/>
          </w:rPr>
          <w:t> </w:t>
        </w:r>
        <w:r>
          <w:rPr>
            <w:color w:val="007FAD"/>
            <w:w w:val="115"/>
            <w:sz w:val="12"/>
          </w:rPr>
          <w:t>fifth</w:t>
        </w:r>
      </w:hyperlink>
      <w:r>
        <w:rPr>
          <w:color w:val="007FAD"/>
          <w:spacing w:val="40"/>
          <w:w w:val="115"/>
          <w:sz w:val="12"/>
        </w:rPr>
        <w:t> </w:t>
      </w:r>
      <w:hyperlink r:id="rId81">
        <w:r>
          <w:rPr>
            <w:color w:val="007FAD"/>
            <w:w w:val="115"/>
            <w:sz w:val="12"/>
          </w:rPr>
          <w:t>international</w:t>
        </w:r>
        <w:r>
          <w:rPr>
            <w:color w:val="007FAD"/>
            <w:w w:val="115"/>
            <w:sz w:val="12"/>
          </w:rPr>
          <w:t> conference</w:t>
        </w:r>
        <w:r>
          <w:rPr>
            <w:color w:val="007FAD"/>
            <w:w w:val="115"/>
            <w:sz w:val="12"/>
          </w:rPr>
          <w:t> on</w:t>
        </w:r>
        <w:r>
          <w:rPr>
            <w:color w:val="007FAD"/>
            <w:w w:val="115"/>
            <w:sz w:val="12"/>
          </w:rPr>
          <w:t> social</w:t>
        </w:r>
        <w:r>
          <w:rPr>
            <w:color w:val="007FAD"/>
            <w:w w:val="115"/>
            <w:sz w:val="12"/>
          </w:rPr>
          <w:t> networks</w:t>
        </w:r>
        <w:r>
          <w:rPr>
            <w:color w:val="007FAD"/>
            <w:w w:val="115"/>
            <w:sz w:val="12"/>
          </w:rPr>
          <w:t> analysis,</w:t>
        </w:r>
        <w:r>
          <w:rPr>
            <w:color w:val="007FAD"/>
            <w:w w:val="115"/>
            <w:sz w:val="12"/>
          </w:rPr>
          <w:t> management</w:t>
        </w:r>
        <w:r>
          <w:rPr>
            <w:color w:val="007FAD"/>
            <w:w w:val="115"/>
            <w:sz w:val="12"/>
          </w:rPr>
          <w:t> and</w:t>
        </w:r>
      </w:hyperlink>
      <w:r>
        <w:rPr>
          <w:color w:val="007FAD"/>
          <w:spacing w:val="40"/>
          <w:w w:val="115"/>
          <w:sz w:val="12"/>
        </w:rPr>
        <w:t> </w:t>
      </w:r>
      <w:hyperlink r:id="rId81">
        <w:r>
          <w:rPr>
            <w:color w:val="007FAD"/>
            <w:w w:val="115"/>
            <w:sz w:val="12"/>
          </w:rPr>
          <w:t>security (snams). IEEE; 2018.</w:t>
        </w:r>
        <w:r>
          <w:rPr>
            <w:color w:val="007FAD"/>
            <w:w w:val="115"/>
            <w:sz w:val="12"/>
          </w:rPr>
          <w:t> p. 323–7</w:t>
        </w:r>
      </w:hyperlink>
      <w:r>
        <w:rPr>
          <w:w w:val="115"/>
          <w:sz w:val="12"/>
        </w:rPr>
        <w:t>.</w:t>
      </w:r>
    </w:p>
    <w:p>
      <w:pPr>
        <w:pStyle w:val="ListParagraph"/>
        <w:numPr>
          <w:ilvl w:val="0"/>
          <w:numId w:val="2"/>
        </w:numPr>
        <w:tabs>
          <w:tab w:pos="421" w:val="left" w:leader="none"/>
          <w:tab w:pos="423" w:val="left" w:leader="none"/>
        </w:tabs>
        <w:spacing w:line="280" w:lineRule="auto" w:before="0" w:after="0"/>
        <w:ind w:left="423" w:right="38" w:hanging="311"/>
        <w:jc w:val="both"/>
        <w:rPr>
          <w:sz w:val="12"/>
        </w:rPr>
      </w:pPr>
      <w:hyperlink r:id="rId82">
        <w:r>
          <w:rPr>
            <w:color w:val="007FAD"/>
            <w:w w:val="110"/>
            <w:sz w:val="12"/>
          </w:rPr>
          <w:t>AlZu’bi</w:t>
        </w:r>
        <w:r>
          <w:rPr>
            <w:color w:val="007FAD"/>
            <w:spacing w:val="-3"/>
            <w:w w:val="110"/>
            <w:sz w:val="12"/>
          </w:rPr>
          <w:t> </w:t>
        </w:r>
        <w:r>
          <w:rPr>
            <w:color w:val="007FAD"/>
            <w:w w:val="110"/>
            <w:sz w:val="12"/>
          </w:rPr>
          <w:t>S,</w:t>
        </w:r>
        <w:r>
          <w:rPr>
            <w:color w:val="007FAD"/>
            <w:spacing w:val="-4"/>
            <w:w w:val="110"/>
            <w:sz w:val="12"/>
          </w:rPr>
          <w:t> </w:t>
        </w:r>
        <w:r>
          <w:rPr>
            <w:color w:val="007FAD"/>
            <w:w w:val="110"/>
            <w:sz w:val="12"/>
          </w:rPr>
          <w:t>Jararweh</w:t>
        </w:r>
        <w:r>
          <w:rPr>
            <w:color w:val="007FAD"/>
            <w:spacing w:val="-4"/>
            <w:w w:val="110"/>
            <w:sz w:val="12"/>
          </w:rPr>
          <w:t> </w:t>
        </w:r>
        <w:r>
          <w:rPr>
            <w:color w:val="007FAD"/>
            <w:w w:val="110"/>
            <w:sz w:val="12"/>
          </w:rPr>
          <w:t>Y,</w:t>
        </w:r>
        <w:r>
          <w:rPr>
            <w:color w:val="007FAD"/>
            <w:spacing w:val="-5"/>
            <w:w w:val="110"/>
            <w:sz w:val="12"/>
          </w:rPr>
          <w:t> </w:t>
        </w:r>
        <w:r>
          <w:rPr>
            <w:color w:val="007FAD"/>
            <w:w w:val="110"/>
            <w:sz w:val="12"/>
          </w:rPr>
          <w:t>Al-Zoubi</w:t>
        </w:r>
        <w:r>
          <w:rPr>
            <w:color w:val="007FAD"/>
            <w:spacing w:val="-4"/>
            <w:w w:val="110"/>
            <w:sz w:val="12"/>
          </w:rPr>
          <w:t> </w:t>
        </w:r>
        <w:r>
          <w:rPr>
            <w:color w:val="007FAD"/>
            <w:w w:val="110"/>
            <w:sz w:val="12"/>
          </w:rPr>
          <w:t>H,</w:t>
        </w:r>
        <w:r>
          <w:rPr>
            <w:color w:val="007FAD"/>
            <w:spacing w:val="-4"/>
            <w:w w:val="110"/>
            <w:sz w:val="12"/>
          </w:rPr>
          <w:t> </w:t>
        </w:r>
        <w:r>
          <w:rPr>
            <w:color w:val="007FAD"/>
            <w:w w:val="110"/>
            <w:sz w:val="12"/>
          </w:rPr>
          <w:t>Elbes</w:t>
        </w:r>
        <w:r>
          <w:rPr>
            <w:color w:val="007FAD"/>
            <w:spacing w:val="-4"/>
            <w:w w:val="110"/>
            <w:sz w:val="12"/>
          </w:rPr>
          <w:t> </w:t>
        </w:r>
        <w:r>
          <w:rPr>
            <w:color w:val="007FAD"/>
            <w:w w:val="110"/>
            <w:sz w:val="12"/>
          </w:rPr>
          <w:t>M,</w:t>
        </w:r>
        <w:r>
          <w:rPr>
            <w:color w:val="007FAD"/>
            <w:spacing w:val="-4"/>
            <w:w w:val="110"/>
            <w:sz w:val="12"/>
          </w:rPr>
          <w:t> </w:t>
        </w:r>
        <w:r>
          <w:rPr>
            <w:color w:val="007FAD"/>
            <w:w w:val="110"/>
            <w:sz w:val="12"/>
          </w:rPr>
          <w:t>Kanan</w:t>
        </w:r>
        <w:r>
          <w:rPr>
            <w:color w:val="007FAD"/>
            <w:spacing w:val="-4"/>
            <w:w w:val="110"/>
            <w:sz w:val="12"/>
          </w:rPr>
          <w:t> </w:t>
        </w:r>
        <w:r>
          <w:rPr>
            <w:color w:val="007FAD"/>
            <w:w w:val="110"/>
            <w:sz w:val="12"/>
          </w:rPr>
          <w:t>T,</w:t>
        </w:r>
        <w:r>
          <w:rPr>
            <w:color w:val="007FAD"/>
            <w:spacing w:val="-4"/>
            <w:w w:val="110"/>
            <w:sz w:val="12"/>
          </w:rPr>
          <w:t> </w:t>
        </w:r>
        <w:r>
          <w:rPr>
            <w:color w:val="007FAD"/>
            <w:w w:val="110"/>
            <w:sz w:val="12"/>
          </w:rPr>
          <w:t>Gupta</w:t>
        </w:r>
        <w:r>
          <w:rPr>
            <w:color w:val="007FAD"/>
            <w:spacing w:val="-4"/>
            <w:w w:val="110"/>
            <w:sz w:val="12"/>
          </w:rPr>
          <w:t> </w:t>
        </w:r>
        <w:r>
          <w:rPr>
            <w:color w:val="007FAD"/>
            <w:w w:val="110"/>
            <w:sz w:val="12"/>
          </w:rPr>
          <w:t>B.</w:t>
        </w:r>
        <w:r>
          <w:rPr>
            <w:color w:val="007FAD"/>
            <w:spacing w:val="-4"/>
            <w:w w:val="110"/>
            <w:sz w:val="12"/>
          </w:rPr>
          <w:t> </w:t>
        </w:r>
        <w:r>
          <w:rPr>
            <w:color w:val="007FAD"/>
            <w:w w:val="110"/>
            <w:sz w:val="12"/>
          </w:rPr>
          <w:t>Multi-orientation</w:t>
        </w:r>
      </w:hyperlink>
      <w:r>
        <w:rPr>
          <w:color w:val="007FAD"/>
          <w:spacing w:val="40"/>
          <w:w w:val="115"/>
          <w:sz w:val="12"/>
        </w:rPr>
        <w:t> </w:t>
      </w:r>
      <w:hyperlink r:id="rId82">
        <w:r>
          <w:rPr>
            <w:color w:val="007FAD"/>
            <w:w w:val="115"/>
            <w:sz w:val="12"/>
          </w:rPr>
          <w:t>geometric</w:t>
        </w:r>
        <w:r>
          <w:rPr>
            <w:color w:val="007FAD"/>
            <w:w w:val="115"/>
            <w:sz w:val="12"/>
          </w:rPr>
          <w:t> medical</w:t>
        </w:r>
        <w:r>
          <w:rPr>
            <w:color w:val="007FAD"/>
            <w:w w:val="115"/>
            <w:sz w:val="12"/>
          </w:rPr>
          <w:t> volumes</w:t>
        </w:r>
        <w:r>
          <w:rPr>
            <w:color w:val="007FAD"/>
            <w:w w:val="115"/>
            <w:sz w:val="12"/>
          </w:rPr>
          <w:t> segmentation</w:t>
        </w:r>
        <w:r>
          <w:rPr>
            <w:color w:val="007FAD"/>
            <w:w w:val="115"/>
            <w:sz w:val="12"/>
          </w:rPr>
          <w:t> using</w:t>
        </w:r>
        <w:r>
          <w:rPr>
            <w:color w:val="007FAD"/>
            <w:w w:val="115"/>
            <w:sz w:val="12"/>
          </w:rPr>
          <w:t> 3d</w:t>
        </w:r>
        <w:r>
          <w:rPr>
            <w:color w:val="007FAD"/>
            <w:w w:val="115"/>
            <w:sz w:val="12"/>
          </w:rPr>
          <w:t> multiresolution</w:t>
        </w:r>
        <w:r>
          <w:rPr>
            <w:color w:val="007FAD"/>
            <w:w w:val="115"/>
            <w:sz w:val="12"/>
          </w:rPr>
          <w:t> </w:t>
        </w:r>
        <w:r>
          <w:rPr>
            <w:color w:val="007FAD"/>
            <w:w w:val="115"/>
            <w:sz w:val="12"/>
          </w:rPr>
          <w:t>analysis.</w:t>
        </w:r>
      </w:hyperlink>
      <w:r>
        <w:rPr>
          <w:color w:val="007FAD"/>
          <w:spacing w:val="40"/>
          <w:w w:val="115"/>
          <w:sz w:val="12"/>
        </w:rPr>
        <w:t> </w:t>
      </w:r>
      <w:hyperlink r:id="rId82">
        <w:r>
          <w:rPr>
            <w:color w:val="007FAD"/>
            <w:w w:val="115"/>
            <w:sz w:val="12"/>
          </w:rPr>
          <w:t>Multimedia Tools Appl 2019;78(17):24223–48</w:t>
        </w:r>
      </w:hyperlink>
      <w:r>
        <w:rPr>
          <w:w w:val="115"/>
          <w:sz w:val="12"/>
        </w:rPr>
        <w:t>.</w:t>
      </w:r>
    </w:p>
    <w:p>
      <w:pPr>
        <w:pStyle w:val="ListParagraph"/>
        <w:numPr>
          <w:ilvl w:val="0"/>
          <w:numId w:val="2"/>
        </w:numPr>
        <w:tabs>
          <w:tab w:pos="421" w:val="left" w:leader="none"/>
          <w:tab w:pos="423" w:val="left" w:leader="none"/>
        </w:tabs>
        <w:spacing w:line="280" w:lineRule="auto" w:before="0" w:after="0"/>
        <w:ind w:left="423" w:right="38" w:hanging="311"/>
        <w:jc w:val="both"/>
        <w:rPr>
          <w:sz w:val="12"/>
        </w:rPr>
      </w:pPr>
      <w:hyperlink r:id="rId83">
        <w:r>
          <w:rPr>
            <w:color w:val="007FAD"/>
            <w:w w:val="110"/>
            <w:sz w:val="12"/>
          </w:rPr>
          <w:t>AlZubi S, Islam N, Abbod M. Enhanced hidden markov models for </w:t>
        </w:r>
        <w:r>
          <w:rPr>
            <w:color w:val="007FAD"/>
            <w:w w:val="110"/>
            <w:sz w:val="12"/>
          </w:rPr>
          <w:t>accelerating</w:t>
        </w:r>
      </w:hyperlink>
      <w:r>
        <w:rPr>
          <w:color w:val="007FAD"/>
          <w:spacing w:val="40"/>
          <w:w w:val="110"/>
          <w:sz w:val="12"/>
        </w:rPr>
        <w:t> </w:t>
      </w:r>
      <w:hyperlink r:id="rId83">
        <w:r>
          <w:rPr>
            <w:color w:val="007FAD"/>
            <w:w w:val="110"/>
            <w:sz w:val="12"/>
          </w:rPr>
          <w:t>medical volumes segmentation. In: 2011 IEEE GCC Conference and Exhibition</w:t>
        </w:r>
      </w:hyperlink>
      <w:r>
        <w:rPr>
          <w:color w:val="007FAD"/>
          <w:spacing w:val="40"/>
          <w:w w:val="110"/>
          <w:sz w:val="12"/>
        </w:rPr>
        <w:t> </w:t>
      </w:r>
      <w:hyperlink r:id="rId83">
        <w:r>
          <w:rPr>
            <w:color w:val="007FAD"/>
            <w:w w:val="110"/>
            <w:sz w:val="12"/>
          </w:rPr>
          <w:t>(GCC). IEEE; 2011. p. 287–90</w:t>
        </w:r>
      </w:hyperlink>
      <w:r>
        <w:rPr>
          <w:w w:val="110"/>
          <w:sz w:val="12"/>
        </w:rPr>
        <w:t>.</w:t>
      </w:r>
    </w:p>
    <w:p>
      <w:pPr>
        <w:pStyle w:val="ListParagraph"/>
        <w:numPr>
          <w:ilvl w:val="0"/>
          <w:numId w:val="2"/>
        </w:numPr>
        <w:tabs>
          <w:tab w:pos="421" w:val="left" w:leader="none"/>
          <w:tab w:pos="423" w:val="left" w:leader="none"/>
        </w:tabs>
        <w:spacing w:line="280" w:lineRule="auto" w:before="0" w:after="0"/>
        <w:ind w:left="423" w:right="38" w:hanging="311"/>
        <w:jc w:val="both"/>
        <w:rPr>
          <w:sz w:val="12"/>
        </w:rPr>
      </w:pPr>
      <w:hyperlink r:id="rId84">
        <w:r>
          <w:rPr>
            <w:color w:val="007FAD"/>
            <w:w w:val="105"/>
            <w:sz w:val="12"/>
          </w:rPr>
          <w:t>Atwan</w:t>
        </w:r>
        <w:r>
          <w:rPr>
            <w:color w:val="007FAD"/>
            <w:w w:val="105"/>
            <w:sz w:val="12"/>
          </w:rPr>
          <w:t> J,</w:t>
        </w:r>
        <w:r>
          <w:rPr>
            <w:color w:val="007FAD"/>
            <w:w w:val="105"/>
            <w:sz w:val="12"/>
          </w:rPr>
          <w:t> Mohd</w:t>
        </w:r>
        <w:r>
          <w:rPr>
            <w:color w:val="007FAD"/>
            <w:w w:val="105"/>
            <w:sz w:val="12"/>
          </w:rPr>
          <w:t> M,</w:t>
        </w:r>
        <w:r>
          <w:rPr>
            <w:color w:val="007FAD"/>
            <w:w w:val="105"/>
            <w:sz w:val="12"/>
          </w:rPr>
          <w:t> Kanaan</w:t>
        </w:r>
        <w:r>
          <w:rPr>
            <w:color w:val="007FAD"/>
            <w:w w:val="105"/>
            <w:sz w:val="12"/>
          </w:rPr>
          <w:t> G.</w:t>
        </w:r>
        <w:r>
          <w:rPr>
            <w:color w:val="007FAD"/>
            <w:w w:val="105"/>
            <w:sz w:val="12"/>
          </w:rPr>
          <w:t> Enhanced</w:t>
        </w:r>
        <w:r>
          <w:rPr>
            <w:color w:val="007FAD"/>
            <w:w w:val="105"/>
            <w:sz w:val="12"/>
          </w:rPr>
          <w:t> Arabic</w:t>
        </w:r>
        <w:r>
          <w:rPr>
            <w:color w:val="007FAD"/>
            <w:w w:val="105"/>
            <w:sz w:val="12"/>
          </w:rPr>
          <w:t> information</w:t>
        </w:r>
        <w:r>
          <w:rPr>
            <w:color w:val="007FAD"/>
            <w:w w:val="105"/>
            <w:sz w:val="12"/>
          </w:rPr>
          <w:t> retrieval:</w:t>
        </w:r>
        <w:r>
          <w:rPr>
            <w:color w:val="007FAD"/>
            <w:w w:val="105"/>
            <w:sz w:val="12"/>
          </w:rPr>
          <w:t> </w:t>
        </w:r>
        <w:r>
          <w:rPr>
            <w:color w:val="007FAD"/>
            <w:w w:val="105"/>
            <w:sz w:val="12"/>
          </w:rPr>
          <w:t>Light</w:t>
        </w:r>
      </w:hyperlink>
      <w:r>
        <w:rPr>
          <w:color w:val="007FAD"/>
          <w:spacing w:val="40"/>
          <w:w w:val="105"/>
          <w:sz w:val="12"/>
        </w:rPr>
        <w:t> </w:t>
      </w:r>
      <w:hyperlink r:id="rId84">
        <w:r>
          <w:rPr>
            <w:color w:val="007FAD"/>
            <w:w w:val="105"/>
            <w:sz w:val="12"/>
          </w:rPr>
          <w:t>stemming</w:t>
        </w:r>
        <w:r>
          <w:rPr>
            <w:color w:val="007FAD"/>
            <w:w w:val="105"/>
            <w:sz w:val="12"/>
          </w:rPr>
          <w:t> and</w:t>
        </w:r>
        <w:r>
          <w:rPr>
            <w:color w:val="007FAD"/>
            <w:w w:val="105"/>
            <w:sz w:val="12"/>
          </w:rPr>
          <w:t> stop</w:t>
        </w:r>
        <w:r>
          <w:rPr>
            <w:color w:val="007FAD"/>
            <w:w w:val="105"/>
            <w:sz w:val="12"/>
          </w:rPr>
          <w:t> words.</w:t>
        </w:r>
        <w:r>
          <w:rPr>
            <w:color w:val="007FAD"/>
            <w:w w:val="105"/>
            <w:sz w:val="12"/>
          </w:rPr>
          <w:t> In:</w:t>
        </w:r>
        <w:r>
          <w:rPr>
            <w:color w:val="007FAD"/>
            <w:w w:val="105"/>
            <w:sz w:val="12"/>
          </w:rPr>
          <w:t> International</w:t>
        </w:r>
        <w:r>
          <w:rPr>
            <w:color w:val="007FAD"/>
            <w:w w:val="105"/>
            <w:sz w:val="12"/>
          </w:rPr>
          <w:t> Multi-Conference</w:t>
        </w:r>
        <w:r>
          <w:rPr>
            <w:color w:val="007FAD"/>
            <w:w w:val="105"/>
            <w:sz w:val="12"/>
          </w:rPr>
          <w:t> on</w:t>
        </w:r>
        <w:r>
          <w:rPr>
            <w:color w:val="007FAD"/>
            <w:w w:val="105"/>
            <w:sz w:val="12"/>
          </w:rPr>
          <w:t> Artificial</w:t>
        </w:r>
      </w:hyperlink>
      <w:r>
        <w:rPr>
          <w:color w:val="007FAD"/>
          <w:spacing w:val="40"/>
          <w:w w:val="105"/>
          <w:sz w:val="12"/>
        </w:rPr>
        <w:t> </w:t>
      </w:r>
      <w:hyperlink r:id="rId84">
        <w:r>
          <w:rPr>
            <w:color w:val="007FAD"/>
            <w:w w:val="105"/>
            <w:sz w:val="12"/>
          </w:rPr>
          <w:t>Intelligence</w:t>
        </w:r>
        <w:r>
          <w:rPr>
            <w:color w:val="007FAD"/>
            <w:spacing w:val="40"/>
            <w:w w:val="105"/>
            <w:sz w:val="12"/>
          </w:rPr>
          <w:t> </w:t>
        </w:r>
        <w:r>
          <w:rPr>
            <w:color w:val="007FAD"/>
            <w:w w:val="105"/>
            <w:sz w:val="12"/>
          </w:rPr>
          <w:t>Technology.</w:t>
        </w:r>
        <w:r>
          <w:rPr>
            <w:color w:val="007FAD"/>
            <w:spacing w:val="40"/>
            <w:w w:val="105"/>
            <w:sz w:val="12"/>
          </w:rPr>
          <w:t> </w:t>
        </w:r>
        <w:r>
          <w:rPr>
            <w:color w:val="007FAD"/>
            <w:w w:val="105"/>
            <w:sz w:val="12"/>
          </w:rPr>
          <w:t>Springer;</w:t>
        </w:r>
        <w:r>
          <w:rPr>
            <w:color w:val="007FAD"/>
            <w:spacing w:val="40"/>
            <w:w w:val="105"/>
            <w:sz w:val="12"/>
          </w:rPr>
          <w:t> </w:t>
        </w:r>
        <w:r>
          <w:rPr>
            <w:color w:val="007FAD"/>
            <w:w w:val="105"/>
            <w:sz w:val="12"/>
          </w:rPr>
          <w:t>2013.</w:t>
        </w:r>
        <w:r>
          <w:rPr>
            <w:color w:val="007FAD"/>
            <w:spacing w:val="40"/>
            <w:w w:val="105"/>
            <w:sz w:val="12"/>
          </w:rPr>
          <w:t> </w:t>
        </w:r>
        <w:r>
          <w:rPr>
            <w:color w:val="007FAD"/>
            <w:w w:val="105"/>
            <w:sz w:val="12"/>
          </w:rPr>
          <w:t>p.</w:t>
        </w:r>
        <w:r>
          <w:rPr>
            <w:color w:val="007FAD"/>
            <w:spacing w:val="40"/>
            <w:w w:val="105"/>
            <w:sz w:val="12"/>
          </w:rPr>
          <w:t> </w:t>
        </w:r>
        <w:r>
          <w:rPr>
            <w:color w:val="007FAD"/>
            <w:w w:val="105"/>
            <w:sz w:val="12"/>
          </w:rPr>
          <w:t>219–28</w:t>
        </w:r>
      </w:hyperlink>
      <w:r>
        <w:rPr>
          <w:w w:val="105"/>
          <w:sz w:val="12"/>
        </w:rPr>
        <w:t>.</w:t>
      </w:r>
    </w:p>
    <w:p>
      <w:pPr>
        <w:pStyle w:val="ListParagraph"/>
        <w:numPr>
          <w:ilvl w:val="0"/>
          <w:numId w:val="2"/>
        </w:numPr>
        <w:tabs>
          <w:tab w:pos="421" w:val="left" w:leader="none"/>
          <w:tab w:pos="423" w:val="left" w:leader="none"/>
        </w:tabs>
        <w:spacing w:line="280" w:lineRule="auto" w:before="0" w:after="0"/>
        <w:ind w:left="423" w:right="38" w:hanging="311"/>
        <w:jc w:val="both"/>
        <w:rPr>
          <w:sz w:val="12"/>
        </w:rPr>
      </w:pPr>
      <w:hyperlink r:id="rId85">
        <w:r>
          <w:rPr>
            <w:color w:val="007FAD"/>
            <w:w w:val="110"/>
            <w:sz w:val="12"/>
          </w:rPr>
          <w:t>Bi Y,</w:t>
        </w:r>
        <w:r>
          <w:rPr>
            <w:color w:val="007FAD"/>
            <w:w w:val="110"/>
            <w:sz w:val="12"/>
          </w:rPr>
          <w:t> Bhatia R,</w:t>
        </w:r>
        <w:r>
          <w:rPr>
            <w:color w:val="007FAD"/>
            <w:w w:val="110"/>
            <w:sz w:val="12"/>
          </w:rPr>
          <w:t> Kapoor S.</w:t>
        </w:r>
        <w:r>
          <w:rPr>
            <w:color w:val="007FAD"/>
            <w:w w:val="110"/>
            <w:sz w:val="12"/>
          </w:rPr>
          <w:t> Intelligent Systems</w:t>
        </w:r>
        <w:r>
          <w:rPr>
            <w:color w:val="007FAD"/>
            <w:w w:val="110"/>
            <w:sz w:val="12"/>
          </w:rPr>
          <w:t> and Applications: Proceedings</w:t>
        </w:r>
        <w:r>
          <w:rPr>
            <w:color w:val="007FAD"/>
            <w:w w:val="110"/>
            <w:sz w:val="12"/>
          </w:rPr>
          <w:t> of</w:t>
        </w:r>
      </w:hyperlink>
      <w:r>
        <w:rPr>
          <w:color w:val="007FAD"/>
          <w:spacing w:val="40"/>
          <w:w w:val="110"/>
          <w:sz w:val="12"/>
        </w:rPr>
        <w:t> </w:t>
      </w:r>
      <w:hyperlink r:id="rId85">
        <w:r>
          <w:rPr>
            <w:color w:val="007FAD"/>
            <w:w w:val="110"/>
            <w:sz w:val="12"/>
          </w:rPr>
          <w:t>the</w:t>
        </w:r>
        <w:r>
          <w:rPr>
            <w:color w:val="007FAD"/>
            <w:spacing w:val="31"/>
            <w:w w:val="110"/>
            <w:sz w:val="12"/>
          </w:rPr>
          <w:t> </w:t>
        </w:r>
        <w:r>
          <w:rPr>
            <w:color w:val="007FAD"/>
            <w:w w:val="110"/>
            <w:sz w:val="12"/>
          </w:rPr>
          <w:t>2019</w:t>
        </w:r>
        <w:r>
          <w:rPr>
            <w:color w:val="007FAD"/>
            <w:spacing w:val="28"/>
            <w:w w:val="110"/>
            <w:sz w:val="12"/>
          </w:rPr>
          <w:t> </w:t>
        </w:r>
        <w:r>
          <w:rPr>
            <w:color w:val="007FAD"/>
            <w:w w:val="110"/>
            <w:sz w:val="12"/>
          </w:rPr>
          <w:t>Intelligent</w:t>
        </w:r>
        <w:r>
          <w:rPr>
            <w:color w:val="007FAD"/>
            <w:spacing w:val="30"/>
            <w:w w:val="110"/>
            <w:sz w:val="12"/>
          </w:rPr>
          <w:t> </w:t>
        </w:r>
        <w:r>
          <w:rPr>
            <w:color w:val="007FAD"/>
            <w:w w:val="110"/>
            <w:sz w:val="12"/>
          </w:rPr>
          <w:t>Systems</w:t>
        </w:r>
        <w:r>
          <w:rPr>
            <w:color w:val="007FAD"/>
            <w:spacing w:val="30"/>
            <w:w w:val="110"/>
            <w:sz w:val="12"/>
          </w:rPr>
          <w:t> </w:t>
        </w:r>
        <w:r>
          <w:rPr>
            <w:color w:val="007FAD"/>
            <w:w w:val="110"/>
            <w:sz w:val="12"/>
          </w:rPr>
          <w:t>Conference</w:t>
        </w:r>
        <w:r>
          <w:rPr>
            <w:color w:val="007FAD"/>
            <w:spacing w:val="28"/>
            <w:w w:val="110"/>
            <w:sz w:val="12"/>
          </w:rPr>
          <w:t> </w:t>
        </w:r>
        <w:r>
          <w:rPr>
            <w:color w:val="007FAD"/>
            <w:w w:val="110"/>
            <w:sz w:val="12"/>
          </w:rPr>
          <w:t>(IntelliSys).</w:t>
        </w:r>
        <w:r>
          <w:rPr>
            <w:color w:val="007FAD"/>
            <w:spacing w:val="30"/>
            <w:w w:val="110"/>
            <w:sz w:val="12"/>
          </w:rPr>
          <w:t> </w:t>
        </w:r>
        <w:r>
          <w:rPr>
            <w:color w:val="007FAD"/>
            <w:w w:val="110"/>
            <w:sz w:val="12"/>
          </w:rPr>
          <w:t>Springer</w:t>
        </w:r>
        <w:r>
          <w:rPr>
            <w:color w:val="007FAD"/>
            <w:spacing w:val="30"/>
            <w:w w:val="110"/>
            <w:sz w:val="12"/>
          </w:rPr>
          <w:t> </w:t>
        </w:r>
        <w:r>
          <w:rPr>
            <w:color w:val="007FAD"/>
            <w:w w:val="110"/>
            <w:sz w:val="12"/>
          </w:rPr>
          <w:t>Nature;</w:t>
        </w:r>
        <w:r>
          <w:rPr>
            <w:color w:val="007FAD"/>
            <w:spacing w:val="30"/>
            <w:w w:val="110"/>
            <w:sz w:val="12"/>
          </w:rPr>
          <w:t> </w:t>
        </w:r>
        <w:r>
          <w:rPr>
            <w:color w:val="007FAD"/>
            <w:w w:val="110"/>
            <w:sz w:val="12"/>
          </w:rPr>
          <w:t>2019</w:t>
        </w:r>
      </w:hyperlink>
      <w:r>
        <w:rPr>
          <w:w w:val="110"/>
          <w:sz w:val="12"/>
        </w:rPr>
        <w:t>.</w:t>
      </w:r>
    </w:p>
    <w:p>
      <w:pPr>
        <w:pStyle w:val="ListParagraph"/>
        <w:numPr>
          <w:ilvl w:val="0"/>
          <w:numId w:val="2"/>
        </w:numPr>
        <w:tabs>
          <w:tab w:pos="422" w:val="left" w:leader="none"/>
        </w:tabs>
        <w:spacing w:line="280" w:lineRule="auto" w:before="0" w:after="0"/>
        <w:ind w:left="422" w:right="38" w:hanging="310"/>
        <w:jc w:val="both"/>
        <w:rPr>
          <w:sz w:val="12"/>
        </w:rPr>
      </w:pPr>
      <w:hyperlink r:id="rId86">
        <w:r>
          <w:rPr>
            <w:color w:val="007FAD"/>
            <w:w w:val="115"/>
            <w:sz w:val="12"/>
          </w:rPr>
          <w:t>Boudelaa</w:t>
        </w:r>
        <w:r>
          <w:rPr>
            <w:color w:val="007FAD"/>
            <w:w w:val="115"/>
            <w:sz w:val="12"/>
          </w:rPr>
          <w:t> S,</w:t>
        </w:r>
        <w:r>
          <w:rPr>
            <w:color w:val="007FAD"/>
            <w:w w:val="115"/>
            <w:sz w:val="12"/>
          </w:rPr>
          <w:t> Gaskell</w:t>
        </w:r>
        <w:r>
          <w:rPr>
            <w:color w:val="007FAD"/>
            <w:w w:val="115"/>
            <w:sz w:val="12"/>
          </w:rPr>
          <w:t> MG.</w:t>
        </w:r>
        <w:r>
          <w:rPr>
            <w:color w:val="007FAD"/>
            <w:w w:val="115"/>
            <w:sz w:val="12"/>
          </w:rPr>
          <w:t> A</w:t>
        </w:r>
        <w:r>
          <w:rPr>
            <w:color w:val="007FAD"/>
            <w:w w:val="115"/>
            <w:sz w:val="12"/>
          </w:rPr>
          <w:t> re-examination</w:t>
        </w:r>
        <w:r>
          <w:rPr>
            <w:color w:val="007FAD"/>
            <w:w w:val="115"/>
            <w:sz w:val="12"/>
          </w:rPr>
          <w:t> of</w:t>
        </w:r>
        <w:r>
          <w:rPr>
            <w:color w:val="007FAD"/>
            <w:w w:val="115"/>
            <w:sz w:val="12"/>
          </w:rPr>
          <w:t> the</w:t>
        </w:r>
        <w:r>
          <w:rPr>
            <w:color w:val="007FAD"/>
            <w:w w:val="115"/>
            <w:sz w:val="12"/>
          </w:rPr>
          <w:t> default</w:t>
        </w:r>
        <w:r>
          <w:rPr>
            <w:color w:val="007FAD"/>
            <w:w w:val="115"/>
            <w:sz w:val="12"/>
          </w:rPr>
          <w:t> system</w:t>
        </w:r>
        <w:r>
          <w:rPr>
            <w:color w:val="007FAD"/>
            <w:w w:val="115"/>
            <w:sz w:val="12"/>
          </w:rPr>
          <w:t> for</w:t>
        </w:r>
        <w:r>
          <w:rPr>
            <w:color w:val="007FAD"/>
            <w:w w:val="115"/>
            <w:sz w:val="12"/>
          </w:rPr>
          <w:t> </w:t>
        </w:r>
        <w:r>
          <w:rPr>
            <w:color w:val="007FAD"/>
            <w:w w:val="115"/>
            <w:sz w:val="12"/>
          </w:rPr>
          <w:t>Arabic</w:t>
        </w:r>
      </w:hyperlink>
      <w:r>
        <w:rPr>
          <w:color w:val="007FAD"/>
          <w:spacing w:val="40"/>
          <w:w w:val="115"/>
          <w:sz w:val="12"/>
        </w:rPr>
        <w:t> </w:t>
      </w:r>
      <w:hyperlink r:id="rId86">
        <w:r>
          <w:rPr>
            <w:color w:val="007FAD"/>
            <w:w w:val="115"/>
            <w:sz w:val="12"/>
          </w:rPr>
          <w:t>plurals. Language Cognit Processes 2002;17(3):321–43</w:t>
        </w:r>
      </w:hyperlink>
      <w:r>
        <w:rPr>
          <w:w w:val="115"/>
          <w:sz w:val="12"/>
        </w:rPr>
        <w:t>.</w:t>
      </w:r>
    </w:p>
    <w:p>
      <w:pPr>
        <w:pStyle w:val="ListParagraph"/>
        <w:numPr>
          <w:ilvl w:val="0"/>
          <w:numId w:val="2"/>
        </w:numPr>
        <w:tabs>
          <w:tab w:pos="421" w:val="left" w:leader="none"/>
          <w:tab w:pos="423" w:val="left" w:leader="none"/>
        </w:tabs>
        <w:spacing w:line="280" w:lineRule="auto" w:before="0" w:after="0"/>
        <w:ind w:left="423" w:right="38" w:hanging="311"/>
        <w:jc w:val="both"/>
        <w:rPr>
          <w:sz w:val="12"/>
        </w:rPr>
      </w:pPr>
      <w:hyperlink r:id="rId87">
        <w:r>
          <w:rPr>
            <w:color w:val="007FAD"/>
            <w:w w:val="110"/>
            <w:sz w:val="12"/>
          </w:rPr>
          <w:t>Chen</w:t>
        </w:r>
        <w:r>
          <w:rPr>
            <w:color w:val="007FAD"/>
            <w:w w:val="110"/>
            <w:sz w:val="12"/>
          </w:rPr>
          <w:t> A,</w:t>
        </w:r>
        <w:r>
          <w:rPr>
            <w:color w:val="007FAD"/>
            <w:w w:val="110"/>
            <w:sz w:val="12"/>
          </w:rPr>
          <w:t> Gey</w:t>
        </w:r>
        <w:r>
          <w:rPr>
            <w:color w:val="007FAD"/>
            <w:w w:val="110"/>
            <w:sz w:val="12"/>
          </w:rPr>
          <w:t> F.</w:t>
        </w:r>
        <w:r>
          <w:rPr>
            <w:color w:val="007FAD"/>
            <w:w w:val="110"/>
            <w:sz w:val="12"/>
          </w:rPr>
          <w:t> Building</w:t>
        </w:r>
        <w:r>
          <w:rPr>
            <w:color w:val="007FAD"/>
            <w:w w:val="110"/>
            <w:sz w:val="12"/>
          </w:rPr>
          <w:t> an</w:t>
        </w:r>
        <w:r>
          <w:rPr>
            <w:color w:val="007FAD"/>
            <w:w w:val="110"/>
            <w:sz w:val="12"/>
          </w:rPr>
          <w:t> Arabic</w:t>
        </w:r>
        <w:r>
          <w:rPr>
            <w:color w:val="007FAD"/>
            <w:w w:val="110"/>
            <w:sz w:val="12"/>
          </w:rPr>
          <w:t> stemmer</w:t>
        </w:r>
        <w:r>
          <w:rPr>
            <w:color w:val="007FAD"/>
            <w:w w:val="110"/>
            <w:sz w:val="12"/>
          </w:rPr>
          <w:t> for</w:t>
        </w:r>
        <w:r>
          <w:rPr>
            <w:color w:val="007FAD"/>
            <w:w w:val="110"/>
            <w:sz w:val="12"/>
          </w:rPr>
          <w:t> information</w:t>
        </w:r>
        <w:r>
          <w:rPr>
            <w:color w:val="007FAD"/>
            <w:w w:val="110"/>
            <w:sz w:val="12"/>
          </w:rPr>
          <w:t> retrieval.</w:t>
        </w:r>
        <w:r>
          <w:rPr>
            <w:color w:val="007FAD"/>
            <w:w w:val="110"/>
            <w:sz w:val="12"/>
          </w:rPr>
          <w:t> </w:t>
        </w:r>
        <w:r>
          <w:rPr>
            <w:color w:val="007FAD"/>
            <w:w w:val="110"/>
            <w:sz w:val="12"/>
          </w:rPr>
          <w:t>TREC.</w:t>
        </w:r>
      </w:hyperlink>
      <w:r>
        <w:rPr>
          <w:color w:val="007FAD"/>
          <w:spacing w:val="40"/>
          <w:w w:val="110"/>
          <w:sz w:val="12"/>
        </w:rPr>
        <w:t> </w:t>
      </w:r>
      <w:hyperlink r:id="rId87">
        <w:r>
          <w:rPr>
            <w:color w:val="007FAD"/>
            <w:spacing w:val="-2"/>
            <w:w w:val="110"/>
            <w:sz w:val="12"/>
          </w:rPr>
          <w:t>2002:631–9</w:t>
        </w:r>
      </w:hyperlink>
      <w:r>
        <w:rPr>
          <w:spacing w:val="-2"/>
          <w:w w:val="110"/>
          <w:sz w:val="12"/>
        </w:rPr>
        <w:t>.</w:t>
      </w:r>
    </w:p>
    <w:p>
      <w:pPr>
        <w:pStyle w:val="ListParagraph"/>
        <w:numPr>
          <w:ilvl w:val="0"/>
          <w:numId w:val="2"/>
        </w:numPr>
        <w:tabs>
          <w:tab w:pos="421" w:val="left" w:leader="none"/>
          <w:tab w:pos="423" w:val="left" w:leader="none"/>
        </w:tabs>
        <w:spacing w:line="280" w:lineRule="auto" w:before="0" w:after="0"/>
        <w:ind w:left="423" w:right="38" w:hanging="311"/>
        <w:jc w:val="both"/>
        <w:rPr>
          <w:sz w:val="12"/>
        </w:rPr>
      </w:pPr>
      <w:hyperlink r:id="rId88">
        <w:r>
          <w:rPr>
            <w:color w:val="007FAD"/>
            <w:w w:val="115"/>
            <w:sz w:val="12"/>
          </w:rPr>
          <w:t>El-Beltagy</w:t>
        </w:r>
        <w:r>
          <w:rPr>
            <w:color w:val="007FAD"/>
            <w:w w:val="115"/>
            <w:sz w:val="12"/>
          </w:rPr>
          <w:t> SR,</w:t>
        </w:r>
        <w:r>
          <w:rPr>
            <w:color w:val="007FAD"/>
            <w:w w:val="115"/>
            <w:sz w:val="12"/>
          </w:rPr>
          <w:t> Rafea</w:t>
        </w:r>
        <w:r>
          <w:rPr>
            <w:color w:val="007FAD"/>
            <w:w w:val="115"/>
            <w:sz w:val="12"/>
          </w:rPr>
          <w:t> A.</w:t>
        </w:r>
        <w:r>
          <w:rPr>
            <w:color w:val="007FAD"/>
            <w:w w:val="115"/>
            <w:sz w:val="12"/>
          </w:rPr>
          <w:t> An</w:t>
        </w:r>
        <w:r>
          <w:rPr>
            <w:color w:val="007FAD"/>
            <w:w w:val="115"/>
            <w:sz w:val="12"/>
          </w:rPr>
          <w:t> accuracy-enhanced</w:t>
        </w:r>
        <w:r>
          <w:rPr>
            <w:color w:val="007FAD"/>
            <w:w w:val="115"/>
            <w:sz w:val="12"/>
          </w:rPr>
          <w:t> light</w:t>
        </w:r>
        <w:r>
          <w:rPr>
            <w:color w:val="007FAD"/>
            <w:w w:val="115"/>
            <w:sz w:val="12"/>
          </w:rPr>
          <w:t> stemmer</w:t>
        </w:r>
        <w:r>
          <w:rPr>
            <w:color w:val="007FAD"/>
            <w:w w:val="115"/>
            <w:sz w:val="12"/>
          </w:rPr>
          <w:t> for</w:t>
        </w:r>
        <w:r>
          <w:rPr>
            <w:color w:val="007FAD"/>
            <w:w w:val="115"/>
            <w:sz w:val="12"/>
          </w:rPr>
          <w:t> arabic</w:t>
        </w:r>
        <w:r>
          <w:rPr>
            <w:color w:val="007FAD"/>
            <w:w w:val="115"/>
            <w:sz w:val="12"/>
          </w:rPr>
          <w:t> text.</w:t>
        </w:r>
      </w:hyperlink>
      <w:r>
        <w:rPr>
          <w:color w:val="007FAD"/>
          <w:spacing w:val="40"/>
          <w:w w:val="115"/>
          <w:sz w:val="12"/>
        </w:rPr>
        <w:t> </w:t>
      </w:r>
      <w:hyperlink r:id="rId88">
        <w:r>
          <w:rPr>
            <w:color w:val="007FAD"/>
            <w:w w:val="115"/>
            <w:sz w:val="12"/>
          </w:rPr>
          <w:t>ACM Trans Speech Language Process (TSLP) 2010;7:1–22</w:t>
        </w:r>
      </w:hyperlink>
      <w:r>
        <w:rPr>
          <w:w w:val="115"/>
          <w:sz w:val="12"/>
        </w:rPr>
        <w:t>.</w:t>
      </w:r>
    </w:p>
    <w:p>
      <w:pPr>
        <w:pStyle w:val="ListParagraph"/>
        <w:numPr>
          <w:ilvl w:val="0"/>
          <w:numId w:val="2"/>
        </w:numPr>
        <w:tabs>
          <w:tab w:pos="421" w:val="left" w:leader="none"/>
          <w:tab w:pos="423" w:val="left" w:leader="none"/>
        </w:tabs>
        <w:spacing w:line="278" w:lineRule="auto" w:before="0" w:after="0"/>
        <w:ind w:left="423" w:right="38" w:hanging="311"/>
        <w:jc w:val="both"/>
        <w:rPr>
          <w:sz w:val="12"/>
        </w:rPr>
      </w:pPr>
      <w:r>
        <w:rPr>
          <w:w w:val="110"/>
          <w:sz w:val="12"/>
        </w:rPr>
        <w:t>Goweder A, De Roeck A. Assessment of a significant Arabic corpus, Arabic </w:t>
      </w:r>
      <w:r>
        <w:rPr>
          <w:w w:val="110"/>
          <w:sz w:val="12"/>
        </w:rPr>
        <w:t>NLP</w:t>
      </w:r>
      <w:r>
        <w:rPr>
          <w:spacing w:val="40"/>
          <w:w w:val="110"/>
          <w:sz w:val="12"/>
        </w:rPr>
        <w:t> </w:t>
      </w:r>
      <w:r>
        <w:rPr>
          <w:w w:val="110"/>
          <w:sz w:val="12"/>
        </w:rPr>
        <w:t>Workshop at ACL/EACL. (2001).</w:t>
      </w:r>
    </w:p>
    <w:p>
      <w:pPr>
        <w:pStyle w:val="ListParagraph"/>
        <w:numPr>
          <w:ilvl w:val="0"/>
          <w:numId w:val="2"/>
        </w:numPr>
        <w:tabs>
          <w:tab w:pos="421" w:val="left" w:leader="none"/>
          <w:tab w:pos="423" w:val="left" w:leader="none"/>
        </w:tabs>
        <w:spacing w:line="280" w:lineRule="auto" w:before="0" w:after="0"/>
        <w:ind w:left="423" w:right="38" w:hanging="311"/>
        <w:jc w:val="both"/>
        <w:rPr>
          <w:sz w:val="12"/>
        </w:rPr>
      </w:pPr>
      <w:hyperlink r:id="rId89">
        <w:r>
          <w:rPr>
            <w:color w:val="007FAD"/>
            <w:w w:val="110"/>
            <w:sz w:val="12"/>
          </w:rPr>
          <w:t>Goweder</w:t>
        </w:r>
        <w:r>
          <w:rPr>
            <w:color w:val="007FAD"/>
            <w:w w:val="110"/>
            <w:sz w:val="12"/>
          </w:rPr>
          <w:t> A,</w:t>
        </w:r>
        <w:r>
          <w:rPr>
            <w:color w:val="007FAD"/>
            <w:w w:val="110"/>
            <w:sz w:val="12"/>
          </w:rPr>
          <w:t> Poesio</w:t>
        </w:r>
        <w:r>
          <w:rPr>
            <w:color w:val="007FAD"/>
            <w:w w:val="110"/>
            <w:sz w:val="12"/>
          </w:rPr>
          <w:t> M,</w:t>
        </w:r>
        <w:r>
          <w:rPr>
            <w:color w:val="007FAD"/>
            <w:w w:val="110"/>
            <w:sz w:val="12"/>
          </w:rPr>
          <w:t> De</w:t>
        </w:r>
        <w:r>
          <w:rPr>
            <w:color w:val="007FAD"/>
            <w:w w:val="110"/>
            <w:sz w:val="12"/>
          </w:rPr>
          <w:t> Roeck</w:t>
        </w:r>
        <w:r>
          <w:rPr>
            <w:color w:val="007FAD"/>
            <w:w w:val="110"/>
            <w:sz w:val="12"/>
          </w:rPr>
          <w:t> A,</w:t>
        </w:r>
        <w:r>
          <w:rPr>
            <w:color w:val="007FAD"/>
            <w:w w:val="110"/>
            <w:sz w:val="12"/>
          </w:rPr>
          <w:t> Reynolds</w:t>
        </w:r>
        <w:r>
          <w:rPr>
            <w:color w:val="007FAD"/>
            <w:w w:val="110"/>
            <w:sz w:val="12"/>
          </w:rPr>
          <w:t> </w:t>
        </w:r>
        <w:r>
          <w:rPr>
            <w:color w:val="007FAD"/>
            <w:w w:val="105"/>
            <w:sz w:val="12"/>
          </w:rPr>
          <w:t>J.</w:t>
        </w:r>
        <w:r>
          <w:rPr>
            <w:color w:val="007FAD"/>
            <w:w w:val="105"/>
            <w:sz w:val="12"/>
          </w:rPr>
          <w:t> </w:t>
        </w:r>
        <w:r>
          <w:rPr>
            <w:color w:val="007FAD"/>
            <w:w w:val="110"/>
            <w:sz w:val="12"/>
          </w:rPr>
          <w:t>Identifying</w:t>
        </w:r>
        <w:r>
          <w:rPr>
            <w:color w:val="007FAD"/>
            <w:w w:val="110"/>
            <w:sz w:val="12"/>
          </w:rPr>
          <w:t> Broken</w:t>
        </w:r>
        <w:r>
          <w:rPr>
            <w:color w:val="007FAD"/>
            <w:w w:val="110"/>
            <w:sz w:val="12"/>
          </w:rPr>
          <w:t> Plurals</w:t>
        </w:r>
        <w:r>
          <w:rPr>
            <w:color w:val="007FAD"/>
            <w:w w:val="110"/>
            <w:sz w:val="12"/>
          </w:rPr>
          <w:t> </w:t>
        </w:r>
        <w:r>
          <w:rPr>
            <w:color w:val="007FAD"/>
            <w:w w:val="110"/>
            <w:sz w:val="12"/>
          </w:rPr>
          <w:t>in</w:t>
        </w:r>
      </w:hyperlink>
      <w:r>
        <w:rPr>
          <w:color w:val="007FAD"/>
          <w:spacing w:val="40"/>
          <w:w w:val="110"/>
          <w:sz w:val="12"/>
        </w:rPr>
        <w:t> </w:t>
      </w:r>
      <w:hyperlink r:id="rId89">
        <w:r>
          <w:rPr>
            <w:color w:val="007FAD"/>
            <w:w w:val="110"/>
            <w:sz w:val="12"/>
          </w:rPr>
          <w:t>Unvowelised Arabic Tex. In: Proceedings of the 2004 Conference on Empirical</w:t>
        </w:r>
      </w:hyperlink>
      <w:r>
        <w:rPr>
          <w:color w:val="007FAD"/>
          <w:spacing w:val="40"/>
          <w:w w:val="110"/>
          <w:sz w:val="12"/>
        </w:rPr>
        <w:t> </w:t>
      </w:r>
      <w:hyperlink r:id="rId89">
        <w:r>
          <w:rPr>
            <w:color w:val="007FAD"/>
            <w:w w:val="110"/>
            <w:sz w:val="12"/>
          </w:rPr>
          <w:t>Methods in Natural Language Processing. p. 246–53</w:t>
        </w:r>
      </w:hyperlink>
      <w:r>
        <w:rPr>
          <w:w w:val="110"/>
          <w:sz w:val="12"/>
        </w:rPr>
        <w:t>.</w:t>
      </w:r>
    </w:p>
    <w:p>
      <w:pPr>
        <w:pStyle w:val="ListParagraph"/>
        <w:numPr>
          <w:ilvl w:val="0"/>
          <w:numId w:val="2"/>
        </w:numPr>
        <w:tabs>
          <w:tab w:pos="421" w:val="left" w:leader="none"/>
          <w:tab w:pos="423" w:val="left" w:leader="none"/>
        </w:tabs>
        <w:spacing w:line="280" w:lineRule="auto" w:before="115" w:after="0"/>
        <w:ind w:left="423" w:right="110" w:hanging="311"/>
        <w:jc w:val="both"/>
        <w:rPr>
          <w:sz w:val="12"/>
        </w:rPr>
      </w:pPr>
      <w:r>
        <w:rPr/>
        <w:br w:type="column"/>
      </w:r>
      <w:hyperlink r:id="rId90">
        <w:r>
          <w:rPr>
            <w:color w:val="007FAD"/>
            <w:w w:val="110"/>
            <w:sz w:val="12"/>
          </w:rPr>
          <w:t>Iazzi S, Yousfi A, Bellafkih M, Aboutajdine D. Morphological analyzer of Arabic</w:t>
        </w:r>
      </w:hyperlink>
      <w:r>
        <w:rPr>
          <w:color w:val="007FAD"/>
          <w:spacing w:val="40"/>
          <w:w w:val="110"/>
          <w:sz w:val="12"/>
        </w:rPr>
        <w:t> </w:t>
      </w:r>
      <w:hyperlink r:id="rId90">
        <w:r>
          <w:rPr>
            <w:color w:val="007FAD"/>
            <w:w w:val="110"/>
            <w:sz w:val="12"/>
          </w:rPr>
          <w:t>words</w:t>
        </w:r>
        <w:r>
          <w:rPr>
            <w:color w:val="007FAD"/>
            <w:spacing w:val="14"/>
            <w:w w:val="110"/>
            <w:sz w:val="12"/>
          </w:rPr>
          <w:t> </w:t>
        </w:r>
        <w:r>
          <w:rPr>
            <w:color w:val="007FAD"/>
            <w:w w:val="110"/>
            <w:sz w:val="12"/>
          </w:rPr>
          <w:t>using</w:t>
        </w:r>
        <w:r>
          <w:rPr>
            <w:color w:val="007FAD"/>
            <w:spacing w:val="14"/>
            <w:w w:val="110"/>
            <w:sz w:val="12"/>
          </w:rPr>
          <w:t> </w:t>
        </w:r>
        <w:r>
          <w:rPr>
            <w:color w:val="007FAD"/>
            <w:w w:val="110"/>
            <w:sz w:val="12"/>
          </w:rPr>
          <w:t>the</w:t>
        </w:r>
        <w:r>
          <w:rPr>
            <w:color w:val="007FAD"/>
            <w:spacing w:val="15"/>
            <w:w w:val="110"/>
            <w:sz w:val="12"/>
          </w:rPr>
          <w:t> </w:t>
        </w:r>
        <w:r>
          <w:rPr>
            <w:color w:val="007FAD"/>
            <w:w w:val="110"/>
            <w:sz w:val="12"/>
          </w:rPr>
          <w:t>surface</w:t>
        </w:r>
        <w:r>
          <w:rPr>
            <w:color w:val="007FAD"/>
            <w:spacing w:val="14"/>
            <w:w w:val="110"/>
            <w:sz w:val="12"/>
          </w:rPr>
          <w:t> </w:t>
        </w:r>
        <w:r>
          <w:rPr>
            <w:color w:val="007FAD"/>
            <w:w w:val="110"/>
            <w:sz w:val="12"/>
          </w:rPr>
          <w:t>pattern.</w:t>
        </w:r>
        <w:r>
          <w:rPr>
            <w:color w:val="007FAD"/>
            <w:spacing w:val="14"/>
            <w:w w:val="110"/>
            <w:sz w:val="12"/>
          </w:rPr>
          <w:t> </w:t>
        </w:r>
        <w:r>
          <w:rPr>
            <w:color w:val="007FAD"/>
            <w:w w:val="110"/>
            <w:sz w:val="12"/>
          </w:rPr>
          <w:t>Int </w:t>
        </w:r>
        <w:r>
          <w:rPr>
            <w:color w:val="007FAD"/>
            <w:sz w:val="12"/>
          </w:rPr>
          <w:t>J</w:t>
        </w:r>
        <w:r>
          <w:rPr>
            <w:color w:val="007FAD"/>
            <w:spacing w:val="15"/>
            <w:w w:val="110"/>
            <w:sz w:val="12"/>
          </w:rPr>
          <w:t> </w:t>
        </w:r>
        <w:r>
          <w:rPr>
            <w:color w:val="007FAD"/>
            <w:w w:val="110"/>
            <w:sz w:val="12"/>
          </w:rPr>
          <w:t>Comput</w:t>
        </w:r>
        <w:r>
          <w:rPr>
            <w:color w:val="007FAD"/>
            <w:spacing w:val="14"/>
            <w:w w:val="110"/>
            <w:sz w:val="12"/>
          </w:rPr>
          <w:t> </w:t>
        </w:r>
        <w:r>
          <w:rPr>
            <w:color w:val="007FAD"/>
            <w:w w:val="110"/>
            <w:sz w:val="12"/>
          </w:rPr>
          <w:t>Sci Issues</w:t>
        </w:r>
        <w:r>
          <w:rPr>
            <w:color w:val="007FAD"/>
            <w:spacing w:val="15"/>
            <w:w w:val="110"/>
            <w:sz w:val="12"/>
          </w:rPr>
          <w:t> </w:t>
        </w:r>
        <w:r>
          <w:rPr>
            <w:color w:val="007FAD"/>
            <w:w w:val="110"/>
            <w:sz w:val="12"/>
          </w:rPr>
          <w:t>(IJCSI)</w:t>
        </w:r>
        <w:r>
          <w:rPr>
            <w:color w:val="007FAD"/>
            <w:spacing w:val="14"/>
            <w:w w:val="110"/>
            <w:sz w:val="12"/>
          </w:rPr>
          <w:t> </w:t>
        </w:r>
        <w:r>
          <w:rPr>
            <w:color w:val="007FAD"/>
            <w:w w:val="110"/>
            <w:sz w:val="12"/>
          </w:rPr>
          <w:t>2013;10:254</w:t>
        </w:r>
      </w:hyperlink>
      <w:r>
        <w:rPr>
          <w:w w:val="110"/>
          <w:sz w:val="12"/>
        </w:rPr>
        <w:t>.</w:t>
      </w:r>
    </w:p>
    <w:p>
      <w:pPr>
        <w:pStyle w:val="ListParagraph"/>
        <w:numPr>
          <w:ilvl w:val="0"/>
          <w:numId w:val="2"/>
        </w:numPr>
        <w:tabs>
          <w:tab w:pos="421" w:val="left" w:leader="none"/>
          <w:tab w:pos="423" w:val="left" w:leader="none"/>
        </w:tabs>
        <w:spacing w:line="280" w:lineRule="auto" w:before="0" w:after="0"/>
        <w:ind w:left="423" w:right="110" w:hanging="311"/>
        <w:jc w:val="both"/>
        <w:rPr>
          <w:sz w:val="12"/>
        </w:rPr>
      </w:pPr>
      <w:hyperlink r:id="rId91">
        <w:r>
          <w:rPr>
            <w:color w:val="007FAD"/>
            <w:w w:val="110"/>
            <w:sz w:val="12"/>
          </w:rPr>
          <w:t>Kanan T, Sadaqa O, Almhirat A, Kanan E. Arabic light stemming: A comparative</w:t>
        </w:r>
      </w:hyperlink>
      <w:r>
        <w:rPr>
          <w:color w:val="007FAD"/>
          <w:spacing w:val="40"/>
          <w:w w:val="110"/>
          <w:sz w:val="12"/>
        </w:rPr>
        <w:t> </w:t>
      </w:r>
      <w:hyperlink r:id="rId91">
        <w:r>
          <w:rPr>
            <w:color w:val="007FAD"/>
            <w:w w:val="110"/>
            <w:sz w:val="12"/>
          </w:rPr>
          <w:t>study</w:t>
        </w:r>
        <w:r>
          <w:rPr>
            <w:color w:val="007FAD"/>
            <w:spacing w:val="40"/>
            <w:w w:val="110"/>
            <w:sz w:val="12"/>
          </w:rPr>
          <w:t> </w:t>
        </w:r>
        <w:r>
          <w:rPr>
            <w:color w:val="007FAD"/>
            <w:w w:val="110"/>
            <w:sz w:val="12"/>
          </w:rPr>
          <w:t>between</w:t>
        </w:r>
        <w:r>
          <w:rPr>
            <w:color w:val="007FAD"/>
            <w:spacing w:val="40"/>
            <w:w w:val="110"/>
            <w:sz w:val="12"/>
          </w:rPr>
          <w:t> </w:t>
        </w:r>
        <w:r>
          <w:rPr>
            <w:color w:val="007FAD"/>
            <w:w w:val="110"/>
            <w:sz w:val="12"/>
          </w:rPr>
          <w:t>p-stemmer,</w:t>
        </w:r>
        <w:r>
          <w:rPr>
            <w:color w:val="007FAD"/>
            <w:spacing w:val="40"/>
            <w:w w:val="110"/>
            <w:sz w:val="12"/>
          </w:rPr>
          <w:t> </w:t>
        </w:r>
        <w:r>
          <w:rPr>
            <w:color w:val="007FAD"/>
            <w:w w:val="110"/>
            <w:sz w:val="12"/>
          </w:rPr>
          <w:t>Khoja</w:t>
        </w:r>
        <w:r>
          <w:rPr>
            <w:color w:val="007FAD"/>
            <w:spacing w:val="40"/>
            <w:w w:val="110"/>
            <w:sz w:val="12"/>
          </w:rPr>
          <w:t> </w:t>
        </w:r>
        <w:r>
          <w:rPr>
            <w:color w:val="007FAD"/>
            <w:w w:val="110"/>
            <w:sz w:val="12"/>
          </w:rPr>
          <w:t>stemmer,</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light10</w:t>
        </w:r>
        <w:r>
          <w:rPr>
            <w:color w:val="007FAD"/>
            <w:spacing w:val="40"/>
            <w:w w:val="110"/>
            <w:sz w:val="12"/>
          </w:rPr>
          <w:t> </w:t>
        </w:r>
        <w:r>
          <w:rPr>
            <w:color w:val="007FAD"/>
            <w:w w:val="110"/>
            <w:sz w:val="12"/>
          </w:rPr>
          <w:t>stemmer.</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2019</w:t>
        </w:r>
      </w:hyperlink>
      <w:r>
        <w:rPr>
          <w:color w:val="007FAD"/>
          <w:spacing w:val="40"/>
          <w:w w:val="110"/>
          <w:sz w:val="12"/>
        </w:rPr>
        <w:t> </w:t>
      </w:r>
      <w:hyperlink r:id="rId91">
        <w:r>
          <w:rPr>
            <w:color w:val="007FAD"/>
            <w:w w:val="110"/>
            <w:sz w:val="12"/>
          </w:rPr>
          <w:t>Sixth International Conference on Social Networks Analysis, Management and</w:t>
        </w:r>
      </w:hyperlink>
      <w:r>
        <w:rPr>
          <w:color w:val="007FAD"/>
          <w:spacing w:val="40"/>
          <w:w w:val="110"/>
          <w:sz w:val="12"/>
        </w:rPr>
        <w:t> </w:t>
      </w:r>
      <w:hyperlink r:id="rId91">
        <w:r>
          <w:rPr>
            <w:color w:val="007FAD"/>
            <w:w w:val="110"/>
            <w:sz w:val="12"/>
          </w:rPr>
          <w:t>Security (SNAMS). IEEE;</w:t>
        </w:r>
        <w:r>
          <w:rPr>
            <w:color w:val="007FAD"/>
            <w:w w:val="110"/>
            <w:sz w:val="12"/>
          </w:rPr>
          <w:t> 2019. p. 511–5</w:t>
        </w:r>
      </w:hyperlink>
      <w:r>
        <w:rPr>
          <w:w w:val="110"/>
          <w:sz w:val="12"/>
        </w:rPr>
        <w:t>.</w:t>
      </w:r>
    </w:p>
    <w:p>
      <w:pPr>
        <w:pStyle w:val="ListParagraph"/>
        <w:numPr>
          <w:ilvl w:val="0"/>
          <w:numId w:val="2"/>
        </w:numPr>
        <w:tabs>
          <w:tab w:pos="421" w:val="left" w:leader="none"/>
          <w:tab w:pos="423" w:val="left" w:leader="none"/>
        </w:tabs>
        <w:spacing w:line="280" w:lineRule="auto" w:before="0" w:after="0"/>
        <w:ind w:left="423" w:right="110" w:hanging="311"/>
        <w:jc w:val="both"/>
        <w:rPr>
          <w:sz w:val="12"/>
        </w:rPr>
      </w:pPr>
      <w:hyperlink r:id="rId92">
        <w:r>
          <w:rPr>
            <w:color w:val="007FAD"/>
            <w:w w:val="110"/>
            <w:sz w:val="12"/>
          </w:rPr>
          <w:t>Kchaou</w:t>
        </w:r>
        <w:r>
          <w:rPr>
            <w:color w:val="007FAD"/>
            <w:w w:val="110"/>
            <w:sz w:val="12"/>
          </w:rPr>
          <w:t> Z, Kanoun</w:t>
        </w:r>
        <w:r>
          <w:rPr>
            <w:color w:val="007FAD"/>
            <w:w w:val="110"/>
            <w:sz w:val="12"/>
          </w:rPr>
          <w:t> S. Arabic</w:t>
        </w:r>
        <w:r>
          <w:rPr>
            <w:color w:val="007FAD"/>
            <w:w w:val="110"/>
            <w:sz w:val="12"/>
          </w:rPr>
          <w:t> stemming with two dictionaries.</w:t>
        </w:r>
        <w:r>
          <w:rPr>
            <w:color w:val="007FAD"/>
            <w:w w:val="110"/>
            <w:sz w:val="12"/>
          </w:rPr>
          <w:t> In: 2008</w:t>
        </w:r>
      </w:hyperlink>
      <w:r>
        <w:rPr>
          <w:color w:val="007FAD"/>
          <w:spacing w:val="40"/>
          <w:w w:val="110"/>
          <w:sz w:val="12"/>
        </w:rPr>
        <w:t> </w:t>
      </w:r>
      <w:hyperlink r:id="rId92">
        <w:r>
          <w:rPr>
            <w:color w:val="007FAD"/>
            <w:w w:val="110"/>
            <w:sz w:val="12"/>
          </w:rPr>
          <w:t>International</w:t>
        </w:r>
        <w:r>
          <w:rPr>
            <w:color w:val="007FAD"/>
            <w:spacing w:val="40"/>
            <w:w w:val="110"/>
            <w:sz w:val="12"/>
          </w:rPr>
          <w:t> </w:t>
        </w:r>
        <w:r>
          <w:rPr>
            <w:color w:val="007FAD"/>
            <w:w w:val="110"/>
            <w:sz w:val="12"/>
          </w:rPr>
          <w:t>Conference</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Innovations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Information</w:t>
        </w:r>
        <w:r>
          <w:rPr>
            <w:color w:val="007FAD"/>
            <w:spacing w:val="40"/>
            <w:w w:val="110"/>
            <w:sz w:val="12"/>
          </w:rPr>
          <w:t> </w:t>
        </w:r>
        <w:r>
          <w:rPr>
            <w:color w:val="007FAD"/>
            <w:w w:val="110"/>
            <w:sz w:val="12"/>
          </w:rPr>
          <w:t>Technology.</w:t>
        </w:r>
        <w:r>
          <w:rPr>
            <w:color w:val="007FAD"/>
            <w:spacing w:val="40"/>
            <w:w w:val="110"/>
            <w:sz w:val="12"/>
          </w:rPr>
          <w:t> </w:t>
        </w:r>
        <w:r>
          <w:rPr>
            <w:color w:val="007FAD"/>
            <w:w w:val="110"/>
            <w:sz w:val="12"/>
          </w:rPr>
          <w:t>p.</w:t>
        </w:r>
      </w:hyperlink>
      <w:r>
        <w:rPr>
          <w:color w:val="007FAD"/>
          <w:spacing w:val="40"/>
          <w:w w:val="110"/>
          <w:sz w:val="12"/>
        </w:rPr>
        <w:t> </w:t>
      </w:r>
      <w:hyperlink r:id="rId92">
        <w:r>
          <w:rPr>
            <w:color w:val="007FAD"/>
            <w:spacing w:val="-2"/>
            <w:w w:val="110"/>
            <w:sz w:val="12"/>
          </w:rPr>
          <w:t>688–91</w:t>
        </w:r>
      </w:hyperlink>
      <w:r>
        <w:rPr>
          <w:spacing w:val="-2"/>
          <w:w w:val="110"/>
          <w:sz w:val="12"/>
        </w:rPr>
        <w:t>.</w:t>
      </w:r>
    </w:p>
    <w:p>
      <w:pPr>
        <w:pStyle w:val="ListParagraph"/>
        <w:numPr>
          <w:ilvl w:val="0"/>
          <w:numId w:val="2"/>
        </w:numPr>
        <w:tabs>
          <w:tab w:pos="421" w:val="left" w:leader="none"/>
          <w:tab w:pos="423" w:val="left" w:leader="none"/>
        </w:tabs>
        <w:spacing w:line="280" w:lineRule="auto" w:before="0" w:after="0"/>
        <w:ind w:left="423" w:right="111" w:hanging="311"/>
        <w:jc w:val="both"/>
        <w:rPr>
          <w:sz w:val="12"/>
        </w:rPr>
      </w:pPr>
      <w:hyperlink r:id="rId93">
        <w:r>
          <w:rPr>
            <w:color w:val="007FAD"/>
            <w:w w:val="110"/>
            <w:sz w:val="12"/>
          </w:rPr>
          <w:t>Khoja</w:t>
        </w:r>
        <w:r>
          <w:rPr>
            <w:color w:val="007FAD"/>
            <w:w w:val="110"/>
            <w:sz w:val="12"/>
          </w:rPr>
          <w:t> S,</w:t>
        </w:r>
        <w:r>
          <w:rPr>
            <w:color w:val="007FAD"/>
            <w:w w:val="110"/>
            <w:sz w:val="12"/>
          </w:rPr>
          <w:t> Garside</w:t>
        </w:r>
        <w:r>
          <w:rPr>
            <w:color w:val="007FAD"/>
            <w:w w:val="110"/>
            <w:sz w:val="12"/>
          </w:rPr>
          <w:t> R.</w:t>
        </w:r>
        <w:r>
          <w:rPr>
            <w:color w:val="007FAD"/>
            <w:w w:val="110"/>
            <w:sz w:val="12"/>
          </w:rPr>
          <w:t> Stemming</w:t>
        </w:r>
        <w:r>
          <w:rPr>
            <w:color w:val="007FAD"/>
            <w:w w:val="110"/>
            <w:sz w:val="12"/>
          </w:rPr>
          <w:t> Arabic</w:t>
        </w:r>
        <w:r>
          <w:rPr>
            <w:color w:val="007FAD"/>
            <w:w w:val="110"/>
            <w:sz w:val="12"/>
          </w:rPr>
          <w:t> text.</w:t>
        </w:r>
        <w:r>
          <w:rPr>
            <w:color w:val="007FAD"/>
            <w:w w:val="110"/>
            <w:sz w:val="12"/>
          </w:rPr>
          <w:t> Lancaster,</w:t>
        </w:r>
        <w:r>
          <w:rPr>
            <w:color w:val="007FAD"/>
            <w:w w:val="110"/>
            <w:sz w:val="12"/>
          </w:rPr>
          <w:t> UK:</w:t>
        </w:r>
        <w:r>
          <w:rPr>
            <w:color w:val="007FAD"/>
            <w:w w:val="110"/>
            <w:sz w:val="12"/>
          </w:rPr>
          <w:t> </w:t>
        </w:r>
        <w:r>
          <w:rPr>
            <w:color w:val="007FAD"/>
            <w:w w:val="110"/>
            <w:sz w:val="12"/>
          </w:rPr>
          <w:t>Computing</w:t>
        </w:r>
      </w:hyperlink>
      <w:r>
        <w:rPr>
          <w:color w:val="007FAD"/>
          <w:spacing w:val="40"/>
          <w:w w:val="110"/>
          <w:sz w:val="12"/>
        </w:rPr>
        <w:t> </w:t>
      </w:r>
      <w:hyperlink r:id="rId93">
        <w:r>
          <w:rPr>
            <w:color w:val="007FAD"/>
            <w:w w:val="110"/>
            <w:sz w:val="12"/>
          </w:rPr>
          <w:t>Department, Lancaster University;</w:t>
        </w:r>
        <w:r>
          <w:rPr>
            <w:color w:val="007FAD"/>
            <w:w w:val="110"/>
            <w:sz w:val="12"/>
          </w:rPr>
          <w:t> 1999</w:t>
        </w:r>
      </w:hyperlink>
      <w:r>
        <w:rPr>
          <w:w w:val="110"/>
          <w:sz w:val="12"/>
        </w:rPr>
        <w:t>.</w:t>
      </w:r>
    </w:p>
    <w:p>
      <w:pPr>
        <w:pStyle w:val="ListParagraph"/>
        <w:numPr>
          <w:ilvl w:val="0"/>
          <w:numId w:val="2"/>
        </w:numPr>
        <w:tabs>
          <w:tab w:pos="421" w:val="left" w:leader="none"/>
          <w:tab w:pos="423" w:val="left" w:leader="none"/>
        </w:tabs>
        <w:spacing w:line="280" w:lineRule="auto" w:before="0" w:after="0"/>
        <w:ind w:left="423" w:right="110" w:hanging="311"/>
        <w:jc w:val="both"/>
        <w:rPr>
          <w:sz w:val="12"/>
        </w:rPr>
      </w:pPr>
      <w:hyperlink r:id="rId94">
        <w:r>
          <w:rPr>
            <w:color w:val="007FAD"/>
            <w:w w:val="115"/>
            <w:sz w:val="12"/>
          </w:rPr>
          <w:t>Larkey</w:t>
        </w:r>
        <w:r>
          <w:rPr>
            <w:color w:val="007FAD"/>
            <w:w w:val="115"/>
            <w:sz w:val="12"/>
          </w:rPr>
          <w:t> LS,</w:t>
        </w:r>
        <w:r>
          <w:rPr>
            <w:color w:val="007FAD"/>
            <w:w w:val="115"/>
            <w:sz w:val="12"/>
          </w:rPr>
          <w:t> Ballesteros</w:t>
        </w:r>
        <w:r>
          <w:rPr>
            <w:color w:val="007FAD"/>
            <w:w w:val="115"/>
            <w:sz w:val="12"/>
          </w:rPr>
          <w:t> L,</w:t>
        </w:r>
        <w:r>
          <w:rPr>
            <w:color w:val="007FAD"/>
            <w:w w:val="115"/>
            <w:sz w:val="12"/>
          </w:rPr>
          <w:t> Connell</w:t>
        </w:r>
        <w:r>
          <w:rPr>
            <w:color w:val="007FAD"/>
            <w:w w:val="115"/>
            <w:sz w:val="12"/>
          </w:rPr>
          <w:t> ME.</w:t>
        </w:r>
        <w:r>
          <w:rPr>
            <w:color w:val="007FAD"/>
            <w:w w:val="115"/>
            <w:sz w:val="12"/>
          </w:rPr>
          <w:t> Improving</w:t>
        </w:r>
        <w:r>
          <w:rPr>
            <w:color w:val="007FAD"/>
            <w:w w:val="115"/>
            <w:sz w:val="12"/>
          </w:rPr>
          <w:t> stemming</w:t>
        </w:r>
        <w:r>
          <w:rPr>
            <w:color w:val="007FAD"/>
            <w:w w:val="115"/>
            <w:sz w:val="12"/>
          </w:rPr>
          <w:t> for</w:t>
        </w:r>
        <w:r>
          <w:rPr>
            <w:color w:val="007FAD"/>
            <w:w w:val="115"/>
            <w:sz w:val="12"/>
          </w:rPr>
          <w:t> </w:t>
        </w:r>
        <w:r>
          <w:rPr>
            <w:color w:val="007FAD"/>
            <w:w w:val="115"/>
            <w:sz w:val="12"/>
          </w:rPr>
          <w:t>Arabic</w:t>
        </w:r>
      </w:hyperlink>
      <w:r>
        <w:rPr>
          <w:color w:val="007FAD"/>
          <w:spacing w:val="40"/>
          <w:w w:val="115"/>
          <w:sz w:val="12"/>
        </w:rPr>
        <w:t> </w:t>
      </w:r>
      <w:hyperlink r:id="rId94">
        <w:r>
          <w:rPr>
            <w:color w:val="007FAD"/>
            <w:w w:val="115"/>
            <w:sz w:val="12"/>
          </w:rPr>
          <w:t>information</w:t>
        </w:r>
        <w:r>
          <w:rPr>
            <w:color w:val="007FAD"/>
            <w:w w:val="115"/>
            <w:sz w:val="12"/>
          </w:rPr>
          <w:t> retrieval:</w:t>
        </w:r>
        <w:r>
          <w:rPr>
            <w:color w:val="007FAD"/>
            <w:w w:val="115"/>
            <w:sz w:val="12"/>
          </w:rPr>
          <w:t> light</w:t>
        </w:r>
        <w:r>
          <w:rPr>
            <w:color w:val="007FAD"/>
            <w:w w:val="115"/>
            <w:sz w:val="12"/>
          </w:rPr>
          <w:t> stemming</w:t>
        </w:r>
        <w:r>
          <w:rPr>
            <w:color w:val="007FAD"/>
            <w:w w:val="115"/>
            <w:sz w:val="12"/>
          </w:rPr>
          <w:t> and</w:t>
        </w:r>
        <w:r>
          <w:rPr>
            <w:color w:val="007FAD"/>
            <w:w w:val="115"/>
            <w:sz w:val="12"/>
          </w:rPr>
          <w:t> co-occurrence</w:t>
        </w:r>
        <w:r>
          <w:rPr>
            <w:color w:val="007FAD"/>
            <w:w w:val="115"/>
            <w:sz w:val="12"/>
          </w:rPr>
          <w:t> analysis.</w:t>
        </w:r>
        <w:r>
          <w:rPr>
            <w:color w:val="007FAD"/>
            <w:w w:val="115"/>
            <w:sz w:val="12"/>
          </w:rPr>
          <w:t> In:</w:t>
        </w:r>
      </w:hyperlink>
      <w:r>
        <w:rPr>
          <w:color w:val="007FAD"/>
          <w:spacing w:val="40"/>
          <w:w w:val="115"/>
          <w:sz w:val="12"/>
        </w:rPr>
        <w:t> </w:t>
      </w:r>
      <w:hyperlink r:id="rId94">
        <w:r>
          <w:rPr>
            <w:color w:val="007FAD"/>
            <w:w w:val="115"/>
            <w:sz w:val="12"/>
          </w:rPr>
          <w:t>Proceedings</w:t>
        </w:r>
        <w:r>
          <w:rPr>
            <w:color w:val="007FAD"/>
            <w:w w:val="115"/>
            <w:sz w:val="12"/>
          </w:rPr>
          <w:t> of</w:t>
        </w:r>
        <w:r>
          <w:rPr>
            <w:color w:val="007FAD"/>
            <w:w w:val="115"/>
            <w:sz w:val="12"/>
          </w:rPr>
          <w:t> the</w:t>
        </w:r>
        <w:r>
          <w:rPr>
            <w:color w:val="007FAD"/>
            <w:w w:val="115"/>
            <w:sz w:val="12"/>
          </w:rPr>
          <w:t> 25th</w:t>
        </w:r>
        <w:r>
          <w:rPr>
            <w:color w:val="007FAD"/>
            <w:w w:val="115"/>
            <w:sz w:val="12"/>
          </w:rPr>
          <w:t> annual</w:t>
        </w:r>
        <w:r>
          <w:rPr>
            <w:color w:val="007FAD"/>
            <w:w w:val="115"/>
            <w:sz w:val="12"/>
          </w:rPr>
          <w:t> international</w:t>
        </w:r>
        <w:r>
          <w:rPr>
            <w:color w:val="007FAD"/>
            <w:w w:val="115"/>
            <w:sz w:val="12"/>
          </w:rPr>
          <w:t> ACM</w:t>
        </w:r>
        <w:r>
          <w:rPr>
            <w:color w:val="007FAD"/>
            <w:w w:val="115"/>
            <w:sz w:val="12"/>
          </w:rPr>
          <w:t> SIGIR</w:t>
        </w:r>
        <w:r>
          <w:rPr>
            <w:color w:val="007FAD"/>
            <w:w w:val="115"/>
            <w:sz w:val="12"/>
          </w:rPr>
          <w:t> conference</w:t>
        </w:r>
        <w:r>
          <w:rPr>
            <w:color w:val="007FAD"/>
            <w:w w:val="115"/>
            <w:sz w:val="12"/>
          </w:rPr>
          <w:t> on</w:t>
        </w:r>
      </w:hyperlink>
      <w:r>
        <w:rPr>
          <w:color w:val="007FAD"/>
          <w:spacing w:val="40"/>
          <w:w w:val="115"/>
          <w:sz w:val="12"/>
        </w:rPr>
        <w:t> </w:t>
      </w:r>
      <w:hyperlink r:id="rId94">
        <w:r>
          <w:rPr>
            <w:color w:val="007FAD"/>
            <w:w w:val="115"/>
            <w:sz w:val="12"/>
          </w:rPr>
          <w:t>Research and development in</w:t>
        </w:r>
        <w:r>
          <w:rPr>
            <w:color w:val="007FAD"/>
            <w:w w:val="115"/>
            <w:sz w:val="12"/>
          </w:rPr>
          <w:t> information retrieval. p. 275–82</w:t>
        </w:r>
      </w:hyperlink>
      <w:r>
        <w:rPr>
          <w:w w:val="115"/>
          <w:sz w:val="12"/>
        </w:rPr>
        <w:t>.</w:t>
      </w:r>
    </w:p>
    <w:p>
      <w:pPr>
        <w:pStyle w:val="ListParagraph"/>
        <w:numPr>
          <w:ilvl w:val="0"/>
          <w:numId w:val="2"/>
        </w:numPr>
        <w:tabs>
          <w:tab w:pos="422" w:val="left" w:leader="none"/>
        </w:tabs>
        <w:spacing w:line="278" w:lineRule="auto" w:before="0" w:after="0"/>
        <w:ind w:left="422" w:right="110" w:hanging="310"/>
        <w:jc w:val="both"/>
        <w:rPr>
          <w:sz w:val="12"/>
        </w:rPr>
      </w:pPr>
      <w:hyperlink r:id="rId95">
        <w:r>
          <w:rPr>
            <w:color w:val="007FAD"/>
            <w:w w:val="110"/>
            <w:sz w:val="12"/>
          </w:rPr>
          <w:t>Larkey</w:t>
        </w:r>
        <w:r>
          <w:rPr>
            <w:color w:val="007FAD"/>
            <w:w w:val="110"/>
            <w:sz w:val="12"/>
          </w:rPr>
          <w:t> LS,</w:t>
        </w:r>
        <w:r>
          <w:rPr>
            <w:color w:val="007FAD"/>
            <w:w w:val="110"/>
            <w:sz w:val="12"/>
          </w:rPr>
          <w:t> Ballesteros</w:t>
        </w:r>
        <w:r>
          <w:rPr>
            <w:color w:val="007FAD"/>
            <w:w w:val="110"/>
            <w:sz w:val="12"/>
          </w:rPr>
          <w:t> L,</w:t>
        </w:r>
        <w:r>
          <w:rPr>
            <w:color w:val="007FAD"/>
            <w:w w:val="110"/>
            <w:sz w:val="12"/>
          </w:rPr>
          <w:t> Connell</w:t>
        </w:r>
        <w:r>
          <w:rPr>
            <w:color w:val="007FAD"/>
            <w:w w:val="110"/>
            <w:sz w:val="12"/>
          </w:rPr>
          <w:t> ME.</w:t>
        </w:r>
        <w:r>
          <w:rPr>
            <w:color w:val="007FAD"/>
            <w:w w:val="110"/>
            <w:sz w:val="12"/>
          </w:rPr>
          <w:t> Light</w:t>
        </w:r>
        <w:r>
          <w:rPr>
            <w:color w:val="007FAD"/>
            <w:w w:val="110"/>
            <w:sz w:val="12"/>
          </w:rPr>
          <w:t> stemming</w:t>
        </w:r>
        <w:r>
          <w:rPr>
            <w:color w:val="007FAD"/>
            <w:w w:val="110"/>
            <w:sz w:val="12"/>
          </w:rPr>
          <w:t> for</w:t>
        </w:r>
        <w:r>
          <w:rPr>
            <w:color w:val="007FAD"/>
            <w:w w:val="110"/>
            <w:sz w:val="12"/>
          </w:rPr>
          <w:t> Arabic</w:t>
        </w:r>
        <w:r>
          <w:rPr>
            <w:color w:val="007FAD"/>
            <w:w w:val="110"/>
            <w:sz w:val="12"/>
          </w:rPr>
          <w:t> </w:t>
        </w:r>
        <w:r>
          <w:rPr>
            <w:color w:val="007FAD"/>
            <w:w w:val="110"/>
            <w:sz w:val="12"/>
          </w:rPr>
          <w:t>information</w:t>
        </w:r>
      </w:hyperlink>
      <w:r>
        <w:rPr>
          <w:color w:val="007FAD"/>
          <w:spacing w:val="40"/>
          <w:w w:val="110"/>
          <w:sz w:val="12"/>
        </w:rPr>
        <w:t> </w:t>
      </w:r>
      <w:hyperlink r:id="rId95">
        <w:r>
          <w:rPr>
            <w:color w:val="007FAD"/>
            <w:w w:val="110"/>
            <w:sz w:val="12"/>
          </w:rPr>
          <w:t>retrieval,</w:t>
        </w:r>
        <w:r>
          <w:rPr>
            <w:color w:val="007FAD"/>
            <w:spacing w:val="37"/>
            <w:w w:val="110"/>
            <w:sz w:val="12"/>
          </w:rPr>
          <w:t> </w:t>
        </w:r>
        <w:r>
          <w:rPr>
            <w:color w:val="007FAD"/>
            <w:w w:val="110"/>
            <w:sz w:val="12"/>
          </w:rPr>
          <w:t>Arabic</w:t>
        </w:r>
        <w:r>
          <w:rPr>
            <w:color w:val="007FAD"/>
            <w:spacing w:val="37"/>
            <w:w w:val="110"/>
            <w:sz w:val="12"/>
          </w:rPr>
          <w:t> </w:t>
        </w:r>
        <w:r>
          <w:rPr>
            <w:color w:val="007FAD"/>
            <w:w w:val="110"/>
            <w:sz w:val="12"/>
          </w:rPr>
          <w:t>computational</w:t>
        </w:r>
        <w:r>
          <w:rPr>
            <w:color w:val="007FAD"/>
            <w:spacing w:val="37"/>
            <w:w w:val="110"/>
            <w:sz w:val="12"/>
          </w:rPr>
          <w:t> </w:t>
        </w:r>
        <w:r>
          <w:rPr>
            <w:color w:val="007FAD"/>
            <w:w w:val="110"/>
            <w:sz w:val="12"/>
          </w:rPr>
          <w:t>morphology.</w:t>
        </w:r>
        <w:r>
          <w:rPr>
            <w:color w:val="007FAD"/>
            <w:spacing w:val="37"/>
            <w:w w:val="110"/>
            <w:sz w:val="12"/>
          </w:rPr>
          <w:t> </w:t>
        </w:r>
        <w:r>
          <w:rPr>
            <w:color w:val="007FAD"/>
            <w:w w:val="110"/>
            <w:sz w:val="12"/>
          </w:rPr>
          <w:t>Springer;</w:t>
        </w:r>
        <w:r>
          <w:rPr>
            <w:color w:val="007FAD"/>
            <w:spacing w:val="37"/>
            <w:w w:val="110"/>
            <w:sz w:val="12"/>
          </w:rPr>
          <w:t> </w:t>
        </w:r>
        <w:r>
          <w:rPr>
            <w:color w:val="007FAD"/>
            <w:w w:val="110"/>
            <w:sz w:val="12"/>
          </w:rPr>
          <w:t>2007.</w:t>
        </w:r>
        <w:r>
          <w:rPr>
            <w:color w:val="007FAD"/>
            <w:spacing w:val="37"/>
            <w:w w:val="110"/>
            <w:sz w:val="12"/>
          </w:rPr>
          <w:t> </w:t>
        </w:r>
        <w:r>
          <w:rPr>
            <w:color w:val="007FAD"/>
            <w:w w:val="110"/>
            <w:sz w:val="12"/>
          </w:rPr>
          <w:t>p.</w:t>
        </w:r>
        <w:r>
          <w:rPr>
            <w:color w:val="007FAD"/>
            <w:spacing w:val="39"/>
            <w:w w:val="110"/>
            <w:sz w:val="12"/>
          </w:rPr>
          <w:t> </w:t>
        </w:r>
        <w:r>
          <w:rPr>
            <w:color w:val="007FAD"/>
            <w:w w:val="110"/>
            <w:sz w:val="12"/>
          </w:rPr>
          <w:t>221–43</w:t>
        </w:r>
      </w:hyperlink>
      <w:r>
        <w:rPr>
          <w:w w:val="110"/>
          <w:sz w:val="12"/>
        </w:rPr>
        <w:t>.</w:t>
      </w:r>
    </w:p>
    <w:p>
      <w:pPr>
        <w:pStyle w:val="ListParagraph"/>
        <w:numPr>
          <w:ilvl w:val="0"/>
          <w:numId w:val="2"/>
        </w:numPr>
        <w:tabs>
          <w:tab w:pos="421" w:val="left" w:leader="none"/>
          <w:tab w:pos="423" w:val="left" w:leader="none"/>
        </w:tabs>
        <w:spacing w:line="280" w:lineRule="auto" w:before="0" w:after="0"/>
        <w:ind w:left="423" w:right="110" w:hanging="311"/>
        <w:jc w:val="both"/>
        <w:rPr>
          <w:sz w:val="12"/>
        </w:rPr>
      </w:pPr>
      <w:hyperlink r:id="rId96">
        <w:r>
          <w:rPr>
            <w:color w:val="007FAD"/>
            <w:w w:val="110"/>
            <w:sz w:val="12"/>
          </w:rPr>
          <w:t>Nehar</w:t>
        </w:r>
        <w:r>
          <w:rPr>
            <w:color w:val="007FAD"/>
            <w:w w:val="110"/>
            <w:sz w:val="12"/>
          </w:rPr>
          <w:t> A,</w:t>
        </w:r>
        <w:r>
          <w:rPr>
            <w:color w:val="007FAD"/>
            <w:w w:val="110"/>
            <w:sz w:val="12"/>
          </w:rPr>
          <w:t> Ziadi</w:t>
        </w:r>
        <w:r>
          <w:rPr>
            <w:color w:val="007FAD"/>
            <w:w w:val="110"/>
            <w:sz w:val="12"/>
          </w:rPr>
          <w:t> D,</w:t>
        </w:r>
        <w:r>
          <w:rPr>
            <w:color w:val="007FAD"/>
            <w:w w:val="110"/>
            <w:sz w:val="12"/>
          </w:rPr>
          <w:t> Cherroun H.</w:t>
        </w:r>
        <w:r>
          <w:rPr>
            <w:color w:val="007FAD"/>
            <w:w w:val="110"/>
            <w:sz w:val="12"/>
          </w:rPr>
          <w:t> Rational</w:t>
        </w:r>
        <w:r>
          <w:rPr>
            <w:color w:val="007FAD"/>
            <w:w w:val="110"/>
            <w:sz w:val="12"/>
          </w:rPr>
          <w:t> kernels</w:t>
        </w:r>
        <w:r>
          <w:rPr>
            <w:color w:val="007FAD"/>
            <w:w w:val="110"/>
            <w:sz w:val="12"/>
          </w:rPr>
          <w:t> for</w:t>
        </w:r>
        <w:r>
          <w:rPr>
            <w:color w:val="007FAD"/>
            <w:w w:val="110"/>
            <w:sz w:val="12"/>
          </w:rPr>
          <w:t> Arabic</w:t>
        </w:r>
        <w:r>
          <w:rPr>
            <w:color w:val="007FAD"/>
            <w:w w:val="110"/>
            <w:sz w:val="12"/>
          </w:rPr>
          <w:t> root extraction</w:t>
        </w:r>
        <w:r>
          <w:rPr>
            <w:color w:val="007FAD"/>
            <w:w w:val="110"/>
            <w:sz w:val="12"/>
          </w:rPr>
          <w:t> </w:t>
        </w:r>
        <w:r>
          <w:rPr>
            <w:color w:val="007FAD"/>
            <w:w w:val="110"/>
            <w:sz w:val="12"/>
          </w:rPr>
          <w:t>and</w:t>
        </w:r>
      </w:hyperlink>
      <w:r>
        <w:rPr>
          <w:color w:val="007FAD"/>
          <w:spacing w:val="40"/>
          <w:w w:val="110"/>
          <w:sz w:val="12"/>
        </w:rPr>
        <w:t> </w:t>
      </w:r>
      <w:hyperlink r:id="rId96">
        <w:r>
          <w:rPr>
            <w:color w:val="007FAD"/>
            <w:w w:val="110"/>
            <w:sz w:val="12"/>
          </w:rPr>
          <w:t>text</w:t>
        </w:r>
        <w:r>
          <w:rPr>
            <w:color w:val="007FAD"/>
            <w:spacing w:val="31"/>
            <w:w w:val="110"/>
            <w:sz w:val="12"/>
          </w:rPr>
          <w:t> </w:t>
        </w:r>
        <w:r>
          <w:rPr>
            <w:color w:val="007FAD"/>
            <w:w w:val="110"/>
            <w:sz w:val="12"/>
          </w:rPr>
          <w:t>classification.</w:t>
        </w:r>
        <w:r>
          <w:rPr>
            <w:color w:val="007FAD"/>
            <w:spacing w:val="31"/>
            <w:w w:val="110"/>
            <w:sz w:val="12"/>
          </w:rPr>
          <w:t> </w:t>
        </w:r>
        <w:r>
          <w:rPr>
            <w:color w:val="007FAD"/>
            <w:sz w:val="12"/>
          </w:rPr>
          <w:t>J</w:t>
        </w:r>
        <w:r>
          <w:rPr>
            <w:color w:val="007FAD"/>
            <w:spacing w:val="29"/>
            <w:w w:val="110"/>
            <w:sz w:val="12"/>
          </w:rPr>
          <w:t> </w:t>
        </w:r>
        <w:r>
          <w:rPr>
            <w:color w:val="007FAD"/>
            <w:w w:val="110"/>
            <w:sz w:val="12"/>
          </w:rPr>
          <w:t>King</w:t>
        </w:r>
        <w:r>
          <w:rPr>
            <w:color w:val="007FAD"/>
            <w:spacing w:val="31"/>
            <w:w w:val="110"/>
            <w:sz w:val="12"/>
          </w:rPr>
          <w:t> </w:t>
        </w:r>
        <w:r>
          <w:rPr>
            <w:color w:val="007FAD"/>
            <w:w w:val="110"/>
            <w:sz w:val="12"/>
          </w:rPr>
          <w:t>Saud</w:t>
        </w:r>
        <w:r>
          <w:rPr>
            <w:color w:val="007FAD"/>
            <w:spacing w:val="31"/>
            <w:w w:val="110"/>
            <w:sz w:val="12"/>
          </w:rPr>
          <w:t> </w:t>
        </w:r>
        <w:r>
          <w:rPr>
            <w:color w:val="007FAD"/>
            <w:w w:val="110"/>
            <w:sz w:val="12"/>
          </w:rPr>
          <w:t>Univ-Comput</w:t>
        </w:r>
        <w:r>
          <w:rPr>
            <w:color w:val="007FAD"/>
            <w:spacing w:val="29"/>
            <w:w w:val="110"/>
            <w:sz w:val="12"/>
          </w:rPr>
          <w:t> </w:t>
        </w:r>
        <w:r>
          <w:rPr>
            <w:color w:val="007FAD"/>
            <w:w w:val="110"/>
            <w:sz w:val="12"/>
          </w:rPr>
          <w:t>Inf</w:t>
        </w:r>
        <w:r>
          <w:rPr>
            <w:color w:val="007FAD"/>
            <w:spacing w:val="31"/>
            <w:w w:val="110"/>
            <w:sz w:val="12"/>
          </w:rPr>
          <w:t> </w:t>
        </w:r>
        <w:r>
          <w:rPr>
            <w:color w:val="007FAD"/>
            <w:w w:val="110"/>
            <w:sz w:val="12"/>
          </w:rPr>
          <w:t>Sci</w:t>
        </w:r>
        <w:r>
          <w:rPr>
            <w:color w:val="007FAD"/>
            <w:spacing w:val="31"/>
            <w:w w:val="110"/>
            <w:sz w:val="12"/>
          </w:rPr>
          <w:t> </w:t>
        </w:r>
        <w:r>
          <w:rPr>
            <w:color w:val="007FAD"/>
            <w:w w:val="110"/>
            <w:sz w:val="12"/>
          </w:rPr>
          <w:t>2016;28(2):157–69</w:t>
        </w:r>
      </w:hyperlink>
      <w:r>
        <w:rPr>
          <w:w w:val="110"/>
          <w:sz w:val="12"/>
        </w:rPr>
        <w:t>.</w:t>
      </w:r>
    </w:p>
    <w:p>
      <w:pPr>
        <w:pStyle w:val="ListParagraph"/>
        <w:numPr>
          <w:ilvl w:val="0"/>
          <w:numId w:val="2"/>
        </w:numPr>
        <w:tabs>
          <w:tab w:pos="421" w:val="left" w:leader="none"/>
          <w:tab w:pos="423" w:val="left" w:leader="none"/>
        </w:tabs>
        <w:spacing w:line="280" w:lineRule="auto" w:before="0" w:after="0"/>
        <w:ind w:left="423" w:right="110" w:hanging="311"/>
        <w:jc w:val="both"/>
        <w:rPr>
          <w:sz w:val="12"/>
        </w:rPr>
      </w:pPr>
      <w:hyperlink r:id="rId97">
        <w:r>
          <w:rPr>
            <w:color w:val="007FAD"/>
            <w:w w:val="110"/>
            <w:sz w:val="12"/>
          </w:rPr>
          <w:t>Nwesri</w:t>
        </w:r>
        <w:r>
          <w:rPr>
            <w:color w:val="007FAD"/>
            <w:w w:val="110"/>
            <w:sz w:val="12"/>
          </w:rPr>
          <w:t> AF,</w:t>
        </w:r>
        <w:r>
          <w:rPr>
            <w:color w:val="007FAD"/>
            <w:w w:val="110"/>
            <w:sz w:val="12"/>
          </w:rPr>
          <w:t> Tahaghoghi</w:t>
        </w:r>
        <w:r>
          <w:rPr>
            <w:color w:val="007FAD"/>
            <w:w w:val="110"/>
            <w:sz w:val="12"/>
          </w:rPr>
          <w:t> SM,</w:t>
        </w:r>
        <w:r>
          <w:rPr>
            <w:color w:val="007FAD"/>
            <w:w w:val="110"/>
            <w:sz w:val="12"/>
          </w:rPr>
          <w:t> Scholer</w:t>
        </w:r>
        <w:r>
          <w:rPr>
            <w:color w:val="007FAD"/>
            <w:w w:val="110"/>
            <w:sz w:val="12"/>
          </w:rPr>
          <w:t> F.</w:t>
        </w:r>
        <w:r>
          <w:rPr>
            <w:color w:val="007FAD"/>
            <w:w w:val="110"/>
            <w:sz w:val="12"/>
          </w:rPr>
          <w:t> Stemming</w:t>
        </w:r>
        <w:r>
          <w:rPr>
            <w:color w:val="007FAD"/>
            <w:w w:val="110"/>
            <w:sz w:val="12"/>
          </w:rPr>
          <w:t> Arabic</w:t>
        </w:r>
        <w:r>
          <w:rPr>
            <w:color w:val="007FAD"/>
            <w:w w:val="110"/>
            <w:sz w:val="12"/>
          </w:rPr>
          <w:t> conjunctions</w:t>
        </w:r>
        <w:r>
          <w:rPr>
            <w:color w:val="007FAD"/>
            <w:w w:val="110"/>
            <w:sz w:val="12"/>
          </w:rPr>
          <w:t> </w:t>
        </w:r>
        <w:r>
          <w:rPr>
            <w:color w:val="007FAD"/>
            <w:w w:val="110"/>
            <w:sz w:val="12"/>
          </w:rPr>
          <w:t>and</w:t>
        </w:r>
      </w:hyperlink>
      <w:r>
        <w:rPr>
          <w:color w:val="007FAD"/>
          <w:spacing w:val="40"/>
          <w:w w:val="110"/>
          <w:sz w:val="12"/>
        </w:rPr>
        <w:t> </w:t>
      </w:r>
      <w:hyperlink r:id="rId97">
        <w:r>
          <w:rPr>
            <w:color w:val="007FAD"/>
            <w:w w:val="110"/>
            <w:sz w:val="12"/>
          </w:rPr>
          <w:t>prepositions.</w:t>
        </w:r>
        <w:r>
          <w:rPr>
            <w:color w:val="007FAD"/>
            <w:w w:val="110"/>
            <w:sz w:val="12"/>
          </w:rPr>
          <w:t> In:</w:t>
        </w:r>
        <w:r>
          <w:rPr>
            <w:color w:val="007FAD"/>
            <w:w w:val="110"/>
            <w:sz w:val="12"/>
          </w:rPr>
          <w:t> International</w:t>
        </w:r>
        <w:r>
          <w:rPr>
            <w:color w:val="007FAD"/>
            <w:w w:val="110"/>
            <w:sz w:val="12"/>
          </w:rPr>
          <w:t> Symposium</w:t>
        </w:r>
        <w:r>
          <w:rPr>
            <w:color w:val="007FAD"/>
            <w:w w:val="110"/>
            <w:sz w:val="12"/>
          </w:rPr>
          <w:t> on</w:t>
        </w:r>
        <w:r>
          <w:rPr>
            <w:color w:val="007FAD"/>
            <w:w w:val="110"/>
            <w:sz w:val="12"/>
          </w:rPr>
          <w:t> String</w:t>
        </w:r>
        <w:r>
          <w:rPr>
            <w:color w:val="007FAD"/>
            <w:w w:val="110"/>
            <w:sz w:val="12"/>
          </w:rPr>
          <w:t> Processing</w:t>
        </w:r>
        <w:r>
          <w:rPr>
            <w:color w:val="007FAD"/>
            <w:w w:val="110"/>
            <w:sz w:val="12"/>
          </w:rPr>
          <w:t> and</w:t>
        </w:r>
      </w:hyperlink>
      <w:r>
        <w:rPr>
          <w:color w:val="007FAD"/>
          <w:spacing w:val="40"/>
          <w:w w:val="110"/>
          <w:sz w:val="12"/>
        </w:rPr>
        <w:t> </w:t>
      </w:r>
      <w:hyperlink r:id="rId97">
        <w:r>
          <w:rPr>
            <w:color w:val="007FAD"/>
            <w:w w:val="110"/>
            <w:sz w:val="12"/>
          </w:rPr>
          <w:t>Information Retrieval. Springer; 2005.</w:t>
        </w:r>
        <w:r>
          <w:rPr>
            <w:color w:val="007FAD"/>
            <w:w w:val="110"/>
            <w:sz w:val="12"/>
          </w:rPr>
          <w:t> p. 206–17</w:t>
        </w:r>
      </w:hyperlink>
      <w:r>
        <w:rPr>
          <w:w w:val="110"/>
          <w:sz w:val="12"/>
        </w:rPr>
        <w:t>.</w:t>
      </w:r>
    </w:p>
    <w:p>
      <w:pPr>
        <w:pStyle w:val="ListParagraph"/>
        <w:numPr>
          <w:ilvl w:val="0"/>
          <w:numId w:val="2"/>
        </w:numPr>
        <w:tabs>
          <w:tab w:pos="421" w:val="left" w:leader="none"/>
          <w:tab w:pos="423" w:val="left" w:leader="none"/>
        </w:tabs>
        <w:spacing w:line="280" w:lineRule="auto" w:before="0" w:after="0"/>
        <w:ind w:left="423" w:right="110" w:hanging="311"/>
        <w:jc w:val="both"/>
        <w:rPr>
          <w:sz w:val="12"/>
        </w:rPr>
      </w:pPr>
      <w:hyperlink r:id="rId98">
        <w:r>
          <w:rPr>
            <w:color w:val="007FAD"/>
            <w:w w:val="110"/>
            <w:sz w:val="12"/>
          </w:rPr>
          <w:t>Syarief</w:t>
        </w:r>
        <w:r>
          <w:rPr>
            <w:color w:val="007FAD"/>
            <w:w w:val="110"/>
            <w:sz w:val="12"/>
          </w:rPr>
          <w:t> MG,</w:t>
        </w:r>
        <w:r>
          <w:rPr>
            <w:color w:val="007FAD"/>
            <w:w w:val="110"/>
            <w:sz w:val="12"/>
          </w:rPr>
          <w:t> Kurahman</w:t>
        </w:r>
        <w:r>
          <w:rPr>
            <w:color w:val="007FAD"/>
            <w:w w:val="110"/>
            <w:sz w:val="12"/>
          </w:rPr>
          <w:t> OT,</w:t>
        </w:r>
        <w:r>
          <w:rPr>
            <w:color w:val="007FAD"/>
            <w:w w:val="110"/>
            <w:sz w:val="12"/>
          </w:rPr>
          <w:t> Huda</w:t>
        </w:r>
        <w:r>
          <w:rPr>
            <w:color w:val="007FAD"/>
            <w:w w:val="110"/>
            <w:sz w:val="12"/>
          </w:rPr>
          <w:t> AF,</w:t>
        </w:r>
        <w:r>
          <w:rPr>
            <w:color w:val="007FAD"/>
            <w:w w:val="110"/>
            <w:sz w:val="12"/>
          </w:rPr>
          <w:t> Darmalaksana</w:t>
        </w:r>
        <w:r>
          <w:rPr>
            <w:color w:val="007FAD"/>
            <w:w w:val="110"/>
            <w:sz w:val="12"/>
          </w:rPr>
          <w:t> W.</w:t>
        </w:r>
        <w:r>
          <w:rPr>
            <w:color w:val="007FAD"/>
            <w:w w:val="110"/>
            <w:sz w:val="12"/>
          </w:rPr>
          <w:t> Improving</w:t>
        </w:r>
        <w:r>
          <w:rPr>
            <w:color w:val="007FAD"/>
            <w:w w:val="110"/>
            <w:sz w:val="12"/>
          </w:rPr>
          <w:t> </w:t>
        </w:r>
        <w:r>
          <w:rPr>
            <w:color w:val="007FAD"/>
            <w:w w:val="110"/>
            <w:sz w:val="12"/>
          </w:rPr>
          <w:t>Arabic</w:t>
        </w:r>
      </w:hyperlink>
      <w:r>
        <w:rPr>
          <w:color w:val="007FAD"/>
          <w:spacing w:val="40"/>
          <w:w w:val="110"/>
          <w:sz w:val="12"/>
        </w:rPr>
        <w:t> </w:t>
      </w:r>
      <w:hyperlink r:id="rId98">
        <w:r>
          <w:rPr>
            <w:color w:val="007FAD"/>
            <w:w w:val="110"/>
            <w:sz w:val="12"/>
          </w:rPr>
          <w:t>Stemmer:</w:t>
        </w:r>
        <w:r>
          <w:rPr>
            <w:color w:val="007FAD"/>
            <w:w w:val="110"/>
            <w:sz w:val="12"/>
          </w:rPr>
          <w:t> ISRI</w:t>
        </w:r>
        <w:r>
          <w:rPr>
            <w:color w:val="007FAD"/>
            <w:w w:val="110"/>
            <w:sz w:val="12"/>
          </w:rPr>
          <w:t> Stemmer.</w:t>
        </w:r>
        <w:r>
          <w:rPr>
            <w:color w:val="007FAD"/>
            <w:w w:val="110"/>
            <w:sz w:val="12"/>
          </w:rPr>
          <w:t> In:</w:t>
        </w:r>
        <w:r>
          <w:rPr>
            <w:color w:val="007FAD"/>
            <w:w w:val="110"/>
            <w:sz w:val="12"/>
          </w:rPr>
          <w:t> 2019</w:t>
        </w:r>
        <w:r>
          <w:rPr>
            <w:color w:val="007FAD"/>
            <w:w w:val="110"/>
            <w:sz w:val="12"/>
          </w:rPr>
          <w:t> IEEE</w:t>
        </w:r>
        <w:r>
          <w:rPr>
            <w:color w:val="007FAD"/>
            <w:w w:val="110"/>
            <w:sz w:val="12"/>
          </w:rPr>
          <w:t> 5th</w:t>
        </w:r>
        <w:r>
          <w:rPr>
            <w:color w:val="007FAD"/>
            <w:w w:val="110"/>
            <w:sz w:val="12"/>
          </w:rPr>
          <w:t> International</w:t>
        </w:r>
        <w:r>
          <w:rPr>
            <w:color w:val="007FAD"/>
            <w:w w:val="110"/>
            <w:sz w:val="12"/>
          </w:rPr>
          <w:t> Conference</w:t>
        </w:r>
        <w:r>
          <w:rPr>
            <w:color w:val="007FAD"/>
            <w:w w:val="110"/>
            <w:sz w:val="12"/>
          </w:rPr>
          <w:t> on</w:t>
        </w:r>
      </w:hyperlink>
      <w:r>
        <w:rPr>
          <w:color w:val="007FAD"/>
          <w:spacing w:val="40"/>
          <w:w w:val="110"/>
          <w:sz w:val="12"/>
        </w:rPr>
        <w:t> </w:t>
      </w:r>
      <w:hyperlink r:id="rId98">
        <w:r>
          <w:rPr>
            <w:color w:val="007FAD"/>
            <w:w w:val="110"/>
            <w:sz w:val="12"/>
          </w:rPr>
          <w:t>Wireless and Telematics (ICWT). IEEE; 2019. p. 1–4</w:t>
        </w:r>
      </w:hyperlink>
      <w:r>
        <w:rPr>
          <w:w w:val="110"/>
          <w:sz w:val="12"/>
        </w:rPr>
        <w:t>.</w:t>
      </w:r>
    </w:p>
    <w:p>
      <w:pPr>
        <w:pStyle w:val="ListParagraph"/>
        <w:numPr>
          <w:ilvl w:val="0"/>
          <w:numId w:val="2"/>
        </w:numPr>
        <w:tabs>
          <w:tab w:pos="421" w:val="left" w:leader="none"/>
          <w:tab w:pos="423" w:val="left" w:leader="none"/>
        </w:tabs>
        <w:spacing w:line="280" w:lineRule="auto" w:before="0" w:after="0"/>
        <w:ind w:left="423" w:right="111" w:hanging="311"/>
        <w:jc w:val="both"/>
        <w:rPr>
          <w:sz w:val="12"/>
        </w:rPr>
      </w:pPr>
      <w:hyperlink r:id="rId99">
        <w:r>
          <w:rPr>
            <w:color w:val="007FAD"/>
            <w:w w:val="105"/>
            <w:sz w:val="12"/>
          </w:rPr>
          <w:t>Taghva</w:t>
        </w:r>
        <w:r>
          <w:rPr>
            <w:color w:val="007FAD"/>
            <w:w w:val="105"/>
            <w:sz w:val="12"/>
          </w:rPr>
          <w:t> K,</w:t>
        </w:r>
        <w:r>
          <w:rPr>
            <w:color w:val="007FAD"/>
            <w:w w:val="105"/>
            <w:sz w:val="12"/>
          </w:rPr>
          <w:t> Elkhoury</w:t>
        </w:r>
        <w:r>
          <w:rPr>
            <w:color w:val="007FAD"/>
            <w:w w:val="105"/>
            <w:sz w:val="12"/>
          </w:rPr>
          <w:t> R,</w:t>
        </w:r>
        <w:r>
          <w:rPr>
            <w:color w:val="007FAD"/>
            <w:w w:val="105"/>
            <w:sz w:val="12"/>
          </w:rPr>
          <w:t> Coombs</w:t>
        </w:r>
        <w:r>
          <w:rPr>
            <w:color w:val="007FAD"/>
            <w:w w:val="105"/>
            <w:sz w:val="12"/>
          </w:rPr>
          <w:t> J.</w:t>
        </w:r>
        <w:r>
          <w:rPr>
            <w:color w:val="007FAD"/>
            <w:w w:val="105"/>
            <w:sz w:val="12"/>
          </w:rPr>
          <w:t> Arabic</w:t>
        </w:r>
        <w:r>
          <w:rPr>
            <w:color w:val="007FAD"/>
            <w:w w:val="105"/>
            <w:sz w:val="12"/>
          </w:rPr>
          <w:t> stemming</w:t>
        </w:r>
        <w:r>
          <w:rPr>
            <w:color w:val="007FAD"/>
            <w:w w:val="105"/>
            <w:sz w:val="12"/>
          </w:rPr>
          <w:t> without</w:t>
        </w:r>
        <w:r>
          <w:rPr>
            <w:color w:val="007FAD"/>
            <w:w w:val="105"/>
            <w:sz w:val="12"/>
          </w:rPr>
          <w:t> a</w:t>
        </w:r>
        <w:r>
          <w:rPr>
            <w:color w:val="007FAD"/>
            <w:w w:val="105"/>
            <w:sz w:val="12"/>
          </w:rPr>
          <w:t> root</w:t>
        </w:r>
        <w:r>
          <w:rPr>
            <w:color w:val="007FAD"/>
            <w:w w:val="105"/>
            <w:sz w:val="12"/>
          </w:rPr>
          <w:t> </w:t>
        </w:r>
        <w:r>
          <w:rPr>
            <w:color w:val="007FAD"/>
            <w:w w:val="105"/>
            <w:sz w:val="12"/>
          </w:rPr>
          <w:t>dictionary,</w:t>
        </w:r>
      </w:hyperlink>
      <w:r>
        <w:rPr>
          <w:color w:val="007FAD"/>
          <w:spacing w:val="40"/>
          <w:w w:val="105"/>
          <w:sz w:val="12"/>
        </w:rPr>
        <w:t> </w:t>
      </w:r>
      <w:hyperlink r:id="rId99">
        <w:r>
          <w:rPr>
            <w:color w:val="007FAD"/>
            <w:w w:val="105"/>
            <w:sz w:val="12"/>
          </w:rPr>
          <w:t>Information Technology: Coding</w:t>
        </w:r>
        <w:r>
          <w:rPr>
            <w:color w:val="007FAD"/>
            <w:w w:val="105"/>
            <w:sz w:val="12"/>
          </w:rPr>
          <w:t> and Computing. In: ITCC</w:t>
        </w:r>
        <w:r>
          <w:rPr>
            <w:color w:val="007FAD"/>
            <w:w w:val="105"/>
            <w:sz w:val="12"/>
          </w:rPr>
          <w:t> 2005. International</w:t>
        </w:r>
      </w:hyperlink>
      <w:r>
        <w:rPr>
          <w:color w:val="007FAD"/>
          <w:spacing w:val="40"/>
          <w:w w:val="105"/>
          <w:sz w:val="12"/>
        </w:rPr>
        <w:t> </w:t>
      </w:r>
      <w:hyperlink r:id="rId99">
        <w:r>
          <w:rPr>
            <w:color w:val="007FAD"/>
            <w:w w:val="105"/>
            <w:sz w:val="12"/>
          </w:rPr>
          <w:t>Conference on, IEEE. p. 152–7</w:t>
        </w:r>
      </w:hyperlink>
      <w:r>
        <w:rPr>
          <w:w w:val="105"/>
          <w:sz w:val="12"/>
        </w:rPr>
        <w:t>.</w:t>
      </w:r>
    </w:p>
    <w:p>
      <w:pPr>
        <w:pStyle w:val="ListParagraph"/>
        <w:numPr>
          <w:ilvl w:val="0"/>
          <w:numId w:val="2"/>
        </w:numPr>
        <w:tabs>
          <w:tab w:pos="421" w:val="left" w:leader="none"/>
          <w:tab w:pos="423" w:val="left" w:leader="none"/>
        </w:tabs>
        <w:spacing w:line="278" w:lineRule="auto" w:before="0" w:after="0"/>
        <w:ind w:left="423" w:right="110" w:hanging="311"/>
        <w:jc w:val="both"/>
        <w:rPr>
          <w:sz w:val="12"/>
        </w:rPr>
      </w:pPr>
      <w:hyperlink r:id="rId100">
        <w:r>
          <w:rPr>
            <w:color w:val="007FAD"/>
            <w:w w:val="110"/>
            <w:sz w:val="12"/>
          </w:rPr>
          <w:t>Yousfi</w:t>
        </w:r>
        <w:r>
          <w:rPr>
            <w:color w:val="007FAD"/>
            <w:w w:val="110"/>
            <w:sz w:val="12"/>
          </w:rPr>
          <w:t> A.</w:t>
        </w:r>
        <w:r>
          <w:rPr>
            <w:color w:val="007FAD"/>
            <w:w w:val="110"/>
            <w:sz w:val="12"/>
          </w:rPr>
          <w:t> The</w:t>
        </w:r>
        <w:r>
          <w:rPr>
            <w:color w:val="007FAD"/>
            <w:w w:val="110"/>
            <w:sz w:val="12"/>
          </w:rPr>
          <w:t> morphological</w:t>
        </w:r>
        <w:r>
          <w:rPr>
            <w:color w:val="007FAD"/>
            <w:w w:val="110"/>
            <w:sz w:val="12"/>
          </w:rPr>
          <w:t> analysis</w:t>
        </w:r>
        <w:r>
          <w:rPr>
            <w:color w:val="007FAD"/>
            <w:w w:val="110"/>
            <w:sz w:val="12"/>
          </w:rPr>
          <w:t> of</w:t>
        </w:r>
        <w:r>
          <w:rPr>
            <w:color w:val="007FAD"/>
            <w:w w:val="110"/>
            <w:sz w:val="12"/>
          </w:rPr>
          <w:t> Arabic</w:t>
        </w:r>
        <w:r>
          <w:rPr>
            <w:color w:val="007FAD"/>
            <w:w w:val="110"/>
            <w:sz w:val="12"/>
          </w:rPr>
          <w:t> verbs</w:t>
        </w:r>
        <w:r>
          <w:rPr>
            <w:color w:val="007FAD"/>
            <w:w w:val="110"/>
            <w:sz w:val="12"/>
          </w:rPr>
          <w:t> by</w:t>
        </w:r>
        <w:r>
          <w:rPr>
            <w:color w:val="007FAD"/>
            <w:w w:val="110"/>
            <w:sz w:val="12"/>
          </w:rPr>
          <w:t> using</w:t>
        </w:r>
        <w:r>
          <w:rPr>
            <w:color w:val="007FAD"/>
            <w:w w:val="110"/>
            <w:sz w:val="12"/>
          </w:rPr>
          <w:t> the</w:t>
        </w:r>
        <w:r>
          <w:rPr>
            <w:color w:val="007FAD"/>
            <w:w w:val="110"/>
            <w:sz w:val="12"/>
          </w:rPr>
          <w:t> </w:t>
        </w:r>
        <w:r>
          <w:rPr>
            <w:color w:val="007FAD"/>
            <w:w w:val="110"/>
            <w:sz w:val="12"/>
          </w:rPr>
          <w:t>surface</w:t>
        </w:r>
      </w:hyperlink>
      <w:r>
        <w:rPr>
          <w:color w:val="007FAD"/>
          <w:spacing w:val="40"/>
          <w:w w:val="110"/>
          <w:sz w:val="12"/>
        </w:rPr>
        <w:t> </w:t>
      </w:r>
      <w:hyperlink r:id="rId100">
        <w:r>
          <w:rPr>
            <w:color w:val="007FAD"/>
            <w:w w:val="110"/>
            <w:sz w:val="12"/>
          </w:rPr>
          <w:t>patterns. IJCSI Int </w:t>
        </w:r>
        <w:r>
          <w:rPr>
            <w:color w:val="007FAD"/>
            <w:sz w:val="12"/>
          </w:rPr>
          <w:t>J </w:t>
        </w:r>
        <w:r>
          <w:rPr>
            <w:color w:val="007FAD"/>
            <w:w w:val="110"/>
            <w:sz w:val="12"/>
          </w:rPr>
          <w:t>Comput Sci Issues 2010;7:11</w:t>
        </w:r>
      </w:hyperlink>
      <w:r>
        <w:rPr>
          <w:w w:val="110"/>
          <w:sz w:val="12"/>
        </w:rPr>
        <w:t>.</w:t>
      </w:r>
    </w:p>
    <w:p>
      <w:pPr>
        <w:pStyle w:val="ListParagraph"/>
        <w:numPr>
          <w:ilvl w:val="0"/>
          <w:numId w:val="2"/>
        </w:numPr>
        <w:tabs>
          <w:tab w:pos="421" w:val="left" w:leader="none"/>
          <w:tab w:pos="423" w:val="left" w:leader="none"/>
        </w:tabs>
        <w:spacing w:line="280" w:lineRule="auto" w:before="2" w:after="0"/>
        <w:ind w:left="423" w:right="110" w:hanging="311"/>
        <w:jc w:val="both"/>
        <w:rPr>
          <w:sz w:val="12"/>
        </w:rPr>
      </w:pPr>
      <w:hyperlink r:id="rId101">
        <w:r>
          <w:rPr>
            <w:color w:val="007FAD"/>
            <w:w w:val="110"/>
            <w:sz w:val="12"/>
          </w:rPr>
          <w:t>Zeroual I, Boudchiche M,</w:t>
        </w:r>
        <w:r>
          <w:rPr>
            <w:color w:val="007FAD"/>
            <w:spacing w:val="-1"/>
            <w:w w:val="110"/>
            <w:sz w:val="12"/>
          </w:rPr>
          <w:t> </w:t>
        </w:r>
        <w:r>
          <w:rPr>
            <w:color w:val="007FAD"/>
            <w:w w:val="110"/>
            <w:sz w:val="12"/>
          </w:rPr>
          <w:t>Mazroui A, Lakhouaja A. Developing and </w:t>
        </w:r>
        <w:r>
          <w:rPr>
            <w:color w:val="007FAD"/>
            <w:w w:val="110"/>
            <w:sz w:val="12"/>
          </w:rPr>
          <w:t>performance</w:t>
        </w:r>
      </w:hyperlink>
      <w:r>
        <w:rPr>
          <w:color w:val="007FAD"/>
          <w:spacing w:val="40"/>
          <w:w w:val="110"/>
          <w:sz w:val="12"/>
        </w:rPr>
        <w:t> </w:t>
      </w:r>
      <w:hyperlink r:id="rId101">
        <w:r>
          <w:rPr>
            <w:color w:val="007FAD"/>
            <w:w w:val="110"/>
            <w:sz w:val="12"/>
          </w:rPr>
          <w:t>evaluation</w:t>
        </w:r>
        <w:r>
          <w:rPr>
            <w:color w:val="007FAD"/>
            <w:w w:val="110"/>
            <w:sz w:val="12"/>
          </w:rPr>
          <w:t> of</w:t>
        </w:r>
        <w:r>
          <w:rPr>
            <w:color w:val="007FAD"/>
            <w:w w:val="110"/>
            <w:sz w:val="12"/>
          </w:rPr>
          <w:t> a</w:t>
        </w:r>
        <w:r>
          <w:rPr>
            <w:color w:val="007FAD"/>
            <w:w w:val="110"/>
            <w:sz w:val="12"/>
          </w:rPr>
          <w:t> new</w:t>
        </w:r>
        <w:r>
          <w:rPr>
            <w:color w:val="007FAD"/>
            <w:w w:val="110"/>
            <w:sz w:val="12"/>
          </w:rPr>
          <w:t> Arabic</w:t>
        </w:r>
        <w:r>
          <w:rPr>
            <w:color w:val="007FAD"/>
            <w:w w:val="110"/>
            <w:sz w:val="12"/>
          </w:rPr>
          <w:t> heavy/light</w:t>
        </w:r>
        <w:r>
          <w:rPr>
            <w:color w:val="007FAD"/>
            <w:w w:val="110"/>
            <w:sz w:val="12"/>
          </w:rPr>
          <w:t> stemmer.</w:t>
        </w:r>
        <w:r>
          <w:rPr>
            <w:color w:val="007FAD"/>
            <w:w w:val="110"/>
            <w:sz w:val="12"/>
          </w:rPr>
          <w:t> In:</w:t>
        </w:r>
        <w:r>
          <w:rPr>
            <w:color w:val="007FAD"/>
            <w:w w:val="110"/>
            <w:sz w:val="12"/>
          </w:rPr>
          <w:t> Proceedings</w:t>
        </w:r>
        <w:r>
          <w:rPr>
            <w:color w:val="007FAD"/>
            <w:w w:val="110"/>
            <w:sz w:val="12"/>
          </w:rPr>
          <w:t> of</w:t>
        </w:r>
        <w:r>
          <w:rPr>
            <w:color w:val="007FAD"/>
            <w:w w:val="110"/>
            <w:sz w:val="12"/>
          </w:rPr>
          <w:t> the</w:t>
        </w:r>
        <w:r>
          <w:rPr>
            <w:color w:val="007FAD"/>
            <w:w w:val="110"/>
            <w:sz w:val="12"/>
          </w:rPr>
          <w:t> 2nd</w:t>
        </w:r>
      </w:hyperlink>
      <w:r>
        <w:rPr>
          <w:color w:val="007FAD"/>
          <w:spacing w:val="40"/>
          <w:w w:val="110"/>
          <w:sz w:val="12"/>
        </w:rPr>
        <w:t> </w:t>
      </w:r>
      <w:hyperlink r:id="rId101">
        <w:r>
          <w:rPr>
            <w:color w:val="007FAD"/>
            <w:w w:val="110"/>
            <w:sz w:val="12"/>
          </w:rPr>
          <w:t>international</w:t>
        </w:r>
        <w:r>
          <w:rPr>
            <w:color w:val="007FAD"/>
            <w:spacing w:val="29"/>
            <w:w w:val="110"/>
            <w:sz w:val="12"/>
          </w:rPr>
          <w:t> </w:t>
        </w:r>
        <w:r>
          <w:rPr>
            <w:color w:val="007FAD"/>
            <w:w w:val="110"/>
            <w:sz w:val="12"/>
          </w:rPr>
          <w:t>Conference</w:t>
        </w:r>
        <w:r>
          <w:rPr>
            <w:color w:val="007FAD"/>
            <w:spacing w:val="31"/>
            <w:w w:val="110"/>
            <w:sz w:val="12"/>
          </w:rPr>
          <w:t> </w:t>
        </w:r>
        <w:r>
          <w:rPr>
            <w:color w:val="007FAD"/>
            <w:w w:val="110"/>
            <w:sz w:val="12"/>
          </w:rPr>
          <w:t>on</w:t>
        </w:r>
        <w:r>
          <w:rPr>
            <w:color w:val="007FAD"/>
            <w:spacing w:val="29"/>
            <w:w w:val="110"/>
            <w:sz w:val="12"/>
          </w:rPr>
          <w:t> </w:t>
        </w:r>
        <w:r>
          <w:rPr>
            <w:color w:val="007FAD"/>
            <w:w w:val="110"/>
            <w:sz w:val="12"/>
          </w:rPr>
          <w:t>Big</w:t>
        </w:r>
        <w:r>
          <w:rPr>
            <w:color w:val="007FAD"/>
            <w:spacing w:val="28"/>
            <w:w w:val="110"/>
            <w:sz w:val="12"/>
          </w:rPr>
          <w:t> </w:t>
        </w:r>
        <w:r>
          <w:rPr>
            <w:color w:val="007FAD"/>
            <w:w w:val="110"/>
            <w:sz w:val="12"/>
          </w:rPr>
          <w:t>Data,</w:t>
        </w:r>
        <w:r>
          <w:rPr>
            <w:color w:val="007FAD"/>
            <w:spacing w:val="31"/>
            <w:w w:val="110"/>
            <w:sz w:val="12"/>
          </w:rPr>
          <w:t> </w:t>
        </w:r>
        <w:r>
          <w:rPr>
            <w:color w:val="007FAD"/>
            <w:w w:val="110"/>
            <w:sz w:val="12"/>
          </w:rPr>
          <w:t>Cloud</w:t>
        </w:r>
        <w:r>
          <w:rPr>
            <w:color w:val="007FAD"/>
            <w:spacing w:val="29"/>
            <w:w w:val="110"/>
            <w:sz w:val="12"/>
          </w:rPr>
          <w:t> </w:t>
        </w:r>
        <w:r>
          <w:rPr>
            <w:color w:val="007FAD"/>
            <w:w w:val="110"/>
            <w:sz w:val="12"/>
          </w:rPr>
          <w:t>and</w:t>
        </w:r>
        <w:r>
          <w:rPr>
            <w:color w:val="007FAD"/>
            <w:spacing w:val="29"/>
            <w:w w:val="110"/>
            <w:sz w:val="12"/>
          </w:rPr>
          <w:t> </w:t>
        </w:r>
        <w:r>
          <w:rPr>
            <w:color w:val="007FAD"/>
            <w:w w:val="110"/>
            <w:sz w:val="12"/>
          </w:rPr>
          <w:t>Applications.</w:t>
        </w:r>
        <w:r>
          <w:rPr>
            <w:color w:val="007FAD"/>
            <w:spacing w:val="31"/>
            <w:w w:val="110"/>
            <w:sz w:val="12"/>
          </w:rPr>
          <w:t> </w:t>
        </w:r>
        <w:r>
          <w:rPr>
            <w:color w:val="007FAD"/>
            <w:w w:val="110"/>
            <w:sz w:val="12"/>
          </w:rPr>
          <w:t>p.</w:t>
        </w:r>
        <w:r>
          <w:rPr>
            <w:color w:val="007FAD"/>
            <w:spacing w:val="28"/>
            <w:w w:val="110"/>
            <w:sz w:val="12"/>
          </w:rPr>
          <w:t> </w:t>
        </w:r>
        <w:r>
          <w:rPr>
            <w:color w:val="007FAD"/>
            <w:w w:val="110"/>
            <w:sz w:val="12"/>
          </w:rPr>
          <w:t>17</w:t>
        </w:r>
      </w:hyperlink>
      <w:r>
        <w:rPr>
          <w:w w:val="110"/>
          <w:sz w:val="12"/>
        </w:rPr>
        <w:t>.</w:t>
      </w:r>
    </w:p>
    <w:p>
      <w:pPr>
        <w:pStyle w:val="BodyText"/>
        <w:rPr>
          <w:sz w:val="12"/>
        </w:rPr>
      </w:pPr>
    </w:p>
    <w:p>
      <w:pPr>
        <w:pStyle w:val="BodyText"/>
        <w:rPr>
          <w:sz w:val="12"/>
        </w:rPr>
      </w:pPr>
    </w:p>
    <w:p>
      <w:pPr>
        <w:pStyle w:val="BodyText"/>
        <w:spacing w:before="8"/>
        <w:rPr>
          <w:sz w:val="12"/>
        </w:rPr>
      </w:pPr>
    </w:p>
    <w:p>
      <w:pPr>
        <w:spacing w:line="302" w:lineRule="auto" w:before="0"/>
        <w:ind w:left="1761" w:right="111" w:firstLine="0"/>
        <w:jc w:val="both"/>
        <w:rPr>
          <w:sz w:val="12"/>
        </w:rPr>
      </w:pPr>
      <w:r>
        <w:rPr/>
        <w:drawing>
          <wp:anchor distT="0" distB="0" distL="0" distR="0" allowOverlap="1" layoutInCell="1" locked="0" behindDoc="0" simplePos="0" relativeHeight="15741952">
            <wp:simplePos x="0" y="0"/>
            <wp:positionH relativeFrom="page">
              <wp:posOffset>3893756</wp:posOffset>
            </wp:positionH>
            <wp:positionV relativeFrom="paragraph">
              <wp:posOffset>-5427</wp:posOffset>
            </wp:positionV>
            <wp:extent cx="899274" cy="1259281"/>
            <wp:effectExtent l="0" t="0" r="0" b="0"/>
            <wp:wrapNone/>
            <wp:docPr id="97" name="Image 97"/>
            <wp:cNvGraphicFramePr>
              <a:graphicFrameLocks/>
            </wp:cNvGraphicFramePr>
            <a:graphic>
              <a:graphicData uri="http://schemas.openxmlformats.org/drawingml/2006/picture">
                <pic:pic>
                  <pic:nvPicPr>
                    <pic:cNvPr id="97" name="Image 97"/>
                    <pic:cNvPicPr/>
                  </pic:nvPicPr>
                  <pic:blipFill>
                    <a:blip r:embed="rId102" cstate="print"/>
                    <a:stretch>
                      <a:fillRect/>
                    </a:stretch>
                  </pic:blipFill>
                  <pic:spPr>
                    <a:xfrm>
                      <a:off x="0" y="0"/>
                      <a:ext cx="899274" cy="1259281"/>
                    </a:xfrm>
                    <a:prstGeom prst="rect">
                      <a:avLst/>
                    </a:prstGeom>
                  </pic:spPr>
                </pic:pic>
              </a:graphicData>
            </a:graphic>
          </wp:anchor>
        </w:drawing>
      </w:r>
      <w:r>
        <w:rPr>
          <w:w w:val="110"/>
          <w:sz w:val="12"/>
        </w:rPr>
        <w:t>Dr</w:t>
      </w:r>
      <w:r>
        <w:rPr>
          <w:w w:val="110"/>
          <w:sz w:val="12"/>
        </w:rPr>
        <w:t> Alshalabi</w:t>
      </w:r>
      <w:r>
        <w:rPr>
          <w:w w:val="110"/>
          <w:sz w:val="12"/>
        </w:rPr>
        <w:t> Hamood</w:t>
      </w:r>
      <w:r>
        <w:rPr>
          <w:w w:val="110"/>
          <w:sz w:val="12"/>
        </w:rPr>
        <w:t> is</w:t>
      </w:r>
      <w:r>
        <w:rPr>
          <w:w w:val="110"/>
          <w:sz w:val="12"/>
        </w:rPr>
        <w:t> currently</w:t>
      </w:r>
      <w:r>
        <w:rPr>
          <w:w w:val="110"/>
          <w:sz w:val="12"/>
        </w:rPr>
        <w:t> a</w:t>
      </w:r>
      <w:r>
        <w:rPr>
          <w:w w:val="110"/>
          <w:sz w:val="12"/>
        </w:rPr>
        <w:t> lecturer</w:t>
      </w:r>
      <w:r>
        <w:rPr>
          <w:w w:val="110"/>
          <w:sz w:val="12"/>
        </w:rPr>
        <w:t> at</w:t>
      </w:r>
      <w:r>
        <w:rPr>
          <w:w w:val="110"/>
          <w:sz w:val="12"/>
        </w:rPr>
        <w:t> </w:t>
      </w:r>
      <w:r>
        <w:rPr>
          <w:w w:val="110"/>
          <w:sz w:val="12"/>
        </w:rPr>
        <w:t>Sana’a</w:t>
      </w:r>
      <w:r>
        <w:rPr>
          <w:spacing w:val="40"/>
          <w:w w:val="110"/>
          <w:sz w:val="12"/>
        </w:rPr>
        <w:t> </w:t>
      </w:r>
      <w:r>
        <w:rPr>
          <w:w w:val="110"/>
          <w:sz w:val="12"/>
        </w:rPr>
        <w:t>University, Yemen. He holds his PhD from the Universiti</w:t>
      </w:r>
      <w:r>
        <w:rPr>
          <w:spacing w:val="40"/>
          <w:w w:val="110"/>
          <w:sz w:val="12"/>
        </w:rPr>
        <w:t> </w:t>
      </w:r>
      <w:r>
        <w:rPr>
          <w:w w:val="110"/>
          <w:sz w:val="12"/>
        </w:rPr>
        <w:t>Kebangsaan</w:t>
      </w:r>
      <w:r>
        <w:rPr>
          <w:w w:val="110"/>
          <w:sz w:val="12"/>
        </w:rPr>
        <w:t> Malaysia,</w:t>
      </w:r>
      <w:r>
        <w:rPr>
          <w:w w:val="110"/>
          <w:sz w:val="12"/>
        </w:rPr>
        <w:t> Malaysia</w:t>
      </w:r>
      <w:r>
        <w:rPr>
          <w:w w:val="110"/>
          <w:sz w:val="12"/>
        </w:rPr>
        <w:t> (UKM).</w:t>
      </w:r>
      <w:r>
        <w:rPr>
          <w:w w:val="110"/>
          <w:sz w:val="12"/>
        </w:rPr>
        <w:t> His</w:t>
      </w:r>
      <w:r>
        <w:rPr>
          <w:w w:val="110"/>
          <w:sz w:val="12"/>
        </w:rPr>
        <w:t> research</w:t>
      </w:r>
      <w:r>
        <w:rPr>
          <w:spacing w:val="40"/>
          <w:w w:val="110"/>
          <w:sz w:val="12"/>
        </w:rPr>
        <w:t> </w:t>
      </w:r>
      <w:r>
        <w:rPr>
          <w:w w:val="110"/>
          <w:sz w:val="12"/>
        </w:rPr>
        <w:t>focuses</w:t>
      </w:r>
      <w:r>
        <w:rPr>
          <w:w w:val="110"/>
          <w:sz w:val="12"/>
        </w:rPr>
        <w:t> in</w:t>
      </w:r>
      <w:r>
        <w:rPr>
          <w:w w:val="110"/>
          <w:sz w:val="12"/>
        </w:rPr>
        <w:t> Natural</w:t>
      </w:r>
      <w:r>
        <w:rPr>
          <w:w w:val="110"/>
          <w:sz w:val="12"/>
        </w:rPr>
        <w:t> Language</w:t>
      </w:r>
      <w:r>
        <w:rPr>
          <w:w w:val="110"/>
          <w:sz w:val="12"/>
        </w:rPr>
        <w:t> Processing</w:t>
      </w:r>
      <w:r>
        <w:rPr>
          <w:w w:val="110"/>
          <w:sz w:val="12"/>
        </w:rPr>
        <w:t> on</w:t>
      </w:r>
      <w:r>
        <w:rPr>
          <w:w w:val="110"/>
          <w:sz w:val="12"/>
        </w:rPr>
        <w:t> Text</w:t>
      </w:r>
      <w:r>
        <w:rPr>
          <w:w w:val="110"/>
          <w:sz w:val="12"/>
        </w:rPr>
        <w:t> Pro-</w:t>
      </w:r>
      <w:r>
        <w:rPr>
          <w:spacing w:val="40"/>
          <w:w w:val="110"/>
          <w:sz w:val="12"/>
        </w:rPr>
        <w:t> </w:t>
      </w:r>
      <w:r>
        <w:rPr>
          <w:w w:val="110"/>
          <w:sz w:val="12"/>
        </w:rPr>
        <w:t>cessing, and Image Processing.</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7"/>
        <w:rPr>
          <w:sz w:val="12"/>
        </w:rPr>
      </w:pPr>
    </w:p>
    <w:p>
      <w:pPr>
        <w:spacing w:line="302" w:lineRule="auto" w:before="0"/>
        <w:ind w:left="1761" w:right="110" w:firstLine="0"/>
        <w:jc w:val="both"/>
        <w:rPr>
          <w:sz w:val="12"/>
        </w:rPr>
      </w:pPr>
      <w:r>
        <w:rPr/>
        <w:drawing>
          <wp:anchor distT="0" distB="0" distL="0" distR="0" allowOverlap="1" layoutInCell="1" locked="0" behindDoc="0" simplePos="0" relativeHeight="15742464">
            <wp:simplePos x="0" y="0"/>
            <wp:positionH relativeFrom="page">
              <wp:posOffset>3893756</wp:posOffset>
            </wp:positionH>
            <wp:positionV relativeFrom="paragraph">
              <wp:posOffset>-6381</wp:posOffset>
            </wp:positionV>
            <wp:extent cx="899274" cy="1259281"/>
            <wp:effectExtent l="0" t="0" r="0" b="0"/>
            <wp:wrapNone/>
            <wp:docPr id="98" name="Image 98"/>
            <wp:cNvGraphicFramePr>
              <a:graphicFrameLocks/>
            </wp:cNvGraphicFramePr>
            <a:graphic>
              <a:graphicData uri="http://schemas.openxmlformats.org/drawingml/2006/picture">
                <pic:pic>
                  <pic:nvPicPr>
                    <pic:cNvPr id="98" name="Image 98"/>
                    <pic:cNvPicPr/>
                  </pic:nvPicPr>
                  <pic:blipFill>
                    <a:blip r:embed="rId103" cstate="print"/>
                    <a:stretch>
                      <a:fillRect/>
                    </a:stretch>
                  </pic:blipFill>
                  <pic:spPr>
                    <a:xfrm>
                      <a:off x="0" y="0"/>
                      <a:ext cx="899274" cy="1259281"/>
                    </a:xfrm>
                    <a:prstGeom prst="rect">
                      <a:avLst/>
                    </a:prstGeom>
                  </pic:spPr>
                </pic:pic>
              </a:graphicData>
            </a:graphic>
          </wp:anchor>
        </w:drawing>
      </w:r>
      <w:r>
        <w:rPr>
          <w:w w:val="110"/>
          <w:sz w:val="12"/>
        </w:rPr>
        <w:t>Dr</w:t>
      </w:r>
      <w:r>
        <w:rPr>
          <w:w w:val="110"/>
          <w:sz w:val="12"/>
        </w:rPr>
        <w:t> Sabrina</w:t>
      </w:r>
      <w:r>
        <w:rPr>
          <w:w w:val="110"/>
          <w:sz w:val="12"/>
        </w:rPr>
        <w:t> Tiun</w:t>
      </w:r>
      <w:r>
        <w:rPr>
          <w:w w:val="110"/>
          <w:sz w:val="12"/>
        </w:rPr>
        <w:t> is</w:t>
      </w:r>
      <w:r>
        <w:rPr>
          <w:w w:val="110"/>
          <w:sz w:val="12"/>
        </w:rPr>
        <w:t> a</w:t>
      </w:r>
      <w:r>
        <w:rPr>
          <w:w w:val="110"/>
          <w:sz w:val="12"/>
        </w:rPr>
        <w:t> senior</w:t>
      </w:r>
      <w:r>
        <w:rPr>
          <w:w w:val="110"/>
          <w:sz w:val="12"/>
        </w:rPr>
        <w:t> lecturer</w:t>
      </w:r>
      <w:r>
        <w:rPr>
          <w:w w:val="110"/>
          <w:sz w:val="12"/>
        </w:rPr>
        <w:t> at</w:t>
      </w:r>
      <w:r>
        <w:rPr>
          <w:w w:val="110"/>
          <w:sz w:val="12"/>
        </w:rPr>
        <w:t> the</w:t>
      </w:r>
      <w:r>
        <w:rPr>
          <w:w w:val="110"/>
          <w:sz w:val="12"/>
        </w:rPr>
        <w:t> Faculty</w:t>
      </w:r>
      <w:r>
        <w:rPr>
          <w:w w:val="110"/>
          <w:sz w:val="12"/>
        </w:rPr>
        <w:t> </w:t>
      </w:r>
      <w:r>
        <w:rPr>
          <w:w w:val="110"/>
          <w:sz w:val="12"/>
        </w:rPr>
        <w:t>of</w:t>
      </w:r>
      <w:r>
        <w:rPr>
          <w:spacing w:val="40"/>
          <w:w w:val="110"/>
          <w:sz w:val="12"/>
        </w:rPr>
        <w:t> </w:t>
      </w:r>
      <w:r>
        <w:rPr>
          <w:w w:val="110"/>
          <w:sz w:val="12"/>
        </w:rPr>
        <w:t>Information</w:t>
      </w:r>
      <w:r>
        <w:rPr>
          <w:w w:val="110"/>
          <w:sz w:val="12"/>
        </w:rPr>
        <w:t> Science</w:t>
      </w:r>
      <w:r>
        <w:rPr>
          <w:w w:val="110"/>
          <w:sz w:val="12"/>
        </w:rPr>
        <w:t> and</w:t>
      </w:r>
      <w:r>
        <w:rPr>
          <w:w w:val="110"/>
          <w:sz w:val="12"/>
        </w:rPr>
        <w:t> Technology</w:t>
      </w:r>
      <w:r>
        <w:rPr>
          <w:w w:val="110"/>
          <w:sz w:val="12"/>
        </w:rPr>
        <w:t> (FTSM)</w:t>
      </w:r>
      <w:r>
        <w:rPr>
          <w:w w:val="110"/>
          <w:sz w:val="12"/>
        </w:rPr>
        <w:t> in</w:t>
      </w:r>
      <w:r>
        <w:rPr>
          <w:w w:val="110"/>
          <w:sz w:val="12"/>
        </w:rPr>
        <w:t> Univer-</w:t>
      </w:r>
      <w:r>
        <w:rPr>
          <w:spacing w:val="40"/>
          <w:w w:val="110"/>
          <w:sz w:val="12"/>
        </w:rPr>
        <w:t> </w:t>
      </w:r>
      <w:r>
        <w:rPr>
          <w:w w:val="110"/>
          <w:sz w:val="12"/>
        </w:rPr>
        <w:t>siti</w:t>
      </w:r>
      <w:r>
        <w:rPr>
          <w:w w:val="110"/>
          <w:sz w:val="12"/>
        </w:rPr>
        <w:t> Kebangsaan</w:t>
      </w:r>
      <w:r>
        <w:rPr>
          <w:w w:val="110"/>
          <w:sz w:val="12"/>
        </w:rPr>
        <w:t> Malaysia</w:t>
      </w:r>
      <w:r>
        <w:rPr>
          <w:w w:val="110"/>
          <w:sz w:val="12"/>
        </w:rPr>
        <w:t> (UKM).</w:t>
      </w:r>
      <w:r>
        <w:rPr>
          <w:w w:val="110"/>
          <w:sz w:val="12"/>
        </w:rPr>
        <w:t> Her</w:t>
      </w:r>
      <w:r>
        <w:rPr>
          <w:w w:val="110"/>
          <w:sz w:val="12"/>
        </w:rPr>
        <w:t> range</w:t>
      </w:r>
      <w:r>
        <w:rPr>
          <w:w w:val="110"/>
          <w:sz w:val="12"/>
        </w:rPr>
        <w:t> of</w:t>
      </w:r>
      <w:r>
        <w:rPr>
          <w:w w:val="110"/>
          <w:sz w:val="12"/>
        </w:rPr>
        <w:t> research</w:t>
      </w:r>
      <w:r>
        <w:rPr>
          <w:spacing w:val="40"/>
          <w:w w:val="110"/>
          <w:sz w:val="12"/>
        </w:rPr>
        <w:t> </w:t>
      </w:r>
      <w:r>
        <w:rPr>
          <w:w w:val="110"/>
          <w:sz w:val="12"/>
        </w:rPr>
        <w:t>interests are</w:t>
      </w:r>
      <w:r>
        <w:rPr>
          <w:w w:val="110"/>
          <w:sz w:val="12"/>
        </w:rPr>
        <w:t> from</w:t>
      </w:r>
      <w:r>
        <w:rPr>
          <w:w w:val="110"/>
          <w:sz w:val="12"/>
        </w:rPr>
        <w:t> Natural Language</w:t>
      </w:r>
      <w:r>
        <w:rPr>
          <w:w w:val="110"/>
          <w:sz w:val="12"/>
        </w:rPr>
        <w:t> Processing, Com-</w:t>
      </w:r>
      <w:r>
        <w:rPr>
          <w:spacing w:val="40"/>
          <w:w w:val="110"/>
          <w:sz w:val="12"/>
        </w:rPr>
        <w:t> </w:t>
      </w:r>
      <w:r>
        <w:rPr>
          <w:w w:val="110"/>
          <w:sz w:val="12"/>
        </w:rPr>
        <w:t>putational</w:t>
      </w:r>
      <w:r>
        <w:rPr>
          <w:w w:val="110"/>
          <w:sz w:val="12"/>
        </w:rPr>
        <w:t> Linguistic,</w:t>
      </w:r>
      <w:r>
        <w:rPr>
          <w:w w:val="110"/>
          <w:sz w:val="12"/>
        </w:rPr>
        <w:t> Speech</w:t>
      </w:r>
      <w:r>
        <w:rPr>
          <w:w w:val="110"/>
          <w:sz w:val="12"/>
        </w:rPr>
        <w:t> Processing</w:t>
      </w:r>
      <w:r>
        <w:rPr>
          <w:w w:val="110"/>
          <w:sz w:val="12"/>
        </w:rPr>
        <w:t> to</w:t>
      </w:r>
      <w:r>
        <w:rPr>
          <w:w w:val="110"/>
          <w:sz w:val="12"/>
        </w:rPr>
        <w:t> Social</w:t>
      </w:r>
      <w:r>
        <w:rPr>
          <w:w w:val="110"/>
          <w:sz w:val="12"/>
        </w:rPr>
        <w:t> Sci-</w:t>
      </w:r>
      <w:r>
        <w:rPr>
          <w:spacing w:val="40"/>
          <w:w w:val="110"/>
          <w:sz w:val="12"/>
        </w:rPr>
        <w:t> </w:t>
      </w:r>
      <w:r>
        <w:rPr>
          <w:w w:val="110"/>
          <w:sz w:val="12"/>
        </w:rPr>
        <w:t>ence</w:t>
      </w:r>
      <w:r>
        <w:rPr>
          <w:w w:val="110"/>
          <w:sz w:val="12"/>
        </w:rPr>
        <w:t> Computing.</w:t>
      </w:r>
      <w:r>
        <w:rPr>
          <w:w w:val="110"/>
          <w:sz w:val="12"/>
        </w:rPr>
        <w:t> Currently,</w:t>
      </w:r>
      <w:r>
        <w:rPr>
          <w:w w:val="110"/>
          <w:sz w:val="12"/>
        </w:rPr>
        <w:t> she</w:t>
      </w:r>
      <w:r>
        <w:rPr>
          <w:w w:val="110"/>
          <w:sz w:val="12"/>
        </w:rPr>
        <w:t> is</w:t>
      </w:r>
      <w:r>
        <w:rPr>
          <w:w w:val="110"/>
          <w:sz w:val="12"/>
        </w:rPr>
        <w:t> the</w:t>
      </w:r>
      <w:r>
        <w:rPr>
          <w:w w:val="110"/>
          <w:sz w:val="12"/>
        </w:rPr>
        <w:t> CAIT</w:t>
      </w:r>
      <w:r>
        <w:rPr>
          <w:w w:val="110"/>
          <w:sz w:val="12"/>
        </w:rPr>
        <w:t> Teaching</w:t>
      </w:r>
      <w:r>
        <w:rPr>
          <w:w w:val="110"/>
          <w:sz w:val="12"/>
        </w:rPr>
        <w:t> &amp;</w:t>
      </w:r>
      <w:r>
        <w:rPr>
          <w:spacing w:val="40"/>
          <w:w w:val="110"/>
          <w:sz w:val="12"/>
        </w:rPr>
        <w:t> </w:t>
      </w:r>
      <w:r>
        <w:rPr>
          <w:w w:val="110"/>
          <w:sz w:val="12"/>
        </w:rPr>
        <w:t>Learning Coordinator at the FTSM, UKM.</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4"/>
        <w:rPr>
          <w:sz w:val="12"/>
        </w:rPr>
      </w:pPr>
    </w:p>
    <w:p>
      <w:pPr>
        <w:spacing w:line="302" w:lineRule="auto" w:before="0"/>
        <w:ind w:left="1761" w:right="110" w:firstLine="0"/>
        <w:jc w:val="both"/>
        <w:rPr>
          <w:sz w:val="12"/>
        </w:rPr>
      </w:pPr>
      <w:r>
        <w:rPr/>
        <w:drawing>
          <wp:anchor distT="0" distB="0" distL="0" distR="0" allowOverlap="1" layoutInCell="1" locked="0" behindDoc="0" simplePos="0" relativeHeight="15742976">
            <wp:simplePos x="0" y="0"/>
            <wp:positionH relativeFrom="page">
              <wp:posOffset>3893756</wp:posOffset>
            </wp:positionH>
            <wp:positionV relativeFrom="paragraph">
              <wp:posOffset>-6002</wp:posOffset>
            </wp:positionV>
            <wp:extent cx="899274" cy="1259281"/>
            <wp:effectExtent l="0" t="0" r="0" b="0"/>
            <wp:wrapNone/>
            <wp:docPr id="99" name="Image 99"/>
            <wp:cNvGraphicFramePr>
              <a:graphicFrameLocks/>
            </wp:cNvGraphicFramePr>
            <a:graphic>
              <a:graphicData uri="http://schemas.openxmlformats.org/drawingml/2006/picture">
                <pic:pic>
                  <pic:nvPicPr>
                    <pic:cNvPr id="99" name="Image 99"/>
                    <pic:cNvPicPr/>
                  </pic:nvPicPr>
                  <pic:blipFill>
                    <a:blip r:embed="rId104" cstate="print"/>
                    <a:stretch>
                      <a:fillRect/>
                    </a:stretch>
                  </pic:blipFill>
                  <pic:spPr>
                    <a:xfrm>
                      <a:off x="0" y="0"/>
                      <a:ext cx="899274" cy="1259281"/>
                    </a:xfrm>
                    <a:prstGeom prst="rect">
                      <a:avLst/>
                    </a:prstGeom>
                  </pic:spPr>
                </pic:pic>
              </a:graphicData>
            </a:graphic>
          </wp:anchor>
        </w:drawing>
      </w:r>
      <w:r>
        <w:rPr>
          <w:w w:val="110"/>
          <w:sz w:val="12"/>
        </w:rPr>
        <w:t>Assoc.</w:t>
      </w:r>
      <w:r>
        <w:rPr>
          <w:w w:val="110"/>
          <w:sz w:val="12"/>
        </w:rPr>
        <w:t> Professor</w:t>
      </w:r>
      <w:r>
        <w:rPr>
          <w:w w:val="110"/>
          <w:sz w:val="12"/>
        </w:rPr>
        <w:t> Dr</w:t>
      </w:r>
      <w:r>
        <w:rPr>
          <w:w w:val="110"/>
          <w:sz w:val="12"/>
        </w:rPr>
        <w:t> Nazlia</w:t>
      </w:r>
      <w:r>
        <w:rPr>
          <w:w w:val="110"/>
          <w:sz w:val="12"/>
        </w:rPr>
        <w:t> Omar</w:t>
      </w:r>
      <w:r>
        <w:rPr>
          <w:w w:val="110"/>
          <w:sz w:val="12"/>
        </w:rPr>
        <w:t> is</w:t>
      </w:r>
      <w:r>
        <w:rPr>
          <w:w w:val="110"/>
          <w:sz w:val="12"/>
        </w:rPr>
        <w:t> an</w:t>
      </w:r>
      <w:r>
        <w:rPr>
          <w:w w:val="110"/>
          <w:sz w:val="12"/>
        </w:rPr>
        <w:t> Associate</w:t>
      </w:r>
      <w:r>
        <w:rPr>
          <w:w w:val="110"/>
          <w:sz w:val="12"/>
        </w:rPr>
        <w:t> </w:t>
      </w:r>
      <w:r>
        <w:rPr>
          <w:w w:val="110"/>
          <w:sz w:val="12"/>
        </w:rPr>
        <w:t>Pro-</w:t>
      </w:r>
      <w:r>
        <w:rPr>
          <w:spacing w:val="40"/>
          <w:w w:val="110"/>
          <w:sz w:val="12"/>
        </w:rPr>
        <w:t> </w:t>
      </w:r>
      <w:r>
        <w:rPr>
          <w:w w:val="110"/>
          <w:sz w:val="12"/>
        </w:rPr>
        <w:t>fessor at the Centre for AI Technology (CAIT), Faculty of</w:t>
      </w:r>
      <w:r>
        <w:rPr>
          <w:spacing w:val="40"/>
          <w:w w:val="110"/>
          <w:sz w:val="12"/>
        </w:rPr>
        <w:t> </w:t>
      </w:r>
      <w:r>
        <w:rPr>
          <w:w w:val="110"/>
          <w:sz w:val="12"/>
        </w:rPr>
        <w:t>Information</w:t>
      </w:r>
      <w:r>
        <w:rPr>
          <w:w w:val="110"/>
          <w:sz w:val="12"/>
        </w:rPr>
        <w:t> Science</w:t>
      </w:r>
      <w:r>
        <w:rPr>
          <w:w w:val="110"/>
          <w:sz w:val="12"/>
        </w:rPr>
        <w:t> and</w:t>
      </w:r>
      <w:r>
        <w:rPr>
          <w:w w:val="110"/>
          <w:sz w:val="12"/>
        </w:rPr>
        <w:t> Technology</w:t>
      </w:r>
      <w:r>
        <w:rPr>
          <w:w w:val="110"/>
          <w:sz w:val="12"/>
        </w:rPr>
        <w:t> (FTSM),</w:t>
      </w:r>
      <w:r>
        <w:rPr>
          <w:w w:val="110"/>
          <w:sz w:val="12"/>
        </w:rPr>
        <w:t> Universiti</w:t>
      </w:r>
      <w:r>
        <w:rPr>
          <w:spacing w:val="40"/>
          <w:w w:val="110"/>
          <w:sz w:val="12"/>
        </w:rPr>
        <w:t> </w:t>
      </w:r>
      <w:r>
        <w:rPr>
          <w:w w:val="110"/>
          <w:sz w:val="12"/>
        </w:rPr>
        <w:t>Kebangsaan</w:t>
      </w:r>
      <w:r>
        <w:rPr>
          <w:w w:val="110"/>
          <w:sz w:val="12"/>
        </w:rPr>
        <w:t> Malaysia (UKM).</w:t>
      </w:r>
      <w:r>
        <w:rPr>
          <w:w w:val="110"/>
          <w:sz w:val="12"/>
        </w:rPr>
        <w:t> She</w:t>
      </w:r>
      <w:r>
        <w:rPr>
          <w:w w:val="110"/>
          <w:sz w:val="12"/>
        </w:rPr>
        <w:t> holds</w:t>
      </w:r>
      <w:r>
        <w:rPr>
          <w:w w:val="110"/>
          <w:sz w:val="12"/>
        </w:rPr>
        <w:t> her PhD</w:t>
      </w:r>
      <w:r>
        <w:rPr>
          <w:w w:val="110"/>
          <w:sz w:val="12"/>
        </w:rPr>
        <w:t> from</w:t>
      </w:r>
      <w:r>
        <w:rPr>
          <w:spacing w:val="40"/>
          <w:w w:val="110"/>
          <w:sz w:val="12"/>
        </w:rPr>
        <w:t> </w:t>
      </w:r>
      <w:r>
        <w:rPr>
          <w:w w:val="110"/>
          <w:sz w:val="12"/>
        </w:rPr>
        <w:t>the University of Ulster, UK. Her main research interest</w:t>
      </w:r>
      <w:r>
        <w:rPr>
          <w:spacing w:val="80"/>
          <w:w w:val="110"/>
          <w:sz w:val="12"/>
        </w:rPr>
        <w:t> </w:t>
      </w:r>
      <w:r>
        <w:rPr>
          <w:w w:val="110"/>
          <w:sz w:val="12"/>
        </w:rPr>
        <w:t>is</w:t>
      </w:r>
      <w:r>
        <w:rPr>
          <w:w w:val="110"/>
          <w:sz w:val="12"/>
        </w:rPr>
        <w:t> in</w:t>
      </w:r>
      <w:r>
        <w:rPr>
          <w:w w:val="110"/>
          <w:sz w:val="12"/>
        </w:rPr>
        <w:t> the area of</w:t>
      </w:r>
      <w:r>
        <w:rPr>
          <w:w w:val="110"/>
          <w:sz w:val="12"/>
        </w:rPr>
        <w:t> Natural Language Processing</w:t>
      </w:r>
      <w:r>
        <w:rPr>
          <w:w w:val="110"/>
          <w:sz w:val="12"/>
        </w:rPr>
        <w:t> and</w:t>
      </w:r>
      <w:r>
        <w:rPr>
          <w:spacing w:val="40"/>
          <w:w w:val="110"/>
          <w:sz w:val="12"/>
        </w:rPr>
        <w:t> </w:t>
      </w:r>
      <w:r>
        <w:rPr>
          <w:w w:val="110"/>
          <w:sz w:val="12"/>
        </w:rPr>
        <w:t>Computational</w:t>
      </w:r>
      <w:r>
        <w:rPr>
          <w:w w:val="110"/>
          <w:sz w:val="12"/>
        </w:rPr>
        <w:t> Linguistics.</w:t>
      </w:r>
      <w:r>
        <w:rPr>
          <w:w w:val="110"/>
          <w:sz w:val="12"/>
        </w:rPr>
        <w:t> She</w:t>
      </w:r>
      <w:r>
        <w:rPr>
          <w:w w:val="110"/>
          <w:sz w:val="12"/>
        </w:rPr>
        <w:t> is</w:t>
      </w:r>
      <w:r>
        <w:rPr>
          <w:w w:val="110"/>
          <w:sz w:val="12"/>
        </w:rPr>
        <w:t> currently</w:t>
      </w:r>
      <w:r>
        <w:rPr>
          <w:w w:val="110"/>
          <w:sz w:val="12"/>
        </w:rPr>
        <w:t> the</w:t>
      </w:r>
      <w:r>
        <w:rPr>
          <w:w w:val="110"/>
          <w:sz w:val="12"/>
        </w:rPr>
        <w:t> head</w:t>
      </w:r>
      <w:r>
        <w:rPr>
          <w:w w:val="110"/>
          <w:sz w:val="12"/>
        </w:rPr>
        <w:t> of</w:t>
      </w:r>
      <w:r>
        <w:rPr>
          <w:spacing w:val="40"/>
          <w:w w:val="110"/>
          <w:sz w:val="12"/>
        </w:rPr>
        <w:t> </w:t>
      </w:r>
      <w:r>
        <w:rPr>
          <w:w w:val="110"/>
          <w:sz w:val="12"/>
        </w:rPr>
        <w:t>Asian</w:t>
      </w:r>
      <w:r>
        <w:rPr>
          <w:w w:val="110"/>
          <w:sz w:val="12"/>
        </w:rPr>
        <w:t> Language</w:t>
      </w:r>
      <w:r>
        <w:rPr>
          <w:w w:val="110"/>
          <w:sz w:val="12"/>
        </w:rPr>
        <w:t> Processing</w:t>
      </w:r>
      <w:r>
        <w:rPr>
          <w:w w:val="110"/>
          <w:sz w:val="12"/>
        </w:rPr>
        <w:t> Lab</w:t>
      </w:r>
      <w:r>
        <w:rPr>
          <w:w w:val="110"/>
          <w:sz w:val="12"/>
        </w:rPr>
        <w:t> (ASLAN)</w:t>
      </w:r>
      <w:r>
        <w:rPr>
          <w:w w:val="110"/>
          <w:sz w:val="12"/>
        </w:rPr>
        <w:t> under</w:t>
      </w:r>
      <w:r>
        <w:rPr>
          <w:w w:val="110"/>
          <w:sz w:val="12"/>
        </w:rPr>
        <w:t> the</w:t>
      </w:r>
      <w:r>
        <w:rPr>
          <w:spacing w:val="40"/>
          <w:w w:val="110"/>
          <w:sz w:val="12"/>
        </w:rPr>
        <w:t> </w:t>
      </w:r>
      <w:r>
        <w:rPr>
          <w:w w:val="110"/>
          <w:sz w:val="12"/>
        </w:rPr>
        <w:t>Centre of Artificial Intelligence Technology (CAIT).</w:t>
      </w:r>
    </w:p>
    <w:p>
      <w:pPr>
        <w:spacing w:after="0" w:line="302" w:lineRule="auto"/>
        <w:jc w:val="both"/>
        <w:rPr>
          <w:sz w:val="12"/>
        </w:rPr>
        <w:sectPr>
          <w:type w:val="continuous"/>
          <w:pgSz w:w="11910" w:h="15880"/>
          <w:pgMar w:header="887" w:footer="420" w:top="840" w:bottom="280" w:left="640" w:right="640"/>
          <w:cols w:num="2" w:equalWidth="0">
            <w:col w:w="5174" w:space="206"/>
            <w:col w:w="5250"/>
          </w:cols>
        </w:sectPr>
      </w:pPr>
    </w:p>
    <w:p>
      <w:pPr>
        <w:pStyle w:val="BodyText"/>
        <w:spacing w:before="2"/>
        <w:rPr>
          <w:sz w:val="9"/>
        </w:rPr>
      </w:pPr>
    </w:p>
    <w:p>
      <w:pPr>
        <w:spacing w:after="0"/>
        <w:rPr>
          <w:sz w:val="9"/>
        </w:rPr>
        <w:sectPr>
          <w:pgSz w:w="11910" w:h="15880"/>
          <w:pgMar w:header="887" w:footer="420" w:top="1080" w:bottom="620" w:left="640" w:right="640"/>
        </w:sectPr>
      </w:pPr>
    </w:p>
    <w:p>
      <w:pPr>
        <w:spacing w:line="302" w:lineRule="auto" w:before="117"/>
        <w:ind w:left="1761" w:right="38" w:firstLine="0"/>
        <w:jc w:val="both"/>
        <w:rPr>
          <w:sz w:val="12"/>
        </w:rPr>
      </w:pPr>
      <w:r>
        <w:rPr/>
        <w:drawing>
          <wp:anchor distT="0" distB="0" distL="0" distR="0" allowOverlap="1" layoutInCell="1" locked="0" behindDoc="0" simplePos="0" relativeHeight="15743488">
            <wp:simplePos x="0" y="0"/>
            <wp:positionH relativeFrom="page">
              <wp:posOffset>477354</wp:posOffset>
            </wp:positionH>
            <wp:positionV relativeFrom="paragraph">
              <wp:posOffset>68603</wp:posOffset>
            </wp:positionV>
            <wp:extent cx="899274" cy="1259281"/>
            <wp:effectExtent l="0" t="0" r="0" b="0"/>
            <wp:wrapNone/>
            <wp:docPr id="100" name="Image 100"/>
            <wp:cNvGraphicFramePr>
              <a:graphicFrameLocks/>
            </wp:cNvGraphicFramePr>
            <a:graphic>
              <a:graphicData uri="http://schemas.openxmlformats.org/drawingml/2006/picture">
                <pic:pic>
                  <pic:nvPicPr>
                    <pic:cNvPr id="100" name="Image 100"/>
                    <pic:cNvPicPr/>
                  </pic:nvPicPr>
                  <pic:blipFill>
                    <a:blip r:embed="rId105" cstate="print"/>
                    <a:stretch>
                      <a:fillRect/>
                    </a:stretch>
                  </pic:blipFill>
                  <pic:spPr>
                    <a:xfrm>
                      <a:off x="0" y="0"/>
                      <a:ext cx="899274" cy="1259281"/>
                    </a:xfrm>
                    <a:prstGeom prst="rect">
                      <a:avLst/>
                    </a:prstGeom>
                  </pic:spPr>
                </pic:pic>
              </a:graphicData>
            </a:graphic>
          </wp:anchor>
        </w:drawing>
      </w:r>
      <w:r>
        <w:rPr/>
        <w:drawing>
          <wp:anchor distT="0" distB="0" distL="0" distR="0" allowOverlap="1" layoutInCell="1" locked="0" behindDoc="0" simplePos="0" relativeHeight="15744000">
            <wp:simplePos x="0" y="0"/>
            <wp:positionH relativeFrom="page">
              <wp:posOffset>3893756</wp:posOffset>
            </wp:positionH>
            <wp:positionV relativeFrom="paragraph">
              <wp:posOffset>68603</wp:posOffset>
            </wp:positionV>
            <wp:extent cx="899274" cy="1259281"/>
            <wp:effectExtent l="0" t="0" r="0" b="0"/>
            <wp:wrapNone/>
            <wp:docPr id="101" name="Image 101"/>
            <wp:cNvGraphicFramePr>
              <a:graphicFrameLocks/>
            </wp:cNvGraphicFramePr>
            <a:graphic>
              <a:graphicData uri="http://schemas.openxmlformats.org/drawingml/2006/picture">
                <pic:pic>
                  <pic:nvPicPr>
                    <pic:cNvPr id="101" name="Image 101"/>
                    <pic:cNvPicPr/>
                  </pic:nvPicPr>
                  <pic:blipFill>
                    <a:blip r:embed="rId106" cstate="print"/>
                    <a:stretch>
                      <a:fillRect/>
                    </a:stretch>
                  </pic:blipFill>
                  <pic:spPr>
                    <a:xfrm>
                      <a:off x="0" y="0"/>
                      <a:ext cx="899274" cy="1259281"/>
                    </a:xfrm>
                    <a:prstGeom prst="rect">
                      <a:avLst/>
                    </a:prstGeom>
                  </pic:spPr>
                </pic:pic>
              </a:graphicData>
            </a:graphic>
          </wp:anchor>
        </w:drawing>
      </w:r>
      <w:r>
        <w:rPr>
          <w:w w:val="110"/>
          <w:sz w:val="12"/>
        </w:rPr>
        <w:t>Dr</w:t>
      </w:r>
      <w:r>
        <w:rPr>
          <w:w w:val="110"/>
          <w:sz w:val="12"/>
        </w:rPr>
        <w:t> Elham</w:t>
      </w:r>
      <w:r>
        <w:rPr>
          <w:w w:val="110"/>
          <w:sz w:val="12"/>
        </w:rPr>
        <w:t> anaam.</w:t>
      </w:r>
      <w:r>
        <w:rPr>
          <w:w w:val="110"/>
          <w:sz w:val="12"/>
        </w:rPr>
        <w:t> She</w:t>
      </w:r>
      <w:r>
        <w:rPr>
          <w:w w:val="110"/>
          <w:sz w:val="12"/>
        </w:rPr>
        <w:t> holds</w:t>
      </w:r>
      <w:r>
        <w:rPr>
          <w:w w:val="110"/>
          <w:sz w:val="12"/>
        </w:rPr>
        <w:t> her</w:t>
      </w:r>
      <w:r>
        <w:rPr>
          <w:w w:val="110"/>
          <w:sz w:val="12"/>
        </w:rPr>
        <w:t> PhD</w:t>
      </w:r>
      <w:r>
        <w:rPr>
          <w:w w:val="110"/>
          <w:sz w:val="12"/>
        </w:rPr>
        <w:t> from</w:t>
      </w:r>
      <w:r>
        <w:rPr>
          <w:w w:val="110"/>
          <w:sz w:val="12"/>
        </w:rPr>
        <w:t> Faculty</w:t>
      </w:r>
      <w:r>
        <w:rPr>
          <w:w w:val="110"/>
          <w:sz w:val="12"/>
        </w:rPr>
        <w:t> </w:t>
      </w:r>
      <w:r>
        <w:rPr>
          <w:w w:val="110"/>
          <w:sz w:val="12"/>
        </w:rPr>
        <w:t>of</w:t>
      </w:r>
      <w:r>
        <w:rPr>
          <w:spacing w:val="40"/>
          <w:w w:val="110"/>
          <w:sz w:val="12"/>
        </w:rPr>
        <w:t> </w:t>
      </w:r>
      <w:r>
        <w:rPr>
          <w:w w:val="110"/>
          <w:sz w:val="12"/>
        </w:rPr>
        <w:t>Information</w:t>
      </w:r>
      <w:r>
        <w:rPr>
          <w:w w:val="110"/>
          <w:sz w:val="12"/>
        </w:rPr>
        <w:t> Science</w:t>
      </w:r>
      <w:r>
        <w:rPr>
          <w:w w:val="110"/>
          <w:sz w:val="12"/>
        </w:rPr>
        <w:t> and</w:t>
      </w:r>
      <w:r>
        <w:rPr>
          <w:w w:val="110"/>
          <w:sz w:val="12"/>
        </w:rPr>
        <w:t> Technology</w:t>
      </w:r>
      <w:r>
        <w:rPr>
          <w:w w:val="110"/>
          <w:sz w:val="12"/>
        </w:rPr>
        <w:t> (FTSM),</w:t>
      </w:r>
      <w:r>
        <w:rPr>
          <w:w w:val="110"/>
          <w:sz w:val="12"/>
        </w:rPr>
        <w:t> Universiti</w:t>
      </w:r>
      <w:r>
        <w:rPr>
          <w:spacing w:val="40"/>
          <w:w w:val="110"/>
          <w:sz w:val="12"/>
        </w:rPr>
        <w:t> </w:t>
      </w:r>
      <w:r>
        <w:rPr>
          <w:w w:val="110"/>
          <w:sz w:val="12"/>
        </w:rPr>
        <w:t>Kebangsaan Malaysia (UKM).</w:t>
      </w:r>
      <w:r>
        <w:rPr>
          <w:spacing w:val="-1"/>
          <w:w w:val="110"/>
          <w:sz w:val="12"/>
        </w:rPr>
        <w:t> </w:t>
      </w:r>
      <w:r>
        <w:rPr>
          <w:w w:val="110"/>
          <w:sz w:val="12"/>
        </w:rPr>
        <w:t>Her research</w:t>
      </w:r>
      <w:r>
        <w:rPr>
          <w:spacing w:val="-1"/>
          <w:w w:val="110"/>
          <w:sz w:val="12"/>
        </w:rPr>
        <w:t> </w:t>
      </w:r>
      <w:r>
        <w:rPr>
          <w:w w:val="110"/>
          <w:sz w:val="12"/>
        </w:rPr>
        <w:t>focuses on E-</w:t>
      </w:r>
      <w:r>
        <w:rPr>
          <w:spacing w:val="40"/>
          <w:w w:val="110"/>
          <w:sz w:val="12"/>
        </w:rPr>
        <w:t> </w:t>
      </w:r>
      <w:r>
        <w:rPr>
          <w:w w:val="110"/>
          <w:sz w:val="12"/>
        </w:rPr>
        <w:t>CRM adoption and Multi criteria decision making.</w:t>
      </w:r>
    </w:p>
    <w:p>
      <w:pPr>
        <w:spacing w:line="302" w:lineRule="auto" w:before="117"/>
        <w:ind w:left="1761" w:right="110" w:firstLine="0"/>
        <w:jc w:val="both"/>
        <w:rPr>
          <w:sz w:val="12"/>
        </w:rPr>
      </w:pPr>
      <w:r>
        <w:rPr/>
        <w:br w:type="column"/>
      </w:r>
      <w:r>
        <w:rPr>
          <w:w w:val="115"/>
          <w:sz w:val="12"/>
        </w:rPr>
        <w:t>Yazid Saif</w:t>
      </w:r>
      <w:r>
        <w:rPr>
          <w:w w:val="115"/>
          <w:sz w:val="12"/>
        </w:rPr>
        <w:t> is</w:t>
      </w:r>
      <w:r>
        <w:rPr>
          <w:w w:val="115"/>
          <w:sz w:val="12"/>
        </w:rPr>
        <w:t> currently</w:t>
      </w:r>
      <w:r>
        <w:rPr>
          <w:w w:val="115"/>
          <w:sz w:val="12"/>
        </w:rPr>
        <w:t> a research</w:t>
      </w:r>
      <w:r>
        <w:rPr>
          <w:w w:val="115"/>
          <w:sz w:val="12"/>
        </w:rPr>
        <w:t> assistant</w:t>
      </w:r>
      <w:r>
        <w:rPr>
          <w:w w:val="115"/>
          <w:sz w:val="12"/>
        </w:rPr>
        <w:t> at</w:t>
      </w:r>
      <w:r>
        <w:rPr>
          <w:w w:val="115"/>
          <w:sz w:val="12"/>
        </w:rPr>
        <w:t> Tun</w:t>
      </w:r>
      <w:r>
        <w:rPr>
          <w:w w:val="115"/>
          <w:sz w:val="12"/>
        </w:rPr>
        <w:t> </w:t>
      </w:r>
      <w:r>
        <w:rPr>
          <w:w w:val="115"/>
          <w:sz w:val="12"/>
        </w:rPr>
        <w:t>Hus-</w:t>
      </w:r>
      <w:r>
        <w:rPr>
          <w:spacing w:val="40"/>
          <w:w w:val="115"/>
          <w:sz w:val="12"/>
        </w:rPr>
        <w:t> </w:t>
      </w:r>
      <w:r>
        <w:rPr>
          <w:w w:val="115"/>
          <w:sz w:val="12"/>
        </w:rPr>
        <w:t>sien</w:t>
      </w:r>
      <w:r>
        <w:rPr>
          <w:w w:val="115"/>
          <w:sz w:val="12"/>
        </w:rPr>
        <w:t> Onn</w:t>
      </w:r>
      <w:r>
        <w:rPr>
          <w:w w:val="115"/>
          <w:sz w:val="12"/>
        </w:rPr>
        <w:t> (UTHM).</w:t>
      </w:r>
      <w:r>
        <w:rPr>
          <w:w w:val="115"/>
          <w:sz w:val="12"/>
        </w:rPr>
        <w:t> Faculty</w:t>
      </w:r>
      <w:r>
        <w:rPr>
          <w:w w:val="115"/>
          <w:sz w:val="12"/>
        </w:rPr>
        <w:t> of</w:t>
      </w:r>
      <w:r>
        <w:rPr>
          <w:w w:val="115"/>
          <w:sz w:val="12"/>
        </w:rPr>
        <w:t> mechanical</w:t>
      </w:r>
      <w:r>
        <w:rPr>
          <w:w w:val="115"/>
          <w:sz w:val="12"/>
        </w:rPr>
        <w:t> engineering.</w:t>
      </w:r>
      <w:r>
        <w:rPr>
          <w:spacing w:val="40"/>
          <w:w w:val="115"/>
          <w:sz w:val="12"/>
        </w:rPr>
        <w:t> </w:t>
      </w:r>
      <w:r>
        <w:rPr>
          <w:w w:val="115"/>
          <w:sz w:val="12"/>
        </w:rPr>
        <w:t>He</w:t>
      </w:r>
      <w:r>
        <w:rPr>
          <w:spacing w:val="-9"/>
          <w:w w:val="115"/>
          <w:sz w:val="12"/>
        </w:rPr>
        <w:t> </w:t>
      </w:r>
      <w:r>
        <w:rPr>
          <w:w w:val="115"/>
          <w:sz w:val="12"/>
        </w:rPr>
        <w:t>is</w:t>
      </w:r>
      <w:r>
        <w:rPr>
          <w:spacing w:val="-8"/>
          <w:w w:val="115"/>
          <w:sz w:val="12"/>
        </w:rPr>
        <w:t> </w:t>
      </w:r>
      <w:r>
        <w:rPr>
          <w:w w:val="115"/>
          <w:sz w:val="12"/>
        </w:rPr>
        <w:t>a</w:t>
      </w:r>
      <w:r>
        <w:rPr>
          <w:spacing w:val="-8"/>
          <w:w w:val="115"/>
          <w:sz w:val="12"/>
        </w:rPr>
        <w:t> </w:t>
      </w:r>
      <w:r>
        <w:rPr>
          <w:w w:val="115"/>
          <w:sz w:val="12"/>
        </w:rPr>
        <w:t>PhD</w:t>
      </w:r>
      <w:r>
        <w:rPr>
          <w:spacing w:val="-9"/>
          <w:w w:val="115"/>
          <w:sz w:val="12"/>
        </w:rPr>
        <w:t> </w:t>
      </w:r>
      <w:r>
        <w:rPr>
          <w:w w:val="115"/>
          <w:sz w:val="12"/>
        </w:rPr>
        <w:t>a</w:t>
      </w:r>
      <w:r>
        <w:rPr>
          <w:spacing w:val="-8"/>
          <w:w w:val="115"/>
          <w:sz w:val="12"/>
        </w:rPr>
        <w:t> </w:t>
      </w:r>
      <w:r>
        <w:rPr>
          <w:w w:val="115"/>
          <w:sz w:val="12"/>
        </w:rPr>
        <w:t>student</w:t>
      </w:r>
      <w:r>
        <w:rPr>
          <w:spacing w:val="-8"/>
          <w:w w:val="115"/>
          <w:sz w:val="12"/>
        </w:rPr>
        <w:t> </w:t>
      </w:r>
      <w:r>
        <w:rPr>
          <w:w w:val="115"/>
          <w:sz w:val="12"/>
        </w:rPr>
        <w:t>at</w:t>
      </w:r>
      <w:r>
        <w:rPr>
          <w:spacing w:val="-9"/>
          <w:w w:val="115"/>
          <w:sz w:val="12"/>
        </w:rPr>
        <w:t> </w:t>
      </w:r>
      <w:r>
        <w:rPr>
          <w:w w:val="115"/>
          <w:sz w:val="12"/>
        </w:rPr>
        <w:t>the</w:t>
      </w:r>
      <w:r>
        <w:rPr>
          <w:spacing w:val="-8"/>
          <w:w w:val="115"/>
          <w:sz w:val="12"/>
        </w:rPr>
        <w:t> </w:t>
      </w:r>
      <w:r>
        <w:rPr>
          <w:w w:val="115"/>
          <w:sz w:val="12"/>
        </w:rPr>
        <w:t>Universiti</w:t>
      </w:r>
      <w:r>
        <w:rPr>
          <w:spacing w:val="-8"/>
          <w:w w:val="115"/>
          <w:sz w:val="12"/>
        </w:rPr>
        <w:t> </w:t>
      </w:r>
      <w:r>
        <w:rPr>
          <w:w w:val="115"/>
          <w:sz w:val="12"/>
        </w:rPr>
        <w:t>Tun</w:t>
      </w:r>
      <w:r>
        <w:rPr>
          <w:spacing w:val="-9"/>
          <w:w w:val="115"/>
          <w:sz w:val="12"/>
        </w:rPr>
        <w:t> </w:t>
      </w:r>
      <w:r>
        <w:rPr>
          <w:w w:val="115"/>
          <w:sz w:val="12"/>
        </w:rPr>
        <w:t>Hussien</w:t>
      </w:r>
      <w:r>
        <w:rPr>
          <w:spacing w:val="-8"/>
          <w:w w:val="115"/>
          <w:sz w:val="12"/>
        </w:rPr>
        <w:t> </w:t>
      </w:r>
      <w:r>
        <w:rPr>
          <w:w w:val="115"/>
          <w:sz w:val="12"/>
        </w:rPr>
        <w:t>Onn</w:t>
      </w:r>
      <w:r>
        <w:rPr>
          <w:spacing w:val="40"/>
          <w:w w:val="115"/>
          <w:sz w:val="12"/>
        </w:rPr>
        <w:t> </w:t>
      </w:r>
      <w:r>
        <w:rPr>
          <w:w w:val="115"/>
          <w:sz w:val="12"/>
        </w:rPr>
        <w:t>Malaysia,</w:t>
      </w:r>
      <w:r>
        <w:rPr>
          <w:w w:val="115"/>
          <w:sz w:val="12"/>
        </w:rPr>
        <w:t> (UTHM).</w:t>
      </w:r>
      <w:r>
        <w:rPr>
          <w:w w:val="115"/>
          <w:sz w:val="12"/>
        </w:rPr>
        <w:t> His</w:t>
      </w:r>
      <w:r>
        <w:rPr>
          <w:w w:val="115"/>
          <w:sz w:val="12"/>
        </w:rPr>
        <w:t> research</w:t>
      </w:r>
      <w:r>
        <w:rPr>
          <w:w w:val="115"/>
          <w:sz w:val="12"/>
        </w:rPr>
        <w:t> focuses</w:t>
      </w:r>
      <w:r>
        <w:rPr>
          <w:w w:val="115"/>
          <w:sz w:val="12"/>
        </w:rPr>
        <w:t> in</w:t>
      </w:r>
      <w:r>
        <w:rPr>
          <w:w w:val="115"/>
          <w:sz w:val="12"/>
        </w:rPr>
        <w:t> measuring</w:t>
      </w:r>
      <w:r>
        <w:rPr>
          <w:spacing w:val="40"/>
          <w:w w:val="115"/>
          <w:sz w:val="12"/>
        </w:rPr>
        <w:t> </w:t>
      </w:r>
      <w:r>
        <w:rPr>
          <w:w w:val="115"/>
          <w:sz w:val="12"/>
        </w:rPr>
        <w:t>models</w:t>
      </w:r>
      <w:r>
        <w:rPr>
          <w:w w:val="115"/>
          <w:sz w:val="12"/>
        </w:rPr>
        <w:t> and</w:t>
      </w:r>
      <w:r>
        <w:rPr>
          <w:w w:val="115"/>
          <w:sz w:val="12"/>
        </w:rPr>
        <w:t> detecting</w:t>
      </w:r>
      <w:r>
        <w:rPr>
          <w:w w:val="115"/>
          <w:sz w:val="12"/>
        </w:rPr>
        <w:t> features</w:t>
      </w:r>
      <w:r>
        <w:rPr>
          <w:w w:val="115"/>
          <w:sz w:val="12"/>
        </w:rPr>
        <w:t> based</w:t>
      </w:r>
      <w:r>
        <w:rPr>
          <w:w w:val="115"/>
          <w:sz w:val="12"/>
        </w:rPr>
        <w:t> on</w:t>
      </w:r>
      <w:r>
        <w:rPr>
          <w:w w:val="115"/>
          <w:sz w:val="12"/>
        </w:rPr>
        <w:t> Image</w:t>
      </w:r>
      <w:r>
        <w:rPr>
          <w:w w:val="115"/>
          <w:sz w:val="12"/>
        </w:rPr>
        <w:t> Pro-</w:t>
      </w:r>
      <w:r>
        <w:rPr>
          <w:spacing w:val="40"/>
          <w:w w:val="115"/>
          <w:sz w:val="12"/>
        </w:rPr>
        <w:t> </w:t>
      </w:r>
      <w:r>
        <w:rPr>
          <w:w w:val="115"/>
          <w:sz w:val="12"/>
        </w:rPr>
        <w:t>cessing,</w:t>
      </w:r>
      <w:r>
        <w:rPr>
          <w:w w:val="115"/>
          <w:sz w:val="12"/>
        </w:rPr>
        <w:t> and</w:t>
      </w:r>
      <w:r>
        <w:rPr>
          <w:w w:val="115"/>
          <w:sz w:val="12"/>
        </w:rPr>
        <w:t> his</w:t>
      </w:r>
      <w:r>
        <w:rPr>
          <w:w w:val="115"/>
          <w:sz w:val="12"/>
        </w:rPr>
        <w:t> concern</w:t>
      </w:r>
      <w:r>
        <w:rPr>
          <w:w w:val="115"/>
          <w:sz w:val="12"/>
        </w:rPr>
        <w:t> with</w:t>
      </w:r>
      <w:r>
        <w:rPr>
          <w:w w:val="115"/>
          <w:sz w:val="12"/>
        </w:rPr>
        <w:t> Artificial</w:t>
      </w:r>
      <w:r>
        <w:rPr>
          <w:w w:val="115"/>
          <w:sz w:val="12"/>
        </w:rPr>
        <w:t> Intelligent</w:t>
      </w:r>
      <w:r>
        <w:rPr>
          <w:spacing w:val="40"/>
          <w:w w:val="115"/>
          <w:sz w:val="12"/>
        </w:rPr>
        <w:t> </w:t>
      </w:r>
      <w:r>
        <w:rPr>
          <w:w w:val="115"/>
          <w:sz w:val="12"/>
        </w:rPr>
        <w:t>focusing on the convolutional neural network.</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ohit Tamil">
    <w:altName w:val="Lohit Tami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72704">
              <wp:simplePos x="0" y="0"/>
              <wp:positionH relativeFrom="page">
                <wp:posOffset>3669162</wp:posOffset>
              </wp:positionH>
              <wp:positionV relativeFrom="page">
                <wp:posOffset>9673468</wp:posOffset>
              </wp:positionV>
              <wp:extent cx="234950"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364</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5pt;height:9.85pt;mso-position-horizontal-relative:page;mso-position-vertical-relative:page;z-index:-16843776" type="#_x0000_t202" id="docshape21"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364</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71680">
              <wp:simplePos x="0" y="0"/>
              <wp:positionH relativeFrom="page">
                <wp:posOffset>464659</wp:posOffset>
              </wp:positionH>
              <wp:positionV relativeFrom="page">
                <wp:posOffset>580682</wp:posOffset>
              </wp:positionV>
              <wp:extent cx="1323340"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323340" cy="122555"/>
                      </a:xfrm>
                      <a:prstGeom prst="rect">
                        <a:avLst/>
                      </a:prstGeom>
                    </wps:spPr>
                    <wps:txbx>
                      <w:txbxContent>
                        <w:p>
                          <w:pPr>
                            <w:spacing w:before="33"/>
                            <w:ind w:left="20" w:right="0" w:firstLine="0"/>
                            <w:jc w:val="left"/>
                            <w:rPr>
                              <w:i/>
                              <w:sz w:val="12"/>
                            </w:rPr>
                          </w:pPr>
                          <w:r>
                            <w:rPr>
                              <w:i/>
                              <w:sz w:val="12"/>
                            </w:rPr>
                            <w:t>H.</w:t>
                          </w:r>
                          <w:r>
                            <w:rPr>
                              <w:i/>
                              <w:spacing w:val="14"/>
                              <w:sz w:val="12"/>
                            </w:rPr>
                            <w:t> </w:t>
                          </w:r>
                          <w:r>
                            <w:rPr>
                              <w:i/>
                              <w:sz w:val="12"/>
                            </w:rPr>
                            <w:t>Alshalabi,</w:t>
                          </w:r>
                          <w:r>
                            <w:rPr>
                              <w:i/>
                              <w:spacing w:val="15"/>
                              <w:sz w:val="12"/>
                            </w:rPr>
                            <w:t> </w:t>
                          </w:r>
                          <w:r>
                            <w:rPr>
                              <w:i/>
                              <w:sz w:val="12"/>
                            </w:rPr>
                            <w:t>S.</w:t>
                          </w:r>
                          <w:r>
                            <w:rPr>
                              <w:i/>
                              <w:spacing w:val="14"/>
                              <w:sz w:val="12"/>
                            </w:rPr>
                            <w:t> </w:t>
                          </w:r>
                          <w:r>
                            <w:rPr>
                              <w:i/>
                              <w:sz w:val="12"/>
                            </w:rPr>
                            <w:t>Tiun,</w:t>
                          </w:r>
                          <w:r>
                            <w:rPr>
                              <w:i/>
                              <w:spacing w:val="15"/>
                              <w:sz w:val="12"/>
                            </w:rPr>
                            <w:t> </w:t>
                          </w:r>
                          <w:r>
                            <w:rPr>
                              <w:i/>
                              <w:sz w:val="12"/>
                            </w:rPr>
                            <w:t>N.</w:t>
                          </w:r>
                          <w:r>
                            <w:rPr>
                              <w:i/>
                              <w:spacing w:val="15"/>
                              <w:sz w:val="12"/>
                            </w:rPr>
                            <w:t> </w:t>
                          </w:r>
                          <w:r>
                            <w:rPr>
                              <w:i/>
                              <w:sz w:val="12"/>
                            </w:rPr>
                            <w:t>Omar</w:t>
                          </w:r>
                          <w:r>
                            <w:rPr>
                              <w:i/>
                              <w:spacing w:val="15"/>
                              <w:sz w:val="12"/>
                            </w:rPr>
                            <w:t> </w:t>
                          </w:r>
                          <w:r>
                            <w:rPr>
                              <w:i/>
                              <w:sz w:val="12"/>
                            </w:rPr>
                            <w:t>et</w:t>
                          </w:r>
                          <w:r>
                            <w:rPr>
                              <w:i/>
                              <w:spacing w:val="14"/>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7399pt;margin-top:45.723022pt;width:104.2pt;height:9.65pt;mso-position-horizontal-relative:page;mso-position-vertical-relative:page;z-index:-16844800" type="#_x0000_t202" id="docshape19" filled="false" stroked="false">
              <v:textbox inset="0,0,0,0">
                <w:txbxContent>
                  <w:p>
                    <w:pPr>
                      <w:spacing w:before="33"/>
                      <w:ind w:left="20" w:right="0" w:firstLine="0"/>
                      <w:jc w:val="left"/>
                      <w:rPr>
                        <w:i/>
                        <w:sz w:val="12"/>
                      </w:rPr>
                    </w:pPr>
                    <w:r>
                      <w:rPr>
                        <w:i/>
                        <w:sz w:val="12"/>
                      </w:rPr>
                      <w:t>H.</w:t>
                    </w:r>
                    <w:r>
                      <w:rPr>
                        <w:i/>
                        <w:spacing w:val="14"/>
                        <w:sz w:val="12"/>
                      </w:rPr>
                      <w:t> </w:t>
                    </w:r>
                    <w:r>
                      <w:rPr>
                        <w:i/>
                        <w:sz w:val="12"/>
                      </w:rPr>
                      <w:t>Alshalabi,</w:t>
                    </w:r>
                    <w:r>
                      <w:rPr>
                        <w:i/>
                        <w:spacing w:val="15"/>
                        <w:sz w:val="12"/>
                      </w:rPr>
                      <w:t> </w:t>
                    </w:r>
                    <w:r>
                      <w:rPr>
                        <w:i/>
                        <w:sz w:val="12"/>
                      </w:rPr>
                      <w:t>S.</w:t>
                    </w:r>
                    <w:r>
                      <w:rPr>
                        <w:i/>
                        <w:spacing w:val="14"/>
                        <w:sz w:val="12"/>
                      </w:rPr>
                      <w:t> </w:t>
                    </w:r>
                    <w:r>
                      <w:rPr>
                        <w:i/>
                        <w:sz w:val="12"/>
                      </w:rPr>
                      <w:t>Tiun,</w:t>
                    </w:r>
                    <w:r>
                      <w:rPr>
                        <w:i/>
                        <w:spacing w:val="15"/>
                        <w:sz w:val="12"/>
                      </w:rPr>
                      <w:t> </w:t>
                    </w:r>
                    <w:r>
                      <w:rPr>
                        <w:i/>
                        <w:sz w:val="12"/>
                      </w:rPr>
                      <w:t>N.</w:t>
                    </w:r>
                    <w:r>
                      <w:rPr>
                        <w:i/>
                        <w:spacing w:val="15"/>
                        <w:sz w:val="12"/>
                      </w:rPr>
                      <w:t> </w:t>
                    </w:r>
                    <w:r>
                      <w:rPr>
                        <w:i/>
                        <w:sz w:val="12"/>
                      </w:rPr>
                      <w:t>Omar</w:t>
                    </w:r>
                    <w:r>
                      <w:rPr>
                        <w:i/>
                        <w:spacing w:val="15"/>
                        <w:sz w:val="12"/>
                      </w:rPr>
                      <w:t> </w:t>
                    </w:r>
                    <w:r>
                      <w:rPr>
                        <w:i/>
                        <w:sz w:val="12"/>
                      </w:rPr>
                      <w:t>et</w:t>
                    </w:r>
                    <w:r>
                      <w:rPr>
                        <w:i/>
                        <w:spacing w:val="14"/>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472192">
              <wp:simplePos x="0" y="0"/>
              <wp:positionH relativeFrom="page">
                <wp:posOffset>5272798</wp:posOffset>
              </wp:positionH>
              <wp:positionV relativeFrom="page">
                <wp:posOffset>580682</wp:posOffset>
              </wp:positionV>
              <wp:extent cx="1821814"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363–371</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6844288" type="#_x0000_t202" id="docshape20"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363–371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6"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2" w:hanging="235"/>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6"/>
        <w:sz w:val="16"/>
        <w:szCs w:val="16"/>
        <w:lang w:val="en-US" w:eastAsia="en-US" w:bidi="ar-SA"/>
      </w:rPr>
    </w:lvl>
    <w:lvl w:ilvl="2">
      <w:start w:val="0"/>
      <w:numFmt w:val="bullet"/>
      <w:lvlText w:val="•"/>
      <w:lvlJc w:val="left"/>
      <w:pPr>
        <w:ind w:left="948" w:hanging="308"/>
      </w:pPr>
      <w:rPr>
        <w:rFonts w:hint="default"/>
        <w:lang w:val="en-US" w:eastAsia="en-US" w:bidi="ar-SA"/>
      </w:rPr>
    </w:lvl>
    <w:lvl w:ilvl="3">
      <w:start w:val="0"/>
      <w:numFmt w:val="bullet"/>
      <w:lvlText w:val="•"/>
      <w:lvlJc w:val="left"/>
      <w:pPr>
        <w:ind w:left="1476" w:hanging="308"/>
      </w:pPr>
      <w:rPr>
        <w:rFonts w:hint="default"/>
        <w:lang w:val="en-US" w:eastAsia="en-US" w:bidi="ar-SA"/>
      </w:rPr>
    </w:lvl>
    <w:lvl w:ilvl="4">
      <w:start w:val="0"/>
      <w:numFmt w:val="bullet"/>
      <w:lvlText w:val="•"/>
      <w:lvlJc w:val="left"/>
      <w:pPr>
        <w:ind w:left="2004" w:hanging="308"/>
      </w:pPr>
      <w:rPr>
        <w:rFonts w:hint="default"/>
        <w:lang w:val="en-US" w:eastAsia="en-US" w:bidi="ar-SA"/>
      </w:rPr>
    </w:lvl>
    <w:lvl w:ilvl="5">
      <w:start w:val="0"/>
      <w:numFmt w:val="bullet"/>
      <w:lvlText w:val="•"/>
      <w:lvlJc w:val="left"/>
      <w:pPr>
        <w:ind w:left="2532" w:hanging="308"/>
      </w:pPr>
      <w:rPr>
        <w:rFonts w:hint="default"/>
        <w:lang w:val="en-US" w:eastAsia="en-US" w:bidi="ar-SA"/>
      </w:rPr>
    </w:lvl>
    <w:lvl w:ilvl="6">
      <w:start w:val="0"/>
      <w:numFmt w:val="bullet"/>
      <w:lvlText w:val="•"/>
      <w:lvlJc w:val="left"/>
      <w:pPr>
        <w:ind w:left="3061" w:hanging="308"/>
      </w:pPr>
      <w:rPr>
        <w:rFonts w:hint="default"/>
        <w:lang w:val="en-US" w:eastAsia="en-US" w:bidi="ar-SA"/>
      </w:rPr>
    </w:lvl>
    <w:lvl w:ilvl="7">
      <w:start w:val="0"/>
      <w:numFmt w:val="bullet"/>
      <w:lvlText w:val="•"/>
      <w:lvlJc w:val="left"/>
      <w:pPr>
        <w:ind w:left="3589" w:hanging="308"/>
      </w:pPr>
      <w:rPr>
        <w:rFonts w:hint="default"/>
        <w:lang w:val="en-US" w:eastAsia="en-US" w:bidi="ar-SA"/>
      </w:rPr>
    </w:lvl>
    <w:lvl w:ilvl="8">
      <w:start w:val="0"/>
      <w:numFmt w:val="bullet"/>
      <w:lvlText w:val="•"/>
      <w:lvlJc w:val="left"/>
      <w:pPr>
        <w:ind w:left="4117" w:hanging="308"/>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1"/>
      <w:ind w:left="112"/>
      <w:outlineLvl w:val="1"/>
    </w:pPr>
    <w:rPr>
      <w:rFonts w:ascii="Georgia" w:hAnsi="Georgia" w:eastAsia="Georgia" w:cs="Georgia"/>
      <w:sz w:val="18"/>
      <w:szCs w:val="18"/>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right="38"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2.02.006" TargetMode="External"/><Relationship Id="rId10" Type="http://schemas.openxmlformats.org/officeDocument/2006/relationships/hyperlink" Target="http://crossmark.crossref.org/dialog/?doi=10.1016/j.eij.2022.02.006&amp;domain=pdf" TargetMode="External"/><Relationship Id="rId11" Type="http://schemas.openxmlformats.org/officeDocument/2006/relationships/image" Target="media/image3.png"/><Relationship Id="rId12" Type="http://schemas.openxmlformats.org/officeDocument/2006/relationships/hyperlink" Target="http://creativecommons.org/licenses/by/4.0/" TargetMode="External"/><Relationship Id="rId13" Type="http://schemas.openxmlformats.org/officeDocument/2006/relationships/hyperlink" Target="mailto:sabrinatiun@ukm.edu.my"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hyperlink" Target="https://farasa.qcri.org/POS/" TargetMode="External"/><Relationship Id="rId17" Type="http://schemas.openxmlformats.org/officeDocument/2006/relationships/hyperlink" Target="https://github.com/CAMeL-Lab/camel_tools" TargetMode="External"/><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jpe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jpe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hyperlink" Target="http://refhub.elsevier.com/S1110-8665(22)00018-4/h0005" TargetMode="External"/><Relationship Id="rId69" Type="http://schemas.openxmlformats.org/officeDocument/2006/relationships/hyperlink" Target="http://refhub.elsevier.com/S1110-8665(22)00018-4/h0010" TargetMode="External"/><Relationship Id="rId70" Type="http://schemas.openxmlformats.org/officeDocument/2006/relationships/hyperlink" Target="http://refhub.elsevier.com/S1110-8665(22)00018-4/h0020" TargetMode="External"/><Relationship Id="rId71" Type="http://schemas.openxmlformats.org/officeDocument/2006/relationships/hyperlink" Target="http://refhub.elsevier.com/S1110-8665(22)00018-4/h0025" TargetMode="External"/><Relationship Id="rId72" Type="http://schemas.openxmlformats.org/officeDocument/2006/relationships/hyperlink" Target="http://refhub.elsevier.com/S1110-8665(22)00018-4/h0030" TargetMode="External"/><Relationship Id="rId73" Type="http://schemas.openxmlformats.org/officeDocument/2006/relationships/hyperlink" Target="http://refhub.elsevier.com/S1110-8665(22)00018-4/h0035" TargetMode="External"/><Relationship Id="rId74" Type="http://schemas.openxmlformats.org/officeDocument/2006/relationships/hyperlink" Target="http://refhub.elsevier.com/S1110-8665(22)00018-4/h0040" TargetMode="External"/><Relationship Id="rId75" Type="http://schemas.openxmlformats.org/officeDocument/2006/relationships/hyperlink" Target="http://refhub.elsevier.com/S1110-8665(22)00018-4/h0045" TargetMode="External"/><Relationship Id="rId76" Type="http://schemas.openxmlformats.org/officeDocument/2006/relationships/hyperlink" Target="http://refhub.elsevier.com/S1110-8665(22)00018-4/h0050" TargetMode="External"/><Relationship Id="rId77" Type="http://schemas.openxmlformats.org/officeDocument/2006/relationships/hyperlink" Target="https://doi.org/10.1016/j.jksuci.2021.08.017" TargetMode="External"/><Relationship Id="rId78" Type="http://schemas.openxmlformats.org/officeDocument/2006/relationships/hyperlink" Target="http://refhub.elsevier.com/S1110-8665(22)00018-4/h0060" TargetMode="External"/><Relationship Id="rId79" Type="http://schemas.openxmlformats.org/officeDocument/2006/relationships/hyperlink" Target="http://refhub.elsevier.com/S1110-8665(22)00018-4/h0065" TargetMode="External"/><Relationship Id="rId80" Type="http://schemas.openxmlformats.org/officeDocument/2006/relationships/hyperlink" Target="http://refhub.elsevier.com/S1110-8665(22)00018-4/h0070" TargetMode="External"/><Relationship Id="rId81" Type="http://schemas.openxmlformats.org/officeDocument/2006/relationships/hyperlink" Target="http://refhub.elsevier.com/S1110-8665(22)00018-4/h0075" TargetMode="External"/><Relationship Id="rId82" Type="http://schemas.openxmlformats.org/officeDocument/2006/relationships/hyperlink" Target="http://refhub.elsevier.com/S1110-8665(22)00018-4/h0080" TargetMode="External"/><Relationship Id="rId83" Type="http://schemas.openxmlformats.org/officeDocument/2006/relationships/hyperlink" Target="http://refhub.elsevier.com/S1110-8665(22)00018-4/h0085" TargetMode="External"/><Relationship Id="rId84" Type="http://schemas.openxmlformats.org/officeDocument/2006/relationships/hyperlink" Target="http://refhub.elsevier.com/S1110-8665(22)00018-4/h0090" TargetMode="External"/><Relationship Id="rId85" Type="http://schemas.openxmlformats.org/officeDocument/2006/relationships/hyperlink" Target="http://refhub.elsevier.com/S1110-8665(22)00018-4/h0095" TargetMode="External"/><Relationship Id="rId86" Type="http://schemas.openxmlformats.org/officeDocument/2006/relationships/hyperlink" Target="http://refhub.elsevier.com/S1110-8665(22)00018-4/h0100" TargetMode="External"/><Relationship Id="rId87" Type="http://schemas.openxmlformats.org/officeDocument/2006/relationships/hyperlink" Target="http://refhub.elsevier.com/S1110-8665(22)00018-4/h0105" TargetMode="External"/><Relationship Id="rId88" Type="http://schemas.openxmlformats.org/officeDocument/2006/relationships/hyperlink" Target="http://refhub.elsevier.com/S1110-8665(22)00018-4/h0110" TargetMode="External"/><Relationship Id="rId89" Type="http://schemas.openxmlformats.org/officeDocument/2006/relationships/hyperlink" Target="http://refhub.elsevier.com/S1110-8665(22)00018-4/h0120" TargetMode="External"/><Relationship Id="rId90" Type="http://schemas.openxmlformats.org/officeDocument/2006/relationships/hyperlink" Target="http://refhub.elsevier.com/S1110-8665(22)00018-4/h0125" TargetMode="External"/><Relationship Id="rId91" Type="http://schemas.openxmlformats.org/officeDocument/2006/relationships/hyperlink" Target="http://refhub.elsevier.com/S1110-8665(22)00018-4/h0130" TargetMode="External"/><Relationship Id="rId92" Type="http://schemas.openxmlformats.org/officeDocument/2006/relationships/hyperlink" Target="http://refhub.elsevier.com/S1110-8665(22)00018-4/h0135" TargetMode="External"/><Relationship Id="rId93" Type="http://schemas.openxmlformats.org/officeDocument/2006/relationships/hyperlink" Target="http://refhub.elsevier.com/S1110-8665(22)00018-4/h0140" TargetMode="External"/><Relationship Id="rId94" Type="http://schemas.openxmlformats.org/officeDocument/2006/relationships/hyperlink" Target="http://refhub.elsevier.com/S1110-8665(22)00018-4/h0145" TargetMode="External"/><Relationship Id="rId95" Type="http://schemas.openxmlformats.org/officeDocument/2006/relationships/hyperlink" Target="http://refhub.elsevier.com/S1110-8665(22)00018-4/h0150" TargetMode="External"/><Relationship Id="rId96" Type="http://schemas.openxmlformats.org/officeDocument/2006/relationships/hyperlink" Target="http://refhub.elsevier.com/S1110-8665(22)00018-4/h0155" TargetMode="External"/><Relationship Id="rId97" Type="http://schemas.openxmlformats.org/officeDocument/2006/relationships/hyperlink" Target="http://refhub.elsevier.com/S1110-8665(22)00018-4/h0160" TargetMode="External"/><Relationship Id="rId98" Type="http://schemas.openxmlformats.org/officeDocument/2006/relationships/hyperlink" Target="http://refhub.elsevier.com/S1110-8665(22)00018-4/h0165" TargetMode="External"/><Relationship Id="rId99" Type="http://schemas.openxmlformats.org/officeDocument/2006/relationships/hyperlink" Target="http://refhub.elsevier.com/S1110-8665(22)00018-4/h0170" TargetMode="External"/><Relationship Id="rId100" Type="http://schemas.openxmlformats.org/officeDocument/2006/relationships/hyperlink" Target="http://refhub.elsevier.com/S1110-8665(22)00018-4/h0175" TargetMode="External"/><Relationship Id="rId101" Type="http://schemas.openxmlformats.org/officeDocument/2006/relationships/hyperlink" Target="http://refhub.elsevier.com/S1110-8665(22)00018-4/h0180" TargetMode="External"/><Relationship Id="rId102" Type="http://schemas.openxmlformats.org/officeDocument/2006/relationships/image" Target="media/image54.jpeg"/><Relationship Id="rId103" Type="http://schemas.openxmlformats.org/officeDocument/2006/relationships/image" Target="media/image55.jpeg"/><Relationship Id="rId104" Type="http://schemas.openxmlformats.org/officeDocument/2006/relationships/image" Target="media/image56.jpeg"/><Relationship Id="rId105" Type="http://schemas.openxmlformats.org/officeDocument/2006/relationships/image" Target="media/image57.jpeg"/><Relationship Id="rId106" Type="http://schemas.openxmlformats.org/officeDocument/2006/relationships/image" Target="media/image58.jpeg"/><Relationship Id="rId10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Hamood Alshalabi</dc:creator>
  <cp:keywords>Arabic broken plural; Arabic root-based; Artificial intelligence; Arabic Root Extraction; Arabic morphological analyzer; Arabic corpus; Arabic text processing</cp:keywords>
  <dc:subject>Egyptian Informatics Journal, 23 (2022) 363-371. doi:10.1016/j.eij.2022.02.006</dc:subject>
  <dc:title>BPR algorithm: New broken plural rules for an Arabic stemmer</dc:title>
  <dcterms:created xsi:type="dcterms:W3CDTF">2023-12-10T15:39:02Z</dcterms:created>
  <dcterms:modified xsi:type="dcterms:W3CDTF">2023-12-10T15:39:02Z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2022-09-03T00:00:00Z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10.1016/j.eij.2022.02.006</vt:lpwstr>
  </property>
  <property fmtid="{D5CDD505-2E9C-101B-9397-08002B2CF9AE}" pid="12" name="robots">
    <vt:lpwstr>noindex</vt:lpwstr>
  </property>
</Properties>
</file>