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416" w:val="left" w:leader="none"/>
        </w:tabs>
        <w:spacing w:before="6"/>
        <w:ind w:left="15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8515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45–56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Compressing</w:t>
      </w:r>
      <w:r>
        <w:rPr>
          <w:spacing w:val="52"/>
          <w:w w:val="110"/>
        </w:rPr>
        <w:t> </w:t>
      </w:r>
      <w:r>
        <w:rPr>
          <w:w w:val="110"/>
        </w:rPr>
        <w:t>BMC</w:t>
      </w:r>
      <w:r>
        <w:rPr>
          <w:spacing w:val="59"/>
          <w:w w:val="110"/>
        </w:rPr>
        <w:t> </w:t>
      </w:r>
      <w:r>
        <w:rPr>
          <w:w w:val="110"/>
        </w:rPr>
        <w:t>Encodings</w:t>
      </w:r>
      <w:r>
        <w:rPr>
          <w:spacing w:val="56"/>
          <w:w w:val="110"/>
        </w:rPr>
        <w:t> </w:t>
      </w:r>
      <w:r>
        <w:rPr>
          <w:w w:val="110"/>
        </w:rPr>
        <w:t>with</w:t>
      </w:r>
      <w:r>
        <w:rPr>
          <w:spacing w:val="58"/>
          <w:w w:val="110"/>
        </w:rPr>
        <w:t> </w:t>
      </w:r>
      <w:r>
        <w:rPr>
          <w:spacing w:val="-5"/>
          <w:w w:val="110"/>
        </w:rPr>
        <w:t>QBF</w:t>
      </w:r>
    </w:p>
    <w:p>
      <w:pPr>
        <w:pStyle w:val="Heading1"/>
        <w:tabs>
          <w:tab w:pos="1831" w:val="left" w:leader="none"/>
        </w:tabs>
        <w:spacing w:before="337"/>
        <w:ind w:left="78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Toni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Jussila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Armin</w:t>
      </w:r>
      <w:r>
        <w:rPr>
          <w:rFonts w:ascii="LM Roman 12"/>
          <w:spacing w:val="-9"/>
        </w:rPr>
        <w:t> </w:t>
      </w:r>
      <w:r>
        <w:rPr>
          <w:rFonts w:ascii="LM Roman 12"/>
          <w:spacing w:val="-2"/>
        </w:rPr>
        <w:t>Biere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55"/>
        <w:ind w:left="2260" w:right="20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Verification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Johannes Kepler University, Linz, Austria</w:t>
      </w:r>
    </w:p>
    <w:p>
      <w:pPr>
        <w:pStyle w:val="BodyText"/>
        <w:spacing w:before="180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309697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385612pt;width:383.25pt;height:.1pt;mso-position-horizontal-relative:page;mso-position-vertical-relative:paragraph;z-index:-15728640;mso-wrap-distance-left:0;mso-wrap-distance-right:0" id="docshape1" coordorigin="901,488" coordsize="7665,0" path="m901,488l8565,48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40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complete. Since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QBF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 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encode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symbolic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QBF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QBF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 procedures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them.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encodings 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unbounded 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 into SAT and QBF. One contribution is a linear encoding of simple path constraints, which usually are </w:t>
      </w:r>
      <w:bookmarkStart w:name="_bookmark0" w:id="1"/>
      <w:bookmarkEnd w:id="1"/>
      <w:r>
        <w:rPr>
          <w:rFonts w:ascii="LM Roman 8"/>
          <w:w w:val="105"/>
          <w:sz w:val="15"/>
        </w:rPr>
        <w:t>nece</w:t>
      </w:r>
      <w:r>
        <w:rPr>
          <w:rFonts w:ascii="LM Roman 8"/>
          <w:w w:val="105"/>
          <w:sz w:val="15"/>
        </w:rPr>
        <w:t>ssary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make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-induction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indeed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 the size of the generated formulas can be obtained.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 current QBF solvers seem not to be able 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formulations.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Despite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mostly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availability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 these benchmarks will help improve the state of the art of QBF solvers and make QBF based symbolic model checking a viable alternative.</w:t>
      </w:r>
    </w:p>
    <w:p>
      <w:pPr>
        <w:spacing w:before="137"/>
        <w:ind w:left="340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Encoding,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QBF,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SAT.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341" w:right="106"/>
      </w:pPr>
      <w:r>
        <w:rPr/>
        <w:t>Bounded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(BMC)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motivation to</w:t>
      </w:r>
      <w:r>
        <w:rPr>
          <w:spacing w:val="-4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BDD</w:t>
      </w:r>
      <w:r>
        <w:rPr>
          <w:spacing w:val="-5"/>
        </w:rPr>
        <w:t> </w:t>
      </w:r>
      <w:r>
        <w:rPr/>
        <w:t>based symbolic model checking by using SAT procedures.</w:t>
      </w:r>
      <w:r>
        <w:rPr>
          <w:spacing w:val="40"/>
        </w:rPr>
        <w:t> </w:t>
      </w:r>
      <w:r>
        <w:rPr/>
        <w:t>Already in the original paper the</w:t>
      </w:r>
      <w:r>
        <w:rPr>
          <w:spacing w:val="-14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QBF</w:t>
      </w:r>
      <w:r>
        <w:rPr>
          <w:spacing w:val="-14"/>
        </w:rPr>
        <w:t> </w:t>
      </w:r>
      <w:r>
        <w:rPr/>
        <w:t>decisions</w:t>
      </w:r>
      <w:r>
        <w:rPr>
          <w:spacing w:val="-12"/>
        </w:rPr>
        <w:t> </w:t>
      </w:r>
      <w:r>
        <w:rPr/>
        <w:t>procedures</w:t>
      </w:r>
      <w:r>
        <w:rPr>
          <w:spacing w:val="-15"/>
        </w:rPr>
        <w:t> </w:t>
      </w:r>
      <w:r>
        <w:rPr/>
        <w:t>was</w:t>
      </w:r>
      <w:r>
        <w:rPr>
          <w:spacing w:val="-12"/>
        </w:rPr>
        <w:t> </w:t>
      </w:r>
      <w:r>
        <w:rPr/>
        <w:t>suggested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tool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4"/>
        </w:rPr>
        <w:t> </w:t>
      </w:r>
      <w:r>
        <w:rPr/>
        <w:t>BMC</w:t>
      </w:r>
      <w:r>
        <w:rPr>
          <w:spacing w:val="-12"/>
        </w:rPr>
        <w:t> </w:t>
      </w:r>
      <w:r>
        <w:rPr/>
        <w:t>complete without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BDDs.</w:t>
      </w:r>
      <w:r>
        <w:rPr>
          <w:spacing w:val="24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means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LTL</w:t>
      </w:r>
      <w:r>
        <w:rPr>
          <w:spacing w:val="-10"/>
        </w:rPr>
        <w:t> </w:t>
      </w:r>
      <w:r>
        <w:rPr/>
        <w:t>property</w:t>
      </w:r>
      <w:r>
        <w:rPr>
          <w:spacing w:val="-14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shown to hold as opposed to just being able to find counter examples.</w:t>
      </w:r>
      <w:r>
        <w:rPr>
          <w:spacing w:val="40"/>
        </w:rPr>
        <w:t> </w:t>
      </w:r>
      <w:r>
        <w:rPr/>
        <w:t>In this paper we focus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simple</w:t>
      </w:r>
      <w:r>
        <w:rPr>
          <w:spacing w:val="-12"/>
        </w:rPr>
        <w:t> </w:t>
      </w:r>
      <w:r>
        <w:rPr/>
        <w:t>safety</w:t>
      </w:r>
      <w:r>
        <w:rPr>
          <w:spacing w:val="-9"/>
        </w:rPr>
        <w:t> </w:t>
      </w:r>
      <w:r>
        <w:rPr/>
        <w:t>properties,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bad </w:t>
      </w:r>
      <w:r>
        <w:rPr/>
        <w:t>state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not reachable.</w:t>
      </w:r>
      <w:r>
        <w:rPr>
          <w:spacing w:val="31"/>
        </w:rPr>
        <w:t> </w:t>
      </w:r>
      <w:r>
        <w:rPr/>
        <w:t>More general properties can be</w:t>
      </w:r>
      <w:r>
        <w:rPr>
          <w:spacing w:val="-2"/>
        </w:rPr>
        <w:t> </w:t>
      </w:r>
      <w:r>
        <w:rPr/>
        <w:t>handled</w:t>
      </w:r>
      <w:r>
        <w:rPr>
          <w:spacing w:val="-2"/>
        </w:rPr>
        <w:t> </w:t>
      </w:r>
      <w:r>
        <w:rPr/>
        <w:t>for instance through</w:t>
      </w:r>
      <w:r>
        <w:rPr>
          <w:spacing w:val="-2"/>
        </w:rPr>
        <w:t> </w:t>
      </w:r>
      <w:r>
        <w:rPr/>
        <w:t>techniques from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3" w:lineRule="auto" w:before="11"/>
        <w:ind w:left="341" w:right="99" w:firstLine="319"/>
      </w:pPr>
      <w:r>
        <w:rPr/>
        <w:t>The completeness result of [</w:t>
      </w:r>
      <w:hyperlink w:history="true" w:anchor="_bookmark16">
        <w:r>
          <w:rPr>
            <w:color w:val="0000FF"/>
          </w:rPr>
          <w:t>3</w:t>
        </w:r>
      </w:hyperlink>
      <w:r>
        <w:rPr/>
        <w:t>] uses the fact that the diameter of the system, which is the length of the longest shortest path between two states, is an upper bound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counter</w:t>
      </w:r>
      <w:r>
        <w:rPr>
          <w:spacing w:val="-3"/>
        </w:rPr>
        <w:t> </w:t>
      </w:r>
      <w:r>
        <w:rPr/>
        <w:t>examples.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diame- ter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9"/>
        </w:rPr>
        <w:t> </w:t>
      </w:r>
      <w:r>
        <w:rPr/>
        <w:t>calculated.</w:t>
      </w:r>
      <w:r>
        <w:rPr>
          <w:spacing w:val="26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QBF</w:t>
      </w:r>
      <w:r>
        <w:rPr>
          <w:spacing w:val="-7"/>
        </w:rPr>
        <w:t> </w:t>
      </w:r>
      <w:r>
        <w:rPr/>
        <w:t>formula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parameterized</w:t>
      </w:r>
      <w:r>
        <w:rPr>
          <w:spacing w:val="-2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-4"/>
        </w:rPr>
        <w:t> </w:t>
      </w:r>
      <w:r>
        <w:rPr/>
        <w:t>which is satisfiable resp. </w:t>
      </w:r>
      <w:r>
        <w:rPr>
          <w:i/>
        </w:rPr>
        <w:t>true</w:t>
      </w:r>
      <w:r>
        <w:rPr/>
        <w:t>, iff </w:t>
      </w:r>
      <w:r>
        <w:rPr>
          <w:rFonts w:ascii="Georgia"/>
          <w:i/>
        </w:rPr>
        <w:t>d</w:t>
      </w:r>
      <w:r>
        <w:rPr>
          <w:rFonts w:ascii="Georgia"/>
          <w:i/>
          <w:spacing w:val="25"/>
        </w:rPr>
        <w:t> </w:t>
      </w:r>
      <w:r>
        <w:rPr/>
        <w:t>is an upper bound on the diameter.</w:t>
      </w:r>
      <w:r>
        <w:rPr>
          <w:spacing w:val="39"/>
        </w:rPr>
        <w:t> </w:t>
      </w:r>
      <w:r>
        <w:rPr/>
        <w:t>Nevertheless this</w:t>
      </w:r>
    </w:p>
    <w:p>
      <w:pPr>
        <w:pStyle w:val="BodyText"/>
        <w:spacing w:before="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125058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47155pt;width:34.85pt;height:.1pt;mso-position-horizontal-relative:page;mso-position-vertical-relative:paragraph;z-index:-15727616;mso-wrap-distance-left:0;mso-wrap-distance-right:0" id="docshape3" coordorigin="901,197" coordsize="697,0" path="m901,197l1598,1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toni.jussila@jku.at</w:t>
        </w:r>
      </w:hyperlink>
    </w:p>
    <w:p>
      <w:pPr>
        <w:spacing w:line="210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armin.biere@jku.at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560" w:right="680"/>
          <w:pgNumType w:start="45"/>
        </w:sectPr>
      </w:pPr>
    </w:p>
    <w:p>
      <w:pPr>
        <w:pStyle w:val="BodyText"/>
        <w:spacing w:line="213" w:lineRule="auto" w:before="133"/>
        <w:ind w:right="221"/>
      </w:pPr>
      <w:r>
        <w:rPr/>
        <w:t>formulation was not used in the experiments, since efficient QBF solvers did not exist at that time.</w:t>
      </w:r>
    </w:p>
    <w:p>
      <w:pPr>
        <w:pStyle w:val="BodyText"/>
        <w:spacing w:line="216" w:lineRule="auto" w:before="20"/>
        <w:ind w:right="217" w:firstLine="319"/>
      </w:pPr>
      <w:r>
        <w:rPr/>
        <w:t>In graph theory the notion of diameter is also known as </w:t>
      </w:r>
      <w:r>
        <w:rPr>
          <w:i/>
        </w:rPr>
        <w:t>eccentricity</w:t>
      </w:r>
      <w:r>
        <w:rPr/>
        <w:t>.</w:t>
      </w:r>
      <w:r>
        <w:rPr>
          <w:spacing w:val="32"/>
        </w:rPr>
        <w:t> </w:t>
      </w:r>
      <w:r>
        <w:rPr/>
        <w:t>To deter- mine the eccentricity of the state transition graph of sequential circuits has been investigated in [</w:t>
      </w:r>
      <w:hyperlink w:history="true" w:anchor="_bookmark24">
        <w:r>
          <w:rPr>
            <w:color w:val="0000FF"/>
          </w:rPr>
          <w:t>10</w:t>
        </w:r>
      </w:hyperlink>
      <w:r>
        <w:rPr/>
        <w:t>]. The</w:t>
      </w:r>
      <w:r>
        <w:rPr>
          <w:spacing w:val="-2"/>
        </w:rPr>
        <w:t> </w:t>
      </w:r>
      <w:r>
        <w:rPr/>
        <w:t>authors used a dedicated QBF solver for quantifier elimi- nation.</w:t>
      </w:r>
      <w:r>
        <w:rPr>
          <w:spacing w:val="40"/>
        </w:rPr>
        <w:t> </w:t>
      </w:r>
      <w:r>
        <w:rPr/>
        <w:t>However, the examples that could be handled are tiny.</w:t>
      </w:r>
      <w:r>
        <w:rPr>
          <w:spacing w:val="40"/>
        </w:rPr>
        <w:t> </w:t>
      </w:r>
      <w:r>
        <w:rPr/>
        <w:t>An argument why DPLL style QBF solvers can not handle</w:t>
      </w:r>
      <w:r>
        <w:rPr>
          <w:spacing w:val="-2"/>
        </w:rPr>
        <w:t> </w:t>
      </w:r>
      <w:r>
        <w:rPr/>
        <w:t>this kind</w:t>
      </w:r>
      <w:r>
        <w:rPr>
          <w:spacing w:val="-1"/>
        </w:rPr>
        <w:t> </w:t>
      </w:r>
      <w:r>
        <w:rPr/>
        <w:t>of problems</w:t>
      </w:r>
      <w:r>
        <w:rPr>
          <w:spacing w:val="-3"/>
        </w:rPr>
        <w:t> </w:t>
      </w:r>
      <w:r>
        <w:rPr/>
        <w:t>well is given in [</w:t>
      </w:r>
      <w:hyperlink w:history="true" w:anchor="_bookmark30">
        <w:r>
          <w:rPr>
            <w:color w:val="0000FF"/>
          </w:rPr>
          <w:t>17</w:t>
        </w:r>
      </w:hyperlink>
      <w:r>
        <w:rPr/>
        <w:t>]: in essence DPLL style QBF solvers need to perform an explicit state space search to determine the diameter.</w:t>
      </w:r>
    </w:p>
    <w:p>
      <w:pPr>
        <w:pStyle w:val="BodyText"/>
        <w:spacing w:line="216" w:lineRule="auto" w:before="11"/>
        <w:ind w:right="217" w:firstLine="319"/>
      </w:pPr>
      <w:r>
        <w:rPr/>
        <w:t>However, it is possible</w:t>
      </w:r>
      <w:r>
        <w:rPr>
          <w:spacing w:val="-3"/>
        </w:rPr>
        <w:t> </w:t>
      </w:r>
      <w:r>
        <w:rPr/>
        <w:t>to generate a purely</w:t>
      </w:r>
      <w:r>
        <w:rPr>
          <w:spacing w:val="-1"/>
        </w:rPr>
        <w:t> </w:t>
      </w:r>
      <w:r>
        <w:rPr/>
        <w:t>propositional SAT formula without quantifiers for almost the same problem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If it is unsatisfiable, it constitutes an upper bound on the diameter.</w:t>
      </w:r>
      <w:r>
        <w:rPr>
          <w:spacing w:val="40"/>
        </w:rPr>
        <w:t> </w:t>
      </w:r>
      <w:r>
        <w:rPr/>
        <w:t>This formula is parameterized by </w:t>
      </w:r>
      <w:r>
        <w:rPr>
          <w:rFonts w:ascii="Georgia"/>
          <w:i/>
        </w:rPr>
        <w:t>r</w:t>
      </w:r>
      <w:r>
        <w:rPr>
          <w:rFonts w:ascii="Georgia"/>
          <w:i/>
          <w:spacing w:val="34"/>
        </w:rPr>
        <w:t> </w:t>
      </w:r>
      <w:r>
        <w:rPr/>
        <w:t>and is unsatis- fiable iff there is no </w:t>
      </w:r>
      <w:r>
        <w:rPr>
          <w:i/>
        </w:rPr>
        <w:t>cycle free </w:t>
      </w:r>
      <w:r>
        <w:rPr/>
        <w:t>path of length </w:t>
      </w:r>
      <w:r>
        <w:rPr>
          <w:rFonts w:ascii="Georgia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In graph terminology a cycle free path is also called </w:t>
      </w:r>
      <w:r>
        <w:rPr>
          <w:i/>
        </w:rPr>
        <w:t>simple </w:t>
      </w:r>
      <w:r>
        <w:rPr/>
        <w:t>path, while in [</w:t>
      </w:r>
      <w:hyperlink w:history="true" w:anchor="_bookmark16">
        <w:r>
          <w:rPr>
            <w:color w:val="0000FF"/>
          </w:rPr>
          <w:t>3</w:t>
        </w:r>
      </w:hyperlink>
      <w:r>
        <w:rPr/>
        <w:t>] the maximal length of a simple path is called </w:t>
      </w:r>
      <w:r>
        <w:rPr>
          <w:i/>
        </w:rPr>
        <w:t>reoccurrence diameter</w:t>
      </w:r>
      <w:r>
        <w:rPr/>
        <w:t>.</w:t>
      </w:r>
    </w:p>
    <w:p>
      <w:pPr>
        <w:pStyle w:val="BodyText"/>
        <w:spacing w:line="216" w:lineRule="auto" w:before="11"/>
        <w:ind w:right="214" w:firstLine="319"/>
      </w:pPr>
      <w:r>
        <w:rPr/>
        <w:t>These concepts can be refined in two ways [</w:t>
      </w:r>
      <w:hyperlink w:history="true" w:anchor="_bookmark26">
        <w:r>
          <w:rPr>
            <w:color w:val="0000FF"/>
          </w:rPr>
          <w:t>15</w:t>
        </w:r>
      </w:hyperlink>
      <w:r>
        <w:rPr/>
        <w:t>]:</w:t>
      </w:r>
      <w:r>
        <w:rPr>
          <w:spacing w:val="40"/>
        </w:rPr>
        <w:t> </w:t>
      </w:r>
      <w:r>
        <w:rPr/>
        <w:t>first the diameter and the reoccurrence diameter can be </w:t>
      </w:r>
      <w:r>
        <w:rPr>
          <w:i/>
        </w:rPr>
        <w:t>initialized</w:t>
      </w:r>
      <w:r>
        <w:rPr/>
        <w:t>.</w:t>
      </w:r>
      <w:r>
        <w:rPr>
          <w:spacing w:val="40"/>
        </w:rPr>
        <w:t> </w:t>
      </w:r>
      <w:r>
        <w:rPr/>
        <w:t>The paths, both in the QBF and in the SAT case, can be forced to fulfill the additional constraint that exactly the first state is an initial state.</w:t>
      </w:r>
      <w:r>
        <w:rPr>
          <w:spacing w:val="40"/>
        </w:rPr>
        <w:t> </w:t>
      </w:r>
      <w:r>
        <w:rPr/>
        <w:t>Furthermore, instead of looking for maximal simple paths starting from an initial state in a </w:t>
      </w:r>
      <w:r>
        <w:rPr>
          <w:i/>
        </w:rPr>
        <w:t>forward </w:t>
      </w:r>
      <w:r>
        <w:rPr/>
        <w:t>manner, one can work </w:t>
      </w:r>
      <w:r>
        <w:rPr>
          <w:i/>
        </w:rPr>
        <w:t>backward </w:t>
      </w:r>
      <w:r>
        <w:rPr/>
        <w:t>from a bad state.</w:t>
      </w:r>
      <w:r>
        <w:rPr>
          <w:spacing w:val="40"/>
        </w:rPr>
        <w:t> </w:t>
      </w:r>
      <w:r>
        <w:rPr/>
        <w:t>In particular the maximal length of a simple path for which exactly its last state is a bad state is also an upper bound on the maximal length of counter examples that need to be searched. We call such paths </w:t>
      </w:r>
      <w:r>
        <w:rPr>
          <w:i/>
        </w:rPr>
        <w:t>terminal</w:t>
      </w:r>
      <w:r>
        <w:rPr/>
        <w:t>.</w:t>
      </w:r>
    </w:p>
    <w:p>
      <w:pPr>
        <w:pStyle w:val="BodyText"/>
        <w:spacing w:line="213" w:lineRule="auto" w:before="14"/>
        <w:ind w:right="220" w:firstLine="319"/>
      </w:pPr>
      <w:r>
        <w:rPr/>
        <w:t>In the special case </w:t>
      </w:r>
      <w:r>
        <w:rPr>
          <w:rFonts w:ascii="Georgia"/>
          <w:i/>
        </w:rPr>
        <w:t>k</w:t>
      </w:r>
      <w:r>
        <w:rPr>
          <w:rFonts w:ascii="Georgia"/>
          <w:i/>
          <w:spacing w:val="22"/>
        </w:rPr>
        <w:t> </w:t>
      </w:r>
      <w:r>
        <w:rPr/>
        <w:t>=</w:t>
      </w:r>
      <w:r>
        <w:rPr>
          <w:spacing w:val="-4"/>
        </w:rPr>
        <w:t> </w:t>
      </w:r>
      <w:r>
        <w:rPr/>
        <w:t>1 this technique amounts to check that the </w:t>
      </w:r>
      <w:r>
        <w:rPr>
          <w:i/>
        </w:rPr>
        <w:t>good </w:t>
      </w:r>
      <w:r>
        <w:rPr/>
        <w:t>states are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inductive</w:t>
      </w:r>
      <w:r>
        <w:rPr>
          <w:spacing w:val="-7"/>
        </w:rPr>
        <w:t> </w:t>
      </w:r>
      <w:r>
        <w:rPr/>
        <w:t>invariant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relation.</w:t>
      </w:r>
      <w:r>
        <w:rPr>
          <w:spacing w:val="23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 known as </w:t>
      </w:r>
      <w:r>
        <w:rPr>
          <w:rFonts w:ascii="Georgia"/>
          <w:i/>
        </w:rPr>
        <w:t>k</w:t>
      </w:r>
      <w:r>
        <w:rPr/>
        <w:t>-induction [</w:t>
      </w:r>
      <w:hyperlink w:history="true" w:anchor="_bookmark26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It seems to be much more successful in practice than forward</w:t>
      </w:r>
      <w:r>
        <w:rPr>
          <w:spacing w:val="-16"/>
        </w:rPr>
        <w:t> </w:t>
      </w:r>
      <w:r>
        <w:rPr/>
        <w:t>checking,</w:t>
      </w:r>
      <w:r>
        <w:rPr>
          <w:spacing w:val="-9"/>
        </w:rPr>
        <w:t> </w:t>
      </w:r>
      <w:r>
        <w:rPr/>
        <w:t>since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utilize</w:t>
      </w:r>
      <w:r>
        <w:rPr>
          <w:spacing w:val="-17"/>
        </w:rPr>
        <w:t> </w:t>
      </w:r>
      <w:r>
        <w:rPr/>
        <w:t>locality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properties,</w:t>
      </w:r>
      <w:r>
        <w:rPr>
          <w:spacing w:val="-14"/>
        </w:rPr>
        <w:t> </w:t>
      </w:r>
      <w:r>
        <w:rPr/>
        <w:t>even</w:t>
      </w:r>
      <w:r>
        <w:rPr>
          <w:spacing w:val="-14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implicitly through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SAT</w:t>
      </w:r>
      <w:r>
        <w:rPr>
          <w:spacing w:val="-6"/>
        </w:rPr>
        <w:t> </w:t>
      </w:r>
      <w:r>
        <w:rPr/>
        <w:t>solver,</w:t>
      </w:r>
      <w:r>
        <w:rPr>
          <w:spacing w:val="-3"/>
        </w:rPr>
        <w:t> </w:t>
      </w:r>
      <w:r>
        <w:rPr/>
        <w:t>while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/>
        <w:t>formulation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take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bits into account.</w:t>
      </w:r>
    </w:p>
    <w:p>
      <w:pPr>
        <w:pStyle w:val="BodyText"/>
        <w:spacing w:line="213" w:lineRule="auto" w:before="28"/>
        <w:ind w:right="212" w:firstLine="319"/>
      </w:pPr>
      <w:r>
        <w:rPr/>
        <w:t>However, simple paths can be exponentially larger than their corresponding diameters, both in forward and backward reasonings.</w:t>
      </w:r>
      <w:r>
        <w:rPr>
          <w:spacing w:val="40"/>
        </w:rPr>
        <w:t> </w:t>
      </w:r>
      <w:r>
        <w:rPr/>
        <w:t>Therefore the question still remains, whether an approach using QBF reasoning would not allow to terminate the search for counter examples much earlier.</w:t>
      </w:r>
      <w:r>
        <w:rPr>
          <w:spacing w:val="40"/>
        </w:rPr>
        <w:t> </w:t>
      </w:r>
      <w:r>
        <w:rPr/>
        <w:t>Also the state of the art in QBF solver technology improved considerably in recent years [</w:t>
      </w:r>
      <w:hyperlink w:history="true" w:anchor="_bookmark27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16" w:lineRule="auto" w:before="26"/>
        <w:ind w:right="219" w:firstLine="319"/>
      </w:pPr>
      <w:r>
        <w:rPr/>
        <w:t>To our knowledge, there are no published results on using QBF for backward reasoning yet. Unfortunately our experimental results for backward reasoning pro- 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strong</w:t>
      </w:r>
      <w:r>
        <w:rPr>
          <w:spacing w:val="-10"/>
        </w:rPr>
        <w:t> </w:t>
      </w:r>
      <w:r>
        <w:rPr/>
        <w:t>indication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forward</w:t>
      </w:r>
      <w:r>
        <w:rPr>
          <w:spacing w:val="-10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-11"/>
        </w:rPr>
        <w:t> </w:t>
      </w:r>
      <w:r>
        <w:rPr/>
        <w:t>QBF based</w:t>
      </w:r>
      <w:r>
        <w:rPr>
          <w:spacing w:val="-12"/>
        </w:rPr>
        <w:t> </w:t>
      </w:r>
      <w:r>
        <w:rPr/>
        <w:t>fixpoint</w:t>
      </w:r>
      <w:r>
        <w:rPr>
          <w:spacing w:val="-14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can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yet</w:t>
      </w:r>
      <w:r>
        <w:rPr>
          <w:spacing w:val="-9"/>
        </w:rPr>
        <w:t> </w:t>
      </w:r>
      <w:r>
        <w:rPr/>
        <w:t>really</w:t>
      </w:r>
      <w:r>
        <w:rPr>
          <w:spacing w:val="-11"/>
        </w:rPr>
        <w:t> </w:t>
      </w:r>
      <w:r>
        <w:rPr/>
        <w:t>compete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BDD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com- plete model checking algorithms using SAT as discussed for instance in [</w:t>
      </w:r>
      <w:hyperlink w:history="true" w:anchor="_bookmark15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Not a single instance was solved that could not be solved with </w:t>
      </w:r>
      <w:r>
        <w:rPr>
          <w:rFonts w:ascii="Georgia"/>
          <w:i/>
        </w:rPr>
        <w:t>k</w:t>
      </w:r>
      <w:r>
        <w:rPr/>
        <w:t>-induction as well.</w:t>
      </w:r>
    </w:p>
    <w:p>
      <w:pPr>
        <w:pStyle w:val="BodyText"/>
        <w:spacing w:line="216" w:lineRule="auto" w:before="13"/>
        <w:ind w:right="220" w:firstLine="319"/>
      </w:pPr>
      <w:r>
        <w:rPr/>
        <w:t>On the positive side we provide new compact formulations of bounded model checking problems and also show that in certain cases QBF based reasoning can outperform</w:t>
      </w:r>
      <w:r>
        <w:rPr>
          <w:spacing w:val="-8"/>
        </w:rPr>
        <w:t> </w:t>
      </w:r>
      <w:r>
        <w:rPr/>
        <w:t>SAT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reasoning.</w:t>
      </w:r>
      <w:r>
        <w:rPr>
          <w:spacing w:val="24"/>
        </w:rPr>
        <w:t> </w:t>
      </w:r>
      <w:r>
        <w:rPr/>
        <w:t>Our</w:t>
      </w:r>
      <w:r>
        <w:rPr>
          <w:spacing w:val="-8"/>
        </w:rPr>
        <w:t> </w:t>
      </w:r>
      <w:r>
        <w:rPr/>
        <w:t>benchmarks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made</w:t>
      </w:r>
      <w:r>
        <w:rPr>
          <w:spacing w:val="-6"/>
        </w:rPr>
        <w:t> </w:t>
      </w:r>
      <w:r>
        <w:rPr/>
        <w:t>publicly</w:t>
      </w:r>
      <w:r>
        <w:rPr>
          <w:spacing w:val="-8"/>
        </w:rPr>
        <w:t> </w:t>
      </w:r>
      <w:r>
        <w:rPr/>
        <w:t>available. They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help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QBF</w:t>
      </w:r>
      <w:r>
        <w:rPr>
          <w:spacing w:val="-3"/>
        </w:rPr>
        <w:t> </w:t>
      </w:r>
      <w:r>
        <w:rPr/>
        <w:t>solvers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hopefully</w:t>
      </w:r>
      <w:r>
        <w:rPr>
          <w:spacing w:val="-5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560" w:right="680"/>
          <w:pgNumType w:start="46"/>
        </w:sectPr>
      </w:pPr>
    </w:p>
    <w:p>
      <w:pPr>
        <w:pStyle w:val="BodyText"/>
        <w:spacing w:before="9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85"/>
        <w:ind w:left="2026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2360206</wp:posOffset>
                </wp:positionH>
                <wp:positionV relativeFrom="paragraph">
                  <wp:posOffset>173545</wp:posOffset>
                </wp:positionV>
                <wp:extent cx="35052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05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forward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43002pt;margin-top:13.665005pt;width:27.6pt;height:7.75pt;mso-position-horizontal-relative:page;mso-position-vertical-relative:paragraph;z-index:-1693081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forward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u w:val="single"/>
        </w:rPr>
        <w:t>model-</w:t>
      </w:r>
      <w:r>
        <w:rPr>
          <w:spacing w:val="-2"/>
          <w:u w:val="single"/>
        </w:rPr>
        <w:t>check</w:t>
      </w:r>
      <w:r>
        <w:rPr>
          <w:rFonts w:ascii="Georgia" w:hAnsi="Georgia"/>
          <w:i/>
          <w:spacing w:val="-2"/>
          <w:u w:val="none"/>
          <w:vertAlign w:val="superscript"/>
        </w:rPr>
        <w:t>μ</w:t>
      </w:r>
    </w:p>
    <w:p>
      <w:pPr>
        <w:spacing w:before="85"/>
        <w:ind w:left="48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5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60" w:right="680"/>
          <w:cols w:num="2" w:equalWidth="0">
            <w:col w:w="3256" w:space="40"/>
            <w:col w:w="4824"/>
          </w:cols>
        </w:sectPr>
      </w:pPr>
    </w:p>
    <w:p>
      <w:pPr>
        <w:spacing w:before="10"/>
        <w:ind w:left="2352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i/>
          <w:sz w:val="21"/>
        </w:rPr>
        <w:t>false</w:t>
      </w:r>
      <w:r>
        <w:rPr>
          <w:i/>
          <w:spacing w:val="-56"/>
          <w:sz w:val="21"/>
        </w:rPr>
        <w:t> </w:t>
      </w:r>
      <w:r>
        <w:rPr>
          <w:sz w:val="21"/>
        </w:rPr>
        <w:t>;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spacing w:val="-5"/>
          <w:sz w:val="21"/>
        </w:rPr>
        <w:t>;</w:t>
      </w:r>
    </w:p>
    <w:p>
      <w:pPr>
        <w:spacing w:line="326" w:lineRule="exact" w:before="16"/>
        <w:ind w:left="2352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15"/>
          <w:sz w:val="21"/>
        </w:rPr>
        <w:t>while</w:t>
      </w:r>
      <w:r>
        <w:rPr>
          <w:rFonts w:ascii="Georgia" w:hAnsi="Georgia"/>
          <w:spacing w:val="2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N</w:t>
      </w:r>
      <w:r>
        <w:rPr>
          <w:rFonts w:ascii="Georgia" w:hAnsi="Georgia"/>
          <w:i/>
          <w:spacing w:val="45"/>
          <w:w w:val="115"/>
          <w:sz w:val="21"/>
        </w:rPr>
        <w:t> </w:t>
      </w:r>
      <w:r>
        <w:rPr>
          <w:rFonts w:ascii="VL PGothic" w:hAnsi="VL PGothic"/>
          <w:w w:val="175"/>
          <w:sz w:val="21"/>
        </w:rPr>
        <w:t>/</w:t>
      </w:r>
      <w:r>
        <w:rPr>
          <w:rFonts w:ascii="VL PGothic" w:hAnsi="VL PGothic"/>
          <w:spacing w:val="-154"/>
          <w:w w:val="78"/>
          <w:sz w:val="21"/>
        </w:rPr>
        <w:t>⇒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Georgia" w:hAnsi="Georgia"/>
          <w:i/>
          <w:spacing w:val="50"/>
          <w:w w:val="115"/>
          <w:sz w:val="21"/>
        </w:rPr>
        <w:t> </w:t>
      </w:r>
      <w:r>
        <w:rPr>
          <w:rFonts w:ascii="Georgia" w:hAnsi="Georgia"/>
          <w:spacing w:val="-5"/>
          <w:w w:val="115"/>
          <w:sz w:val="21"/>
        </w:rPr>
        <w:t>do</w:t>
      </w:r>
    </w:p>
    <w:p>
      <w:pPr>
        <w:pStyle w:val="BodyText"/>
        <w:spacing w:line="213" w:lineRule="auto" w:before="4"/>
        <w:ind w:left="2776" w:right="2523" w:hanging="213"/>
        <w:jc w:val="left"/>
      </w:pP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B </w:t>
      </w:r>
      <w:bookmarkStart w:name="_bookmark1" w:id="3"/>
      <w:bookmarkEnd w:id="3"/>
      <w:r>
        <w:rPr>
          <w:rFonts w:ascii="Georgia" w:hAnsi="Georgia"/>
          <w:i/>
          <w:spacing w:val="5"/>
        </w:rPr>
      </w:r>
      <w:r>
        <w:rPr>
          <w:rFonts w:ascii="VL PGothic" w:hAnsi="VL PGothic"/>
          <w:w w:val="105"/>
        </w:rPr>
        <w:t>Λ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satisfiable </w:t>
      </w:r>
      <w:r>
        <w:rPr>
          <w:rFonts w:ascii="Georgia" w:hAnsi="Georgia"/>
          <w:w w:val="105"/>
        </w:rPr>
        <w:t>then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return</w:t>
      </w:r>
      <w:r>
        <w:rPr>
          <w:rFonts w:ascii="Georgia" w:hAnsi="Georgia"/>
          <w:spacing w:val="-3"/>
          <w:w w:val="105"/>
        </w:rPr>
        <w:t> </w:t>
      </w:r>
      <w:r>
        <w:rPr>
          <w:w w:val="105"/>
        </w:rPr>
        <w:t>“bad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reachable”;</w:t>
      </w:r>
    </w:p>
    <w:p>
      <w:pPr>
        <w:spacing w:before="16"/>
        <w:ind w:left="2564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line="330" w:lineRule="exact" w:before="10"/>
        <w:ind w:left="2564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rFonts w:ascii="VL PGothic"/>
          <w:w w:val="105"/>
          <w:sz w:val="21"/>
        </w:rPr>
        <w:t>V</w:t>
      </w:r>
      <w:r>
        <w:rPr>
          <w:rFonts w:ascii="VL PGothic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Img</w:t>
      </w:r>
      <w:r>
        <w:rPr>
          <w:i/>
          <w:spacing w:val="-61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);</w:t>
      </w:r>
    </w:p>
    <w:p>
      <w:pPr>
        <w:pStyle w:val="BodyText"/>
        <w:spacing w:line="278" w:lineRule="exact"/>
        <w:ind w:left="2352"/>
        <w:jc w:val="left"/>
      </w:pPr>
      <w:r>
        <w:rPr>
          <w:rFonts w:ascii="Georgia"/>
          <w:spacing w:val="-4"/>
          <w:w w:val="105"/>
        </w:rPr>
        <w:t>done</w:t>
      </w:r>
      <w:r>
        <w:rPr>
          <w:spacing w:val="-4"/>
          <w:w w:val="105"/>
        </w:rPr>
        <w:t>;</w:t>
      </w:r>
    </w:p>
    <w:p>
      <w:pPr>
        <w:pStyle w:val="BodyText"/>
        <w:spacing w:before="10"/>
        <w:ind w:left="2352"/>
        <w:jc w:val="left"/>
      </w:pPr>
      <w:r>
        <w:rPr>
          <w:rFonts w:ascii="Georgia" w:hAnsi="Georgia"/>
        </w:rPr>
        <w:t>return</w:t>
      </w:r>
      <w:r>
        <w:rPr>
          <w:rFonts w:ascii="Georgia" w:hAnsi="Georgia"/>
          <w:spacing w:val="42"/>
        </w:rPr>
        <w:t> </w:t>
      </w:r>
      <w:r>
        <w:rPr/>
        <w:t>“no</w:t>
      </w:r>
      <w:r>
        <w:rPr>
          <w:spacing w:val="20"/>
        </w:rPr>
        <w:t> </w:t>
      </w:r>
      <w:r>
        <w:rPr/>
        <w:t>bad</w:t>
      </w:r>
      <w:r>
        <w:rPr>
          <w:spacing w:val="23"/>
        </w:rPr>
        <w:t> </w:t>
      </w:r>
      <w:r>
        <w:rPr/>
        <w:t>state</w:t>
      </w:r>
      <w:r>
        <w:rPr>
          <w:spacing w:val="25"/>
        </w:rPr>
        <w:t> </w:t>
      </w:r>
      <w:r>
        <w:rPr>
          <w:spacing w:val="-2"/>
        </w:rPr>
        <w:t>reachable”;</w:t>
      </w:r>
    </w:p>
    <w:p>
      <w:pPr>
        <w:spacing w:before="173"/>
        <w:ind w:left="22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On-the-fly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forward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properties.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15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92" w:lineRule="exact" w:before="1"/>
        <w:ind w:left="341"/>
      </w:pPr>
      <w:r>
        <w:rPr/>
        <w:t>efficient</w:t>
      </w:r>
      <w:r>
        <w:rPr>
          <w:spacing w:val="-4"/>
        </w:rPr>
        <w:t> </w:t>
      </w:r>
      <w:r>
        <w:rPr/>
        <w:t>QBF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</w:t>
      </w:r>
      <w:r>
        <w:rPr>
          <w:spacing w:val="-5"/>
        </w:rPr>
        <w:t> </w:t>
      </w:r>
      <w:r>
        <w:rPr>
          <w:spacing w:val="-2"/>
        </w:rPr>
        <w:t>algorithms.</w:t>
      </w:r>
    </w:p>
    <w:p>
      <w:pPr>
        <w:pStyle w:val="BodyText"/>
        <w:spacing w:line="213" w:lineRule="auto" w:before="20"/>
        <w:ind w:left="341" w:right="104" w:firstLine="319"/>
      </w:pPr>
      <w:bookmarkStart w:name="Background" w:id="4"/>
      <w:bookmarkEnd w:id="4"/>
      <w:r>
        <w:rPr/>
      </w:r>
      <w:r>
        <w:rPr/>
        <w:t>Finally, we experimented with functional and relational unrollings of the next state logic.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clearly show 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unrolling</w:t>
      </w:r>
      <w:r>
        <w:rPr>
          <w:spacing w:val="-4"/>
        </w:rPr>
        <w:t> </w:t>
      </w:r>
      <w:r>
        <w:rPr/>
        <w:t>is much more compact.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CNF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smaller</w:t>
      </w:r>
      <w:r>
        <w:rPr>
          <w:spacing w:val="-11"/>
        </w:rPr>
        <w:t> </w:t>
      </w:r>
      <w:r>
        <w:rPr/>
        <w:t>when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for next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conjoining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 relations.</w:t>
      </w:r>
      <w:r>
        <w:rPr>
          <w:spacing w:val="26"/>
        </w:rPr>
        <w:t> </w:t>
      </w:r>
      <w:r>
        <w:rPr/>
        <w:t>The</w:t>
      </w:r>
      <w:r>
        <w:rPr>
          <w:spacing w:val="-7"/>
        </w:rPr>
        <w:t> </w:t>
      </w:r>
      <w:r>
        <w:rPr/>
        <w:t>run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of the SAT solver also decreases considerably.</w:t>
      </w:r>
    </w:p>
    <w:p>
      <w:pPr>
        <w:pStyle w:val="BodyText"/>
        <w:ind w:left="0"/>
        <w:jc w:val="left"/>
      </w:pPr>
    </w:p>
    <w:p>
      <w:pPr>
        <w:pStyle w:val="BodyText"/>
        <w:spacing w:before="2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299"/>
        <w:ind w:left="341" w:right="102"/>
      </w:pPr>
      <w:r>
        <w:rPr/>
        <w:t>Quantified</w:t>
      </w:r>
      <w:r>
        <w:rPr>
          <w:spacing w:val="-6"/>
        </w:rPr>
        <w:t> </w:t>
      </w:r>
      <w:r>
        <w:rPr/>
        <w:t>boolean</w:t>
      </w:r>
      <w:r>
        <w:rPr>
          <w:spacing w:val="-6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(QBF)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logic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quantifiers</w:t>
      </w:r>
      <w:r>
        <w:rPr>
          <w:spacing w:val="-5"/>
        </w:rPr>
        <w:t> </w:t>
      </w:r>
      <w:r>
        <w:rPr/>
        <w:t>over boolean</w:t>
      </w:r>
      <w:r>
        <w:rPr>
          <w:spacing w:val="-3"/>
        </w:rPr>
        <w:t> </w:t>
      </w:r>
      <w:r>
        <w:rPr/>
        <w:t>variables.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QBF</w:t>
      </w:r>
      <w:r>
        <w:rPr>
          <w:spacing w:val="-5"/>
        </w:rPr>
        <w:t> </w:t>
      </w:r>
      <w:r>
        <w:rPr/>
        <w:t>solvers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only</w:t>
      </w:r>
      <w:r>
        <w:rPr>
          <w:spacing w:val="-4"/>
        </w:rPr>
        <w:t> </w:t>
      </w:r>
      <w:r>
        <w:rPr/>
        <w:t>accept</w:t>
      </w:r>
      <w:r>
        <w:rPr>
          <w:spacing w:val="-2"/>
        </w:rPr>
        <w:t> </w:t>
      </w:r>
      <w:r>
        <w:rPr/>
        <w:t>QBF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conjunctive</w:t>
      </w:r>
      <w:r>
        <w:rPr>
          <w:spacing w:val="-5"/>
        </w:rPr>
        <w:t> </w:t>
      </w:r>
      <w:r>
        <w:rPr/>
        <w:t>normal form (CNF) in prenex form.</w:t>
      </w:r>
      <w:r>
        <w:rPr>
          <w:spacing w:val="40"/>
        </w:rPr>
        <w:t> </w:t>
      </w:r>
      <w:r>
        <w:rPr/>
        <w:t>The standard algorithm [</w:t>
      </w:r>
      <w:hyperlink w:history="true" w:anchor="_bookmark32">
        <w:r>
          <w:rPr>
            <w:color w:val="0000FF"/>
          </w:rPr>
          <w:t>18</w:t>
        </w:r>
      </w:hyperlink>
      <w:r>
        <w:rPr/>
        <w:t>] for producing CNF for SAT can also be used for QBF after pulling out the quantifiers.</w:t>
      </w:r>
      <w:r>
        <w:rPr>
          <w:spacing w:val="40"/>
        </w:rPr>
        <w:t> </w:t>
      </w:r>
      <w:r>
        <w:rPr/>
        <w:t>The additional variables will be existentially quantified in the innermost scope.</w:t>
      </w:r>
      <w:r>
        <w:rPr>
          <w:spacing w:val="40"/>
        </w:rPr>
        <w:t> </w:t>
      </w:r>
      <w:r>
        <w:rPr/>
        <w:t>In the rest of the paper we do not require prenex CNF.</w:t>
      </w:r>
    </w:p>
    <w:p>
      <w:pPr>
        <w:pStyle w:val="BodyText"/>
        <w:spacing w:line="216" w:lineRule="auto" w:before="11"/>
        <w:ind w:left="341" w:right="106" w:firstLine="319"/>
      </w:pPr>
      <w:r>
        <w:rPr/>
        <w:t>Our system model is the standard relational model used in symbolic model checking.</w:t>
      </w:r>
      <w:r>
        <w:rPr>
          <w:spacing w:val="40"/>
        </w:rPr>
        <w:t> </w:t>
      </w:r>
      <w:r>
        <w:rPr/>
        <w:t>It is a flat boolean encoded Kripke structure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with initial state con- straint</w:t>
      </w:r>
      <w:r>
        <w:rPr>
          <w:spacing w:val="18"/>
        </w:rPr>
        <w:t>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s</w:t>
      </w:r>
      <w:r>
        <w:rPr/>
        <w:t>),</w:t>
      </w:r>
      <w:r>
        <w:rPr>
          <w:spacing w:val="22"/>
        </w:rPr>
        <w:t> </w:t>
      </w:r>
      <w:r>
        <w:rPr/>
        <w:t>transition</w:t>
      </w:r>
      <w:r>
        <w:rPr>
          <w:spacing w:val="23"/>
        </w:rPr>
        <w:t> </w:t>
      </w:r>
      <w:r>
        <w:rPr/>
        <w:t>relation</w:t>
      </w:r>
      <w:r>
        <w:rPr>
          <w:spacing w:val="2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</w:t>
      </w:r>
      <w:r>
        <w:rPr>
          <w:rFonts w:ascii="Verdana"/>
          <w:vertAlign w:val="superscript"/>
        </w:rPr>
        <w:t>'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bad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good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state</w:t>
      </w:r>
    </w:p>
    <w:p>
      <w:pPr>
        <w:pStyle w:val="BodyText"/>
        <w:spacing w:line="204" w:lineRule="auto" w:before="8"/>
        <w:ind w:left="341" w:right="102"/>
      </w:pPr>
      <w:r>
        <w:rPr/>
        <w:t>constraints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2"/>
        </w:rPr>
        <w:t> </w:t>
      </w:r>
      <w:r>
        <w:rPr/>
        <w:t>with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2"/>
        </w:rPr>
        <w:t> </w:t>
      </w:r>
      <w:r>
        <w:rPr>
          <w:rFonts w:ascii="VL PGothic" w:hAnsi="VL PGothic"/>
        </w:rPr>
        <w:t>≡ ч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31"/>
        </w:rPr>
        <w:t> </w:t>
      </w:r>
      <w:r>
        <w:rPr/>
        <w:t>Evaluations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3"/>
        </w:rPr>
        <w:t> </w:t>
      </w:r>
      <w:r>
        <w:rPr>
          <w:rFonts w:ascii="VL PGothic" w:hAnsi="VL PGothic"/>
        </w:rPr>
        <w:t>∈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of state variable</w:t>
      </w:r>
      <w:r>
        <w:rPr>
          <w:spacing w:val="-3"/>
          <w:vertAlign w:val="baseline"/>
        </w:rPr>
        <w:t> </w:t>
      </w:r>
      <w:r>
        <w:rPr>
          <w:vertAlign w:val="baseline"/>
        </w:rPr>
        <w:t>vectors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act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vector,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4"/>
          <w:vertAlign w:val="baseline"/>
        </w:rPr>
        <w:t> </w:t>
      </w:r>
      <w:r>
        <w:rPr>
          <w:vertAlign w:val="baseline"/>
        </w:rPr>
        <w:t>just</w:t>
      </w:r>
      <w:r>
        <w:rPr>
          <w:spacing w:val="-16"/>
          <w:vertAlign w:val="baseline"/>
        </w:rPr>
        <w:t> </w:t>
      </w:r>
      <w:r>
        <w:rPr>
          <w:vertAlign w:val="baseline"/>
        </w:rPr>
        <w:t>short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variable</w:t>
      </w:r>
      <w:r>
        <w:rPr>
          <w:vertAlign w:val="baseline"/>
        </w:rPr>
        <w:t>, is made up of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individual </w:t>
      </w:r>
      <w:r>
        <w:rPr>
          <w:i/>
          <w:vertAlign w:val="baseline"/>
        </w:rPr>
        <w:t>state bits</w:t>
      </w:r>
      <w:r>
        <w:rPr>
          <w:vertAlign w:val="baseline"/>
        </w:rPr>
        <w:t>, which are just boolean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Individual state bits and equalities over state variables serve as atomic propositions.</w:t>
      </w:r>
    </w:p>
    <w:p>
      <w:pPr>
        <w:spacing w:line="204" w:lineRule="auto" w:before="29"/>
        <w:ind w:left="341" w:right="107" w:firstLine="319"/>
        <w:jc w:val="both"/>
        <w:rPr>
          <w:sz w:val="21"/>
        </w:rPr>
      </w:pPr>
      <w:r>
        <w:rPr>
          <w:sz w:val="21"/>
        </w:rPr>
        <w:t>A valid </w:t>
      </w:r>
      <w:r>
        <w:rPr>
          <w:i/>
          <w:sz w:val="21"/>
        </w:rPr>
        <w:t>path </w:t>
      </w:r>
      <w:r>
        <w:rPr>
          <w:sz w:val="21"/>
        </w:rPr>
        <w:t>of length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evaluation of state variables </w:t>
      </w:r>
      <w:r>
        <w:rPr>
          <w:rFonts w:ascii="Georgia" w:hAnsi="Georgia"/>
          <w:i/>
          <w:spacing w:val="18"/>
          <w:sz w:val="21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satisfies the </w:t>
      </w:r>
      <w:r>
        <w:rPr>
          <w:i/>
          <w:sz w:val="21"/>
          <w:vertAlign w:val="baseline"/>
        </w:rPr>
        <w:t>path constraint</w:t>
      </w:r>
      <w:r>
        <w:rPr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i/>
          <w:sz w:val="21"/>
          <w:vertAlign w:val="baseline"/>
        </w:rPr>
        <w:t>initialized</w:t>
      </w:r>
      <w:r>
        <w:rPr>
          <w:i/>
          <w:sz w:val="21"/>
          <w:vertAlign w:val="baseline"/>
        </w:rPr>
        <w:t> path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</w:t>
      </w:r>
      <w:r>
        <w:rPr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requires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addition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holds,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terminal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path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constraint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requires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bad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satisfiable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path</w:t>
      </w:r>
    </w:p>
    <w:p>
      <w:pPr>
        <w:pStyle w:val="BodyText"/>
        <w:spacing w:line="213" w:lineRule="auto" w:before="1"/>
        <w:ind w:left="341" w:right="105"/>
      </w:pPr>
      <w:r>
        <w:rPr/>
        <w:t>constraint for</w:t>
      </w:r>
      <w:r>
        <w:rPr>
          <w:spacing w:val="-1"/>
        </w:rPr>
        <w:t> </w:t>
      </w:r>
      <w:r>
        <w:rPr/>
        <w:t>some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/>
        <w:t>, which</w:t>
      </w:r>
      <w:r>
        <w:rPr>
          <w:spacing w:val="-3"/>
        </w:rPr>
        <w:t> </w:t>
      </w:r>
      <w:r>
        <w:rPr/>
        <w:t>at 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initial and</w:t>
      </w:r>
      <w:r>
        <w:rPr>
          <w:spacing w:val="-3"/>
        </w:rPr>
        <w:t> </w:t>
      </w:r>
      <w:r>
        <w:rPr/>
        <w:t>terminal.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 we only consider the problem of checking, whether a bad state is reachable.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87" w:after="0"/>
        <w:ind w:left="698" w:right="0" w:hanging="471"/>
        <w:jc w:val="left"/>
      </w:pPr>
      <w:bookmarkStart w:name="Fixpoints" w:id="5"/>
      <w:bookmarkEnd w:id="5"/>
      <w:r>
        <w:rPr/>
      </w:r>
      <w:r>
        <w:rPr>
          <w:spacing w:val="-2"/>
          <w:w w:val="110"/>
        </w:rPr>
        <w:t>Fixpoints</w:t>
      </w:r>
    </w:p>
    <w:p>
      <w:pPr>
        <w:pStyle w:val="BodyText"/>
        <w:spacing w:line="216" w:lineRule="auto" w:before="199"/>
        <w:ind w:right="220"/>
        <w:rPr>
          <w:rFonts w:ascii="Georgia" w:hAnsi="Georgia"/>
          <w:i/>
        </w:rPr>
      </w:pPr>
      <w:r>
        <w:rPr/>
        <w:t>The algorithm of 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the standard BFS algorithm for checking simple safety properties</w:t>
      </w:r>
      <w:r>
        <w:rPr>
          <w:spacing w:val="22"/>
        </w:rPr>
        <w:t> </w:t>
      </w:r>
      <w:r>
        <w:rPr/>
        <w:t>with</w:t>
      </w:r>
      <w:r>
        <w:rPr>
          <w:spacing w:val="29"/>
        </w:rPr>
        <w:t> </w:t>
      </w:r>
      <w:r>
        <w:rPr/>
        <w:t>BDDs.</w:t>
      </w:r>
      <w:r>
        <w:rPr>
          <w:spacing w:val="80"/>
        </w:rPr>
        <w:t> </w:t>
      </w:r>
      <w:r>
        <w:rPr/>
        <w:t>The</w:t>
      </w:r>
      <w:r>
        <w:rPr>
          <w:spacing w:val="24"/>
        </w:rPr>
        <w:t> </w:t>
      </w:r>
      <w:r>
        <w:rPr/>
        <w:t>sets</w:t>
      </w:r>
      <w:r>
        <w:rPr>
          <w:spacing w:val="3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64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4"/>
        </w:rPr>
        <w:t> </w:t>
      </w:r>
      <w:r>
        <w:rPr/>
        <w:t>as</w:t>
      </w:r>
      <w:r>
        <w:rPr>
          <w:spacing w:val="28"/>
        </w:rPr>
        <w:t> </w:t>
      </w:r>
      <w:r>
        <w:rPr/>
        <w:t>well</w:t>
      </w:r>
      <w:r>
        <w:rPr>
          <w:spacing w:val="33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relations</w:t>
      </w:r>
      <w:r>
        <w:rPr>
          <w:spacing w:val="30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3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5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are represented symbolically.</w:t>
      </w:r>
      <w:r>
        <w:rPr>
          <w:spacing w:val="40"/>
        </w:rPr>
        <w:t> </w:t>
      </w:r>
      <w:r>
        <w:rPr/>
        <w:t>The algorithm implements a fixpoint computation starting from the initial states, adding the next states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reachable in one step, with</w:t>
      </w:r>
      <w:r>
        <w:rPr>
          <w:spacing w:val="32"/>
        </w:rPr>
        <w:t> </w:t>
      </w:r>
      <w:r>
        <w:rPr>
          <w:i/>
        </w:rPr>
        <w:t>Img</w:t>
      </w:r>
      <w:r>
        <w:rPr>
          <w:i/>
          <w:spacing w:val="-56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)(</w:t>
      </w:r>
      <w:r>
        <w:rPr>
          <w:rFonts w:ascii="Georgia" w:hAnsi="Georgia"/>
          <w:i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≡</w:t>
      </w:r>
      <w:r>
        <w:rPr>
          <w:rFonts w:ascii="VL PGothic" w:hAnsi="VL PGothic"/>
          <w:spacing w:val="48"/>
          <w:vertAlign w:val="baseline"/>
        </w:rPr>
        <w:t> </w:t>
      </w:r>
      <w:r>
        <w:rPr>
          <w:rFonts w:ascii="VL PGothic" w:hAnsi="VL PGothic"/>
          <w:vertAlign w:val="baseline"/>
        </w:rPr>
        <w:t>∃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)],</w:t>
      </w:r>
      <w:r>
        <w:rPr>
          <w:spacing w:val="36"/>
          <w:vertAlign w:val="baseline"/>
        </w:rPr>
        <w:t> </w:t>
      </w:r>
      <w:r>
        <w:rPr>
          <w:vertAlign w:val="baseline"/>
        </w:rPr>
        <w:t>from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i/>
          <w:vertAlign w:val="baseline"/>
        </w:rPr>
        <w:t>current</w:t>
      </w:r>
      <w:r>
        <w:rPr>
          <w:i/>
          <w:spacing w:val="47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4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34"/>
          <w:vertAlign w:val="baseline"/>
        </w:rPr>
        <w:t> </w:t>
      </w:r>
      <w:r>
        <w:rPr>
          <w:vertAlign w:val="baseline"/>
        </w:rPr>
        <w:t>so</w:t>
      </w:r>
      <w:r>
        <w:rPr>
          <w:spacing w:val="30"/>
          <w:vertAlign w:val="baseline"/>
        </w:rPr>
        <w:t> </w:t>
      </w:r>
      <w:r>
        <w:rPr>
          <w:vertAlign w:val="baseline"/>
        </w:rPr>
        <w:t>far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C</w:t>
      </w:r>
    </w:p>
    <w:p>
      <w:pPr>
        <w:pStyle w:val="BodyText"/>
        <w:spacing w:line="206" w:lineRule="exact"/>
      </w:pPr>
      <w:r>
        <w:rPr/>
        <w:t>until</w:t>
      </w:r>
      <w:r>
        <w:rPr>
          <w:spacing w:val="-5"/>
        </w:rPr>
        <w:t> </w:t>
      </w:r>
      <w:r>
        <w:rPr/>
        <w:t>either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bad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terminates.</w:t>
      </w:r>
      <w:r>
        <w:rPr>
          <w:spacing w:val="26"/>
        </w:rPr>
        <w:t> </w:t>
      </w:r>
      <w:r>
        <w:rPr/>
        <w:t>The</w:t>
      </w:r>
      <w:r>
        <w:rPr>
          <w:spacing w:val="-8"/>
        </w:rPr>
        <w:t> </w:t>
      </w:r>
      <w:r>
        <w:rPr/>
        <w:t>focus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BMC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the</w:t>
      </w:r>
    </w:p>
    <w:p>
      <w:pPr>
        <w:pStyle w:val="BodyText"/>
        <w:spacing w:line="276" w:lineRule="exact"/>
      </w:pPr>
      <w:r>
        <w:rPr/>
        <w:t>former</w:t>
      </w:r>
      <w:r>
        <w:rPr>
          <w:spacing w:val="-3"/>
        </w:rPr>
        <w:t> </w:t>
      </w:r>
      <w:r>
        <w:rPr/>
        <w:t>while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concentrate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checking the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condition.</w:t>
      </w:r>
    </w:p>
    <w:p>
      <w:pPr>
        <w:pStyle w:val="BodyText"/>
        <w:spacing w:line="216" w:lineRule="auto" w:before="17"/>
        <w:ind w:right="219" w:firstLine="319"/>
      </w:pPr>
      <w:r>
        <w:rPr/>
        <w:t>The loop condition is invalid initially, and the loop is not even entered, iff </w:t>
      </w:r>
      <w:r>
        <w:rPr>
          <w:rFonts w:ascii="Georgia"/>
          <w:i/>
        </w:rPr>
        <w:t>I</w:t>
      </w:r>
      <w:r>
        <w:rPr>
          <w:rFonts w:ascii="Georgia"/>
          <w:i/>
          <w:spacing w:val="30"/>
        </w:rPr>
        <w:t> </w:t>
      </w:r>
      <w:r>
        <w:rPr/>
        <w:t>= </w:t>
      </w:r>
      <w:r>
        <w:rPr>
          <w:i/>
        </w:rPr>
        <w:t>false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or</w:t>
      </w:r>
      <w:r>
        <w:rPr>
          <w:spacing w:val="-16"/>
        </w:rPr>
        <w:t> </w:t>
      </w:r>
      <w:r>
        <w:rPr/>
        <w:t>equivalently if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s</w:t>
      </w:r>
      <w:r>
        <w:rPr/>
        <w:t>) is unsatisfiable.</w:t>
      </w:r>
      <w:r>
        <w:rPr>
          <w:spacing w:val="31"/>
        </w:rPr>
        <w:t> </w:t>
      </w:r>
      <w:r>
        <w:rPr/>
        <w:t>This can be checked by a SAT solver. The</w:t>
      </w:r>
      <w:r>
        <w:rPr>
          <w:spacing w:val="-5"/>
        </w:rPr>
        <w:t> </w:t>
      </w:r>
      <w:r>
        <w:rPr/>
        <w:t>validity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loop</w:t>
      </w:r>
      <w:r>
        <w:rPr>
          <w:spacing w:val="-1"/>
        </w:rPr>
        <w:t> </w:t>
      </w:r>
      <w:r>
        <w:rPr/>
        <w:t>condition,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iteration can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checked by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line="196" w:lineRule="auto" w:before="14"/>
        <w:ind w:right="221"/>
      </w:pPr>
      <w:r>
        <w:rPr/>
        <w:t>SAT</w:t>
      </w:r>
      <w:r>
        <w:rPr>
          <w:spacing w:val="-18"/>
        </w:rPr>
        <w:t> </w:t>
      </w:r>
      <w:r>
        <w:rPr/>
        <w:t>solver,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it</w:t>
      </w:r>
      <w:r>
        <w:rPr>
          <w:spacing w:val="-11"/>
        </w:rPr>
        <w:t> </w:t>
      </w:r>
      <w:r>
        <w:rPr/>
        <w:t>is equivalent to the</w:t>
      </w:r>
      <w:r>
        <w:rPr>
          <w:spacing w:val="-3"/>
        </w:rPr>
        <w:t> </w:t>
      </w:r>
      <w:r>
        <w:rPr/>
        <w:t>satisfiability of</w:t>
      </w:r>
      <w:r>
        <w:rPr>
          <w:spacing w:val="-2"/>
        </w:rPr>
        <w:t> </w:t>
      </w:r>
      <w:r>
        <w:rPr>
          <w:rFonts w:ascii="VL PGothic" w:hAnsi="VL PGothic"/>
        </w:rPr>
        <w:t>∃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VL PGothic" w:hAnsi="VL PGothic"/>
          <w:vertAlign w:val="baseline"/>
        </w:rPr>
        <w:t>Λч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)]. If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unsatisfiable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turns</w:t>
      </w:r>
      <w:r>
        <w:rPr>
          <w:spacing w:val="-12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invariant of the transition relation.</w:t>
      </w:r>
    </w:p>
    <w:p>
      <w:pPr>
        <w:pStyle w:val="BodyText"/>
        <w:spacing w:line="213" w:lineRule="auto" w:before="29"/>
        <w:ind w:right="219" w:firstLine="319"/>
      </w:pPr>
      <w:r>
        <w:rPr/>
        <w:t>However,</w:t>
      </w:r>
      <w:r>
        <w:rPr>
          <w:spacing w:val="-3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iteration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loop</w:t>
      </w:r>
      <w:r>
        <w:rPr>
          <w:spacing w:val="-6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satis- fiability of</w:t>
      </w:r>
    </w:p>
    <w:p>
      <w:pPr>
        <w:spacing w:before="134"/>
        <w:ind w:left="0" w:right="1021" w:firstLine="0"/>
        <w:jc w:val="center"/>
        <w:rPr>
          <w:rFonts w:ascii="VL PGothic" w:hAnsi="VL PGothic"/>
          <w:sz w:val="21"/>
        </w:rPr>
      </w:pPr>
      <w:r>
        <w:rPr>
          <w:rFonts w:ascii="VL PGothic" w:hAnsi="VL PGothic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Λ</w:t>
      </w:r>
      <w:r>
        <w:rPr>
          <w:rFonts w:ascii="VL PGothic" w:hAnsi="VL PGothic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Λ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Λ</w:t>
      </w:r>
    </w:p>
    <w:p>
      <w:pPr>
        <w:spacing w:before="49"/>
        <w:ind w:left="1424" w:right="0" w:firstLine="0"/>
        <w:jc w:val="center"/>
        <w:rPr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VL PGothic" w:hAnsi="VL PGothic"/>
          <w:spacing w:val="38"/>
          <w:w w:val="166"/>
          <w:sz w:val="21"/>
          <w:vertAlign w:val="baseline"/>
        </w:rPr>
        <w:t>/</w:t>
      </w:r>
      <w:r>
        <w:rPr>
          <w:spacing w:val="-115"/>
          <w:w w:val="69"/>
          <w:sz w:val="21"/>
          <w:vertAlign w:val="baseline"/>
        </w:rPr>
        <w:t>=</w:t>
      </w:r>
      <w:r>
        <w:rPr>
          <w:rFonts w:ascii="Georgia" w:hAnsi="Georgia"/>
          <w:i/>
          <w:spacing w:val="38"/>
          <w:w w:val="73"/>
          <w:sz w:val="21"/>
          <w:vertAlign w:val="baseline"/>
        </w:rPr>
        <w:t>t</w:t>
      </w:r>
      <w:r>
        <w:rPr>
          <w:rFonts w:ascii="LM Roman 8" w:hAnsi="LM Roman 8"/>
          <w:spacing w:val="38"/>
          <w:w w:val="91"/>
          <w:sz w:val="21"/>
          <w:vertAlign w:val="subscript"/>
        </w:rPr>
        <w:t>0</w:t>
      </w:r>
      <w:r>
        <w:rPr>
          <w:rFonts w:ascii="LM Roman 8" w:hAnsi="LM Roman 8"/>
          <w:spacing w:val="-1"/>
          <w:w w:val="9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VL PGothic" w:hAnsi="VL PGothic"/>
          <w:spacing w:val="19"/>
          <w:w w:val="179"/>
          <w:sz w:val="21"/>
          <w:vertAlign w:val="baseline"/>
        </w:rPr>
        <w:t>/</w:t>
      </w:r>
      <w:r>
        <w:rPr>
          <w:spacing w:val="-134"/>
          <w:w w:val="82"/>
          <w:sz w:val="21"/>
          <w:vertAlign w:val="baseline"/>
        </w:rPr>
        <w:t>=</w:t>
      </w:r>
      <w:r>
        <w:rPr>
          <w:rFonts w:ascii="Georgia" w:hAnsi="Georgia"/>
          <w:i/>
          <w:spacing w:val="19"/>
          <w:w w:val="86"/>
          <w:sz w:val="21"/>
          <w:vertAlign w:val="baseline"/>
        </w:rPr>
        <w:t>t</w:t>
      </w:r>
      <w:r>
        <w:rPr>
          <w:rFonts w:ascii="LM Roman 8" w:hAnsi="LM Roman 8"/>
          <w:spacing w:val="27"/>
          <w:w w:val="104"/>
          <w:sz w:val="21"/>
          <w:vertAlign w:val="subscript"/>
        </w:rPr>
        <w:t>1</w:t>
      </w:r>
      <w:r>
        <w:rPr>
          <w:spacing w:val="18"/>
          <w:w w:val="82"/>
          <w:sz w:val="21"/>
          <w:vertAlign w:val="baseline"/>
        </w:rPr>
        <w:t>)]]</w:t>
      </w:r>
    </w:p>
    <w:p>
      <w:pPr>
        <w:pStyle w:val="BodyText"/>
        <w:spacing w:line="213" w:lineRule="auto" w:before="95"/>
        <w:ind w:right="224"/>
      </w:pP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proper</w:t>
      </w:r>
      <w:r>
        <w:rPr>
          <w:spacing w:val="-17"/>
        </w:rPr>
        <w:t> </w:t>
      </w:r>
      <w:r>
        <w:rPr/>
        <w:t>QBF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alternation.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3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loop</w:t>
      </w:r>
      <w:r>
        <w:rPr>
          <w:spacing w:val="-17"/>
          <w:vertAlign w:val="baseline"/>
        </w:rPr>
        <w:t> </w:t>
      </w:r>
      <w:r>
        <w:rPr>
          <w:vertAlign w:val="baseline"/>
        </w:rPr>
        <w:t>condition is fulfilled after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iterations iff the following formula is satisfiable:</w:t>
      </w:r>
    </w:p>
    <w:p>
      <w:pPr>
        <w:spacing w:before="134"/>
        <w:ind w:left="980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[</w:t>
      </w:r>
      <w:r>
        <w:rPr>
          <w:spacing w:val="7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VL PGothic" w:hAnsi="VL PGothic"/>
          <w:spacing w:val="-12"/>
          <w:sz w:val="21"/>
          <w:vertAlign w:val="baseline"/>
        </w:rPr>
        <w:t>Λ</w:t>
      </w:r>
    </w:p>
    <w:p>
      <w:pPr>
        <w:spacing w:before="51"/>
        <w:ind w:left="2362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spacing w:val="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→</w:t>
      </w:r>
    </w:p>
    <w:p>
      <w:pPr>
        <w:spacing w:before="48"/>
        <w:ind w:left="3903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spacing w:val="36"/>
          <w:w w:val="176"/>
          <w:sz w:val="21"/>
          <w:vertAlign w:val="baseline"/>
        </w:rPr>
        <w:t>/</w:t>
      </w:r>
      <w:r>
        <w:rPr>
          <w:spacing w:val="-117"/>
          <w:w w:val="79"/>
          <w:sz w:val="21"/>
          <w:vertAlign w:val="baseline"/>
        </w:rPr>
        <w:t>=</w:t>
      </w:r>
      <w:r>
        <w:rPr>
          <w:rFonts w:ascii="Georgia" w:hAnsi="Georgia"/>
          <w:i/>
          <w:spacing w:val="36"/>
          <w:w w:val="83"/>
          <w:sz w:val="21"/>
          <w:vertAlign w:val="baseline"/>
        </w:rPr>
        <w:t>t</w:t>
      </w:r>
      <w:r>
        <w:rPr>
          <w:rFonts w:ascii="LM Roman 8" w:hAnsi="LM Roman 8"/>
          <w:spacing w:val="36"/>
          <w:w w:val="101"/>
          <w:sz w:val="21"/>
          <w:vertAlign w:val="subscript"/>
        </w:rPr>
        <w:t>0</w:t>
      </w:r>
      <w:r>
        <w:rPr>
          <w:rFonts w:ascii="LM Roman 8" w:hAnsi="LM Roman 8"/>
          <w:spacing w:val="-25"/>
          <w:w w:val="109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Λ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···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Λ</w:t>
      </w:r>
      <w:r>
        <w:rPr>
          <w:rFonts w:ascii="VL PGothic" w:hAnsi="VL PGothic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VL PGothic" w:hAnsi="VL PGothic"/>
          <w:spacing w:val="14"/>
          <w:w w:val="189"/>
          <w:sz w:val="21"/>
          <w:vertAlign w:val="baseline"/>
        </w:rPr>
        <w:t>/</w:t>
      </w:r>
      <w:r>
        <w:rPr>
          <w:spacing w:val="-139"/>
          <w:w w:val="92"/>
          <w:sz w:val="21"/>
          <w:vertAlign w:val="baseline"/>
        </w:rPr>
        <w:t>=</w:t>
      </w:r>
      <w:r>
        <w:rPr>
          <w:rFonts w:ascii="Georgia" w:hAnsi="Georgia"/>
          <w:i/>
          <w:spacing w:val="14"/>
          <w:w w:val="96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11"/>
          <w:sz w:val="21"/>
          <w:vertAlign w:val="subscript"/>
        </w:rPr>
        <w:t>k</w:t>
      </w:r>
      <w:r>
        <w:rPr>
          <w:rFonts w:ascii="Verdana" w:hAnsi="Verdana"/>
          <w:spacing w:val="14"/>
          <w:w w:val="107"/>
          <w:sz w:val="21"/>
          <w:vertAlign w:val="subscript"/>
        </w:rPr>
        <w:t>−</w:t>
      </w:r>
      <w:r>
        <w:rPr>
          <w:rFonts w:ascii="LM Roman 8" w:hAnsi="LM Roman 8"/>
          <w:spacing w:val="20"/>
          <w:w w:val="114"/>
          <w:sz w:val="21"/>
          <w:vertAlign w:val="subscript"/>
        </w:rPr>
        <w:t>1</w:t>
      </w:r>
      <w:r>
        <w:rPr>
          <w:spacing w:val="13"/>
          <w:w w:val="92"/>
          <w:sz w:val="21"/>
          <w:vertAlign w:val="baseline"/>
        </w:rPr>
        <w:t>)]]</w:t>
      </w:r>
    </w:p>
    <w:p>
      <w:pPr>
        <w:pStyle w:val="BodyText"/>
        <w:spacing w:line="216" w:lineRule="auto" w:before="75"/>
        <w:ind w:right="217"/>
      </w:pPr>
      <w:r>
        <w:rPr/>
        <w:t>Variations</w:t>
      </w:r>
      <w:r>
        <w:rPr>
          <w:spacing w:val="37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3"/>
        </w:rPr>
        <w:t> </w:t>
      </w:r>
      <w:r>
        <w:rPr/>
        <w:t>formulation,</w:t>
      </w:r>
      <w:r>
        <w:rPr>
          <w:spacing w:val="40"/>
        </w:rPr>
        <w:t> </w:t>
      </w:r>
      <w:r>
        <w:rPr/>
        <w:t>were</w:t>
      </w:r>
      <w:r>
        <w:rPr>
          <w:spacing w:val="32"/>
        </w:rPr>
        <w:t> </w:t>
      </w:r>
      <w:r>
        <w:rPr/>
        <w:t>also</w:t>
      </w:r>
      <w:r>
        <w:rPr>
          <w:spacing w:val="32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Their</w:t>
      </w:r>
      <w:r>
        <w:rPr>
          <w:spacing w:val="32"/>
        </w:rPr>
        <w:t> </w:t>
      </w:r>
      <w:r>
        <w:rPr/>
        <w:t>practical</w:t>
      </w:r>
      <w:r>
        <w:rPr>
          <w:spacing w:val="35"/>
        </w:rPr>
        <w:t> </w:t>
      </w:r>
      <w:r>
        <w:rPr/>
        <w:t>usage is rather restricted.</w:t>
      </w:r>
      <w:r>
        <w:rPr>
          <w:spacing w:val="40"/>
        </w:rPr>
        <w:t> </w:t>
      </w:r>
      <w:r>
        <w:rPr/>
        <w:t>There was not a single instance in our experiments, where initialized diameter</w:t>
      </w:r>
      <w:r>
        <w:rPr>
          <w:spacing w:val="-1"/>
        </w:rPr>
        <w:t> </w:t>
      </w:r>
      <w:r>
        <w:rPr/>
        <w:t>checking, was</w:t>
      </w:r>
      <w:r>
        <w:rPr>
          <w:spacing w:val="-2"/>
        </w:rPr>
        <w:t> </w:t>
      </w:r>
      <w:r>
        <w:rPr/>
        <w:t>doable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way, if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involved any</w:t>
      </w:r>
      <w:r>
        <w:rPr>
          <w:spacing w:val="-2"/>
        </w:rPr>
        <w:t> </w:t>
      </w:r>
      <w:r>
        <w:rPr/>
        <w:t>alternation of quantifiers. Clearly much stronger QBF solvers are required.</w:t>
      </w:r>
    </w:p>
    <w:p>
      <w:pPr>
        <w:pStyle w:val="BodyText"/>
        <w:spacing w:line="216" w:lineRule="auto" w:before="15"/>
        <w:ind w:right="214" w:firstLine="319"/>
      </w:pPr>
      <w:r>
        <w:rPr/>
        <w:t>Initial experiments in using the reoccurrence diameter were also unsuccessful. The</w:t>
      </w:r>
      <w:r>
        <w:rPr>
          <w:spacing w:val="27"/>
        </w:rPr>
        <w:t> </w:t>
      </w:r>
      <w:r>
        <w:rPr/>
        <w:t>instances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solvable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small</w:t>
      </w:r>
      <w:r>
        <w:rPr>
          <w:spacing w:val="29"/>
        </w:rPr>
        <w:t> </w:t>
      </w:r>
      <w:r>
        <w:rPr>
          <w:rFonts w:ascii="Georgia"/>
          <w:i/>
        </w:rPr>
        <w:t>k</w:t>
      </w:r>
      <w:r>
        <w:rPr/>
        <w:t>,</w:t>
      </w:r>
      <w:r>
        <w:rPr>
          <w:spacing w:val="37"/>
        </w:rPr>
        <w:t> </w:t>
      </w:r>
      <w:r>
        <w:rPr/>
        <w:t>but</w:t>
      </w:r>
      <w:r>
        <w:rPr>
          <w:spacing w:val="24"/>
        </w:rPr>
        <w:t> </w:t>
      </w:r>
      <w:r>
        <w:rPr/>
        <w:t>the</w:t>
      </w:r>
      <w:r>
        <w:rPr>
          <w:spacing w:val="29"/>
        </w:rPr>
        <w:t> </w:t>
      </w:r>
      <w:r>
        <w:rPr/>
        <w:t>reoccurrence</w:t>
      </w:r>
      <w:r>
        <w:rPr>
          <w:spacing w:val="27"/>
        </w:rPr>
        <w:t> </w:t>
      </w:r>
      <w:r>
        <w:rPr/>
        <w:t>diameter</w:t>
      </w:r>
      <w:r>
        <w:rPr>
          <w:spacing w:val="32"/>
        </w:rPr>
        <w:t> </w:t>
      </w:r>
      <w:r>
        <w:rPr/>
        <w:t>turns</w:t>
      </w:r>
      <w:r>
        <w:rPr>
          <w:spacing w:val="28"/>
        </w:rPr>
        <w:t> </w:t>
      </w:r>
      <w:r>
        <w:rPr/>
        <w:t>out to be too large for these examples and the SAT instances also become intractable very</w:t>
      </w:r>
      <w:r>
        <w:rPr>
          <w:spacing w:val="24"/>
        </w:rPr>
        <w:t> </w:t>
      </w:r>
      <w:r>
        <w:rPr/>
        <w:t>soon.</w:t>
      </w:r>
      <w:r>
        <w:rPr>
          <w:spacing w:val="8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contrast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experience</w:t>
      </w:r>
      <w:r>
        <w:rPr>
          <w:spacing w:val="20"/>
        </w:rPr>
        <w:t> </w:t>
      </w:r>
      <w:r>
        <w:rPr/>
        <w:t>with</w:t>
      </w:r>
      <w:r>
        <w:rPr>
          <w:spacing w:val="23"/>
        </w:rPr>
        <w:t> </w:t>
      </w:r>
      <w:r>
        <w:rPr/>
        <w:t>simple</w:t>
      </w:r>
      <w:r>
        <w:rPr>
          <w:spacing w:val="20"/>
        </w:rPr>
        <w:t> </w:t>
      </w:r>
      <w:r>
        <w:rPr/>
        <w:t>path</w:t>
      </w:r>
      <w:r>
        <w:rPr>
          <w:spacing w:val="23"/>
        </w:rPr>
        <w:t> </w:t>
      </w:r>
      <w:r>
        <w:rPr/>
        <w:t>constraints</w:t>
      </w:r>
      <w:r>
        <w:rPr>
          <w:spacing w:val="24"/>
        </w:rPr>
        <w:t> </w:t>
      </w:r>
      <w:r>
        <w:rPr/>
        <w:t>in </w:t>
      </w:r>
      <w:r>
        <w:rPr>
          <w:rFonts w:ascii="Georgia"/>
          <w:i/>
        </w:rPr>
        <w:t>k</w:t>
      </w:r>
      <w:r>
        <w:rPr/>
        <w:t>-induction.</w:t>
      </w:r>
      <w:r>
        <w:rPr>
          <w:spacing w:val="35"/>
        </w:rPr>
        <w:t> </w:t>
      </w:r>
      <w:r>
        <w:rPr/>
        <w:t>Therefore we suggest to represent the termination check for symbolic backward fixpoint computation as QBF decision problem as well:</w:t>
      </w:r>
    </w:p>
    <w:p>
      <w:pPr>
        <w:spacing w:before="127"/>
        <w:ind w:left="0" w:right="968" w:firstLine="0"/>
        <w:jc w:val="center"/>
        <w:rPr>
          <w:rFonts w:ascii="VL PGothic" w:hAnsi="VL PGothic"/>
          <w:sz w:val="21"/>
        </w:rPr>
      </w:pPr>
      <w:bookmarkStart w:name="_bookmark2" w:id="6"/>
      <w:bookmarkEnd w:id="6"/>
      <w:r>
        <w:rPr/>
      </w:r>
      <w:r>
        <w:rPr>
          <w:rFonts w:ascii="VL PGothic" w:hAnsi="VL PGothic"/>
          <w:sz w:val="21"/>
        </w:rPr>
        <w:t>∃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s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[</w:t>
      </w:r>
      <w:r>
        <w:rPr>
          <w:spacing w:val="7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9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1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VL PGothic" w:hAnsi="VL PGothic"/>
          <w:spacing w:val="-10"/>
          <w:sz w:val="21"/>
          <w:vertAlign w:val="baseline"/>
        </w:rPr>
        <w:t>Λ</w:t>
      </w:r>
    </w:p>
    <w:p>
      <w:pPr>
        <w:spacing w:before="48"/>
        <w:ind w:left="1947" w:right="0" w:firstLine="0"/>
        <w:jc w:val="left"/>
        <w:rPr>
          <w:rFonts w:ascii="VL PGothic" w:hAnsi="VL PGothic"/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VL PGothic" w:hAnsi="VL PGothic"/>
          <w:spacing w:val="22"/>
          <w:sz w:val="21"/>
          <w:vertAlign w:val="baseline"/>
        </w:rPr>
        <w:t>···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Verdana" w:hAnsi="Verdan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→</w:t>
      </w:r>
    </w:p>
    <w:p>
      <w:pPr>
        <w:pStyle w:val="BodyText"/>
        <w:spacing w:before="51"/>
        <w:ind w:left="1364"/>
        <w:jc w:val="center"/>
      </w:pPr>
      <w:r>
        <w:rPr>
          <w:spacing w:val="-4"/>
          <w:w w:val="110"/>
        </w:rPr>
        <w:t>(</w:t>
      </w:r>
      <w:r>
        <w:rPr>
          <w:rFonts w:ascii="Georgia" w:hAnsi="Georgia"/>
          <w:i/>
          <w:spacing w:val="-4"/>
          <w:w w:val="110"/>
        </w:rPr>
        <w:t>s</w:t>
      </w:r>
      <w:r>
        <w:rPr>
          <w:rFonts w:ascii="LM Roman 8" w:hAnsi="LM Roman 8"/>
          <w:spacing w:val="-4"/>
          <w:w w:val="110"/>
          <w:vertAlign w:val="subscript"/>
        </w:rPr>
        <w:t>0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VL PGothic" w:hAnsi="VL PGothic"/>
          <w:spacing w:val="34"/>
          <w:w w:val="176"/>
          <w:vertAlign w:val="baseline"/>
        </w:rPr>
        <w:t>/</w:t>
      </w:r>
      <w:r>
        <w:rPr>
          <w:spacing w:val="-119"/>
          <w:w w:val="79"/>
          <w:vertAlign w:val="baseline"/>
        </w:rPr>
        <w:t>=</w:t>
      </w:r>
      <w:r>
        <w:rPr>
          <w:rFonts w:ascii="Georgia" w:hAnsi="Georgia"/>
          <w:i/>
          <w:spacing w:val="34"/>
          <w:w w:val="83"/>
          <w:vertAlign w:val="baseline"/>
        </w:rPr>
        <w:t>t</w:t>
      </w:r>
      <w:r>
        <w:rPr>
          <w:rFonts w:ascii="LM Roman 8" w:hAnsi="LM Roman 8"/>
          <w:spacing w:val="34"/>
          <w:w w:val="101"/>
          <w:vertAlign w:val="subscript"/>
        </w:rPr>
        <w:t>0</w:t>
      </w:r>
      <w:r>
        <w:rPr>
          <w:rFonts w:ascii="LM Roman 8" w:hAnsi="LM Roman 8"/>
          <w:spacing w:val="-24"/>
          <w:w w:val="109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Λ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···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VL PGothic" w:hAnsi="VL PGothic"/>
          <w:spacing w:val="-4"/>
          <w:w w:val="110"/>
          <w:vertAlign w:val="baseline"/>
        </w:rPr>
        <w:t>Λ</w:t>
      </w:r>
      <w:r>
        <w:rPr>
          <w:rFonts w:ascii="VL PGothic" w:hAnsi="VL PGothic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s</w:t>
      </w:r>
      <w:r>
        <w:rPr>
          <w:rFonts w:ascii="LM Roman 8" w:hAnsi="LM Roman 8"/>
          <w:spacing w:val="-4"/>
          <w:w w:val="110"/>
          <w:vertAlign w:val="subscript"/>
        </w:rPr>
        <w:t>0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VL PGothic" w:hAnsi="VL PGothic"/>
          <w:spacing w:val="11"/>
          <w:w w:val="189"/>
          <w:vertAlign w:val="baseline"/>
        </w:rPr>
        <w:t>/</w:t>
      </w:r>
      <w:r>
        <w:rPr>
          <w:spacing w:val="-142"/>
          <w:w w:val="92"/>
          <w:vertAlign w:val="baseline"/>
        </w:rPr>
        <w:t>=</w:t>
      </w:r>
      <w:r>
        <w:rPr>
          <w:rFonts w:ascii="Georgia" w:hAnsi="Georgia"/>
          <w:i/>
          <w:spacing w:val="11"/>
          <w:w w:val="96"/>
          <w:vertAlign w:val="baseline"/>
        </w:rPr>
        <w:t>t</w:t>
      </w:r>
      <w:r>
        <w:rPr>
          <w:rFonts w:ascii="Georgia" w:hAnsi="Georgia"/>
          <w:i/>
          <w:spacing w:val="16"/>
          <w:w w:val="111"/>
          <w:vertAlign w:val="subscript"/>
        </w:rPr>
        <w:t>k</w:t>
      </w:r>
      <w:r>
        <w:rPr>
          <w:rFonts w:ascii="Verdana" w:hAnsi="Verdana"/>
          <w:spacing w:val="11"/>
          <w:w w:val="107"/>
          <w:vertAlign w:val="subscript"/>
        </w:rPr>
        <w:t>−</w:t>
      </w:r>
      <w:r>
        <w:rPr>
          <w:rFonts w:ascii="LM Roman 8" w:hAnsi="LM Roman 8"/>
          <w:spacing w:val="19"/>
          <w:w w:val="114"/>
          <w:vertAlign w:val="subscript"/>
        </w:rPr>
        <w:t>1</w:t>
      </w:r>
      <w:r>
        <w:rPr>
          <w:spacing w:val="10"/>
          <w:w w:val="92"/>
          <w:vertAlign w:val="baseline"/>
        </w:rPr>
        <w:t>)]]</w:t>
      </w:r>
    </w:p>
    <w:p>
      <w:pPr>
        <w:pStyle w:val="BodyText"/>
        <w:spacing w:before="9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147487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613225pt;width:34.85pt;height:.1pt;mso-position-horizontal-relative:page;mso-position-vertical-relative:paragraph;z-index:-15725568;mso-wrap-distance-left:0;mso-wrap-distance-right:0" id="docshape9" coordorigin="787,232" coordsize="697,0" path="m787,232l1484,2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7" w:right="106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total,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 the rest of the paper.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line="213" w:lineRule="auto" w:before="133"/>
        <w:ind w:left="341" w:right="107"/>
      </w:pPr>
      <w:r>
        <w:rPr/>
        <w:t>In our experiments it turns out that in this case two instances for </w:t>
      </w:r>
      <w:r>
        <w:rPr>
          <w:rFonts w:ascii="Georgia"/>
          <w:i/>
        </w:rPr>
        <w:t>k</w:t>
      </w:r>
      <w:r>
        <w:rPr>
          <w:rFonts w:ascii="Georgia"/>
          <w:i/>
          <w:spacing w:val="28"/>
        </w:rPr>
        <w:t> </w:t>
      </w:r>
      <w:r>
        <w:rPr/>
        <w:t>= 2 could be solved,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>
          <w:rFonts w:ascii="Georgia"/>
          <w:i/>
        </w:rPr>
        <w:t>k</w:t>
      </w:r>
      <w:r>
        <w:rPr/>
        <w:t>-induction</w:t>
      </w:r>
      <w:r>
        <w:rPr>
          <w:spacing w:val="-6"/>
        </w:rPr>
        <w:t> </w:t>
      </w:r>
      <w:r>
        <w:rPr/>
        <w:t>determined</w:t>
      </w:r>
      <w:r>
        <w:rPr>
          <w:spacing w:val="-8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easily.</w:t>
      </w:r>
      <w:r>
        <w:rPr>
          <w:spacing w:val="22"/>
        </w:rPr>
        <w:t> </w:t>
      </w:r>
      <w:r>
        <w:rPr/>
        <w:t>Nevertheless,</w:t>
      </w:r>
      <w:r>
        <w:rPr>
          <w:spacing w:val="-3"/>
        </w:rPr>
        <w:t> </w:t>
      </w:r>
      <w:r>
        <w:rPr/>
        <w:t>this negative result</w:t>
      </w:r>
      <w:r>
        <w:rPr>
          <w:spacing w:val="-1"/>
        </w:rPr>
        <w:t> </w:t>
      </w:r>
      <w:r>
        <w:rPr/>
        <w:t>still shows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even when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QBF, backward computation may be superior to forward computation as it is the case with checking reoccurrence </w:t>
      </w:r>
      <w:bookmarkStart w:name="Non-Copying Iterative Squaring" w:id="7"/>
      <w:bookmarkEnd w:id="7"/>
      <w:r>
        <w:rPr/>
      </w:r>
      <w:bookmarkStart w:name="_bookmark3" w:id="8"/>
      <w:bookmarkEnd w:id="8"/>
      <w:r>
        <w:rPr/>
        <w:t>d</w:t>
      </w:r>
      <w:r>
        <w:rPr/>
        <w:t>iameters versus </w:t>
      </w:r>
      <w:r>
        <w:rPr>
          <w:rFonts w:ascii="Georgia"/>
          <w:i/>
        </w:rPr>
        <w:t>k</w:t>
      </w:r>
      <w:r>
        <w:rPr/>
        <w:t>-induction.</w:t>
      </w:r>
    </w:p>
    <w:p>
      <w:pPr>
        <w:pStyle w:val="BodyText"/>
        <w:spacing w:line="204" w:lineRule="auto" w:before="37"/>
        <w:ind w:left="341" w:right="102" w:firstLine="319"/>
      </w:pPr>
      <w:r>
        <w:rPr/>
        <w:t>For backward fixpoint calculations we actually used a slightly different formu- lation, as also used in SAT based </w:t>
      </w:r>
      <w:r>
        <w:rPr>
          <w:rFonts w:ascii="Georgia" w:hAnsi="Georgia"/>
          <w:i/>
        </w:rPr>
        <w:t>k</w:t>
      </w:r>
      <w:r>
        <w:rPr/>
        <w:t>-induction [</w:t>
      </w:r>
      <w:hyperlink w:history="true" w:anchor="_bookmark26">
        <w:r>
          <w:rPr>
            <w:color w:val="0000FF"/>
          </w:rPr>
          <w:t>15</w:t>
        </w:r>
      </w:hyperlink>
      <w:r>
        <w:rPr/>
        <w:t>], where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replaced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≡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VL PGothic" w:hAnsi="VL PGothic"/>
          <w:vertAlign w:val="baseline"/>
        </w:rPr>
        <w:t>Λ</w:t>
      </w:r>
      <w:r>
        <w:rPr>
          <w:rFonts w:ascii="VL PGothic" w:hAnsi="VL PGothic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formula is unsatisfiable then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 bound on the maximum</w:t>
      </w:r>
      <w:r>
        <w:rPr>
          <w:spacing w:val="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paths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searched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9"/>
          <w:vertAlign w:val="baseline"/>
        </w:rPr>
        <w:t> </w:t>
      </w:r>
      <w:r>
        <w:rPr>
          <w:vertAlign w:val="baseline"/>
        </w:rPr>
        <w:t>find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path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bad</w:t>
      </w:r>
    </w:p>
    <w:p>
      <w:pPr>
        <w:pStyle w:val="BodyText"/>
        <w:spacing w:line="213" w:lineRule="auto" w:before="1"/>
        <w:ind w:left="341" w:right="115"/>
      </w:pPr>
      <w:r>
        <w:rPr/>
        <w:t>state, which only traverses good states except for the last state. This optimization may reduce the bounds that have to be checked considerably.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Non-Copying</w:t>
      </w:r>
      <w:r>
        <w:rPr>
          <w:spacing w:val="22"/>
          <w:w w:val="110"/>
        </w:rPr>
        <w:t> </w:t>
      </w:r>
      <w:r>
        <w:rPr>
          <w:w w:val="110"/>
        </w:rPr>
        <w:t>Iterative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Squaring</w:t>
      </w:r>
    </w:p>
    <w:p>
      <w:pPr>
        <w:pStyle w:val="BodyText"/>
        <w:spacing w:line="216" w:lineRule="auto" w:before="194"/>
        <w:ind w:left="341" w:right="103"/>
      </w:pPr>
      <w:r>
        <w:rPr/>
        <w:t>Following the classical proof of PSPACE hardness</w:t>
      </w:r>
      <w:r>
        <w:rPr>
          <w:spacing w:val="-2"/>
        </w:rPr>
        <w:t> </w:t>
      </w:r>
      <w:r>
        <w:rPr/>
        <w:t>of QBF</w:t>
      </w:r>
      <w:r>
        <w:rPr>
          <w:spacing w:val="-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] we can use</w:t>
      </w:r>
      <w:r>
        <w:rPr>
          <w:spacing w:val="-1"/>
        </w:rPr>
        <w:t> </w:t>
      </w:r>
      <w:r>
        <w:rPr>
          <w:i/>
        </w:rPr>
        <w:t>non-</w:t>
      </w:r>
      <w:r>
        <w:rPr>
          <w:i/>
        </w:rPr>
        <w:t> copying iterative squaring </w:t>
      </w:r>
      <w:r>
        <w:rPr/>
        <w:t>to compute symbolically the transitive closure of the transition relation as follows:</w:t>
      </w:r>
    </w:p>
    <w:p>
      <w:pPr>
        <w:spacing w:before="84"/>
        <w:ind w:left="229" w:right="499" w:firstLine="0"/>
        <w:jc w:val="center"/>
        <w:rPr>
          <w:rFonts w:ascii="VL PGothic" w:hAnsi="VL PGothic"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Verdana" w:hAnsi="Verdana"/>
          <w:sz w:val="21"/>
          <w:vertAlign w:val="superscript"/>
        </w:rPr>
        <w:t>·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Verdana" w:hAnsi="Verdana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≡</w:t>
      </w:r>
      <w:r>
        <w:rPr>
          <w:rFonts w:ascii="VL PGothic" w:hAnsi="VL PGothic"/>
          <w:spacing w:val="6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6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8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VL PGothic" w:hAnsi="VL PGothic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0"/>
          <w:w w:val="150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sz w:val="21"/>
          <w:vertAlign w:val="baseline"/>
        </w:rPr>
        <w:t>))</w:t>
      </w:r>
      <w:r>
        <w:rPr>
          <w:spacing w:val="38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Λ</w:t>
      </w:r>
    </w:p>
    <w:p>
      <w:pPr>
        <w:spacing w:before="49"/>
        <w:ind w:left="409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688">
                <wp:simplePos x="0" y="0"/>
                <wp:positionH relativeFrom="page">
                  <wp:posOffset>3005391</wp:posOffset>
                </wp:positionH>
                <wp:positionV relativeFrom="paragraph">
                  <wp:posOffset>104730</wp:posOffset>
                </wp:positionV>
                <wp:extent cx="596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9792" from="236.645004pt,8.246512pt" to="241.306874pt,8.2465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"/>
          <w:sz w:val="21"/>
        </w:rPr>
        <w:t> </w:t>
      </w:r>
      <w:r>
        <w:rPr>
          <w:sz w:val="21"/>
        </w:rPr>
        <w:t>(</w:t>
      </w:r>
      <w:r>
        <w:rPr>
          <w:spacing w:val="5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Λ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Verdana" w:hAnsi="Verdana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7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Λ</w:t>
      </w:r>
      <w:r>
        <w:rPr>
          <w:rFonts w:ascii="VL PGothic" w:hAnsi="VL PGothic"/>
          <w:spacing w:val="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)]]]</w:t>
      </w:r>
    </w:p>
    <w:p>
      <w:pPr>
        <w:pStyle w:val="BodyText"/>
        <w:spacing w:line="216" w:lineRule="auto" w:before="70"/>
        <w:ind w:left="341" w:right="107"/>
        <w:rPr>
          <w:i/>
        </w:rPr>
      </w:pPr>
      <w:r>
        <w:rPr/>
        <w:t>The universal</w:t>
      </w:r>
      <w:r>
        <w:rPr>
          <w:spacing w:val="19"/>
        </w:rPr>
        <w:t> </w:t>
      </w:r>
      <w:r>
        <w:rPr/>
        <w:t>“choice</w:t>
      </w:r>
      <w:r>
        <w:rPr>
          <w:spacing w:val="20"/>
        </w:rPr>
        <w:t> </w:t>
      </w:r>
      <w:r>
        <w:rPr/>
        <w:t>variable”</w:t>
      </w:r>
      <w:r>
        <w:rPr>
          <w:spacing w:val="2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5"/>
        </w:rPr>
        <w:t> </w:t>
      </w:r>
      <w:r>
        <w:rPr/>
        <w:t>just instantiates</w:t>
      </w:r>
      <w:r>
        <w:rPr>
          <w:spacing w:val="22"/>
        </w:rPr>
        <w:t> </w:t>
      </w:r>
      <w:r>
        <w:rPr/>
        <w:t>the</w:t>
      </w:r>
      <w:r>
        <w:rPr>
          <w:spacing w:val="18"/>
        </w:rPr>
        <w:t> </w:t>
      </w:r>
      <w:r>
        <w:rPr/>
        <w:t>formal</w:t>
      </w:r>
      <w:r>
        <w:rPr>
          <w:spacing w:val="17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/>
        <w:t>)</w:t>
      </w:r>
      <w:r>
        <w:rPr>
          <w:spacing w:val="18"/>
        </w:rPr>
        <w:t> </w:t>
      </w:r>
      <w:r>
        <w:rPr/>
        <w:t>of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with either the actual parameters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in the positive case or (</w:t>
      </w:r>
      <w:r>
        <w:rPr>
          <w:rFonts w:ascii="Georgia" w:hAnsi="Georgia"/>
          <w:i/>
          <w:vertAlign w:val="baseline"/>
        </w:rPr>
        <w:t>m,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Verdana" w:hAnsi="Verdana"/>
          <w:vertAlign w:val="superscript"/>
        </w:rPr>
        <w:t>'</w:t>
      </w:r>
      <w:r>
        <w:rPr>
          <w:vertAlign w:val="baseline"/>
        </w:rPr>
        <w:t>) 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5"/>
          <w:vertAlign w:val="baseline"/>
        </w:rPr>
        <w:t> </w:t>
      </w:r>
      <w:r>
        <w:rPr>
          <w:vertAlign w:val="baseline"/>
        </w:rPr>
        <w:t>QBF</w:t>
      </w:r>
      <w:r>
        <w:rPr>
          <w:spacing w:val="-8"/>
          <w:vertAlign w:val="baseline"/>
        </w:rPr>
        <w:t> </w:t>
      </w:r>
      <w:r>
        <w:rPr>
          <w:vertAlign w:val="baseline"/>
        </w:rPr>
        <w:t>reformulation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copying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iterative</w:t>
      </w:r>
      <w:r>
        <w:rPr>
          <w:i/>
          <w:vertAlign w:val="baseline"/>
        </w:rPr>
        <w:t> </w:t>
      </w:r>
      <w:r>
        <w:rPr>
          <w:i/>
          <w:spacing w:val="-2"/>
          <w:vertAlign w:val="baseline"/>
        </w:rPr>
        <w:t>squaring</w:t>
      </w:r>
    </w:p>
    <w:p>
      <w:pPr>
        <w:spacing w:before="50"/>
        <w:ind w:left="254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Verdana" w:hAnsi="Verdana"/>
          <w:w w:val="105"/>
          <w:sz w:val="21"/>
          <w:vertAlign w:val="superscript"/>
        </w:rPr>
        <w:t>·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≡</w:t>
      </w:r>
      <w:r>
        <w:rPr>
          <w:rFonts w:ascii="VL PGothic" w:hAnsi="VL PGothic"/>
          <w:spacing w:val="5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Λ</w:t>
      </w:r>
      <w:r>
        <w:rPr>
          <w:rFonts w:ascii="VL PGothic" w:hAnsi="VL PGothic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Verdana" w:hAnsi="Verdana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)]</w:t>
      </w:r>
    </w:p>
    <w:p>
      <w:pPr>
        <w:pStyle w:val="BodyText"/>
        <w:spacing w:line="216" w:lineRule="auto" w:before="37"/>
        <w:ind w:left="341" w:right="107"/>
      </w:pPr>
      <w:r>
        <w:rPr/>
        <w:t>which</w:t>
      </w:r>
      <w:r>
        <w:rPr>
          <w:spacing w:val="-6"/>
        </w:rPr>
        <w:t> </w:t>
      </w:r>
      <w:r>
        <w:rPr/>
        <w:t>doubles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with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non-copying formulation just adds some state variable equalities each time.</w:t>
      </w:r>
    </w:p>
    <w:p>
      <w:pPr>
        <w:pStyle w:val="BodyText"/>
        <w:spacing w:line="216" w:lineRule="auto" w:before="17"/>
        <w:ind w:left="341" w:right="100" w:firstLine="319"/>
      </w:pPr>
      <w:r>
        <w:rPr/>
        <w:t>A similar formulation was discussed in [</w:t>
      </w:r>
      <w:hyperlink w:history="true" w:anchor="_bookmark29">
        <w:r>
          <w:rPr>
            <w:color w:val="0000FF"/>
          </w:rPr>
          <w:t>12</w:t>
        </w:r>
      </w:hyperlink>
      <w:r>
        <w:rPr/>
        <w:t>] and has also been used in [</w:t>
      </w:r>
      <w:hyperlink w:history="true" w:anchor="_bookmark17">
        <w:r>
          <w:rPr>
            <w:color w:val="0000FF"/>
          </w:rPr>
          <w:t>2</w:t>
        </w:r>
      </w:hyperlink>
      <w:r>
        <w:rPr/>
        <w:t>] to </w:t>
      </w:r>
      <w:bookmarkStart w:name="Simple Path Constraints" w:id="9"/>
      <w:bookmarkEnd w:id="9"/>
      <w:r>
        <w:rPr/>
        <w:t>p</w:t>
      </w:r>
      <w:r>
        <w:rPr/>
        <w:t>erform bounded model checking of very simple counter circuits.</w:t>
      </w:r>
      <w:r>
        <w:rPr>
          <w:spacing w:val="40"/>
        </w:rPr>
        <w:t> </w:t>
      </w:r>
      <w:r>
        <w:rPr/>
        <w:t>In the latter paper it has been observed that current state-of-the-art QBF solvers can barely keep</w:t>
      </w:r>
      <w:r>
        <w:rPr>
          <w:spacing w:val="-3"/>
        </w:rPr>
        <w:t> </w:t>
      </w:r>
      <w:r>
        <w:rPr/>
        <w:t>up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SAT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bounded</w:t>
      </w:r>
      <w:r>
        <w:rPr>
          <w:spacing w:val="-10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examples.</w:t>
      </w:r>
      <w:r>
        <w:rPr>
          <w:spacing w:val="21"/>
        </w:rPr>
        <w:t> </w:t>
      </w:r>
      <w:r>
        <w:rPr/>
        <w:t>However, the </w:t>
      </w:r>
      <w:bookmarkStart w:name="_bookmark4" w:id="10"/>
      <w:bookmarkEnd w:id="10"/>
      <w:r>
        <w:rPr/>
        <w:t>Q</w:t>
      </w:r>
      <w:r>
        <w:rPr/>
        <w:t>BF formula is linear in the model and logarithmic in the number of steps, which gives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8"/>
        </w:rPr>
        <w:t> </w:t>
      </w:r>
      <w:r>
        <w:rPr/>
        <w:t>quadratic</w:t>
      </w:r>
      <w:r>
        <w:rPr>
          <w:spacing w:val="-11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state</w:t>
      </w:r>
      <w:r>
        <w:rPr>
          <w:spacing w:val="-6"/>
        </w:rPr>
        <w:t> </w:t>
      </w:r>
      <w:r>
        <w:rPr/>
        <w:t>bits.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only occurs if the sequential depth, e.g. the initialized diameter, really turns out to be </w:t>
      </w:r>
      <w:r>
        <w:rPr>
          <w:spacing w:val="-4"/>
        </w:rPr>
        <w:t>2</w:t>
      </w:r>
      <w:r>
        <w:rPr>
          <w:rFonts w:ascii="Georgia"/>
          <w:i/>
          <w:spacing w:val="-4"/>
          <w:vertAlign w:val="superscript"/>
        </w:rPr>
        <w:t>n</w:t>
      </w:r>
      <w:r>
        <w:rPr>
          <w:spacing w:val="-4"/>
          <w:vertAlign w:val="baseline"/>
        </w:rPr>
        <w:t>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Simple</w:t>
      </w:r>
      <w:r>
        <w:rPr>
          <w:spacing w:val="21"/>
          <w:w w:val="110"/>
        </w:rPr>
        <w:t> </w:t>
      </w:r>
      <w:r>
        <w:rPr>
          <w:w w:val="110"/>
        </w:rPr>
        <w:t>Path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Constraints</w:t>
      </w:r>
    </w:p>
    <w:p>
      <w:pPr>
        <w:spacing w:before="171"/>
        <w:ind w:left="341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[</w:t>
      </w:r>
      <w:hyperlink w:history="true" w:anchor="_bookmark16">
        <w:r>
          <w:rPr>
            <w:color w:val="0000FF"/>
            <w:sz w:val="21"/>
          </w:rPr>
          <w:t>3</w:t>
        </w:r>
      </w:hyperlink>
      <w:r>
        <w:rPr>
          <w:sz w:val="21"/>
        </w:rPr>
        <w:t>,</w:t>
      </w:r>
      <w:hyperlink w:history="true" w:anchor="_bookmark26">
        <w:r>
          <w:rPr>
            <w:color w:val="0000FF"/>
            <w:sz w:val="21"/>
          </w:rPr>
          <w:t>15</w:t>
        </w:r>
      </w:hyperlink>
      <w:r>
        <w:rPr>
          <w:sz w:val="21"/>
        </w:rPr>
        <w:t>]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concept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constraints</w:t>
      </w:r>
      <w:r>
        <w:rPr>
          <w:i/>
          <w:spacing w:val="8"/>
          <w:sz w:val="21"/>
        </w:rPr>
        <w:t> </w:t>
      </w:r>
      <w:r>
        <w:rPr>
          <w:sz w:val="21"/>
        </w:rPr>
        <w:t>was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introduced</w:t>
      </w:r>
    </w:p>
    <w:p>
      <w:pPr>
        <w:tabs>
          <w:tab w:pos="4378" w:val="left" w:leader="none"/>
        </w:tabs>
        <w:spacing w:before="75"/>
        <w:ind w:left="341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20"/>
          <w:sz w:val="21"/>
        </w:rPr>
        <w:t>(1)</w:t>
      </w:r>
      <w:r>
        <w:rPr>
          <w:sz w:val="21"/>
        </w:rPr>
        <w:tab/>
      </w:r>
      <w:r>
        <w:rPr>
          <w:rFonts w:ascii="Georgia"/>
          <w:i/>
          <w:w w:val="125"/>
          <w:sz w:val="21"/>
        </w:rPr>
        <w:t>s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5"/>
          <w:w w:val="125"/>
          <w:sz w:val="21"/>
          <w:vertAlign w:val="baseline"/>
        </w:rPr>
        <w:t> </w:t>
      </w:r>
      <w:r>
        <w:rPr>
          <w:rFonts w:ascii="VL PGothic"/>
          <w:spacing w:val="34"/>
          <w:w w:val="178"/>
          <w:sz w:val="21"/>
          <w:vertAlign w:val="baseline"/>
        </w:rPr>
        <w:t>/</w:t>
      </w:r>
      <w:r>
        <w:rPr>
          <w:spacing w:val="-119"/>
          <w:w w:val="81"/>
          <w:sz w:val="21"/>
          <w:vertAlign w:val="baseline"/>
        </w:rPr>
        <w:t>=</w:t>
      </w:r>
      <w:r>
        <w:rPr>
          <w:rFonts w:ascii="Georgia"/>
          <w:i/>
          <w:spacing w:val="35"/>
          <w:w w:val="90"/>
          <w:sz w:val="21"/>
          <w:vertAlign w:val="baseline"/>
        </w:rPr>
        <w:t>s</w:t>
      </w:r>
      <w:r>
        <w:rPr>
          <w:rFonts w:ascii="Georgia"/>
          <w:i/>
          <w:spacing w:val="34"/>
          <w:w w:val="149"/>
          <w:sz w:val="21"/>
          <w:vertAlign w:val="subscript"/>
        </w:rPr>
        <w:t>j</w:t>
      </w:r>
    </w:p>
    <w:p>
      <w:pPr>
        <w:spacing w:line="190" w:lineRule="exact" w:before="0"/>
        <w:ind w:left="91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Verdana" w:hAnsi="Verdana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i&lt;j</w:t>
      </w:r>
      <w:r>
        <w:rPr>
          <w:rFonts w:ascii="Verdana" w:hAnsi="Verdana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k</w:t>
      </w:r>
    </w:p>
    <w:p>
      <w:pPr>
        <w:pStyle w:val="BodyText"/>
        <w:spacing w:line="182" w:lineRule="auto" w:before="92"/>
        <w:ind w:left="341"/>
        <w:jc w:val="left"/>
      </w:pPr>
      <w:r>
        <w:rPr/>
        <w:t>Note that the size of this formula is quadratic in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5"/>
        </w:rPr>
        <w:t> </w:t>
      </w:r>
      <w:r>
        <w:rPr/>
        <w:t>and each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w w:val="114"/>
          <w:vertAlign w:val="baseline"/>
        </w:rPr>
        <w:t> </w:t>
      </w:r>
      <w:r>
        <w:rPr>
          <w:rFonts w:ascii="VL PGothic" w:hAnsi="VL PGothic"/>
          <w:spacing w:val="32"/>
          <w:w w:val="168"/>
          <w:vertAlign w:val="baseline"/>
        </w:rPr>
        <w:t>/</w:t>
      </w:r>
      <w:r>
        <w:rPr>
          <w:spacing w:val="-100"/>
          <w:w w:val="71"/>
          <w:vertAlign w:val="baseline"/>
        </w:rPr>
        <w:t>=</w:t>
      </w:r>
      <w:r>
        <w:rPr>
          <w:rFonts w:ascii="Georgia" w:hAnsi="Georgia"/>
          <w:i/>
          <w:spacing w:val="33"/>
          <w:w w:val="80"/>
          <w:vertAlign w:val="baseline"/>
        </w:rPr>
        <w:t>s</w:t>
      </w:r>
      <w:r>
        <w:rPr>
          <w:rFonts w:ascii="Georgia" w:hAnsi="Georgia"/>
          <w:i/>
          <w:spacing w:val="32"/>
          <w:w w:val="139"/>
          <w:vertAlign w:val="subscript"/>
        </w:rPr>
        <w:t>j</w:t>
      </w:r>
      <w:r>
        <w:rPr>
          <w:rFonts w:ascii="Georgia" w:hAnsi="Georgia"/>
          <w:i/>
          <w:spacing w:val="39"/>
          <w:w w:val="114"/>
          <w:vertAlign w:val="baseline"/>
        </w:rPr>
        <w:t> </w:t>
      </w:r>
      <w:r>
        <w:rPr>
          <w:vertAlign w:val="baseline"/>
        </w:rPr>
        <w:t>involves the comparison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state</w:t>
      </w:r>
      <w:r>
        <w:rPr>
          <w:spacing w:val="3"/>
          <w:vertAlign w:val="baseline"/>
        </w:rPr>
        <w:t> </w:t>
      </w:r>
      <w:r>
        <w:rPr>
          <w:vertAlign w:val="baseline"/>
        </w:rPr>
        <w:t>bits.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sorting</w:t>
      </w:r>
      <w:r>
        <w:rPr>
          <w:spacing w:val="3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symbolically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rFonts w:ascii="VL PGothic" w:hAnsi="VL PGothic"/>
          <w:vertAlign w:val="baseline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VL PGothic" w:hAnsi="VL PGothic"/>
          <w:vertAlign w:val="baseline"/>
        </w:rPr>
        <w:t>·</w:t>
      </w:r>
      <w:r>
        <w:rPr>
          <w:rFonts w:ascii="VL PGothic" w:hAnsi="VL PGothic"/>
          <w:spacing w:val="-10"/>
          <w:vertAlign w:val="baseline"/>
        </w:rPr>
        <w:t> </w:t>
      </w:r>
      <w:r>
        <w:rPr>
          <w:i/>
          <w:vertAlign w:val="baseline"/>
        </w:rPr>
        <w:t>log</w:t>
      </w:r>
      <w:r>
        <w:rPr>
          <w:i/>
          <w:spacing w:val="-53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k</w:t>
      </w:r>
      <w:r>
        <w:rPr>
          <w:spacing w:val="-4"/>
          <w:vertAlign w:val="baseline"/>
        </w:rPr>
        <w:t>))</w:t>
      </w:r>
    </w:p>
    <w:p>
      <w:pPr>
        <w:spacing w:after="0" w:line="182" w:lineRule="auto"/>
        <w:jc w:val="left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line="204" w:lineRule="auto" w:before="142"/>
        <w:ind w:right="220"/>
      </w:pPr>
      <w:r>
        <w:rPr/>
        <w:t>size bound can be obtained.</w:t>
      </w:r>
      <w:r>
        <w:rPr>
          <w:spacing w:val="40"/>
        </w:rPr>
        <w:t> </w:t>
      </w:r>
      <w:r>
        <w:rPr/>
        <w:t>In practice, due to large constants, simpler sorting networks</w:t>
      </w:r>
      <w:r>
        <w:rPr>
          <w:spacing w:val="-17"/>
        </w:rPr>
        <w:t> </w:t>
      </w:r>
      <w:r>
        <w:rPr/>
        <w:t>with size </w:t>
      </w:r>
      <w:r>
        <w:rPr>
          <w:rFonts w:ascii="VL PGothic" w:hAnsi="VL PGothic"/>
        </w:rPr>
        <w:t>0</w:t>
      </w:r>
      <w:r>
        <w:rPr/>
        <w:t>(</w:t>
      </w:r>
      <w:r>
        <w:rPr>
          <w:rFonts w:ascii="Georgia" w:hAnsi="Georgia"/>
          <w:i/>
        </w:rPr>
        <w:t>k </w:t>
      </w:r>
      <w:r>
        <w:rPr>
          <w:rFonts w:ascii="VL PGothic" w:hAnsi="VL PGothic"/>
        </w:rPr>
        <w:t>· </w:t>
      </w:r>
      <w:r>
        <w:rPr/>
        <w:t>(</w:t>
      </w:r>
      <w:r>
        <w:rPr>
          <w:i/>
        </w:rPr>
        <w:t>log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))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are preferred, such as </w:t>
      </w:r>
      <w:r>
        <w:rPr>
          <w:i/>
          <w:vertAlign w:val="baseline"/>
        </w:rPr>
        <w:t>bitonic sort </w:t>
      </w:r>
      <w:r>
        <w:rPr>
          <w:vertAlign w:val="baseline"/>
        </w:rPr>
        <w:t>or </w:t>
      </w:r>
      <w:r>
        <w:rPr>
          <w:i/>
          <w:vertAlign w:val="baseline"/>
        </w:rPr>
        <w:t>odd-even</w:t>
      </w:r>
      <w:r>
        <w:rPr>
          <w:i/>
          <w:vertAlign w:val="baseline"/>
        </w:rPr>
        <w:t> mergesort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experiments we used the latter, since it requires slightly less </w:t>
      </w:r>
      <w:bookmarkStart w:name="_bookmark5" w:id="11"/>
      <w:bookmarkEnd w:id="11"/>
      <w:r>
        <w:rPr>
          <w:vertAlign w:val="baseline"/>
        </w:rPr>
        <w:t>c</w:t>
      </w:r>
      <w:r>
        <w:rPr>
          <w:vertAlign w:val="baseline"/>
        </w:rPr>
        <w:t>omparisons than the bitonic sorting network used in [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8"/>
        <w:ind w:right="215" w:firstLine="319"/>
      </w:pPr>
      <w:r>
        <w:rPr/>
        <w:t>If these constraints are conjoined with path constraints, they allow to obtain a complete model checking procedure. If the path constraints are initialized and the result becomes unsatisfiable, then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7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bound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reoccurrence</w:t>
      </w:r>
      <w:r>
        <w:rPr>
          <w:spacing w:val="-1"/>
        </w:rPr>
        <w:t> </w:t>
      </w:r>
      <w:r>
        <w:rPr/>
        <w:t>diameter [</w:t>
      </w:r>
      <w:hyperlink w:history="true" w:anchor="_bookmark16">
        <w:r>
          <w:rPr>
            <w:color w:val="0000FF"/>
          </w:rPr>
          <w:t>3</w:t>
        </w:r>
      </w:hyperlink>
      <w:r>
        <w:rPr/>
        <w:t>]. If no</w:t>
      </w:r>
      <w:r>
        <w:rPr>
          <w:spacing w:val="-3"/>
        </w:rPr>
        <w:t> </w:t>
      </w:r>
      <w:r>
        <w:rPr/>
        <w:t>counter example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 this</w:t>
      </w:r>
      <w:r>
        <w:rPr>
          <w:spacing w:val="-4"/>
        </w:rPr>
        <w:t> </w:t>
      </w:r>
      <w:r>
        <w:rPr/>
        <w:t>length exists, no</w:t>
      </w:r>
      <w:r>
        <w:rPr>
          <w:spacing w:val="-5"/>
        </w:rPr>
        <w:t> </w:t>
      </w:r>
      <w:r>
        <w:rPr/>
        <w:t>bad state is</w:t>
      </w:r>
      <w:r>
        <w:rPr>
          <w:spacing w:val="-1"/>
        </w:rPr>
        <w:t> </w:t>
      </w:r>
      <w:r>
        <w:rPr/>
        <w:t>reachable.</w:t>
      </w:r>
      <w:r>
        <w:rPr>
          <w:spacing w:val="26"/>
        </w:rPr>
        <w:t> </w:t>
      </w:r>
      <w:r>
        <w:rPr/>
        <w:t>Similarly, if the simple path constraints are conjoined with a terminal path constraint, as in </w:t>
      </w:r>
      <w:r>
        <w:rPr>
          <w:rFonts w:ascii="Georgia"/>
          <w:i/>
        </w:rPr>
        <w:t>k</w:t>
      </w:r>
      <w:r>
        <w:rPr/>
        <w:t>- induction</w:t>
      </w:r>
      <w:r>
        <w:rPr>
          <w:spacing w:val="-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15</w:t>
        </w:r>
      </w:hyperlink>
      <w:r>
        <w:rPr/>
        <w:t>],</w:t>
      </w:r>
      <w:r>
        <w:rPr>
          <w:spacing w:val="-4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unsatisfiability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result,</w:t>
      </w:r>
      <w:r>
        <w:rPr>
          <w:spacing w:val="-7"/>
        </w:rPr>
        <w:t> </w:t>
      </w:r>
      <w:r>
        <w:rPr/>
        <w:t>again</w:t>
      </w:r>
      <w:r>
        <w:rPr>
          <w:spacing w:val="-5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upper bound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maximal</w:t>
      </w:r>
      <w:r>
        <w:rPr>
          <w:spacing w:val="-1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 counter examples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considered. The formula that is checked in </w:t>
      </w:r>
      <w:r>
        <w:rPr>
          <w:rFonts w:ascii="Georgia"/>
          <w:i/>
        </w:rPr>
        <w:t>k</w:t>
      </w:r>
      <w:r>
        <w:rPr/>
        <w:t>-induction is the following:</w:t>
      </w:r>
    </w:p>
    <w:p>
      <w:pPr>
        <w:spacing w:after="0" w:line="216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283"/>
        <w:jc w:val="left"/>
      </w:pPr>
      <w:bookmarkStart w:name="Compact Simple Path Constraints in QBF" w:id="12"/>
      <w:bookmarkEnd w:id="12"/>
      <w:r>
        <w:rPr/>
      </w:r>
      <w:r>
        <w:rPr>
          <w:spacing w:val="-5"/>
        </w:rPr>
        <w:t>(2)</w:t>
      </w:r>
    </w:p>
    <w:p>
      <w:pPr>
        <w:spacing w:line="204" w:lineRule="exact" w:before="88"/>
        <w:ind w:left="2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Verdana" w:hAnsi="Verdana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342" w:lineRule="exact" w:before="0"/>
        <w:ind w:left="563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712">
                <wp:simplePos x="0" y="0"/>
                <wp:positionH relativeFrom="page">
                  <wp:posOffset>1565884</wp:posOffset>
                </wp:positionH>
                <wp:positionV relativeFrom="paragraph">
                  <wp:posOffset>-83168</wp:posOffset>
                </wp:positionV>
                <wp:extent cx="149860" cy="28956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7997pt;margin-top:-6.548707pt;width:11.8pt;height:22.8pt;mso-position-horizontal-relative:page;mso-position-vertical-relative:paragraph;z-index:-16928768" type="#_x0000_t202" id="docshape1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VL PGothic" w:hAnsi="VL PGothic"/>
          <w:spacing w:val="-30"/>
          <w:w w:val="110"/>
          <w:sz w:val="21"/>
          <w:vertAlign w:val="baseline"/>
        </w:rPr>
        <w:t>Λ</w:t>
      </w:r>
    </w:p>
    <w:p>
      <w:pPr>
        <w:spacing w:line="204" w:lineRule="exact" w:before="88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Verdana" w:hAnsi="Verdana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342" w:lineRule="exact" w:before="0"/>
        <w:ind w:left="401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2607906</wp:posOffset>
                </wp:positionH>
                <wp:positionV relativeFrom="paragraph">
                  <wp:posOffset>-83169</wp:posOffset>
                </wp:positionV>
                <wp:extent cx="1483360" cy="28956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833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00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7pt;margin-top:-6.548766pt;width:116.8pt;height:22.8pt;mso-position-horizontal-relative:page;mso-position-vertical-relative:paragraph;z-index:-16928256" type="#_x0000_t202" id="docshape11" filled="false" stroked="false">
                <v:textbox inset="0,0,0,0">
                  <w:txbxContent>
                    <w:p>
                      <w:pPr>
                        <w:tabs>
                          <w:tab w:pos="2100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4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Λ</w:t>
      </w:r>
    </w:p>
    <w:p>
      <w:pPr>
        <w:spacing w:before="283"/>
        <w:ind w:left="22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s</w:t>
      </w:r>
      <w:r>
        <w:rPr>
          <w:rFonts w:ascii="Georgia"/>
          <w:i/>
          <w:w w:val="130"/>
          <w:sz w:val="21"/>
          <w:vertAlign w:val="subscript"/>
        </w:rPr>
        <w:t>i</w:t>
      </w:r>
      <w:r>
        <w:rPr>
          <w:rFonts w:ascii="Georgia"/>
          <w:i/>
          <w:spacing w:val="-14"/>
          <w:w w:val="130"/>
          <w:sz w:val="21"/>
          <w:vertAlign w:val="baseline"/>
        </w:rPr>
        <w:t> </w:t>
      </w:r>
      <w:r>
        <w:rPr>
          <w:rFonts w:ascii="VL PGothic"/>
          <w:spacing w:val="34"/>
          <w:w w:val="183"/>
          <w:sz w:val="21"/>
          <w:vertAlign w:val="baseline"/>
        </w:rPr>
        <w:t>/</w:t>
      </w:r>
      <w:r>
        <w:rPr>
          <w:spacing w:val="-119"/>
          <w:w w:val="86"/>
          <w:sz w:val="21"/>
          <w:vertAlign w:val="baseline"/>
        </w:rPr>
        <w:t>=</w:t>
      </w:r>
      <w:r>
        <w:rPr>
          <w:rFonts w:ascii="Georgia"/>
          <w:i/>
          <w:spacing w:val="35"/>
          <w:w w:val="95"/>
          <w:sz w:val="21"/>
          <w:vertAlign w:val="baseline"/>
        </w:rPr>
        <w:t>s</w:t>
      </w:r>
      <w:r>
        <w:rPr>
          <w:rFonts w:ascii="Georgia"/>
          <w:i/>
          <w:spacing w:val="34"/>
          <w:w w:val="154"/>
          <w:sz w:val="21"/>
          <w:vertAlign w:val="subscript"/>
        </w:rPr>
        <w:t>j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560" w:right="680"/>
          <w:cols w:num="4" w:equalWidth="0">
            <w:col w:w="536" w:space="1109"/>
            <w:col w:w="1763" w:space="40"/>
            <w:col w:w="2073" w:space="290"/>
            <w:col w:w="2309"/>
          </w:cols>
        </w:sectPr>
      </w:pPr>
    </w:p>
    <w:p>
      <w:pPr>
        <w:spacing w:line="185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85" w:lineRule="exact" w:before="0"/>
        <w:ind w:left="0" w:right="0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89" w:lineRule="exact" w:before="0"/>
        <w:ind w:left="0" w:right="417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20"/>
          <w:sz w:val="15"/>
        </w:rPr>
        <w:t>0</w:t>
      </w:r>
      <w:r>
        <w:rPr>
          <w:rFonts w:ascii="Verdana" w:hAnsi="Verdana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i&lt;j&lt;k</w:t>
      </w:r>
    </w:p>
    <w:p>
      <w:pPr>
        <w:spacing w:after="0" w:line="18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560" w:right="680"/>
          <w:cols w:num="3" w:equalWidth="0">
            <w:col w:w="2157" w:space="40"/>
            <w:col w:w="1601" w:space="39"/>
            <w:col w:w="4283"/>
          </w:cols>
        </w:sectPr>
      </w:pPr>
    </w:p>
    <w:p>
      <w:pPr>
        <w:pStyle w:val="BodyText"/>
        <w:spacing w:line="216" w:lineRule="auto" w:before="111"/>
        <w:ind w:right="217"/>
      </w:pPr>
      <w:r>
        <w:rPr/>
        <w:t>Note, that the last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a “good state” can never be equal to one of the </w:t>
      </w:r>
      <w:bookmarkStart w:name="_bookmark6" w:id="13"/>
      <w:bookmarkEnd w:id="13"/>
      <w:r>
        <w:rPr>
          <w:vertAlign w:val="baseline"/>
        </w:rPr>
        <w:t>p</w:t>
      </w:r>
      <w:r>
        <w:rPr>
          <w:vertAlign w:val="baseline"/>
        </w:rPr>
        <w:t>revious “bad states”.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from Eqn.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we can remove comparisons with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last state in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-induction.</w:t>
      </w:r>
      <w:r>
        <w:rPr>
          <w:spacing w:val="35"/>
          <w:vertAlign w:val="baseline"/>
        </w:rPr>
        <w:t> </w:t>
      </w:r>
      <w:r>
        <w:rPr>
          <w:vertAlign w:val="baseline"/>
        </w:rPr>
        <w:t>A similar argument could be used for computing the reoccurrence diameter.</w:t>
      </w:r>
    </w:p>
    <w:p>
      <w:pPr>
        <w:pStyle w:val="BodyText"/>
        <w:spacing w:before="219"/>
        <w:ind w:left="0"/>
        <w:jc w:val="left"/>
      </w:pPr>
    </w:p>
    <w:p>
      <w:pPr>
        <w:tabs>
          <w:tab w:pos="726" w:val="left" w:leader="none"/>
        </w:tabs>
        <w:spacing w:before="0"/>
        <w:ind w:left="227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5.1</w:t>
      </w:r>
      <w:r>
        <w:rPr>
          <w:i/>
          <w:sz w:val="21"/>
        </w:rPr>
        <w:tab/>
        <w:t>Compact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Constraints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8"/>
          <w:sz w:val="21"/>
        </w:rPr>
        <w:t> </w:t>
      </w:r>
      <w:r>
        <w:rPr>
          <w:i/>
          <w:spacing w:val="-5"/>
          <w:sz w:val="21"/>
        </w:rPr>
        <w:t>QBF</w:t>
      </w:r>
    </w:p>
    <w:p>
      <w:pPr>
        <w:pStyle w:val="BodyText"/>
        <w:spacing w:line="216" w:lineRule="auto" w:before="180"/>
        <w:ind w:right="220"/>
      </w:pPr>
      <w:r>
        <w:rPr/>
        <w:t>One of our contribution of this paper is a reformulation of the simple path con- straints of Eqn.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in QBF as follows: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BodyText"/>
        <w:spacing w:before="294"/>
        <w:jc w:val="left"/>
      </w:pPr>
      <w:r>
        <w:rPr>
          <w:spacing w:val="-5"/>
        </w:rPr>
        <w:t>(3)</w:t>
      </w:r>
    </w:p>
    <w:p>
      <w:pPr>
        <w:spacing w:line="496" w:lineRule="exact" w:before="134"/>
        <w:ind w:left="227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VL PGothic" w:hAnsi="VL PGothic"/>
          <w:spacing w:val="15"/>
          <w:sz w:val="21"/>
        </w:rPr>
        <w:t>6</w:t>
      </w:r>
      <w:r>
        <w:rPr>
          <w:rFonts w:ascii="Georgia" w:hAnsi="Georgia"/>
          <w:i/>
          <w:spacing w:val="15"/>
          <w:sz w:val="21"/>
        </w:rPr>
        <w:t>l</w:t>
      </w:r>
      <w:r>
        <w:rPr>
          <w:rFonts w:ascii="LM Roman 8" w:hAnsi="LM Roman 8"/>
          <w:spacing w:val="15"/>
          <w:sz w:val="21"/>
          <w:vertAlign w:val="subscript"/>
        </w:rPr>
        <w:t>0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-6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-15"/>
          <w:sz w:val="21"/>
          <w:vertAlign w:val="baseline"/>
        </w:rPr>
        <w:t> </w:t>
      </w:r>
      <w:r>
        <w:rPr>
          <w:rFonts w:ascii="Arial" w:hAnsi="Arial"/>
          <w:w w:val="205"/>
          <w:position w:val="20"/>
          <w:sz w:val="21"/>
          <w:vertAlign w:val="baseline"/>
        </w:rPr>
        <w:t>Σ</w:t>
      </w:r>
      <w:r>
        <w:rPr>
          <w:rFonts w:ascii="Arial" w:hAnsi="Arial"/>
          <w:spacing w:val="-81"/>
          <w:w w:val="205"/>
          <w:position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baseline"/>
        </w:rPr>
        <w:t>|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63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→</w:t>
      </w:r>
    </w:p>
    <w:p>
      <w:pPr>
        <w:spacing w:line="199" w:lineRule="exact" w:before="0"/>
        <w:ind w:left="181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2637510</wp:posOffset>
                </wp:positionH>
                <wp:positionV relativeFrom="paragraph">
                  <wp:posOffset>-306987</wp:posOffset>
                </wp:positionV>
                <wp:extent cx="546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7994pt;margin-top:-24.172224pt;width:4.3pt;height:7.75pt;mso-position-horizontal-relative:page;mso-position-vertical-relative:paragraph;z-index:-16927744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40" w:lineRule="auto" w:before="9" w:after="25"/>
        <w:rPr>
          <w:rFonts w:ascii="LM Roman 8"/>
          <w:sz w:val="8"/>
        </w:rPr>
      </w:pPr>
      <w:r>
        <w:rPr/>
        <w:br w:type="column"/>
      </w:r>
      <w:r>
        <w:rPr>
          <w:rFonts w:ascii="LM Roman 8"/>
          <w:sz w:val="8"/>
        </w:rPr>
      </w:r>
    </w:p>
    <w:p>
      <w:pPr>
        <w:pStyle w:val="BodyText"/>
        <w:spacing w:line="154" w:lineRule="exact"/>
        <w:ind w:left="165"/>
        <w:jc w:val="left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line="329" w:lineRule="exact" w:before="0"/>
        <w:ind w:left="93" w:right="0" w:firstLine="0"/>
        <w:jc w:val="left"/>
        <w:rPr>
          <w:sz w:val="21"/>
        </w:rPr>
      </w:pPr>
      <w:r>
        <w:rPr>
          <w:rFonts w:ascii="Arial" w:hAnsi="Arial"/>
          <w:spacing w:val="52"/>
          <w:w w:val="110"/>
          <w:position w:val="2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—</w:t>
      </w:r>
      <w:r>
        <w:rPr>
          <w:rFonts w:ascii="VL PGothic" w:hAnsi="VL PGothic"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))]</w:t>
      </w:r>
    </w:p>
    <w:p>
      <w:pPr>
        <w:spacing w:line="199" w:lineRule="exact" w:before="0"/>
        <w:ind w:left="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after="0" w:line="1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560" w:right="680"/>
          <w:cols w:num="3" w:equalWidth="0">
            <w:col w:w="536" w:space="1151"/>
            <w:col w:w="3046" w:space="40"/>
            <w:col w:w="3347"/>
          </w:cols>
        </w:sectPr>
      </w:pPr>
    </w:p>
    <w:p>
      <w:pPr>
        <w:pStyle w:val="BodyText"/>
        <w:spacing w:line="216" w:lineRule="auto" w:before="81"/>
        <w:ind w:right="219"/>
      </w:pPr>
      <w:r>
        <w:rPr/>
        <w:t>The resulting formula needs one alternation of quantifiers and is linear in </w:t>
      </w:r>
      <w:r>
        <w:rPr>
          <w:rFonts w:ascii="Georgia"/>
          <w:i/>
        </w:rPr>
        <w:t>k</w:t>
      </w:r>
      <w:r>
        <w:rPr>
          <w:rFonts w:ascii="Georgia"/>
          <w:i/>
          <w:spacing w:val="29"/>
        </w:rPr>
        <w:t> </w:t>
      </w:r>
      <w:r>
        <w:rPr/>
        <w:t>as op- posed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quadratic</w:t>
      </w:r>
      <w:r>
        <w:rPr>
          <w:spacing w:val="-9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formula.</w:t>
      </w:r>
      <w:r>
        <w:rPr>
          <w:spacing w:val="20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variables of the corresponding path constraints are free variables of this formula and are quantified existentially in the outermost scope for our applications.</w:t>
      </w:r>
    </w:p>
    <w:p>
      <w:pPr>
        <w:pStyle w:val="BodyText"/>
        <w:spacing w:line="330" w:lineRule="exact"/>
        <w:ind w:left="54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4635703</wp:posOffset>
                </wp:positionH>
                <wp:positionV relativeFrom="paragraph">
                  <wp:posOffset>106532</wp:posOffset>
                </wp:positionV>
                <wp:extent cx="169545" cy="1003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15991pt;margin-top:8.38838pt;width:13.35pt;height:7.9pt;mso-position-horizontal-relative:page;mso-position-vertical-relative:paragraph;z-index:-16927232" type="#_x0000_t202" id="docshape1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3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obtain</w:t>
      </w:r>
      <w:r>
        <w:rPr>
          <w:spacing w:val="17"/>
        </w:rPr>
        <w:t> </w:t>
      </w:r>
      <w:r>
        <w:rPr/>
        <w:t>linear</w:t>
      </w:r>
      <w:r>
        <w:rPr>
          <w:spacing w:val="16"/>
        </w:rPr>
        <w:t> </w:t>
      </w:r>
      <w:r>
        <w:rPr/>
        <w:t>complexity</w:t>
      </w:r>
      <w:r>
        <w:rPr>
          <w:spacing w:val="20"/>
        </w:rPr>
        <w:t> </w:t>
      </w:r>
      <w:r>
        <w:rPr/>
        <w:t>the</w:t>
      </w:r>
      <w:r>
        <w:rPr>
          <w:spacing w:val="13"/>
        </w:rPr>
        <w:t> </w:t>
      </w:r>
      <w:r>
        <w:rPr/>
        <w:t>cardinality</w:t>
      </w:r>
      <w:r>
        <w:rPr>
          <w:spacing w:val="18"/>
        </w:rPr>
        <w:t> </w:t>
      </w:r>
      <w:r>
        <w:rPr/>
        <w:t>constraint</w:t>
      </w:r>
      <w:r>
        <w:rPr>
          <w:spacing w:val="12"/>
        </w:rPr>
        <w:t> </w:t>
      </w:r>
      <w:r>
        <w:rPr>
          <w:rFonts w:ascii="VL PGothic" w:hAnsi="VL PGothic"/>
        </w:rPr>
        <w:t>|</w:t>
      </w:r>
      <w:r>
        <w:rPr/>
        <w:t>Σ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41"/>
          <w:vertAlign w:val="baseline"/>
        </w:rPr>
        <w:t> 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VL PGothic" w:hAnsi="VL PGothic"/>
          <w:vertAlign w:val="baseline"/>
        </w:rPr>
        <w:t>|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09" w:lineRule="exact"/>
      </w:pPr>
      <w:r>
        <w:rPr/>
        <w:t>simply</w:t>
      </w:r>
      <w:r>
        <w:rPr>
          <w:spacing w:val="-9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exactly</w:t>
      </w:r>
      <w:r>
        <w:rPr>
          <w:spacing w:val="-4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true,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sized</w:t>
      </w:r>
    </w:p>
    <w:p>
      <w:pPr>
        <w:pStyle w:val="BodyText"/>
        <w:spacing w:line="213" w:lineRule="auto" w:before="10"/>
        <w:ind w:right="225"/>
      </w:pPr>
      <w:r>
        <w:rPr/>
        <w:t>circuit.</w:t>
      </w:r>
      <w:r>
        <w:rPr>
          <w:spacing w:val="40"/>
        </w:rPr>
        <w:t> </w:t>
      </w:r>
      <w:r>
        <w:rPr/>
        <w:t>This is easily possible, since for instance the ROBDD for this cardinality constraint for any variable order has linear size in </w:t>
      </w:r>
      <w:r>
        <w:rPr>
          <w:rFonts w:ascii="Georgia"/>
          <w:i/>
        </w:rPr>
        <w:t>k</w:t>
      </w:r>
      <w:r>
        <w:rPr/>
        <w:t>.</w:t>
      </w:r>
    </w:p>
    <w:p>
      <w:pPr>
        <w:pStyle w:val="BodyText"/>
        <w:spacing w:line="216" w:lineRule="auto" w:before="20"/>
        <w:ind w:right="218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additional “bits” </w:t>
      </w:r>
      <w:r>
        <w:rPr>
          <w:rFonts w:ascii="Georgia" w:hAnsi="Georgia"/>
          <w:i/>
          <w:spacing w:val="18"/>
          <w:w w:val="105"/>
        </w:rPr>
        <w:t>l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provide a one-hot encoding of the index of a reference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vector, 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saved 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enforced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 the other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vectors,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saves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forces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VL PGothic" w:hAnsi="VL PGothic"/>
          <w:spacing w:val="33"/>
          <w:w w:val="177"/>
          <w:vertAlign w:val="baseline"/>
        </w:rPr>
        <w:t>/</w:t>
      </w:r>
      <w:r>
        <w:rPr>
          <w:spacing w:val="-111"/>
          <w:w w:val="80"/>
          <w:vertAlign w:val="baseline"/>
        </w:rPr>
        <w:t>=</w:t>
      </w:r>
      <w:r>
        <w:rPr>
          <w:rFonts w:ascii="Georgia" w:hAnsi="Georgia"/>
          <w:i/>
          <w:spacing w:val="43"/>
          <w:w w:val="122"/>
          <w:vertAlign w:val="baseline"/>
        </w:rPr>
        <w:t>j</w:t>
      </w:r>
      <w:r>
        <w:rPr>
          <w:spacing w:val="33"/>
          <w:w w:val="80"/>
          <w:vertAlign w:val="baseline"/>
        </w:rPr>
        <w:t>.</w:t>
      </w:r>
      <w:r>
        <w:rPr>
          <w:w w:val="114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reference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</w:p>
    <w:p>
      <w:pPr>
        <w:pStyle w:val="BodyText"/>
        <w:spacing w:line="242" w:lineRule="exact"/>
      </w:pPr>
      <w:r>
        <w:rPr/>
        <w:t>and</w:t>
      </w:r>
      <w:r>
        <w:rPr>
          <w:spacing w:val="3"/>
        </w:rPr>
        <w:t> </w:t>
      </w:r>
      <w:r>
        <w:rPr/>
        <w:t>requires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>
          <w:rFonts w:ascii="VL PGothic"/>
        </w:rPr>
        <w:t>[</w:t>
      </w:r>
      <w:r>
        <w:rPr>
          <w:i/>
        </w:rPr>
        <w:t>log</w:t>
      </w:r>
      <w:r>
        <w:rPr>
          <w:i/>
          <w:spacing w:val="-52"/>
        </w:rPr>
        <w:t> 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k</w:t>
      </w:r>
      <w:r>
        <w:rPr>
          <w:rFonts w:ascii="VL PGothic"/>
          <w:vertAlign w:val="baseline"/>
        </w:rPr>
        <w:t>|</w:t>
      </w:r>
      <w:r>
        <w:rPr>
          <w:rFonts w:ascii="VL PGothic"/>
          <w:spacing w:val="18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4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variables.</w:t>
      </w:r>
    </w:p>
    <w:p>
      <w:pPr>
        <w:pStyle w:val="BodyText"/>
        <w:spacing w:line="216" w:lineRule="auto"/>
        <w:ind w:right="219" w:firstLine="319"/>
      </w:pPr>
      <w:r>
        <w:rPr/>
        <w:t>This example already shows some of the modelling power of QBF, which, we believe, is hardly used in practice yet.</w:t>
      </w:r>
      <w:r>
        <w:rPr>
          <w:spacing w:val="40"/>
        </w:rPr>
        <w:t> </w:t>
      </w:r>
      <w:r>
        <w:rPr/>
        <w:t>But we can go one step further by sharing the</w:t>
      </w:r>
      <w:r>
        <w:rPr>
          <w:spacing w:val="-19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relation</w:t>
      </w:r>
      <w:r>
        <w:rPr>
          <w:spacing w:val="-14"/>
        </w:rPr>
        <w:t> </w:t>
      </w:r>
      <w:r>
        <w:rPr/>
        <w:t>across</w:t>
      </w:r>
      <w:r>
        <w:rPr>
          <w:spacing w:val="-16"/>
        </w:rPr>
        <w:t> </w:t>
      </w:r>
      <w:r>
        <w:rPr/>
        <w:t>time</w:t>
      </w:r>
      <w:r>
        <w:rPr>
          <w:spacing w:val="-19"/>
        </w:rPr>
        <w:t> </w:t>
      </w:r>
      <w:r>
        <w:rPr/>
        <w:t>frames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19"/>
        </w:rPr>
        <w:t> </w:t>
      </w:r>
      <w:r>
        <w:rPr/>
        <w:t>Our</w:t>
      </w:r>
      <w:r>
        <w:rPr>
          <w:spacing w:val="-23"/>
        </w:rPr>
        <w:t> </w:t>
      </w:r>
      <w:r>
        <w:rPr/>
        <w:t>QBF</w:t>
      </w:r>
      <w:r>
        <w:rPr>
          <w:spacing w:val="-16"/>
        </w:rPr>
        <w:t> </w:t>
      </w:r>
      <w:r>
        <w:rPr/>
        <w:t>reformulation</w:t>
      </w:r>
      <w:r>
        <w:rPr>
          <w:spacing w:val="-17"/>
        </w:rPr>
        <w:t> </w:t>
      </w:r>
      <w:r>
        <w:rPr/>
        <w:t>following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BodyText"/>
        <w:spacing w:before="107"/>
        <w:ind w:left="341"/>
        <w:jc w:val="left"/>
      </w:pPr>
      <w:bookmarkStart w:name="_bookmark7" w:id="14"/>
      <w:bookmarkEnd w:id="14"/>
      <w:r>
        <w:rPr/>
      </w:r>
      <w:bookmarkStart w:name="_bookmark8" w:id="15"/>
      <w:bookmarkEnd w:id="15"/>
      <w:r>
        <w:rPr/>
      </w:r>
      <w:r>
        <w:rPr/>
        <w:t>[</w:t>
      </w:r>
      <w:hyperlink w:history="true" w:anchor="_bookmark20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constraints 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before="140"/>
        <w:ind w:left="1823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2608861</wp:posOffset>
                </wp:positionH>
                <wp:positionV relativeFrom="paragraph">
                  <wp:posOffset>291204</wp:posOffset>
                </wp:positionV>
                <wp:extent cx="253365" cy="2895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5336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90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position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22195pt;margin-top:22.929462pt;width:19.95pt;height:22.8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spacing w:val="-2"/>
                          <w:w w:val="90"/>
                        </w:rPr>
                        <w:t>(</w:t>
                      </w:r>
                      <w:r>
                        <w:rPr>
                          <w:rFonts w:ascii="VL PGothic" w:hAnsi="VL PGothic"/>
                          <w:spacing w:val="-2"/>
                          <w:w w:val="90"/>
                        </w:rPr>
                        <w:t>|</w:t>
                      </w:r>
                      <w:r>
                        <w:rPr>
                          <w:rFonts w:ascii="VL PGothic" w:hAnsi="VL PGothic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50"/>
                          <w:position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15"/>
          <w:w w:val="105"/>
          <w:sz w:val="21"/>
        </w:rPr>
        <w:t>6</w:t>
      </w:r>
      <w:r>
        <w:rPr>
          <w:rFonts w:ascii="Georgia" w:hAnsi="Georgia"/>
          <w:i/>
          <w:spacing w:val="15"/>
          <w:w w:val="105"/>
          <w:sz w:val="21"/>
        </w:rPr>
        <w:t>l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superscript"/>
        </w:rPr>
        <w:t>'</w:t>
      </w:r>
      <w:r>
        <w:rPr>
          <w:rFonts w:ascii="Verdana" w:hAnsi="Verdana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Λ</w:t>
      </w:r>
    </w:p>
    <w:p>
      <w:pPr>
        <w:spacing w:after="0"/>
        <w:jc w:val="left"/>
        <w:rPr>
          <w:rFonts w:ascii="VL PGothic" w:hAnsi="VL PGothic"/>
          <w:sz w:val="21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23"/>
        <w:ind w:left="341"/>
        <w:jc w:val="left"/>
      </w:pPr>
      <w:r>
        <w:rPr>
          <w:spacing w:val="-5"/>
        </w:rPr>
        <w:t>(4)</w:t>
      </w:r>
    </w:p>
    <w:p>
      <w:pPr>
        <w:spacing w:line="192" w:lineRule="auto" w:before="63"/>
        <w:ind w:left="3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line="320" w:lineRule="exact" w:before="49"/>
        <w:ind w:left="3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5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→</w:t>
      </w:r>
    </w:p>
    <w:p>
      <w:pPr>
        <w:spacing w:after="0" w:line="320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560" w:right="680"/>
          <w:cols w:num="3" w:equalWidth="0">
            <w:col w:w="650" w:space="2959"/>
            <w:col w:w="608" w:space="39"/>
            <w:col w:w="3864"/>
          </w:cols>
        </w:sectPr>
      </w:pPr>
    </w:p>
    <w:p>
      <w:pPr>
        <w:spacing w:before="48"/>
        <w:ind w:left="37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2856052</wp:posOffset>
                </wp:positionH>
                <wp:positionV relativeFrom="paragraph">
                  <wp:posOffset>166261</wp:posOffset>
                </wp:positionV>
                <wp:extent cx="169545" cy="10033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86002pt;margin-top:13.091441pt;width:13.35pt;height:7.9pt;mso-position-horizontal-relative:page;mso-position-vertical-relative:paragraph;z-index:-16926208" type="#_x0000_t202" id="docshape16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60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10"/>
          <w:sz w:val="15"/>
        </w:rPr>
        <w:t>k</w:t>
      </w:r>
      <w:r>
        <w:rPr>
          <w:rFonts w:ascii="Verdana" w:hAnsi="Verdana"/>
          <w:w w:val="110"/>
          <w:position w:val="10"/>
          <w:sz w:val="15"/>
        </w:rPr>
        <w:t>−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erdana" w:hAnsi="Verdana"/>
          <w:w w:val="110"/>
          <w:sz w:val="21"/>
          <w:vertAlign w:val="superscript"/>
        </w:rPr>
        <w:t>'</w:t>
      </w:r>
      <w:r>
        <w:rPr>
          <w:rFonts w:ascii="Verdana" w:hAnsi="Verdana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)))]]</w:t>
      </w:r>
    </w:p>
    <w:p>
      <w:pPr>
        <w:pStyle w:val="BodyText"/>
        <w:spacing w:line="216" w:lineRule="auto" w:before="63"/>
        <w:ind w:left="341" w:right="106"/>
        <w:jc w:val="left"/>
      </w:pPr>
      <w:r>
        <w:rPr/>
        <w:t>Putting</w:t>
      </w:r>
      <w:r>
        <w:rPr>
          <w:spacing w:val="-16"/>
        </w:rPr>
        <w:t> </w:t>
      </w:r>
      <w:r>
        <w:rPr/>
        <w:t>both</w:t>
      </w:r>
      <w:r>
        <w:rPr>
          <w:spacing w:val="-15"/>
        </w:rPr>
        <w:t> </w:t>
      </w:r>
      <w:r>
        <w:rPr/>
        <w:t>together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compact</w:t>
      </w:r>
      <w:r>
        <w:rPr>
          <w:spacing w:val="-13"/>
        </w:rPr>
        <w:t> </w:t>
      </w:r>
      <w:r>
        <w:rPr/>
        <w:t>reformulation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simple</w:t>
      </w:r>
      <w:r>
        <w:rPr>
          <w:spacing w:val="-16"/>
        </w:rPr>
        <w:t> </w:t>
      </w:r>
      <w:r>
        <w:rPr/>
        <w:t>path</w:t>
      </w:r>
      <w:r>
        <w:rPr>
          <w:spacing w:val="-15"/>
        </w:rPr>
        <w:t> </w:t>
      </w:r>
      <w:r>
        <w:rPr/>
        <w:t>constraints in QBF with transition relation sharing:</w:t>
      </w:r>
    </w:p>
    <w:p>
      <w:pPr>
        <w:spacing w:before="133"/>
        <w:ind w:left="1776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2579258</wp:posOffset>
                </wp:positionH>
                <wp:positionV relativeFrom="paragraph">
                  <wp:posOffset>288129</wp:posOffset>
                </wp:positionV>
                <wp:extent cx="253365" cy="2895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5336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(</w:t>
                            </w:r>
                            <w:r>
                              <w:rPr>
                                <w:rFonts w:ascii="VL PGothic" w:hAnsi="VL PGothic"/>
                                <w:spacing w:val="-2"/>
                                <w:w w:val="90"/>
                              </w:rPr>
                              <w:t>|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9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50"/>
                                <w:position w:val="16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091202pt;margin-top:22.687326pt;width:19.95pt;height:22.8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spacing w:val="-2"/>
                          <w:w w:val="90"/>
                        </w:rPr>
                        <w:t>(</w:t>
                      </w:r>
                      <w:r>
                        <w:rPr>
                          <w:rFonts w:ascii="VL PGothic" w:hAnsi="VL PGothic"/>
                          <w:spacing w:val="-2"/>
                          <w:w w:val="90"/>
                        </w:rPr>
                        <w:t>|</w:t>
                      </w:r>
                      <w:r>
                        <w:rPr>
                          <w:rFonts w:ascii="VL PGothic" w:hAnsi="VL PGothic"/>
                          <w:spacing w:val="-13"/>
                          <w:w w:val="9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50"/>
                          <w:position w:val="16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15"/>
          <w:w w:val="105"/>
          <w:sz w:val="21"/>
        </w:rPr>
        <w:t>6</w:t>
      </w:r>
      <w:r>
        <w:rPr>
          <w:rFonts w:ascii="Georgia" w:hAnsi="Georgia"/>
          <w:i/>
          <w:spacing w:val="15"/>
          <w:w w:val="105"/>
          <w:sz w:val="21"/>
        </w:rPr>
        <w:t>l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superscript"/>
        </w:rPr>
        <w:t>'</w:t>
      </w:r>
      <w:r>
        <w:rPr>
          <w:rFonts w:ascii="Verdana" w:hAnsi="Verdana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Verdana" w:hAnsi="Verdan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Λ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BodyText"/>
        <w:spacing w:line="145" w:lineRule="exact" w:before="224"/>
        <w:ind w:left="341"/>
        <w:jc w:val="left"/>
      </w:pPr>
      <w:r>
        <w:rPr>
          <w:spacing w:val="-5"/>
        </w:rPr>
        <w:t>(5)</w:t>
      </w:r>
    </w:p>
    <w:p>
      <w:pPr>
        <w:spacing w:line="192" w:lineRule="auto" w:before="63"/>
        <w:ind w:left="3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line="318" w:lineRule="exact" w:before="51"/>
        <w:ind w:left="3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baseline"/>
        </w:rPr>
        <w:t>|</w:t>
      </w:r>
      <w:r>
        <w:rPr>
          <w:rFonts w:ascii="VL PGothic" w:hAnsi="VL PGothic"/>
          <w:spacing w:val="-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VL PGothic" w:hAnsi="VL PGothic"/>
          <w:spacing w:val="-10"/>
          <w:w w:val="105"/>
          <w:sz w:val="21"/>
          <w:vertAlign w:val="baseline"/>
        </w:rPr>
        <w:t>→</w:t>
      </w:r>
    </w:p>
    <w:p>
      <w:pPr>
        <w:spacing w:after="0" w:line="318" w:lineRule="exact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560" w:right="680"/>
          <w:cols w:num="3" w:equalWidth="0">
            <w:col w:w="650" w:space="2912"/>
            <w:col w:w="608" w:space="39"/>
            <w:col w:w="3911"/>
          </w:cols>
        </w:sectPr>
      </w:pPr>
    </w:p>
    <w:p>
      <w:pPr>
        <w:spacing w:before="48"/>
        <w:ind w:left="3713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2824962</wp:posOffset>
                </wp:positionH>
                <wp:positionV relativeFrom="paragraph">
                  <wp:posOffset>166151</wp:posOffset>
                </wp:positionV>
                <wp:extent cx="169545" cy="100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438004pt;margin-top:13.082758pt;width:13.35pt;height:7.9pt;mso-position-horizontal-relative:page;mso-position-vertical-relative:paragraph;z-index:-16925184" type="#_x0000_t202" id="docshape1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2713950</wp:posOffset>
                </wp:positionH>
                <wp:positionV relativeFrom="paragraph">
                  <wp:posOffset>254500</wp:posOffset>
                </wp:positionV>
                <wp:extent cx="112395" cy="2895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96884pt;margin-top:20.039444pt;width:8.85pt;height:22.8pt;mso-position-horizontal-relative:page;mso-position-vertical-relative:paragraph;z-index:15737344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71"/>
          <w:w w:val="150"/>
          <w:position w:val="16"/>
          <w:sz w:val="21"/>
        </w:rPr>
        <w:t> </w:t>
      </w:r>
      <w:r>
        <w:rPr>
          <w:rFonts w:ascii="Georgia" w:hAnsi="Georgia"/>
          <w:i/>
          <w:w w:val="110"/>
          <w:position w:val="10"/>
          <w:sz w:val="15"/>
        </w:rPr>
        <w:t>k</w:t>
      </w:r>
      <w:r>
        <w:rPr>
          <w:rFonts w:ascii="Verdana" w:hAnsi="Verdana"/>
          <w:w w:val="110"/>
          <w:position w:val="10"/>
          <w:sz w:val="15"/>
        </w:rPr>
        <w:t>−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Λ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Verdana" w:hAnsi="Verdana"/>
          <w:w w:val="110"/>
          <w:sz w:val="21"/>
          <w:vertAlign w:val="superscript"/>
        </w:rPr>
        <w:t>'</w:t>
      </w:r>
      <w:r>
        <w:rPr>
          <w:rFonts w:ascii="Verdana" w:hAnsi="Verdana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))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VL PGothic" w:hAnsi="VL PGothic"/>
          <w:spacing w:val="-10"/>
          <w:w w:val="110"/>
          <w:sz w:val="21"/>
          <w:vertAlign w:val="baseline"/>
        </w:rPr>
        <w:t>Λ</w:t>
      </w:r>
    </w:p>
    <w:p>
      <w:pPr>
        <w:spacing w:after="0"/>
        <w:jc w:val="left"/>
        <w:rPr>
          <w:rFonts w:ascii="VL PGothic" w:hAnsi="VL PGothic"/>
          <w:sz w:val="21"/>
        </w:rPr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spacing w:line="192" w:lineRule="auto" w:before="80"/>
        <w:ind w:left="388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=0</w:t>
      </w:r>
    </w:p>
    <w:p>
      <w:pPr>
        <w:spacing w:before="5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4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—</w:t>
      </w:r>
      <w:r>
        <w:rPr>
          <w:rFonts w:ascii="VL PGothic" w:hAnsi="VL PGothic"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)))]]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560" w:right="680"/>
          <w:cols w:num="2" w:equalWidth="0">
            <w:col w:w="4156" w:space="10"/>
            <w:col w:w="3954"/>
          </w:cols>
        </w:sectPr>
      </w:pPr>
    </w:p>
    <w:p>
      <w:pPr>
        <w:pStyle w:val="BodyText"/>
        <w:spacing w:line="216" w:lineRule="auto" w:before="65"/>
        <w:ind w:left="341" w:right="107"/>
      </w:pPr>
      <w:bookmarkStart w:name="Transition Functions and Relations" w:id="16"/>
      <w:bookmarkEnd w:id="16"/>
      <w:r>
        <w:rPr/>
      </w:r>
      <w:bookmarkStart w:name="_bookmark9" w:id="17"/>
      <w:bookmarkEnd w:id="17"/>
      <w:r>
        <w:rPr/>
      </w:r>
      <w:r>
        <w:rPr/>
        <w:t>Initial respectively terminal constraints can be added as needed.</w:t>
      </w:r>
      <w:r>
        <w:rPr>
          <w:spacing w:val="35"/>
        </w:rPr>
        <w:t> </w:t>
      </w:r>
      <w:r>
        <w:rPr/>
        <w:t>In the context of </w:t>
      </w:r>
      <w:r>
        <w:rPr>
          <w:rFonts w:ascii="Georgia"/>
          <w:i/>
        </w:rPr>
        <w:t>k</w:t>
      </w:r>
      <w:r>
        <w:rPr/>
        <w:t>-induction practical experience shows that adding good state constraints to the current state of the transition relation, as in Eqn. </w:t>
      </w:r>
      <w:hyperlink w:history="true" w:anchor="_bookmark5">
        <w:r>
          <w:rPr>
            <w:color w:val="0000FF"/>
          </w:rPr>
          <w:t>2</w:t>
        </w:r>
      </w:hyperlink>
      <w:r>
        <w:rPr/>
        <w:t>, improves performance and particularly</w:t>
      </w:r>
      <w:r>
        <w:rPr>
          <w:spacing w:val="-3"/>
        </w:rPr>
        <w:t> </w:t>
      </w:r>
      <w:r>
        <w:rPr/>
        <w:t>decreases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1"/>
        </w:rPr>
        <w:t> </w:t>
      </w:r>
      <w:r>
        <w:rPr/>
        <w:t>considerably. 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achieve 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effect</w:t>
      </w:r>
      <w:r>
        <w:rPr>
          <w:spacing w:val="-2"/>
        </w:rPr>
        <w:t> </w:t>
      </w:r>
      <w:r>
        <w:rPr/>
        <w:t>in the QBF formulation by just adding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s</w:t>
      </w:r>
      <w:r>
        <w:rPr/>
        <w:t>) to the innermost existential scope, thus, actually</w:t>
      </w:r>
      <w:r>
        <w:rPr>
          <w:spacing w:val="-5"/>
        </w:rPr>
        <w:t> </w:t>
      </w:r>
      <w:r>
        <w:rPr/>
        <w:t>sharing</w:t>
      </w:r>
      <w:r>
        <w:rPr>
          <w:spacing w:val="-16"/>
        </w:rPr>
        <w:t> </w:t>
      </w:r>
      <w:r>
        <w:rPr>
          <w:rFonts w:ascii="Georgia"/>
          <w:i/>
        </w:rPr>
        <w:t>G </w:t>
      </w:r>
      <w:r>
        <w:rPr/>
        <w:t>across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frames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well.</w:t>
      </w:r>
      <w:r>
        <w:rPr>
          <w:spacing w:val="25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latter </w:t>
      </w:r>
      <w:r>
        <w:rPr>
          <w:spacing w:val="-2"/>
        </w:rPr>
        <w:t>version.</w:t>
      </w: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Transition</w:t>
      </w:r>
      <w:r>
        <w:rPr>
          <w:spacing w:val="-4"/>
          <w:w w:val="110"/>
        </w:rPr>
        <w:t> </w:t>
      </w: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pStyle w:val="BodyText"/>
        <w:spacing w:line="216" w:lineRule="auto" w:before="201"/>
        <w:ind w:left="341" w:right="105"/>
      </w:pPr>
      <w:r>
        <w:rPr/>
        <w:t>SMV [</w:t>
      </w:r>
      <w:hyperlink w:history="true" w:anchor="_bookmark19">
        <w:r>
          <w:rPr>
            <w:color w:val="0000FF"/>
          </w:rPr>
          <w:t>5</w:t>
        </w:r>
      </w:hyperlink>
      <w:r>
        <w:rPr/>
        <w:t>] allows two ways to specify the transitions that a system can make.</w:t>
      </w:r>
      <w:r>
        <w:rPr>
          <w:spacing w:val="40"/>
        </w:rPr>
        <w:t> </w:t>
      </w:r>
      <w:r>
        <w:rPr/>
        <w:t>We refer to these as functional and relational part.</w:t>
      </w:r>
      <w:r>
        <w:rPr>
          <w:spacing w:val="40"/>
        </w:rPr>
        <w:t> </w:t>
      </w:r>
      <w:r>
        <w:rPr/>
        <w:t>In the functional part (inside an </w:t>
      </w:r>
      <w:r>
        <w:rPr>
          <w:rFonts w:ascii="MathJax_Typewriter" w:hAnsi="MathJax_Typewriter"/>
        </w:rPr>
        <w:t>ASSIGN</w:t>
      </w:r>
      <w:r>
        <w:rPr>
          <w:rFonts w:ascii="MathJax_Typewriter" w:hAnsi="MathJax_Typewriter"/>
          <w:spacing w:val="17"/>
        </w:rPr>
        <w:t> </w:t>
      </w:r>
      <w:r>
        <w:rPr/>
        <w:t>section of the SMV file) the value of a variable in the next state is defined 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boolean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state.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part is simply a boolean formula where the atomic formulas are current and next state variables and this</w:t>
      </w:r>
      <w:r>
        <w:rPr>
          <w:spacing w:val="-1"/>
        </w:rPr>
        <w:t> </w:t>
      </w:r>
      <w:r>
        <w:rPr/>
        <w:t>formula</w:t>
      </w:r>
      <w:r>
        <w:rPr>
          <w:spacing w:val="-3"/>
        </w:rPr>
        <w:t> </w:t>
      </w:r>
      <w:r>
        <w:rPr/>
        <w:t>(given in the</w:t>
      </w:r>
      <w:r>
        <w:rPr>
          <w:spacing w:val="-3"/>
        </w:rPr>
        <w:t> </w:t>
      </w:r>
      <w:r>
        <w:rPr>
          <w:rFonts w:ascii="MathJax_Typewriter" w:hAnsi="MathJax_Typewriter"/>
        </w:rPr>
        <w:t>TRANS </w:t>
      </w:r>
      <w:r>
        <w:rPr/>
        <w:t>section of the</w:t>
      </w:r>
      <w:r>
        <w:rPr>
          <w:spacing w:val="-3"/>
        </w:rPr>
        <w:t> </w:t>
      </w:r>
      <w:r>
        <w:rPr/>
        <w:t>SMV</w:t>
      </w:r>
      <w:r>
        <w:rPr>
          <w:spacing w:val="-2"/>
        </w:rPr>
        <w:t> </w:t>
      </w:r>
      <w:r>
        <w:rPr/>
        <w:t>file) has</w:t>
      </w:r>
      <w:r>
        <w:rPr>
          <w:spacing w:val="-4"/>
        </w:rPr>
        <w:t> </w:t>
      </w:r>
      <w:r>
        <w:rPr/>
        <w:t>to hold between any two states.</w:t>
      </w:r>
      <w:r>
        <w:rPr>
          <w:spacing w:val="32"/>
        </w:rPr>
        <w:t> </w:t>
      </w:r>
      <w:r>
        <w:rPr/>
        <w:t>An SMV file</w:t>
      </w:r>
      <w:r>
        <w:rPr>
          <w:spacing w:val="-1"/>
        </w:rPr>
        <w:t> </w:t>
      </w:r>
      <w:r>
        <w:rPr/>
        <w:t>can contain both</w:t>
      </w:r>
      <w:r>
        <w:rPr>
          <w:spacing w:val="-1"/>
        </w:rPr>
        <w:t> </w:t>
      </w:r>
      <w:r>
        <w:rPr/>
        <w:t>a relational and</w:t>
      </w:r>
      <w:r>
        <w:rPr>
          <w:spacing w:val="-1"/>
        </w:rPr>
        <w:t> </w:t>
      </w:r>
      <w:r>
        <w:rPr/>
        <w:t>functional part to describe the system’s transition relation.</w:t>
      </w:r>
    </w:p>
    <w:p>
      <w:pPr>
        <w:pStyle w:val="BodyText"/>
        <w:spacing w:line="216" w:lineRule="auto" w:before="9"/>
        <w:ind w:left="341" w:right="104" w:firstLine="319"/>
      </w:pPr>
      <w:r>
        <w:rPr/>
        <w:t>A functional transition relation allows an optimization in the translation to SAT/QBF 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 relation (or the simple</w:t>
      </w:r>
      <w:r>
        <w:rPr>
          <w:spacing w:val="-1"/>
        </w:rPr>
        <w:t> </w:t>
      </w:r>
      <w:r>
        <w:rPr/>
        <w:t>path constraint) is unrolled. Namely, for a functional state variable, it is possible to substitute its next state function in any state after the initial state.</w:t>
      </w:r>
      <w:r>
        <w:rPr>
          <w:spacing w:val="40"/>
        </w:rPr>
        <w:t> </w:t>
      </w:r>
      <w:r>
        <w:rPr/>
        <w:t>Thereafter, the representation can be simplified by propagating information from the initial state to subsequent states. Consider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variables</w:t>
      </w:r>
      <w:r>
        <w:rPr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SMV</w:t>
      </w:r>
      <w:r>
        <w:rPr>
          <w:spacing w:val="-13"/>
          <w:vertAlign w:val="baseline"/>
        </w:rPr>
        <w:t> </w:t>
      </w:r>
      <w:r>
        <w:rPr>
          <w:vertAlign w:val="baseline"/>
        </w:rPr>
        <w:t>file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definitions </w:t>
      </w:r>
      <w:r>
        <w:rPr>
          <w:rFonts w:ascii="MathJax_Typewriter"/>
          <w:vertAlign w:val="baseline"/>
        </w:rPr>
        <w:t>init(x0)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:=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0</w:t>
      </w:r>
      <w:r>
        <w:rPr>
          <w:rFonts w:ascii="MathJax_Typewriter"/>
          <w:spacing w:val="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next(x1)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:=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!x0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is obviously possible to infer that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unrolled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once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etc.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 optimization as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functional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substitution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 if QBFs are used to share the transition relation and the simple state 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experiments, we compare this optimized translation to a translation where functional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disabled</w:t>
      </w:r>
      <w:r>
        <w:rPr>
          <w:spacing w:val="-11"/>
          <w:vertAlign w:val="baseline"/>
        </w:rPr>
        <w:t> </w:t>
      </w:r>
      <w:r>
        <w:rPr>
          <w:vertAlign w:val="baseline"/>
        </w:rPr>
        <w:t>(considering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15"/>
          <w:vertAlign w:val="baseline"/>
        </w:rPr>
        <w:t> </w:t>
      </w:r>
      <w:r>
        <w:rPr>
          <w:vertAlign w:val="baseline"/>
        </w:rPr>
        <w:t>relational).</w:t>
      </w:r>
      <w:r>
        <w:rPr>
          <w:spacing w:val="32"/>
          <w:vertAlign w:val="baseline"/>
        </w:rPr>
        <w:t> </w:t>
      </w:r>
      <w:r>
        <w:rPr>
          <w:vertAlign w:val="baseline"/>
        </w:rPr>
        <w:t>Our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560" w:right="680"/>
        </w:sectPr>
      </w:pPr>
    </w:p>
    <w:p>
      <w:pPr>
        <w:pStyle w:val="BodyText"/>
        <w:spacing w:line="213" w:lineRule="auto" w:before="133"/>
        <w:ind w:right="226"/>
      </w:pPr>
      <w:bookmarkStart w:name="Experiments" w:id="18"/>
      <w:bookmarkEnd w:id="18"/>
      <w:r>
        <w:rPr/>
      </w:r>
      <w:r>
        <w:rPr/>
        <w:t>experimental results show that in some cases the optimization that functionality allows plays an important role.</w:t>
      </w:r>
    </w:p>
    <w:p>
      <w:pPr>
        <w:pStyle w:val="BodyText"/>
        <w:spacing w:before="4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0"/>
        <w:jc w:val="both"/>
      </w:pPr>
      <w:r>
        <w:rPr>
          <w:spacing w:val="-2"/>
          <w:w w:val="110"/>
        </w:rPr>
        <w:t>Experiments</w:t>
      </w:r>
    </w:p>
    <w:p>
      <w:pPr>
        <w:pStyle w:val="BodyText"/>
        <w:spacing w:line="216" w:lineRule="auto" w:before="197"/>
        <w:ind w:right="220"/>
      </w:pPr>
      <w:r>
        <w:rPr/>
        <w:t>We have implemented our approach in a tool called </w:t>
      </w:r>
      <w:r>
        <w:rPr>
          <w:rFonts w:ascii="LM Roman Caps 10"/>
          <w:smallCaps/>
        </w:rPr>
        <w:t>smv</w:t>
      </w:r>
      <w:r>
        <w:rPr>
          <w:rFonts w:ascii="LM Roman Caps 10"/>
          <w:smallCaps w:val="0"/>
        </w:rPr>
        <w:t>2</w:t>
      </w:r>
      <w:r>
        <w:rPr>
          <w:rFonts w:ascii="LM Roman Caps 10"/>
          <w:smallCaps/>
        </w:rPr>
        <w:t>qbf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It reads flat SMV specifications with simple safety properties as input and translates them to QBFs. The</w:t>
      </w:r>
      <w:r>
        <w:rPr>
          <w:smallCaps w:val="0"/>
          <w:spacing w:val="-18"/>
        </w:rPr>
        <w:t> </w:t>
      </w:r>
      <w:r>
        <w:rPr>
          <w:smallCaps w:val="0"/>
        </w:rPr>
        <w:t>tool</w:t>
      </w:r>
      <w:r>
        <w:rPr>
          <w:smallCaps w:val="0"/>
          <w:spacing w:val="-17"/>
        </w:rPr>
        <w:t> </w:t>
      </w:r>
      <w:r>
        <w:rPr>
          <w:smallCaps w:val="0"/>
        </w:rPr>
        <w:t>has</w:t>
      </w:r>
      <w:r>
        <w:rPr>
          <w:smallCaps w:val="0"/>
          <w:spacing w:val="-18"/>
        </w:rPr>
        <w:t> </w:t>
      </w:r>
      <w:r>
        <w:rPr>
          <w:smallCaps w:val="0"/>
        </w:rPr>
        <w:t>several</w:t>
      </w:r>
      <w:r>
        <w:rPr>
          <w:smallCaps w:val="0"/>
          <w:spacing w:val="-17"/>
        </w:rPr>
        <w:t> </w:t>
      </w:r>
      <w:r>
        <w:rPr>
          <w:smallCaps w:val="0"/>
        </w:rPr>
        <w:t>switches</w:t>
      </w:r>
      <w:r>
        <w:rPr>
          <w:smallCaps w:val="0"/>
          <w:spacing w:val="-18"/>
        </w:rPr>
        <w:t> </w:t>
      </w:r>
      <w:r>
        <w:rPr>
          <w:smallCaps w:val="0"/>
        </w:rPr>
        <w:t>corresponding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different</w:t>
      </w:r>
      <w:r>
        <w:rPr>
          <w:smallCaps w:val="0"/>
          <w:spacing w:val="-16"/>
        </w:rPr>
        <w:t> </w:t>
      </w:r>
      <w:r>
        <w:rPr>
          <w:smallCaps w:val="0"/>
        </w:rPr>
        <w:t>model</w:t>
      </w:r>
      <w:r>
        <w:rPr>
          <w:smallCaps w:val="0"/>
          <w:spacing w:val="-18"/>
        </w:rPr>
        <w:t> </w:t>
      </w:r>
      <w:r>
        <w:rPr>
          <w:smallCaps w:val="0"/>
        </w:rPr>
        <w:t>checking</w:t>
      </w:r>
      <w:r>
        <w:rPr>
          <w:smallCaps w:val="0"/>
          <w:spacing w:val="-17"/>
        </w:rPr>
        <w:t> </w:t>
      </w:r>
      <w:r>
        <w:rPr>
          <w:smallCaps w:val="0"/>
        </w:rPr>
        <w:t>problems.</w:t>
      </w:r>
      <w:r>
        <w:rPr>
          <w:smallCaps w:val="0"/>
          <w:spacing w:val="20"/>
        </w:rPr>
        <w:t> </w:t>
      </w:r>
      <w:r>
        <w:rPr>
          <w:smallCaps w:val="0"/>
        </w:rPr>
        <w:t>It is</w:t>
      </w:r>
      <w:r>
        <w:rPr>
          <w:smallCaps w:val="0"/>
          <w:spacing w:val="-12"/>
        </w:rPr>
        <w:t> </w:t>
      </w:r>
      <w:r>
        <w:rPr>
          <w:smallCaps w:val="0"/>
        </w:rPr>
        <w:t>possible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perform</w:t>
      </w:r>
      <w:r>
        <w:rPr>
          <w:smallCaps w:val="0"/>
          <w:spacing w:val="-16"/>
        </w:rPr>
        <w:t> </w:t>
      </w:r>
      <w:r>
        <w:rPr>
          <w:smallCaps w:val="0"/>
        </w:rPr>
        <w:t>standard</w:t>
      </w:r>
      <w:r>
        <w:rPr>
          <w:smallCaps w:val="0"/>
          <w:spacing w:val="-13"/>
        </w:rPr>
        <w:t> </w:t>
      </w:r>
      <w:r>
        <w:rPr>
          <w:smallCaps w:val="0"/>
        </w:rPr>
        <w:t>BMC,</w:t>
      </w:r>
      <w:r>
        <w:rPr>
          <w:smallCaps w:val="0"/>
          <w:spacing w:val="-12"/>
        </w:rPr>
        <w:t> </w:t>
      </w:r>
      <w:r>
        <w:rPr>
          <w:smallCaps w:val="0"/>
        </w:rPr>
        <w:t>compute</w:t>
      </w:r>
      <w:r>
        <w:rPr>
          <w:smallCaps w:val="0"/>
          <w:spacing w:val="-13"/>
        </w:rPr>
        <w:t> </w:t>
      </w:r>
      <w:r>
        <w:rPr>
          <w:smallCaps w:val="0"/>
        </w:rPr>
        <w:t>diameter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reoccurrence</w:t>
      </w:r>
      <w:r>
        <w:rPr>
          <w:smallCaps w:val="0"/>
          <w:spacing w:val="-13"/>
        </w:rPr>
        <w:t> </w:t>
      </w:r>
      <w:r>
        <w:rPr>
          <w:smallCaps w:val="0"/>
        </w:rPr>
        <w:t>diameter, compute fixpoint,</w:t>
      </w:r>
      <w:r>
        <w:rPr>
          <w:smallCaps w:val="0"/>
          <w:spacing w:val="-2"/>
        </w:rPr>
        <w:t> </w:t>
      </w:r>
      <w:r>
        <w:rPr>
          <w:smallCaps w:val="0"/>
        </w:rPr>
        <w:t>and do</w:t>
      </w:r>
      <w:r>
        <w:rPr>
          <w:smallCaps w:val="0"/>
          <w:spacing w:val="-2"/>
        </w:rPr>
        <w:t> 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-induction proofs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 For most of these</w:t>
      </w:r>
      <w:r>
        <w:rPr>
          <w:smallCaps w:val="0"/>
          <w:spacing w:val="-1"/>
        </w:rPr>
        <w:t> </w:t>
      </w:r>
      <w:r>
        <w:rPr>
          <w:smallCaps w:val="0"/>
        </w:rPr>
        <w:t>problems, there are two or more encodings, the standard propositional one and one using more compact QBFs.</w:t>
      </w:r>
    </w:p>
    <w:p>
      <w:pPr>
        <w:pStyle w:val="BodyText"/>
        <w:spacing w:line="216" w:lineRule="auto" w:before="11"/>
        <w:ind w:right="219" w:firstLine="319"/>
      </w:pP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two</w:t>
      </w:r>
      <w:r>
        <w:rPr>
          <w:spacing w:val="-12"/>
        </w:rPr>
        <w:t> </w:t>
      </w:r>
      <w:r>
        <w:rPr/>
        <w:t>sets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results,</w:t>
      </w:r>
      <w:r>
        <w:rPr>
          <w:spacing w:val="-11"/>
        </w:rPr>
        <w:t> </w:t>
      </w:r>
      <w:r>
        <w:rPr/>
        <w:t>first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problems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that the</w:t>
      </w:r>
      <w:r>
        <w:rPr>
          <w:spacing w:val="-3"/>
        </w:rPr>
        <w:t> </w:t>
      </w:r>
      <w:r>
        <w:rPr/>
        <w:t>safety property</w:t>
      </w:r>
      <w:r>
        <w:rPr>
          <w:spacing w:val="-4"/>
        </w:rPr>
        <w:t> </w:t>
      </w:r>
      <w:r>
        <w:rPr/>
        <w:t>holds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Georgia"/>
          <w:i/>
        </w:rPr>
        <w:t>k</w:t>
      </w:r>
      <w:r>
        <w:rPr/>
        <w:t>-induction (the</w:t>
      </w:r>
      <w:r>
        <w:rPr>
          <w:spacing w:val="-3"/>
        </w:rPr>
        <w:t> </w:t>
      </w:r>
      <w:r>
        <w:rPr/>
        <w:t>induction step eventually becomes unsatisfiable).</w:t>
      </w:r>
      <w:r>
        <w:rPr>
          <w:spacing w:val="40"/>
        </w:rPr>
        <w:t> </w:t>
      </w:r>
      <w:r>
        <w:rPr/>
        <w:t>Second, we have examples where a counterexample is found using standard BMC.</w:t>
      </w:r>
    </w:p>
    <w:p>
      <w:pPr>
        <w:pStyle w:val="BodyText"/>
        <w:spacing w:line="216" w:lineRule="auto" w:before="15"/>
        <w:ind w:right="214" w:firstLine="319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experiments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Pentium</w:t>
      </w:r>
      <w:r>
        <w:rPr>
          <w:spacing w:val="-3"/>
        </w:rPr>
        <w:t> </w:t>
      </w:r>
      <w:r>
        <w:rPr/>
        <w:t>IV</w:t>
      </w:r>
      <w:r>
        <w:rPr>
          <w:spacing w:val="-4"/>
        </w:rPr>
        <w:t> </w:t>
      </w:r>
      <w:r>
        <w:rPr/>
        <w:t>3.0</w:t>
      </w:r>
      <w:r>
        <w:rPr>
          <w:spacing w:val="-5"/>
        </w:rPr>
        <w:t> </w:t>
      </w:r>
      <w:r>
        <w:rPr/>
        <w:t>GHz</w:t>
      </w:r>
      <w:r>
        <w:rPr>
          <w:spacing w:val="-5"/>
        </w:rPr>
        <w:t> </w:t>
      </w:r>
      <w:r>
        <w:rPr/>
        <w:t>PCs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2GB</w:t>
      </w:r>
      <w:r>
        <w:rPr>
          <w:spacing w:val="-3"/>
        </w:rPr>
        <w:t> </w:t>
      </w:r>
      <w:r>
        <w:rPr/>
        <w:t>of main</w:t>
      </w:r>
      <w:r>
        <w:rPr>
          <w:spacing w:val="-3"/>
        </w:rPr>
        <w:t> </w:t>
      </w:r>
      <w:r>
        <w:rPr/>
        <w:t>memory</w:t>
      </w:r>
      <w:r>
        <w:rPr>
          <w:spacing w:val="-6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Debian Sarge</w:t>
      </w:r>
      <w:r>
        <w:rPr>
          <w:spacing w:val="-5"/>
        </w:rPr>
        <w:t> </w:t>
      </w:r>
      <w:r>
        <w:rPr/>
        <w:t>Linux.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time</w:t>
      </w:r>
      <w:r>
        <w:rPr>
          <w:spacing w:val="-5"/>
        </w:rPr>
        <w:t> </w:t>
      </w:r>
      <w:r>
        <w:rPr/>
        <w:t>limit</w:t>
      </w:r>
      <w:r>
        <w:rPr>
          <w:spacing w:val="-2"/>
        </w:rPr>
        <w:t> </w:t>
      </w:r>
      <w:r>
        <w:rPr/>
        <w:t>was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1000</w:t>
      </w:r>
      <w:r>
        <w:rPr>
          <w:spacing w:val="-3"/>
        </w:rPr>
        <w:t> </w:t>
      </w:r>
      <w:r>
        <w:rPr/>
        <w:t>seconds and the memory limit to 1GB of main memory.</w:t>
      </w:r>
      <w:r>
        <w:rPr>
          <w:spacing w:val="40"/>
        </w:rPr>
        <w:t> </w:t>
      </w:r>
      <w:r>
        <w:rPr/>
        <w:t>The examples that we use are 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TIP</w:t>
      </w:r>
      <w:r>
        <w:rPr>
          <w:spacing w:val="-9"/>
        </w:rPr>
        <w:t> </w:t>
      </w:r>
      <w:r>
        <w:rPr/>
        <w:t>tool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20"/>
        </w:rPr>
        <w:t>E</w:t>
      </w:r>
      <w:r>
        <w:rPr>
          <w:spacing w:val="-75"/>
        </w:rPr>
        <w:t>´</w:t>
      </w:r>
      <w:r>
        <w:rPr>
          <w:spacing w:val="26"/>
        </w:rPr>
        <w:t>e</w:t>
      </w:r>
      <w:r>
        <w:rPr>
          <w:spacing w:val="27"/>
        </w:rPr>
        <w:t>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1"/>
        </w:rPr>
        <w:t>S</w:t>
      </w:r>
      <w:r>
        <w:rPr>
          <w:spacing w:val="-95"/>
        </w:rPr>
        <w:t>o</w:t>
      </w:r>
      <w:r>
        <w:rPr>
          <w:spacing w:val="9"/>
        </w:rPr>
        <w:t>¨</w:t>
      </w:r>
      <w:r>
        <w:rPr>
          <w:spacing w:val="12"/>
        </w:rPr>
        <w:t>r</w:t>
      </w:r>
      <w:r>
        <w:rPr>
          <w:spacing w:val="9"/>
        </w:rPr>
        <w:t>e</w:t>
      </w:r>
      <w:r>
        <w:rPr>
          <w:spacing w:val="12"/>
        </w:rPr>
        <w:t>n</w:t>
      </w:r>
      <w:r>
        <w:rPr>
          <w:spacing w:val="11"/>
        </w:rPr>
        <w:t>ss</w:t>
      </w:r>
      <w:r>
        <w:rPr>
          <w:spacing w:val="9"/>
        </w:rPr>
        <w:t>o</w:t>
      </w:r>
      <w:r>
        <w:rPr>
          <w:spacing w:val="11"/>
        </w:rPr>
        <w:t>n</w:t>
      </w:r>
      <w:r>
        <w:rPr>
          <w:spacing w:val="-10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  <w:r>
        <w:rPr>
          <w:spacing w:val="25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>
          <w:rFonts w:ascii="LM Roman Caps 10" w:hAnsi="LM Roman Caps 10"/>
          <w:smallCaps/>
        </w:rPr>
        <w:t>quantor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(version</w:t>
      </w:r>
      <w:r>
        <w:rPr>
          <w:smallCaps w:val="0"/>
          <w:spacing w:val="-6"/>
        </w:rPr>
        <w:t> </w:t>
      </w:r>
      <w:r>
        <w:rPr>
          <w:smallCaps w:val="0"/>
        </w:rPr>
        <w:t>2.13)</w:t>
      </w:r>
      <w:r>
        <w:rPr>
          <w:smallCaps w:val="0"/>
          <w:spacing w:val="-5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 as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QBF</w:t>
      </w:r>
      <w:r>
        <w:rPr>
          <w:smallCaps w:val="0"/>
          <w:spacing w:val="-7"/>
        </w:rPr>
        <w:t> </w:t>
      </w:r>
      <w:r>
        <w:rPr>
          <w:smallCaps w:val="0"/>
        </w:rPr>
        <w:t>solver.</w:t>
      </w:r>
      <w:r>
        <w:rPr>
          <w:smallCaps w:val="0"/>
          <w:spacing w:val="18"/>
        </w:rPr>
        <w:t> </w:t>
      </w:r>
      <w:r>
        <w:rPr>
          <w:rFonts w:ascii="LM Roman Caps 10" w:hAnsi="LM Roman Caps 10"/>
          <w:smallCaps/>
        </w:rPr>
        <w:t>quantor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uses</w:t>
      </w:r>
      <w:r>
        <w:rPr>
          <w:smallCaps w:val="0"/>
          <w:spacing w:val="-9"/>
        </w:rPr>
        <w:t> </w:t>
      </w:r>
      <w:r>
        <w:rPr>
          <w:smallCaps w:val="0"/>
        </w:rPr>
        <w:t>a</w:t>
      </w:r>
      <w:r>
        <w:rPr>
          <w:smallCaps w:val="0"/>
          <w:spacing w:val="-8"/>
        </w:rPr>
        <w:t> </w:t>
      </w:r>
      <w:r>
        <w:rPr>
          <w:smallCaps w:val="0"/>
        </w:rPr>
        <w:t>SAT</w:t>
      </w:r>
      <w:r>
        <w:rPr>
          <w:smallCaps w:val="0"/>
          <w:spacing w:val="-8"/>
        </w:rPr>
        <w:t> </w:t>
      </w:r>
      <w:r>
        <w:rPr>
          <w:smallCaps w:val="0"/>
        </w:rPr>
        <w:t>solver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back</w:t>
      </w:r>
      <w:r>
        <w:rPr>
          <w:smallCaps w:val="0"/>
          <w:spacing w:val="-5"/>
        </w:rPr>
        <w:t> </w:t>
      </w:r>
      <w:r>
        <w:rPr>
          <w:smallCaps w:val="0"/>
        </w:rPr>
        <w:t>end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purpose we use </w:t>
      </w:r>
      <w:r>
        <w:rPr>
          <w:rFonts w:ascii="LM Roman Caps 10" w:hAnsi="LM Roman Caps 10"/>
          <w:smallCaps/>
        </w:rPr>
        <w:t>picosat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(version 1.251).</w:t>
      </w:r>
      <w:r>
        <w:rPr>
          <w:smallCaps w:val="0"/>
          <w:spacing w:val="40"/>
        </w:rPr>
        <w:t> </w:t>
      </w:r>
      <w:r>
        <w:rPr>
          <w:smallCaps w:val="0"/>
        </w:rPr>
        <w:t>We also compare </w:t>
      </w:r>
      <w:r>
        <w:rPr>
          <w:rFonts w:ascii="LM Roman Caps 10" w:hAnsi="LM Roman Caps 10"/>
          <w:smallCaps/>
        </w:rPr>
        <w:t>quantor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to another state-of- the-art</w:t>
      </w:r>
      <w:r>
        <w:rPr>
          <w:smallCaps w:val="0"/>
          <w:spacing w:val="-4"/>
        </w:rPr>
        <w:t> </w:t>
      </w:r>
      <w:r>
        <w:rPr>
          <w:smallCaps w:val="0"/>
        </w:rPr>
        <w:t>QBF</w:t>
      </w:r>
      <w:r>
        <w:rPr>
          <w:smallCaps w:val="0"/>
          <w:spacing w:val="-9"/>
        </w:rPr>
        <w:t> </w:t>
      </w:r>
      <w:r>
        <w:rPr>
          <w:smallCaps w:val="0"/>
        </w:rPr>
        <w:t>solver,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/>
        </w:rPr>
        <w:t>qube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(version</w:t>
      </w:r>
      <w:r>
        <w:rPr>
          <w:smallCaps w:val="0"/>
          <w:spacing w:val="-4"/>
        </w:rPr>
        <w:t> </w:t>
      </w:r>
      <w:r>
        <w:rPr>
          <w:smallCaps w:val="0"/>
        </w:rPr>
        <w:t>1.3)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].</w:t>
      </w:r>
      <w:r>
        <w:rPr>
          <w:smallCaps w:val="0"/>
          <w:spacing w:val="18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every</w:t>
      </w:r>
      <w:r>
        <w:rPr>
          <w:smallCaps w:val="0"/>
          <w:spacing w:val="-5"/>
        </w:rPr>
        <w:t> </w:t>
      </w:r>
      <w:r>
        <w:rPr>
          <w:smallCaps w:val="0"/>
        </w:rPr>
        <w:t>instance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tried,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/>
        </w:rPr>
        <w:t>quantor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performed better.</w:t>
      </w:r>
    </w:p>
    <w:p>
      <w:pPr>
        <w:pStyle w:val="BodyText"/>
        <w:spacing w:line="216" w:lineRule="auto" w:before="9"/>
        <w:ind w:right="219" w:firstLine="319"/>
      </w:pP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proven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Tables</w:t>
      </w:r>
      <w:r>
        <w:rPr>
          <w:spacing w:val="-8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columns of the tables are as follows.</w:t>
      </w:r>
      <w:r>
        <w:rPr>
          <w:spacing w:val="40"/>
        </w:rPr>
        <w:t> </w:t>
      </w:r>
      <w:r>
        <w:rPr/>
        <w:t>In both tables, the two leftmost columns</w:t>
      </w:r>
      <w:r>
        <w:rPr>
          <w:spacing w:val="-10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</w:t>
      </w:r>
      <w:r>
        <w:rPr>
          <w:spacing w:val="-13"/>
        </w:rPr>
        <w:t> </w:t>
      </w:r>
      <w:r>
        <w:rPr/>
        <w:t>needed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property. Thereafter are 6 columns of the form s(x) (Table </w:t>
      </w:r>
      <w:hyperlink w:history="true" w:anchor="_bookmark10">
        <w:r>
          <w:rPr>
            <w:color w:val="0000FF"/>
          </w:rPr>
          <w:t>1</w:t>
        </w:r>
      </w:hyperlink>
      <w:r>
        <w:rPr/>
        <w:t>) and t(x) (Table </w:t>
      </w:r>
      <w:hyperlink w:history="true" w:anchor="_bookmark11">
        <w:r>
          <w:rPr>
            <w:color w:val="0000FF"/>
          </w:rPr>
          <w:t>2</w:t>
        </w:r>
      </w:hyperlink>
      <w:r>
        <w:rPr/>
        <w:t>), where</w:t>
      </w:r>
      <w:r>
        <w:rPr>
          <w:spacing w:val="-3"/>
        </w:rPr>
        <w:t> </w:t>
      </w:r>
      <w:r>
        <w:rPr/>
        <w:t>x is the type of encoding, s(x) stands for size and t(x) for time.</w:t>
      </w:r>
      <w:r>
        <w:rPr>
          <w:spacing w:val="40"/>
        </w:rPr>
        <w:t> </w:t>
      </w:r>
      <w:r>
        <w:rPr/>
        <w:t>We use the following encodings for </w:t>
      </w:r>
      <w:r>
        <w:rPr>
          <w:rFonts w:ascii="Georgia"/>
          <w:i/>
        </w:rPr>
        <w:t>k</w:t>
      </w:r>
      <w:r>
        <w:rPr/>
        <w:t>-induction step: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</w:tabs>
        <w:spacing w:line="240" w:lineRule="auto" w:before="71" w:after="0"/>
        <w:ind w:left="673" w:right="0" w:hanging="327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standard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fully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propositional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encoding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(Eqn. </w:t>
      </w:r>
      <w:hyperlink w:history="true" w:anchor="_bookmark5">
        <w:r>
          <w:rPr>
            <w:rFonts w:ascii="LM Roman 10"/>
            <w:color w:val="0000FF"/>
            <w:spacing w:val="-5"/>
            <w:sz w:val="21"/>
          </w:rPr>
          <w:t>2</w:t>
        </w:r>
      </w:hyperlink>
      <w:r>
        <w:rPr>
          <w:rFonts w:asci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</w:tabs>
        <w:spacing w:line="240" w:lineRule="auto" w:before="38" w:after="0"/>
        <w:ind w:left="672" w:right="0" w:hanging="384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ir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10"/>
          <w:sz w:val="21"/>
        </w:rPr>
        <w:t>without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functional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substitution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(see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Sect.</w:t>
      </w:r>
      <w:r>
        <w:rPr>
          <w:rFonts w:ascii="LM Roman 10"/>
          <w:spacing w:val="-1"/>
          <w:sz w:val="21"/>
        </w:rPr>
        <w:t> </w:t>
      </w:r>
      <w:hyperlink w:history="true" w:anchor="_bookmark9">
        <w:r>
          <w:rPr>
            <w:rFonts w:ascii="LM Roman 10"/>
            <w:color w:val="0000FF"/>
            <w:spacing w:val="-5"/>
            <w:sz w:val="21"/>
          </w:rPr>
          <w:t>6</w:t>
        </w:r>
      </w:hyperlink>
      <w:r>
        <w:rPr>
          <w:rFonts w:ascii="LM Roman 10"/>
          <w:spacing w:val="-5"/>
          <w:sz w:val="21"/>
        </w:rPr>
        <w:t>),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40" w:lineRule="auto" w:before="38" w:after="0"/>
        <w:ind w:left="671" w:right="0" w:hanging="444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is</w:t>
      </w:r>
      <w:r>
        <w:rPr>
          <w:rFonts w:ascii="Georgia"/>
          <w:i/>
          <w:spacing w:val="15"/>
          <w:sz w:val="21"/>
        </w:rPr>
        <w:t> </w:t>
      </w:r>
      <w:r>
        <w:rPr>
          <w:rFonts w:ascii="LM Roman 10"/>
          <w:sz w:val="21"/>
        </w:rPr>
        <w:t>implements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simple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state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constraints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sorting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networks,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40" w:lineRule="auto" w:before="38" w:after="0"/>
        <w:ind w:left="671" w:right="0" w:hanging="437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isr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is</w:t>
      </w:r>
      <w:r>
        <w:rPr>
          <w:rFonts w:ascii="Georgia"/>
          <w:i/>
          <w:spacing w:val="28"/>
          <w:sz w:val="21"/>
        </w:rPr>
        <w:t> </w:t>
      </w:r>
      <w:r>
        <w:rPr>
          <w:rFonts w:ascii="LM Roman 10"/>
          <w:sz w:val="21"/>
        </w:rPr>
        <w:t>without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functional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pacing w:val="-2"/>
          <w:sz w:val="21"/>
        </w:rPr>
        <w:t>substitution,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  <w:tab w:pos="675" w:val="left" w:leader="none"/>
        </w:tabs>
        <w:spacing w:line="213" w:lineRule="auto" w:before="66" w:after="0"/>
        <w:ind w:left="675" w:right="222" w:hanging="383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33"/>
          <w:sz w:val="21"/>
        </w:rPr>
        <w:t> </w:t>
      </w:r>
      <w:r>
        <w:rPr>
          <w:rFonts w:ascii="LM Roman 10"/>
          <w:sz w:val="21"/>
        </w:rPr>
        <w:t>is an encoding where the transition relation is unrolled but the simple path constraints are encoded as given in Eqn. </w:t>
      </w:r>
      <w:hyperlink w:history="true" w:anchor="_bookmark6">
        <w:r>
          <w:rPr>
            <w:rFonts w:ascii="LM Roman 10"/>
            <w:color w:val="0000FF"/>
            <w:sz w:val="21"/>
          </w:rPr>
          <w:t>3</w:t>
        </w:r>
      </w:hyperlink>
      <w:r>
        <w:rPr>
          <w:rFonts w:ascii="LM Roman 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40" w:lineRule="auto" w:before="46" w:after="0"/>
        <w:ind w:left="671" w:right="0" w:hanging="43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lr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sz w:val="21"/>
        </w:rPr>
        <w:t>without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functional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substitution,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</w:tabs>
        <w:spacing w:line="240" w:lineRule="auto" w:before="38" w:after="0"/>
        <w:ind w:left="671" w:right="0" w:hanging="497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encoding using Eqn. </w:t>
      </w:r>
      <w:hyperlink w:history="true" w:anchor="_bookmark7">
        <w:r>
          <w:rPr>
            <w:rFonts w:ascii="LM Roman 10"/>
            <w:color w:val="0000FF"/>
            <w:sz w:val="21"/>
          </w:rPr>
          <w:t>5</w:t>
        </w:r>
      </w:hyperlink>
      <w:r>
        <w:rPr>
          <w:rFonts w:ascii="LM Roman 10"/>
          <w:color w:val="0000FF"/>
          <w:spacing w:val="3"/>
          <w:sz w:val="21"/>
        </w:rPr>
        <w:t> </w:t>
      </w:r>
      <w:r>
        <w:rPr>
          <w:rFonts w:ascii="LM Roman 10"/>
          <w:sz w:val="21"/>
        </w:rPr>
        <w:t>using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one-hot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index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encoding,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670" w:val="left" w:leader="none"/>
        </w:tabs>
        <w:spacing w:line="240" w:lineRule="auto" w:before="41" w:after="0"/>
        <w:ind w:left="670" w:right="0" w:hanging="555"/>
        <w:jc w:val="left"/>
        <w:rPr>
          <w:rFonts w:ascii="LM Roman 10"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modification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Eqn. </w:t>
      </w:r>
      <w:hyperlink w:history="true" w:anchor="_bookmark7">
        <w:r>
          <w:rPr>
            <w:rFonts w:ascii="LM Roman 10"/>
            <w:color w:val="0000FF"/>
            <w:sz w:val="21"/>
          </w:rPr>
          <w:t>5</w:t>
        </w:r>
      </w:hyperlink>
      <w:r>
        <w:rPr>
          <w:rFonts w:ascii="LM Roman 10"/>
          <w:color w:val="0000FF"/>
          <w:spacing w:val="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binary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index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encoding.</w:t>
      </w:r>
    </w:p>
    <w:p>
      <w:pPr>
        <w:pStyle w:val="BodyText"/>
        <w:spacing w:line="216" w:lineRule="auto" w:before="92"/>
        <w:ind w:right="220" w:firstLine="319"/>
      </w:pPr>
      <w:r>
        <w:rPr/>
        <w:t>A</w:t>
      </w:r>
      <w:r>
        <w:rPr>
          <w:spacing w:val="-10"/>
        </w:rPr>
        <w:t> </w:t>
      </w:r>
      <w:r>
        <w:rPr/>
        <w:t>column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9"/>
        </w:rPr>
        <w:t> </w:t>
      </w:r>
      <w:r>
        <w:rPr/>
        <w:t>s(x)</w:t>
      </w:r>
      <w:r>
        <w:rPr>
          <w:spacing w:val="-8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kilobytes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(SAT/QBF)</w:t>
      </w:r>
      <w:r>
        <w:rPr>
          <w:spacing w:val="-5"/>
        </w:rPr>
        <w:t> </w:t>
      </w:r>
      <w:r>
        <w:rPr/>
        <w:t>formula for</w:t>
      </w:r>
      <w:r>
        <w:rPr>
          <w:spacing w:val="-7"/>
        </w:rPr>
        <w:t> </w:t>
      </w:r>
      <w:r>
        <w:rPr/>
        <w:t>encoding</w:t>
      </w:r>
      <w:r>
        <w:rPr>
          <w:spacing w:val="-11"/>
        </w:rPr>
        <w:t> </w:t>
      </w:r>
      <w:r>
        <w:rPr/>
        <w:t>x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</w:t>
      </w:r>
      <w:r>
        <w:rPr>
          <w:spacing w:val="-11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column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time</w:t>
      </w:r>
      <w:r>
        <w:rPr>
          <w:spacing w:val="-7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column t(x)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single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encoding</w:t>
      </w:r>
      <w:r>
        <w:rPr>
          <w:spacing w:val="-7"/>
        </w:rPr>
        <w:t> </w:t>
      </w:r>
      <w:r>
        <w:rPr/>
        <w:t>x</w:t>
      </w:r>
      <w:r>
        <w:rPr>
          <w:spacing w:val="-3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</w:p>
    <w:p>
      <w:pPr>
        <w:spacing w:after="0" w:line="216" w:lineRule="auto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line="213" w:lineRule="auto" w:before="133"/>
        <w:ind w:left="341"/>
        <w:jc w:val="left"/>
      </w:pPr>
      <w:r>
        <w:rPr/>
        <w:t>the</w:t>
      </w:r>
      <w:r>
        <w:rPr>
          <w:spacing w:val="-1"/>
        </w:rPr>
        <w:t> </w:t>
      </w:r>
      <w:r>
        <w:rPr/>
        <w:t>depth given in the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26"/>
        </w:rPr>
        <w:t> </w:t>
      </w:r>
      <w:r>
        <w:rPr/>
        <w:t>If</w:t>
      </w:r>
      <w:r>
        <w:rPr>
          <w:spacing w:val="-1"/>
        </w:rPr>
        <w:t> </w:t>
      </w:r>
      <w:r>
        <w:rPr/>
        <w:t>the entry is</w:t>
      </w:r>
      <w:r>
        <w:rPr>
          <w:spacing w:val="-2"/>
        </w:rPr>
        <w:t> </w:t>
      </w:r>
      <w:r>
        <w:rPr/>
        <w:t>of the form N/A then the memory limit was exceeded (we experienced no time outs).</w:t>
      </w:r>
    </w:p>
    <w:p>
      <w:pPr>
        <w:pStyle w:val="BodyText"/>
        <w:spacing w:before="11"/>
        <w:ind w:left="0"/>
        <w:jc w:val="left"/>
        <w:rPr>
          <w:sz w:val="16"/>
        </w:rPr>
      </w:pPr>
    </w:p>
    <w:tbl>
      <w:tblPr>
        <w:tblW w:w="0" w:type="auto"/>
        <w:jc w:val="left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380"/>
        <w:gridCol w:w="625"/>
        <w:gridCol w:w="625"/>
        <w:gridCol w:w="546"/>
        <w:gridCol w:w="544"/>
        <w:gridCol w:w="462"/>
        <w:gridCol w:w="544"/>
        <w:gridCol w:w="462"/>
        <w:gridCol w:w="460"/>
      </w:tblGrid>
      <w:tr>
        <w:trPr>
          <w:trHeight w:val="218" w:hRule="atLeast"/>
        </w:trPr>
        <w:tc>
          <w:tcPr>
            <w:tcW w:w="1280" w:type="dxa"/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8"/>
              <w:ind w:left="1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k</w:t>
            </w:r>
          </w:p>
        </w:tc>
        <w:tc>
          <w:tcPr>
            <w:tcW w:w="625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s(i)</w:t>
            </w:r>
          </w:p>
        </w:tc>
        <w:tc>
          <w:tcPr>
            <w:tcW w:w="625" w:type="dxa"/>
          </w:tcPr>
          <w:p>
            <w:pPr>
              <w:pStyle w:val="TableParagraph"/>
              <w:spacing w:line="198" w:lineRule="exact"/>
              <w:ind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s(ir)</w:t>
            </w:r>
          </w:p>
        </w:tc>
        <w:tc>
          <w:tcPr>
            <w:tcW w:w="546" w:type="dxa"/>
          </w:tcPr>
          <w:p>
            <w:pPr>
              <w:pStyle w:val="TableParagraph"/>
              <w:spacing w:line="198" w:lineRule="exact"/>
              <w:ind w:left="9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s(is)</w:t>
            </w:r>
          </w:p>
        </w:tc>
        <w:tc>
          <w:tcPr>
            <w:tcW w:w="544" w:type="dxa"/>
          </w:tcPr>
          <w:p>
            <w:pPr>
              <w:pStyle w:val="TableParagraph"/>
              <w:spacing w:line="198" w:lineRule="exact"/>
              <w:ind w:left="9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s(isr)</w:t>
            </w:r>
          </w:p>
        </w:tc>
        <w:tc>
          <w:tcPr>
            <w:tcW w:w="462" w:type="dxa"/>
          </w:tcPr>
          <w:p>
            <w:pPr>
              <w:pStyle w:val="TableParagraph"/>
              <w:spacing w:line="198" w:lineRule="exact"/>
              <w:ind w:left="5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s(l)</w:t>
            </w:r>
          </w:p>
        </w:tc>
        <w:tc>
          <w:tcPr>
            <w:tcW w:w="544" w:type="dxa"/>
          </w:tcPr>
          <w:p>
            <w:pPr>
              <w:pStyle w:val="TableParagraph"/>
              <w:spacing w:line="198" w:lineRule="exact"/>
              <w:ind w:left="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s(lr)</w:t>
            </w:r>
          </w:p>
        </w:tc>
        <w:tc>
          <w:tcPr>
            <w:tcW w:w="462" w:type="dxa"/>
          </w:tcPr>
          <w:p>
            <w:pPr>
              <w:pStyle w:val="TableParagraph"/>
              <w:spacing w:line="198" w:lineRule="exact"/>
              <w:ind w:lef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s(L)</w:t>
            </w:r>
          </w:p>
        </w:tc>
        <w:tc>
          <w:tcPr>
            <w:tcW w:w="460" w:type="dxa"/>
          </w:tcPr>
          <w:p>
            <w:pPr>
              <w:pStyle w:val="TableParagraph"/>
              <w:spacing w:line="198" w:lineRule="exact"/>
              <w:ind w:left="3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s(B)</w:t>
            </w:r>
          </w:p>
        </w:tc>
      </w:tr>
      <w:tr>
        <w:trPr>
          <w:trHeight w:val="226" w:hRule="atLeast"/>
        </w:trPr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cmu.periodic.N</w:t>
            </w:r>
          </w:p>
        </w:tc>
        <w:tc>
          <w:tcPr>
            <w:tcW w:w="38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625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41372</w:t>
            </w:r>
          </w:p>
        </w:tc>
        <w:tc>
          <w:tcPr>
            <w:tcW w:w="625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41416</w:t>
            </w:r>
          </w:p>
        </w:tc>
        <w:tc>
          <w:tcPr>
            <w:tcW w:w="54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27996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28096</w:t>
            </w:r>
          </w:p>
        </w:tc>
        <w:tc>
          <w:tcPr>
            <w:tcW w:w="462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9832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9844</w:t>
            </w:r>
          </w:p>
        </w:tc>
        <w:tc>
          <w:tcPr>
            <w:tcW w:w="462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2100</w:t>
            </w:r>
          </w:p>
        </w:tc>
        <w:tc>
          <w:tcPr>
            <w:tcW w:w="46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2112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eijk.S208.S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146728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170828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49772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72808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3232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26864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3656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3696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eijk.S208c.S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148840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186168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51332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82716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3212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33792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3884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3924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eijk.S208o.S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129788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164740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44240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77480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3048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37516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2920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2956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eijk.S298.S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13868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19752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10740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16584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1136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6812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1668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1672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eijk.S510.S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2504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1268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3068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2404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636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eijk.S820.S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844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3468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1300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3904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3500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664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eijk.S832.S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900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3592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1400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4072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3704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700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700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eijk.S953.S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2612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2912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2748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776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ken.oop1.C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3204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4204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3536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4504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1116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2184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608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608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nusmv.guid*1.C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1360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2564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2192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3320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1112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2224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nusmv.guid*7.C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8208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11996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9520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13316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2712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6172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1728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1732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nusmv.tcas2.B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1176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3936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1820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4584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1016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4364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1284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1288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nusmv.tcas3.B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892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2964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1420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3704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3640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1172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1172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texas.par*2.E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480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356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vis.prodc*12.E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10612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65488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11352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66272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6008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68328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3320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3320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vis.prodc*13.E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1556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16112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1884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16488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1472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18792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2444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2444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bookmarkStart w:name="_bookmark10" w:id="19"/>
            <w:bookmarkEnd w:id="19"/>
            <w:r>
              <w:rPr/>
            </w:r>
            <w:r>
              <w:rPr>
                <w:spacing w:val="-2"/>
                <w:w w:val="105"/>
                <w:sz w:val="15"/>
              </w:rPr>
              <w:t>vis.prodc*14.E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4112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33700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4776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34440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3164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37312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2776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2776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vis.prodc*15.E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7260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49808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8496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51024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4664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53496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3068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3068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vis.prodc*16.E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800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9752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1004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9980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824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11740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2320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2320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vis.prodc*17.E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9444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60076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10392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61092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5528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59872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3236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3236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vis.prodc*18.E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3036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26284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3708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27044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2500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28616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2652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2652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vis.prodc*19.E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6772</w:t>
            </w:r>
          </w:p>
        </w:tc>
        <w:tc>
          <w:tcPr>
            <w:tcW w:w="62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47484</w:t>
            </w:r>
          </w:p>
        </w:tc>
        <w:tc>
          <w:tcPr>
            <w:tcW w:w="546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8012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48712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4468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51204</w:t>
            </w:r>
          </w:p>
        </w:tc>
        <w:tc>
          <w:tcPr>
            <w:tcW w:w="462" w:type="dxa"/>
            <w:tcBorders>
              <w:top w:val="nil"/>
              <w:bottom w:val="nil"/>
            </w:tcBorders>
          </w:tcPr>
          <w:p>
            <w:pPr>
              <w:pStyle w:val="TableParagraph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3028</w:t>
            </w:r>
          </w:p>
        </w:tc>
        <w:tc>
          <w:tcPr>
            <w:tcW w:w="460" w:type="dxa"/>
            <w:tcBorders>
              <w:top w:val="nil"/>
              <w:bottom w:val="nil"/>
            </w:tcBorders>
          </w:tcPr>
          <w:p>
            <w:pPr>
              <w:pStyle w:val="TableParagraph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3028</w:t>
            </w:r>
          </w:p>
        </w:tc>
      </w:tr>
      <w:tr>
        <w:trPr>
          <w:trHeight w:val="213" w:hRule="atLeast"/>
        </w:trPr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vis.prodc*24.E</w:t>
            </w:r>
          </w:p>
        </w:tc>
        <w:tc>
          <w:tcPr>
            <w:tcW w:w="3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15832</w:t>
            </w:r>
          </w:p>
        </w:tc>
        <w:tc>
          <w:tcPr>
            <w:tcW w:w="62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87760</w:t>
            </w:r>
          </w:p>
        </w:tc>
        <w:tc>
          <w:tcPr>
            <w:tcW w:w="54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 w:right="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16888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8" w:right="8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88900</w:t>
            </w:r>
          </w:p>
        </w:tc>
        <w:tc>
          <w:tcPr>
            <w:tcW w:w="462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7924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8" w:right="9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89092</w:t>
            </w:r>
          </w:p>
        </w:tc>
        <w:tc>
          <w:tcPr>
            <w:tcW w:w="462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5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3652</w:t>
            </w:r>
          </w:p>
        </w:tc>
        <w:tc>
          <w:tcPr>
            <w:tcW w:w="4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3656</w:t>
            </w:r>
          </w:p>
        </w:tc>
      </w:tr>
    </w:tbl>
    <w:p>
      <w:pPr>
        <w:spacing w:line="181" w:lineRule="exact" w:before="46"/>
        <w:ind w:left="22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1" w:lineRule="exact" w:before="0"/>
        <w:ind w:left="22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-induction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sizes</w:t>
      </w:r>
    </w:p>
    <w:p>
      <w:pPr>
        <w:pStyle w:val="BodyText"/>
        <w:spacing w:before="111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341" w:right="106" w:firstLine="319"/>
      </w:pPr>
      <w:r>
        <w:rPr/>
        <w:t>Tables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follow the same conventions as Tables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2</w:t>
        </w:r>
      </w:hyperlink>
      <w:r>
        <w:rPr/>
        <w:t>, however, this time </w:t>
      </w:r>
      <w:r>
        <w:rPr>
          <w:rFonts w:ascii="Georgia"/>
          <w:i/>
        </w:rPr>
        <w:t>k</w:t>
      </w:r>
      <w:r>
        <w:rPr>
          <w:rFonts w:ascii="Georgia"/>
          <w:i/>
          <w:spacing w:val="38"/>
        </w:rPr>
        <w:t> </w:t>
      </w:r>
      <w:r>
        <w:rPr/>
        <w:t>is the smallest depth needed to find a counterexample.</w:t>
      </w:r>
      <w:r>
        <w:rPr>
          <w:spacing w:val="40"/>
        </w:rPr>
        <w:t> </w:t>
      </w:r>
      <w:r>
        <w:rPr/>
        <w:t>The encodings are as follows: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</w:tabs>
        <w:spacing w:line="240" w:lineRule="auto" w:before="72" w:after="0"/>
        <w:ind w:left="786" w:right="0" w:hanging="327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standard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propositional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BMC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encoding,</w:t>
      </w:r>
    </w:p>
    <w:p>
      <w:pPr>
        <w:pStyle w:val="ListParagraph"/>
        <w:numPr>
          <w:ilvl w:val="1"/>
          <w:numId w:val="2"/>
        </w:numPr>
        <w:tabs>
          <w:tab w:pos="785" w:val="left" w:leader="none"/>
        </w:tabs>
        <w:spacing w:line="240" w:lineRule="auto" w:before="39" w:after="0"/>
        <w:ind w:left="785" w:right="0" w:hanging="384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br</w:t>
      </w:r>
      <w:r>
        <w:rPr>
          <w:rFonts w:ascii="Georgia"/>
          <w:i/>
          <w:spacing w:val="1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2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9"/>
          <w:sz w:val="21"/>
        </w:rPr>
        <w:t> </w:t>
      </w:r>
      <w:r>
        <w:rPr>
          <w:rFonts w:ascii="LM Roman 10"/>
          <w:sz w:val="21"/>
        </w:rPr>
        <w:t>without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functional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substitution,</w:t>
      </w:r>
    </w:p>
    <w:p>
      <w:pPr>
        <w:pStyle w:val="ListParagraph"/>
        <w:numPr>
          <w:ilvl w:val="1"/>
          <w:numId w:val="2"/>
        </w:numPr>
        <w:tabs>
          <w:tab w:pos="784" w:val="left" w:leader="none"/>
          <w:tab w:pos="788" w:val="left" w:leader="none"/>
        </w:tabs>
        <w:spacing w:line="213" w:lineRule="auto" w:before="66" w:after="0"/>
        <w:ind w:left="788" w:right="108" w:hanging="448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LM Roman 10"/>
          <w:sz w:val="21"/>
        </w:rPr>
        <w:t>, a compact BMC encoding with a single copy of the transition relation (see Eqn. </w:t>
      </w:r>
      <w:hyperlink w:history="true" w:anchor="_bookmark8">
        <w:r>
          <w:rPr>
            <w:rFonts w:ascii="LM Roman 10"/>
            <w:color w:val="0000FF"/>
            <w:sz w:val="21"/>
          </w:rPr>
          <w:t>4</w:t>
        </w:r>
      </w:hyperlink>
      <w:r>
        <w:rPr>
          <w:rFonts w:ascii="LM Roman 10"/>
          <w:sz w:val="21"/>
        </w:rPr>
        <w:t>), and</w:t>
      </w:r>
    </w:p>
    <w:p>
      <w:pPr>
        <w:pStyle w:val="ListParagraph"/>
        <w:numPr>
          <w:ilvl w:val="1"/>
          <w:numId w:val="2"/>
        </w:numPr>
        <w:tabs>
          <w:tab w:pos="785" w:val="left" w:leader="none"/>
        </w:tabs>
        <w:spacing w:line="240" w:lineRule="auto" w:before="46" w:after="0"/>
        <w:ind w:left="785" w:right="0" w:hanging="437"/>
        <w:jc w:val="both"/>
        <w:rPr>
          <w:rFonts w:ascii="LM Roman 10"/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LM Roman 10"/>
          <w:sz w:val="21"/>
        </w:rPr>
        <w:t>, a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BMC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encoding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noncopying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iterative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squaring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(see Sect.</w:t>
      </w:r>
      <w:r>
        <w:rPr>
          <w:rFonts w:ascii="LM Roman 10"/>
          <w:spacing w:val="5"/>
          <w:sz w:val="21"/>
        </w:rPr>
        <w:t> </w:t>
      </w:r>
      <w:hyperlink w:history="true" w:anchor="_bookmark3">
        <w:r>
          <w:rPr>
            <w:rFonts w:ascii="LM Roman 10"/>
            <w:color w:val="0000FF"/>
            <w:spacing w:val="-5"/>
            <w:sz w:val="21"/>
          </w:rPr>
          <w:t>4</w:t>
        </w:r>
      </w:hyperlink>
      <w:r>
        <w:rPr>
          <w:rFonts w:ascii="LM Roman 10"/>
          <w:spacing w:val="-5"/>
          <w:sz w:val="21"/>
        </w:rPr>
        <w:t>).</w:t>
      </w:r>
    </w:p>
    <w:p>
      <w:pPr>
        <w:pStyle w:val="BodyText"/>
        <w:spacing w:line="216" w:lineRule="auto" w:before="94"/>
        <w:ind w:left="341" w:right="104" w:firstLine="319"/>
        <w:jc w:val="right"/>
      </w:pPr>
      <w:r>
        <w:rPr/>
        <w:t>Tables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1</w:t>
        </w:r>
      </w:hyperlink>
      <w:r>
        <w:rPr/>
        <w:t>–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seem to</w:t>
      </w:r>
      <w:r>
        <w:rPr>
          <w:spacing w:val="-3"/>
        </w:rPr>
        <w:t> </w:t>
      </w:r>
      <w:r>
        <w:rPr/>
        <w:t>warrant the</w:t>
      </w:r>
      <w:r>
        <w:rPr>
          <w:spacing w:val="-3"/>
        </w:rPr>
        <w:t> </w:t>
      </w:r>
      <w:r>
        <w:rPr/>
        <w:t>following conclusions.</w:t>
      </w:r>
      <w:r>
        <w:rPr>
          <w:spacing w:val="24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QBF</w:t>
      </w:r>
      <w:r>
        <w:rPr>
          <w:spacing w:val="-2"/>
        </w:rPr>
        <w:t> </w:t>
      </w:r>
      <w:r>
        <w:rPr/>
        <w:t>represen- tations</w:t>
      </w:r>
      <w:r>
        <w:rPr>
          <w:spacing w:val="-5"/>
        </w:rPr>
        <w:t> </w:t>
      </w:r>
      <w:r>
        <w:rPr/>
        <w:t>yields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many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smaller</w:t>
      </w:r>
      <w:r>
        <w:rPr>
          <w:spacing w:val="-6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seems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grow</w:t>
      </w:r>
      <w:r>
        <w:rPr>
          <w:spacing w:val="-6"/>
        </w:rPr>
        <w:t> </w:t>
      </w:r>
      <w:r>
        <w:rPr/>
        <w:t>with larger bounds. This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especially so</w:t>
      </w:r>
      <w:r>
        <w:rPr>
          <w:spacing w:val="-6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fully</w:t>
      </w:r>
      <w:r>
        <w:rPr>
          <w:spacing w:val="-4"/>
        </w:rPr>
        <w:t> </w:t>
      </w:r>
      <w:r>
        <w:rPr/>
        <w:t>relational.</w:t>
      </w:r>
      <w:r>
        <w:rPr>
          <w:spacing w:val="33"/>
        </w:rPr>
        <w:t> </w:t>
      </w:r>
      <w:r>
        <w:rPr/>
        <w:t>This</w:t>
      </w:r>
      <w:r>
        <w:rPr>
          <w:spacing w:val="-7"/>
        </w:rPr>
        <w:t> </w:t>
      </w:r>
      <w:r>
        <w:rPr/>
        <w:t>conclu- sion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rather</w:t>
      </w:r>
      <w:r>
        <w:rPr>
          <w:spacing w:val="-14"/>
        </w:rPr>
        <w:t> </w:t>
      </w:r>
      <w:r>
        <w:rPr/>
        <w:t>obvious,</w:t>
      </w:r>
      <w:r>
        <w:rPr>
          <w:spacing w:val="-10"/>
        </w:rPr>
        <w:t> </w:t>
      </w:r>
      <w:r>
        <w:rPr/>
        <w:t>though,</w:t>
      </w:r>
      <w:r>
        <w:rPr>
          <w:spacing w:val="-13"/>
        </w:rPr>
        <w:t> </w:t>
      </w:r>
      <w:r>
        <w:rPr/>
        <w:t>since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QBF</w:t>
      </w:r>
      <w:r>
        <w:rPr>
          <w:spacing w:val="-15"/>
        </w:rPr>
        <w:t> </w:t>
      </w:r>
      <w:r>
        <w:rPr/>
        <w:t>grows</w:t>
      </w:r>
      <w:r>
        <w:rPr>
          <w:spacing w:val="-15"/>
        </w:rPr>
        <w:t> </w:t>
      </w:r>
      <w:r>
        <w:rPr/>
        <w:t>linearly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propositional case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needed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incremented. A</w:t>
      </w:r>
      <w:r>
        <w:rPr>
          <w:spacing w:val="40"/>
        </w:rPr>
        <w:t> </w:t>
      </w:r>
      <w:r>
        <w:rPr/>
        <w:t>perhaps more</w:t>
      </w:r>
      <w:r>
        <w:rPr>
          <w:spacing w:val="40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observation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running</w:t>
      </w:r>
      <w:r>
        <w:rPr>
          <w:spacing w:val="37"/>
        </w:rPr>
        <w:t> </w:t>
      </w:r>
      <w:r>
        <w:rPr/>
        <w:t>times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op- timized version of the propositional encodings (columns t(i) and t(b)) are always lower than the encodings using more compact formulas.</w:t>
      </w:r>
      <w:r>
        <w:rPr>
          <w:spacing w:val="40"/>
        </w:rPr>
        <w:t> </w:t>
      </w:r>
      <w:r>
        <w:rPr/>
        <w:t>We identify two reasons for</w:t>
      </w:r>
      <w:r>
        <w:rPr>
          <w:spacing w:val="-6"/>
        </w:rPr>
        <w:t> </w:t>
      </w:r>
      <w:r>
        <w:rPr/>
        <w:t>this.</w:t>
      </w:r>
      <w:r>
        <w:rPr>
          <w:spacing w:val="20"/>
        </w:rPr>
        <w:t> </w:t>
      </w:r>
      <w:r>
        <w:rPr/>
        <w:t>First,</w:t>
      </w:r>
      <w:r>
        <w:rPr>
          <w:spacing w:val="-4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allows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optimizations</w:t>
      </w:r>
      <w:r>
        <w:rPr>
          <w:spacing w:val="-4"/>
        </w:rPr>
        <w:t> </w:t>
      </w:r>
      <w:r>
        <w:rPr>
          <w:spacing w:val="-2"/>
        </w:rPr>
        <w:t>(prepro-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6"/>
        <w:ind w:left="0"/>
        <w:jc w:val="left"/>
        <w:rPr>
          <w:sz w:val="10"/>
        </w:rPr>
      </w:pPr>
    </w:p>
    <w:tbl>
      <w:tblPr>
        <w:tblW w:w="0" w:type="auto"/>
        <w:jc w:val="left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0"/>
        <w:gridCol w:w="380"/>
        <w:gridCol w:w="506"/>
        <w:gridCol w:w="508"/>
        <w:gridCol w:w="506"/>
        <w:gridCol w:w="508"/>
        <w:gridCol w:w="506"/>
        <w:gridCol w:w="506"/>
        <w:gridCol w:w="508"/>
        <w:gridCol w:w="506"/>
      </w:tblGrid>
      <w:tr>
        <w:trPr>
          <w:trHeight w:val="218" w:hRule="atLeast"/>
        </w:trPr>
        <w:tc>
          <w:tcPr>
            <w:tcW w:w="1280" w:type="dxa"/>
          </w:tcPr>
          <w:p>
            <w:pPr>
              <w:pStyle w:val="TableParagraph"/>
              <w:spacing w:line="198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8"/>
              <w:ind w:left="1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k</w:t>
            </w:r>
          </w:p>
        </w:tc>
        <w:tc>
          <w:tcPr>
            <w:tcW w:w="506" w:type="dxa"/>
          </w:tcPr>
          <w:p>
            <w:pPr>
              <w:pStyle w:val="TableParagraph"/>
              <w:spacing w:line="198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t(i)</w:t>
            </w:r>
          </w:p>
        </w:tc>
        <w:tc>
          <w:tcPr>
            <w:tcW w:w="508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t(ir)</w:t>
            </w:r>
          </w:p>
        </w:tc>
        <w:tc>
          <w:tcPr>
            <w:tcW w:w="506" w:type="dxa"/>
          </w:tcPr>
          <w:p>
            <w:pPr>
              <w:pStyle w:val="TableParagraph"/>
              <w:spacing w:line="198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t(is)</w:t>
            </w:r>
          </w:p>
        </w:tc>
        <w:tc>
          <w:tcPr>
            <w:tcW w:w="508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t(isr)</w:t>
            </w:r>
          </w:p>
        </w:tc>
        <w:tc>
          <w:tcPr>
            <w:tcW w:w="506" w:type="dxa"/>
          </w:tcPr>
          <w:p>
            <w:pPr>
              <w:pStyle w:val="TableParagraph"/>
              <w:spacing w:line="198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t(l)</w:t>
            </w:r>
          </w:p>
        </w:tc>
        <w:tc>
          <w:tcPr>
            <w:tcW w:w="506" w:type="dxa"/>
          </w:tcPr>
          <w:p>
            <w:pPr>
              <w:pStyle w:val="TableParagraph"/>
              <w:spacing w:line="198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t(lr)</w:t>
            </w:r>
          </w:p>
        </w:tc>
        <w:tc>
          <w:tcPr>
            <w:tcW w:w="508" w:type="dxa"/>
          </w:tcPr>
          <w:p>
            <w:pPr>
              <w:pStyle w:val="TableParagraph"/>
              <w:spacing w:line="198" w:lineRule="exact"/>
              <w:ind w:righ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t(L)</w:t>
            </w:r>
          </w:p>
        </w:tc>
        <w:tc>
          <w:tcPr>
            <w:tcW w:w="506" w:type="dxa"/>
          </w:tcPr>
          <w:p>
            <w:pPr>
              <w:pStyle w:val="TableParagraph"/>
              <w:spacing w:line="198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t(B)</w:t>
            </w:r>
          </w:p>
        </w:tc>
      </w:tr>
      <w:tr>
        <w:trPr>
          <w:trHeight w:val="226" w:hRule="atLeast"/>
        </w:trPr>
        <w:tc>
          <w:tcPr>
            <w:tcW w:w="128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cmu.periodic.N</w:t>
            </w:r>
          </w:p>
        </w:tc>
        <w:tc>
          <w:tcPr>
            <w:tcW w:w="38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50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144.7</w:t>
            </w:r>
          </w:p>
        </w:tc>
        <w:tc>
          <w:tcPr>
            <w:tcW w:w="508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144.6</w:t>
            </w:r>
          </w:p>
        </w:tc>
        <w:tc>
          <w:tcPr>
            <w:tcW w:w="50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178.4</w:t>
            </w:r>
          </w:p>
        </w:tc>
        <w:tc>
          <w:tcPr>
            <w:tcW w:w="508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173.3</w:t>
            </w:r>
          </w:p>
        </w:tc>
        <w:tc>
          <w:tcPr>
            <w:tcW w:w="50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162.5</w:t>
            </w:r>
          </w:p>
        </w:tc>
        <w:tc>
          <w:tcPr>
            <w:tcW w:w="50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162.3</w:t>
            </w:r>
          </w:p>
        </w:tc>
        <w:tc>
          <w:tcPr>
            <w:tcW w:w="508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345.1</w:t>
            </w:r>
          </w:p>
        </w:tc>
        <w:tc>
          <w:tcPr>
            <w:tcW w:w="50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153.5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eijk.S208.S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eijk.S208c.S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eijk.S208o.S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eijk.S298.S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66.0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61.5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207.7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195.1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132.2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eijk.S510.S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1.9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163.7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174.8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5.4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5.9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eijk.S820.S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93.8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82.1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3.4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eijk.S832.S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95.5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84.9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3.6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eijk.S953.S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38.4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2.8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ken.oop1.C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18.3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30.9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50.3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37.8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nusmv.guid*1.C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1.4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2.0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1.5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nusmv.guid*7.C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61.7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60.2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173.7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85.8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87.5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92.6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116.5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116.7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nusmv.tcas2.B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4.9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6.4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nusmv.tcas3.B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0.5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2.0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3.4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4.9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texas.par*2.E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0.2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vis.prodc*12.E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197.9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25.0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173.1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245.8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74.3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57.0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vis.prodc*13.E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1.4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13.3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5.0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16.8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8.1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bookmarkStart w:name="_bookmark11" w:id="20"/>
            <w:bookmarkEnd w:id="20"/>
            <w:r>
              <w:rPr/>
            </w:r>
            <w:r>
              <w:rPr>
                <w:spacing w:val="-2"/>
                <w:w w:val="105"/>
                <w:sz w:val="15"/>
              </w:rPr>
              <w:t>vis.prodc*14.E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46.6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44.4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23.7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64.6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17.6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vis.prodc*15.E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113.5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100.5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85.0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146.2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43.8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34.4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vis.prodc*16.E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0.8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0.9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2.1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6.9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vis.prodc*17.E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32.1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163.7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145.6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200.2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64.6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52.1</w:t>
            </w:r>
          </w:p>
        </w:tc>
      </w:tr>
      <w:tr>
        <w:trPr>
          <w:trHeight w:val="221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vis.prodc*18.E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28.7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3.7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13.9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37.9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14.5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12.7</w:t>
            </w:r>
          </w:p>
        </w:tc>
      </w:tr>
      <w:tr>
        <w:trPr>
          <w:trHeight w:val="220" w:hRule="atLeast"/>
        </w:trPr>
        <w:tc>
          <w:tcPr>
            <w:tcW w:w="12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vis.prodc*19.E</w:t>
            </w:r>
          </w:p>
        </w:tc>
        <w:tc>
          <w:tcPr>
            <w:tcW w:w="380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12.6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97.6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12.3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94.4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70.6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130.1</w:t>
            </w:r>
          </w:p>
        </w:tc>
        <w:tc>
          <w:tcPr>
            <w:tcW w:w="5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36.7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32.0</w:t>
            </w:r>
          </w:p>
        </w:tc>
      </w:tr>
      <w:tr>
        <w:trPr>
          <w:trHeight w:val="213" w:hRule="atLeast"/>
        </w:trPr>
        <w:tc>
          <w:tcPr>
            <w:tcW w:w="12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vis.prodc*24.E</w:t>
            </w:r>
          </w:p>
        </w:tc>
        <w:tc>
          <w:tcPr>
            <w:tcW w:w="3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50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59.8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49.4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50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125.0</w:t>
            </w:r>
          </w:p>
        </w:tc>
        <w:tc>
          <w:tcPr>
            <w:tcW w:w="50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103.9</w:t>
            </w:r>
          </w:p>
        </w:tc>
      </w:tr>
    </w:tbl>
    <w:p>
      <w:pPr>
        <w:spacing w:line="180" w:lineRule="exact" w:before="46"/>
        <w:ind w:left="3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2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-induction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times</w:t>
      </w:r>
    </w:p>
    <w:p>
      <w:pPr>
        <w:pStyle w:val="BodyText"/>
        <w:spacing w:before="8" w:after="1"/>
        <w:ind w:left="0"/>
        <w:jc w:val="left"/>
        <w:rPr>
          <w:rFonts w:ascii="LM Roman 8"/>
          <w:sz w:val="19"/>
        </w:rPr>
      </w:pPr>
    </w:p>
    <w:tbl>
      <w:tblPr>
        <w:tblW w:w="0" w:type="auto"/>
        <w:jc w:val="left"/>
        <w:tblInd w:w="1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0"/>
        <w:gridCol w:w="398"/>
        <w:gridCol w:w="559"/>
        <w:gridCol w:w="643"/>
        <w:gridCol w:w="645"/>
        <w:gridCol w:w="559"/>
      </w:tblGrid>
      <w:tr>
        <w:trPr>
          <w:trHeight w:val="218" w:hRule="atLeast"/>
        </w:trPr>
        <w:tc>
          <w:tcPr>
            <w:tcW w:w="1480" w:type="dxa"/>
          </w:tcPr>
          <w:p>
            <w:pPr>
              <w:pStyle w:val="TableParagraph"/>
              <w:spacing w:line="197" w:lineRule="exact"/>
              <w:ind w:left="8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398" w:type="dxa"/>
          </w:tcPr>
          <w:p>
            <w:pPr>
              <w:pStyle w:val="TableParagraph"/>
              <w:spacing w:line="240" w:lineRule="auto" w:before="15"/>
              <w:ind w:left="11" w:right="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k</w:t>
            </w:r>
          </w:p>
        </w:tc>
        <w:tc>
          <w:tcPr>
            <w:tcW w:w="559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s(b)</w:t>
            </w:r>
          </w:p>
        </w:tc>
        <w:tc>
          <w:tcPr>
            <w:tcW w:w="643" w:type="dxa"/>
          </w:tcPr>
          <w:p>
            <w:pPr>
              <w:pStyle w:val="TableParagraph"/>
              <w:spacing w:line="197" w:lineRule="exact"/>
              <w:ind w:left="12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s(br)</w:t>
            </w:r>
          </w:p>
        </w:tc>
        <w:tc>
          <w:tcPr>
            <w:tcW w:w="645" w:type="dxa"/>
          </w:tcPr>
          <w:p>
            <w:pPr>
              <w:pStyle w:val="TableParagraph"/>
              <w:spacing w:line="197" w:lineRule="exact"/>
              <w:ind w:left="10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s(C)</w:t>
            </w:r>
          </w:p>
        </w:tc>
        <w:tc>
          <w:tcPr>
            <w:tcW w:w="559" w:type="dxa"/>
          </w:tcPr>
          <w:p>
            <w:pPr>
              <w:pStyle w:val="TableParagraph"/>
              <w:spacing w:line="197" w:lineRule="exact"/>
              <w:ind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s(S)</w:t>
            </w:r>
          </w:p>
        </w:tc>
      </w:tr>
      <w:tr>
        <w:trPr>
          <w:trHeight w:val="225" w:hRule="atLeast"/>
        </w:trPr>
        <w:tc>
          <w:tcPr>
            <w:tcW w:w="148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nusmv.tcas1.B</w:t>
            </w:r>
          </w:p>
        </w:tc>
        <w:tc>
          <w:tcPr>
            <w:tcW w:w="39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960</w:t>
            </w:r>
          </w:p>
        </w:tc>
        <w:tc>
          <w:tcPr>
            <w:tcW w:w="643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5580</w:t>
            </w:r>
          </w:p>
        </w:tc>
        <w:tc>
          <w:tcPr>
            <w:tcW w:w="64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4512</w:t>
            </w:r>
          </w:p>
        </w:tc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1524</w:t>
            </w:r>
          </w:p>
        </w:tc>
      </w:tr>
      <w:tr>
        <w:trPr>
          <w:trHeight w:val="221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nusmv.tcas4.B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1604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9256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6496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1516</w:t>
            </w:r>
          </w:p>
        </w:tc>
      </w:tr>
      <w:tr>
        <w:trPr>
          <w:trHeight w:val="220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nusmv.tcas5.B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2688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13104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9796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1668</w:t>
            </w:r>
          </w:p>
        </w:tc>
      </w:tr>
      <w:tr>
        <w:trPr>
          <w:trHeight w:val="220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2"/>
              <w:rPr>
                <w:sz w:val="15"/>
              </w:rPr>
            </w:pPr>
            <w:bookmarkStart w:name="_bookmark12" w:id="21"/>
            <w:bookmarkEnd w:id="21"/>
            <w:r>
              <w:rPr/>
            </w:r>
            <w:r>
              <w:rPr>
                <w:spacing w:val="-2"/>
                <w:w w:val="105"/>
                <w:sz w:val="15"/>
              </w:rPr>
              <w:t>nusmv.tcas6.B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2816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14900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10188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1668</w:t>
            </w:r>
          </w:p>
        </w:tc>
      </w:tr>
      <w:tr>
        <w:trPr>
          <w:trHeight w:val="221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texas.parsesys1.E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2392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2140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568</w:t>
            </w:r>
          </w:p>
        </w:tc>
      </w:tr>
      <w:tr>
        <w:trPr>
          <w:trHeight w:val="220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texas.parsesys3.E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100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2088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1812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516</w:t>
            </w:r>
          </w:p>
        </w:tc>
      </w:tr>
      <w:tr>
        <w:trPr>
          <w:trHeight w:val="220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texas.twoproc2.E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13832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9676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1636</w:t>
            </w:r>
          </w:p>
        </w:tc>
      </w:tr>
      <w:tr>
        <w:trPr>
          <w:trHeight w:val="221" w:hRule="atLeast"/>
        </w:trPr>
        <w:tc>
          <w:tcPr>
            <w:tcW w:w="1480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texas.twoproc4.E</w:t>
            </w:r>
          </w:p>
        </w:tc>
        <w:tc>
          <w:tcPr>
            <w:tcW w:w="3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643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19004</w:t>
            </w:r>
          </w:p>
        </w:tc>
        <w:tc>
          <w:tcPr>
            <w:tcW w:w="64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12408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1676</w:t>
            </w:r>
          </w:p>
        </w:tc>
      </w:tr>
      <w:tr>
        <w:trPr>
          <w:trHeight w:val="212" w:hRule="atLeast"/>
        </w:trPr>
        <w:tc>
          <w:tcPr>
            <w:tcW w:w="14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8"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vis.eisenberg.E</w:t>
            </w:r>
          </w:p>
        </w:tc>
        <w:tc>
          <w:tcPr>
            <w:tcW w:w="39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632</w:t>
            </w:r>
          </w:p>
        </w:tc>
        <w:tc>
          <w:tcPr>
            <w:tcW w:w="643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19644</w:t>
            </w:r>
          </w:p>
        </w:tc>
        <w:tc>
          <w:tcPr>
            <w:tcW w:w="64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0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12172</w:t>
            </w:r>
          </w:p>
        </w:tc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1580</w:t>
            </w:r>
          </w:p>
        </w:tc>
      </w:tr>
    </w:tbl>
    <w:p>
      <w:pPr>
        <w:spacing w:line="165" w:lineRule="auto" w:before="96"/>
        <w:ind w:left="3679" w:right="3672" w:hanging="3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</w:t>
      </w:r>
      <w:r>
        <w:rPr>
          <w:rFonts w:ascii="LM Roman 8"/>
          <w:spacing w:val="-2"/>
          <w:w w:val="105"/>
          <w:sz w:val="15"/>
        </w:rPr>
        <w:t>BMC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sizes</w:t>
      </w:r>
    </w:p>
    <w:p>
      <w:pPr>
        <w:pStyle w:val="BodyText"/>
        <w:spacing w:before="29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215"/>
      </w:pPr>
      <w:r>
        <w:rPr/>
        <w:t>cessing steps), like functional substitution (see Sect. </w:t>
      </w:r>
      <w:hyperlink w:history="true" w:anchor="_bookmark9">
        <w:r>
          <w:rPr>
            <w:color w:val="0000FF"/>
          </w:rPr>
          <w:t>6</w:t>
        </w:r>
      </w:hyperlink>
      <w:r>
        <w:rPr/>
        <w:t>) but also bounded cone of influence</w:t>
      </w:r>
      <w:r>
        <w:rPr>
          <w:spacing w:val="-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efficient manner.</w:t>
      </w:r>
      <w:r>
        <w:rPr>
          <w:spacing w:val="31"/>
        </w:rPr>
        <w:t> </w:t>
      </w:r>
      <w:hyperlink w:history="true" w:anchor="_bookmark13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noted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test cases (like the examples vis.prodcell.*), when the SMV model is made fully rela- </w:t>
      </w:r>
      <w:bookmarkStart w:name="_bookmark13" w:id="22"/>
      <w:bookmarkEnd w:id="22"/>
      <w:r>
        <w:rPr>
          <w:vertAlign w:val="baseline"/>
        </w:rPr>
        <w:t>tio</w:t>
      </w:r>
      <w:r>
        <w:rPr>
          <w:vertAlign w:val="baseline"/>
        </w:rPr>
        <w:t>nal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-4"/>
          <w:vertAlign w:val="baseline"/>
        </w:rPr>
        <w:t> </w:t>
      </w:r>
      <w:r>
        <w:rPr>
          <w:vertAlign w:val="baseline"/>
        </w:rPr>
        <w:t>QBF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encodings</w:t>
      </w:r>
      <w:r>
        <w:rPr>
          <w:spacing w:val="-6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 transition relation (columns t(L) and t(B)) perform better than the SAT encoding (column t(ir)).</w:t>
      </w:r>
    </w:p>
    <w:p>
      <w:pPr>
        <w:pStyle w:val="BodyText"/>
        <w:spacing w:line="213" w:lineRule="auto" w:before="15"/>
        <w:ind w:right="223" w:firstLine="319"/>
      </w:pPr>
      <w:r>
        <w:rPr/>
        <w:t>Second, the research community has invested much more effort to implement efficient</w:t>
      </w:r>
      <w:r>
        <w:rPr>
          <w:spacing w:val="21"/>
        </w:rPr>
        <w:t> </w:t>
      </w:r>
      <w:r>
        <w:rPr/>
        <w:t>SAT</w:t>
      </w:r>
      <w:r>
        <w:rPr>
          <w:spacing w:val="19"/>
        </w:rPr>
        <w:t> </w:t>
      </w:r>
      <w:r>
        <w:rPr/>
        <w:t>solvers</w:t>
      </w:r>
      <w:r>
        <w:rPr>
          <w:spacing w:val="18"/>
        </w:rPr>
        <w:t> </w:t>
      </w:r>
      <w:r>
        <w:rPr/>
        <w:t>than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QBFs.</w:t>
      </w:r>
      <w:r>
        <w:rPr>
          <w:spacing w:val="52"/>
          <w:w w:val="150"/>
        </w:rPr>
        <w:t> </w:t>
      </w:r>
      <w:r>
        <w:rPr/>
        <w:t>We</w:t>
      </w:r>
      <w:r>
        <w:rPr>
          <w:spacing w:val="19"/>
        </w:rPr>
        <w:t> </w:t>
      </w:r>
      <w:r>
        <w:rPr/>
        <w:t>expect</w:t>
      </w:r>
      <w:r>
        <w:rPr>
          <w:spacing w:val="19"/>
        </w:rPr>
        <w:t> </w:t>
      </w:r>
      <w:r>
        <w:rPr/>
        <w:t>more</w:t>
      </w:r>
      <w:r>
        <w:rPr>
          <w:spacing w:val="17"/>
        </w:rPr>
        <w:t> </w:t>
      </w:r>
      <w:r>
        <w:rPr/>
        <w:t>efficient</w:t>
      </w:r>
      <w:r>
        <w:rPr>
          <w:spacing w:val="20"/>
        </w:rPr>
        <w:t> </w:t>
      </w:r>
      <w:r>
        <w:rPr>
          <w:spacing w:val="-5"/>
        </w:rPr>
        <w:t>QBF</w:t>
      </w:r>
    </w:p>
    <w:p>
      <w:pPr>
        <w:pStyle w:val="BodyText"/>
        <w:spacing w:before="4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500040</wp:posOffset>
                </wp:positionH>
                <wp:positionV relativeFrom="paragraph">
                  <wp:posOffset>117358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240813pt;width:34.85pt;height:.1pt;mso-position-horizontal-relative:page;mso-position-vertical-relative:paragraph;z-index:-15719424;mso-wrap-distance-left:0;mso-wrap-distance-right:0" id="docshape20" coordorigin="787,185" coordsize="697,0" path="m787,185l1484,1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7" w:right="224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always reduce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by cone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every encoding, particularly 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 occur in both current and next states 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6"/>
        <w:ind w:left="0"/>
        <w:jc w:val="left"/>
        <w:rPr>
          <w:rFonts w:ascii="LM Roman 8"/>
          <w:sz w:val="10"/>
        </w:rPr>
      </w:pPr>
    </w:p>
    <w:tbl>
      <w:tblPr>
        <w:tblW w:w="0" w:type="auto"/>
        <w:jc w:val="left"/>
        <w:tblInd w:w="2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396"/>
        <w:gridCol w:w="515"/>
        <w:gridCol w:w="608"/>
        <w:gridCol w:w="606"/>
        <w:gridCol w:w="608"/>
      </w:tblGrid>
      <w:tr>
        <w:trPr>
          <w:trHeight w:val="218" w:hRule="atLeast"/>
        </w:trPr>
        <w:tc>
          <w:tcPr>
            <w:tcW w:w="1482" w:type="dxa"/>
          </w:tcPr>
          <w:p>
            <w:pPr>
              <w:pStyle w:val="TableParagraph"/>
              <w:spacing w:line="198" w:lineRule="exact"/>
              <w:ind w:left="11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name</w:t>
            </w:r>
          </w:p>
        </w:tc>
        <w:tc>
          <w:tcPr>
            <w:tcW w:w="396" w:type="dxa"/>
          </w:tcPr>
          <w:p>
            <w:pPr>
              <w:pStyle w:val="TableParagraph"/>
              <w:spacing w:line="240" w:lineRule="auto" w:before="18"/>
              <w:ind w:left="10" w:right="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10"/>
                <w:sz w:val="15"/>
              </w:rPr>
              <w:t>k</w:t>
            </w:r>
          </w:p>
        </w:tc>
        <w:tc>
          <w:tcPr>
            <w:tcW w:w="515" w:type="dxa"/>
          </w:tcPr>
          <w:p>
            <w:pPr>
              <w:pStyle w:val="TableParagraph"/>
              <w:spacing w:line="198" w:lineRule="exact"/>
              <w:ind w:left="9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t(b)</w:t>
            </w:r>
          </w:p>
        </w:tc>
        <w:tc>
          <w:tcPr>
            <w:tcW w:w="608" w:type="dxa"/>
          </w:tcPr>
          <w:p>
            <w:pPr>
              <w:pStyle w:val="TableParagraph"/>
              <w:spacing w:line="198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t(br)</w:t>
            </w:r>
          </w:p>
        </w:tc>
        <w:tc>
          <w:tcPr>
            <w:tcW w:w="606" w:type="dxa"/>
          </w:tcPr>
          <w:p>
            <w:pPr>
              <w:pStyle w:val="TableParagraph"/>
              <w:spacing w:line="198" w:lineRule="exact"/>
              <w:ind w:left="10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t(C)</w:t>
            </w:r>
          </w:p>
        </w:tc>
        <w:tc>
          <w:tcPr>
            <w:tcW w:w="608" w:type="dxa"/>
          </w:tcPr>
          <w:p>
            <w:pPr>
              <w:pStyle w:val="TableParagraph"/>
              <w:spacing w:line="198" w:lineRule="exact"/>
              <w:ind w:left="12" w:right="7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t(S)</w:t>
            </w:r>
          </w:p>
        </w:tc>
      </w:tr>
      <w:tr>
        <w:trPr>
          <w:trHeight w:val="226" w:hRule="atLeast"/>
        </w:trPr>
        <w:tc>
          <w:tcPr>
            <w:tcW w:w="1482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1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nusmv.tcas1.B</w:t>
            </w:r>
          </w:p>
        </w:tc>
        <w:tc>
          <w:tcPr>
            <w:tcW w:w="39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0.9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42.3</w:t>
            </w:r>
          </w:p>
        </w:tc>
        <w:tc>
          <w:tcPr>
            <w:tcW w:w="606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364.6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56.7</w:t>
            </w:r>
          </w:p>
        </w:tc>
      </w:tr>
      <w:tr>
        <w:trPr>
          <w:trHeight w:val="220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nusmv.tcas4.B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46.8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558.0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56.7</w:t>
            </w:r>
          </w:p>
        </w:tc>
      </w:tr>
      <w:tr>
        <w:trPr>
          <w:trHeight w:val="220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2"/>
              <w:rPr>
                <w:sz w:val="15"/>
              </w:rPr>
            </w:pPr>
            <w:bookmarkStart w:name="_bookmark14" w:id="23"/>
            <w:bookmarkEnd w:id="23"/>
            <w:r>
              <w:rPr/>
            </w:r>
            <w:r>
              <w:rPr>
                <w:spacing w:val="-2"/>
                <w:w w:val="105"/>
                <w:sz w:val="15"/>
              </w:rPr>
              <w:t>nusmv.tcas5.B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3.3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51.4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81.9</w:t>
            </w:r>
          </w:p>
        </w:tc>
      </w:tr>
      <w:tr>
        <w:trPr>
          <w:trHeight w:val="220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nusmv.tcas6.B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3.2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46.9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76.1</w:t>
            </w:r>
          </w:p>
        </w:tc>
      </w:tr>
      <w:tr>
        <w:trPr>
          <w:trHeight w:val="221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5"/>
              <w:rPr>
                <w:sz w:val="15"/>
              </w:rPr>
            </w:pPr>
            <w:bookmarkStart w:name="Conclusion" w:id="24"/>
            <w:bookmarkEnd w:id="24"/>
            <w:r>
              <w:rPr/>
            </w:r>
            <w:r>
              <w:rPr>
                <w:spacing w:val="-2"/>
                <w:w w:val="105"/>
                <w:sz w:val="15"/>
              </w:rPr>
              <w:t>texas.parsesys1.E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0.1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10.2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86.4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10.8</w:t>
            </w:r>
          </w:p>
        </w:tc>
      </w:tr>
      <w:tr>
        <w:trPr>
          <w:trHeight w:val="220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texas.parsesys3.E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0.1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9.1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69.0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8.8</w:t>
            </w:r>
          </w:p>
        </w:tc>
      </w:tr>
      <w:tr>
        <w:trPr>
          <w:trHeight w:val="220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1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texas.twoproc2.E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0.0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133.4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0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141.8</w:t>
            </w:r>
          </w:p>
        </w:tc>
      </w:tr>
      <w:tr>
        <w:trPr>
          <w:trHeight w:val="221" w:hRule="atLeast"/>
        </w:trPr>
        <w:tc>
          <w:tcPr>
            <w:tcW w:w="148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texas.twoproc4.E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0.3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147.4</w:t>
            </w:r>
          </w:p>
        </w:tc>
        <w:tc>
          <w:tcPr>
            <w:tcW w:w="606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213.3</w:t>
            </w:r>
          </w:p>
        </w:tc>
      </w:tr>
      <w:tr>
        <w:trPr>
          <w:trHeight w:val="212" w:hRule="atLeast"/>
        </w:trPr>
        <w:tc>
          <w:tcPr>
            <w:tcW w:w="1482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"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vis.eisenberg.E</w:t>
            </w:r>
          </w:p>
        </w:tc>
        <w:tc>
          <w:tcPr>
            <w:tcW w:w="39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0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" w:right="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1.1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80.9</w:t>
            </w:r>
          </w:p>
        </w:tc>
        <w:tc>
          <w:tcPr>
            <w:tcW w:w="606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0"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N/A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2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117.5</w:t>
            </w:r>
          </w:p>
        </w:tc>
      </w:tr>
    </w:tbl>
    <w:p>
      <w:pPr>
        <w:spacing w:line="180" w:lineRule="exact" w:before="43"/>
        <w:ind w:left="22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23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BMC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running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times</w:t>
      </w:r>
    </w:p>
    <w:p>
      <w:pPr>
        <w:pStyle w:val="BodyText"/>
        <w:spacing w:before="221"/>
        <w:ind w:left="341"/>
      </w:pPr>
      <w:r>
        <w:rPr/>
        <w:t>solvers</w:t>
      </w:r>
      <w:r>
        <w:rPr>
          <w:spacing w:val="-2"/>
        </w:rPr>
        <w:t> </w:t>
      </w:r>
      <w:r>
        <w:rPr/>
        <w:t>in the</w:t>
      </w:r>
      <w:r>
        <w:rPr>
          <w:spacing w:val="-4"/>
        </w:rPr>
        <w:t> </w:t>
      </w:r>
      <w:r>
        <w:rPr>
          <w:spacing w:val="-2"/>
        </w:rPr>
        <w:t>future.</w:t>
      </w:r>
    </w:p>
    <w:p>
      <w:pPr>
        <w:pStyle w:val="BodyText"/>
        <w:spacing w:before="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341" w:right="101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hand</w:t>
      </w:r>
      <w:r>
        <w:rPr>
          <w:spacing w:val="-18"/>
        </w:rPr>
        <w:t> </w:t>
      </w:r>
      <w:r>
        <w:rPr/>
        <w:t>again</w:t>
      </w:r>
      <w:r>
        <w:rPr>
          <w:spacing w:val="-17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negative</w:t>
      </w:r>
      <w:r>
        <w:rPr>
          <w:spacing w:val="-16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on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QBF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unbounded model checking and less negative for bounded model checking.</w:t>
      </w:r>
      <w:r>
        <w:rPr>
          <w:spacing w:val="40"/>
        </w:rPr>
        <w:t> </w:t>
      </w:r>
      <w:r>
        <w:rPr/>
        <w:t>On the other hand we were able to show that in practice QBF formulations can be much more com- pact</w:t>
      </w:r>
      <w:r>
        <w:rPr>
          <w:spacing w:val="-1"/>
        </w:rPr>
        <w:t> </w:t>
      </w:r>
      <w:r>
        <w:rPr/>
        <w:t>than</w:t>
      </w:r>
      <w:r>
        <w:rPr>
          <w:spacing w:val="-4"/>
        </w:rPr>
        <w:t> </w:t>
      </w:r>
      <w:r>
        <w:rPr/>
        <w:t>SAT</w:t>
      </w:r>
      <w:r>
        <w:rPr>
          <w:spacing w:val="-4"/>
        </w:rPr>
        <w:t> </w:t>
      </w:r>
      <w:r>
        <w:rPr/>
        <w:t>instances and</w:t>
      </w:r>
      <w:r>
        <w:rPr>
          <w:spacing w:val="-4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solved faster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relational</w:t>
      </w:r>
      <w:r>
        <w:rPr>
          <w:spacing w:val="-1"/>
        </w:rPr>
        <w:t> </w:t>
      </w:r>
      <w:r>
        <w:rPr/>
        <w:t>encodings. Our results clearly show that much more research in QBF is needed to be able to use </w:t>
      </w:r>
      <w:bookmarkStart w:name="References" w:id="25"/>
      <w:bookmarkEnd w:id="25"/>
      <w:r>
        <w:rPr/>
      </w:r>
      <w:bookmarkStart w:name="_bookmark15" w:id="26"/>
      <w:bookmarkEnd w:id="26"/>
      <w:r>
        <w:rPr/>
        <w:t>Q</w:t>
      </w:r>
      <w:r>
        <w:rPr/>
        <w:t>BF as alternative to SAT based model checking, even in the bounded case.</w:t>
      </w:r>
    </w:p>
    <w:p>
      <w:pPr>
        <w:pStyle w:val="BodyText"/>
        <w:spacing w:line="287" w:lineRule="exact"/>
        <w:ind w:left="660"/>
        <w:jc w:val="left"/>
      </w:pPr>
      <w:r>
        <w:rPr/>
        <w:t>The</w:t>
      </w:r>
      <w:r>
        <w:rPr>
          <w:spacing w:val="17"/>
        </w:rPr>
        <w:t> </w:t>
      </w:r>
      <w:r>
        <w:rPr/>
        <w:t>tool</w:t>
      </w:r>
      <w:r>
        <w:rPr>
          <w:spacing w:val="22"/>
        </w:rPr>
        <w:t> </w:t>
      </w:r>
      <w:r>
        <w:rPr>
          <w:rFonts w:ascii="LM Roman Caps 10"/>
          <w:smallCaps/>
        </w:rPr>
        <w:t>smv</w:t>
      </w:r>
      <w:r>
        <w:rPr>
          <w:rFonts w:ascii="LM Roman Caps 10"/>
          <w:smallCaps w:val="0"/>
        </w:rPr>
        <w:t>2</w:t>
      </w:r>
      <w:r>
        <w:rPr>
          <w:rFonts w:ascii="LM Roman Caps 10"/>
          <w:smallCaps/>
        </w:rPr>
        <w:t>qbf</w:t>
      </w:r>
      <w:r>
        <w:rPr>
          <w:rFonts w:ascii="LM Roman Caps 10"/>
          <w:smallCaps w:val="0"/>
          <w:spacing w:val="7"/>
        </w:rPr>
        <w:t> </w:t>
      </w:r>
      <w:r>
        <w:rPr>
          <w:smallCaps w:val="0"/>
        </w:rPr>
        <w:t>and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18"/>
        </w:rPr>
        <w:t> </w:t>
      </w:r>
      <w:r>
        <w:rPr>
          <w:smallCaps w:val="0"/>
        </w:rPr>
        <w:t>benchmarks</w:t>
      </w:r>
      <w:r>
        <w:rPr>
          <w:smallCaps w:val="0"/>
          <w:spacing w:val="20"/>
        </w:rPr>
        <w:t> </w:t>
      </w:r>
      <w:r>
        <w:rPr>
          <w:smallCaps w:val="0"/>
        </w:rPr>
        <w:t>in</w:t>
      </w:r>
      <w:r>
        <w:rPr>
          <w:smallCaps w:val="0"/>
          <w:spacing w:val="20"/>
        </w:rPr>
        <w:t> </w:t>
      </w:r>
      <w:r>
        <w:rPr>
          <w:smallCaps w:val="0"/>
        </w:rPr>
        <w:t>DIMACS</w:t>
      </w:r>
      <w:r>
        <w:rPr>
          <w:smallCaps w:val="0"/>
          <w:spacing w:val="23"/>
        </w:rPr>
        <w:t> </w:t>
      </w:r>
      <w:r>
        <w:rPr>
          <w:smallCaps w:val="0"/>
        </w:rPr>
        <w:t>format</w:t>
      </w:r>
      <w:r>
        <w:rPr>
          <w:smallCaps w:val="0"/>
          <w:spacing w:val="18"/>
        </w:rPr>
        <w:t> </w:t>
      </w:r>
      <w:r>
        <w:rPr>
          <w:smallCaps w:val="0"/>
        </w:rPr>
        <w:t>are</w:t>
      </w:r>
      <w:r>
        <w:rPr>
          <w:smallCaps w:val="0"/>
          <w:spacing w:val="21"/>
        </w:rPr>
        <w:t> </w:t>
      </w:r>
      <w:r>
        <w:rPr>
          <w:smallCaps w:val="0"/>
        </w:rPr>
        <w:t>available</w:t>
      </w:r>
      <w:r>
        <w:rPr>
          <w:smallCaps w:val="0"/>
          <w:spacing w:val="24"/>
        </w:rPr>
        <w:t> </w:t>
      </w:r>
      <w:r>
        <w:rPr>
          <w:smallCaps w:val="0"/>
          <w:spacing w:val="-5"/>
        </w:rPr>
        <w:t>at</w:t>
      </w:r>
    </w:p>
    <w:p>
      <w:pPr>
        <w:pStyle w:val="BodyText"/>
        <w:tabs>
          <w:tab w:pos="3112" w:val="left" w:leader="none"/>
        </w:tabs>
        <w:spacing w:line="213" w:lineRule="auto"/>
        <w:ind w:left="341" w:right="106"/>
        <w:jc w:val="left"/>
      </w:pPr>
      <w:bookmarkStart w:name="_bookmark17" w:id="27"/>
      <w:bookmarkEnd w:id="27"/>
      <w:r>
        <w:rPr/>
      </w:r>
      <w:hyperlink r:id="rId15">
        <w:r>
          <w:rPr>
            <w:color w:val="0000FF"/>
            <w:spacing w:val="-2"/>
          </w:rPr>
          <w:t>http://fmv.jku.at/smv2qbf</w:t>
        </w:r>
      </w:hyperlink>
      <w:r>
        <w:rPr>
          <w:spacing w:val="-2"/>
        </w:rPr>
        <w:t>.</w:t>
      </w:r>
      <w:r>
        <w:rPr/>
        <w:tab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currently</w:t>
      </w:r>
      <w:r>
        <w:rPr>
          <w:spacing w:val="40"/>
        </w:rPr>
        <w:t> </w:t>
      </w:r>
      <w:r>
        <w:rPr/>
        <w:t>working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producing</w:t>
      </w:r>
      <w:r>
        <w:rPr>
          <w:spacing w:val="37"/>
        </w:rPr>
        <w:t> </w:t>
      </w:r>
      <w:r>
        <w:rPr/>
        <w:t>structural </w:t>
      </w:r>
      <w:bookmarkStart w:name="_bookmark16" w:id="28"/>
      <w:bookmarkEnd w:id="28"/>
      <w:r>
        <w:rPr/>
        <w:t>b</w:t>
      </w:r>
      <w:r>
        <w:rPr/>
        <w:t>enchmarks as well, in the form of </w:t>
      </w:r>
      <w:r>
        <w:rPr>
          <w:i/>
        </w:rPr>
        <w:t>and-inverter-graphs </w:t>
      </w:r>
      <w:r>
        <w:rPr/>
        <w:t>(AIGs).</w:t>
      </w:r>
    </w:p>
    <w:p>
      <w:pPr>
        <w:pStyle w:val="BodyText"/>
        <w:spacing w:before="116"/>
        <w:ind w:left="0"/>
        <w:jc w:val="left"/>
      </w:pPr>
    </w:p>
    <w:p>
      <w:pPr>
        <w:pStyle w:val="Heading1"/>
        <w:ind w:left="341" w:firstLine="0"/>
      </w:pPr>
      <w:bookmarkStart w:name="_bookmark18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52" w:val="left" w:leader="none"/>
          <w:tab w:pos="655" w:val="left" w:leader="none"/>
        </w:tabs>
        <w:spacing w:line="165" w:lineRule="auto" w:before="256" w:after="0"/>
        <w:ind w:left="655" w:right="105" w:hanging="231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Kuehlmann,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Kurshan,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McMillan.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SAT-based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 checking</w:t>
      </w:r>
      <w:r>
        <w:rPr>
          <w:w w:val="105"/>
          <w:sz w:val="15"/>
        </w:rPr>
        <w:t> techniques</w:t>
      </w:r>
      <w:r>
        <w:rPr>
          <w:w w:val="105"/>
          <w:sz w:val="15"/>
        </w:rPr>
        <w:t> in</w:t>
      </w:r>
      <w:r>
        <w:rPr>
          <w:w w:val="105"/>
          <w:sz w:val="15"/>
        </w:rPr>
        <w:t> an</w:t>
      </w:r>
      <w:r>
        <w:rPr>
          <w:w w:val="105"/>
          <w:sz w:val="15"/>
        </w:rPr>
        <w:t> industrial</w:t>
      </w:r>
      <w:r>
        <w:rPr>
          <w:w w:val="105"/>
          <w:sz w:val="15"/>
        </w:rPr>
        <w:t> environment.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CHARME’05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3725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</w:t>
      </w:r>
      <w:r>
        <w:rPr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</w:tabs>
        <w:spacing w:line="240" w:lineRule="auto" w:before="111" w:after="0"/>
        <w:ind w:left="653" w:right="0" w:hanging="228"/>
        <w:jc w:val="left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Biere.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Resolve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expand.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SAT’04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3542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4487" w:val="left" w:leader="none"/>
          <w:tab w:pos="7851" w:val="left" w:leader="none"/>
        </w:tabs>
        <w:spacing w:line="180" w:lineRule="exact" w:before="126" w:after="0"/>
        <w:ind w:left="653" w:right="0" w:hanging="228"/>
        <w:jc w:val="left"/>
        <w:rPr>
          <w:sz w:val="15"/>
        </w:rPr>
      </w:pPr>
      <w:bookmarkStart w:name="_bookmark21" w:id="32"/>
      <w:bookmarkEnd w:id="32"/>
      <w:r>
        <w:rPr/>
      </w:r>
      <w:r>
        <w:rPr>
          <w:w w:val="105"/>
          <w:sz w:val="15"/>
        </w:rPr>
        <w:t>A.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Biere,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Cimatti,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39"/>
          <w:w w:val="105"/>
          <w:sz w:val="15"/>
        </w:rPr>
        <w:t> </w:t>
      </w:r>
      <w:r>
        <w:rPr>
          <w:spacing w:val="-4"/>
          <w:w w:val="105"/>
          <w:sz w:val="15"/>
        </w:rPr>
        <w:t>Zhu.</w:t>
      </w:r>
      <w:r>
        <w:rPr>
          <w:sz w:val="15"/>
        </w:rPr>
        <w:tab/>
      </w:r>
      <w:r>
        <w:rPr>
          <w:w w:val="105"/>
          <w:sz w:val="15"/>
        </w:rPr>
        <w:t>Symbolic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31"/>
          <w:w w:val="105"/>
          <w:sz w:val="15"/>
        </w:rPr>
        <w:t> </w:t>
      </w:r>
      <w:r>
        <w:rPr>
          <w:spacing w:val="-2"/>
          <w:w w:val="105"/>
          <w:sz w:val="15"/>
        </w:rPr>
        <w:t>BDDs.</w:t>
      </w:r>
      <w:r>
        <w:rPr>
          <w:sz w:val="15"/>
        </w:rPr>
        <w:tab/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6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TACAS’99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1579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6" w:val="left" w:leader="none"/>
        </w:tabs>
        <w:spacing w:line="168" w:lineRule="auto" w:before="145" w:after="0"/>
        <w:ind w:left="656" w:right="112" w:hanging="231"/>
        <w:jc w:val="both"/>
        <w:rPr>
          <w:sz w:val="15"/>
        </w:rPr>
      </w:pPr>
      <w:bookmarkStart w:name="_bookmark22" w:id="33"/>
      <w:bookmarkEnd w:id="33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Biere,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Raimi,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Zhu.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Verifying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safety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PowerPC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microprocessor using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without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BDDs. In </w:t>
      </w:r>
      <w:r>
        <w:rPr>
          <w:i/>
          <w:w w:val="105"/>
          <w:sz w:val="15"/>
        </w:rPr>
        <w:t>Proc. CAV’99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1633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</w:tabs>
        <w:spacing w:line="180" w:lineRule="exact" w:before="109" w:after="0"/>
        <w:ind w:left="653" w:right="0" w:hanging="228"/>
        <w:jc w:val="left"/>
        <w:rPr>
          <w:sz w:val="15"/>
        </w:rPr>
      </w:pPr>
      <w:bookmarkStart w:name="_bookmark23" w:id="34"/>
      <w:bookmarkEnd w:id="34"/>
      <w:r>
        <w:rPr/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Cimatti, 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Giunchiglia, 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Giunchiglia,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Pistore,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Roveri,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 Sebastiani,</w:t>
      </w:r>
      <w:r>
        <w:rPr>
          <w:spacing w:val="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8" w:lineRule="auto" w:before="18"/>
        <w:ind w:left="6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Tacchella.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NuSMV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opensource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checking.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CAV’02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2404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6" w:val="left" w:leader="none"/>
        </w:tabs>
        <w:spacing w:line="165" w:lineRule="auto" w:before="161" w:after="0"/>
        <w:ind w:left="656" w:right="108" w:hanging="231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Dershowitz,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Hanna,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Katz.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Bounded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QBF.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SAT’05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3569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6" w:val="left" w:leader="none"/>
        </w:tabs>
        <w:spacing w:line="165" w:lineRule="auto" w:before="163" w:after="0"/>
        <w:ind w:left="656" w:right="114" w:hanging="231"/>
        <w:jc w:val="both"/>
        <w:rPr>
          <w:sz w:val="15"/>
        </w:rPr>
      </w:pPr>
      <w:r>
        <w:rPr>
          <w:sz w:val="15"/>
        </w:rPr>
        <w:t>A. Tacchella E. Giunchiglia, M. Narizzano.</w:t>
      </w:r>
      <w:r>
        <w:rPr>
          <w:spacing w:val="32"/>
          <w:sz w:val="15"/>
        </w:rPr>
        <w:t> </w:t>
      </w:r>
      <w:r>
        <w:rPr>
          <w:sz w:val="15"/>
        </w:rPr>
        <w:t>System description: QuBE A system for deciding quantified </w:t>
      </w:r>
      <w:r>
        <w:rPr>
          <w:w w:val="105"/>
          <w:sz w:val="15"/>
        </w:rPr>
        <w:t>boolean formulas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satisfiability. In </w:t>
      </w:r>
      <w:r>
        <w:rPr>
          <w:i/>
          <w:w w:val="105"/>
          <w:sz w:val="15"/>
        </w:rPr>
        <w:t>Proc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IJCAR’01</w:t>
      </w:r>
      <w:r>
        <w:rPr>
          <w:w w:val="105"/>
          <w:sz w:val="15"/>
        </w:rPr>
        <w:t>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2083 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6" w:val="left" w:leader="none"/>
        </w:tabs>
        <w:spacing w:line="165" w:lineRule="auto" w:before="164" w:after="0"/>
        <w:ind w:left="656" w:right="108" w:hanging="231"/>
        <w:jc w:val="both"/>
        <w:rPr>
          <w:sz w:val="15"/>
        </w:rPr>
      </w:pPr>
      <w:r>
        <w:rPr>
          <w:sz w:val="15"/>
        </w:rPr>
        <w:t>N.</w:t>
      </w:r>
      <w:r>
        <w:rPr>
          <w:spacing w:val="-14"/>
          <w:sz w:val="15"/>
        </w:rPr>
        <w:t> </w:t>
      </w:r>
      <w:r>
        <w:rPr>
          <w:sz w:val="15"/>
        </w:rPr>
        <w:t>E´en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N.</w:t>
      </w:r>
      <w:r>
        <w:rPr>
          <w:spacing w:val="-14"/>
          <w:sz w:val="15"/>
        </w:rPr>
        <w:t> </w:t>
      </w:r>
      <w:r>
        <w:rPr>
          <w:sz w:val="15"/>
        </w:rPr>
        <w:t>S¨orensson.</w:t>
      </w:r>
      <w:r>
        <w:rPr>
          <w:spacing w:val="-13"/>
          <w:sz w:val="15"/>
        </w:rPr>
        <w:t> </w:t>
      </w:r>
      <w:r>
        <w:rPr>
          <w:sz w:val="15"/>
        </w:rPr>
        <w:t>Temporal</w:t>
      </w:r>
      <w:r>
        <w:rPr>
          <w:spacing w:val="-13"/>
          <w:sz w:val="15"/>
        </w:rPr>
        <w:t> </w:t>
      </w:r>
      <w:r>
        <w:rPr>
          <w:sz w:val="15"/>
        </w:rPr>
        <w:t>induction</w:t>
      </w:r>
      <w:r>
        <w:rPr>
          <w:spacing w:val="-13"/>
          <w:sz w:val="15"/>
        </w:rPr>
        <w:t> </w:t>
      </w:r>
      <w:r>
        <w:rPr>
          <w:sz w:val="15"/>
        </w:rPr>
        <w:t>by</w:t>
      </w:r>
      <w:r>
        <w:rPr>
          <w:spacing w:val="-14"/>
          <w:sz w:val="15"/>
        </w:rPr>
        <w:t> </w:t>
      </w:r>
      <w:r>
        <w:rPr>
          <w:sz w:val="15"/>
        </w:rPr>
        <w:t>incremental</w:t>
      </w:r>
      <w:r>
        <w:rPr>
          <w:spacing w:val="-13"/>
          <w:sz w:val="15"/>
        </w:rPr>
        <w:t> </w:t>
      </w:r>
      <w:r>
        <w:rPr>
          <w:sz w:val="15"/>
        </w:rPr>
        <w:t>SAT</w:t>
      </w:r>
      <w:r>
        <w:rPr>
          <w:spacing w:val="-13"/>
          <w:sz w:val="15"/>
        </w:rPr>
        <w:t> </w:t>
      </w:r>
      <w:r>
        <w:rPr>
          <w:sz w:val="15"/>
        </w:rPr>
        <w:t>solving.</w:t>
      </w:r>
      <w:r>
        <w:rPr>
          <w:spacing w:val="-14"/>
          <w:sz w:val="15"/>
        </w:rPr>
        <w:t> </w:t>
      </w:r>
      <w:r>
        <w:rPr>
          <w:sz w:val="15"/>
        </w:rPr>
        <w:t>In</w:t>
      </w:r>
      <w:r>
        <w:rPr>
          <w:spacing w:val="-13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BMC’03</w:t>
      </w:r>
      <w:r>
        <w:rPr>
          <w:sz w:val="15"/>
        </w:rPr>
        <w:t>,</w:t>
      </w:r>
      <w:r>
        <w:rPr>
          <w:spacing w:val="-13"/>
          <w:sz w:val="15"/>
        </w:rPr>
        <w:t> </w:t>
      </w:r>
      <w:r>
        <w:rPr>
          <w:sz w:val="15"/>
        </w:rPr>
        <w:t>volume</w:t>
      </w:r>
      <w:r>
        <w:rPr>
          <w:spacing w:val="-14"/>
          <w:sz w:val="15"/>
        </w:rPr>
        <w:t> </w:t>
      </w:r>
      <w:r>
        <w:rPr>
          <w:sz w:val="15"/>
        </w:rPr>
        <w:t>89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. Elsevier.</w:t>
      </w:r>
    </w:p>
    <w:p>
      <w:pPr>
        <w:pStyle w:val="ListParagraph"/>
        <w:numPr>
          <w:ilvl w:val="0"/>
          <w:numId w:val="3"/>
        </w:numPr>
        <w:tabs>
          <w:tab w:pos="654" w:val="left" w:leader="none"/>
          <w:tab w:pos="656" w:val="left" w:leader="none"/>
        </w:tabs>
        <w:spacing w:line="165" w:lineRule="auto" w:before="164" w:after="0"/>
        <w:ind w:left="656" w:right="107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Kr¨oning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Strichman.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recurrence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diameters.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VMCAI’03</w:t>
      </w:r>
      <w:r>
        <w:rPr>
          <w:w w:val="105"/>
          <w:sz w:val="15"/>
        </w:rPr>
        <w:t>, volume 2575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Springer.</w:t>
      </w:r>
    </w:p>
    <w:p>
      <w:pPr>
        <w:pStyle w:val="ListParagraph"/>
        <w:numPr>
          <w:ilvl w:val="0"/>
          <w:numId w:val="3"/>
        </w:numPr>
        <w:tabs>
          <w:tab w:pos="653" w:val="left" w:leader="none"/>
          <w:tab w:pos="656" w:val="left" w:leader="none"/>
        </w:tabs>
        <w:spacing w:line="165" w:lineRule="auto" w:before="163" w:after="0"/>
        <w:ind w:left="656" w:right="110" w:hanging="315"/>
        <w:jc w:val="both"/>
        <w:rPr>
          <w:sz w:val="15"/>
        </w:rPr>
      </w:pPr>
      <w:r>
        <w:rPr>
          <w:w w:val="105"/>
          <w:sz w:val="15"/>
        </w:rPr>
        <w:t>M. Mneimneh and K. Sakallah.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Computing vertex eccentricity in exponentially large graphs: QBF formulation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solution. In </w:t>
      </w:r>
      <w:r>
        <w:rPr>
          <w:i/>
          <w:w w:val="105"/>
          <w:sz w:val="15"/>
        </w:rPr>
        <w:t>Proc. SAT’03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2919 of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560" w:right="68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5" w:lineRule="auto" w:before="0" w:after="0"/>
        <w:ind w:left="542" w:right="222" w:hanging="315"/>
        <w:jc w:val="both"/>
        <w:rPr>
          <w:sz w:val="15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Narizzano,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Pulina,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Tacchella.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QBF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solvers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evaluation.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Satisfiability, Boolean Modeling and Computation</w:t>
      </w:r>
      <w:r>
        <w:rPr>
          <w:w w:val="105"/>
          <w:sz w:val="15"/>
        </w:rPr>
        <w:t>, 2, 2006.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5" w:lineRule="auto" w:before="169" w:after="0"/>
        <w:ind w:left="542" w:right="221" w:hanging="315"/>
        <w:jc w:val="both"/>
        <w:rPr>
          <w:sz w:val="15"/>
        </w:rPr>
      </w:pPr>
      <w:bookmarkStart w:name="_bookmark31" w:id="41"/>
      <w:bookmarkEnd w:id="41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Rintanen.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w w:val="105"/>
          <w:sz w:val="15"/>
        </w:rPr>
        <w:t> implicit</w:t>
      </w:r>
      <w:r>
        <w:rPr>
          <w:w w:val="105"/>
          <w:sz w:val="15"/>
        </w:rPr>
        <w:t> unfolding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Davis-Putnam</w:t>
      </w:r>
      <w:r>
        <w:rPr>
          <w:w w:val="105"/>
          <w:sz w:val="15"/>
        </w:rPr>
        <w:t> procedure</w:t>
      </w:r>
      <w:r>
        <w:rPr>
          <w:w w:val="105"/>
          <w:sz w:val="15"/>
        </w:rPr>
        <w:t> for</w:t>
      </w:r>
      <w:r>
        <w:rPr>
          <w:w w:val="105"/>
          <w:sz w:val="15"/>
        </w:rPr>
        <w:t> quantified boolean </w:t>
      </w:r>
      <w:r>
        <w:rPr>
          <w:sz w:val="15"/>
        </w:rPr>
        <w:t>formulae.</w:t>
      </w:r>
      <w:r>
        <w:rPr>
          <w:spacing w:val="22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i/>
          <w:sz w:val="15"/>
        </w:rPr>
        <w:t>International Conference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Programming, Artificial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Intelligence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Reasoning</w:t>
      </w:r>
      <w:r>
        <w:rPr>
          <w:i/>
          <w:sz w:val="15"/>
        </w:rPr>
        <w:t> </w:t>
      </w:r>
      <w:bookmarkStart w:name="_bookmark30" w:id="42"/>
      <w:bookmarkEnd w:id="42"/>
      <w:r>
        <w:rPr>
          <w:i/>
          <w:w w:val="105"/>
          <w:sz w:val="15"/>
        </w:rPr>
        <w:t>(</w:t>
      </w:r>
      <w:r>
        <w:rPr>
          <w:i/>
          <w:w w:val="105"/>
          <w:sz w:val="15"/>
        </w:rPr>
        <w:t>LPAR’01)</w:t>
      </w:r>
      <w:r>
        <w:rPr>
          <w:w w:val="105"/>
          <w:sz w:val="15"/>
        </w:rPr>
        <w:t>, 2001.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8" w:lineRule="auto" w:before="192" w:after="0"/>
        <w:ind w:left="542" w:right="220" w:hanging="315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w w:val="105"/>
          <w:sz w:val="15"/>
        </w:rPr>
        <w:t> J.</w:t>
      </w:r>
      <w:r>
        <w:rPr>
          <w:w w:val="105"/>
          <w:sz w:val="15"/>
        </w:rPr>
        <w:t> Savitch.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Relation</w:t>
      </w:r>
      <w:r>
        <w:rPr>
          <w:w w:val="105"/>
          <w:sz w:val="15"/>
        </w:rPr>
        <w:t> between</w:t>
      </w:r>
      <w:r>
        <w:rPr>
          <w:w w:val="105"/>
          <w:sz w:val="15"/>
        </w:rPr>
        <w:t> nondeterministic</w:t>
      </w:r>
      <w:r>
        <w:rPr>
          <w:w w:val="105"/>
          <w:sz w:val="15"/>
        </w:rPr>
        <w:t> and</w:t>
      </w:r>
      <w:r>
        <w:rPr>
          <w:w w:val="105"/>
          <w:sz w:val="15"/>
        </w:rPr>
        <w:t> deterministic</w:t>
      </w:r>
      <w:r>
        <w:rPr>
          <w:w w:val="105"/>
          <w:sz w:val="15"/>
        </w:rPr>
        <w:t> tape</w:t>
      </w:r>
      <w:r>
        <w:rPr>
          <w:w w:val="105"/>
          <w:sz w:val="15"/>
        </w:rPr>
        <w:t> complexity.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 and System Sciences</w:t>
      </w:r>
      <w:r>
        <w:rPr>
          <w:w w:val="105"/>
          <w:sz w:val="15"/>
        </w:rPr>
        <w:t>, 4, 1970.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96" w:lineRule="auto" w:before="144" w:after="0"/>
        <w:ind w:left="542" w:right="228" w:hanging="315"/>
        <w:jc w:val="both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Viktor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Schuppan 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Armin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Biere.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Efficient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reachability analysis. </w:t>
      </w:r>
      <w:r>
        <w:rPr>
          <w:i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(STTT)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5(1-2):185–204,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8" w:lineRule="auto" w:before="187" w:after="0"/>
        <w:ind w:left="54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Sheeran,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Singh,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9"/>
          <w:w w:val="105"/>
          <w:sz w:val="15"/>
        </w:rPr>
        <w:t>S</w:t>
      </w:r>
      <w:r>
        <w:rPr>
          <w:spacing w:val="-13"/>
          <w:w w:val="105"/>
          <w:sz w:val="15"/>
        </w:rPr>
        <w:t>t</w:t>
      </w:r>
      <w:r>
        <w:rPr>
          <w:spacing w:val="-91"/>
          <w:w w:val="105"/>
          <w:sz w:val="15"/>
        </w:rPr>
        <w:t>˚</w:t>
      </w:r>
      <w:r>
        <w:rPr>
          <w:spacing w:val="9"/>
          <w:w w:val="105"/>
          <w:sz w:val="15"/>
        </w:rPr>
        <w:t>a</w:t>
      </w:r>
      <w:r>
        <w:rPr>
          <w:spacing w:val="10"/>
          <w:w w:val="105"/>
          <w:sz w:val="15"/>
        </w:rPr>
        <w:t>lm</w:t>
      </w:r>
      <w:r>
        <w:rPr>
          <w:spacing w:val="9"/>
          <w:w w:val="105"/>
          <w:sz w:val="15"/>
        </w:rPr>
        <w:t>a</w:t>
      </w:r>
      <w:r>
        <w:rPr>
          <w:spacing w:val="11"/>
          <w:w w:val="105"/>
          <w:sz w:val="15"/>
        </w:rPr>
        <w:t>r</w:t>
      </w:r>
      <w:r>
        <w:rPr>
          <w:spacing w:val="4"/>
          <w:w w:val="105"/>
          <w:sz w:val="15"/>
        </w:rPr>
        <w:t>c</w:t>
      </w:r>
      <w:r>
        <w:rPr>
          <w:spacing w:val="9"/>
          <w:w w:val="105"/>
          <w:sz w:val="15"/>
        </w:rPr>
        <w:t>k</w:t>
      </w:r>
      <w:r>
        <w:rPr>
          <w:spacing w:val="10"/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Checking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safety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induction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SAT-solver.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FMCAD’00</w:t>
      </w:r>
      <w:r>
        <w:rPr>
          <w:w w:val="105"/>
          <w:sz w:val="15"/>
        </w:rPr>
        <w:t>, volume 1954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5" w:lineRule="auto" w:before="166" w:after="0"/>
        <w:ind w:left="542" w:right="220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Stockmeyer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Word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requiring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exponential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time.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Symposium on the Theory of Computing</w:t>
      </w:r>
      <w:r>
        <w:rPr>
          <w:w w:val="105"/>
          <w:sz w:val="15"/>
        </w:rPr>
        <w:t>, 1973.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5" w:lineRule="auto" w:before="168" w:after="0"/>
        <w:ind w:left="542" w:right="221" w:hanging="315"/>
        <w:jc w:val="both"/>
        <w:rPr>
          <w:sz w:val="15"/>
        </w:rPr>
      </w:pPr>
      <w:r>
        <w:rPr>
          <w:w w:val="105"/>
          <w:sz w:val="15"/>
        </w:rPr>
        <w:t>Daijue Tang, Yinlei Yu, Darsh Ranjan, and Sharad Malik.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Analysis of search based algorithms for satisfiability of quantified</w:t>
      </w:r>
      <w:r>
        <w:rPr>
          <w:w w:val="105"/>
          <w:sz w:val="15"/>
        </w:rPr>
        <w:t> boolean formulas arising from circuit state space</w:t>
      </w:r>
      <w:r>
        <w:rPr>
          <w:w w:val="105"/>
          <w:sz w:val="15"/>
        </w:rPr>
        <w:t> diameter problems.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SAT’04</w:t>
      </w:r>
      <w:r>
        <w:rPr>
          <w:w w:val="105"/>
          <w:sz w:val="15"/>
        </w:rPr>
        <w:t>, volume 3542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Springer.</w:t>
      </w:r>
    </w:p>
    <w:p>
      <w:pPr>
        <w:pStyle w:val="ListParagraph"/>
        <w:numPr>
          <w:ilvl w:val="0"/>
          <w:numId w:val="3"/>
        </w:numPr>
        <w:tabs>
          <w:tab w:pos="539" w:val="left" w:leader="none"/>
          <w:tab w:pos="542" w:val="left" w:leader="none"/>
        </w:tabs>
        <w:spacing w:line="165" w:lineRule="auto" w:before="169" w:after="0"/>
        <w:ind w:left="542" w:right="220" w:hanging="315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Tseitin.</w:t>
      </w:r>
      <w:r>
        <w:rPr>
          <w:w w:val="105"/>
          <w:sz w:val="15"/>
        </w:rPr>
        <w:t> 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Derivation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Calculus.</w:t>
      </w:r>
      <w:r>
        <w:rPr>
          <w:w w:val="105"/>
          <w:sz w:val="15"/>
        </w:rPr>
        <w:t> 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w w:val="105"/>
          <w:sz w:val="15"/>
        </w:rPr>
        <w:t> Mathematics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, 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Seminars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Steklov Mathematical Institute, 1968.</w:t>
      </w:r>
    </w:p>
    <w:sectPr>
      <w:pgSz w:w="9360" w:h="13610"/>
      <w:pgMar w:header="860" w:footer="0" w:top="1060" w:bottom="280" w:left="5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31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9333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3616">
              <wp:simplePos x="0" y="0"/>
              <wp:positionH relativeFrom="page">
                <wp:posOffset>1114000</wp:posOffset>
              </wp:positionH>
              <wp:positionV relativeFrom="page">
                <wp:posOffset>545914</wp:posOffset>
              </wp:positionV>
              <wp:extent cx="36398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9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Jussila,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Biere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45–56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16599pt;margin-top:42.985428pt;width:286.6pt;height:10.8pt;mso-position-horizontal-relative:page;mso-position-vertical-relative:page;z-index:-169328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Jussila,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Biere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45–56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84128">
              <wp:simplePos x="0" y="0"/>
              <wp:positionH relativeFrom="page">
                <wp:posOffset>1186000</wp:posOffset>
              </wp:positionH>
              <wp:positionV relativeFrom="page">
                <wp:posOffset>545914</wp:posOffset>
              </wp:positionV>
              <wp:extent cx="36398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9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Jussila,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Biere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45–56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85902pt;margin-top:42.985428pt;width:286.6pt;height:10.8pt;mso-position-horizontal-relative:page;mso-position-vertical-relative:page;z-index:-169323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Jussila,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Biere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45–56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8464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9318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65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9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8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6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4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4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13" w:right="3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toni.jussila@jku.at" TargetMode="External"/><Relationship Id="rId11" Type="http://schemas.openxmlformats.org/officeDocument/2006/relationships/hyperlink" Target="mailto:armin.biere@jku.a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fmv.jku.at/smv2qb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Jussila</dc:creator>
  <cp:keywords>Bounded Model Checking; Encoding; QBF; SAT</cp:keywords>
  <dc:title>Compressing BMC Encodings with QBF</dc:title>
  <dcterms:created xsi:type="dcterms:W3CDTF">2023-12-11T01:36:37Z</dcterms:created>
  <dcterms:modified xsi:type="dcterms:W3CDTF">2023-12-11T01:36:37Z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10.1016/j.entcs.2006.12.022</vt:lpwstr>
  </property>
  <property fmtid="{D5CDD505-2E9C-101B-9397-08002B2CF9AE}" pid="12" name="robots">
    <vt:lpwstr>noindex</vt:lpwstr>
  </property>
</Properties>
</file>