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33119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33119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320" w:right="132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237" w:lineRule="auto" w:before="112"/>
                              <w:ind w:left="1320" w:right="1318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Engineering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Science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1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Technology, an International Journal</w:t>
                            </w:r>
                          </w:p>
                          <w:p>
                            <w:pPr>
                              <w:pStyle w:val="BodyText"/>
                              <w:spacing w:before="188"/>
                              <w:ind w:left="1831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www.elsevier.com/locate/jestch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6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320" w:right="132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237" w:lineRule="auto" w:before="112"/>
                        <w:ind w:left="1320" w:right="1318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Engineering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Science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1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Technology, an International Journal</w:t>
                      </w:r>
                    </w:p>
                    <w:p>
                      <w:pPr>
                        <w:pStyle w:val="BodyText"/>
                        <w:spacing w:before="188"/>
                        <w:ind w:left="1831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www.elsevier.com/locate/jestch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Engineering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Science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and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Technology,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an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International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z w:val="14"/>
          </w:rPr>
          <w:t>Journal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48</w:t>
        </w:r>
        <w:r>
          <w:rPr>
            <w:rFonts w:ascii="Georgia"/>
            <w:color w:val="00769F"/>
            <w:spacing w:val="11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10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101580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5"/>
        <w:rPr>
          <w:rFonts w:ascii="Georgia"/>
          <w:sz w:val="14"/>
        </w:rPr>
      </w:pPr>
    </w:p>
    <w:p>
      <w:pPr>
        <w:tabs>
          <w:tab w:pos="9400" w:val="left" w:leader="none"/>
        </w:tabs>
        <w:spacing w:line="252" w:lineRule="auto" w:before="0"/>
        <w:ind w:left="131" w:right="673" w:firstLine="0"/>
        <w:jc w:val="left"/>
        <w:rPr>
          <w:sz w:val="27"/>
        </w:rPr>
      </w:pPr>
      <w:bookmarkStart w:name="Developing FA-based cementless binder co" w:id="1"/>
      <w:bookmarkEnd w:id="1"/>
      <w:r>
        <w:rPr/>
      </w:r>
      <w:r>
        <w:rPr>
          <w:w w:val="110"/>
          <w:sz w:val="27"/>
        </w:rPr>
        <w:t>Developing FA-based cementless binder composite by opting </w:t>
      </w:r>
      <w:r>
        <w:rPr>
          <w:w w:val="110"/>
          <w:sz w:val="27"/>
        </w:rPr>
        <w:t>sustainable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technology: Application of brick and paving block</w:t>
      </w:r>
    </w:p>
    <w:p>
      <w:pPr>
        <w:spacing w:before="233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Minkwan</w:t>
      </w:r>
      <w:r>
        <w:rPr>
          <w:spacing w:val="6"/>
          <w:w w:val="110"/>
          <w:sz w:val="21"/>
        </w:rPr>
        <w:t> </w:t>
      </w:r>
      <w:r>
        <w:rPr>
          <w:w w:val="110"/>
          <w:sz w:val="21"/>
        </w:rPr>
        <w:t>Ju</w:t>
      </w:r>
      <w:r>
        <w:rPr>
          <w:spacing w:val="-23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Khuram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Rashid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0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Idrees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Zafar</w:t>
        </w:r>
      </w:hyperlink>
      <w:r>
        <w:rPr>
          <w:spacing w:val="-22"/>
          <w:w w:val="110"/>
          <w:sz w:val="21"/>
          <w:vertAlign w:val="baseline"/>
        </w:rPr>
        <w:t> </w:t>
      </w:r>
      <w:hyperlink w:history="true" w:anchor="_bookmark2">
        <w:r>
          <w:rPr>
            <w:color w:val="2196D1"/>
            <w:w w:val="110"/>
            <w:sz w:val="21"/>
            <w:vertAlign w:val="superscript"/>
          </w:rPr>
          <w:t>c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4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4">
        <w:r>
          <w:rPr>
            <w:w w:val="110"/>
            <w:sz w:val="21"/>
            <w:vertAlign w:val="baseline"/>
          </w:rPr>
          <w:t>,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Mounir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Ltifi</w:t>
        </w:r>
      </w:hyperlink>
      <w:r>
        <w:rPr>
          <w:spacing w:val="-24"/>
          <w:w w:val="110"/>
          <w:sz w:val="21"/>
          <w:vertAlign w:val="baseline"/>
        </w:rPr>
        <w:t> </w:t>
      </w:r>
      <w:hyperlink w:history="true" w:anchor="_bookmark2">
        <w:r>
          <w:rPr>
            <w:color w:val="2196D1"/>
            <w:spacing w:val="-5"/>
            <w:w w:val="110"/>
            <w:sz w:val="21"/>
            <w:vertAlign w:val="superscript"/>
          </w:rPr>
          <w:t>c</w:t>
        </w:r>
        <w:r>
          <w:rPr>
            <w:spacing w:val="-5"/>
            <w:w w:val="110"/>
            <w:sz w:val="21"/>
            <w:vertAlign w:val="superscript"/>
          </w:rPr>
          <w:t>,</w:t>
        </w:r>
      </w:hyperlink>
      <w:r>
        <w:rPr>
          <w:color w:val="2196D1"/>
          <w:spacing w:val="-5"/>
          <w:w w:val="110"/>
          <w:sz w:val="21"/>
          <w:vertAlign w:val="superscript"/>
        </w:rPr>
        <w:t>d</w:t>
      </w:r>
    </w:p>
    <w:p>
      <w:pPr>
        <w:spacing w:before="171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Civil and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Environmental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Yonsei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Seoul, Republic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Korea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Architectural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Design,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Civil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Lahore,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Pakistan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Civil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Imam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Mohammad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Ibn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Saud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Islamic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Riyadh,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Saudi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Arabia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Civil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National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Gabes,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Gabes,</w:t>
      </w:r>
      <w:r>
        <w:rPr>
          <w:i/>
          <w:spacing w:val="-4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Tunisia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120233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7206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3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31" w:right="368" w:firstLine="0"/>
        <w:jc w:val="left"/>
        <w:rPr>
          <w:sz w:val="12"/>
        </w:rPr>
      </w:pPr>
      <w:r>
        <w:rPr>
          <w:w w:val="115"/>
          <w:sz w:val="12"/>
        </w:rPr>
        <w:t>Alkali activated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binder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Dune sand</w:t>
      </w:r>
    </w:p>
    <w:p>
      <w:pPr>
        <w:spacing w:line="297" w:lineRule="auto" w:before="0"/>
        <w:ind w:left="131" w:right="38" w:firstLine="0"/>
        <w:jc w:val="left"/>
        <w:rPr>
          <w:sz w:val="12"/>
        </w:rPr>
      </w:pPr>
      <w:r>
        <w:rPr>
          <w:w w:val="115"/>
          <w:sz w:val="12"/>
        </w:rPr>
        <w:t>Physico-mechanical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Multi-criteria decision making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Brick and Paving Block</w:t>
      </w:r>
    </w:p>
    <w:p>
      <w:pPr>
        <w:spacing w:before="93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Cementless</w:t>
      </w:r>
      <w:r>
        <w:rPr>
          <w:w w:val="110"/>
          <w:sz w:val="14"/>
        </w:rPr>
        <w:t> binders</w:t>
      </w:r>
      <w:r>
        <w:rPr>
          <w:w w:val="110"/>
          <w:sz w:val="14"/>
        </w:rPr>
        <w:t> are</w:t>
      </w:r>
      <w:r>
        <w:rPr>
          <w:w w:val="110"/>
          <w:sz w:val="14"/>
        </w:rPr>
        <w:t> made</w:t>
      </w:r>
      <w:r>
        <w:rPr>
          <w:w w:val="110"/>
          <w:sz w:val="14"/>
        </w:rPr>
        <w:t> possible</w:t>
      </w:r>
      <w:r>
        <w:rPr>
          <w:w w:val="110"/>
          <w:sz w:val="14"/>
        </w:rPr>
        <w:t> by</w:t>
      </w:r>
      <w:r>
        <w:rPr>
          <w:w w:val="110"/>
          <w:sz w:val="14"/>
        </w:rPr>
        <w:t> the</w:t>
      </w:r>
      <w:r>
        <w:rPr>
          <w:w w:val="110"/>
          <w:sz w:val="14"/>
        </w:rPr>
        <w:t> invention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geopolymers,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utilize</w:t>
      </w:r>
      <w:r>
        <w:rPr>
          <w:w w:val="110"/>
          <w:sz w:val="14"/>
        </w:rPr>
        <w:t> alkaline</w:t>
      </w:r>
      <w:r>
        <w:rPr>
          <w:w w:val="110"/>
          <w:sz w:val="14"/>
        </w:rPr>
        <w:t> activators</w:t>
      </w:r>
      <w:r>
        <w:rPr>
          <w:w w:val="110"/>
          <w:sz w:val="14"/>
        </w:rPr>
        <w:t> to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activate alumina-silicate materials. Alkaline activators, however, are corrosive and hazardous. Its minimal usage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combined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advanced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make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34"/>
          <w:w w:val="110"/>
          <w:sz w:val="14"/>
        </w:rPr>
        <w:t> </w:t>
      </w:r>
      <w:r>
        <w:rPr>
          <w:w w:val="110"/>
          <w:sz w:val="14"/>
        </w:rPr>
        <w:t>sustainable.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Therefore,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work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designed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develop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alkali-activated</w:t>
      </w:r>
      <w:r>
        <w:rPr>
          <w:w w:val="110"/>
          <w:sz w:val="14"/>
        </w:rPr>
        <w:t> binders</w:t>
      </w:r>
      <w:r>
        <w:rPr>
          <w:w w:val="110"/>
          <w:sz w:val="14"/>
        </w:rPr>
        <w:t> (AABs)</w:t>
      </w:r>
      <w:r>
        <w:rPr>
          <w:w w:val="110"/>
          <w:sz w:val="14"/>
        </w:rPr>
        <w:t> through</w:t>
      </w:r>
      <w:r>
        <w:rPr>
          <w:w w:val="110"/>
          <w:sz w:val="14"/>
        </w:rPr>
        <w:t> mechano-chemical</w:t>
      </w:r>
      <w:r>
        <w:rPr>
          <w:w w:val="110"/>
          <w:sz w:val="14"/>
        </w:rPr>
        <w:t> activation.</w:t>
      </w:r>
      <w:r>
        <w:rPr>
          <w:w w:val="110"/>
          <w:sz w:val="14"/>
        </w:rPr>
        <w:t> Initially,</w:t>
      </w:r>
      <w:r>
        <w:rPr>
          <w:w w:val="110"/>
          <w:sz w:val="14"/>
        </w:rPr>
        <w:t> three</w:t>
      </w:r>
      <w:r>
        <w:rPr>
          <w:w w:val="110"/>
          <w:sz w:val="14"/>
        </w:rPr>
        <w:t> types</w:t>
      </w:r>
      <w:r>
        <w:rPr>
          <w:w w:val="110"/>
          <w:sz w:val="14"/>
        </w:rPr>
        <w:t> of</w:t>
      </w:r>
      <w:r>
        <w:rPr>
          <w:w w:val="110"/>
          <w:sz w:val="14"/>
        </w:rPr>
        <w:t> fly</w:t>
      </w:r>
      <w:r>
        <w:rPr>
          <w:w w:val="110"/>
          <w:sz w:val="14"/>
        </w:rPr>
        <w:t> ashes</w:t>
      </w:r>
      <w:r>
        <w:rPr>
          <w:w w:val="110"/>
          <w:sz w:val="14"/>
        </w:rPr>
        <w:t> (FAs)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were activated, and their performance was evaluated using the strength activity index. The best-performing FA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was used in the second group of experiments. Slag was coupled with FA, and dune sand (DS) was coupled in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third</w:t>
      </w:r>
      <w:r>
        <w:rPr>
          <w:w w:val="110"/>
          <w:sz w:val="14"/>
        </w:rPr>
        <w:t> group.</w:t>
      </w:r>
      <w:r>
        <w:rPr>
          <w:w w:val="110"/>
          <w:sz w:val="14"/>
        </w:rPr>
        <w:t> The</w:t>
      </w:r>
      <w:r>
        <w:rPr>
          <w:w w:val="110"/>
          <w:sz w:val="14"/>
        </w:rPr>
        <w:t> physico-mechanical</w:t>
      </w:r>
      <w:r>
        <w:rPr>
          <w:w w:val="110"/>
          <w:sz w:val="14"/>
        </w:rPr>
        <w:t> performance</w:t>
      </w:r>
      <w:r>
        <w:rPr>
          <w:w w:val="110"/>
          <w:sz w:val="14"/>
        </w:rPr>
        <w:t> of</w:t>
      </w:r>
      <w:r>
        <w:rPr>
          <w:w w:val="110"/>
          <w:sz w:val="14"/>
        </w:rPr>
        <w:t> each group</w:t>
      </w:r>
      <w:r>
        <w:rPr>
          <w:w w:val="110"/>
          <w:sz w:val="14"/>
        </w:rPr>
        <w:t> was</w:t>
      </w:r>
      <w:r>
        <w:rPr>
          <w:w w:val="110"/>
          <w:sz w:val="14"/>
        </w:rPr>
        <w:t> evaluated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geopolymerization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mechanism was assessed through FTIR analysis. By using DS, it was observed that the compressive strength has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significantly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enhanced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increase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100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% compared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FA-based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binder,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while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bulk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density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both cases is almost the same (i.e., 1,650 kg/m</w:t>
      </w:r>
      <w:r>
        <w:rPr>
          <w:w w:val="110"/>
          <w:sz w:val="14"/>
          <w:vertAlign w:val="superscript"/>
        </w:rPr>
        <w:t>3</w:t>
      </w:r>
      <w:r>
        <w:rPr>
          <w:w w:val="110"/>
          <w:sz w:val="14"/>
          <w:vertAlign w:val="baseline"/>
        </w:rPr>
        <w:t>). Based on the multi-criteria analysis for three scenarios, it is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revealed</w:t>
      </w:r>
      <w:r>
        <w:rPr>
          <w:spacing w:val="2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that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key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performances</w:t>
      </w:r>
      <w:r>
        <w:rPr>
          <w:spacing w:val="2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high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strength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19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durability,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lightweight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2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insulation,</w:t>
      </w:r>
      <w:r>
        <w:rPr>
          <w:spacing w:val="21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19"/>
          <w:w w:val="110"/>
          <w:sz w:val="14"/>
          <w:vertAlign w:val="baseline"/>
        </w:rPr>
        <w:t> </w:t>
      </w:r>
      <w:r>
        <w:rPr>
          <w:spacing w:val="-5"/>
          <w:w w:val="110"/>
          <w:sz w:val="14"/>
          <w:vertAlign w:val="baseline"/>
        </w:rPr>
        <w:t>the</w:t>
      </w:r>
    </w:p>
    <w:p>
      <w:pPr>
        <w:spacing w:line="274" w:lineRule="exact" w:before="0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strength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requirement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optimized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alkali-activated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binders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FA</w:t>
      </w:r>
      <w:r>
        <w:rPr>
          <w:spacing w:val="30"/>
          <w:w w:val="110"/>
          <w:sz w:val="14"/>
        </w:rPr>
        <w:t> </w:t>
      </w:r>
      <w:r>
        <w:rPr>
          <w:rFonts w:ascii="Latin Modern Math"/>
          <w:w w:val="110"/>
          <w:sz w:val="14"/>
        </w:rPr>
        <w:t>+</w:t>
      </w:r>
      <w:r>
        <w:rPr>
          <w:rFonts w:ascii="Latin Modern Math"/>
          <w:spacing w:val="15"/>
          <w:w w:val="110"/>
          <w:sz w:val="14"/>
        </w:rPr>
        <w:t> </w:t>
      </w:r>
      <w:r>
        <w:rPr>
          <w:w w:val="110"/>
          <w:sz w:val="14"/>
        </w:rPr>
        <w:t>DS,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FA-3,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FA</w:t>
      </w:r>
      <w:r>
        <w:rPr>
          <w:spacing w:val="30"/>
          <w:w w:val="110"/>
          <w:sz w:val="14"/>
        </w:rPr>
        <w:t> </w:t>
      </w:r>
      <w:r>
        <w:rPr>
          <w:rFonts w:ascii="Latin Modern Math"/>
          <w:w w:val="110"/>
          <w:sz w:val="14"/>
        </w:rPr>
        <w:t>+</w:t>
      </w:r>
      <w:r>
        <w:rPr>
          <w:rFonts w:ascii="Latin Modern Math"/>
          <w:spacing w:val="15"/>
          <w:w w:val="110"/>
          <w:sz w:val="14"/>
        </w:rPr>
        <w:t> </w:t>
      </w:r>
      <w:r>
        <w:rPr>
          <w:w w:val="110"/>
          <w:sz w:val="14"/>
        </w:rPr>
        <w:t>GGBS</w:t>
      </w:r>
      <w:r>
        <w:rPr>
          <w:spacing w:val="29"/>
          <w:w w:val="110"/>
          <w:sz w:val="14"/>
        </w:rPr>
        <w:t> </w:t>
      </w:r>
      <w:r>
        <w:rPr>
          <w:spacing w:val="-2"/>
          <w:w w:val="110"/>
          <w:sz w:val="14"/>
        </w:rPr>
        <w:t>(Slag),</w:t>
      </w:r>
    </w:p>
    <w:p>
      <w:pPr>
        <w:spacing w:line="76" w:lineRule="exact" w:before="0"/>
        <w:ind w:left="131" w:right="0" w:firstLine="0"/>
        <w:jc w:val="left"/>
        <w:rPr>
          <w:sz w:val="14"/>
        </w:rPr>
      </w:pPr>
      <w:r>
        <w:rPr>
          <w:spacing w:val="-2"/>
          <w:w w:val="110"/>
          <w:sz w:val="14"/>
        </w:rPr>
        <w:t>respectively.</w:t>
      </w:r>
    </w:p>
    <w:p>
      <w:pPr>
        <w:spacing w:after="0" w:line="76" w:lineRule="exact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042" w:space="1246"/>
            <w:col w:w="7362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Geopolymers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extensively</w:t>
      </w:r>
      <w:r>
        <w:rPr>
          <w:w w:val="110"/>
        </w:rPr>
        <w:t> studied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two</w:t>
      </w:r>
      <w:r>
        <w:rPr>
          <w:w w:val="110"/>
        </w:rPr>
        <w:t> </w:t>
      </w:r>
      <w:r>
        <w:rPr>
          <w:w w:val="110"/>
        </w:rPr>
        <w:t>de- cades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broadly</w:t>
      </w:r>
      <w:r>
        <w:rPr>
          <w:w w:val="110"/>
        </w:rPr>
        <w:t> grouped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types,</w:t>
      </w:r>
      <w:r>
        <w:rPr>
          <w:w w:val="110"/>
        </w:rPr>
        <w:t> one-part</w:t>
      </w:r>
      <w:r>
        <w:rPr>
          <w:w w:val="110"/>
        </w:rPr>
        <w:t> and</w:t>
      </w:r>
      <w:r>
        <w:rPr>
          <w:w w:val="110"/>
        </w:rPr>
        <w:t> two-part geopolymers</w:t>
      </w:r>
      <w:r>
        <w:rPr>
          <w:w w:val="110"/>
        </w:rPr>
        <w:t> by</w:t>
      </w:r>
      <w:r>
        <w:rPr>
          <w:w w:val="110"/>
        </w:rPr>
        <w:t> alkali-activated</w:t>
      </w:r>
      <w:r>
        <w:rPr>
          <w:w w:val="110"/>
        </w:rPr>
        <w:t> process</w:t>
      </w:r>
      <w:r>
        <w:rPr>
          <w:w w:val="110"/>
        </w:rPr>
        <w:t> </w:t>
      </w:r>
      <w:hyperlink w:history="true" w:anchor="_bookmark38">
        <w:r>
          <w:rPr>
            <w:color w:val="2196D1"/>
            <w:w w:val="110"/>
          </w:rPr>
          <w:t>[1,2]</w:t>
        </w:r>
      </w:hyperlink>
      <w:r>
        <w:rPr>
          <w:w w:val="110"/>
        </w:rPr>
        <w:t>.</w:t>
      </w:r>
      <w:r>
        <w:rPr>
          <w:w w:val="110"/>
        </w:rPr>
        <w:t> Both</w:t>
      </w:r>
      <w:r>
        <w:rPr>
          <w:w w:val="110"/>
        </w:rPr>
        <w:t> types</w:t>
      </w:r>
      <w:r>
        <w:rPr>
          <w:w w:val="110"/>
        </w:rPr>
        <w:t> contribute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achieve</w:t>
      </w:r>
      <w:r>
        <w:rPr>
          <w:w w:val="110"/>
        </w:rPr>
        <w:t> sustainable</w:t>
      </w:r>
      <w:r>
        <w:rPr>
          <w:w w:val="110"/>
        </w:rPr>
        <w:t> development</w:t>
      </w:r>
      <w:r>
        <w:rPr>
          <w:w w:val="110"/>
        </w:rPr>
        <w:t> goals</w:t>
      </w:r>
      <w:r>
        <w:rPr>
          <w:w w:val="110"/>
        </w:rPr>
        <w:t> defined</w:t>
      </w:r>
      <w:r>
        <w:rPr>
          <w:w w:val="110"/>
        </w:rPr>
        <w:t> by</w:t>
      </w:r>
      <w:r>
        <w:rPr>
          <w:w w:val="110"/>
        </w:rPr>
        <w:t> UN.,</w:t>
      </w:r>
      <w:r>
        <w:rPr>
          <w:w w:val="110"/>
        </w:rPr>
        <w:t> and</w:t>
      </w:r>
      <w:r>
        <w:rPr>
          <w:w w:val="110"/>
        </w:rPr>
        <w:t> specif- ically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0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UNEP</w:t>
      </w:r>
      <w:r>
        <w:rPr>
          <w:spacing w:val="-10"/>
          <w:w w:val="110"/>
        </w:rPr>
        <w:t> </w:t>
      </w:r>
      <w:r>
        <w:rPr>
          <w:w w:val="110"/>
        </w:rPr>
        <w:t>White</w:t>
      </w:r>
      <w:r>
        <w:rPr>
          <w:spacing w:val="-11"/>
          <w:w w:val="110"/>
        </w:rPr>
        <w:t> </w:t>
      </w:r>
      <w:r>
        <w:rPr>
          <w:w w:val="110"/>
        </w:rPr>
        <w:t>Paper</w:t>
      </w:r>
      <w:r>
        <w:rPr>
          <w:spacing w:val="-11"/>
          <w:w w:val="110"/>
        </w:rPr>
        <w:t> </w:t>
      </w:r>
      <w:r>
        <w:rPr>
          <w:w w:val="110"/>
        </w:rPr>
        <w:t>Group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Eco-Efficient</w:t>
      </w:r>
      <w:r>
        <w:rPr>
          <w:spacing w:val="-11"/>
          <w:w w:val="110"/>
        </w:rPr>
        <w:t> </w:t>
      </w:r>
      <w:r>
        <w:rPr>
          <w:w w:val="110"/>
        </w:rPr>
        <w:t>Cements. The</w:t>
      </w:r>
      <w:r>
        <w:rPr>
          <w:w w:val="110"/>
        </w:rPr>
        <w:t> well-formulated</w:t>
      </w:r>
      <w:r>
        <w:rPr>
          <w:w w:val="110"/>
        </w:rPr>
        <w:t> mix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activation</w:t>
      </w:r>
      <w:r>
        <w:rPr>
          <w:w w:val="110"/>
        </w:rPr>
        <w:t> of</w:t>
      </w:r>
      <w:r>
        <w:rPr>
          <w:w w:val="110"/>
        </w:rPr>
        <w:t> alkali-activated binders</w:t>
      </w:r>
      <w:r>
        <w:rPr>
          <w:w w:val="110"/>
        </w:rPr>
        <w:t> (AABs)</w:t>
      </w:r>
      <w:r>
        <w:rPr>
          <w:w w:val="110"/>
        </w:rPr>
        <w:t> by</w:t>
      </w:r>
      <w:r>
        <w:rPr>
          <w:w w:val="110"/>
        </w:rPr>
        <w:t> appropriate</w:t>
      </w:r>
      <w:r>
        <w:rPr>
          <w:w w:val="110"/>
        </w:rPr>
        <w:t> means</w:t>
      </w:r>
      <w:r>
        <w:rPr>
          <w:w w:val="110"/>
        </w:rPr>
        <w:t> make</w:t>
      </w:r>
      <w:r>
        <w:rPr>
          <w:w w:val="110"/>
        </w:rPr>
        <w:t> it</w:t>
      </w:r>
      <w:r>
        <w:rPr>
          <w:w w:val="110"/>
        </w:rPr>
        <w:t> cost</w:t>
      </w:r>
      <w:r>
        <w:rPr>
          <w:w w:val="110"/>
        </w:rPr>
        <w:t> effective</w:t>
      </w:r>
      <w:r>
        <w:rPr>
          <w:w w:val="110"/>
        </w:rPr>
        <w:t> and environment-friendly</w:t>
      </w:r>
      <w:r>
        <w:rPr>
          <w:w w:val="110"/>
        </w:rPr>
        <w:t> </w:t>
      </w:r>
      <w:hyperlink w:history="true" w:anchor="_bookmark40">
        <w:r>
          <w:rPr>
            <w:color w:val="2196D1"/>
            <w:w w:val="110"/>
          </w:rPr>
          <w:t>[3]</w:t>
        </w:r>
      </w:hyperlink>
      <w:r>
        <w:rPr>
          <w:w w:val="110"/>
        </w:rPr>
        <w:t>.</w:t>
      </w:r>
      <w:r>
        <w:rPr>
          <w:w w:val="110"/>
        </w:rPr>
        <w:t> However,</w:t>
      </w:r>
      <w:r>
        <w:rPr>
          <w:w w:val="110"/>
        </w:rPr>
        <w:t> priority</w:t>
      </w:r>
      <w:r>
        <w:rPr>
          <w:w w:val="110"/>
        </w:rPr>
        <w:t> is</w:t>
      </w:r>
      <w:r>
        <w:rPr>
          <w:w w:val="110"/>
        </w:rPr>
        <w:t> given</w:t>
      </w:r>
      <w:r>
        <w:rPr>
          <w:w w:val="110"/>
        </w:rPr>
        <w:t> to</w:t>
      </w:r>
      <w:r>
        <w:rPr>
          <w:w w:val="110"/>
        </w:rPr>
        <w:t> one-part</w:t>
      </w:r>
      <w:r>
        <w:rPr>
          <w:w w:val="110"/>
        </w:rPr>
        <w:t> geo- polymers or alkali activated binder (AAB) over two part </w:t>
      </w:r>
      <w:hyperlink w:history="true" w:anchor="_bookmark41">
        <w:r>
          <w:rPr>
            <w:color w:val="2196D1"/>
            <w:w w:val="110"/>
          </w:rPr>
          <w:t>[4]</w:t>
        </w:r>
      </w:hyperlink>
      <w:r>
        <w:rPr>
          <w:w w:val="110"/>
        </w:rPr>
        <w:t>, as in two part alkaline activator is used in liquid form by labour and these acti- vators</w:t>
      </w:r>
      <w:r>
        <w:rPr>
          <w:w w:val="110"/>
        </w:rPr>
        <w:t> are</w:t>
      </w:r>
      <w:r>
        <w:rPr>
          <w:w w:val="110"/>
        </w:rPr>
        <w:t> considerably</w:t>
      </w:r>
      <w:r>
        <w:rPr>
          <w:w w:val="110"/>
        </w:rPr>
        <w:t> hazardous</w:t>
      </w:r>
      <w:r>
        <w:rPr>
          <w:w w:val="110"/>
        </w:rPr>
        <w:t> for</w:t>
      </w:r>
      <w:r>
        <w:rPr>
          <w:w w:val="110"/>
        </w:rPr>
        <w:t> human</w:t>
      </w:r>
      <w:r>
        <w:rPr>
          <w:w w:val="110"/>
        </w:rPr>
        <w:t> health</w:t>
      </w:r>
      <w:r>
        <w:rPr>
          <w:w w:val="110"/>
        </w:rPr>
        <w:t> and</w:t>
      </w:r>
      <w:r>
        <w:rPr>
          <w:w w:val="110"/>
        </w:rPr>
        <w:t> safety</w:t>
      </w:r>
      <w:r>
        <w:rPr>
          <w:w w:val="110"/>
        </w:rPr>
        <w:t> when they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manually</w:t>
      </w:r>
      <w:r>
        <w:rPr>
          <w:spacing w:val="-10"/>
          <w:w w:val="110"/>
        </w:rPr>
        <w:t> </w:t>
      </w:r>
      <w:r>
        <w:rPr>
          <w:w w:val="110"/>
        </w:rPr>
        <w:t>handled.</w:t>
      </w:r>
      <w:r>
        <w:rPr>
          <w:spacing w:val="-10"/>
          <w:w w:val="110"/>
        </w:rPr>
        <w:t> </w:t>
      </w:r>
      <w:r>
        <w:rPr>
          <w:w w:val="110"/>
        </w:rPr>
        <w:t>Contrary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this,</w:t>
      </w:r>
      <w:r>
        <w:rPr>
          <w:spacing w:val="-11"/>
          <w:w w:val="110"/>
        </w:rPr>
        <w:t> </w:t>
      </w:r>
      <w:r>
        <w:rPr>
          <w:w w:val="110"/>
        </w:rPr>
        <w:t>AAB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widely</w:t>
      </w:r>
      <w:r>
        <w:rPr>
          <w:spacing w:val="-11"/>
          <w:w w:val="110"/>
        </w:rPr>
        <w:t> </w:t>
      </w:r>
      <w:r>
        <w:rPr>
          <w:w w:val="110"/>
        </w:rPr>
        <w:t>applicable at industrial</w:t>
      </w:r>
      <w:r>
        <w:rPr>
          <w:w w:val="110"/>
        </w:rPr>
        <w:t> scale</w:t>
      </w:r>
      <w:r>
        <w:rPr>
          <w:w w:val="110"/>
        </w:rPr>
        <w:t> and</w:t>
      </w:r>
      <w:r>
        <w:rPr>
          <w:w w:val="110"/>
        </w:rPr>
        <w:t> all</w:t>
      </w:r>
      <w:r>
        <w:rPr>
          <w:w w:val="110"/>
        </w:rPr>
        <w:t> activation</w:t>
      </w:r>
      <w:r>
        <w:rPr>
          <w:w w:val="110"/>
        </w:rPr>
        <w:t> methods</w:t>
      </w:r>
      <w:r>
        <w:rPr>
          <w:w w:val="110"/>
        </w:rPr>
        <w:t> and</w:t>
      </w:r>
      <w:r>
        <w:rPr>
          <w:w w:val="110"/>
        </w:rPr>
        <w:t> final products in powder</w:t>
      </w:r>
      <w:r>
        <w:rPr>
          <w:w w:val="110"/>
        </w:rPr>
        <w:t> or</w:t>
      </w:r>
      <w:r>
        <w:rPr>
          <w:w w:val="110"/>
        </w:rPr>
        <w:t> binder</w:t>
      </w:r>
      <w:r>
        <w:rPr>
          <w:w w:val="110"/>
        </w:rPr>
        <w:t> form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available</w:t>
      </w:r>
      <w:r>
        <w:rPr>
          <w:w w:val="110"/>
        </w:rPr>
        <w:t> for</w:t>
      </w:r>
      <w:r>
        <w:rPr>
          <w:w w:val="110"/>
        </w:rPr>
        <w:t> customer.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least amount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required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complete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geopolymer</w:t>
      </w:r>
      <w:r>
        <w:rPr>
          <w:spacing w:val="-10"/>
          <w:w w:val="110"/>
        </w:rPr>
        <w:t> </w:t>
      </w:r>
      <w:r>
        <w:rPr>
          <w:w w:val="110"/>
        </w:rPr>
        <w:t>mixtures.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Since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ambient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hot</w:t>
      </w:r>
      <w:r>
        <w:rPr>
          <w:spacing w:val="-10"/>
          <w:w w:val="110"/>
        </w:rPr>
        <w:t> </w:t>
      </w:r>
      <w:r>
        <w:rPr>
          <w:w w:val="110"/>
        </w:rPr>
        <w:t>curing</w:t>
      </w:r>
      <w:r>
        <w:rPr>
          <w:spacing w:val="-11"/>
          <w:w w:val="110"/>
        </w:rPr>
        <w:t> </w:t>
      </w:r>
      <w:r>
        <w:rPr>
          <w:w w:val="110"/>
        </w:rPr>
        <w:t>condition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recommended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geopolymers,</w:t>
      </w:r>
      <w:r>
        <w:rPr>
          <w:spacing w:val="-11"/>
          <w:w w:val="110"/>
        </w:rPr>
        <w:t> </w:t>
      </w:r>
      <w:r>
        <w:rPr>
          <w:w w:val="110"/>
        </w:rPr>
        <w:t>and such</w:t>
      </w:r>
      <w:r>
        <w:rPr>
          <w:spacing w:val="-5"/>
          <w:w w:val="110"/>
        </w:rPr>
        <w:t> </w:t>
      </w:r>
      <w:r>
        <w:rPr>
          <w:w w:val="110"/>
        </w:rPr>
        <w:t>environment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natural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arid</w:t>
      </w:r>
      <w:r>
        <w:rPr>
          <w:spacing w:val="-5"/>
          <w:w w:val="110"/>
        </w:rPr>
        <w:t> </w:t>
      </w:r>
      <w:r>
        <w:rPr>
          <w:w w:val="110"/>
        </w:rPr>
        <w:t>regions.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novel</w:t>
      </w:r>
      <w:r>
        <w:rPr>
          <w:spacing w:val="-5"/>
          <w:w w:val="110"/>
        </w:rPr>
        <w:t> </w:t>
      </w:r>
      <w:r>
        <w:rPr>
          <w:w w:val="110"/>
        </w:rPr>
        <w:t>researchers have</w:t>
      </w:r>
      <w:r>
        <w:rPr>
          <w:w w:val="110"/>
        </w:rPr>
        <w:t> tried</w:t>
      </w:r>
      <w:r>
        <w:rPr>
          <w:w w:val="110"/>
        </w:rPr>
        <w:t> to</w:t>
      </w:r>
      <w:r>
        <w:rPr>
          <w:w w:val="110"/>
        </w:rPr>
        <w:t> physically</w:t>
      </w:r>
      <w:r>
        <w:rPr>
          <w:w w:val="110"/>
        </w:rPr>
        <w:t> optimize</w:t>
      </w:r>
      <w:r>
        <w:rPr>
          <w:w w:val="110"/>
        </w:rPr>
        <w:t> the</w:t>
      </w:r>
      <w:r>
        <w:rPr>
          <w:w w:val="110"/>
        </w:rPr>
        <w:t> geopolymer</w:t>
      </w:r>
      <w:r>
        <w:rPr>
          <w:w w:val="110"/>
        </w:rPr>
        <w:t> mixtures</w:t>
      </w:r>
      <w:r>
        <w:rPr>
          <w:w w:val="110"/>
        </w:rPr>
        <w:t> by</w:t>
      </w:r>
      <w:r>
        <w:rPr>
          <w:w w:val="110"/>
        </w:rPr>
        <w:t> para- metric</w:t>
      </w:r>
      <w:r>
        <w:rPr>
          <w:spacing w:val="19"/>
          <w:w w:val="110"/>
        </w:rPr>
        <w:t> </w:t>
      </w:r>
      <w:r>
        <w:rPr>
          <w:w w:val="110"/>
        </w:rPr>
        <w:t>study</w:t>
      </w:r>
      <w:r>
        <w:rPr>
          <w:spacing w:val="19"/>
          <w:w w:val="110"/>
        </w:rPr>
        <w:t> </w:t>
      </w:r>
      <w:r>
        <w:rPr>
          <w:w w:val="110"/>
        </w:rPr>
        <w:t>using</w:t>
      </w:r>
      <w:r>
        <w:rPr>
          <w:spacing w:val="20"/>
          <w:w w:val="110"/>
        </w:rPr>
        <w:t> </w:t>
      </w:r>
      <w:r>
        <w:rPr>
          <w:w w:val="110"/>
        </w:rPr>
        <w:t>factors</w:t>
      </w:r>
      <w:r>
        <w:rPr>
          <w:spacing w:val="20"/>
          <w:w w:val="110"/>
        </w:rPr>
        <w:t> </w:t>
      </w:r>
      <w:r>
        <w:rPr>
          <w:w w:val="110"/>
        </w:rPr>
        <w:t>such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FA/Slag</w:t>
      </w:r>
      <w:r>
        <w:rPr>
          <w:spacing w:val="20"/>
          <w:w w:val="110"/>
        </w:rPr>
        <w:t> </w:t>
      </w:r>
      <w:r>
        <w:rPr>
          <w:w w:val="110"/>
        </w:rPr>
        <w:t>ratio,</w:t>
      </w:r>
      <w:r>
        <w:rPr>
          <w:spacing w:val="20"/>
          <w:w w:val="110"/>
        </w:rPr>
        <w:t> </w:t>
      </w:r>
      <w:r>
        <w:rPr>
          <w:w w:val="110"/>
        </w:rPr>
        <w:t>curing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temperature</w:t>
      </w:r>
    </w:p>
    <w:p>
      <w:pPr>
        <w:pStyle w:val="BodyText"/>
        <w:spacing w:line="220" w:lineRule="auto"/>
        <w:ind w:left="131" w:right="110"/>
        <w:jc w:val="both"/>
      </w:pPr>
      <w:hyperlink w:history="true" w:anchor="_bookmark42">
        <w:r>
          <w:rPr>
            <w:color w:val="2196D1"/>
            <w:w w:val="110"/>
          </w:rPr>
          <w:t>[5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7]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optimizing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one-part</w:t>
      </w:r>
      <w:r>
        <w:rPr>
          <w:spacing w:val="-9"/>
          <w:w w:val="110"/>
        </w:rPr>
        <w:t> </w:t>
      </w:r>
      <w:r>
        <w:rPr>
          <w:w w:val="110"/>
        </w:rPr>
        <w:t>geopolymer</w:t>
      </w:r>
      <w:r>
        <w:rPr>
          <w:spacing w:val="-9"/>
          <w:w w:val="110"/>
        </w:rPr>
        <w:t> </w:t>
      </w:r>
      <w:r>
        <w:rPr>
          <w:w w:val="110"/>
        </w:rPr>
        <w:t>mixture, </w:t>
      </w:r>
      <w:r>
        <w:rPr>
          <w:spacing w:val="2"/>
        </w:rPr>
        <w:t>a</w:t>
      </w:r>
      <w:r>
        <w:rPr>
          <w:spacing w:val="22"/>
        </w:rPr>
        <w:t> </w:t>
      </w:r>
      <w:r>
        <w:rPr>
          <w:spacing w:val="2"/>
        </w:rPr>
        <w:t>comprehensive</w:t>
      </w:r>
      <w:r>
        <w:rPr>
          <w:spacing w:val="24"/>
        </w:rPr>
        <w:t> </w:t>
      </w:r>
      <w:r>
        <w:rPr>
          <w:spacing w:val="2"/>
        </w:rPr>
        <w:t>scientific</w:t>
      </w:r>
      <w:r>
        <w:rPr>
          <w:spacing w:val="22"/>
        </w:rPr>
        <w:t> </w:t>
      </w:r>
      <w:r>
        <w:rPr>
          <w:spacing w:val="2"/>
        </w:rPr>
        <w:t>decision</w:t>
      </w:r>
      <w:r>
        <w:rPr>
          <w:spacing w:val="24"/>
        </w:rPr>
        <w:t> </w:t>
      </w:r>
      <w:r>
        <w:rPr>
          <w:spacing w:val="2"/>
        </w:rPr>
        <w:t>analysis</w:t>
      </w:r>
      <w:r>
        <w:rPr>
          <w:spacing w:val="24"/>
        </w:rPr>
        <w:t> </w:t>
      </w:r>
      <w:r>
        <w:rPr>
          <w:spacing w:val="2"/>
        </w:rPr>
        <w:t>should</w:t>
      </w:r>
      <w:r>
        <w:rPr>
          <w:spacing w:val="22"/>
        </w:rPr>
        <w:t> </w:t>
      </w:r>
      <w:r>
        <w:rPr>
          <w:spacing w:val="2"/>
        </w:rPr>
        <w:t>be</w:t>
      </w:r>
      <w:r>
        <w:rPr>
          <w:spacing w:val="24"/>
        </w:rPr>
        <w:t> </w:t>
      </w:r>
      <w:r>
        <w:rPr>
          <w:spacing w:val="2"/>
        </w:rPr>
        <w:t>employed</w:t>
      </w:r>
      <w:r>
        <w:rPr>
          <w:spacing w:val="23"/>
        </w:rPr>
        <w:t> </w:t>
      </w:r>
      <w:r>
        <w:rPr>
          <w:spacing w:val="2"/>
        </w:rPr>
        <w:t>as</w:t>
      </w:r>
      <w:r>
        <w:rPr>
          <w:spacing w:val="24"/>
        </w:rPr>
        <w:t> </w:t>
      </w:r>
      <w:r>
        <w:rPr>
          <w:spacing w:val="-4"/>
        </w:rPr>
        <w:t>well</w:t>
      </w:r>
    </w:p>
    <w:p>
      <w:pPr>
        <w:pStyle w:val="BodyText"/>
        <w:spacing w:before="26"/>
        <w:ind w:left="131"/>
        <w:jc w:val="both"/>
      </w:pP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physical</w:t>
      </w:r>
      <w:r>
        <w:rPr>
          <w:spacing w:val="-1"/>
          <w:w w:val="110"/>
        </w:rPr>
        <w:t> </w:t>
      </w:r>
      <w:r>
        <w:rPr>
          <w:w w:val="110"/>
        </w:rPr>
        <w:t>performance</w:t>
      </w:r>
      <w:r>
        <w:rPr>
          <w:spacing w:val="-2"/>
          <w:w w:val="110"/>
        </w:rPr>
        <w:t> assessment.</w:t>
      </w:r>
    </w:p>
    <w:p>
      <w:pPr>
        <w:pStyle w:val="BodyText"/>
        <w:spacing w:line="273" w:lineRule="auto" w:before="24"/>
        <w:ind w:left="131" w:right="109" w:firstLine="239"/>
        <w:jc w:val="both"/>
      </w:pP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novel</w:t>
      </w:r>
      <w:r>
        <w:rPr>
          <w:spacing w:val="-8"/>
          <w:w w:val="110"/>
        </w:rPr>
        <w:t> </w:t>
      </w:r>
      <w:r>
        <w:rPr>
          <w:w w:val="110"/>
        </w:rPr>
        <w:t>natural</w:t>
      </w:r>
      <w:r>
        <w:rPr>
          <w:spacing w:val="-8"/>
          <w:w w:val="110"/>
        </w:rPr>
        <w:t> </w:t>
      </w:r>
      <w:r>
        <w:rPr>
          <w:w w:val="110"/>
        </w:rPr>
        <w:t>precursor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dune</w:t>
      </w:r>
      <w:r>
        <w:rPr>
          <w:spacing w:val="-8"/>
          <w:w w:val="110"/>
        </w:rPr>
        <w:t> </w:t>
      </w:r>
      <w:r>
        <w:rPr>
          <w:w w:val="110"/>
        </w:rPr>
        <w:t>sand</w:t>
      </w:r>
      <w:r>
        <w:rPr>
          <w:spacing w:val="-8"/>
          <w:w w:val="110"/>
        </w:rPr>
        <w:t> </w:t>
      </w:r>
      <w:r>
        <w:rPr>
          <w:w w:val="110"/>
        </w:rPr>
        <w:t>(DS),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infinitely provided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arid</w:t>
      </w:r>
      <w:r>
        <w:rPr>
          <w:spacing w:val="-11"/>
          <w:w w:val="110"/>
        </w:rPr>
        <w:t> </w:t>
      </w:r>
      <w:r>
        <w:rPr>
          <w:w w:val="110"/>
        </w:rPr>
        <w:t>region.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ASTM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AASHTO</w:t>
      </w:r>
      <w:r>
        <w:rPr>
          <w:spacing w:val="-11"/>
          <w:w w:val="110"/>
        </w:rPr>
        <w:t> </w:t>
      </w:r>
      <w:r>
        <w:rPr>
          <w:w w:val="110"/>
        </w:rPr>
        <w:t>soil</w:t>
      </w:r>
      <w:r>
        <w:rPr>
          <w:spacing w:val="-11"/>
          <w:w w:val="110"/>
        </w:rPr>
        <w:t> </w:t>
      </w:r>
      <w:r>
        <w:rPr>
          <w:w w:val="110"/>
        </w:rPr>
        <w:t>classifi- cation</w:t>
      </w:r>
      <w:r>
        <w:rPr>
          <w:spacing w:val="-4"/>
          <w:w w:val="110"/>
        </w:rPr>
        <w:t> </w:t>
      </w:r>
      <w:r>
        <w:rPr>
          <w:w w:val="110"/>
        </w:rPr>
        <w:t>system,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classified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SP,</w:t>
      </w:r>
      <w:r>
        <w:rPr>
          <w:spacing w:val="-3"/>
          <w:w w:val="110"/>
        </w:rPr>
        <w:t> </w:t>
      </w:r>
      <w:r>
        <w:rPr>
          <w:w w:val="110"/>
        </w:rPr>
        <w:t>i.e.,</w:t>
      </w:r>
      <w:r>
        <w:rPr>
          <w:spacing w:val="-4"/>
          <w:w w:val="110"/>
        </w:rPr>
        <w:t> </w:t>
      </w:r>
      <w:r>
        <w:rPr>
          <w:w w:val="110"/>
        </w:rPr>
        <w:t>poorly</w:t>
      </w:r>
      <w:r>
        <w:rPr>
          <w:spacing w:val="-4"/>
          <w:w w:val="110"/>
        </w:rPr>
        <w:t> </w:t>
      </w:r>
      <w:r>
        <w:rPr>
          <w:w w:val="110"/>
        </w:rPr>
        <w:t>graded</w:t>
      </w:r>
      <w:r>
        <w:rPr>
          <w:spacing w:val="-3"/>
          <w:w w:val="110"/>
        </w:rPr>
        <w:t> </w:t>
      </w:r>
      <w:r>
        <w:rPr>
          <w:w w:val="110"/>
        </w:rPr>
        <w:t>sand.</w:t>
      </w:r>
      <w:r>
        <w:rPr>
          <w:spacing w:val="-5"/>
          <w:w w:val="110"/>
        </w:rPr>
        <w:t> </w:t>
      </w:r>
      <w:r>
        <w:rPr>
          <w:w w:val="110"/>
        </w:rPr>
        <w:t>Classifica- tion is provided for different locations (13 locations) of the world and almost</w:t>
      </w:r>
      <w:r>
        <w:rPr>
          <w:spacing w:val="54"/>
          <w:w w:val="110"/>
        </w:rPr>
        <w:t> </w:t>
      </w:r>
      <w:r>
        <w:rPr>
          <w:w w:val="110"/>
        </w:rPr>
        <w:t>all</w:t>
      </w:r>
      <w:r>
        <w:rPr>
          <w:spacing w:val="54"/>
          <w:w w:val="110"/>
        </w:rPr>
        <w:t> </w:t>
      </w:r>
      <w:r>
        <w:rPr>
          <w:w w:val="110"/>
        </w:rPr>
        <w:t>types</w:t>
      </w:r>
      <w:r>
        <w:rPr>
          <w:spacing w:val="54"/>
          <w:w w:val="110"/>
        </w:rPr>
        <w:t> </w:t>
      </w:r>
      <w:r>
        <w:rPr>
          <w:w w:val="110"/>
        </w:rPr>
        <w:t>were</w:t>
      </w:r>
      <w:r>
        <w:rPr>
          <w:spacing w:val="55"/>
          <w:w w:val="110"/>
        </w:rPr>
        <w:t> </w:t>
      </w:r>
      <w:r>
        <w:rPr>
          <w:w w:val="110"/>
        </w:rPr>
        <w:t>SP</w:t>
      </w:r>
      <w:r>
        <w:rPr>
          <w:spacing w:val="54"/>
          <w:w w:val="110"/>
        </w:rPr>
        <w:t> </w:t>
      </w:r>
      <w:hyperlink w:history="true" w:anchor="_bookmark43">
        <w:r>
          <w:rPr>
            <w:color w:val="2196D1"/>
            <w:w w:val="110"/>
          </w:rPr>
          <w:t>[8]</w:t>
        </w:r>
      </w:hyperlink>
      <w:r>
        <w:rPr>
          <w:w w:val="110"/>
        </w:rPr>
        <w:t>.</w:t>
      </w:r>
      <w:r>
        <w:rPr>
          <w:spacing w:val="54"/>
          <w:w w:val="110"/>
        </w:rPr>
        <w:t> </w:t>
      </w:r>
      <w:r>
        <w:rPr>
          <w:w w:val="110"/>
        </w:rPr>
        <w:t>Its</w:t>
      </w:r>
      <w:r>
        <w:rPr>
          <w:spacing w:val="54"/>
          <w:w w:val="110"/>
        </w:rPr>
        <w:t> </w:t>
      </w:r>
      <w:r>
        <w:rPr>
          <w:w w:val="110"/>
        </w:rPr>
        <w:t>fineness</w:t>
      </w:r>
      <w:r>
        <w:rPr>
          <w:spacing w:val="54"/>
          <w:w w:val="110"/>
        </w:rPr>
        <w:t> </w:t>
      </w:r>
      <w:r>
        <w:rPr>
          <w:w w:val="110"/>
        </w:rPr>
        <w:t>modulus</w:t>
      </w:r>
      <w:r>
        <w:rPr>
          <w:spacing w:val="54"/>
          <w:w w:val="110"/>
        </w:rPr>
        <w:t> </w:t>
      </w:r>
      <w:r>
        <w:rPr>
          <w:w w:val="110"/>
        </w:rPr>
        <w:t>value</w:t>
      </w:r>
      <w:r>
        <w:rPr>
          <w:spacing w:val="54"/>
          <w:w w:val="110"/>
        </w:rPr>
        <w:t> </w:t>
      </w:r>
      <w:r>
        <w:rPr>
          <w:w w:val="110"/>
        </w:rPr>
        <w:t>is</w:t>
      </w:r>
      <w:r>
        <w:rPr>
          <w:spacing w:val="54"/>
          <w:w w:val="110"/>
        </w:rPr>
        <w:t> </w:t>
      </w:r>
      <w:r>
        <w:rPr>
          <w:spacing w:val="-5"/>
          <w:w w:val="110"/>
        </w:rPr>
        <w:t>low</w:t>
      </w:r>
    </w:p>
    <w:p>
      <w:pPr>
        <w:pStyle w:val="BodyText"/>
        <w:spacing w:line="303" w:lineRule="exact"/>
        <w:ind w:left="131"/>
        <w:jc w:val="both"/>
        <w:rPr>
          <w:rFonts w:ascii="Latin Modern Math" w:hAnsi="Latin Modern Math"/>
        </w:rPr>
      </w:pPr>
      <w:r>
        <w:rPr>
          <w:w w:val="105"/>
        </w:rPr>
        <w:t>(0.45</w:t>
      </w:r>
      <w:r>
        <w:rPr>
          <w:rFonts w:ascii="STIX" w:hAnsi="STIX"/>
          <w:w w:val="105"/>
        </w:rPr>
        <w:t>–</w:t>
      </w:r>
      <w:r>
        <w:rPr>
          <w:w w:val="105"/>
        </w:rPr>
        <w:t>1.00)</w:t>
      </w:r>
      <w:r>
        <w:rPr>
          <w:spacing w:val="22"/>
          <w:w w:val="105"/>
        </w:rPr>
        <w:t> </w:t>
      </w:r>
      <w:hyperlink w:history="true" w:anchor="_bookmark44">
        <w:r>
          <w:rPr>
            <w:color w:val="2196D1"/>
            <w:w w:val="105"/>
          </w:rPr>
          <w:t>[9,10]</w:t>
        </w:r>
      </w:hyperlink>
      <w:r>
        <w:rPr>
          <w:w w:val="105"/>
        </w:rPr>
        <w:t>,</w:t>
      </w:r>
      <w:r>
        <w:rPr>
          <w:spacing w:val="24"/>
          <w:w w:val="105"/>
        </w:rPr>
        <w:t> </w:t>
      </w:r>
      <w:r>
        <w:rPr>
          <w:w w:val="105"/>
        </w:rPr>
        <w:t>whereas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river</w:t>
      </w:r>
      <w:r>
        <w:rPr>
          <w:spacing w:val="23"/>
          <w:w w:val="105"/>
        </w:rPr>
        <w:t> </w:t>
      </w:r>
      <w:r>
        <w:rPr>
          <w:w w:val="105"/>
        </w:rPr>
        <w:t>sand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values</w:t>
      </w:r>
      <w:r>
        <w:rPr>
          <w:spacing w:val="23"/>
          <w:w w:val="105"/>
        </w:rPr>
        <w:t> </w:t>
      </w:r>
      <w:r>
        <w:rPr>
          <w:w w:val="105"/>
        </w:rPr>
        <w:t>vary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2.45</w:t>
      </w:r>
      <w:r>
        <w:rPr>
          <w:spacing w:val="24"/>
          <w:w w:val="105"/>
        </w:rPr>
        <w:t> </w:t>
      </w:r>
      <w:r>
        <w:rPr>
          <w:rFonts w:ascii="Latin Modern Math" w:hAnsi="Latin Modern Math"/>
          <w:spacing w:val="-12"/>
          <w:w w:val="105"/>
        </w:rPr>
        <w:t>—</w:t>
      </w:r>
    </w:p>
    <w:p>
      <w:pPr>
        <w:pStyle w:val="ListParagraph"/>
        <w:numPr>
          <w:ilvl w:val="0"/>
          <w:numId w:val="1"/>
        </w:numPr>
        <w:tabs>
          <w:tab w:pos="265" w:val="left" w:leader="none"/>
        </w:tabs>
        <w:spacing w:line="87" w:lineRule="exact" w:before="0" w:after="0"/>
        <w:ind w:left="265" w:right="0" w:hanging="134"/>
        <w:jc w:val="left"/>
        <w:rPr>
          <w:sz w:val="14"/>
        </w:rPr>
      </w:pPr>
      <w:r>
        <w:rPr>
          <w:w w:val="110"/>
          <w:sz w:val="16"/>
        </w:rPr>
        <w:t>65</w:t>
      </w:r>
      <w:r>
        <w:rPr>
          <w:spacing w:val="7"/>
          <w:w w:val="110"/>
          <w:sz w:val="16"/>
        </w:rPr>
        <w:t> </w:t>
      </w:r>
      <w:hyperlink w:history="true" w:anchor="_bookmark45">
        <w:r>
          <w:rPr>
            <w:color w:val="2196D1"/>
            <w:w w:val="110"/>
            <w:sz w:val="16"/>
          </w:rPr>
          <w:t>[11]</w:t>
        </w:r>
      </w:hyperlink>
      <w:r>
        <w:rPr>
          <w:w w:val="110"/>
          <w:sz w:val="16"/>
        </w:rPr>
        <w:t>.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Therefore,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poor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grading,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fine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grain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size,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rounded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shape</w:t>
      </w:r>
      <w:r>
        <w:rPr>
          <w:spacing w:val="8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pStyle w:val="BodyText"/>
        <w:spacing w:line="273" w:lineRule="auto" w:before="26"/>
        <w:ind w:left="131" w:right="109"/>
        <w:jc w:val="both"/>
      </w:pPr>
      <w:r>
        <w:rPr>
          <w:w w:val="110"/>
        </w:rPr>
        <w:t>negligible</w:t>
      </w:r>
      <w:r>
        <w:rPr>
          <w:w w:val="110"/>
        </w:rPr>
        <w:t> plasticity</w:t>
      </w:r>
      <w:r>
        <w:rPr>
          <w:w w:val="110"/>
        </w:rPr>
        <w:t> make</w:t>
      </w:r>
      <w:r>
        <w:rPr>
          <w:w w:val="110"/>
        </w:rPr>
        <w:t> it</w:t>
      </w:r>
      <w:r>
        <w:rPr>
          <w:w w:val="110"/>
        </w:rPr>
        <w:t> unfit</w:t>
      </w:r>
      <w:r>
        <w:rPr>
          <w:w w:val="110"/>
        </w:rPr>
        <w:t> for</w:t>
      </w:r>
      <w:r>
        <w:rPr>
          <w:w w:val="110"/>
        </w:rPr>
        <w:t> conventional</w:t>
      </w:r>
      <w:r>
        <w:rPr>
          <w:w w:val="110"/>
        </w:rPr>
        <w:t> construction</w:t>
      </w:r>
      <w:r>
        <w:rPr>
          <w:w w:val="110"/>
        </w:rPr>
        <w:t> </w:t>
      </w:r>
      <w:r>
        <w:rPr>
          <w:w w:val="110"/>
        </w:rPr>
        <w:t>pur- poses. An effort has also been made to replace the conventional aggre- gate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expanded</w:t>
      </w:r>
      <w:r>
        <w:rPr>
          <w:spacing w:val="-7"/>
          <w:w w:val="110"/>
        </w:rPr>
        <w:t> </w:t>
      </w:r>
      <w:r>
        <w:rPr>
          <w:w w:val="110"/>
        </w:rPr>
        <w:t>clay</w:t>
      </w:r>
      <w:r>
        <w:rPr>
          <w:spacing w:val="-7"/>
          <w:w w:val="110"/>
        </w:rPr>
        <w:t> </w:t>
      </w:r>
      <w:hyperlink w:history="true" w:anchor="_bookmark46">
        <w:r>
          <w:rPr>
            <w:color w:val="2196D1"/>
            <w:w w:val="110"/>
          </w:rPr>
          <w:t>[12]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Thus,</w:t>
      </w:r>
      <w:r>
        <w:rPr>
          <w:spacing w:val="-8"/>
          <w:w w:val="110"/>
        </w:rPr>
        <w:t> </w:t>
      </w:r>
      <w:r>
        <w:rPr>
          <w:w w:val="110"/>
        </w:rPr>
        <w:t>technical</w:t>
      </w:r>
      <w:r>
        <w:rPr>
          <w:spacing w:val="-7"/>
          <w:w w:val="110"/>
        </w:rPr>
        <w:t> </w:t>
      </w:r>
      <w:r>
        <w:rPr>
          <w:w w:val="110"/>
        </w:rPr>
        <w:t>trials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made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30"/>
        <w:ind w:left="131" w:right="0" w:firstLine="100"/>
        <w:jc w:val="left"/>
        <w:rPr>
          <w:sz w:val="14"/>
        </w:rPr>
      </w:pPr>
      <w:bookmarkStart w:name="_bookmark4" w:id="7"/>
      <w:bookmarkEnd w:id="7"/>
      <w:r>
        <w:rPr/>
      </w:r>
      <w:r>
        <w:rPr>
          <w:w w:val="110"/>
          <w:sz w:val="14"/>
        </w:rPr>
        <w:t>*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Corresponding author at: Department of Civil Engineering, College of Engineering, Imam Mohammad Ibn Saud Islamic University, P.O. Box 5701, Riyadh 11432,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Saudi Arabia.</w:t>
      </w:r>
    </w:p>
    <w:p>
      <w:pPr>
        <w:spacing w:before="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2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1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j_dean21@yonsei.ac.kr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(M.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Ju),</w:t>
      </w:r>
      <w:r>
        <w:rPr>
          <w:spacing w:val="2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khuram_ae@uet.edu.pk</w:t>
        </w:r>
      </w:hyperlink>
      <w:r>
        <w:rPr>
          <w:color w:val="2196D1"/>
          <w:spacing w:val="1"/>
          <w:w w:val="110"/>
          <w:sz w:val="14"/>
        </w:rPr>
        <w:t> </w:t>
      </w:r>
      <w:r>
        <w:rPr>
          <w:w w:val="110"/>
          <w:sz w:val="14"/>
        </w:rPr>
        <w:t>(K.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Rashid),</w:t>
      </w:r>
      <w:r>
        <w:rPr>
          <w:spacing w:val="3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izsatti@hotmail.com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(I.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Zafar).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https://doi.org/10.1016/j.jestch.2023.101580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24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7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7"/>
          <w:w w:val="105"/>
          <w:sz w:val="14"/>
        </w:rPr>
        <w:t> </w:t>
      </w:r>
      <w:r>
        <w:rPr>
          <w:rFonts w:ascii="Georgia"/>
          <w:w w:val="105"/>
          <w:sz w:val="14"/>
        </w:rPr>
        <w:t>21</w:t>
      </w:r>
      <w:r>
        <w:rPr>
          <w:rFonts w:ascii="Georgia"/>
          <w:spacing w:val="-7"/>
          <w:w w:val="105"/>
          <w:sz w:val="14"/>
        </w:rPr>
        <w:t> </w:t>
      </w:r>
      <w:r>
        <w:rPr>
          <w:rFonts w:ascii="Georgia"/>
          <w:w w:val="105"/>
          <w:sz w:val="14"/>
        </w:rPr>
        <w:t>November</w:t>
      </w:r>
      <w:r>
        <w:rPr>
          <w:rFonts w:ascii="Georgia"/>
          <w:spacing w:val="-6"/>
          <w:w w:val="105"/>
          <w:sz w:val="14"/>
        </w:rPr>
        <w:t> </w:t>
      </w:r>
      <w:r>
        <w:rPr>
          <w:rFonts w:ascii="Georgia"/>
          <w:spacing w:val="-4"/>
          <w:w w:val="105"/>
          <w:sz w:val="14"/>
        </w:rPr>
        <w:t>2023</w:t>
      </w:r>
    </w:p>
    <w:p>
      <w:pPr>
        <w:tabs>
          <w:tab w:pos="3200" w:val="left" w:leader="none"/>
        </w:tabs>
        <w:spacing w:line="288" w:lineRule="auto" w:before="3"/>
        <w:ind w:left="130" w:right="112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2215-0986/©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Karabuk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University.</w:t>
        <w:tab/>
        <w:t>Publishing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BY-NC-ND</w:t>
      </w:r>
      <w:r>
        <w:rPr>
          <w:rFonts w:ascii="Georgia" w:hAnsi="Georgia"/>
          <w:spacing w:val="80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pacing w:val="-2"/>
          <w:sz w:val="14"/>
        </w:rPr>
        <w:t>(</w:t>
      </w:r>
      <w:hyperlink r:id="rId15">
        <w:r>
          <w:rPr>
            <w:rFonts w:ascii="Georgia" w:hAnsi="Georgia"/>
            <w:color w:val="00769F"/>
            <w:spacing w:val="-2"/>
            <w:sz w:val="14"/>
          </w:rPr>
          <w:t>http://creativecommons.org/licenses/by-nc-nd/4.0/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77"/>
        <w:rPr>
          <w:rFonts w:ascii="Georgia"/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5" w:id="8"/>
      <w:bookmarkEnd w:id="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Summary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alkali-activated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binder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28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strength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recent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years.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1468"/>
        <w:gridCol w:w="1968"/>
        <w:gridCol w:w="1749"/>
        <w:gridCol w:w="1292"/>
        <w:gridCol w:w="783"/>
        <w:gridCol w:w="1732"/>
        <w:gridCol w:w="928"/>
      </w:tblGrid>
      <w:tr>
        <w:trPr>
          <w:trHeight w:val="253" w:hRule="atLeast"/>
        </w:trPr>
        <w:tc>
          <w:tcPr>
            <w:tcW w:w="4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4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Precursors</w:t>
            </w:r>
          </w:p>
        </w:tc>
        <w:tc>
          <w:tcPr>
            <w:tcW w:w="19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3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Activators</w:t>
            </w:r>
          </w:p>
        </w:tc>
        <w:tc>
          <w:tcPr>
            <w:tcW w:w="17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Activation</w:t>
            </w:r>
          </w:p>
        </w:tc>
        <w:tc>
          <w:tcPr>
            <w:tcW w:w="12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Calcination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Curing</w:t>
            </w:r>
          </w:p>
        </w:tc>
        <w:tc>
          <w:tcPr>
            <w:tcW w:w="17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01"/>
              <w:rPr>
                <w:sz w:val="12"/>
              </w:rPr>
            </w:pPr>
            <w:r>
              <w:rPr>
                <w:w w:val="115"/>
                <w:sz w:val="12"/>
              </w:rPr>
              <w:t>Comp. Strength*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(MPa)</w:t>
            </w:r>
          </w:p>
        </w:tc>
        <w:tc>
          <w:tcPr>
            <w:tcW w:w="9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References</w:t>
            </w:r>
          </w:p>
        </w:tc>
      </w:tr>
    </w:tbl>
    <w:p>
      <w:pPr>
        <w:tabs>
          <w:tab w:pos="2761" w:val="left" w:leader="none"/>
          <w:tab w:pos="4767" w:val="left" w:leader="none"/>
          <w:tab w:pos="6248" w:val="left" w:leader="none"/>
          <w:tab w:pos="7293" w:val="left" w:leader="none"/>
          <w:tab w:pos="8075" w:val="left" w:leader="none"/>
          <w:tab w:pos="9806" w:val="left" w:leader="none"/>
        </w:tabs>
        <w:spacing w:before="56"/>
        <w:ind w:left="81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439583</wp:posOffset>
                </wp:positionH>
                <wp:positionV relativeFrom="paragraph">
                  <wp:posOffset>144642</wp:posOffset>
                </wp:positionV>
                <wp:extent cx="6680834" cy="1212215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6680834" cy="1212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428"/>
                              <w:gridCol w:w="2008"/>
                              <w:gridCol w:w="1482"/>
                              <w:gridCol w:w="972"/>
                              <w:gridCol w:w="824"/>
                              <w:gridCol w:w="1464"/>
                              <w:gridCol w:w="1230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GGBS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Na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SiO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anhydrous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66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[34]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Fly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Na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SiO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NaOH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40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2"/>
                                      <w:vertAlign w:val="superscript"/>
                                    </w:rPr>
                                    <w:t>◦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65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67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[35]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Ash,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GGBS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Ca(OH)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NaOH,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SiO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60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2"/>
                                      <w:vertAlign w:val="superscript"/>
                                    </w:rPr>
                                    <w:t>◦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68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[36]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Rice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Husk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NaAlO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650</w:t>
                                  </w:r>
                                  <w:r>
                                    <w:rPr>
                                      <w:spacing w:val="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2"/>
                                      <w:vertAlign w:val="superscript"/>
                                    </w:rPr>
                                    <w:t>◦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80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2"/>
                                      <w:vertAlign w:val="superscript"/>
                                    </w:rPr>
                                    <w:t>◦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33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69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[37]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Ash,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GGBS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NaOH,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SiO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CO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70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[38]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High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Calcium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Na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SiO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  <w:vertAlign w:val="baseline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anhydrous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71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[39]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Ash,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GGBS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Na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SiO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anhydrous,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CO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66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72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[40]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Ash,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Bottom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Na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SiO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vertAlign w:val="baseline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NaOH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Mechano-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Chemical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53" w:lineRule="exact" w:before="0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65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2"/>
                                      <w:vertAlign w:val="superscript"/>
                                    </w:rPr>
                                    <w:t>◦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95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57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[25]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Coal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CaO, MgO,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NaOH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Mechano-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Chemical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58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[26]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6" w:hRule="atLeast"/>
                              </w:trPr>
                              <w:tc>
                                <w:tcPr>
                                  <w:tcW w:w="2428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Cement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Kiln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Dust,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Feldspar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Na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CO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Thermo-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Chemical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57" w:lineRule="exact" w:before="0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1,300</w:t>
                                  </w:r>
                                  <w:r>
                                    <w:rPr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2"/>
                                      <w:vertAlign w:val="superscript"/>
                                    </w:rPr>
                                    <w:t>◦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38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3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d,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59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[27]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2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Fly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Ash,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Bagasse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ash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Na2SiO3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anhydrous,</w:t>
                                  </w:r>
                                </w:p>
                              </w:tc>
                              <w:tc>
                                <w:tcPr>
                                  <w:tcW w:w="148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Mechano-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Chemical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2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70</w:t>
                                  </w:r>
                                  <w:r>
                                    <w:rPr>
                                      <w:spacing w:val="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5"/>
                                      <w:w w:val="115"/>
                                      <w:sz w:val="12"/>
                                      <w:vertAlign w:val="superscript"/>
                                    </w:rPr>
                                    <w:t>◦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  <w:vertAlign w:val="baseline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15.8</w:t>
                                  </w:r>
                                  <w:r>
                                    <w:rPr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hyperlink w:history="true" w:anchor="_bookmark73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[41]</w:t>
                                    </w:r>
                                  </w:hyperlink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11.389182pt;width:526.050pt;height:95.45pt;mso-position-horizontal-relative:page;mso-position-vertical-relative:paragraph;z-index:15733760" type="#_x0000_t202" id="docshape1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428"/>
                        <w:gridCol w:w="2008"/>
                        <w:gridCol w:w="1482"/>
                        <w:gridCol w:w="972"/>
                        <w:gridCol w:w="824"/>
                        <w:gridCol w:w="1464"/>
                        <w:gridCol w:w="1230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GGBS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Na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SiO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anhydrous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66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[34]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Fly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Na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SiO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NaOH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40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2"/>
                                <w:vertAlign w:val="superscript"/>
                              </w:rPr>
                              <w:t>◦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65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67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[35]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Fly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Ash,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GGBS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Ca(OH)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NaOH,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Na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SiO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60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2"/>
                                <w:vertAlign w:val="superscript"/>
                              </w:rPr>
                              <w:t>◦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68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[36]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Rice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Husk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NaAlO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650</w:t>
                            </w:r>
                            <w:r>
                              <w:rPr>
                                <w:spacing w:val="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2"/>
                                <w:vertAlign w:val="superscript"/>
                              </w:rPr>
                              <w:t>◦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80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2"/>
                                <w:vertAlign w:val="superscript"/>
                              </w:rPr>
                              <w:t>◦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33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69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[37]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Fly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Ash,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GGBS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NaOH,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Na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SiO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Na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CO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70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[38]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High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Calcium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Fly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Na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SiO</w:t>
                            </w:r>
                            <w:r>
                              <w:rPr>
                                <w:w w:val="110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w w:val="110"/>
                                <w:sz w:val="12"/>
                                <w:vertAlign w:val="baseline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anhydrous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71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[39]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Fly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Ash,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GGBS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Na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SiO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anhydrous,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Na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CO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66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7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72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[40]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Fly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Ash,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Bottom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Na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SiO</w:t>
                            </w:r>
                            <w:r>
                              <w:rPr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w w:val="115"/>
                                <w:sz w:val="12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NaOH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Mechano-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Chemical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53" w:lineRule="exact" w:before="0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65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2"/>
                                <w:vertAlign w:val="superscript"/>
                              </w:rPr>
                              <w:t>◦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95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57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[25]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Coal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Fly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CaO, MgO,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NaOH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Mechano-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Chemical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58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[26]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6" w:hRule="atLeast"/>
                        </w:trPr>
                        <w:tc>
                          <w:tcPr>
                            <w:tcW w:w="2428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Cement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Kiln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Dust,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Feldspar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Na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CO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82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Thermo-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Chemical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57" w:lineRule="exact" w:before="0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1,300</w:t>
                            </w:r>
                            <w:r>
                              <w:rPr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2"/>
                                <w:vertAlign w:val="superscript"/>
                              </w:rPr>
                              <w:t>◦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464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38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3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d,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59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[27]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2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Fly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Ash,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Bagasse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ash</w:t>
                            </w:r>
                          </w:p>
                        </w:tc>
                        <w:tc>
                          <w:tcPr>
                            <w:tcW w:w="200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Na2SiO3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anhydrous,</w:t>
                            </w:r>
                          </w:p>
                        </w:tc>
                        <w:tc>
                          <w:tcPr>
                            <w:tcW w:w="148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19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Mechano-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Chemical</w:t>
                            </w:r>
                          </w:p>
                        </w:tc>
                        <w:tc>
                          <w:tcPr>
                            <w:tcW w:w="9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1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82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27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70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15"/>
                                <w:sz w:val="12"/>
                                <w:vertAlign w:val="superscript"/>
                              </w:rPr>
                              <w:t>◦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15.8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at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14"/>
                              <w:jc w:val="center"/>
                              <w:rPr>
                                <w:sz w:val="12"/>
                              </w:rPr>
                            </w:pPr>
                            <w:hyperlink w:history="true" w:anchor="_bookmark73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[41]</w:t>
                              </w:r>
                            </w:hyperlink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Lithium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Slag,</w:t>
      </w:r>
      <w:r>
        <w:rPr>
          <w:spacing w:val="-4"/>
          <w:w w:val="115"/>
          <w:sz w:val="12"/>
        </w:rPr>
        <w:t> GGBS</w:t>
      </w:r>
      <w:r>
        <w:rPr>
          <w:sz w:val="12"/>
        </w:rPr>
        <w:tab/>
      </w:r>
      <w:r>
        <w:rPr>
          <w:w w:val="110"/>
          <w:sz w:val="12"/>
        </w:rPr>
        <w:t>Na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SiO</w:t>
      </w:r>
      <w:r>
        <w:rPr>
          <w:w w:val="110"/>
          <w:sz w:val="12"/>
          <w:vertAlign w:val="subscript"/>
        </w:rPr>
        <w:t>3</w:t>
      </w:r>
      <w:r>
        <w:rPr>
          <w:w w:val="110"/>
          <w:sz w:val="12"/>
          <w:vertAlign w:val="baseline"/>
        </w:rPr>
        <w:t>-</w:t>
      </w:r>
      <w:r>
        <w:rPr>
          <w:spacing w:val="-2"/>
          <w:w w:val="115"/>
          <w:sz w:val="12"/>
          <w:vertAlign w:val="baseline"/>
        </w:rPr>
        <w:t>anhydrous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No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No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A</w:t>
      </w:r>
      <w:r>
        <w:rPr>
          <w:spacing w:val="-5"/>
          <w:w w:val="115"/>
          <w:sz w:val="12"/>
          <w:vertAlign w:val="superscript"/>
        </w:rPr>
        <w:t>1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57</w:t>
      </w:r>
      <w:r>
        <w:rPr>
          <w:sz w:val="12"/>
          <w:vertAlign w:val="baseline"/>
        </w:rPr>
        <w:tab/>
      </w:r>
      <w:hyperlink w:history="true" w:anchor="_bookmark56">
        <w:r>
          <w:rPr>
            <w:color w:val="2196D1"/>
            <w:spacing w:val="-4"/>
            <w:w w:val="115"/>
            <w:sz w:val="12"/>
            <w:vertAlign w:val="baseline"/>
          </w:rPr>
          <w:t>[24]</w:t>
        </w:r>
      </w:hyperlink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spacing w:line="806" w:lineRule="exact" w:before="0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A</w:t>
      </w:r>
      <w:r>
        <w:rPr>
          <w:w w:val="115"/>
          <w:sz w:val="14"/>
          <w:vertAlign w:val="superscript"/>
        </w:rPr>
        <w:t>1</w:t>
      </w:r>
      <w:r>
        <w:rPr>
          <w:spacing w:val="-7"/>
          <w:w w:val="115"/>
          <w:sz w:val="14"/>
          <w:vertAlign w:val="baseline"/>
        </w:rPr>
        <w:t> </w:t>
      </w:r>
      <w:r>
        <w:rPr>
          <w:rFonts w:ascii="Latin Modern Math"/>
          <w:w w:val="115"/>
          <w:sz w:val="14"/>
          <w:vertAlign w:val="baseline"/>
        </w:rPr>
        <w:t>=</w:t>
      </w:r>
      <w:r>
        <w:rPr>
          <w:rFonts w:ascii="Latin Modern Math"/>
          <w:spacing w:val="-1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ambient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curing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condition,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*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strength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at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28</w:t>
      </w:r>
      <w:r>
        <w:rPr>
          <w:spacing w:val="-3"/>
          <w:w w:val="115"/>
          <w:sz w:val="14"/>
          <w:vertAlign w:val="baseline"/>
        </w:rPr>
        <w:t> </w:t>
      </w:r>
      <w:r>
        <w:rPr>
          <w:spacing w:val="-5"/>
          <w:w w:val="115"/>
          <w:sz w:val="14"/>
          <w:vertAlign w:val="baseline"/>
        </w:rPr>
        <w:t>d.</w:t>
      </w:r>
    </w:p>
    <w:p>
      <w:pPr>
        <w:spacing w:after="0" w:line="806" w:lineRule="exact"/>
        <w:jc w:val="left"/>
        <w:rPr>
          <w:sz w:val="14"/>
        </w:rPr>
        <w:sectPr>
          <w:headerReference w:type="default" r:id="rId16"/>
          <w:footerReference w:type="default" r:id="rId17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175" w:lineRule="exact"/>
        <w:ind w:left="131"/>
        <w:jc w:val="both"/>
      </w:pP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use</w:t>
      </w:r>
      <w:r>
        <w:rPr>
          <w:spacing w:val="37"/>
          <w:w w:val="110"/>
        </w:rPr>
        <w:t> </w:t>
      </w:r>
      <w:r>
        <w:rPr>
          <w:w w:val="110"/>
        </w:rPr>
        <w:t>it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conventional</w:t>
      </w:r>
      <w:r>
        <w:rPr>
          <w:spacing w:val="36"/>
          <w:w w:val="110"/>
        </w:rPr>
        <w:t> </w:t>
      </w:r>
      <w:r>
        <w:rPr>
          <w:w w:val="110"/>
        </w:rPr>
        <w:t>concrete,</w:t>
      </w:r>
      <w:r>
        <w:rPr>
          <w:spacing w:val="37"/>
          <w:w w:val="110"/>
        </w:rPr>
        <w:t> </w:t>
      </w:r>
      <w:r>
        <w:rPr>
          <w:w w:val="110"/>
        </w:rPr>
        <w:t>but</w:t>
      </w:r>
      <w:r>
        <w:rPr>
          <w:spacing w:val="36"/>
          <w:w w:val="110"/>
        </w:rPr>
        <w:t> </w:t>
      </w:r>
      <w:r>
        <w:rPr>
          <w:w w:val="110"/>
        </w:rPr>
        <w:t>reduction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mechanical</w:t>
      </w:r>
    </w:p>
    <w:p>
      <w:pPr>
        <w:pStyle w:val="BodyText"/>
        <w:spacing w:line="79" w:lineRule="auto" w:before="121"/>
        <w:ind w:left="131" w:right="38"/>
        <w:jc w:val="both"/>
      </w:pPr>
      <w:r>
        <w:rPr>
          <w:w w:val="105"/>
        </w:rPr>
        <w:t>of DS was from 0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100 % and the corresponding strength reduction was strength had been observed with the addition of DS </w:t>
      </w:r>
      <w:hyperlink w:history="true" w:anchor="_bookmark47">
        <w:r>
          <w:rPr>
            <w:color w:val="2196D1"/>
            <w:w w:val="105"/>
          </w:rPr>
          <w:t>[13</w:t>
        </w:r>
        <w:r>
          <w:rPr>
            <w:rFonts w:ascii="STIX" w:hAnsi="STIX"/>
            <w:color w:val="2196D1"/>
            <w:w w:val="105"/>
          </w:rPr>
          <w:t>–</w:t>
        </w:r>
        <w:r>
          <w:rPr>
            <w:color w:val="2196D1"/>
            <w:w w:val="105"/>
          </w:rPr>
          <w:t>15]</w:t>
        </w:r>
      </w:hyperlink>
      <w:r>
        <w:rPr>
          <w:w w:val="105"/>
        </w:rPr>
        <w:t>. The usage resulted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14.3</w:t>
      </w:r>
      <w:r>
        <w:rPr>
          <w:spacing w:val="7"/>
          <w:w w:val="105"/>
        </w:rPr>
        <w:t> </w:t>
      </w:r>
      <w:r>
        <w:rPr>
          <w:w w:val="105"/>
        </w:rPr>
        <w:t>%</w:t>
      </w:r>
      <w:r>
        <w:rPr>
          <w:spacing w:val="9"/>
          <w:w w:val="105"/>
        </w:rPr>
        <w:t> </w:t>
      </w:r>
      <w:hyperlink w:history="true" w:anchor="_bookmark44">
        <w:r>
          <w:rPr>
            <w:color w:val="2196D1"/>
            <w:w w:val="105"/>
          </w:rPr>
          <w:t>[9]</w:t>
        </w:r>
      </w:hyperlink>
      <w:r>
        <w:rPr>
          <w:w w:val="105"/>
        </w:rPr>
        <w:t>.</w:t>
      </w:r>
      <w:r>
        <w:rPr>
          <w:spacing w:val="7"/>
          <w:w w:val="105"/>
        </w:rPr>
        <w:t> </w:t>
      </w:r>
      <w:r>
        <w:rPr>
          <w:w w:val="105"/>
        </w:rPr>
        <w:t>It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noted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DS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industrially</w:t>
      </w:r>
      <w:r>
        <w:rPr>
          <w:spacing w:val="7"/>
          <w:w w:val="105"/>
        </w:rPr>
        <w:t> </w:t>
      </w:r>
      <w:r>
        <w:rPr>
          <w:w w:val="105"/>
        </w:rPr>
        <w:t>discarded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273" w:lineRule="auto" w:before="42"/>
        <w:ind w:left="131" w:right="38"/>
        <w:jc w:val="both"/>
      </w:pPr>
      <w:r>
        <w:rPr>
          <w:w w:val="110"/>
        </w:rPr>
        <w:t>the</w:t>
      </w:r>
      <w:r>
        <w:rPr>
          <w:w w:val="110"/>
        </w:rPr>
        <w:t> fine</w:t>
      </w:r>
      <w:r>
        <w:rPr>
          <w:w w:val="110"/>
        </w:rPr>
        <w:t> aggregate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structural</w:t>
      </w:r>
      <w:r>
        <w:rPr>
          <w:w w:val="110"/>
        </w:rPr>
        <w:t> concrete.</w:t>
      </w:r>
      <w:r>
        <w:rPr>
          <w:w w:val="110"/>
        </w:rPr>
        <w:t> However,</w:t>
      </w:r>
      <w:r>
        <w:rPr>
          <w:w w:val="110"/>
        </w:rPr>
        <w:t> for</w:t>
      </w:r>
      <w:r>
        <w:rPr>
          <w:w w:val="110"/>
        </w:rPr>
        <w:t> AABs,</w:t>
      </w:r>
      <w:r>
        <w:rPr>
          <w:w w:val="110"/>
        </w:rPr>
        <w:t> </w:t>
      </w:r>
      <w:r>
        <w:rPr>
          <w:w w:val="110"/>
        </w:rPr>
        <w:t>the high</w:t>
      </w:r>
      <w:r>
        <w:rPr>
          <w:spacing w:val="-9"/>
          <w:w w:val="110"/>
        </w:rPr>
        <w:t> </w:t>
      </w:r>
      <w:r>
        <w:rPr>
          <w:w w:val="110"/>
        </w:rPr>
        <w:t>fineness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DS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pay</w:t>
      </w:r>
      <w:r>
        <w:rPr>
          <w:spacing w:val="-10"/>
          <w:w w:val="110"/>
        </w:rPr>
        <w:t> </w:t>
      </w:r>
      <w:r>
        <w:rPr>
          <w:w w:val="110"/>
        </w:rPr>
        <w:t>vital</w:t>
      </w:r>
      <w:r>
        <w:rPr>
          <w:spacing w:val="-9"/>
          <w:w w:val="110"/>
        </w:rPr>
        <w:t> </w:t>
      </w:r>
      <w:r>
        <w:rPr>
          <w:w w:val="110"/>
        </w:rPr>
        <w:t>importance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geopolymerization</w:t>
      </w:r>
      <w:r>
        <w:rPr>
          <w:spacing w:val="-9"/>
          <w:w w:val="110"/>
        </w:rPr>
        <w:t> </w:t>
      </w:r>
      <w:r>
        <w:rPr>
          <w:w w:val="110"/>
        </w:rPr>
        <w:t>and strength</w:t>
      </w:r>
      <w:r>
        <w:rPr>
          <w:spacing w:val="-11"/>
          <w:w w:val="110"/>
        </w:rPr>
        <w:t> </w:t>
      </w:r>
      <w:r>
        <w:rPr>
          <w:w w:val="110"/>
        </w:rPr>
        <w:t>development.</w:t>
      </w:r>
      <w:r>
        <w:rPr>
          <w:spacing w:val="-11"/>
          <w:w w:val="110"/>
        </w:rPr>
        <w:t> </w:t>
      </w:r>
      <w:r>
        <w:rPr>
          <w:w w:val="110"/>
        </w:rPr>
        <w:t>Furthermore,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richness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silica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high surface</w:t>
      </w:r>
      <w:r>
        <w:rPr>
          <w:w w:val="110"/>
        </w:rPr>
        <w:t> area</w:t>
      </w:r>
      <w:r>
        <w:rPr>
          <w:w w:val="110"/>
        </w:rPr>
        <w:t> may</w:t>
      </w:r>
      <w:r>
        <w:rPr>
          <w:w w:val="110"/>
        </w:rPr>
        <w:t> make</w:t>
      </w:r>
      <w:r>
        <w:rPr>
          <w:w w:val="110"/>
        </w:rPr>
        <w:t> it</w:t>
      </w:r>
      <w:r>
        <w:rPr>
          <w:w w:val="110"/>
        </w:rPr>
        <w:t> compatible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development of</w:t>
      </w:r>
      <w:r>
        <w:rPr>
          <w:w w:val="110"/>
        </w:rPr>
        <w:t> tetra- hydron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one-part</w:t>
      </w:r>
      <w:r>
        <w:rPr>
          <w:w w:val="110"/>
        </w:rPr>
        <w:t> alkali</w:t>
      </w:r>
      <w:r>
        <w:rPr>
          <w:w w:val="110"/>
        </w:rPr>
        <w:t> activated</w:t>
      </w:r>
      <w:r>
        <w:rPr>
          <w:w w:val="110"/>
        </w:rPr>
        <w:t> components.</w:t>
      </w:r>
      <w:r>
        <w:rPr>
          <w:w w:val="110"/>
        </w:rPr>
        <w:t> There</w:t>
      </w:r>
      <w:r>
        <w:rPr>
          <w:w w:val="110"/>
        </w:rPr>
        <w:t> was</w:t>
      </w:r>
      <w:r>
        <w:rPr>
          <w:spacing w:val="80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attempt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a</w:t>
      </w:r>
      <w:r>
        <w:rPr>
          <w:w w:val="110"/>
        </w:rPr>
        <w:t> one-part</w:t>
      </w:r>
      <w:r>
        <w:rPr>
          <w:w w:val="110"/>
        </w:rPr>
        <w:t> geopolymer</w:t>
      </w:r>
      <w:r>
        <w:rPr>
          <w:w w:val="110"/>
        </w:rPr>
        <w:t> mixture</w:t>
      </w:r>
      <w:r>
        <w:rPr>
          <w:w w:val="110"/>
        </w:rPr>
        <w:t> using</w:t>
      </w:r>
      <w:r>
        <w:rPr>
          <w:w w:val="110"/>
        </w:rPr>
        <w:t> unique component</w:t>
      </w:r>
      <w:r>
        <w:rPr>
          <w:w w:val="110"/>
        </w:rPr>
        <w:t> </w:t>
      </w:r>
      <w:hyperlink w:history="true" w:anchor="_bookmark48">
        <w:r>
          <w:rPr>
            <w:color w:val="2196D1"/>
            <w:w w:val="110"/>
          </w:rPr>
          <w:t>[16]</w:t>
        </w:r>
      </w:hyperlink>
      <w:r>
        <w:rPr>
          <w:w w:val="110"/>
        </w:rPr>
        <w:t>,</w:t>
      </w:r>
      <w:r>
        <w:rPr>
          <w:w w:val="110"/>
        </w:rPr>
        <w:t> thus,</w:t>
      </w:r>
      <w:r>
        <w:rPr>
          <w:w w:val="110"/>
        </w:rPr>
        <w:t> more</w:t>
      </w:r>
      <w:r>
        <w:rPr>
          <w:w w:val="110"/>
        </w:rPr>
        <w:t> extensive</w:t>
      </w:r>
      <w:r>
        <w:rPr>
          <w:w w:val="110"/>
        </w:rPr>
        <w:t> study</w:t>
      </w:r>
      <w:r>
        <w:rPr>
          <w:w w:val="110"/>
        </w:rPr>
        <w:t> still</w:t>
      </w:r>
      <w:r>
        <w:rPr>
          <w:w w:val="110"/>
        </w:rPr>
        <w:t> needs</w:t>
      </w:r>
      <w:r>
        <w:rPr>
          <w:w w:val="110"/>
        </w:rPr>
        <w:t> for</w:t>
      </w:r>
      <w:r>
        <w:rPr>
          <w:w w:val="110"/>
        </w:rPr>
        <w:t> carbon neutral geopolymer cement.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Several types</w:t>
      </w:r>
      <w:r>
        <w:rPr>
          <w:w w:val="110"/>
        </w:rPr>
        <w:t> of alumino-silicate materials have</w:t>
      </w:r>
      <w:r>
        <w:rPr>
          <w:w w:val="110"/>
        </w:rPr>
        <w:t> been utilized </w:t>
      </w:r>
      <w:r>
        <w:rPr>
          <w:w w:val="110"/>
        </w:rPr>
        <w:t>to formulate geopolymers, broadly, it was divided into low and high cal- cium precursors </w:t>
      </w:r>
      <w:hyperlink w:history="true" w:anchor="_bookmark49">
        <w:r>
          <w:rPr>
            <w:color w:val="2196D1"/>
            <w:w w:val="110"/>
          </w:rPr>
          <w:t>[17]</w:t>
        </w:r>
      </w:hyperlink>
      <w:r>
        <w:rPr>
          <w:w w:val="110"/>
        </w:rPr>
        <w:t>. Fly ash (FA), which has extensively been inves- tigated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geopolymer,</w:t>
      </w:r>
      <w:r>
        <w:rPr>
          <w:w w:val="110"/>
        </w:rPr>
        <w:t> is</w:t>
      </w:r>
      <w:r>
        <w:rPr>
          <w:w w:val="110"/>
        </w:rPr>
        <w:t> usually</w:t>
      </w:r>
      <w:r>
        <w:rPr>
          <w:w w:val="110"/>
        </w:rPr>
        <w:t> low-calcium</w:t>
      </w:r>
      <w:r>
        <w:rPr>
          <w:w w:val="110"/>
        </w:rPr>
        <w:t> precursor,</w:t>
      </w:r>
      <w:r>
        <w:rPr>
          <w:w w:val="110"/>
        </w:rPr>
        <w:t> and high</w:t>
      </w:r>
      <w:r>
        <w:rPr>
          <w:spacing w:val="-3"/>
          <w:w w:val="110"/>
        </w:rPr>
        <w:t> </w:t>
      </w:r>
      <w:r>
        <w:rPr>
          <w:w w:val="110"/>
        </w:rPr>
        <w:t>curing</w:t>
      </w:r>
      <w:r>
        <w:rPr>
          <w:spacing w:val="-3"/>
          <w:w w:val="110"/>
        </w:rPr>
        <w:t> </w:t>
      </w:r>
      <w:r>
        <w:rPr>
          <w:w w:val="110"/>
        </w:rPr>
        <w:t>temperature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recommended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curing.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leaching</w:t>
      </w:r>
      <w:r>
        <w:rPr>
          <w:spacing w:val="-3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303" w:lineRule="exact"/>
        <w:ind w:left="131"/>
        <w:jc w:val="both"/>
      </w:pPr>
      <w:r>
        <w:rPr>
          <w:w w:val="110"/>
        </w:rPr>
        <w:t>alumina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silica</w:t>
      </w:r>
      <w:r>
        <w:rPr>
          <w:spacing w:val="17"/>
          <w:w w:val="110"/>
        </w:rPr>
        <w:t> </w:t>
      </w:r>
      <w:r>
        <w:rPr>
          <w:w w:val="110"/>
        </w:rPr>
        <w:t>expedite</w:t>
      </w:r>
      <w:r>
        <w:rPr>
          <w:spacing w:val="17"/>
          <w:w w:val="110"/>
        </w:rPr>
        <w:t> </w:t>
      </w:r>
      <w:r>
        <w:rPr>
          <w:w w:val="110"/>
        </w:rPr>
        <w:t>after</w:t>
      </w:r>
      <w:r>
        <w:rPr>
          <w:spacing w:val="17"/>
          <w:w w:val="110"/>
        </w:rPr>
        <w:t> </w:t>
      </w:r>
      <w:r>
        <w:rPr>
          <w:w w:val="110"/>
        </w:rPr>
        <w:t>65</w:t>
      </w:r>
      <w:r>
        <w:rPr>
          <w:spacing w:val="17"/>
          <w:w w:val="110"/>
        </w:rPr>
        <w:t>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therefore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hot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curing</w:t>
      </w:r>
      <w:r>
        <w:rPr>
          <w:spacing w:val="17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con-</w:t>
      </w:r>
    </w:p>
    <w:p>
      <w:pPr>
        <w:pStyle w:val="BodyText"/>
        <w:spacing w:line="87" w:lineRule="exact"/>
        <w:ind w:left="131"/>
        <w:jc w:val="both"/>
      </w:pPr>
      <w:r>
        <w:rPr>
          <w:w w:val="110"/>
        </w:rPr>
        <w:t>dition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recommended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FA-based</w:t>
      </w:r>
      <w:r>
        <w:rPr>
          <w:spacing w:val="23"/>
          <w:w w:val="110"/>
        </w:rPr>
        <w:t> </w:t>
      </w:r>
      <w:r>
        <w:rPr>
          <w:w w:val="110"/>
        </w:rPr>
        <w:t>geopolymers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early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strength</w:t>
      </w:r>
    </w:p>
    <w:p>
      <w:pPr>
        <w:pStyle w:val="BodyText"/>
        <w:spacing w:line="273" w:lineRule="auto" w:before="21"/>
        <w:ind w:left="131" w:right="38"/>
        <w:jc w:val="both"/>
      </w:pPr>
      <w:hyperlink w:history="true" w:anchor="_bookmark50">
        <w:r>
          <w:rPr>
            <w:color w:val="2196D1"/>
            <w:w w:val="110"/>
          </w:rPr>
          <w:t>[18,19]</w:t>
        </w:r>
      </w:hyperlink>
      <w:r>
        <w:rPr>
          <w:w w:val="110"/>
        </w:rPr>
        <w:t>. A comprehensive summary has been prepared in which ther- mally</w:t>
      </w:r>
      <w:r>
        <w:rPr>
          <w:w w:val="110"/>
        </w:rPr>
        <w:t> insulated</w:t>
      </w:r>
      <w:r>
        <w:rPr>
          <w:w w:val="110"/>
        </w:rPr>
        <w:t> concrete</w:t>
      </w:r>
      <w:r>
        <w:rPr>
          <w:w w:val="110"/>
        </w:rPr>
        <w:t> performance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reported</w:t>
      </w:r>
      <w:r>
        <w:rPr>
          <w:w w:val="110"/>
        </w:rPr>
        <w:t> </w:t>
      </w:r>
      <w:hyperlink w:history="true" w:anchor="_bookmark52">
        <w:r>
          <w:rPr>
            <w:color w:val="2196D1"/>
            <w:w w:val="110"/>
          </w:rPr>
          <w:t>[20]</w:t>
        </w:r>
      </w:hyperlink>
      <w:r>
        <w:rPr>
          <w:w w:val="110"/>
        </w:rPr>
        <w:t>.</w:t>
      </w:r>
      <w:r>
        <w:rPr>
          <w:w w:val="110"/>
        </w:rPr>
        <w:t> </w:t>
      </w:r>
      <w:r>
        <w:rPr>
          <w:w w:val="110"/>
        </w:rPr>
        <w:t>Along 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reactivity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precursors,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factors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influence</w:t>
      </w:r>
      <w:r>
        <w:rPr>
          <w:spacing w:val="-3"/>
          <w:w w:val="110"/>
        </w:rPr>
        <w:t> </w:t>
      </w:r>
      <w:r>
        <w:rPr>
          <w:w w:val="110"/>
        </w:rPr>
        <w:t>the mechanical</w:t>
      </w:r>
      <w:r>
        <w:rPr>
          <w:spacing w:val="-2"/>
          <w:w w:val="110"/>
        </w:rPr>
        <w:t> </w:t>
      </w:r>
      <w:r>
        <w:rPr>
          <w:w w:val="110"/>
        </w:rPr>
        <w:t>strength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two-part</w:t>
      </w:r>
      <w:r>
        <w:rPr>
          <w:spacing w:val="-3"/>
          <w:w w:val="110"/>
        </w:rPr>
        <w:t> </w:t>
      </w:r>
      <w:r>
        <w:rPr>
          <w:w w:val="110"/>
        </w:rPr>
        <w:t>geopolymers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type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precursor, the</w:t>
      </w:r>
      <w:r>
        <w:rPr>
          <w:w w:val="110"/>
        </w:rPr>
        <w:t> alkaline</w:t>
      </w:r>
      <w:r>
        <w:rPr>
          <w:w w:val="110"/>
        </w:rPr>
        <w:t> to</w:t>
      </w:r>
      <w:r>
        <w:rPr>
          <w:w w:val="110"/>
        </w:rPr>
        <w:t> precursor</w:t>
      </w:r>
      <w:r>
        <w:rPr>
          <w:w w:val="110"/>
        </w:rPr>
        <w:t> ratio,</w:t>
      </w:r>
      <w:r>
        <w:rPr>
          <w:w w:val="110"/>
        </w:rPr>
        <w:t> ratio</w:t>
      </w:r>
      <w:r>
        <w:rPr>
          <w:w w:val="110"/>
        </w:rPr>
        <w:t> between</w:t>
      </w:r>
      <w:r>
        <w:rPr>
          <w:w w:val="110"/>
        </w:rPr>
        <w:t> alkaline</w:t>
      </w:r>
      <w:r>
        <w:rPr>
          <w:w w:val="110"/>
        </w:rPr>
        <w:t> activators</w:t>
      </w:r>
      <w:r>
        <w:rPr>
          <w:w w:val="110"/>
        </w:rPr>
        <w:t> (So- dium</w:t>
      </w:r>
      <w:r>
        <w:rPr>
          <w:spacing w:val="-7"/>
          <w:w w:val="110"/>
        </w:rPr>
        <w:t> </w:t>
      </w:r>
      <w:r>
        <w:rPr>
          <w:w w:val="110"/>
        </w:rPr>
        <w:t>Silicate/Sodium</w:t>
      </w:r>
      <w:r>
        <w:rPr>
          <w:spacing w:val="-7"/>
          <w:w w:val="110"/>
        </w:rPr>
        <w:t> </w:t>
      </w:r>
      <w:r>
        <w:rPr>
          <w:w w:val="110"/>
        </w:rPr>
        <w:t>Hydroxide</w:t>
      </w:r>
      <w:r>
        <w:rPr>
          <w:spacing w:val="-7"/>
          <w:w w:val="110"/>
        </w:rPr>
        <w:t> </w:t>
      </w:r>
      <w:r>
        <w:rPr>
          <w:w w:val="110"/>
        </w:rPr>
        <w:t>(Na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SiO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/NaOH)),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molarity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NaOH solution) and curing temperature etc. </w:t>
      </w:r>
      <w:hyperlink w:history="true" w:anchor="_bookmark53">
        <w:r>
          <w:rPr>
            <w:color w:val="2196D1"/>
            <w:w w:val="110"/>
            <w:vertAlign w:val="baseline"/>
          </w:rPr>
          <w:t>[21]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However, their correlations with the strength are well </w:t>
      </w:r>
      <w:r>
        <w:rPr>
          <w:w w:val="110"/>
        </w:rPr>
        <w:t>documented 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targeted</w:t>
      </w:r>
      <w:r>
        <w:rPr>
          <w:spacing w:val="-5"/>
          <w:w w:val="110"/>
        </w:rPr>
        <w:t> </w:t>
      </w:r>
      <w:r>
        <w:rPr>
          <w:w w:val="110"/>
        </w:rPr>
        <w:t>compressive</w:t>
      </w:r>
      <w:r>
        <w:rPr>
          <w:spacing w:val="-5"/>
          <w:w w:val="110"/>
        </w:rPr>
        <w:t> </w:t>
      </w:r>
      <w:r>
        <w:rPr>
          <w:w w:val="110"/>
        </w:rPr>
        <w:t>strength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FA-based</w:t>
      </w:r>
      <w:r>
        <w:rPr>
          <w:spacing w:val="-4"/>
          <w:w w:val="110"/>
        </w:rPr>
        <w:t> </w:t>
      </w:r>
      <w:r>
        <w:rPr>
          <w:w w:val="110"/>
        </w:rPr>
        <w:t>geopolymer</w:t>
      </w:r>
      <w:r>
        <w:rPr>
          <w:spacing w:val="-5"/>
          <w:w w:val="110"/>
        </w:rPr>
        <w:t> </w:t>
      </w:r>
      <w:hyperlink w:history="true" w:anchor="_bookmark53">
        <w:r>
          <w:rPr>
            <w:color w:val="2196D1"/>
            <w:w w:val="110"/>
          </w:rPr>
          <w:t>[21,22]</w:t>
        </w:r>
      </w:hyperlink>
      <w:r>
        <w:rPr>
          <w:w w:val="110"/>
        </w:rPr>
        <w:t>. But still the reactivity of the FA is the crucial step and relation of me- chanical</w:t>
      </w:r>
      <w:r>
        <w:rPr>
          <w:spacing w:val="-5"/>
          <w:w w:val="110"/>
        </w:rPr>
        <w:t> </w:t>
      </w:r>
      <w:r>
        <w:rPr>
          <w:w w:val="110"/>
        </w:rPr>
        <w:t>strength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reactivity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precursor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reported </w:t>
      </w:r>
      <w:hyperlink w:history="true" w:anchor="_bookmark51">
        <w:r>
          <w:rPr>
            <w:color w:val="2196D1"/>
          </w:rPr>
          <w:t>[19]</w:t>
        </w:r>
      </w:hyperlink>
      <w:r>
        <w:rPr/>
        <w:t>.</w:t>
      </w:r>
      <w:r>
        <w:rPr>
          <w:spacing w:val="21"/>
        </w:rPr>
        <w:t> </w:t>
      </w:r>
      <w:r>
        <w:rPr/>
        <w:t>Another</w:t>
      </w:r>
      <w:r>
        <w:rPr>
          <w:spacing w:val="21"/>
        </w:rPr>
        <w:t> </w:t>
      </w:r>
      <w:r>
        <w:rPr/>
        <w:t>precursor,</w:t>
      </w:r>
      <w:r>
        <w:rPr>
          <w:spacing w:val="21"/>
        </w:rPr>
        <w:t> </w:t>
      </w:r>
      <w:r>
        <w:rPr/>
        <w:t>ground</w:t>
      </w:r>
      <w:r>
        <w:rPr>
          <w:spacing w:val="19"/>
        </w:rPr>
        <w:t> </w:t>
      </w:r>
      <w:r>
        <w:rPr/>
        <w:t>granulated</w:t>
      </w:r>
      <w:r>
        <w:rPr>
          <w:spacing w:val="21"/>
        </w:rPr>
        <w:t> </w:t>
      </w:r>
      <w:r>
        <w:rPr/>
        <w:t>blast</w:t>
      </w:r>
      <w:r>
        <w:rPr>
          <w:spacing w:val="19"/>
        </w:rPr>
        <w:t> </w:t>
      </w:r>
      <w:r>
        <w:rPr/>
        <w:t>furnace</w:t>
      </w:r>
      <w:r>
        <w:rPr>
          <w:spacing w:val="21"/>
        </w:rPr>
        <w:t> </w:t>
      </w:r>
      <w:r>
        <w:rPr/>
        <w:t>slag</w:t>
      </w:r>
      <w:r>
        <w:rPr>
          <w:spacing w:val="19"/>
        </w:rPr>
        <w:t> </w:t>
      </w:r>
      <w:r>
        <w:rPr/>
        <w:t>(GGBS),</w:t>
      </w:r>
      <w:r>
        <w:rPr>
          <w:spacing w:val="21"/>
        </w:rPr>
        <w:t> </w:t>
      </w:r>
      <w:r>
        <w:rPr/>
        <w:t>is</w:t>
      </w:r>
      <w:r>
        <w:rPr>
          <w:w w:val="110"/>
        </w:rPr>
        <w:t> the high calcium precursor, and dissolution of alumina and silica from GGBS</w:t>
      </w:r>
      <w:r>
        <w:rPr>
          <w:spacing w:val="-8"/>
          <w:w w:val="110"/>
        </w:rPr>
        <w:t> </w:t>
      </w:r>
      <w:r>
        <w:rPr>
          <w:w w:val="110"/>
        </w:rPr>
        <w:t>occurred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faster</w:t>
      </w:r>
      <w:r>
        <w:rPr>
          <w:spacing w:val="-10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ambient</w:t>
      </w:r>
      <w:r>
        <w:rPr>
          <w:spacing w:val="-10"/>
          <w:w w:val="110"/>
        </w:rPr>
        <w:t> </w:t>
      </w:r>
      <w:r>
        <w:rPr>
          <w:w w:val="110"/>
        </w:rPr>
        <w:t>condition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 high</w:t>
      </w:r>
      <w:r>
        <w:rPr>
          <w:w w:val="110"/>
        </w:rPr>
        <w:t> temperature</w:t>
      </w:r>
      <w:r>
        <w:rPr>
          <w:w w:val="110"/>
        </w:rPr>
        <w:t> condition </w:t>
      </w:r>
      <w:hyperlink w:history="true" w:anchor="_bookmark55">
        <w:r>
          <w:rPr>
            <w:color w:val="2196D1"/>
            <w:w w:val="110"/>
          </w:rPr>
          <w:t>[23]</w:t>
        </w:r>
      </w:hyperlink>
      <w:r>
        <w:rPr>
          <w:w w:val="110"/>
        </w:rPr>
        <w:t>.</w:t>
      </w:r>
      <w:r>
        <w:rPr>
          <w:w w:val="110"/>
        </w:rPr>
        <w:t> Therefore,</w:t>
      </w:r>
      <w:r>
        <w:rPr>
          <w:w w:val="110"/>
        </w:rPr>
        <w:t> for</w:t>
      </w:r>
      <w:r>
        <w:rPr>
          <w:w w:val="110"/>
        </w:rPr>
        <w:t> ambient</w:t>
      </w:r>
      <w:r>
        <w:rPr>
          <w:w w:val="110"/>
        </w:rPr>
        <w:t> curing,</w:t>
      </w:r>
      <w:r>
        <w:rPr>
          <w:w w:val="110"/>
        </w:rPr>
        <w:t> slag- based</w:t>
      </w:r>
      <w:r>
        <w:rPr>
          <w:w w:val="110"/>
        </w:rPr>
        <w:t> geopolymers</w:t>
      </w:r>
      <w:r>
        <w:rPr>
          <w:w w:val="110"/>
        </w:rPr>
        <w:t> are</w:t>
      </w:r>
      <w:r>
        <w:rPr>
          <w:w w:val="110"/>
        </w:rPr>
        <w:t> being</w:t>
      </w:r>
      <w:r>
        <w:rPr>
          <w:w w:val="110"/>
        </w:rPr>
        <w:t> developed</w:t>
      </w:r>
      <w:r>
        <w:rPr>
          <w:w w:val="110"/>
        </w:rPr>
        <w:t> </w:t>
      </w:r>
      <w:hyperlink w:history="true" w:anchor="_bookmark39">
        <w:r>
          <w:rPr>
            <w:color w:val="2196D1"/>
            <w:w w:val="110"/>
          </w:rPr>
          <w:t>[2,24]</w:t>
        </w:r>
      </w:hyperlink>
      <w:r>
        <w:rPr>
          <w:w w:val="110"/>
        </w:rPr>
        <w:t>.</w:t>
      </w:r>
      <w:r>
        <w:rPr>
          <w:w w:val="110"/>
        </w:rPr>
        <w:t> </w:t>
      </w:r>
      <w:hyperlink w:history="true" w:anchor="_bookmark5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</w:t>
        </w:r>
      </w:hyperlink>
      <w:r>
        <w:rPr>
          <w:color w:val="2196D1"/>
          <w:w w:val="110"/>
        </w:rPr>
        <w:t> </w:t>
      </w:r>
      <w:r>
        <w:rPr>
          <w:w w:val="110"/>
        </w:rPr>
        <w:t>summarized the type of precursors used for the development of AAB and their cor- </w:t>
      </w:r>
      <w:r>
        <w:rPr>
          <w:spacing w:val="-2"/>
          <w:w w:val="110"/>
        </w:rPr>
        <w:t>responding compressive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strengths. To extensively use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by-product for </w:t>
      </w:r>
      <w:r>
        <w:rPr>
          <w:w w:val="110"/>
        </w:rPr>
        <w:t>replacing</w:t>
      </w:r>
      <w:r>
        <w:rPr>
          <w:spacing w:val="-10"/>
          <w:w w:val="110"/>
        </w:rPr>
        <w:t> </w:t>
      </w:r>
      <w:r>
        <w:rPr>
          <w:w w:val="110"/>
        </w:rPr>
        <w:t>cementitious</w:t>
      </w:r>
      <w:r>
        <w:rPr>
          <w:spacing w:val="-10"/>
          <w:w w:val="110"/>
        </w:rPr>
        <w:t> </w:t>
      </w:r>
      <w:r>
        <w:rPr>
          <w:w w:val="110"/>
        </w:rPr>
        <w:t>materials,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FA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GGBS</w:t>
      </w:r>
      <w:r>
        <w:rPr>
          <w:spacing w:val="-10"/>
          <w:w w:val="110"/>
        </w:rPr>
        <w:t> </w:t>
      </w:r>
      <w:r>
        <w:rPr>
          <w:w w:val="110"/>
        </w:rPr>
        <w:t>can realize</w:t>
      </w:r>
      <w:r>
        <w:rPr>
          <w:w w:val="110"/>
        </w:rPr>
        <w:t> the eco-friendly construction members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masonry</w:t>
      </w:r>
      <w:r>
        <w:rPr>
          <w:w w:val="110"/>
        </w:rPr>
        <w:t> and </w:t>
      </w:r>
      <w:r>
        <w:rPr>
          <w:spacing w:val="-2"/>
          <w:w w:val="110"/>
        </w:rPr>
        <w:t>bricks.</w:t>
      </w:r>
    </w:p>
    <w:p>
      <w:pPr>
        <w:pStyle w:val="BodyText"/>
        <w:spacing w:line="235" w:lineRule="auto"/>
        <w:ind w:left="131" w:right="38" w:firstLine="239"/>
        <w:jc w:val="both"/>
      </w:pPr>
      <w:r>
        <w:rPr/>
        <w:t>The reactivity of FA is vital to one-part geopolymers or AABs, and </w:t>
      </w:r>
      <w:r>
        <w:rPr/>
        <w:t>the</w:t>
      </w:r>
      <w:r>
        <w:rPr>
          <w:w w:val="110"/>
        </w:rPr>
        <w:t> mechano</w:t>
      </w:r>
      <w:r>
        <w:rPr>
          <w:rFonts w:ascii="STIX" w:hAnsi="STIX"/>
          <w:w w:val="110"/>
        </w:rPr>
        <w:t>–</w:t>
      </w:r>
      <w:r>
        <w:rPr>
          <w:w w:val="110"/>
        </w:rPr>
        <w:t>chemical</w:t>
      </w:r>
      <w:r>
        <w:rPr>
          <w:spacing w:val="-11"/>
          <w:w w:val="110"/>
        </w:rPr>
        <w:t> </w:t>
      </w:r>
      <w:r>
        <w:rPr>
          <w:w w:val="110"/>
        </w:rPr>
        <w:t>activation</w:t>
      </w:r>
      <w:r>
        <w:rPr>
          <w:spacing w:val="-10"/>
          <w:w w:val="110"/>
        </w:rPr>
        <w:t> </w:t>
      </w:r>
      <w:hyperlink w:history="true" w:anchor="_bookmark57">
        <w:r>
          <w:rPr>
            <w:color w:val="2196D1"/>
            <w:w w:val="110"/>
          </w:rPr>
          <w:t>[25,26]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thermal</w:t>
      </w:r>
      <w:r>
        <w:rPr>
          <w:spacing w:val="-11"/>
          <w:w w:val="110"/>
        </w:rPr>
        <w:t> </w:t>
      </w:r>
      <w:r>
        <w:rPr>
          <w:w w:val="110"/>
        </w:rPr>
        <w:t>activation</w:t>
      </w:r>
      <w:r>
        <w:rPr>
          <w:spacing w:val="-10"/>
          <w:w w:val="110"/>
        </w:rPr>
        <w:t> </w:t>
      </w:r>
      <w:hyperlink w:history="true" w:anchor="_bookmark59">
        <w:r>
          <w:rPr>
            <w:color w:val="2196D1"/>
            <w:w w:val="110"/>
          </w:rPr>
          <w:t>[27]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FA have</w:t>
      </w:r>
      <w:r>
        <w:rPr>
          <w:spacing w:val="3"/>
          <w:w w:val="110"/>
        </w:rPr>
        <w:t> </w:t>
      </w:r>
      <w:r>
        <w:rPr>
          <w:w w:val="110"/>
        </w:rPr>
        <w:t>been</w:t>
      </w:r>
      <w:r>
        <w:rPr>
          <w:spacing w:val="3"/>
          <w:w w:val="110"/>
        </w:rPr>
        <w:t> </w:t>
      </w:r>
      <w:r>
        <w:rPr>
          <w:w w:val="110"/>
        </w:rPr>
        <w:t>applied.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thermal</w:t>
      </w:r>
      <w:r>
        <w:rPr>
          <w:spacing w:val="3"/>
          <w:w w:val="110"/>
        </w:rPr>
        <w:t> </w:t>
      </w:r>
      <w:r>
        <w:rPr>
          <w:w w:val="110"/>
        </w:rPr>
        <w:t>activation,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calcination</w:t>
      </w:r>
      <w:r>
        <w:rPr>
          <w:spacing w:val="3"/>
          <w:w w:val="110"/>
        </w:rPr>
        <w:t> </w:t>
      </w:r>
      <w:r>
        <w:rPr>
          <w:w w:val="110"/>
        </w:rPr>
        <w:t>temperature</w:t>
      </w:r>
      <w:r>
        <w:rPr>
          <w:spacing w:val="4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333" w:lineRule="exact"/>
        <w:ind w:left="131"/>
        <w:jc w:val="both"/>
      </w:pPr>
      <w:r>
        <w:rPr>
          <w:w w:val="110"/>
        </w:rPr>
        <w:t>350</w:t>
      </w:r>
      <w:r>
        <w:rPr>
          <w:rFonts w:ascii="STIX" w:hAnsi="STIX"/>
          <w:w w:val="110"/>
        </w:rPr>
        <w:t>–</w:t>
      </w:r>
      <w:r>
        <w:rPr>
          <w:w w:val="110"/>
        </w:rPr>
        <w:t>1,500</w:t>
      </w:r>
      <w:r>
        <w:rPr>
          <w:spacing w:val="7"/>
          <w:w w:val="110"/>
        </w:rPr>
        <w:t>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applied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achieve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performance</w:t>
      </w:r>
      <w:r>
        <w:rPr>
          <w:spacing w:val="5"/>
          <w:w w:val="110"/>
          <w:vertAlign w:val="baseline"/>
        </w:rPr>
        <w:t> </w:t>
      </w:r>
      <w:hyperlink w:history="true" w:anchor="_bookmark38">
        <w:r>
          <w:rPr>
            <w:color w:val="2196D1"/>
            <w:w w:val="110"/>
            <w:vertAlign w:val="baseline"/>
          </w:rPr>
          <w:t>[1]</w:t>
        </w:r>
      </w:hyperlink>
      <w:r>
        <w:rPr>
          <w:w w:val="110"/>
          <w:vertAlign w:val="baseline"/>
        </w:rPr>
        <w:t>.</w:t>
      </w:r>
      <w:r>
        <w:rPr>
          <w:spacing w:val="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87" w:lineRule="exact"/>
        <w:ind w:left="131"/>
        <w:jc w:val="both"/>
      </w:pPr>
      <w:r>
        <w:rPr>
          <w:w w:val="110"/>
        </w:rPr>
        <w:t>chemical</w:t>
      </w:r>
      <w:r>
        <w:rPr>
          <w:spacing w:val="17"/>
          <w:w w:val="110"/>
        </w:rPr>
        <w:t> </w:t>
      </w:r>
      <w:r>
        <w:rPr>
          <w:w w:val="110"/>
        </w:rPr>
        <w:t>reactivity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precursor</w:t>
      </w:r>
      <w:r>
        <w:rPr>
          <w:spacing w:val="16"/>
          <w:w w:val="110"/>
        </w:rPr>
        <w:t> </w:t>
      </w:r>
      <w:r>
        <w:rPr>
          <w:w w:val="110"/>
        </w:rPr>
        <w:t>resulted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formation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one-</w:t>
      </w:r>
      <w:r>
        <w:rPr>
          <w:spacing w:val="-4"/>
          <w:w w:val="110"/>
        </w:rPr>
        <w:t>part</w:t>
      </w:r>
    </w:p>
    <w:p>
      <w:pPr>
        <w:pStyle w:val="BodyText"/>
        <w:spacing w:line="273" w:lineRule="auto" w:before="18"/>
        <w:ind w:left="131" w:right="38"/>
        <w:jc w:val="both"/>
      </w:pPr>
      <w:r>
        <w:rPr>
          <w:w w:val="110"/>
        </w:rPr>
        <w:t>geopolymer </w:t>
      </w:r>
      <w:hyperlink w:history="true" w:anchor="_bookmark54">
        <w:r>
          <w:rPr>
            <w:color w:val="2196D1"/>
            <w:w w:val="110"/>
          </w:rPr>
          <w:t>[22]</w:t>
        </w:r>
      </w:hyperlink>
      <w:r>
        <w:rPr>
          <w:w w:val="110"/>
        </w:rPr>
        <w:t>, fusing alumino-silicate material with NaOH </w:t>
      </w:r>
      <w:r>
        <w:rPr>
          <w:w w:val="110"/>
        </w:rPr>
        <w:t>solution activate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material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formed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alkali</w:t>
      </w:r>
      <w:r>
        <w:rPr>
          <w:spacing w:val="-10"/>
          <w:w w:val="110"/>
        </w:rPr>
        <w:t> </w:t>
      </w:r>
      <w:r>
        <w:rPr>
          <w:w w:val="110"/>
        </w:rPr>
        <w:t>activated</w:t>
      </w:r>
      <w:r>
        <w:rPr>
          <w:spacing w:val="-10"/>
          <w:w w:val="110"/>
        </w:rPr>
        <w:t> </w:t>
      </w:r>
      <w:r>
        <w:rPr>
          <w:w w:val="110"/>
        </w:rPr>
        <w:t>binder.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hyperlink w:history="true" w:anchor="_bookmark5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w w:val="110"/>
        </w:rPr>
        <w:t> </w:t>
      </w:r>
      <w:r>
        <w:rPr>
          <w:w w:val="110"/>
        </w:rPr>
        <w:t>summarized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AAB</w:t>
      </w:r>
      <w:r>
        <w:rPr>
          <w:spacing w:val="-7"/>
          <w:w w:val="110"/>
        </w:rPr>
        <w:t> </w:t>
      </w:r>
      <w:r>
        <w:rPr>
          <w:w w:val="110"/>
        </w:rPr>
        <w:t>along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activation</w:t>
      </w:r>
      <w:r>
        <w:rPr>
          <w:spacing w:val="-7"/>
          <w:w w:val="110"/>
        </w:rPr>
        <w:t> </w:t>
      </w:r>
      <w:r>
        <w:rPr>
          <w:w w:val="110"/>
        </w:rPr>
        <w:t>method</w:t>
      </w:r>
      <w:r>
        <w:rPr>
          <w:spacing w:val="-7"/>
          <w:w w:val="110"/>
        </w:rPr>
        <w:t> </w:t>
      </w:r>
      <w:r>
        <w:rPr>
          <w:w w:val="110"/>
        </w:rPr>
        <w:t>used.</w:t>
      </w:r>
      <w:r>
        <w:rPr>
          <w:spacing w:val="-7"/>
          <w:w w:val="110"/>
        </w:rPr>
        <w:t> </w:t>
      </w:r>
      <w:r>
        <w:rPr>
          <w:w w:val="110"/>
        </w:rPr>
        <w:t>However, the</w:t>
      </w:r>
      <w:r>
        <w:rPr>
          <w:w w:val="110"/>
        </w:rPr>
        <w:t> sustainability</w:t>
      </w:r>
      <w:r>
        <w:rPr>
          <w:w w:val="110"/>
        </w:rPr>
        <w:t> of</w:t>
      </w:r>
      <w:r>
        <w:rPr>
          <w:w w:val="110"/>
        </w:rPr>
        <w:t> fabrication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energy</w:t>
      </w:r>
      <w:r>
        <w:rPr>
          <w:w w:val="110"/>
        </w:rPr>
        <w:t> consumption remains</w:t>
      </w:r>
      <w:r>
        <w:rPr>
          <w:spacing w:val="15"/>
          <w:w w:val="110"/>
        </w:rPr>
        <w:t> </w:t>
      </w:r>
      <w:r>
        <w:rPr>
          <w:w w:val="110"/>
        </w:rPr>
        <w:t>questionable.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FA</w:t>
      </w:r>
      <w:r>
        <w:rPr>
          <w:spacing w:val="15"/>
          <w:w w:val="110"/>
        </w:rPr>
        <w:t> </w:t>
      </w:r>
      <w:r>
        <w:rPr>
          <w:w w:val="110"/>
        </w:rPr>
        <w:t>has</w:t>
      </w:r>
      <w:r>
        <w:rPr>
          <w:spacing w:val="15"/>
          <w:w w:val="110"/>
        </w:rPr>
        <w:t> </w:t>
      </w:r>
      <w:r>
        <w:rPr>
          <w:w w:val="110"/>
        </w:rPr>
        <w:t>also</w:t>
      </w:r>
      <w:r>
        <w:rPr>
          <w:spacing w:val="15"/>
          <w:w w:val="110"/>
        </w:rPr>
        <w:t> </w:t>
      </w:r>
      <w:r>
        <w:rPr>
          <w:w w:val="110"/>
        </w:rPr>
        <w:t>been</w:t>
      </w:r>
      <w:r>
        <w:rPr>
          <w:spacing w:val="15"/>
          <w:w w:val="110"/>
        </w:rPr>
        <w:t> </w:t>
      </w:r>
      <w:r>
        <w:rPr>
          <w:w w:val="110"/>
        </w:rPr>
        <w:t>used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improve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soil</w:t>
      </w:r>
    </w:p>
    <w:p>
      <w:pPr>
        <w:pStyle w:val="BodyText"/>
        <w:spacing w:line="273" w:lineRule="auto"/>
        <w:ind w:left="131" w:right="109"/>
        <w:jc w:val="both"/>
      </w:pPr>
      <w:r>
        <w:rPr/>
        <w:br w:type="column"/>
      </w:r>
      <w:r>
        <w:rPr>
          <w:w w:val="110"/>
        </w:rPr>
        <w:t>properties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pavement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capable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reduce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plasticity</w:t>
      </w:r>
      <w:r>
        <w:rPr>
          <w:spacing w:val="-1"/>
          <w:w w:val="110"/>
        </w:rPr>
        <w:t> </w:t>
      </w:r>
      <w:hyperlink w:history="true" w:anchor="_bookmark60">
        <w:r>
          <w:rPr>
            <w:color w:val="2196D1"/>
            <w:w w:val="110"/>
          </w:rPr>
          <w:t>[28]</w:t>
        </w:r>
      </w:hyperlink>
      <w:r>
        <w:rPr>
          <w:w w:val="110"/>
        </w:rPr>
        <w:t>. The</w:t>
      </w:r>
      <w:r>
        <w:rPr>
          <w:spacing w:val="-10"/>
          <w:w w:val="110"/>
        </w:rPr>
        <w:t> </w:t>
      </w:r>
      <w:r>
        <w:rPr>
          <w:w w:val="110"/>
        </w:rPr>
        <w:t>FA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enhance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grout</w:t>
      </w:r>
      <w:r>
        <w:rPr>
          <w:spacing w:val="-11"/>
          <w:w w:val="110"/>
        </w:rPr>
        <w:t> </w:t>
      </w:r>
      <w:hyperlink w:history="true" w:anchor="_bookmark61">
        <w:r>
          <w:rPr>
            <w:color w:val="2196D1"/>
            <w:w w:val="110"/>
          </w:rPr>
          <w:t>[29]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FA was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activated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CaO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improvement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compressive</w:t>
      </w:r>
      <w:r>
        <w:rPr>
          <w:spacing w:val="-11"/>
          <w:w w:val="110"/>
        </w:rPr>
        <w:t> </w:t>
      </w:r>
      <w:r>
        <w:rPr>
          <w:w w:val="110"/>
        </w:rPr>
        <w:t>strength has</w:t>
      </w:r>
      <w:r>
        <w:rPr>
          <w:w w:val="110"/>
        </w:rPr>
        <w:t> been</w:t>
      </w:r>
      <w:r>
        <w:rPr>
          <w:w w:val="110"/>
        </w:rPr>
        <w:t> observed</w:t>
      </w:r>
      <w:r>
        <w:rPr>
          <w:w w:val="110"/>
        </w:rPr>
        <w:t> </w:t>
      </w:r>
      <w:hyperlink w:history="true" w:anchor="_bookmark62">
        <w:r>
          <w:rPr>
            <w:color w:val="2196D1"/>
            <w:w w:val="110"/>
          </w:rPr>
          <w:t>[30]</w:t>
        </w:r>
      </w:hyperlink>
      <w:r>
        <w:rPr>
          <w:w w:val="110"/>
        </w:rPr>
        <w:t>.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that,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agri- cultural</w:t>
      </w:r>
      <w:r>
        <w:rPr>
          <w:w w:val="110"/>
        </w:rPr>
        <w:t> waste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construction</w:t>
      </w:r>
      <w:r>
        <w:rPr>
          <w:w w:val="110"/>
        </w:rPr>
        <w:t> material</w:t>
      </w:r>
      <w:r>
        <w:rPr>
          <w:w w:val="110"/>
        </w:rPr>
        <w:t> like</w:t>
      </w:r>
      <w:r>
        <w:rPr>
          <w:w w:val="110"/>
        </w:rPr>
        <w:t> brick</w:t>
      </w:r>
      <w:r>
        <w:rPr>
          <w:w w:val="110"/>
        </w:rPr>
        <w:t> </w:t>
      </w:r>
      <w:hyperlink w:history="true" w:anchor="_bookmark63">
        <w:r>
          <w:rPr>
            <w:color w:val="2196D1"/>
            <w:w w:val="110"/>
          </w:rPr>
          <w:t>[31]</w:t>
        </w:r>
      </w:hyperlink>
      <w:r>
        <w:rPr>
          <w:w w:val="110"/>
        </w:rPr>
        <w:t>.</w:t>
      </w:r>
      <w:r>
        <w:rPr>
          <w:w w:val="110"/>
        </w:rPr>
        <w:t> The </w:t>
      </w:r>
      <w:r>
        <w:rPr/>
        <w:t>advantage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pressing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precast</w:t>
      </w:r>
      <w:r>
        <w:rPr>
          <w:spacing w:val="18"/>
        </w:rPr>
        <w:t> </w:t>
      </w:r>
      <w:r>
        <w:rPr/>
        <w:t>concrete</w:t>
      </w:r>
      <w:r>
        <w:rPr>
          <w:spacing w:val="18"/>
        </w:rPr>
        <w:t> </w:t>
      </w:r>
      <w:r>
        <w:rPr/>
        <w:t>bricks,</w:t>
      </w:r>
      <w:r>
        <w:rPr>
          <w:spacing w:val="19"/>
        </w:rPr>
        <w:t> </w:t>
      </w:r>
      <w:r>
        <w:rPr/>
        <w:t>pavers,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kerb</w:t>
      </w:r>
      <w:r>
        <w:rPr>
          <w:spacing w:val="19"/>
        </w:rPr>
        <w:t> </w:t>
      </w:r>
      <w:r>
        <w:rPr/>
        <w:t>stones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evident.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applying</w:t>
      </w:r>
      <w:r>
        <w:rPr>
          <w:spacing w:val="-3"/>
          <w:w w:val="110"/>
        </w:rPr>
        <w:t> </w:t>
      </w:r>
      <w:r>
        <w:rPr>
          <w:w w:val="110"/>
        </w:rPr>
        <w:t>uniaxial</w:t>
      </w:r>
      <w:r>
        <w:rPr>
          <w:spacing w:val="-2"/>
          <w:w w:val="110"/>
        </w:rPr>
        <w:t> </w:t>
      </w:r>
      <w:r>
        <w:rPr>
          <w:w w:val="110"/>
        </w:rPr>
        <w:t>pressure,</w:t>
      </w:r>
      <w:r>
        <w:rPr>
          <w:spacing w:val="-2"/>
          <w:w w:val="110"/>
        </w:rPr>
        <w:t> </w:t>
      </w:r>
      <w:r>
        <w:rPr>
          <w:w w:val="110"/>
        </w:rPr>
        <w:t>air</w:t>
      </w:r>
      <w:r>
        <w:rPr>
          <w:spacing w:val="-2"/>
          <w:w w:val="110"/>
        </w:rPr>
        <w:t> </w:t>
      </w:r>
      <w:r>
        <w:rPr>
          <w:w w:val="110"/>
        </w:rPr>
        <w:t>voids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removed,</w:t>
      </w:r>
      <w:r>
        <w:rPr>
          <w:spacing w:val="-3"/>
          <w:w w:val="110"/>
        </w:rPr>
        <w:t> </w:t>
      </w:r>
      <w:r>
        <w:rPr>
          <w:w w:val="110"/>
        </w:rPr>
        <w:t>which renders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paste</w:t>
      </w:r>
      <w:r>
        <w:rPr>
          <w:spacing w:val="23"/>
          <w:w w:val="110"/>
        </w:rPr>
        <w:t> </w:t>
      </w:r>
      <w:r>
        <w:rPr>
          <w:w w:val="110"/>
        </w:rPr>
        <w:t>dense.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fact,</w:t>
      </w:r>
      <w:r>
        <w:rPr>
          <w:spacing w:val="24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most</w:t>
      </w:r>
      <w:r>
        <w:rPr>
          <w:spacing w:val="24"/>
          <w:w w:val="110"/>
        </w:rPr>
        <w:t> </w:t>
      </w:r>
      <w:r>
        <w:rPr>
          <w:w w:val="110"/>
        </w:rPr>
        <w:t>important</w:t>
      </w:r>
      <w:r>
        <w:rPr>
          <w:spacing w:val="24"/>
          <w:w w:val="110"/>
        </w:rPr>
        <w:t> </w:t>
      </w:r>
      <w:r>
        <w:rPr>
          <w:w w:val="110"/>
        </w:rPr>
        <w:t>aspect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35" w:lineRule="auto"/>
        <w:ind w:left="131" w:right="110"/>
        <w:jc w:val="both"/>
      </w:pPr>
      <w:r>
        <w:rPr>
          <w:w w:val="110"/>
        </w:rPr>
        <w:t>geopolymerization. The uniaxial pressure can further activate the </w:t>
      </w:r>
      <w:r>
        <w:rPr>
          <w:w w:val="110"/>
        </w:rPr>
        <w:t>alu- mino</w:t>
      </w:r>
      <w:r>
        <w:rPr>
          <w:rFonts w:ascii="STIX" w:hAnsi="STIX"/>
          <w:w w:val="110"/>
        </w:rPr>
        <w:t>–</w:t>
      </w:r>
      <w:r>
        <w:rPr>
          <w:w w:val="110"/>
        </w:rPr>
        <w:t>silicate</w:t>
      </w:r>
      <w:r>
        <w:rPr>
          <w:w w:val="110"/>
        </w:rPr>
        <w:t> materials,</w:t>
      </w:r>
      <w:r>
        <w:rPr>
          <w:w w:val="110"/>
        </w:rPr>
        <w:t> and</w:t>
      </w:r>
      <w:r>
        <w:rPr>
          <w:w w:val="110"/>
        </w:rPr>
        <w:t> almost</w:t>
      </w:r>
      <w:r>
        <w:rPr>
          <w:w w:val="110"/>
        </w:rPr>
        <w:t> all</w:t>
      </w:r>
      <w:r>
        <w:rPr>
          <w:w w:val="110"/>
        </w:rPr>
        <w:t> particles</w:t>
      </w:r>
      <w:r>
        <w:rPr>
          <w:w w:val="110"/>
        </w:rPr>
        <w:t> are</w:t>
      </w:r>
      <w:r>
        <w:rPr>
          <w:w w:val="110"/>
        </w:rPr>
        <w:t> wetted</w:t>
      </w:r>
      <w:r>
        <w:rPr>
          <w:w w:val="110"/>
        </w:rPr>
        <w:t> by</w:t>
      </w:r>
      <w:r>
        <w:rPr>
          <w:w w:val="110"/>
        </w:rPr>
        <w:t> the alkaline</w:t>
      </w:r>
      <w:r>
        <w:rPr>
          <w:w w:val="110"/>
        </w:rPr>
        <w:t> solution;</w:t>
      </w:r>
      <w:r>
        <w:rPr>
          <w:w w:val="110"/>
        </w:rPr>
        <w:t> consequently,</w:t>
      </w:r>
      <w:r>
        <w:rPr>
          <w:w w:val="110"/>
        </w:rPr>
        <w:t> the</w:t>
      </w:r>
      <w:r>
        <w:rPr>
          <w:w w:val="110"/>
        </w:rPr>
        <w:t> mechanical</w:t>
      </w:r>
      <w:r>
        <w:rPr>
          <w:w w:val="110"/>
        </w:rPr>
        <w:t> strength</w:t>
      </w:r>
      <w:r>
        <w:rPr>
          <w:w w:val="110"/>
        </w:rPr>
        <w:t> is</w:t>
      </w:r>
      <w:r>
        <w:rPr>
          <w:w w:val="110"/>
        </w:rPr>
        <w:t> increased </w:t>
      </w:r>
      <w:hyperlink w:history="true" w:anchor="_bookmark64">
        <w:r>
          <w:rPr>
            <w:color w:val="2196D1"/>
            <w:w w:val="110"/>
          </w:rPr>
          <w:t>[32]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Among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previously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molding</w:t>
      </w:r>
      <w:r>
        <w:rPr>
          <w:spacing w:val="-11"/>
          <w:w w:val="110"/>
        </w:rPr>
        <w:t> </w:t>
      </w:r>
      <w:r>
        <w:rPr>
          <w:w w:val="110"/>
        </w:rPr>
        <w:t>pressures</w:t>
      </w:r>
      <w:r>
        <w:rPr>
          <w:spacing w:val="-11"/>
          <w:w w:val="110"/>
        </w:rPr>
        <w:t> </w:t>
      </w:r>
      <w:r>
        <w:rPr>
          <w:w w:val="110"/>
        </w:rPr>
        <w:t>(10</w:t>
      </w:r>
      <w:r>
        <w:rPr>
          <w:rFonts w:ascii="STIX" w:hAnsi="STIX"/>
          <w:w w:val="110"/>
        </w:rPr>
        <w:t>–</w:t>
      </w:r>
      <w:r>
        <w:rPr>
          <w:w w:val="110"/>
        </w:rPr>
        <w:t>60</w:t>
      </w:r>
      <w:r>
        <w:rPr>
          <w:spacing w:val="-11"/>
          <w:w w:val="110"/>
        </w:rPr>
        <w:t> </w:t>
      </w:r>
      <w:r>
        <w:rPr>
          <w:w w:val="110"/>
        </w:rPr>
        <w:t>MPa),</w:t>
      </w:r>
      <w:r>
        <w:rPr>
          <w:spacing w:val="-11"/>
          <w:w w:val="110"/>
        </w:rPr>
        <w:t> </w:t>
      </w:r>
      <w:r>
        <w:rPr>
          <w:w w:val="110"/>
        </w:rPr>
        <w:t>20 and 40</w:t>
      </w:r>
      <w:r>
        <w:rPr>
          <w:spacing w:val="1"/>
          <w:w w:val="110"/>
        </w:rPr>
        <w:t> </w:t>
      </w:r>
      <w:r>
        <w:rPr>
          <w:w w:val="110"/>
        </w:rPr>
        <w:t>MPa</w:t>
      </w:r>
      <w:r>
        <w:rPr>
          <w:spacing w:val="1"/>
          <w:w w:val="110"/>
        </w:rPr>
        <w:t> </w:t>
      </w:r>
      <w:r>
        <w:rPr>
          <w:w w:val="110"/>
        </w:rPr>
        <w:t>yielded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optimal</w:t>
      </w:r>
      <w:r>
        <w:rPr>
          <w:spacing w:val="1"/>
          <w:w w:val="110"/>
        </w:rPr>
        <w:t> </w:t>
      </w:r>
      <w:r>
        <w:rPr>
          <w:w w:val="110"/>
        </w:rPr>
        <w:t>mechanical performance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FA-</w:t>
      </w:r>
      <w:r>
        <w:rPr>
          <w:spacing w:val="-4"/>
          <w:w w:val="110"/>
        </w:rPr>
        <w:t>based</w:t>
      </w:r>
    </w:p>
    <w:p>
      <w:pPr>
        <w:pStyle w:val="BodyText"/>
        <w:spacing w:line="273" w:lineRule="auto" w:before="19"/>
        <w:ind w:left="131" w:right="110"/>
        <w:jc w:val="both"/>
      </w:pPr>
      <w:r>
        <w:rPr>
          <w:w w:val="110"/>
        </w:rPr>
        <w:t>geopolymers</w:t>
      </w:r>
      <w:r>
        <w:rPr>
          <w:w w:val="110"/>
        </w:rPr>
        <w:t> and</w:t>
      </w:r>
      <w:r>
        <w:rPr>
          <w:w w:val="110"/>
        </w:rPr>
        <w:t> clay</w:t>
      </w:r>
      <w:r>
        <w:rPr>
          <w:w w:val="110"/>
        </w:rPr>
        <w:t> </w:t>
      </w:r>
      <w:hyperlink w:history="true" w:anchor="_bookmark64">
        <w:r>
          <w:rPr>
            <w:color w:val="2196D1"/>
            <w:w w:val="110"/>
          </w:rPr>
          <w:t>[32]</w:t>
        </w:r>
      </w:hyperlink>
      <w:r>
        <w:rPr>
          <w:w w:val="110"/>
        </w:rPr>
        <w:t>.</w:t>
      </w:r>
      <w:r>
        <w:rPr>
          <w:w w:val="110"/>
        </w:rPr>
        <w:t> Meanwhile,</w:t>
      </w:r>
      <w:r>
        <w:rPr>
          <w:w w:val="110"/>
        </w:rPr>
        <w:t> for</w:t>
      </w:r>
      <w:r>
        <w:rPr>
          <w:w w:val="110"/>
        </w:rPr>
        <w:t> FA-based</w:t>
      </w:r>
      <w:r>
        <w:rPr>
          <w:w w:val="110"/>
        </w:rPr>
        <w:t> </w:t>
      </w:r>
      <w:r>
        <w:rPr>
          <w:w w:val="110"/>
        </w:rPr>
        <w:t>geopolymers only,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molding</w:t>
      </w:r>
      <w:r>
        <w:rPr>
          <w:spacing w:val="-9"/>
          <w:w w:val="110"/>
        </w:rPr>
        <w:t> </w:t>
      </w:r>
      <w:r>
        <w:rPr>
          <w:w w:val="110"/>
        </w:rPr>
        <w:t>pressure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20</w:t>
      </w:r>
      <w:r>
        <w:rPr>
          <w:spacing w:val="-8"/>
          <w:w w:val="110"/>
        </w:rPr>
        <w:t> </w:t>
      </w:r>
      <w:r>
        <w:rPr>
          <w:w w:val="110"/>
        </w:rPr>
        <w:t>MPa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adequate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formulation</w:t>
      </w:r>
      <w:r>
        <w:rPr>
          <w:spacing w:val="-9"/>
          <w:w w:val="110"/>
        </w:rPr>
        <w:t> </w:t>
      </w:r>
      <w:r>
        <w:rPr>
          <w:w w:val="110"/>
        </w:rPr>
        <w:t>of masonry bricks </w:t>
      </w:r>
      <w:hyperlink w:history="true" w:anchor="_bookmark65">
        <w:r>
          <w:rPr>
            <w:color w:val="2196D1"/>
            <w:w w:val="110"/>
          </w:rPr>
          <w:t>[33]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and</w:t>
      </w:r>
      <w:r>
        <w:rPr>
          <w:w w:val="110"/>
        </w:rPr>
        <w:t> systematic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employed</w:t>
      </w:r>
      <w:r>
        <w:rPr>
          <w:w w:val="110"/>
        </w:rPr>
        <w:t> to formulate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alkali-activated</w:t>
      </w:r>
      <w:r>
        <w:rPr>
          <w:spacing w:val="-4"/>
          <w:w w:val="110"/>
        </w:rPr>
        <w:t> </w:t>
      </w:r>
      <w:r>
        <w:rPr>
          <w:w w:val="110"/>
        </w:rPr>
        <w:t>binder</w:t>
      </w:r>
      <w:r>
        <w:rPr>
          <w:spacing w:val="-5"/>
          <w:w w:val="110"/>
        </w:rPr>
        <w:t> </w:t>
      </w:r>
      <w:r>
        <w:rPr>
          <w:w w:val="110"/>
        </w:rPr>
        <w:t>(AAB)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mechano-chemical activation.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construction</w:t>
      </w:r>
      <w:r>
        <w:rPr>
          <w:w w:val="110"/>
        </w:rPr>
        <w:t> bricks</w:t>
      </w:r>
      <w:r>
        <w:rPr>
          <w:w w:val="110"/>
        </w:rPr>
        <w:t> incorporated</w:t>
      </w:r>
      <w:r>
        <w:rPr>
          <w:w w:val="110"/>
        </w:rPr>
        <w:t> with AABs is then investigated. It has been extracted from </w:t>
      </w:r>
      <w:hyperlink w:history="true" w:anchor="_bookmark5">
        <w:r>
          <w:rPr>
            <w:color w:val="2196D1"/>
            <w:w w:val="110"/>
          </w:rPr>
          <w:t>Table 1</w:t>
        </w:r>
      </w:hyperlink>
      <w:r>
        <w:rPr>
          <w:color w:val="2196D1"/>
          <w:w w:val="110"/>
        </w:rPr>
        <w:t> </w:t>
      </w:r>
      <w:r>
        <w:rPr>
          <w:w w:val="110"/>
        </w:rPr>
        <w:t>that the alumina-silicate</w:t>
      </w:r>
      <w:r>
        <w:rPr>
          <w:spacing w:val="-11"/>
          <w:w w:val="110"/>
        </w:rPr>
        <w:t> </w:t>
      </w:r>
      <w:r>
        <w:rPr>
          <w:w w:val="110"/>
        </w:rPr>
        <w:t>material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activated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alkaline</w:t>
      </w:r>
      <w:r>
        <w:rPr>
          <w:spacing w:val="-11"/>
          <w:w w:val="110"/>
        </w:rPr>
        <w:t> </w:t>
      </w:r>
      <w:r>
        <w:rPr>
          <w:w w:val="110"/>
        </w:rPr>
        <w:t>activator,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a few studies are available where thermomechanical and mechanochem- ical</w:t>
      </w:r>
      <w:r>
        <w:rPr>
          <w:w w:val="110"/>
        </w:rPr>
        <w:t> techniques</w:t>
      </w:r>
      <w:r>
        <w:rPr>
          <w:w w:val="110"/>
        </w:rPr>
        <w:t> were</w:t>
      </w:r>
      <w:r>
        <w:rPr>
          <w:w w:val="110"/>
        </w:rPr>
        <w:t> used.</w:t>
      </w:r>
      <w:r>
        <w:rPr>
          <w:w w:val="110"/>
        </w:rPr>
        <w:t> Moreover,</w:t>
      </w:r>
      <w:r>
        <w:rPr>
          <w:w w:val="110"/>
        </w:rPr>
        <w:t> the</w:t>
      </w:r>
      <w:r>
        <w:rPr>
          <w:w w:val="110"/>
        </w:rPr>
        <w:t> suitable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FA with</w:t>
      </w:r>
      <w:r>
        <w:rPr>
          <w:spacing w:val="-11"/>
          <w:w w:val="110"/>
        </w:rPr>
        <w:t> </w:t>
      </w:r>
      <w:r>
        <w:rPr>
          <w:w w:val="110"/>
        </w:rPr>
        <w:t>GGBS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industrially</w:t>
      </w:r>
      <w:r>
        <w:rPr>
          <w:spacing w:val="-11"/>
          <w:w w:val="110"/>
        </w:rPr>
        <w:t> </w:t>
      </w:r>
      <w:r>
        <w:rPr>
          <w:w w:val="110"/>
        </w:rPr>
        <w:t>discarded</w:t>
      </w:r>
      <w:r>
        <w:rPr>
          <w:spacing w:val="-11"/>
          <w:w w:val="110"/>
        </w:rPr>
        <w:t> </w:t>
      </w:r>
      <w:r>
        <w:rPr>
          <w:w w:val="110"/>
        </w:rPr>
        <w:t>sand</w:t>
      </w:r>
      <w:r>
        <w:rPr>
          <w:spacing w:val="-11"/>
          <w:w w:val="110"/>
        </w:rPr>
        <w:t> </w:t>
      </w:r>
      <w:r>
        <w:rPr>
          <w:w w:val="110"/>
        </w:rPr>
        <w:t>(dune</w:t>
      </w:r>
      <w:r>
        <w:rPr>
          <w:spacing w:val="-11"/>
          <w:w w:val="110"/>
        </w:rPr>
        <w:t> </w:t>
      </w:r>
      <w:r>
        <w:rPr>
          <w:w w:val="110"/>
        </w:rPr>
        <w:t>sand</w:t>
      </w:r>
      <w:r>
        <w:rPr>
          <w:spacing w:val="-11"/>
          <w:w w:val="110"/>
        </w:rPr>
        <w:t> </w:t>
      </w:r>
      <w:r>
        <w:rPr>
          <w:w w:val="110"/>
        </w:rPr>
        <w:t>(DS))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missing. </w:t>
      </w:r>
      <w:r>
        <w:rPr/>
        <w:t>Therefore, this study was designed to use three types of FA with different</w:t>
      </w:r>
      <w:r>
        <w:rPr>
          <w:w w:val="110"/>
        </w:rPr>
        <w:t> particle</w:t>
      </w:r>
      <w:r>
        <w:rPr>
          <w:w w:val="110"/>
        </w:rPr>
        <w:t> size</w:t>
      </w:r>
      <w:r>
        <w:rPr>
          <w:w w:val="110"/>
        </w:rPr>
        <w:t> distributions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various</w:t>
      </w:r>
      <w:r>
        <w:rPr>
          <w:w w:val="110"/>
        </w:rPr>
        <w:t> sources,</w:t>
      </w:r>
      <w:r>
        <w:rPr>
          <w:w w:val="110"/>
        </w:rPr>
        <w:t> including </w:t>
      </w:r>
      <w:r>
        <w:rPr/>
        <w:t>GGBS and DS, as precursors. The physical properties, such as density and</w:t>
      </w:r>
      <w:r>
        <w:rPr>
          <w:w w:val="110"/>
        </w:rPr>
        <w:t> water</w:t>
      </w:r>
      <w:r>
        <w:rPr>
          <w:w w:val="110"/>
        </w:rPr>
        <w:t> absorption,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mechanical</w:t>
      </w:r>
      <w:r>
        <w:rPr>
          <w:w w:val="110"/>
        </w:rPr>
        <w:t> performance,</w:t>
      </w:r>
      <w:r>
        <w:rPr>
          <w:w w:val="110"/>
        </w:rPr>
        <w:t> specifically compressive</w:t>
      </w:r>
      <w:r>
        <w:rPr>
          <w:spacing w:val="-4"/>
          <w:w w:val="110"/>
        </w:rPr>
        <w:t> </w:t>
      </w:r>
      <w:r>
        <w:rPr>
          <w:w w:val="110"/>
        </w:rPr>
        <w:t>strength,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precursors,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being</w:t>
      </w:r>
      <w:r>
        <w:rPr>
          <w:spacing w:val="-4"/>
          <w:w w:val="110"/>
        </w:rPr>
        <w:t> </w:t>
      </w:r>
      <w:r>
        <w:rPr>
          <w:w w:val="110"/>
        </w:rPr>
        <w:t>investigated.</w:t>
      </w:r>
      <w:r>
        <w:rPr>
          <w:spacing w:val="-5"/>
          <w:w w:val="110"/>
        </w:rPr>
        <w:t> </w:t>
      </w:r>
      <w:r>
        <w:rPr>
          <w:w w:val="110"/>
        </w:rPr>
        <w:t>In Group-I,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reactive</w:t>
      </w:r>
      <w:r>
        <w:rPr>
          <w:w w:val="110"/>
        </w:rPr>
        <w:t> FA</w:t>
      </w:r>
      <w:r>
        <w:rPr>
          <w:w w:val="110"/>
        </w:rPr>
        <w:t> is</w:t>
      </w:r>
      <w:r>
        <w:rPr>
          <w:w w:val="110"/>
        </w:rPr>
        <w:t> determined.</w:t>
      </w:r>
      <w:r>
        <w:rPr>
          <w:w w:val="110"/>
        </w:rPr>
        <w:t> Group-II</w:t>
      </w:r>
      <w:r>
        <w:rPr>
          <w:w w:val="110"/>
        </w:rPr>
        <w:t> comprises</w:t>
      </w:r>
      <w:r>
        <w:rPr>
          <w:w w:val="110"/>
        </w:rPr>
        <w:t> the selected</w:t>
      </w:r>
      <w:r>
        <w:rPr>
          <w:w w:val="110"/>
        </w:rPr>
        <w:t> FA</w:t>
      </w:r>
      <w:r>
        <w:rPr>
          <w:w w:val="110"/>
        </w:rPr>
        <w:t> from</w:t>
      </w:r>
      <w:r>
        <w:rPr>
          <w:w w:val="110"/>
        </w:rPr>
        <w:t> Group-I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GGBS</w:t>
      </w:r>
      <w:r>
        <w:rPr>
          <w:w w:val="110"/>
        </w:rPr>
        <w:t> combination</w:t>
      </w:r>
      <w:r>
        <w:rPr>
          <w:w w:val="110"/>
        </w:rPr>
        <w:t> for</w:t>
      </w:r>
      <w:r>
        <w:rPr>
          <w:w w:val="110"/>
        </w:rPr>
        <w:t> geo- polymerization.</w:t>
      </w:r>
      <w:r>
        <w:rPr>
          <w:w w:val="110"/>
        </w:rPr>
        <w:t> Finally,</w:t>
      </w:r>
      <w:r>
        <w:rPr>
          <w:w w:val="110"/>
        </w:rPr>
        <w:t> Group-III</w:t>
      </w:r>
      <w:r>
        <w:rPr>
          <w:w w:val="110"/>
        </w:rPr>
        <w:t> comprises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FA</w:t>
      </w:r>
      <w:r>
        <w:rPr>
          <w:w w:val="110"/>
        </w:rPr>
        <w:t> geo- polymer</w:t>
      </w:r>
      <w:r>
        <w:rPr>
          <w:spacing w:val="-11"/>
          <w:w w:val="110"/>
        </w:rPr>
        <w:t> </w:t>
      </w:r>
      <w:r>
        <w:rPr>
          <w:w w:val="110"/>
        </w:rPr>
        <w:t>mixture</w:t>
      </w:r>
      <w:r>
        <w:rPr>
          <w:spacing w:val="-11"/>
          <w:w w:val="110"/>
        </w:rPr>
        <w:t> </w:t>
      </w:r>
      <w:r>
        <w:rPr>
          <w:w w:val="110"/>
        </w:rPr>
        <w:t>incorporated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rich-silicate</w:t>
      </w:r>
      <w:r>
        <w:rPr>
          <w:spacing w:val="-11"/>
          <w:w w:val="110"/>
        </w:rPr>
        <w:t> </w:t>
      </w:r>
      <w:r>
        <w:rPr>
          <w:w w:val="110"/>
        </w:rPr>
        <w:t>DS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precursor.</w:t>
      </w:r>
      <w:r>
        <w:rPr>
          <w:spacing w:val="-11"/>
          <w:w w:val="110"/>
        </w:rPr>
        <w:t> </w:t>
      </w:r>
      <w:r>
        <w:rPr>
          <w:w w:val="110"/>
        </w:rPr>
        <w:t>The inherent</w:t>
      </w:r>
      <w:r>
        <w:rPr>
          <w:w w:val="110"/>
        </w:rPr>
        <w:t> physico-mechanical</w:t>
      </w:r>
      <w:r>
        <w:rPr>
          <w:w w:val="110"/>
        </w:rPr>
        <w:t> properties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categories</w:t>
      </w:r>
      <w:r>
        <w:rPr>
          <w:w w:val="110"/>
        </w:rPr>
        <w:t> are</w:t>
      </w:r>
      <w:r>
        <w:rPr>
          <w:w w:val="110"/>
        </w:rPr>
        <w:t> evalu- ated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established</w:t>
      </w:r>
      <w:r>
        <w:rPr>
          <w:w w:val="110"/>
        </w:rPr>
        <w:t> performance</w:t>
      </w:r>
      <w:r>
        <w:rPr>
          <w:w w:val="110"/>
        </w:rPr>
        <w:t> criteria</w:t>
      </w:r>
      <w:r>
        <w:rPr>
          <w:w w:val="110"/>
        </w:rPr>
        <w:t> for</w:t>
      </w:r>
      <w:r>
        <w:rPr>
          <w:w w:val="110"/>
        </w:rPr>
        <w:t> masonry bricks and paving bricks. Additionally, this paper presents an applica- tion</w:t>
      </w:r>
      <w:r>
        <w:rPr>
          <w:w w:val="110"/>
        </w:rPr>
        <w:t> of geopolymer</w:t>
      </w:r>
      <w:r>
        <w:rPr>
          <w:w w:val="110"/>
        </w:rPr>
        <w:t> mixtures that</w:t>
      </w:r>
      <w:r>
        <w:rPr>
          <w:w w:val="110"/>
        </w:rPr>
        <w:t> focuses</w:t>
      </w:r>
      <w:r>
        <w:rPr>
          <w:w w:val="110"/>
        </w:rPr>
        <w:t> on their</w:t>
      </w:r>
      <w:r>
        <w:rPr>
          <w:w w:val="110"/>
        </w:rPr>
        <w:t> manufacturing per- formance in arid regions.</w:t>
      </w:r>
    </w:p>
    <w:p>
      <w:pPr>
        <w:pStyle w:val="BodyText"/>
        <w:spacing w:before="33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Experimental methodology" w:id="9"/>
      <w:bookmarkEnd w:id="9"/>
      <w:r>
        <w:rPr>
          <w:b w:val="0"/>
        </w:rPr>
      </w:r>
      <w:r>
        <w:rPr>
          <w:w w:val="105"/>
        </w:rPr>
        <w:t>Experimental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Materials" w:id="10"/>
      <w:bookmarkEnd w:id="10"/>
      <w:r>
        <w:rPr/>
      </w:r>
      <w:r>
        <w:rPr>
          <w:i/>
          <w:spacing w:val="-2"/>
          <w:sz w:val="16"/>
        </w:rPr>
        <w:t>Materials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development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AAB,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materials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fly ash (FA), ground granulated blast furnace slag (GGBS) and dune </w:t>
      </w:r>
      <w:r>
        <w:rPr>
          <w:w w:val="110"/>
        </w:rPr>
        <w:t>sand (DS),</w:t>
      </w:r>
      <w:r>
        <w:rPr>
          <w:w w:val="110"/>
        </w:rPr>
        <w:t> which</w:t>
      </w:r>
      <w:r>
        <w:rPr>
          <w:w w:val="110"/>
        </w:rPr>
        <w:t> were</w:t>
      </w:r>
      <w:r>
        <w:rPr>
          <w:w w:val="110"/>
        </w:rPr>
        <w:t> activated.</w:t>
      </w:r>
      <w:r>
        <w:rPr>
          <w:w w:val="110"/>
        </w:rPr>
        <w:t> FAs</w:t>
      </w:r>
      <w:r>
        <w:rPr>
          <w:w w:val="110"/>
        </w:rPr>
        <w:t> were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three</w:t>
      </w:r>
      <w:r>
        <w:rPr>
          <w:w w:val="110"/>
        </w:rPr>
        <w:t> industrial sources.</w:t>
      </w:r>
      <w:r>
        <w:rPr>
          <w:w w:val="110"/>
        </w:rPr>
        <w:t> FA-1</w:t>
      </w:r>
      <w:r>
        <w:rPr>
          <w:w w:val="110"/>
        </w:rPr>
        <w:t> was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paper</w:t>
      </w:r>
      <w:r>
        <w:rPr>
          <w:w w:val="110"/>
        </w:rPr>
        <w:t> industry,</w:t>
      </w:r>
      <w:r>
        <w:rPr>
          <w:w w:val="110"/>
        </w:rPr>
        <w:t> whereas</w:t>
      </w:r>
      <w:r>
        <w:rPr>
          <w:w w:val="110"/>
        </w:rPr>
        <w:t> FA-2</w:t>
      </w:r>
      <w:r>
        <w:rPr>
          <w:w w:val="110"/>
        </w:rPr>
        <w:t> is from</w:t>
      </w:r>
      <w:r>
        <w:rPr>
          <w:w w:val="110"/>
        </w:rPr>
        <w:t> a</w:t>
      </w:r>
      <w:r>
        <w:rPr>
          <w:w w:val="110"/>
        </w:rPr>
        <w:t> coal</w:t>
      </w:r>
      <w:r>
        <w:rPr>
          <w:w w:val="110"/>
        </w:rPr>
        <w:t> power</w:t>
      </w:r>
      <w:r>
        <w:rPr>
          <w:w w:val="110"/>
        </w:rPr>
        <w:t> plant,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designed</w:t>
      </w:r>
      <w:r>
        <w:rPr>
          <w:w w:val="110"/>
        </w:rPr>
        <w:t> solely</w:t>
      </w:r>
      <w:r>
        <w:rPr>
          <w:w w:val="110"/>
        </w:rPr>
        <w:t> for</w:t>
      </w:r>
      <w:r>
        <w:rPr>
          <w:w w:val="110"/>
        </w:rPr>
        <w:t> electricity</w:t>
      </w:r>
      <w:r>
        <w:rPr>
          <w:w w:val="110"/>
        </w:rPr>
        <w:t> of </w:t>
      </w:r>
      <w:r>
        <w:rPr/>
        <w:t>cement plant (DG Khan Cement Private Limited) in Pakistan. And FA-3 is</w:t>
      </w:r>
      <w:r>
        <w:rPr>
          <w:w w:val="110"/>
        </w:rPr>
        <w:t> also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another</w:t>
      </w:r>
      <w:r>
        <w:rPr>
          <w:spacing w:val="13"/>
          <w:w w:val="110"/>
        </w:rPr>
        <w:t> </w:t>
      </w:r>
      <w:r>
        <w:rPr>
          <w:w w:val="110"/>
        </w:rPr>
        <w:t>coal</w:t>
      </w:r>
      <w:r>
        <w:rPr>
          <w:spacing w:val="14"/>
          <w:w w:val="110"/>
        </w:rPr>
        <w:t> </w:t>
      </w:r>
      <w:r>
        <w:rPr>
          <w:w w:val="110"/>
        </w:rPr>
        <w:t>power</w:t>
      </w:r>
      <w:r>
        <w:rPr>
          <w:spacing w:val="14"/>
          <w:w w:val="110"/>
        </w:rPr>
        <w:t> </w:t>
      </w:r>
      <w:r>
        <w:rPr>
          <w:w w:val="110"/>
        </w:rPr>
        <w:t>plant</w:t>
      </w:r>
      <w:r>
        <w:rPr>
          <w:spacing w:val="13"/>
          <w:w w:val="110"/>
        </w:rPr>
        <w:t> </w:t>
      </w:r>
      <w:r>
        <w:rPr>
          <w:w w:val="110"/>
        </w:rPr>
        <w:t>where</w:t>
      </w:r>
      <w:r>
        <w:rPr>
          <w:spacing w:val="14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has</w:t>
      </w:r>
      <w:r>
        <w:rPr>
          <w:spacing w:val="13"/>
          <w:w w:val="110"/>
        </w:rPr>
        <w:t> </w:t>
      </w:r>
      <w:r>
        <w:rPr>
          <w:w w:val="110"/>
        </w:rPr>
        <w:t>generated</w:t>
      </w:r>
      <w:r>
        <w:rPr>
          <w:spacing w:val="15"/>
          <w:w w:val="110"/>
        </w:rPr>
        <w:t> </w:t>
      </w:r>
      <w:r>
        <w:rPr>
          <w:w w:val="110"/>
        </w:rPr>
        <w:t>1,300</w:t>
      </w:r>
      <w:r>
        <w:rPr>
          <w:spacing w:val="13"/>
          <w:w w:val="110"/>
        </w:rPr>
        <w:t> </w:t>
      </w:r>
      <w:r>
        <w:rPr>
          <w:spacing w:val="-10"/>
          <w:w w:val="110"/>
        </w:rPr>
        <w:t>MW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before="0"/>
        <w:ind w:left="580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385152">
            <wp:simplePos x="0" y="0"/>
            <wp:positionH relativeFrom="page">
              <wp:posOffset>1621051</wp:posOffset>
            </wp:positionH>
            <wp:positionV relativeFrom="paragraph">
              <wp:posOffset>-3573019</wp:posOffset>
            </wp:positionV>
            <wp:extent cx="4317888" cy="3690773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888" cy="369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11"/>
      <w:bookmarkEnd w:id="11"/>
      <w:r>
        <w:rPr/>
      </w:r>
      <w:r>
        <w:rPr>
          <w:b/>
          <w:w w:val="110"/>
          <w:sz w:val="14"/>
        </w:rPr>
        <w:t>Fig.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0"/>
          <w:w w:val="110"/>
          <w:sz w:val="14"/>
        </w:rPr>
        <w:t> </w:t>
      </w:r>
      <w:r>
        <w:rPr>
          <w:w w:val="110"/>
          <w:sz w:val="14"/>
        </w:rPr>
        <w:t>X-ray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diffraction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types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FAs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work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(A</w:t>
      </w:r>
      <w:r>
        <w:rPr>
          <w:spacing w:val="6"/>
          <w:w w:val="110"/>
          <w:sz w:val="14"/>
        </w:rPr>
        <w:t> </w:t>
      </w:r>
      <w:r>
        <w:rPr>
          <w:rFonts w:ascii="Latin Modern Math"/>
          <w:w w:val="110"/>
          <w:sz w:val="14"/>
        </w:rPr>
        <w:t>=</w:t>
      </w:r>
      <w:r>
        <w:rPr>
          <w:rFonts w:ascii="Latin Modern Math"/>
          <w:spacing w:val="-7"/>
          <w:w w:val="110"/>
          <w:sz w:val="14"/>
        </w:rPr>
        <w:t> </w:t>
      </w:r>
      <w:r>
        <w:rPr>
          <w:w w:val="110"/>
          <w:sz w:val="14"/>
        </w:rPr>
        <w:t>Anhydrite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(CaSO</w:t>
      </w:r>
      <w:r>
        <w:rPr>
          <w:w w:val="110"/>
          <w:sz w:val="14"/>
          <w:vertAlign w:val="subscript"/>
        </w:rPr>
        <w:t>4</w:t>
      </w:r>
      <w:r>
        <w:rPr>
          <w:w w:val="110"/>
          <w:sz w:val="14"/>
          <w:vertAlign w:val="baseline"/>
        </w:rPr>
        <w:t>),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</w:t>
      </w:r>
      <w:r>
        <w:rPr>
          <w:spacing w:val="6"/>
          <w:w w:val="110"/>
          <w:sz w:val="14"/>
          <w:vertAlign w:val="baseline"/>
        </w:rPr>
        <w:t> </w:t>
      </w:r>
      <w:r>
        <w:rPr>
          <w:rFonts w:ascii="Latin Modern Math"/>
          <w:w w:val="110"/>
          <w:sz w:val="14"/>
          <w:vertAlign w:val="baseline"/>
        </w:rPr>
        <w:t>=</w:t>
      </w:r>
      <w:r>
        <w:rPr>
          <w:rFonts w:ascii="Latin Modern Math"/>
          <w:spacing w:val="-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Mulite,</w:t>
      </w:r>
      <w:r>
        <w:rPr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Q</w:t>
      </w:r>
      <w:r>
        <w:rPr>
          <w:spacing w:val="7"/>
          <w:w w:val="110"/>
          <w:sz w:val="14"/>
          <w:vertAlign w:val="baseline"/>
        </w:rPr>
        <w:t> </w:t>
      </w:r>
      <w:r>
        <w:rPr>
          <w:rFonts w:ascii="Latin Modern Math"/>
          <w:w w:val="110"/>
          <w:sz w:val="14"/>
          <w:vertAlign w:val="baseline"/>
        </w:rPr>
        <w:t>=</w:t>
      </w:r>
      <w:r>
        <w:rPr>
          <w:rFonts w:ascii="Latin Modern Math"/>
          <w:spacing w:val="-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Quartz,</w:t>
      </w:r>
      <w:r>
        <w:rPr>
          <w:spacing w:val="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</w:t>
      </w:r>
      <w:r>
        <w:rPr>
          <w:spacing w:val="7"/>
          <w:w w:val="110"/>
          <w:sz w:val="14"/>
          <w:vertAlign w:val="baseline"/>
        </w:rPr>
        <w:t> </w:t>
      </w:r>
      <w:r>
        <w:rPr>
          <w:rFonts w:ascii="Latin Modern Math"/>
          <w:w w:val="110"/>
          <w:sz w:val="14"/>
          <w:vertAlign w:val="baseline"/>
        </w:rPr>
        <w:t>=</w:t>
      </w:r>
      <w:r>
        <w:rPr>
          <w:rFonts w:ascii="Latin Modern Math"/>
          <w:spacing w:val="-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Hematite,</w:t>
      </w:r>
      <w:r>
        <w:rPr>
          <w:spacing w:val="6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L</w:t>
      </w:r>
      <w:r>
        <w:rPr>
          <w:spacing w:val="7"/>
          <w:w w:val="110"/>
          <w:sz w:val="14"/>
          <w:vertAlign w:val="baseline"/>
        </w:rPr>
        <w:t> </w:t>
      </w:r>
      <w:r>
        <w:rPr>
          <w:rFonts w:ascii="Latin Modern Math"/>
          <w:w w:val="110"/>
          <w:sz w:val="14"/>
          <w:vertAlign w:val="baseline"/>
        </w:rPr>
        <w:t>=</w:t>
      </w:r>
      <w:r>
        <w:rPr>
          <w:rFonts w:ascii="Latin Modern Math"/>
          <w:spacing w:val="-7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Lime).</w:t>
      </w:r>
    </w:p>
    <w:p>
      <w:pPr>
        <w:spacing w:before="15"/>
        <w:ind w:left="131" w:right="0" w:firstLine="0"/>
        <w:jc w:val="left"/>
        <w:rPr>
          <w:b/>
          <w:sz w:val="14"/>
        </w:rPr>
      </w:pPr>
      <w:bookmarkStart w:name="_bookmark7" w:id="12"/>
      <w:bookmarkEnd w:id="1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Chemical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composition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precursors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work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(unit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spacing w:val="-5"/>
          <w:w w:val="110"/>
          <w:sz w:val="14"/>
        </w:rPr>
        <w:t>%).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9"/>
        <w:gridCol w:w="1063"/>
        <w:gridCol w:w="1063"/>
        <w:gridCol w:w="1136"/>
        <w:gridCol w:w="1083"/>
        <w:gridCol w:w="1025"/>
        <w:gridCol w:w="1144"/>
        <w:gridCol w:w="1040"/>
        <w:gridCol w:w="1116"/>
        <w:gridCol w:w="734"/>
      </w:tblGrid>
      <w:tr>
        <w:trPr>
          <w:trHeight w:val="253" w:hRule="atLeast"/>
        </w:trPr>
        <w:tc>
          <w:tcPr>
            <w:tcW w:w="9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Material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2" w:right="84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CaO</w:t>
            </w:r>
          </w:p>
        </w:tc>
        <w:tc>
          <w:tcPr>
            <w:tcW w:w="1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2" w:right="7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SiO</w:t>
            </w:r>
            <w:r>
              <w:rPr>
                <w:spacing w:val="-4"/>
                <w:w w:val="115"/>
                <w:sz w:val="12"/>
                <w:vertAlign w:val="subscript"/>
              </w:rPr>
              <w:t>2</w:t>
            </w:r>
          </w:p>
        </w:tc>
        <w:tc>
          <w:tcPr>
            <w:tcW w:w="11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</w:t>
            </w:r>
            <w:r>
              <w:rPr>
                <w:spacing w:val="-2"/>
                <w:w w:val="115"/>
                <w:sz w:val="12"/>
                <w:vertAlign w:val="subscript"/>
              </w:rPr>
              <w:t>2</w:t>
            </w:r>
            <w:r>
              <w:rPr>
                <w:spacing w:val="-2"/>
                <w:w w:val="115"/>
                <w:sz w:val="12"/>
                <w:vertAlign w:val="baseline"/>
              </w:rPr>
              <w:t>O</w:t>
            </w:r>
            <w:r>
              <w:rPr>
                <w:spacing w:val="-2"/>
                <w:w w:val="115"/>
                <w:sz w:val="12"/>
                <w:vertAlign w:val="subscript"/>
              </w:rPr>
              <w:t>3</w:t>
            </w:r>
          </w:p>
        </w:tc>
        <w:tc>
          <w:tcPr>
            <w:tcW w:w="10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90" w:right="9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MgO</w:t>
            </w: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8" w:right="148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SO</w:t>
            </w:r>
            <w:r>
              <w:rPr>
                <w:spacing w:val="-5"/>
                <w:w w:val="115"/>
                <w:sz w:val="12"/>
                <w:vertAlign w:val="subscript"/>
              </w:rPr>
              <w:t>3</w:t>
            </w:r>
          </w:p>
        </w:tc>
        <w:tc>
          <w:tcPr>
            <w:tcW w:w="11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0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Fe</w:t>
            </w:r>
            <w:r>
              <w:rPr>
                <w:spacing w:val="-4"/>
                <w:w w:val="120"/>
                <w:sz w:val="12"/>
                <w:vertAlign w:val="subscript"/>
              </w:rPr>
              <w:t>2</w:t>
            </w:r>
            <w:r>
              <w:rPr>
                <w:spacing w:val="-4"/>
                <w:w w:val="120"/>
                <w:sz w:val="12"/>
                <w:vertAlign w:val="baseline"/>
              </w:rPr>
              <w:t>O</w:t>
            </w:r>
            <w:r>
              <w:rPr>
                <w:spacing w:val="-4"/>
                <w:w w:val="120"/>
                <w:sz w:val="12"/>
                <w:vertAlign w:val="subscript"/>
              </w:rPr>
              <w:t>3</w:t>
            </w:r>
          </w:p>
        </w:tc>
        <w:tc>
          <w:tcPr>
            <w:tcW w:w="10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0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K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  <w:r>
              <w:rPr>
                <w:spacing w:val="-5"/>
                <w:w w:val="110"/>
                <w:sz w:val="12"/>
                <w:vertAlign w:val="baseline"/>
              </w:rPr>
              <w:t>O</w:t>
            </w:r>
          </w:p>
        </w:tc>
        <w:tc>
          <w:tcPr>
            <w:tcW w:w="11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0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Na</w:t>
            </w:r>
            <w:r>
              <w:rPr>
                <w:spacing w:val="-4"/>
                <w:w w:val="115"/>
                <w:sz w:val="12"/>
                <w:vertAlign w:val="subscript"/>
              </w:rPr>
              <w:t>2</w:t>
            </w:r>
            <w:r>
              <w:rPr>
                <w:spacing w:val="-4"/>
                <w:w w:val="115"/>
                <w:sz w:val="12"/>
                <w:vertAlign w:val="baseline"/>
              </w:rPr>
              <w:t>O</w:t>
            </w:r>
          </w:p>
        </w:tc>
        <w:tc>
          <w:tcPr>
            <w:tcW w:w="7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03"/>
              <w:rPr>
                <w:sz w:val="12"/>
              </w:rPr>
            </w:pPr>
            <w:r>
              <w:rPr>
                <w:spacing w:val="-5"/>
                <w:sz w:val="12"/>
              </w:rPr>
              <w:t>LOI</w:t>
            </w:r>
          </w:p>
        </w:tc>
      </w:tr>
      <w:tr>
        <w:trPr>
          <w:trHeight w:val="220" w:hRule="atLeast"/>
        </w:trPr>
        <w:tc>
          <w:tcPr>
            <w:tcW w:w="9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FA-</w:t>
            </w: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1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84" w:right="1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9.0</w:t>
            </w:r>
          </w:p>
        </w:tc>
        <w:tc>
          <w:tcPr>
            <w:tcW w:w="1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56.3</w:t>
            </w:r>
          </w:p>
        </w:tc>
        <w:tc>
          <w:tcPr>
            <w:tcW w:w="11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23.1</w:t>
            </w:r>
          </w:p>
        </w:tc>
        <w:tc>
          <w:tcPr>
            <w:tcW w:w="10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right="9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1.7</w:t>
            </w:r>
          </w:p>
        </w:tc>
        <w:tc>
          <w:tcPr>
            <w:tcW w:w="10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0" w:lineRule="exact" w:before="50"/>
              <w:ind w:right="148"/>
              <w:jc w:val="center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1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6.4</w:t>
            </w:r>
          </w:p>
        </w:tc>
        <w:tc>
          <w:tcPr>
            <w:tcW w:w="10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0.6</w:t>
            </w:r>
          </w:p>
        </w:tc>
        <w:tc>
          <w:tcPr>
            <w:tcW w:w="11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0.3</w:t>
            </w:r>
          </w:p>
        </w:tc>
        <w:tc>
          <w:tcPr>
            <w:tcW w:w="7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2" w:lineRule="exact" w:before="38"/>
              <w:ind w:left="403"/>
              <w:rPr>
                <w:sz w:val="12"/>
              </w:rPr>
            </w:pPr>
            <w:r>
              <w:rPr>
                <w:rFonts w:ascii="LM Roman 10"/>
                <w:w w:val="110"/>
                <w:sz w:val="12"/>
              </w:rPr>
              <w:t>&lt;</w:t>
            </w:r>
            <w:r>
              <w:rPr>
                <w:rFonts w:ascii="LM Roman 10"/>
                <w:spacing w:val="-10"/>
                <w:w w:val="110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99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FA-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063" w:type="dxa"/>
          </w:tcPr>
          <w:p>
            <w:pPr>
              <w:pStyle w:val="TableParagraph"/>
              <w:ind w:left="84" w:right="1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4.8</w:t>
            </w:r>
          </w:p>
        </w:tc>
        <w:tc>
          <w:tcPr>
            <w:tcW w:w="1063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54.1</w:t>
            </w:r>
          </w:p>
        </w:tc>
        <w:tc>
          <w:tcPr>
            <w:tcW w:w="1136" w:type="dxa"/>
          </w:tcPr>
          <w:p>
            <w:pPr>
              <w:pStyle w:val="TableParagraph"/>
              <w:ind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28.2</w:t>
            </w:r>
          </w:p>
        </w:tc>
        <w:tc>
          <w:tcPr>
            <w:tcW w:w="1083" w:type="dxa"/>
          </w:tcPr>
          <w:p>
            <w:pPr>
              <w:pStyle w:val="TableParagraph"/>
              <w:ind w:right="9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0.9</w:t>
            </w:r>
          </w:p>
        </w:tc>
        <w:tc>
          <w:tcPr>
            <w:tcW w:w="1025" w:type="dxa"/>
          </w:tcPr>
          <w:p>
            <w:pPr>
              <w:pStyle w:val="TableParagraph"/>
              <w:ind w:left="115" w:right="14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0.7</w:t>
            </w:r>
          </w:p>
        </w:tc>
        <w:tc>
          <w:tcPr>
            <w:tcW w:w="1144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4.9</w:t>
            </w:r>
          </w:p>
        </w:tc>
        <w:tc>
          <w:tcPr>
            <w:tcW w:w="1040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0.6</w:t>
            </w:r>
          </w:p>
        </w:tc>
        <w:tc>
          <w:tcPr>
            <w:tcW w:w="1116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0.1</w:t>
            </w:r>
          </w:p>
        </w:tc>
        <w:tc>
          <w:tcPr>
            <w:tcW w:w="734" w:type="dxa"/>
          </w:tcPr>
          <w:p>
            <w:pPr>
              <w:pStyle w:val="TableParagraph"/>
              <w:spacing w:line="150" w:lineRule="exact" w:before="1"/>
              <w:ind w:left="40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9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FA-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063" w:type="dxa"/>
          </w:tcPr>
          <w:p>
            <w:pPr>
              <w:pStyle w:val="TableParagraph"/>
              <w:ind w:left="84" w:right="1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6.5</w:t>
            </w:r>
          </w:p>
        </w:tc>
        <w:tc>
          <w:tcPr>
            <w:tcW w:w="1063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51.7</w:t>
            </w:r>
          </w:p>
        </w:tc>
        <w:tc>
          <w:tcPr>
            <w:tcW w:w="1136" w:type="dxa"/>
          </w:tcPr>
          <w:p>
            <w:pPr>
              <w:pStyle w:val="TableParagraph"/>
              <w:ind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16.5</w:t>
            </w:r>
          </w:p>
        </w:tc>
        <w:tc>
          <w:tcPr>
            <w:tcW w:w="1083" w:type="dxa"/>
          </w:tcPr>
          <w:p>
            <w:pPr>
              <w:pStyle w:val="TableParagraph"/>
              <w:ind w:right="9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1.5</w:t>
            </w:r>
          </w:p>
        </w:tc>
        <w:tc>
          <w:tcPr>
            <w:tcW w:w="1025" w:type="dxa"/>
          </w:tcPr>
          <w:p>
            <w:pPr>
              <w:pStyle w:val="TableParagraph"/>
              <w:ind w:left="115" w:right="14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2.2</w:t>
            </w:r>
          </w:p>
        </w:tc>
        <w:tc>
          <w:tcPr>
            <w:tcW w:w="1144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4.6</w:t>
            </w:r>
          </w:p>
        </w:tc>
        <w:tc>
          <w:tcPr>
            <w:tcW w:w="1040" w:type="dxa"/>
          </w:tcPr>
          <w:p>
            <w:pPr>
              <w:pStyle w:val="TableParagraph"/>
              <w:spacing w:line="150" w:lineRule="exact" w:before="1"/>
              <w:ind w:left="40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1116" w:type="dxa"/>
          </w:tcPr>
          <w:p>
            <w:pPr>
              <w:pStyle w:val="TableParagraph"/>
              <w:spacing w:line="150" w:lineRule="exact" w:before="1"/>
              <w:ind w:left="405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734" w:type="dxa"/>
          </w:tcPr>
          <w:p>
            <w:pPr>
              <w:pStyle w:val="TableParagraph"/>
              <w:ind w:left="40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4.1</w:t>
            </w:r>
          </w:p>
        </w:tc>
      </w:tr>
      <w:tr>
        <w:trPr>
          <w:trHeight w:val="171" w:hRule="atLeast"/>
        </w:trPr>
        <w:tc>
          <w:tcPr>
            <w:tcW w:w="999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GGBS</w:t>
            </w:r>
          </w:p>
        </w:tc>
        <w:tc>
          <w:tcPr>
            <w:tcW w:w="1063" w:type="dxa"/>
          </w:tcPr>
          <w:p>
            <w:pPr>
              <w:pStyle w:val="TableParagraph"/>
              <w:ind w:left="72" w:right="7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40.9</w:t>
            </w:r>
          </w:p>
        </w:tc>
        <w:tc>
          <w:tcPr>
            <w:tcW w:w="1063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37.4</w:t>
            </w:r>
          </w:p>
        </w:tc>
        <w:tc>
          <w:tcPr>
            <w:tcW w:w="1136" w:type="dxa"/>
          </w:tcPr>
          <w:p>
            <w:pPr>
              <w:pStyle w:val="TableParagraph"/>
              <w:ind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13.3</w:t>
            </w:r>
          </w:p>
        </w:tc>
        <w:tc>
          <w:tcPr>
            <w:tcW w:w="1083" w:type="dxa"/>
          </w:tcPr>
          <w:p>
            <w:pPr>
              <w:pStyle w:val="TableParagraph"/>
              <w:ind w:right="9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1.6</w:t>
            </w:r>
          </w:p>
        </w:tc>
        <w:tc>
          <w:tcPr>
            <w:tcW w:w="1025" w:type="dxa"/>
          </w:tcPr>
          <w:p>
            <w:pPr>
              <w:pStyle w:val="TableParagraph"/>
              <w:ind w:left="115" w:right="14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0.6</w:t>
            </w:r>
          </w:p>
        </w:tc>
        <w:tc>
          <w:tcPr>
            <w:tcW w:w="1144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1040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  <w:tc>
          <w:tcPr>
            <w:tcW w:w="1116" w:type="dxa"/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0.4</w:t>
            </w:r>
          </w:p>
        </w:tc>
        <w:tc>
          <w:tcPr>
            <w:tcW w:w="734" w:type="dxa"/>
          </w:tcPr>
          <w:p>
            <w:pPr>
              <w:pStyle w:val="TableParagraph"/>
              <w:ind w:left="40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2.3</w:t>
            </w:r>
          </w:p>
        </w:tc>
      </w:tr>
      <w:tr>
        <w:trPr>
          <w:trHeight w:val="203" w:hRule="atLeast"/>
        </w:trPr>
        <w:tc>
          <w:tcPr>
            <w:tcW w:w="99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DS</w:t>
            </w:r>
          </w:p>
        </w:tc>
        <w:tc>
          <w:tcPr>
            <w:tcW w:w="106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4" w:right="1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4.7</w:t>
            </w:r>
          </w:p>
        </w:tc>
        <w:tc>
          <w:tcPr>
            <w:tcW w:w="106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67.4</w:t>
            </w:r>
          </w:p>
        </w:tc>
        <w:tc>
          <w:tcPr>
            <w:tcW w:w="1136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7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11.8</w:t>
            </w:r>
          </w:p>
        </w:tc>
        <w:tc>
          <w:tcPr>
            <w:tcW w:w="108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9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2.1</w:t>
            </w:r>
          </w:p>
        </w:tc>
        <w:tc>
          <w:tcPr>
            <w:tcW w:w="102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5" w:right="148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6.5</w:t>
            </w:r>
          </w:p>
        </w:tc>
        <w:tc>
          <w:tcPr>
            <w:tcW w:w="104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1.5</w:t>
            </w:r>
          </w:p>
        </w:tc>
        <w:tc>
          <w:tcPr>
            <w:tcW w:w="111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2.4</w:t>
            </w:r>
          </w:p>
        </w:tc>
        <w:tc>
          <w:tcPr>
            <w:tcW w:w="7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"/>
              <w:ind w:left="403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</w:tr>
    </w:tbl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8" w:lineRule="auto" w:before="91"/>
        <w:ind w:left="131" w:right="38"/>
        <w:jc w:val="both"/>
      </w:pPr>
      <w:r>
        <w:rPr/>
        <w:t>capacity</w:t>
      </w:r>
      <w:r>
        <w:rPr>
          <w:spacing w:val="33"/>
        </w:rPr>
        <w:t> </w:t>
      </w:r>
      <w:r>
        <w:rPr/>
        <w:t>of</w:t>
      </w:r>
      <w:r>
        <w:rPr>
          <w:spacing w:val="31"/>
        </w:rPr>
        <w:t> </w:t>
      </w:r>
      <w:r>
        <w:rPr/>
        <w:t>industrial</w:t>
      </w:r>
      <w:r>
        <w:rPr>
          <w:spacing w:val="29"/>
        </w:rPr>
        <w:t> </w:t>
      </w:r>
      <w:r>
        <w:rPr/>
        <w:t>electricity.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X-ray</w:t>
      </w:r>
      <w:r>
        <w:rPr>
          <w:spacing w:val="29"/>
        </w:rPr>
        <w:t> </w:t>
      </w:r>
      <w:r>
        <w:rPr/>
        <w:t>diffraction</w:t>
      </w:r>
      <w:r>
        <w:rPr>
          <w:spacing w:val="31"/>
        </w:rPr>
        <w:t> </w:t>
      </w:r>
      <w:r>
        <w:rPr/>
        <w:t>(XRD)</w:t>
      </w:r>
      <w:r>
        <w:rPr>
          <w:spacing w:val="29"/>
        </w:rPr>
        <w:t> </w:t>
      </w:r>
      <w:r>
        <w:rPr/>
        <w:t>analysis</w:t>
      </w:r>
      <w:r>
        <w:rPr>
          <w:spacing w:val="33"/>
        </w:rPr>
        <w:t> </w:t>
      </w:r>
      <w:r>
        <w:rPr/>
        <w:t>of</w:t>
      </w:r>
      <w:r>
        <w:rPr>
          <w:spacing w:val="40"/>
        </w:rPr>
        <w:t> </w:t>
      </w:r>
      <w:r>
        <w:rPr/>
        <w:t>all</w:t>
      </w:r>
      <w:r>
        <w:rPr>
          <w:spacing w:val="9"/>
        </w:rPr>
        <w:t> </w:t>
      </w:r>
      <w:r>
        <w:rPr/>
        <w:t>types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FAs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shown</w:t>
      </w:r>
      <w:r>
        <w:rPr>
          <w:spacing w:val="11"/>
        </w:rPr>
        <w:t> </w:t>
      </w:r>
      <w:r>
        <w:rPr/>
        <w:t>in</w:t>
      </w:r>
      <w:r>
        <w:rPr>
          <w:spacing w:val="9"/>
        </w:rPr>
        <w:t> </w:t>
      </w:r>
      <w:hyperlink w:history="true" w:anchor="_bookmark6">
        <w:r>
          <w:rPr>
            <w:color w:val="2196D1"/>
          </w:rPr>
          <w:t>Fig.</w:t>
        </w:r>
        <w:r>
          <w:rPr>
            <w:color w:val="2196D1"/>
            <w:spacing w:val="11"/>
          </w:rPr>
          <w:t> </w:t>
        </w:r>
        <w:r>
          <w:rPr>
            <w:color w:val="2196D1"/>
          </w:rPr>
          <w:t>1</w:t>
        </w:r>
      </w:hyperlink>
      <w:r>
        <w:rPr/>
        <w:t>.</w:t>
      </w:r>
      <w:r>
        <w:rPr>
          <w:spacing w:val="11"/>
        </w:rPr>
        <w:t> </w:t>
      </w:r>
      <w:r>
        <w:rPr/>
        <w:t>It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/>
        <w:t>been</w:t>
      </w:r>
      <w:r>
        <w:rPr>
          <w:spacing w:val="11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FA-1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FA-</w:t>
      </w:r>
      <w:r>
        <w:rPr>
          <w:w w:val="110"/>
        </w:rPr>
        <w:t> 3 have many peaks, and the corresponding mineral has also been pre- </w:t>
      </w:r>
      <w:r>
        <w:rPr/>
        <w:t>sented in </w:t>
      </w:r>
      <w:hyperlink w:history="true" w:anchor="_bookmark6">
        <w:r>
          <w:rPr>
            <w:color w:val="2196D1"/>
          </w:rPr>
          <w:t>Fig. 1</w:t>
        </w:r>
      </w:hyperlink>
      <w:r>
        <w:rPr/>
        <w:t>. GGBS is the grade 80 slag and its maximum particle size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75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µ</w:t>
      </w:r>
      <w:r>
        <w:rPr>
          <w:w w:val="110"/>
        </w:rPr>
        <w:t>m</w:t>
      </w:r>
      <w:r>
        <w:rPr>
          <w:spacing w:val="-11"/>
          <w:w w:val="110"/>
        </w:rPr>
        <w:t> </w:t>
      </w:r>
      <w:hyperlink w:history="true" w:anchor="_bookmark74">
        <w:r>
          <w:rPr>
            <w:color w:val="2196D1"/>
            <w:w w:val="110"/>
          </w:rPr>
          <w:t>[42]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DS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desert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indicate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abundance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materials,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poorly</w:t>
      </w:r>
      <w:r>
        <w:rPr>
          <w:spacing w:val="-7"/>
          <w:w w:val="110"/>
        </w:rPr>
        <w:t> </w:t>
      </w:r>
      <w:r>
        <w:rPr>
          <w:w w:val="110"/>
        </w:rPr>
        <w:t>graded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average</w:t>
      </w:r>
      <w:r>
        <w:rPr>
          <w:spacing w:val="-6"/>
          <w:w w:val="110"/>
        </w:rPr>
        <w:t> </w:t>
      </w:r>
      <w:r>
        <w:rPr>
          <w:w w:val="110"/>
        </w:rPr>
        <w:t>grain</w:t>
      </w:r>
      <w:r>
        <w:rPr>
          <w:spacing w:val="-6"/>
          <w:w w:val="110"/>
        </w:rPr>
        <w:t> </w:t>
      </w:r>
      <w:r>
        <w:rPr>
          <w:w w:val="110"/>
        </w:rPr>
        <w:t>size,</w:t>
      </w:r>
      <w:r>
        <w:rPr>
          <w:spacing w:val="-8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D</w:t>
      </w:r>
      <w:r>
        <w:rPr>
          <w:i/>
          <w:w w:val="110"/>
          <w:vertAlign w:val="subscript"/>
        </w:rPr>
        <w:t>50</w:t>
      </w:r>
      <w:r>
        <w:rPr>
          <w:rFonts w:ascii="STIX" w:hAnsi="STIX"/>
          <w:w w:val="110"/>
          <w:vertAlign w:val="baseline"/>
        </w:rPr>
        <w:t>”</w:t>
      </w:r>
      <w:r>
        <w:rPr>
          <w:rFonts w:ascii="STIX" w:hAnsi="STIX"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0.2</w:t>
      </w:r>
      <w:r>
        <w:rPr>
          <w:spacing w:val="-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mm.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chemical</w:t>
      </w:r>
      <w:r>
        <w:rPr>
          <w:spacing w:val="-6"/>
          <w:w w:val="110"/>
        </w:rPr>
        <w:t> </w:t>
      </w:r>
      <w:r>
        <w:rPr>
          <w:w w:val="110"/>
        </w:rPr>
        <w:t>compositions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solid</w:t>
      </w:r>
      <w:r>
        <w:rPr>
          <w:spacing w:val="-6"/>
          <w:w w:val="110"/>
        </w:rPr>
        <w:t> </w:t>
      </w:r>
      <w:r>
        <w:rPr>
          <w:w w:val="110"/>
        </w:rPr>
        <w:t>precursors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provided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XRF analysis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presented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7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types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FAs</w:t>
      </w:r>
      <w:r>
        <w:rPr>
          <w:spacing w:val="-11"/>
          <w:w w:val="110"/>
        </w:rPr>
        <w:t> </w:t>
      </w:r>
      <w:r>
        <w:rPr>
          <w:w w:val="110"/>
        </w:rPr>
        <w:t>are </w:t>
      </w:r>
      <w:r>
        <w:rPr/>
        <w:t>low calcium and Class F FA according to ASTM C618 </w:t>
      </w:r>
      <w:hyperlink w:history="true" w:anchor="_bookmark75">
        <w:r>
          <w:rPr>
            <w:color w:val="2196D1"/>
          </w:rPr>
          <w:t>[43]</w:t>
        </w:r>
      </w:hyperlink>
      <w:r>
        <w:rPr/>
        <w:t>. The GGBS is</w:t>
      </w:r>
      <w:r>
        <w:rPr>
          <w:spacing w:val="40"/>
          <w:w w:val="110"/>
        </w:rPr>
        <w:t> </w:t>
      </w:r>
      <w:r>
        <w:rPr>
          <w:w w:val="110"/>
        </w:rPr>
        <w:t>the high calcium precursor which is capable to be activated at ambient condition. DS has the highest amount of silica components among the precursors. </w:t>
      </w:r>
      <w:hyperlink w:history="true" w:anchor="_bookmark8">
        <w:r>
          <w:rPr>
            <w:color w:val="2196D1"/>
            <w:w w:val="110"/>
          </w:rPr>
          <w:t>Fig. 2</w:t>
        </w:r>
      </w:hyperlink>
      <w:r>
        <w:rPr>
          <w:color w:val="2196D1"/>
          <w:w w:val="110"/>
        </w:rPr>
        <w:t> </w:t>
      </w:r>
      <w:r>
        <w:rPr>
          <w:w w:val="110"/>
        </w:rPr>
        <w:t>describe the summary of oxides present in each ma- terial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compared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supplementary</w:t>
      </w:r>
      <w:r>
        <w:rPr>
          <w:spacing w:val="-11"/>
          <w:w w:val="110"/>
        </w:rPr>
        <w:t> </w:t>
      </w:r>
      <w:r>
        <w:rPr>
          <w:w w:val="110"/>
        </w:rPr>
        <w:t>cementitious</w:t>
      </w:r>
      <w:r>
        <w:rPr>
          <w:spacing w:val="-11"/>
          <w:w w:val="110"/>
        </w:rPr>
        <w:t> </w:t>
      </w:r>
      <w:r>
        <w:rPr>
          <w:w w:val="110"/>
        </w:rPr>
        <w:t>materials.</w:t>
      </w:r>
      <w:r>
        <w:rPr>
          <w:spacing w:val="-11"/>
          <w:w w:val="110"/>
        </w:rPr>
        <w:t> </w:t>
      </w:r>
      <w:r>
        <w:rPr>
          <w:w w:val="110"/>
        </w:rPr>
        <w:t>It </w:t>
      </w:r>
      <w:r>
        <w:rPr/>
        <w:t>has been observed that GGBS is rich in CaO, and FAs are rich in SiO</w:t>
      </w:r>
      <w:r>
        <w:rPr>
          <w:vertAlign w:val="subscript"/>
        </w:rPr>
        <w:t>2</w:t>
      </w:r>
      <w:r>
        <w:rPr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Al</w:t>
      </w:r>
      <w:r>
        <w:rPr>
          <w:spacing w:val="-2"/>
          <w:w w:val="110"/>
          <w:vertAlign w:val="subscript"/>
        </w:rPr>
        <w:t>2</w:t>
      </w:r>
      <w:r>
        <w:rPr>
          <w:spacing w:val="-2"/>
          <w:w w:val="110"/>
          <w:vertAlign w:val="baseline"/>
        </w:rPr>
        <w:t>O</w:t>
      </w:r>
      <w:r>
        <w:rPr>
          <w:spacing w:val="-2"/>
          <w:w w:val="110"/>
          <w:vertAlign w:val="subscript"/>
        </w:rPr>
        <w:t>3</w:t>
      </w:r>
      <w:r>
        <w:rPr>
          <w:spacing w:val="-2"/>
          <w:w w:val="110"/>
          <w:vertAlign w:val="baseline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solid</w:t>
      </w:r>
      <w:r>
        <w:rPr>
          <w:spacing w:val="-2"/>
          <w:w w:val="110"/>
        </w:rPr>
        <w:t> </w:t>
      </w:r>
      <w:r>
        <w:rPr>
          <w:w w:val="110"/>
        </w:rPr>
        <w:t>materials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alkaline</w:t>
      </w:r>
      <w:r>
        <w:rPr>
          <w:spacing w:val="-2"/>
          <w:w w:val="110"/>
        </w:rPr>
        <w:t> </w:t>
      </w:r>
      <w:r>
        <w:rPr>
          <w:w w:val="110"/>
        </w:rPr>
        <w:t>activators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combination</w:t>
      </w:r>
      <w:r>
        <w:rPr>
          <w:spacing w:val="-1"/>
          <w:w w:val="110"/>
        </w:rPr>
        <w:t> </w:t>
      </w:r>
      <w:r>
        <w:rPr>
          <w:w w:val="110"/>
        </w:rPr>
        <w:t>of sodium</w:t>
      </w:r>
      <w:r>
        <w:rPr>
          <w:spacing w:val="-13"/>
          <w:w w:val="110"/>
        </w:rPr>
        <w:t> </w:t>
      </w:r>
      <w:r>
        <w:rPr>
          <w:w w:val="110"/>
        </w:rPr>
        <w:t>hydroxide</w:t>
      </w:r>
      <w:r>
        <w:rPr>
          <w:spacing w:val="-11"/>
          <w:w w:val="110"/>
        </w:rPr>
        <w:t> </w:t>
      </w:r>
      <w:r>
        <w:rPr>
          <w:w w:val="110"/>
        </w:rPr>
        <w:t>(NaOH)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sodium</w:t>
      </w:r>
      <w:r>
        <w:rPr>
          <w:spacing w:val="-11"/>
          <w:w w:val="110"/>
        </w:rPr>
        <w:t> </w:t>
      </w:r>
      <w:r>
        <w:rPr>
          <w:w w:val="110"/>
        </w:rPr>
        <w:t>silicate</w:t>
      </w:r>
      <w:r>
        <w:rPr>
          <w:spacing w:val="-11"/>
          <w:w w:val="110"/>
        </w:rPr>
        <w:t> </w:t>
      </w:r>
      <w:r>
        <w:rPr>
          <w:w w:val="110"/>
        </w:rPr>
        <w:t>(Na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SiO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used.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Both activators are commercial products. The NaOH was available in pellet form,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whereas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Na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SiO</w:t>
      </w:r>
      <w:r>
        <w:rPr>
          <w:w w:val="110"/>
          <w:vertAlign w:val="subscript"/>
        </w:rPr>
        <w:t>3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available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powder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color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both activators is white as shown in </w:t>
      </w:r>
      <w:hyperlink w:history="true" w:anchor="_bookmark9">
        <w:r>
          <w:rPr>
            <w:color w:val="2196D1"/>
            <w:w w:val="110"/>
            <w:vertAlign w:val="baseline"/>
          </w:rPr>
          <w:t>Fig. 3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2 Specimen preparation" w:id="13"/>
      <w:bookmarkEnd w:id="13"/>
      <w:r>
        <w:rPr/>
      </w:r>
      <w:r>
        <w:rPr>
          <w:i/>
          <w:sz w:val="16"/>
        </w:rPr>
        <w:t>Specimen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preparation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54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experimentation,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FAs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investigated.</w:t>
      </w:r>
      <w:r>
        <w:rPr>
          <w:spacing w:val="-4"/>
          <w:w w:val="110"/>
        </w:rPr>
        <w:t> </w:t>
      </w:r>
      <w:r>
        <w:rPr>
          <w:w w:val="110"/>
        </w:rPr>
        <w:t>Based on</w:t>
      </w:r>
      <w:r>
        <w:rPr>
          <w:spacing w:val="28"/>
          <w:w w:val="110"/>
        </w:rPr>
        <w:t> </w:t>
      </w:r>
      <w:r>
        <w:rPr>
          <w:w w:val="110"/>
        </w:rPr>
        <w:t>their</w:t>
      </w:r>
      <w:r>
        <w:rPr>
          <w:spacing w:val="28"/>
          <w:w w:val="110"/>
        </w:rPr>
        <w:t> </w:t>
      </w:r>
      <w:r>
        <w:rPr>
          <w:w w:val="110"/>
        </w:rPr>
        <w:t>physical</w:t>
      </w:r>
      <w:r>
        <w:rPr>
          <w:rFonts w:ascii="STIX" w:hAnsi="STIX"/>
          <w:w w:val="110"/>
        </w:rPr>
        <w:t>–</w:t>
      </w:r>
      <w:r>
        <w:rPr>
          <w:w w:val="110"/>
        </w:rPr>
        <w:t>mechanical</w:t>
      </w:r>
      <w:r>
        <w:rPr>
          <w:spacing w:val="27"/>
          <w:w w:val="110"/>
        </w:rPr>
        <w:t> </w:t>
      </w:r>
      <w:r>
        <w:rPr>
          <w:w w:val="110"/>
        </w:rPr>
        <w:t>performance,</w:t>
      </w:r>
      <w:r>
        <w:rPr>
          <w:spacing w:val="29"/>
          <w:w w:val="110"/>
        </w:rPr>
        <w:t> </w:t>
      </w:r>
      <w:r>
        <w:rPr>
          <w:w w:val="110"/>
        </w:rPr>
        <w:t>one</w:t>
      </w:r>
      <w:r>
        <w:rPr>
          <w:spacing w:val="27"/>
          <w:w w:val="110"/>
        </w:rPr>
        <w:t> </w:t>
      </w:r>
      <w:r>
        <w:rPr>
          <w:w w:val="110"/>
        </w:rPr>
        <w:t>FA</w:t>
      </w:r>
      <w:r>
        <w:rPr>
          <w:spacing w:val="28"/>
          <w:w w:val="110"/>
        </w:rPr>
        <w:t> </w:t>
      </w:r>
      <w:r>
        <w:rPr>
          <w:w w:val="110"/>
        </w:rPr>
        <w:t>was</w:t>
      </w:r>
      <w:r>
        <w:rPr>
          <w:spacing w:val="28"/>
          <w:w w:val="110"/>
        </w:rPr>
        <w:t> </w:t>
      </w:r>
      <w:r>
        <w:rPr>
          <w:w w:val="110"/>
        </w:rPr>
        <w:t>selected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73" w:lineRule="auto" w:before="91"/>
        <w:ind w:left="131" w:right="111"/>
        <w:jc w:val="both"/>
      </w:pPr>
      <w:r>
        <w:rPr/>
        <w:br w:type="column"/>
      </w:r>
      <w:r>
        <w:rPr/>
        <w:t>further investigation. It was coupled with the GGBS to ensure the </w:t>
      </w:r>
      <w:r>
        <w:rPr/>
        <w:t>desired</w:t>
      </w:r>
      <w:r>
        <w:rPr>
          <w:w w:val="110"/>
        </w:rPr>
        <w:t> performance</w:t>
      </w:r>
      <w:r>
        <w:rPr>
          <w:w w:val="110"/>
        </w:rPr>
        <w:t> under</w:t>
      </w:r>
      <w:r>
        <w:rPr>
          <w:w w:val="110"/>
        </w:rPr>
        <w:t> ambient</w:t>
      </w:r>
      <w:r>
        <w:rPr>
          <w:w w:val="110"/>
        </w:rPr>
        <w:t> curing</w:t>
      </w:r>
      <w:r>
        <w:rPr>
          <w:w w:val="110"/>
        </w:rPr>
        <w:t> conditions.</w:t>
      </w:r>
      <w:r>
        <w:rPr>
          <w:w w:val="110"/>
        </w:rPr>
        <w:t> Furthermore,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amount</w:t>
      </w:r>
      <w:r>
        <w:rPr>
          <w:w w:val="110"/>
        </w:rPr>
        <w:t> of</w:t>
      </w:r>
      <w:r>
        <w:rPr>
          <w:w w:val="110"/>
        </w:rPr>
        <w:t> FA</w:t>
      </w:r>
      <w:r>
        <w:rPr>
          <w:w w:val="110"/>
        </w:rPr>
        <w:t> and</w:t>
      </w:r>
      <w:r>
        <w:rPr>
          <w:w w:val="110"/>
        </w:rPr>
        <w:t> activator</w:t>
      </w:r>
      <w:r>
        <w:rPr>
          <w:w w:val="110"/>
        </w:rPr>
        <w:t> was</w:t>
      </w:r>
      <w:r>
        <w:rPr>
          <w:w w:val="110"/>
        </w:rPr>
        <w:t> reduced</w:t>
      </w:r>
      <w:r>
        <w:rPr>
          <w:w w:val="110"/>
        </w:rPr>
        <w:t> by</w:t>
      </w:r>
      <w:r>
        <w:rPr>
          <w:w w:val="110"/>
        </w:rPr>
        <w:t> adding</w:t>
      </w:r>
      <w:r>
        <w:rPr>
          <w:w w:val="110"/>
        </w:rPr>
        <w:t> industrially</w:t>
      </w:r>
      <w:r>
        <w:rPr>
          <w:w w:val="110"/>
        </w:rPr>
        <w:t> dis- carded</w:t>
      </w:r>
      <w:r>
        <w:rPr>
          <w:spacing w:val="-8"/>
          <w:w w:val="110"/>
        </w:rPr>
        <w:t> </w:t>
      </w:r>
      <w:r>
        <w:rPr>
          <w:w w:val="110"/>
        </w:rPr>
        <w:t>sand</w:t>
      </w:r>
      <w:r>
        <w:rPr>
          <w:spacing w:val="-7"/>
          <w:w w:val="110"/>
        </w:rPr>
        <w:t> </w:t>
      </w:r>
      <w:r>
        <w:rPr>
          <w:w w:val="110"/>
        </w:rPr>
        <w:t>(DS),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result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improved</w:t>
      </w:r>
      <w:r>
        <w:rPr>
          <w:spacing w:val="-7"/>
          <w:w w:val="110"/>
        </w:rPr>
        <w:t> </w:t>
      </w:r>
      <w:r>
        <w:rPr>
          <w:w w:val="110"/>
        </w:rPr>
        <w:t>packing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activation of</w:t>
      </w:r>
      <w:r>
        <w:rPr>
          <w:spacing w:val="-11"/>
          <w:w w:val="110"/>
        </w:rPr>
        <w:t> </w:t>
      </w:r>
      <w:r>
        <w:rPr>
          <w:w w:val="110"/>
        </w:rPr>
        <w:t>FA.</w:t>
      </w:r>
      <w:r>
        <w:rPr>
          <w:spacing w:val="-11"/>
          <w:w w:val="110"/>
        </w:rPr>
        <w:t> </w:t>
      </w:r>
      <w:r>
        <w:rPr>
          <w:w w:val="110"/>
        </w:rPr>
        <w:t>Therefore,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divided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groups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explained as follows.</w:t>
      </w:r>
    </w:p>
    <w:p>
      <w:pPr>
        <w:pStyle w:val="BodyText"/>
        <w:spacing w:line="181" w:lineRule="exact"/>
        <w:ind w:left="131" w:firstLine="239"/>
        <w:jc w:val="both"/>
      </w:pP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Group-I,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types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FAs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mechanically</w:t>
      </w:r>
      <w:r>
        <w:rPr>
          <w:spacing w:val="9"/>
          <w:w w:val="110"/>
        </w:rPr>
        <w:t> </w:t>
      </w:r>
      <w:r>
        <w:rPr>
          <w:w w:val="110"/>
        </w:rPr>
        <w:t>mixed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Na</w:t>
      </w:r>
      <w:r>
        <w:rPr>
          <w:spacing w:val="-2"/>
          <w:w w:val="110"/>
          <w:vertAlign w:val="subscript"/>
        </w:rPr>
        <w:t>2</w:t>
      </w:r>
      <w:r>
        <w:rPr>
          <w:spacing w:val="-2"/>
          <w:w w:val="110"/>
          <w:vertAlign w:val="baseline"/>
        </w:rPr>
        <w:t>SiO</w:t>
      </w:r>
      <w:r>
        <w:rPr>
          <w:spacing w:val="-2"/>
          <w:w w:val="110"/>
          <w:vertAlign w:val="subscript"/>
        </w:rPr>
        <w:t>3</w:t>
      </w:r>
    </w:p>
    <w:p>
      <w:pPr>
        <w:pStyle w:val="BodyText"/>
        <w:spacing w:line="84" w:lineRule="auto" w:before="123"/>
        <w:ind w:left="131" w:right="109"/>
        <w:jc w:val="both"/>
      </w:pPr>
      <w:r>
        <w:rPr>
          <w:w w:val="105"/>
        </w:rPr>
        <w:t>Na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SiO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to NaOH, the reported range for this ratio is varies from 1.0 </w:t>
      </w:r>
      <w:r>
        <w:rPr>
          <w:rFonts w:ascii="Latin Modern Math" w:hAnsi="Latin Modern Math"/>
          <w:w w:val="105"/>
          <w:vertAlign w:val="baseline"/>
        </w:rPr>
        <w:t>— </w:t>
      </w:r>
      <w:r>
        <w:rPr>
          <w:w w:val="105"/>
          <w:vertAlign w:val="baseline"/>
        </w:rPr>
        <w:t>powder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NaOH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pallet.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trials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ratio</w:t>
      </w:r>
      <w:r>
        <w:rPr>
          <w:spacing w:val="3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70" w:lineRule="exact"/>
        <w:ind w:left="131"/>
      </w:pPr>
      <w:r>
        <w:rPr>
          <w:w w:val="110"/>
        </w:rPr>
        <w:t>8.7</w:t>
      </w:r>
      <w:r>
        <w:rPr>
          <w:spacing w:val="-1"/>
          <w:w w:val="110"/>
        </w:rPr>
        <w:t> </w:t>
      </w:r>
      <w:hyperlink w:history="true" w:anchor="_bookmark53">
        <w:r>
          <w:rPr>
            <w:color w:val="2196D1"/>
            <w:w w:val="110"/>
          </w:rPr>
          <w:t>[21]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 this</w:t>
      </w:r>
      <w:r>
        <w:rPr>
          <w:spacing w:val="-1"/>
          <w:w w:val="110"/>
        </w:rPr>
        <w:t> </w:t>
      </w:r>
      <w:r>
        <w:rPr>
          <w:w w:val="110"/>
        </w:rPr>
        <w:t>work</w:t>
      </w:r>
      <w:r>
        <w:rPr>
          <w:spacing w:val="-1"/>
          <w:w w:val="110"/>
        </w:rPr>
        <w:t> </w:t>
      </w:r>
      <w:r>
        <w:rPr>
          <w:w w:val="110"/>
        </w:rPr>
        <w:t>5.3</w:t>
      </w:r>
      <w:r>
        <w:rPr>
          <w:spacing w:val="-1"/>
          <w:w w:val="110"/>
        </w:rPr>
        <w:t> </w:t>
      </w:r>
      <w:r>
        <w:rPr>
          <w:w w:val="110"/>
        </w:rPr>
        <w:t>ratio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employed.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amount of</w:t>
      </w:r>
      <w:r>
        <w:rPr>
          <w:spacing w:val="-2"/>
          <w:w w:val="110"/>
        </w:rPr>
        <w:t> </w:t>
      </w:r>
      <w:r>
        <w:rPr>
          <w:w w:val="110"/>
        </w:rPr>
        <w:t>FA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25"/>
        <w:ind w:left="131" w:right="109"/>
        <w:jc w:val="both"/>
      </w:pPr>
      <w:r>
        <w:rPr>
          <w:w w:val="110"/>
        </w:rPr>
        <w:t>other</w:t>
      </w:r>
      <w:r>
        <w:rPr>
          <w:w w:val="110"/>
        </w:rPr>
        <w:t> constituents</w:t>
      </w:r>
      <w:r>
        <w:rPr>
          <w:w w:val="110"/>
        </w:rPr>
        <w:t> has been</w:t>
      </w:r>
      <w:r>
        <w:rPr>
          <w:w w:val="110"/>
        </w:rPr>
        <w:t> mentioned</w:t>
      </w:r>
      <w:r>
        <w:rPr>
          <w:w w:val="110"/>
        </w:rPr>
        <w:t> in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mixing</w:t>
      </w:r>
      <w:r>
        <w:rPr>
          <w:w w:val="110"/>
        </w:rPr>
        <w:t> of all constituents is carried out by high-speed mixer to further increase </w:t>
      </w:r>
      <w:r>
        <w:rPr>
          <w:w w:val="110"/>
        </w:rPr>
        <w:t>the fineness</w:t>
      </w:r>
      <w:r>
        <w:rPr>
          <w:w w:val="110"/>
        </w:rPr>
        <w:t> of</w:t>
      </w:r>
      <w:r>
        <w:rPr>
          <w:w w:val="110"/>
        </w:rPr>
        <w:t> resultant</w:t>
      </w:r>
      <w:r>
        <w:rPr>
          <w:w w:val="110"/>
        </w:rPr>
        <w:t> AAB.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mixing</w:t>
      </w:r>
      <w:r>
        <w:rPr>
          <w:w w:val="110"/>
        </w:rPr>
        <w:t> pan,</w:t>
      </w:r>
      <w:r>
        <w:rPr>
          <w:w w:val="110"/>
        </w:rPr>
        <w:t> low</w:t>
      </w:r>
      <w:r>
        <w:rPr>
          <w:w w:val="110"/>
        </w:rPr>
        <w:t> ratio</w:t>
      </w:r>
      <w:r>
        <w:rPr>
          <w:w w:val="110"/>
        </w:rPr>
        <w:t> (0.2)</w:t>
      </w:r>
      <w:r>
        <w:rPr>
          <w:w w:val="110"/>
        </w:rPr>
        <w:t> of water to solid (binders or sand) (W/S) is employed. Semi-dry paste is intended to maintain the cylindrical shape in the cylindrical steel mold after the uniaxial pressure of 20 MPa (</w:t>
      </w:r>
      <w:hyperlink w:history="true" w:anchor="_bookmark9">
        <w:r>
          <w:rPr>
            <w:color w:val="2196D1"/>
            <w:w w:val="110"/>
          </w:rPr>
          <w:t>Fig. 3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111" w:firstLine="239"/>
        <w:jc w:val="both"/>
      </w:pP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FA-3</w:t>
      </w:r>
      <w:r>
        <w:rPr>
          <w:spacing w:val="-8"/>
          <w:w w:val="110"/>
        </w:rPr>
        <w:t> </w:t>
      </w:r>
      <w:r>
        <w:rPr>
          <w:w w:val="110"/>
        </w:rPr>
        <w:t>specimen,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slurry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formed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water to solid (w/s) ratio of 0.2. Therefore, it was reduced to 0.1 in order to maintain</w:t>
      </w:r>
      <w:r>
        <w:rPr>
          <w:w w:val="110"/>
        </w:rPr>
        <w:t> a</w:t>
      </w:r>
      <w:r>
        <w:rPr>
          <w:w w:val="110"/>
        </w:rPr>
        <w:t> cylindrical</w:t>
      </w:r>
      <w:r>
        <w:rPr>
          <w:w w:val="110"/>
        </w:rPr>
        <w:t> shape</w:t>
      </w:r>
      <w:r>
        <w:rPr>
          <w:w w:val="110"/>
        </w:rPr>
        <w:t> (</w:t>
      </w:r>
      <w:hyperlink w:history="true" w:anchor="_bookmark25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casting</w:t>
      </w:r>
      <w:r>
        <w:rPr>
          <w:w w:val="110"/>
        </w:rPr>
        <w:t> and</w:t>
      </w:r>
      <w:r>
        <w:rPr>
          <w:w w:val="110"/>
        </w:rPr>
        <w:t> pressurized cylinder</w:t>
      </w:r>
      <w:r>
        <w:rPr>
          <w:w w:val="110"/>
        </w:rPr>
        <w:t> specimens</w:t>
      </w:r>
      <w:r>
        <w:rPr>
          <w:w w:val="110"/>
        </w:rPr>
        <w:t> are</w:t>
      </w:r>
      <w:r>
        <w:rPr>
          <w:w w:val="110"/>
        </w:rPr>
        <w:t> demolded</w:t>
      </w:r>
      <w:r>
        <w:rPr>
          <w:w w:val="110"/>
        </w:rPr>
        <w:t> immediately.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developed through</w:t>
      </w:r>
      <w:r>
        <w:rPr>
          <w:w w:val="110"/>
        </w:rPr>
        <w:t> a</w:t>
      </w:r>
      <w:r>
        <w:rPr>
          <w:w w:val="110"/>
        </w:rPr>
        <w:t> chemical</w:t>
      </w:r>
      <w:r>
        <w:rPr>
          <w:w w:val="110"/>
        </w:rPr>
        <w:t> interaction</w:t>
      </w:r>
      <w:r>
        <w:rPr>
          <w:w w:val="110"/>
        </w:rPr>
        <w:t> of</w:t>
      </w:r>
      <w:r>
        <w:rPr>
          <w:w w:val="110"/>
        </w:rPr>
        <w:t> precursors</w:t>
      </w:r>
      <w:r>
        <w:rPr>
          <w:w w:val="110"/>
        </w:rPr>
        <w:t> with</w:t>
      </w:r>
      <w:r>
        <w:rPr>
          <w:w w:val="110"/>
        </w:rPr>
        <w:t> alkaline</w:t>
      </w:r>
      <w:r>
        <w:rPr>
          <w:w w:val="110"/>
        </w:rPr>
        <w:t> activators during</w:t>
      </w:r>
      <w:r>
        <w:rPr>
          <w:spacing w:val="-11"/>
          <w:w w:val="110"/>
        </w:rPr>
        <w:t> </w:t>
      </w:r>
      <w:r>
        <w:rPr>
          <w:w w:val="110"/>
        </w:rPr>
        <w:t>mechanical</w:t>
      </w:r>
      <w:r>
        <w:rPr>
          <w:spacing w:val="-11"/>
          <w:w w:val="110"/>
        </w:rPr>
        <w:t> </w:t>
      </w:r>
      <w:r>
        <w:rPr>
          <w:w w:val="110"/>
        </w:rPr>
        <w:t>mixing.</w:t>
      </w:r>
      <w:r>
        <w:rPr>
          <w:spacing w:val="-11"/>
          <w:w w:val="110"/>
        </w:rPr>
        <w:t> </w:t>
      </w:r>
      <w:r>
        <w:rPr>
          <w:w w:val="110"/>
        </w:rPr>
        <w:t>Then,</w:t>
      </w:r>
      <w:r>
        <w:rPr>
          <w:spacing w:val="-11"/>
          <w:w w:val="110"/>
        </w:rPr>
        <w:t> </w:t>
      </w:r>
      <w:r>
        <w:rPr>
          <w:w w:val="110"/>
        </w:rPr>
        <w:t>uniaxial</w:t>
      </w:r>
      <w:r>
        <w:rPr>
          <w:spacing w:val="-11"/>
          <w:w w:val="110"/>
        </w:rPr>
        <w:t> </w:t>
      </w:r>
      <w:r>
        <w:rPr>
          <w:w w:val="110"/>
        </w:rPr>
        <w:t>pressure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develop cylinder</w:t>
      </w:r>
      <w:r>
        <w:rPr>
          <w:spacing w:val="-10"/>
          <w:w w:val="110"/>
        </w:rPr>
        <w:t> </w:t>
      </w:r>
      <w:r>
        <w:rPr>
          <w:w w:val="110"/>
        </w:rPr>
        <w:t>specimens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diameter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50</w:t>
      </w:r>
      <w:r>
        <w:rPr>
          <w:spacing w:val="-9"/>
          <w:w w:val="110"/>
        </w:rPr>
        <w:t> </w:t>
      </w:r>
      <w:r>
        <w:rPr>
          <w:w w:val="110"/>
        </w:rPr>
        <w:t>mm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length</w:t>
      </w:r>
      <w:r>
        <w:rPr>
          <w:spacing w:val="-10"/>
          <w:w w:val="110"/>
        </w:rPr>
        <w:t> </w:t>
      </w:r>
      <w:r>
        <w:rPr>
          <w:w w:val="110"/>
        </w:rPr>
        <w:t>ranging</w:t>
      </w:r>
      <w:r>
        <w:rPr>
          <w:spacing w:val="-9"/>
          <w:w w:val="110"/>
        </w:rPr>
        <w:t> </w:t>
      </w:r>
      <w:r>
        <w:rPr>
          <w:w w:val="110"/>
        </w:rPr>
        <w:t>from 90 to 100 mm. The fabrication process of the specimen preparation to develop</w:t>
      </w:r>
      <w:r>
        <w:rPr>
          <w:spacing w:val="-2"/>
          <w:w w:val="110"/>
        </w:rPr>
        <w:t> </w:t>
      </w:r>
      <w:r>
        <w:rPr>
          <w:w w:val="110"/>
        </w:rPr>
        <w:t>AAB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final</w:t>
      </w:r>
      <w:r>
        <w:rPr>
          <w:spacing w:val="-2"/>
          <w:w w:val="110"/>
        </w:rPr>
        <w:t> </w:t>
      </w:r>
      <w:r>
        <w:rPr>
          <w:w w:val="110"/>
        </w:rPr>
        <w:t>product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Finally,</w:t>
      </w:r>
      <w:r>
        <w:rPr>
          <w:spacing w:val="-2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w:drawing>
          <wp:inline distT="0" distB="0" distL="0" distR="0">
            <wp:extent cx="4317507" cy="373075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50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8" w:id="14"/>
      <w:bookmarkEnd w:id="14"/>
      <w:r>
        <w:rPr/>
      </w:r>
      <w:r>
        <w:rPr>
          <w:b/>
          <w:w w:val="110"/>
          <w:sz w:val="14"/>
        </w:rPr>
        <w:t>Fig.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30"/>
          <w:w w:val="110"/>
          <w:sz w:val="14"/>
        </w:rPr>
        <w:t> </w:t>
      </w:r>
      <w:r>
        <w:rPr>
          <w:w w:val="110"/>
          <w:sz w:val="14"/>
        </w:rPr>
        <w:t>Main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oxides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presented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FA,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GGBS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spacing w:val="-5"/>
          <w:w w:val="110"/>
          <w:sz w:val="14"/>
        </w:rPr>
        <w:t>DS.</w:t>
      </w:r>
    </w:p>
    <w:p>
      <w:pPr>
        <w:pStyle w:val="BodyText"/>
        <w:spacing w:before="1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1266094</wp:posOffset>
            </wp:positionH>
            <wp:positionV relativeFrom="paragraph">
              <wp:posOffset>277980</wp:posOffset>
            </wp:positionV>
            <wp:extent cx="5028530" cy="298704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9" w:id="15"/>
      <w:bookmarkEnd w:id="15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Methodology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developing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AAB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construction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brick.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79" w:lineRule="auto" w:before="54"/>
        <w:ind w:left="131" w:right="38" w:hanging="1"/>
        <w:jc w:val="both"/>
      </w:pPr>
      <w:r>
        <w:rPr>
          <w:w w:val="110"/>
        </w:rPr>
        <w:t>wrapped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polythene</w:t>
      </w:r>
      <w:r>
        <w:rPr>
          <w:spacing w:val="-7"/>
          <w:w w:val="110"/>
        </w:rPr>
        <w:t> </w:t>
      </w:r>
      <w:r>
        <w:rPr>
          <w:w w:val="110"/>
        </w:rPr>
        <w:t>sheet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placed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oven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70</w:t>
      </w:r>
      <w:r>
        <w:rPr>
          <w:spacing w:val="-6"/>
          <w:w w:val="110"/>
        </w:rPr>
        <w:t>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24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for and</w:t>
      </w:r>
      <w:r>
        <w:rPr>
          <w:w w:val="110"/>
          <w:vertAlign w:val="baseline"/>
        </w:rPr>
        <w:t> 70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 temperature has been</w:t>
      </w:r>
      <w:r>
        <w:rPr>
          <w:w w:val="110"/>
          <w:vertAlign w:val="baseline"/>
        </w:rPr>
        <w:t> optimized for its adequate reactivity hot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curing.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FA-based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geopolymer,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hot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curing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condition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prefer </w:t>
      </w:r>
      <w:hyperlink w:history="true" w:anchor="_bookmark53">
        <w:r>
          <w:rPr>
            <w:color w:val="2196D1"/>
            <w:w w:val="110"/>
            <w:vertAlign w:val="baseline"/>
          </w:rPr>
          <w:t>[21]</w:t>
        </w:r>
      </w:hyperlink>
      <w:r>
        <w:rPr>
          <w:w w:val="110"/>
          <w:vertAlign w:val="baseline"/>
        </w:rPr>
        <w:t>.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Another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mixture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groups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(Group-II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Group-III)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designed</w:t>
      </w:r>
    </w:p>
    <w:p>
      <w:pPr>
        <w:pStyle w:val="BodyText"/>
        <w:spacing w:line="273" w:lineRule="auto" w:before="55"/>
        <w:ind w:left="131" w:right="38"/>
        <w:jc w:val="both"/>
      </w:pPr>
      <w:r>
        <w:rPr/>
        <w:t>after optimizing the type of FA from Group-1, GGBS and DS were used in</w:t>
      </w:r>
      <w:r>
        <w:rPr>
          <w:w w:val="110"/>
        </w:rPr>
        <w:t> Group-II and Group-III, respectively.</w:t>
      </w:r>
    </w:p>
    <w:p>
      <w:pPr>
        <w:pStyle w:val="BodyText"/>
        <w:spacing w:line="273" w:lineRule="auto"/>
        <w:ind w:left="131" w:right="39" w:firstLine="239"/>
        <w:jc w:val="both"/>
      </w:pPr>
      <w:r>
        <w:rPr>
          <w:w w:val="110"/>
        </w:rPr>
        <w:t>The</w:t>
      </w:r>
      <w:r>
        <w:rPr>
          <w:w w:val="110"/>
        </w:rPr>
        <w:t> mix</w:t>
      </w:r>
      <w:r>
        <w:rPr>
          <w:w w:val="110"/>
        </w:rPr>
        <w:t> proportioning</w:t>
      </w:r>
      <w:r>
        <w:rPr>
          <w:w w:val="110"/>
        </w:rPr>
        <w:t> is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color w:val="2196D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particle</w:t>
      </w:r>
      <w:r>
        <w:rPr>
          <w:w w:val="110"/>
        </w:rPr>
        <w:t> </w:t>
      </w:r>
      <w:r>
        <w:rPr>
          <w:w w:val="110"/>
        </w:rPr>
        <w:t>size distribution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AAB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DS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mentioned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Group-II,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3"/>
        <w:ind w:left="131" w:right="109"/>
        <w:jc w:val="both"/>
      </w:pPr>
      <w:r>
        <w:rPr/>
        <w:br w:type="column"/>
      </w:r>
      <w:r>
        <w:rPr/>
        <w:t>optimized</w:t>
      </w:r>
      <w:r>
        <w:rPr>
          <w:spacing w:val="18"/>
        </w:rPr>
        <w:t> </w:t>
      </w:r>
      <w:r>
        <w:rPr/>
        <w:t>FA</w:t>
      </w:r>
      <w:r>
        <w:rPr>
          <w:spacing w:val="16"/>
        </w:rPr>
        <w:t> </w:t>
      </w:r>
      <w:r>
        <w:rPr/>
        <w:t>was</w:t>
      </w:r>
      <w:r>
        <w:rPr>
          <w:spacing w:val="18"/>
        </w:rPr>
        <w:t> </w:t>
      </w:r>
      <w:r>
        <w:rPr/>
        <w:t>replaced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GGBS</w:t>
      </w:r>
      <w:r>
        <w:rPr>
          <w:spacing w:val="18"/>
        </w:rPr>
        <w:t> </w:t>
      </w:r>
      <w:r>
        <w:rPr/>
        <w:t>by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amount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20</w:t>
      </w:r>
      <w:r>
        <w:rPr>
          <w:spacing w:val="16"/>
        </w:rPr>
        <w:t> </w:t>
      </w:r>
      <w:r>
        <w:rPr/>
        <w:t>%wt.</w:t>
      </w:r>
      <w:r>
        <w:rPr>
          <w:spacing w:val="18"/>
        </w:rPr>
        <w:t> </w:t>
      </w:r>
      <w:r>
        <w:rPr/>
        <w:t>(</w:t>
      </w:r>
      <w:hyperlink w:history="true" w:anchor="_bookmark10">
        <w:r>
          <w:rPr>
            <w:color w:val="2196D1"/>
          </w:rPr>
          <w:t>Fig.</w:t>
        </w:r>
        <w:r>
          <w:rPr>
            <w:color w:val="2196D1"/>
            <w:spacing w:val="16"/>
          </w:rPr>
          <w:t> </w:t>
        </w:r>
        <w:r>
          <w:rPr>
            <w:color w:val="2196D1"/>
          </w:rPr>
          <w:t>4</w:t>
        </w:r>
      </w:hyperlink>
      <w:r>
        <w:rPr/>
        <w:t>),</w:t>
      </w:r>
      <w:r>
        <w:rPr>
          <w:w w:val="110"/>
        </w:rPr>
        <w:t> to obtain the mechanical strength at ambient curing condition, instead of</w:t>
      </w:r>
      <w:r>
        <w:rPr>
          <w:spacing w:val="-1"/>
          <w:w w:val="110"/>
        </w:rPr>
        <w:t> </w:t>
      </w:r>
      <w:r>
        <w:rPr>
          <w:w w:val="110"/>
        </w:rPr>
        <w:t>hot</w:t>
      </w:r>
      <w:r>
        <w:rPr>
          <w:spacing w:val="-1"/>
          <w:w w:val="110"/>
        </w:rPr>
        <w:t> </w:t>
      </w:r>
      <w:r>
        <w:rPr>
          <w:w w:val="110"/>
        </w:rPr>
        <w:t>curing</w:t>
      </w:r>
      <w:r>
        <w:rPr>
          <w:spacing w:val="-2"/>
          <w:w w:val="110"/>
        </w:rPr>
        <w:t> </w:t>
      </w:r>
      <w:r>
        <w:rPr>
          <w:w w:val="110"/>
        </w:rPr>
        <w:t>condition.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GGBS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 </w:t>
      </w:r>
      <w:r>
        <w:rPr>
          <w:w w:val="110"/>
        </w:rPr>
        <w:t>calcium</w:t>
      </w:r>
      <w:r>
        <w:rPr>
          <w:spacing w:val="-1"/>
          <w:w w:val="110"/>
        </w:rPr>
        <w:t> </w:t>
      </w:r>
      <w:r>
        <w:rPr>
          <w:w w:val="110"/>
        </w:rPr>
        <w:t>precursor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need ambient condition for its dissolution in alkaline environment </w:t>
      </w:r>
      <w:hyperlink w:history="true" w:anchor="_bookmark76">
        <w:r>
          <w:rPr>
            <w:color w:val="2196D1"/>
            <w:w w:val="110"/>
          </w:rPr>
          <w:t>[44]</w:t>
        </w:r>
      </w:hyperlink>
      <w:r>
        <w:rPr>
          <w:w w:val="110"/>
        </w:rPr>
        <w:t>. For Group-III,</w:t>
      </w:r>
      <w:r>
        <w:rPr>
          <w:spacing w:val="-10"/>
          <w:w w:val="110"/>
        </w:rPr>
        <w:t> </w:t>
      </w:r>
      <w:r>
        <w:rPr>
          <w:w w:val="110"/>
        </w:rPr>
        <w:t>GGBS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replaced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DS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),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amount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20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%wt.</w:t>
      </w:r>
    </w:p>
    <w:p>
      <w:pPr>
        <w:pStyle w:val="BodyText"/>
        <w:spacing w:line="303" w:lineRule="exact"/>
        <w:ind w:left="131"/>
        <w:jc w:val="both"/>
      </w:pP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hot</w:t>
      </w:r>
      <w:r>
        <w:rPr>
          <w:spacing w:val="4"/>
          <w:w w:val="110"/>
        </w:rPr>
        <w:t> </w:t>
      </w:r>
      <w:r>
        <w:rPr>
          <w:w w:val="110"/>
        </w:rPr>
        <w:t>curing</w:t>
      </w:r>
      <w:r>
        <w:rPr>
          <w:spacing w:val="4"/>
          <w:w w:val="110"/>
        </w:rPr>
        <w:t> </w:t>
      </w:r>
      <w:r>
        <w:rPr>
          <w:w w:val="110"/>
        </w:rPr>
        <w:t>condition,</w:t>
      </w:r>
      <w:r>
        <w:rPr>
          <w:spacing w:val="3"/>
          <w:w w:val="110"/>
        </w:rPr>
        <w:t> </w:t>
      </w:r>
      <w:r>
        <w:rPr>
          <w:w w:val="110"/>
        </w:rPr>
        <w:t>2</w:t>
      </w:r>
      <w:r>
        <w:rPr>
          <w:spacing w:val="3"/>
          <w:w w:val="110"/>
        </w:rPr>
        <w:t> </w:t>
      </w:r>
      <w:r>
        <w:rPr>
          <w:w w:val="110"/>
        </w:rPr>
        <w:t>h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100</w:t>
      </w:r>
      <w:r>
        <w:rPr>
          <w:spacing w:val="4"/>
          <w:w w:val="110"/>
        </w:rPr>
        <w:t>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24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200</w:t>
      </w:r>
      <w:r>
        <w:rPr>
          <w:spacing w:val="4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spacing w:val="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are</w:t>
      </w:r>
    </w:p>
    <w:p>
      <w:pPr>
        <w:pStyle w:val="BodyText"/>
        <w:spacing w:line="87" w:lineRule="exact"/>
        <w:ind w:left="131"/>
        <w:jc w:val="both"/>
      </w:pPr>
      <w:r>
        <w:rPr>
          <w:w w:val="110"/>
        </w:rPr>
        <w:t>applied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recommended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desert</w:t>
      </w:r>
      <w:r>
        <w:rPr>
          <w:spacing w:val="8"/>
          <w:w w:val="110"/>
        </w:rPr>
        <w:t> </w:t>
      </w:r>
      <w:r>
        <w:rPr>
          <w:w w:val="110"/>
        </w:rPr>
        <w:t>sand</w:t>
      </w:r>
      <w:r>
        <w:rPr>
          <w:spacing w:val="8"/>
          <w:w w:val="110"/>
        </w:rPr>
        <w:t> </w:t>
      </w:r>
      <w:hyperlink w:history="true" w:anchor="_bookmark77">
        <w:r>
          <w:rPr>
            <w:color w:val="2196D1"/>
            <w:w w:val="110"/>
          </w:rPr>
          <w:t>[45]</w:t>
        </w:r>
      </w:hyperlink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Then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specimens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covered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polythene</w:t>
      </w:r>
      <w:r>
        <w:rPr>
          <w:spacing w:val="-3"/>
          <w:w w:val="110"/>
        </w:rPr>
        <w:t> </w:t>
      </w:r>
      <w:r>
        <w:rPr>
          <w:w w:val="110"/>
        </w:rPr>
        <w:t>sheet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cured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ambient</w:t>
      </w:r>
      <w:r>
        <w:rPr>
          <w:spacing w:val="-3"/>
          <w:w w:val="110"/>
        </w:rPr>
        <w:t> </w:t>
      </w:r>
      <w:r>
        <w:rPr>
          <w:w w:val="110"/>
        </w:rPr>
        <w:t>condition</w:t>
      </w:r>
      <w:r>
        <w:rPr>
          <w:spacing w:val="-3"/>
          <w:w w:val="110"/>
        </w:rPr>
        <w:t> </w:t>
      </w:r>
      <w:r>
        <w:rPr>
          <w:w w:val="110"/>
        </w:rPr>
        <w:t>until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testing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373"/>
        <w:rPr>
          <w:sz w:val="20"/>
        </w:rPr>
      </w:pPr>
      <w:r>
        <w:rPr>
          <w:sz w:val="20"/>
        </w:rPr>
        <w:drawing>
          <wp:inline distT="0" distB="0" distL="0" distR="0">
            <wp:extent cx="5034549" cy="1353311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549" cy="13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0" w:id="16"/>
      <w:bookmarkEnd w:id="16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Mix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proportion 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mixtures used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in three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groups.</w:t>
      </w:r>
    </w:p>
    <w:p>
      <w:pPr>
        <w:pStyle w:val="BodyText"/>
        <w:spacing w:before="1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1623047</wp:posOffset>
            </wp:positionH>
            <wp:positionV relativeFrom="paragraph">
              <wp:posOffset>274777</wp:posOffset>
            </wp:positionV>
            <wp:extent cx="4310176" cy="286816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176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1" w:id="17"/>
      <w:bookmarkEnd w:id="17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Sieve analysis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 dry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mix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alkali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activated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binders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and dune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sand.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83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2" w:id="18"/>
      <w:bookmarkEnd w:id="1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Mixture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group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curing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conditions.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5" coordorigin="0,0" coordsize="5022,10">
                <v:rect style="position:absolute;left:0;top:0;width:5022;height:1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13" w:val="left" w:leader="none"/>
          <w:tab w:pos="2020" w:val="left" w:leader="none"/>
          <w:tab w:pos="2564" w:val="left" w:leader="none"/>
          <w:tab w:pos="4354" w:val="left" w:leader="none"/>
        </w:tabs>
        <w:spacing w:before="51"/>
        <w:ind w:left="251" w:right="0" w:firstLine="0"/>
        <w:jc w:val="left"/>
        <w:rPr>
          <w:sz w:val="12"/>
        </w:rPr>
      </w:pPr>
      <w:r>
        <w:rPr>
          <w:spacing w:val="-4"/>
          <w:w w:val="120"/>
          <w:sz w:val="12"/>
        </w:rPr>
        <w:t>Group</w:t>
      </w:r>
      <w:r>
        <w:rPr>
          <w:sz w:val="12"/>
        </w:rPr>
        <w:tab/>
      </w:r>
      <w:r>
        <w:rPr>
          <w:spacing w:val="-2"/>
          <w:w w:val="120"/>
          <w:sz w:val="12"/>
        </w:rPr>
        <w:t>Precursors</w:t>
      </w:r>
      <w:r>
        <w:rPr>
          <w:sz w:val="12"/>
        </w:rPr>
        <w:tab/>
      </w:r>
      <w:r>
        <w:rPr>
          <w:w w:val="120"/>
          <w:sz w:val="12"/>
        </w:rPr>
        <w:t>w/s</w:t>
      </w:r>
      <w:r>
        <w:rPr>
          <w:spacing w:val="13"/>
          <w:w w:val="120"/>
          <w:sz w:val="12"/>
        </w:rPr>
        <w:t> </w:t>
      </w:r>
      <w:r>
        <w:rPr>
          <w:spacing w:val="-10"/>
          <w:w w:val="120"/>
          <w:sz w:val="12"/>
          <w:vertAlign w:val="superscript"/>
        </w:rPr>
        <w:t>a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Curing</w:t>
      </w:r>
      <w:r>
        <w:rPr>
          <w:sz w:val="12"/>
          <w:vertAlign w:val="baseline"/>
        </w:rPr>
        <w:tab/>
      </w:r>
      <w:r>
        <w:rPr>
          <w:w w:val="115"/>
          <w:sz w:val="12"/>
          <w:vertAlign w:val="baseline"/>
        </w:rPr>
        <w:t>Samples</w:t>
      </w:r>
      <w:r>
        <w:rPr>
          <w:spacing w:val="-4"/>
          <w:w w:val="115"/>
          <w:sz w:val="12"/>
          <w:vertAlign w:val="baseline"/>
        </w:rPr>
        <w:t> </w:t>
      </w:r>
      <w:r>
        <w:rPr>
          <w:spacing w:val="-10"/>
          <w:w w:val="120"/>
          <w:sz w:val="12"/>
          <w:vertAlign w:val="superscript"/>
        </w:rPr>
        <w:t>c</w:t>
      </w:r>
    </w:p>
    <w:p>
      <w:pPr>
        <w:tabs>
          <w:tab w:pos="1013" w:val="left" w:leader="none"/>
          <w:tab w:pos="2020" w:val="left" w:leader="none"/>
          <w:tab w:pos="2564" w:val="left" w:leader="none"/>
          <w:tab w:pos="3467" w:val="left" w:leader="none"/>
          <w:tab w:pos="4354" w:val="left" w:leader="none"/>
          <w:tab w:pos="4780" w:val="left" w:leader="none"/>
        </w:tabs>
        <w:spacing w:line="264" w:lineRule="exact" w:before="25"/>
        <w:ind w:left="251" w:right="157" w:firstLine="2313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477672</wp:posOffset>
                </wp:positionH>
                <wp:positionV relativeFrom="paragraph">
                  <wp:posOffset>201217</wp:posOffset>
                </wp:positionV>
                <wp:extent cx="3188970" cy="635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5.843921pt;width:251.059012pt;height:.498pt;mso-position-horizontal-relative:page;mso-position-vertical-relative:paragraph;z-index:15736832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2022348</wp:posOffset>
                </wp:positionH>
                <wp:positionV relativeFrom="paragraph">
                  <wp:posOffset>34390</wp:posOffset>
                </wp:positionV>
                <wp:extent cx="981710" cy="635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981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1710" h="6350">
                              <a:moveTo>
                                <a:pt x="98169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981697" y="6324"/>
                              </a:lnTo>
                              <a:lnTo>
                                <a:pt x="9816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9.240005pt;margin-top:2.707934pt;width:77.299pt;height:.498pt;mso-position-horizontal-relative:page;mso-position-vertical-relative:paragraph;z-index:15737344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3158782</wp:posOffset>
                </wp:positionH>
                <wp:positionV relativeFrom="paragraph">
                  <wp:posOffset>34390</wp:posOffset>
                </wp:positionV>
                <wp:extent cx="431800" cy="63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318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0" h="6350">
                              <a:moveTo>
                                <a:pt x="431418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431418" y="6324"/>
                              </a:lnTo>
                              <a:lnTo>
                                <a:pt x="4314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8.723007pt;margin-top:2.707934pt;width:33.97pt;height:.498pt;mso-position-horizontal-relative:page;mso-position-vertical-relative:paragraph;z-index:15737856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2178723</wp:posOffset>
                </wp:positionH>
                <wp:positionV relativeFrom="paragraph">
                  <wp:posOffset>64428</wp:posOffset>
                </wp:positionV>
                <wp:extent cx="768350" cy="4000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768350" cy="40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75" w:val="left" w:leader="none"/>
                              </w:tabs>
                              <w:spacing w:line="62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110"/>
                                <w:sz w:val="6"/>
                              </w:rPr>
                              <w:t>◦</w:t>
                            </w:r>
                            <w:r>
                              <w:rPr>
                                <w:rFonts w:ascii="Latin Modern Math" w:hAnsi="Latin Modern Math"/>
                                <w:sz w:val="6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110"/>
                                <w:sz w:val="6"/>
                              </w:rPr>
                              <w:t>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552994pt;margin-top:5.073090pt;width:60.5pt;height:3.15pt;mso-position-horizontal-relative:page;mso-position-vertical-relative:paragraph;z-index:15738368" type="#_x0000_t202" id="docshape20" filled="false" stroked="false">
                <v:textbox inset="0,0,0,0">
                  <w:txbxContent>
                    <w:p>
                      <w:pPr>
                        <w:tabs>
                          <w:tab w:pos="1175" w:val="left" w:leader="none"/>
                        </w:tabs>
                        <w:spacing w:line="62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6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110"/>
                          <w:sz w:val="6"/>
                        </w:rPr>
                        <w:t>◦</w:t>
                      </w:r>
                      <w:r>
                        <w:rPr>
                          <w:rFonts w:ascii="Latin Modern Math" w:hAnsi="Latin Modern Math"/>
                          <w:sz w:val="6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10"/>
                          <w:w w:val="110"/>
                          <w:sz w:val="6"/>
                        </w:rPr>
                        <w:t>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Hot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</w:t>
      </w:r>
      <w:r>
        <w:rPr>
          <w:sz w:val="12"/>
        </w:rPr>
        <w:tab/>
      </w:r>
      <w:r>
        <w:rPr>
          <w:w w:val="115"/>
          <w:sz w:val="12"/>
        </w:rPr>
        <w:t>Ambient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</w:t>
      </w:r>
      <w:r>
        <w:rPr>
          <w:sz w:val="12"/>
        </w:rPr>
        <w:tab/>
      </w:r>
      <w:r>
        <w:rPr>
          <w:w w:val="115"/>
          <w:sz w:val="12"/>
        </w:rPr>
        <w:t>7 d</w:t>
      </w:r>
      <w:r>
        <w:rPr>
          <w:sz w:val="12"/>
        </w:rPr>
        <w:tab/>
      </w:r>
      <w:r>
        <w:rPr>
          <w:w w:val="115"/>
          <w:sz w:val="12"/>
        </w:rPr>
        <w:t>28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Group-I</w:t>
      </w:r>
      <w:r>
        <w:rPr>
          <w:sz w:val="12"/>
        </w:rPr>
        <w:tab/>
      </w:r>
      <w:r>
        <w:rPr>
          <w:spacing w:val="-4"/>
          <w:w w:val="115"/>
          <w:sz w:val="12"/>
        </w:rPr>
        <w:t>FA-1</w:t>
      </w:r>
      <w:r>
        <w:rPr>
          <w:sz w:val="12"/>
        </w:rPr>
        <w:tab/>
      </w:r>
      <w:r>
        <w:rPr>
          <w:spacing w:val="-4"/>
          <w:w w:val="115"/>
          <w:sz w:val="12"/>
        </w:rPr>
        <w:t>0.2</w:t>
      </w:r>
      <w:r>
        <w:rPr>
          <w:sz w:val="12"/>
        </w:rPr>
        <w:tab/>
      </w:r>
      <w:r>
        <w:rPr>
          <w:spacing w:val="-6"/>
          <w:w w:val="115"/>
          <w:sz w:val="12"/>
        </w:rPr>
        <w:t>70</w:t>
      </w:r>
      <w:r>
        <w:rPr>
          <w:sz w:val="12"/>
        </w:rPr>
        <w:tab/>
      </w:r>
      <w:r>
        <w:rPr>
          <w:rFonts w:ascii="STIX" w:hAnsi="STIX"/>
          <w:spacing w:val="-10"/>
          <w:w w:val="115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</w:p>
    <w:p>
      <w:pPr>
        <w:tabs>
          <w:tab w:pos="2020" w:val="left" w:leader="none"/>
          <w:tab w:pos="2564" w:val="left" w:leader="none"/>
          <w:tab w:pos="3467" w:val="left" w:leader="none"/>
          <w:tab w:pos="4354" w:val="left" w:leader="none"/>
          <w:tab w:pos="4780" w:val="left" w:leader="none"/>
        </w:tabs>
        <w:spacing w:line="171" w:lineRule="exact" w:before="0"/>
        <w:ind w:left="1013" w:right="0" w:firstLine="0"/>
        <w:jc w:val="left"/>
        <w:rPr>
          <w:sz w:val="12"/>
        </w:rPr>
      </w:pPr>
      <w:r>
        <w:rPr>
          <w:w w:val="105"/>
          <w:sz w:val="12"/>
        </w:rPr>
        <w:t>FA-</w:t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5"/>
          <w:w w:val="115"/>
          <w:sz w:val="12"/>
        </w:rPr>
        <w:t>0.2</w:t>
      </w:r>
      <w:r>
        <w:rPr>
          <w:sz w:val="12"/>
        </w:rPr>
        <w:tab/>
      </w:r>
      <w:r>
        <w:rPr>
          <w:spacing w:val="-5"/>
          <w:w w:val="115"/>
          <w:sz w:val="12"/>
        </w:rPr>
        <w:t>70</w:t>
      </w:r>
      <w:r>
        <w:rPr>
          <w:sz w:val="12"/>
        </w:rPr>
        <w:tab/>
      </w:r>
      <w:r>
        <w:rPr>
          <w:rFonts w:ascii="STIX" w:hAnsi="STIX"/>
          <w:spacing w:val="-10"/>
          <w:w w:val="115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</w:p>
    <w:p>
      <w:pPr>
        <w:tabs>
          <w:tab w:pos="2020" w:val="left" w:leader="none"/>
          <w:tab w:pos="2564" w:val="left" w:leader="none"/>
          <w:tab w:pos="3467" w:val="left" w:leader="none"/>
          <w:tab w:pos="4354" w:val="left" w:leader="none"/>
          <w:tab w:pos="4780" w:val="left" w:leader="none"/>
        </w:tabs>
        <w:spacing w:line="20" w:lineRule="exact" w:before="0"/>
        <w:ind w:left="1013" w:right="0" w:firstLine="0"/>
        <w:jc w:val="left"/>
        <w:rPr>
          <w:sz w:val="12"/>
        </w:rPr>
      </w:pPr>
      <w:r>
        <w:rPr>
          <w:w w:val="105"/>
          <w:sz w:val="12"/>
        </w:rPr>
        <w:t>FA-</w:t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5"/>
          <w:w w:val="115"/>
          <w:sz w:val="12"/>
        </w:rPr>
        <w:t>0.1</w:t>
      </w:r>
      <w:r>
        <w:rPr>
          <w:sz w:val="12"/>
        </w:rPr>
        <w:tab/>
      </w:r>
      <w:r>
        <w:rPr>
          <w:spacing w:val="-5"/>
          <w:w w:val="115"/>
          <w:sz w:val="12"/>
        </w:rPr>
        <w:t>70</w:t>
      </w:r>
      <w:r>
        <w:rPr>
          <w:sz w:val="12"/>
        </w:rPr>
        <w:tab/>
      </w:r>
      <w:r>
        <w:rPr>
          <w:rFonts w:ascii="STIX" w:hAnsi="STIX"/>
          <w:spacing w:val="-10"/>
          <w:w w:val="115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spacing w:val="-10"/>
          <w:w w:val="115"/>
          <w:sz w:val="12"/>
        </w:rPr>
        <w:t>3</w:t>
      </w:r>
    </w:p>
    <w:p>
      <w:pPr>
        <w:tabs>
          <w:tab w:pos="1013" w:val="left" w:leader="none"/>
          <w:tab w:pos="2020" w:val="left" w:leader="none"/>
          <w:tab w:pos="2564" w:val="left" w:leader="none"/>
          <w:tab w:pos="3467" w:val="left" w:leader="none"/>
          <w:tab w:pos="4354" w:val="left" w:leader="none"/>
          <w:tab w:pos="4780" w:val="left" w:leader="none"/>
        </w:tabs>
        <w:spacing w:line="245" w:lineRule="exact" w:before="0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Group-</w:t>
      </w:r>
      <w:r>
        <w:rPr>
          <w:spacing w:val="-5"/>
          <w:w w:val="110"/>
          <w:sz w:val="12"/>
        </w:rPr>
        <w:t>II</w:t>
      </w:r>
      <w:r>
        <w:rPr>
          <w:sz w:val="12"/>
        </w:rPr>
        <w:tab/>
      </w:r>
      <w:r>
        <w:rPr>
          <w:w w:val="110"/>
          <w:sz w:val="12"/>
        </w:rPr>
        <w:t>FA-3</w:t>
      </w:r>
      <w:r>
        <w:rPr>
          <w:spacing w:val="-8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+</w:t>
      </w:r>
      <w:r>
        <w:rPr>
          <w:rFonts w:ascii="Latin Modern Math" w:hAnsi="Latin Modern Math"/>
          <w:spacing w:val="-11"/>
          <w:w w:val="110"/>
          <w:sz w:val="12"/>
        </w:rPr>
        <w:t> </w:t>
      </w:r>
      <w:r>
        <w:rPr>
          <w:spacing w:val="-4"/>
          <w:w w:val="110"/>
          <w:sz w:val="12"/>
        </w:rPr>
        <w:t>GGBS</w:t>
      </w:r>
      <w:r>
        <w:rPr>
          <w:sz w:val="12"/>
        </w:rPr>
        <w:tab/>
      </w:r>
      <w:r>
        <w:rPr>
          <w:spacing w:val="-5"/>
          <w:w w:val="110"/>
          <w:sz w:val="12"/>
        </w:rPr>
        <w:t>0.1</w:t>
      </w:r>
      <w:r>
        <w:rPr>
          <w:sz w:val="12"/>
        </w:rPr>
        <w:tab/>
      </w:r>
      <w:r>
        <w:rPr>
          <w:rFonts w:ascii="STIX" w:hAnsi="STIX"/>
          <w:spacing w:val="-10"/>
          <w:w w:val="110"/>
          <w:sz w:val="12"/>
        </w:rPr>
        <w:t>–</w:t>
      </w:r>
      <w:r>
        <w:rPr>
          <w:rFonts w:ascii="STIX" w:hAnsi="STIX"/>
          <w:sz w:val="12"/>
        </w:rPr>
        <w:tab/>
      </w:r>
      <w:r>
        <w:rPr>
          <w:spacing w:val="-5"/>
          <w:w w:val="110"/>
          <w:sz w:val="12"/>
        </w:rPr>
        <w:t>25</w:t>
      </w:r>
      <w:r>
        <w:rPr>
          <w:sz w:val="12"/>
        </w:rPr>
        <w:tab/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10"/>
          <w:w w:val="110"/>
          <w:sz w:val="12"/>
        </w:rPr>
        <w:t>3</w:t>
      </w:r>
    </w:p>
    <w:p>
      <w:pPr>
        <w:tabs>
          <w:tab w:pos="2020" w:val="left" w:leader="none"/>
          <w:tab w:pos="2564" w:val="left" w:leader="none"/>
          <w:tab w:pos="4354" w:val="left" w:leader="none"/>
          <w:tab w:pos="4780" w:val="left" w:leader="none"/>
        </w:tabs>
        <w:spacing w:line="249" w:lineRule="exact" w:before="0"/>
        <w:ind w:left="251" w:right="0" w:firstLine="0"/>
        <w:jc w:val="both"/>
        <w:rPr>
          <w:sz w:val="12"/>
        </w:rPr>
      </w:pPr>
      <w:r>
        <w:rPr>
          <w:w w:val="110"/>
          <w:sz w:val="12"/>
        </w:rPr>
        <w:t>Group-III</w:t>
      </w:r>
      <w:r>
        <w:rPr>
          <w:spacing w:val="71"/>
          <w:w w:val="150"/>
          <w:sz w:val="12"/>
        </w:rPr>
        <w:t>  </w:t>
      </w:r>
      <w:r>
        <w:rPr>
          <w:w w:val="110"/>
          <w:sz w:val="12"/>
        </w:rPr>
        <w:t>FA-3</w:t>
      </w:r>
      <w:r>
        <w:rPr>
          <w:spacing w:val="4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+</w:t>
      </w:r>
      <w:r>
        <w:rPr>
          <w:rFonts w:ascii="Latin Modern Math" w:hAnsi="Latin Modern Math"/>
          <w:spacing w:val="-7"/>
          <w:w w:val="110"/>
          <w:sz w:val="12"/>
        </w:rPr>
        <w:t> </w:t>
      </w:r>
      <w:r>
        <w:rPr>
          <w:spacing w:val="-5"/>
          <w:w w:val="110"/>
          <w:sz w:val="12"/>
        </w:rPr>
        <w:t>DS</w:t>
      </w:r>
      <w:r>
        <w:rPr>
          <w:sz w:val="12"/>
        </w:rPr>
        <w:tab/>
      </w:r>
      <w:r>
        <w:rPr>
          <w:spacing w:val="-5"/>
          <w:w w:val="110"/>
          <w:sz w:val="12"/>
        </w:rPr>
        <w:t>0.1</w:t>
      </w:r>
      <w:r>
        <w:rPr>
          <w:sz w:val="12"/>
        </w:rPr>
        <w:tab/>
      </w:r>
      <w:r>
        <w:rPr>
          <w:w w:val="110"/>
          <w:sz w:val="12"/>
        </w:rPr>
        <w:t>100</w:t>
      </w:r>
      <w:r>
        <w:rPr>
          <w:spacing w:val="9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+</w:t>
      </w:r>
      <w:r>
        <w:rPr>
          <w:rFonts w:ascii="Latin Modern Math" w:hAnsi="Latin Modern Math"/>
          <w:spacing w:val="-2"/>
          <w:w w:val="110"/>
          <w:sz w:val="12"/>
        </w:rPr>
        <w:t> </w:t>
      </w:r>
      <w:r>
        <w:rPr>
          <w:w w:val="110"/>
          <w:sz w:val="12"/>
        </w:rPr>
        <w:t>200</w:t>
      </w:r>
      <w:r>
        <w:rPr>
          <w:w w:val="110"/>
          <w:sz w:val="12"/>
          <w:vertAlign w:val="superscript"/>
        </w:rPr>
        <w:t>b</w:t>
      </w:r>
      <w:r>
        <w:rPr>
          <w:spacing w:val="57"/>
          <w:w w:val="110"/>
          <w:sz w:val="12"/>
          <w:vertAlign w:val="baseline"/>
        </w:rPr>
        <w:t>   </w:t>
      </w:r>
      <w:r>
        <w:rPr>
          <w:rFonts w:ascii="STIX" w:hAnsi="STIX"/>
          <w:spacing w:val="-10"/>
          <w:w w:val="110"/>
          <w:sz w:val="12"/>
          <w:vertAlign w:val="baseline"/>
        </w:rPr>
        <w:t>–</w:t>
      </w:r>
      <w:r>
        <w:rPr>
          <w:rFonts w:ascii="STIX" w:hAnsi="STIX"/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3</w:t>
      </w:r>
      <w:r>
        <w:rPr>
          <w:sz w:val="12"/>
          <w:vertAlign w:val="baseline"/>
        </w:rPr>
        <w:tab/>
      </w:r>
      <w:r>
        <w:rPr>
          <w:spacing w:val="-10"/>
          <w:w w:val="110"/>
          <w:sz w:val="12"/>
          <w:vertAlign w:val="baseline"/>
        </w:rPr>
        <w:t>3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1" coordorigin="0,0" coordsize="5022,10">
                <v:rect style="position:absolute;left:0;top:0;width:5022;height:10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62" w:lineRule="auto" w:before="53"/>
        <w:ind w:left="131" w:right="38" w:hanging="1"/>
        <w:jc w:val="both"/>
        <w:rPr>
          <w:sz w:val="14"/>
        </w:rPr>
      </w:pPr>
      <w:r>
        <w:rPr>
          <w:w w:val="115"/>
          <w:sz w:val="14"/>
        </w:rPr>
        <w:t>w/s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  <w:vertAlign w:val="superscript"/>
        </w:rPr>
        <w:t>a</w:t>
      </w:r>
      <w:r>
        <w:rPr>
          <w:spacing w:val="-10"/>
          <w:w w:val="115"/>
          <w:sz w:val="14"/>
          <w:vertAlign w:val="baseline"/>
        </w:rPr>
        <w:t> </w:t>
      </w:r>
      <w:r>
        <w:rPr>
          <w:rFonts w:ascii="Latin Modern Math" w:hAnsi="Latin Modern Math"/>
          <w:w w:val="115"/>
          <w:sz w:val="14"/>
          <w:vertAlign w:val="baseline"/>
        </w:rPr>
        <w:t>=</w:t>
      </w:r>
      <w:r>
        <w:rPr>
          <w:rFonts w:ascii="Latin Modern Math" w:hAnsi="Latin Modern Math"/>
          <w:spacing w:val="-1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water</w:t>
      </w:r>
      <w:r>
        <w:rPr>
          <w:spacing w:val="-10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to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solid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ratio;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100</w:t>
      </w:r>
      <w:r>
        <w:rPr>
          <w:spacing w:val="-3"/>
          <w:w w:val="115"/>
          <w:sz w:val="14"/>
          <w:vertAlign w:val="baseline"/>
        </w:rPr>
        <w:t> </w:t>
      </w:r>
      <w:r>
        <w:rPr>
          <w:rFonts w:ascii="Latin Modern Math" w:hAnsi="Latin Modern Math"/>
          <w:w w:val="115"/>
          <w:sz w:val="14"/>
          <w:vertAlign w:val="baseline"/>
        </w:rPr>
        <w:t>+</w:t>
      </w:r>
      <w:r>
        <w:rPr>
          <w:rFonts w:ascii="Latin Modern Math" w:hAnsi="Latin Modern Math"/>
          <w:spacing w:val="-1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200</w:t>
      </w:r>
      <w:r>
        <w:rPr>
          <w:w w:val="115"/>
          <w:sz w:val="14"/>
          <w:vertAlign w:val="superscript"/>
        </w:rPr>
        <w:t>b</w:t>
      </w:r>
      <w:r>
        <w:rPr>
          <w:spacing w:val="-2"/>
          <w:w w:val="115"/>
          <w:sz w:val="14"/>
          <w:vertAlign w:val="baseline"/>
        </w:rPr>
        <w:t> </w:t>
      </w:r>
      <w:r>
        <w:rPr>
          <w:rFonts w:ascii="Latin Modern Math" w:hAnsi="Latin Modern Math"/>
          <w:w w:val="115"/>
          <w:sz w:val="14"/>
          <w:vertAlign w:val="baseline"/>
        </w:rPr>
        <w:t>=</w:t>
      </w:r>
      <w:r>
        <w:rPr>
          <w:rFonts w:ascii="Latin Modern Math" w:hAnsi="Latin Modern Math"/>
          <w:spacing w:val="-1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</w:t>
      </w:r>
      <w:r>
        <w:rPr>
          <w:spacing w:val="-2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h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at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100</w:t>
      </w:r>
      <w:r>
        <w:rPr>
          <w:spacing w:val="-5"/>
          <w:w w:val="115"/>
          <w:sz w:val="14"/>
          <w:vertAlign w:val="baseline"/>
        </w:rPr>
        <w:t> </w:t>
      </w:r>
      <w:r>
        <w:rPr>
          <w:rFonts w:ascii="Latin Modern Math" w:hAnsi="Latin Modern Math"/>
          <w:w w:val="115"/>
          <w:position w:val="10"/>
          <w:sz w:val="7"/>
          <w:vertAlign w:val="baseline"/>
        </w:rPr>
        <w:t>◦</w:t>
      </w:r>
      <w:r>
        <w:rPr>
          <w:rFonts w:ascii="Latin Modern Math" w:hAnsi="Latin Modern Math"/>
          <w:spacing w:val="-7"/>
          <w:w w:val="115"/>
          <w:position w:val="10"/>
          <w:sz w:val="7"/>
          <w:vertAlign w:val="baseline"/>
        </w:rPr>
        <w:t> </w:t>
      </w:r>
      <w:r>
        <w:rPr>
          <w:w w:val="115"/>
          <w:sz w:val="14"/>
          <w:vertAlign w:val="baseline"/>
        </w:rPr>
        <w:t>C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then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after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24</w:t>
      </w:r>
      <w:r>
        <w:rPr>
          <w:spacing w:val="-4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h</w:t>
      </w:r>
      <w:r>
        <w:rPr>
          <w:spacing w:val="-3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further </w:t>
      </w:r>
      <w:r>
        <w:rPr>
          <w:w w:val="110"/>
          <w:sz w:val="14"/>
          <w:vertAlign w:val="baseline"/>
        </w:rPr>
        <w:t>curing</w:t>
      </w:r>
      <w:r>
        <w:rPr>
          <w:spacing w:val="-1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at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200</w:t>
      </w:r>
      <w:r>
        <w:rPr>
          <w:spacing w:val="-1"/>
          <w:w w:val="110"/>
          <w:sz w:val="14"/>
          <w:vertAlign w:val="baseline"/>
        </w:rPr>
        <w:t> </w:t>
      </w:r>
      <w:r>
        <w:rPr>
          <w:rFonts w:ascii="Latin Modern Math" w:hAnsi="Latin Modern Math"/>
          <w:w w:val="110"/>
          <w:position w:val="10"/>
          <w:sz w:val="7"/>
          <w:vertAlign w:val="baseline"/>
        </w:rPr>
        <w:t>◦</w:t>
      </w:r>
      <w:r>
        <w:rPr>
          <w:rFonts w:ascii="Latin Modern Math" w:hAnsi="Latin Modern Math"/>
          <w:spacing w:val="-7"/>
          <w:w w:val="110"/>
          <w:position w:val="10"/>
          <w:sz w:val="7"/>
          <w:vertAlign w:val="baseline"/>
        </w:rPr>
        <w:t> </w:t>
      </w:r>
      <w:r>
        <w:rPr>
          <w:w w:val="110"/>
          <w:sz w:val="14"/>
          <w:vertAlign w:val="baseline"/>
        </w:rPr>
        <w:t>C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for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2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h;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Samples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superscript"/>
        </w:rPr>
        <w:t>c</w:t>
      </w:r>
      <w:r>
        <w:rPr>
          <w:spacing w:val="-2"/>
          <w:w w:val="110"/>
          <w:sz w:val="14"/>
          <w:vertAlign w:val="baseline"/>
        </w:rPr>
        <w:t> </w:t>
      </w:r>
      <w:r>
        <w:rPr>
          <w:rFonts w:ascii="Latin Modern Math" w:hAnsi="Latin Modern Math"/>
          <w:w w:val="110"/>
          <w:sz w:val="14"/>
          <w:vertAlign w:val="baseline"/>
        </w:rPr>
        <w:t>=</w:t>
      </w:r>
      <w:r>
        <w:rPr>
          <w:rFonts w:ascii="Latin Modern Math" w:hAnsi="Latin Modern Math"/>
          <w:spacing w:val="-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compressive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strength,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water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absorption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w w:val="115"/>
          <w:sz w:val="14"/>
          <w:vertAlign w:val="baseline"/>
        </w:rPr>
        <w:t> bulk density.</w:t>
      </w:r>
    </w:p>
    <w:p>
      <w:pPr>
        <w:pStyle w:val="BodyText"/>
        <w:spacing w:before="127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age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7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28</w:t>
      </w:r>
      <w:r>
        <w:rPr>
          <w:spacing w:val="-2"/>
          <w:w w:val="110"/>
        </w:rPr>
        <w:t> </w:t>
      </w:r>
      <w:r>
        <w:rPr>
          <w:w w:val="110"/>
        </w:rPr>
        <w:t>d.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fabrication</w:t>
      </w:r>
      <w:r>
        <w:rPr>
          <w:spacing w:val="-2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Group-II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Group-III</w:t>
      </w:r>
      <w:r>
        <w:rPr>
          <w:spacing w:val="-2"/>
          <w:w w:val="110"/>
        </w:rPr>
        <w:t> </w:t>
      </w:r>
      <w:r>
        <w:rPr>
          <w:w w:val="110"/>
        </w:rPr>
        <w:t>is </w:t>
      </w:r>
      <w:r>
        <w:rPr/>
        <w:t>same</w:t>
      </w:r>
      <w:r>
        <w:rPr>
          <w:spacing w:val="24"/>
        </w:rPr>
        <w:t> </w:t>
      </w:r>
      <w:r>
        <w:rPr/>
        <w:t>with</w:t>
      </w:r>
      <w:r>
        <w:rPr>
          <w:spacing w:val="26"/>
        </w:rPr>
        <w:t> </w:t>
      </w:r>
      <w:r>
        <w:rPr/>
        <w:t>Group-I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summarized</w:t>
      </w:r>
      <w:r>
        <w:rPr>
          <w:spacing w:val="26"/>
        </w:rPr>
        <w:t> </w:t>
      </w:r>
      <w:r>
        <w:rPr/>
        <w:t>in</w:t>
      </w:r>
      <w:r>
        <w:rPr>
          <w:spacing w:val="22"/>
        </w:rPr>
        <w:t> </w:t>
      </w:r>
      <w:hyperlink w:history="true" w:anchor="_bookmark9">
        <w:r>
          <w:rPr>
            <w:color w:val="2196D1"/>
          </w:rPr>
          <w:t>Fig.</w:t>
        </w:r>
        <w:r>
          <w:rPr>
            <w:color w:val="2196D1"/>
            <w:spacing w:val="24"/>
          </w:rPr>
          <w:t> </w:t>
        </w:r>
        <w:r>
          <w:rPr>
            <w:color w:val="2196D1"/>
          </w:rPr>
          <w:t>3</w:t>
        </w:r>
      </w:hyperlink>
      <w:r>
        <w:rPr/>
        <w:t>.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summary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all</w:t>
      </w:r>
      <w:r>
        <w:rPr>
          <w:spacing w:val="24"/>
        </w:rPr>
        <w:t> </w:t>
      </w:r>
      <w:r>
        <w:rPr/>
        <w:t>groups</w:t>
      </w:r>
      <w:r>
        <w:rPr>
          <w:w w:val="110"/>
        </w:rPr>
        <w:t> has also been enlisted in </w:t>
      </w:r>
      <w:hyperlink w:history="true" w:anchor="_bookmark12">
        <w:r>
          <w:rPr>
            <w:color w:val="2196D1"/>
            <w:w w:val="110"/>
          </w:rPr>
          <w:t>Table 3</w:t>
        </w:r>
      </w:hyperlink>
      <w:r>
        <w:rPr>
          <w:w w:val="110"/>
        </w:rPr>
        <w:t>.</w:t>
      </w:r>
    </w:p>
    <w:p>
      <w:pPr>
        <w:pStyle w:val="BodyText"/>
        <w:spacing w:before="130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3 Testing" w:id="19"/>
      <w:bookmarkEnd w:id="19"/>
      <w:r>
        <w:rPr/>
      </w:r>
      <w:r>
        <w:rPr>
          <w:i/>
          <w:spacing w:val="-2"/>
          <w:sz w:val="16"/>
        </w:rPr>
        <w:t>Testing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Physical</w:t>
      </w:r>
      <w:r>
        <w:rPr>
          <w:spacing w:val="-7"/>
          <w:w w:val="110"/>
        </w:rPr>
        <w:t> </w:t>
      </w:r>
      <w:r>
        <w:rPr>
          <w:w w:val="110"/>
        </w:rPr>
        <w:t>property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investigated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bulk</w:t>
      </w:r>
      <w:r>
        <w:rPr>
          <w:spacing w:val="-8"/>
          <w:w w:val="110"/>
        </w:rPr>
        <w:t> </w:t>
      </w:r>
      <w:r>
        <w:rPr>
          <w:w w:val="110"/>
        </w:rPr>
        <w:t>density</w:t>
      </w:r>
      <w:r>
        <w:rPr>
          <w:spacing w:val="-8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hyperlink w:history="true" w:anchor="_bookmark78">
        <w:r>
          <w:rPr>
            <w:color w:val="2196D1"/>
            <w:w w:val="110"/>
          </w:rPr>
          <w:t>[46]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the weight and volume of the specimen are noted before its crushing, </w:t>
      </w:r>
      <w:r>
        <w:rPr>
          <w:w w:val="110"/>
        </w:rPr>
        <w:t>and the ratio of weight to volume depicts the bulk density. The water ab- sorption,</w:t>
      </w:r>
      <w:r>
        <w:rPr>
          <w:spacing w:val="18"/>
          <w:w w:val="110"/>
        </w:rPr>
        <w:t> </w:t>
      </w:r>
      <w:r>
        <w:rPr>
          <w:w w:val="110"/>
        </w:rPr>
        <w:t>another</w:t>
      </w:r>
      <w:r>
        <w:rPr>
          <w:spacing w:val="19"/>
          <w:w w:val="110"/>
        </w:rPr>
        <w:t> </w:t>
      </w:r>
      <w:r>
        <w:rPr>
          <w:w w:val="110"/>
        </w:rPr>
        <w:t>physical</w:t>
      </w:r>
      <w:r>
        <w:rPr>
          <w:spacing w:val="18"/>
          <w:w w:val="110"/>
        </w:rPr>
        <w:t> </w:t>
      </w:r>
      <w:r>
        <w:rPr>
          <w:w w:val="110"/>
        </w:rPr>
        <w:t>property,</w:t>
      </w:r>
      <w:r>
        <w:rPr>
          <w:spacing w:val="18"/>
          <w:w w:val="110"/>
        </w:rPr>
        <w:t> </w:t>
      </w:r>
      <w:r>
        <w:rPr>
          <w:w w:val="110"/>
        </w:rPr>
        <w:t>was</w:t>
      </w:r>
      <w:r>
        <w:rPr>
          <w:spacing w:val="18"/>
          <w:w w:val="110"/>
        </w:rPr>
        <w:t> </w:t>
      </w:r>
      <w:r>
        <w:rPr>
          <w:w w:val="110"/>
        </w:rPr>
        <w:t>calculated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8"/>
          <w:w w:val="110"/>
        </w:rPr>
        <w:t> </w:t>
      </w:r>
      <w:r>
        <w:rPr>
          <w:w w:val="110"/>
        </w:rPr>
        <w:t>taking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dif-</w:t>
      </w:r>
    </w:p>
    <w:p>
      <w:pPr>
        <w:pStyle w:val="BodyText"/>
        <w:spacing w:line="81" w:lineRule="auto" w:before="97"/>
        <w:ind w:left="131" w:right="38"/>
        <w:jc w:val="both"/>
      </w:pPr>
      <w:r>
        <w:rPr>
          <w:w w:val="110"/>
        </w:rPr>
        <w:t>drying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carried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24</w:t>
      </w:r>
      <w:r>
        <w:rPr>
          <w:spacing w:val="-7"/>
          <w:w w:val="110"/>
        </w:rPr>
        <w:t> </w:t>
      </w:r>
      <w:r>
        <w:rPr>
          <w:w w:val="110"/>
        </w:rPr>
        <w:t>h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105</w:t>
      </w:r>
      <w:r>
        <w:rPr>
          <w:spacing w:val="-7"/>
          <w:w w:val="110"/>
        </w:rPr>
        <w:t>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water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absorption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was ference between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saturated and</w:t>
      </w:r>
      <w:r>
        <w:rPr>
          <w:w w:val="110"/>
          <w:vertAlign w:val="baseline"/>
        </w:rPr>
        <w:t> oven-dried</w:t>
      </w:r>
      <w:r>
        <w:rPr>
          <w:w w:val="110"/>
          <w:vertAlign w:val="baseline"/>
        </w:rPr>
        <w:t> specimens. The oven carried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out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following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standard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guidelines</w:t>
      </w:r>
      <w:r>
        <w:rPr>
          <w:spacing w:val="3"/>
          <w:w w:val="110"/>
          <w:vertAlign w:val="baseline"/>
        </w:rPr>
        <w:t> </w:t>
      </w:r>
      <w:hyperlink w:history="true" w:anchor="_bookmark79">
        <w:r>
          <w:rPr>
            <w:color w:val="2196D1"/>
            <w:w w:val="110"/>
            <w:vertAlign w:val="baseline"/>
          </w:rPr>
          <w:t>[47]</w:t>
        </w:r>
      </w:hyperlink>
      <w:r>
        <w:rPr>
          <w:w w:val="110"/>
          <w:vertAlign w:val="baseline"/>
        </w:rPr>
        <w:t>.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compressive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strength test is conducted according to ASTM C109 </w:t>
      </w:r>
      <w:hyperlink w:history="true" w:anchor="_bookmark80">
        <w:r>
          <w:rPr>
            <w:color w:val="2196D1"/>
            <w:w w:val="110"/>
          </w:rPr>
          <w:t>[48]</w:t>
        </w:r>
      </w:hyperlink>
      <w:r>
        <w:rPr>
          <w:w w:val="110"/>
        </w:rPr>
        <w:t>. Three </w:t>
      </w:r>
      <w:r>
        <w:rPr>
          <w:w w:val="110"/>
        </w:rPr>
        <w:t>cylin- drical</w:t>
      </w:r>
      <w:r>
        <w:rPr>
          <w:w w:val="110"/>
        </w:rPr>
        <w:t> samples</w:t>
      </w:r>
      <w:r>
        <w:rPr>
          <w:w w:val="110"/>
        </w:rPr>
        <w:t> are</w:t>
      </w:r>
      <w:r>
        <w:rPr>
          <w:w w:val="110"/>
        </w:rPr>
        <w:t> tested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mixture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average</w:t>
      </w:r>
      <w:r>
        <w:rPr>
          <w:w w:val="110"/>
        </w:rPr>
        <w:t> value</w:t>
      </w:r>
      <w:r>
        <w:rPr>
          <w:w w:val="110"/>
        </w:rPr>
        <w:t> is reported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compressive</w:t>
      </w:r>
      <w:r>
        <w:rPr>
          <w:spacing w:val="-9"/>
          <w:w w:val="110"/>
        </w:rPr>
        <w:t> </w:t>
      </w:r>
      <w:r>
        <w:rPr>
          <w:w w:val="110"/>
        </w:rPr>
        <w:t>strength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work.</w:t>
      </w:r>
      <w:r>
        <w:rPr>
          <w:spacing w:val="-8"/>
          <w:w w:val="110"/>
        </w:rPr>
        <w:t> </w:t>
      </w:r>
      <w:r>
        <w:rPr>
          <w:w w:val="110"/>
        </w:rPr>
        <w:t>Mixture</w:t>
      </w:r>
      <w:r>
        <w:rPr>
          <w:spacing w:val="-9"/>
          <w:w w:val="110"/>
        </w:rPr>
        <w:t> </w:t>
      </w:r>
      <w:r>
        <w:rPr>
          <w:w w:val="110"/>
        </w:rPr>
        <w:t>group</w:t>
      </w:r>
      <w:r>
        <w:rPr>
          <w:spacing w:val="-8"/>
          <w:w w:val="110"/>
        </w:rPr>
        <w:t> </w:t>
      </w:r>
      <w:r>
        <w:rPr>
          <w:w w:val="110"/>
        </w:rPr>
        <w:t>details are introduced in </w:t>
      </w:r>
      <w:hyperlink w:history="true" w:anchor="_bookmark12">
        <w:r>
          <w:rPr>
            <w:color w:val="2196D1"/>
            <w:w w:val="110"/>
          </w:rPr>
          <w:t>Table 3</w:t>
        </w:r>
      </w:hyperlink>
      <w:r>
        <w:rPr>
          <w:w w:val="110"/>
        </w:rPr>
        <w:t>. The Fourier transform infrared (FTIR) spec- troscopy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geo- polymerization.</w:t>
      </w:r>
      <w:r>
        <w:rPr>
          <w:spacing w:val="-7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compressive</w:t>
      </w:r>
      <w:r>
        <w:rPr>
          <w:spacing w:val="-7"/>
          <w:w w:val="110"/>
        </w:rPr>
        <w:t> </w:t>
      </w:r>
      <w:r>
        <w:rPr>
          <w:w w:val="110"/>
        </w:rPr>
        <w:t>strength</w:t>
      </w:r>
      <w:r>
        <w:rPr>
          <w:spacing w:val="-7"/>
          <w:w w:val="110"/>
        </w:rPr>
        <w:t> </w:t>
      </w:r>
      <w:r>
        <w:rPr>
          <w:w w:val="110"/>
        </w:rPr>
        <w:t>test,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specimen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further crushed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particles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FTIR</w:t>
      </w:r>
      <w:r>
        <w:rPr>
          <w:spacing w:val="-4"/>
          <w:w w:val="110"/>
        </w:rPr>
        <w:t> </w:t>
      </w:r>
      <w:r>
        <w:rPr>
          <w:w w:val="110"/>
        </w:rPr>
        <w:t>analysis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conducted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few grams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particles.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Analysis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performed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Bruker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Compact</w:t>
      </w:r>
    </w:p>
    <w:p>
      <w:pPr>
        <w:pStyle w:val="BodyText"/>
        <w:spacing w:line="507" w:lineRule="exact"/>
        <w:ind w:left="131"/>
        <w:jc w:val="both"/>
      </w:pPr>
      <w:r>
        <w:rPr>
          <w:w w:val="110"/>
        </w:rPr>
        <w:t>FTIR</w:t>
      </w:r>
      <w:r>
        <w:rPr>
          <w:spacing w:val="-8"/>
          <w:w w:val="110"/>
        </w:rPr>
        <w:t> </w:t>
      </w:r>
      <w:r>
        <w:rPr>
          <w:w w:val="110"/>
        </w:rPr>
        <w:t>spectrometer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range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500</w:t>
      </w:r>
      <w:r>
        <w:rPr>
          <w:rFonts w:ascii="STIX" w:hAnsi="STIX"/>
          <w:w w:val="110"/>
        </w:rPr>
        <w:t>–</w:t>
      </w:r>
      <w:r>
        <w:rPr>
          <w:w w:val="110"/>
        </w:rPr>
        <w:t>4,000</w:t>
      </w:r>
      <w:r>
        <w:rPr>
          <w:spacing w:val="-7"/>
          <w:w w:val="110"/>
        </w:rPr>
        <w:t> </w:t>
      </w:r>
      <w:r>
        <w:rPr>
          <w:w w:val="110"/>
        </w:rPr>
        <w:t>cm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spacing w:val="-5"/>
          <w:w w:val="110"/>
          <w:vertAlign w:val="superscript"/>
        </w:rPr>
        <w:t>1</w:t>
      </w:r>
      <w:r>
        <w:rPr>
          <w:spacing w:val="-5"/>
          <w:w w:val="110"/>
          <w:vertAlign w:val="baseline"/>
        </w:rPr>
        <w:t>.</w:t>
      </w: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91" w:lineRule="exact" w:before="0" w:after="0"/>
        <w:ind w:left="374" w:right="0" w:hanging="243"/>
        <w:jc w:val="left"/>
      </w:pPr>
      <w:bookmarkStart w:name="3 Results and discussion" w:id="20"/>
      <w:bookmarkEnd w:id="20"/>
      <w:r>
        <w:rPr>
          <w:b w:val="0"/>
        </w:rPr>
      </w:r>
      <w:bookmarkStart w:name="_bookmark13" w:id="21"/>
      <w:bookmarkEnd w:id="21"/>
      <w:r>
        <w:rPr>
          <w:b w:val="0"/>
        </w:rPr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Effect of reactivity of FA" w:id="22"/>
      <w:bookmarkEnd w:id="22"/>
      <w:r>
        <w:rPr/>
      </w:r>
      <w:bookmarkStart w:name="_bookmark14" w:id="23"/>
      <w:bookmarkEnd w:id="23"/>
      <w:r>
        <w:rPr/>
      </w:r>
      <w:r>
        <w:rPr>
          <w:i/>
          <w:sz w:val="16"/>
        </w:rPr>
        <w:t>Effect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reactivity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8"/>
          <w:sz w:val="16"/>
        </w:rPr>
        <w:t> </w:t>
      </w:r>
      <w:r>
        <w:rPr>
          <w:i/>
          <w:spacing w:val="-5"/>
          <w:sz w:val="16"/>
        </w:rPr>
        <w:t>FA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For geopolymers, several other factors</w:t>
      </w:r>
      <w:r>
        <w:rPr>
          <w:w w:val="110"/>
        </w:rPr>
        <w:t> (Alkaline to precursor ratio (A/P),</w:t>
      </w:r>
      <w:r>
        <w:rPr>
          <w:spacing w:val="-1"/>
          <w:w w:val="110"/>
        </w:rPr>
        <w:t> </w:t>
      </w:r>
      <w:r>
        <w:rPr>
          <w:w w:val="110"/>
        </w:rPr>
        <w:t>Na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SiO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/NaOH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(SS/SH),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molarity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NaOH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solution)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affect the compressive strength. Therefore, in this study, all parameters were incorporated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set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constant</w:t>
      </w:r>
      <w:r>
        <w:rPr>
          <w:w w:val="110"/>
          <w:vertAlign w:val="baseline"/>
        </w:rPr>
        <w:t> values,</w:t>
      </w:r>
      <w:r>
        <w:rPr>
          <w:w w:val="110"/>
          <w:vertAlign w:val="baseline"/>
        </w:rPr>
        <w:t> except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those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FA.</w:t>
      </w:r>
      <w:r>
        <w:rPr>
          <w:w w:val="110"/>
          <w:vertAlign w:val="baseline"/>
        </w:rPr>
        <w:t> The compressive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strengths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7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28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presented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hyperlink w:history="true" w:anchor="_bookmark15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spacing w:val="-10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6</w:t>
        </w:r>
      </w:hyperlink>
      <w:r>
        <w:rPr>
          <w:w w:val="110"/>
          <w:vertAlign w:val="baseline"/>
        </w:rPr>
        <w:t>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result shows that FA-1 and FA-3 exhibited the lowest and highest </w:t>
      </w:r>
      <w:r>
        <w:rPr>
          <w:w w:val="110"/>
          <w:vertAlign w:val="baseline"/>
        </w:rPr>
        <w:t>reactivity, respectively. Quantitatively,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difference between them was approxi- mately</w:t>
      </w:r>
      <w:r>
        <w:rPr>
          <w:w w:val="110"/>
          <w:vertAlign w:val="baseline"/>
        </w:rPr>
        <w:t> 88</w:t>
      </w:r>
      <w:r>
        <w:rPr>
          <w:w w:val="110"/>
          <w:vertAlign w:val="baseline"/>
        </w:rPr>
        <w:t> %,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corresponded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variation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compressive strength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9.6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22.7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MPa.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Moreover,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difference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7</w:t>
      </w:r>
      <w:r>
        <w:rPr>
          <w:spacing w:val="-1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178" w:lineRule="exact"/>
        <w:ind w:left="131"/>
        <w:jc w:val="both"/>
      </w:pPr>
      <w:r>
        <w:rPr>
          <w:w w:val="105"/>
        </w:rPr>
        <w:t>28</w:t>
      </w:r>
      <w:r>
        <w:rPr>
          <w:spacing w:val="59"/>
          <w:w w:val="105"/>
        </w:rPr>
        <w:t> </w:t>
      </w:r>
      <w:r>
        <w:rPr>
          <w:w w:val="105"/>
        </w:rPr>
        <w:t>d</w:t>
      </w:r>
      <w:r>
        <w:rPr>
          <w:spacing w:val="60"/>
          <w:w w:val="105"/>
        </w:rPr>
        <w:t> </w:t>
      </w:r>
      <w:r>
        <w:rPr>
          <w:w w:val="105"/>
        </w:rPr>
        <w:t>compressive</w:t>
      </w:r>
      <w:r>
        <w:rPr>
          <w:spacing w:val="61"/>
          <w:w w:val="105"/>
        </w:rPr>
        <w:t> </w:t>
      </w:r>
      <w:r>
        <w:rPr>
          <w:w w:val="105"/>
        </w:rPr>
        <w:t>strengths</w:t>
      </w:r>
      <w:r>
        <w:rPr>
          <w:spacing w:val="59"/>
          <w:w w:val="105"/>
        </w:rPr>
        <w:t> </w:t>
      </w:r>
      <w:r>
        <w:rPr>
          <w:w w:val="105"/>
        </w:rPr>
        <w:t>was</w:t>
      </w:r>
      <w:r>
        <w:rPr>
          <w:spacing w:val="61"/>
          <w:w w:val="105"/>
        </w:rPr>
        <w:t> </w:t>
      </w:r>
      <w:r>
        <w:rPr>
          <w:w w:val="105"/>
        </w:rPr>
        <w:t>marginal</w:t>
      </w:r>
      <w:r>
        <w:rPr>
          <w:spacing w:val="60"/>
          <w:w w:val="105"/>
        </w:rPr>
        <w:t> </w:t>
      </w:r>
      <w:r>
        <w:rPr>
          <w:w w:val="105"/>
        </w:rPr>
        <w:t>for</w:t>
      </w:r>
      <w:r>
        <w:rPr>
          <w:spacing w:val="59"/>
          <w:w w:val="105"/>
        </w:rPr>
        <w:t> </w:t>
      </w:r>
      <w:r>
        <w:rPr>
          <w:w w:val="105"/>
        </w:rPr>
        <w:t>FA-2</w:t>
      </w:r>
      <w:r>
        <w:rPr>
          <w:spacing w:val="61"/>
          <w:w w:val="105"/>
        </w:rPr>
        <w:t> </w:t>
      </w:r>
      <w:r>
        <w:rPr>
          <w:w w:val="105"/>
        </w:rPr>
        <w:t>only,</w:t>
      </w:r>
      <w:r>
        <w:rPr>
          <w:spacing w:val="59"/>
          <w:w w:val="105"/>
        </w:rPr>
        <w:t> </w:t>
      </w:r>
      <w:r>
        <w:rPr>
          <w:w w:val="105"/>
        </w:rPr>
        <w:t>which</w:t>
      </w:r>
      <w:r>
        <w:rPr>
          <w:spacing w:val="60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81" w:lineRule="auto" w:before="125"/>
        <w:ind w:left="131" w:right="110"/>
        <w:jc w:val="both"/>
      </w:pPr>
      <w:r>
        <w:rPr>
          <w:w w:val="105"/>
        </w:rPr>
        <w:t>60 % of the particles varied from 0.15 </w:t>
      </w:r>
      <w:r>
        <w:rPr>
          <w:rFonts w:ascii="Latin Modern Math" w:hAnsi="Latin Modern Math"/>
          <w:w w:val="105"/>
        </w:rPr>
        <w:t>— </w:t>
      </w:r>
      <w:r>
        <w:rPr>
          <w:w w:val="105"/>
        </w:rPr>
        <w:t>0.30 mm. The high </w:t>
      </w:r>
      <w:r>
        <w:rPr>
          <w:w w:val="105"/>
        </w:rPr>
        <w:t>fineness</w:t>
      </w:r>
      <w:r>
        <w:rPr>
          <w:w w:val="105"/>
        </w:rPr>
        <w:t> attributable to the greater fineness of FA-2, as shown in </w:t>
      </w:r>
      <w:hyperlink w:history="true" w:anchor="_bookmark11">
        <w:r>
          <w:rPr>
            <w:color w:val="2196D1"/>
            <w:w w:val="105"/>
          </w:rPr>
          <w:t>Fig. 5</w:t>
        </w:r>
      </w:hyperlink>
      <w:r>
        <w:rPr>
          <w:w w:val="105"/>
        </w:rPr>
        <w:t>. Almost accelerated</w:t>
      </w:r>
      <w:r>
        <w:rPr>
          <w:spacing w:val="40"/>
          <w:w w:val="105"/>
        </w:rPr>
        <w:t> </w:t>
      </w:r>
      <w:r>
        <w:rPr>
          <w:w w:val="105"/>
        </w:rPr>
        <w:t>geopolymerization</w:t>
      </w:r>
      <w:r>
        <w:rPr>
          <w:spacing w:val="41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larger</w:t>
      </w:r>
      <w:r>
        <w:rPr>
          <w:spacing w:val="39"/>
          <w:w w:val="105"/>
        </w:rPr>
        <w:t> </w:t>
      </w:r>
      <w:r>
        <w:rPr>
          <w:w w:val="105"/>
        </w:rPr>
        <w:t>surface</w:t>
      </w:r>
      <w:r>
        <w:rPr>
          <w:spacing w:val="42"/>
          <w:w w:val="105"/>
        </w:rPr>
        <w:t> </w:t>
      </w:r>
      <w:r>
        <w:rPr>
          <w:w w:val="105"/>
        </w:rPr>
        <w:t>area,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8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w:drawing>
          <wp:inline distT="0" distB="0" distL="0" distR="0">
            <wp:extent cx="4317924" cy="304495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2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1"/>
        <w:ind w:left="20" w:right="1" w:firstLine="0"/>
        <w:jc w:val="center"/>
        <w:rPr>
          <w:sz w:val="14"/>
        </w:rPr>
      </w:pPr>
      <w:bookmarkStart w:name="_bookmark15" w:id="24"/>
      <w:bookmarkEnd w:id="24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Compressive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strength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specimens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Group-</w:t>
      </w:r>
      <w:r>
        <w:rPr>
          <w:spacing w:val="-5"/>
          <w:w w:val="110"/>
          <w:sz w:val="14"/>
        </w:rPr>
        <w:t>I.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3940900</wp:posOffset>
            </wp:positionH>
            <wp:positionV relativeFrom="paragraph">
              <wp:posOffset>279862</wp:posOffset>
            </wp:positionV>
            <wp:extent cx="3094285" cy="2569464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285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633" w:lineRule="exact" w:before="0"/>
        <w:ind w:left="131" w:right="0" w:firstLine="0"/>
        <w:jc w:val="both"/>
        <w:rPr>
          <w:rFonts w:ascii="Latin Modern Math" w:hAnsi="Latin Modern Math"/>
          <w:sz w:val="14"/>
        </w:rPr>
      </w:pPr>
      <w:r>
        <w:rPr/>
        <w:drawing>
          <wp:anchor distT="0" distB="0" distL="0" distR="0" allowOverlap="1" layoutInCell="1" locked="0" behindDoc="1" simplePos="0" relativeHeight="486390272">
            <wp:simplePos x="0" y="0"/>
            <wp:positionH relativeFrom="page">
              <wp:posOffset>524497</wp:posOffset>
            </wp:positionH>
            <wp:positionV relativeFrom="paragraph">
              <wp:posOffset>-2625012</wp:posOffset>
            </wp:positionV>
            <wp:extent cx="3094605" cy="2736054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605" cy="273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25"/>
      <w:bookmarkEnd w:id="25"/>
      <w:r>
        <w:rPr/>
      </w:r>
      <w:r>
        <w:rPr>
          <w:b/>
          <w:w w:val="105"/>
          <w:sz w:val="14"/>
        </w:rPr>
        <w:t>Fig.</w:t>
      </w:r>
      <w:r>
        <w:rPr>
          <w:b/>
          <w:spacing w:val="76"/>
          <w:w w:val="150"/>
          <w:sz w:val="14"/>
        </w:rPr>
        <w:t> </w:t>
      </w:r>
      <w:r>
        <w:rPr>
          <w:b/>
          <w:w w:val="105"/>
          <w:sz w:val="14"/>
        </w:rPr>
        <w:t>7.</w:t>
      </w:r>
      <w:r>
        <w:rPr>
          <w:b/>
          <w:spacing w:val="50"/>
          <w:w w:val="105"/>
          <w:sz w:val="14"/>
        </w:rPr>
        <w:t> </w:t>
      </w:r>
      <w:r>
        <w:rPr>
          <w:w w:val="105"/>
          <w:sz w:val="14"/>
        </w:rPr>
        <w:t>Summary</w:t>
      </w:r>
      <w:r>
        <w:rPr>
          <w:spacing w:val="75"/>
          <w:w w:val="150"/>
          <w:sz w:val="14"/>
        </w:rPr>
        <w:t> </w:t>
      </w:r>
      <w:r>
        <w:rPr>
          <w:w w:val="105"/>
          <w:sz w:val="14"/>
        </w:rPr>
        <w:t>of</w:t>
      </w:r>
      <w:r>
        <w:rPr>
          <w:spacing w:val="77"/>
          <w:w w:val="150"/>
          <w:sz w:val="14"/>
        </w:rPr>
        <w:t> </w:t>
      </w:r>
      <w:r>
        <w:rPr>
          <w:w w:val="105"/>
          <w:sz w:val="14"/>
        </w:rPr>
        <w:t>compressive</w:t>
      </w:r>
      <w:r>
        <w:rPr>
          <w:spacing w:val="76"/>
          <w:w w:val="150"/>
          <w:sz w:val="14"/>
        </w:rPr>
        <w:t> </w:t>
      </w:r>
      <w:r>
        <w:rPr>
          <w:w w:val="105"/>
          <w:sz w:val="14"/>
        </w:rPr>
        <w:t>strength</w:t>
      </w:r>
      <w:r>
        <w:rPr>
          <w:spacing w:val="75"/>
          <w:w w:val="150"/>
          <w:sz w:val="14"/>
        </w:rPr>
        <w:t> </w:t>
      </w:r>
      <w:r>
        <w:rPr>
          <w:w w:val="105"/>
          <w:sz w:val="14"/>
        </w:rPr>
        <w:t>of</w:t>
      </w:r>
      <w:r>
        <w:rPr>
          <w:spacing w:val="76"/>
          <w:w w:val="150"/>
          <w:sz w:val="14"/>
        </w:rPr>
        <w:t> </w:t>
      </w:r>
      <w:r>
        <w:rPr>
          <w:w w:val="105"/>
          <w:sz w:val="14"/>
        </w:rPr>
        <w:t>all</w:t>
      </w:r>
      <w:r>
        <w:rPr>
          <w:spacing w:val="75"/>
          <w:w w:val="150"/>
          <w:sz w:val="14"/>
        </w:rPr>
        <w:t> </w:t>
      </w:r>
      <w:r>
        <w:rPr>
          <w:w w:val="105"/>
          <w:sz w:val="14"/>
        </w:rPr>
        <w:t>specimens</w:t>
      </w:r>
      <w:r>
        <w:rPr>
          <w:spacing w:val="75"/>
          <w:w w:val="150"/>
          <w:sz w:val="14"/>
        </w:rPr>
        <w:t> </w:t>
      </w:r>
      <w:r>
        <w:rPr>
          <w:w w:val="105"/>
          <w:sz w:val="14"/>
        </w:rPr>
        <w:t>(Group-I</w:t>
      </w:r>
      <w:r>
        <w:rPr>
          <w:spacing w:val="75"/>
          <w:w w:val="150"/>
          <w:sz w:val="14"/>
        </w:rPr>
        <w:t> </w:t>
      </w:r>
      <w:r>
        <w:rPr>
          <w:rFonts w:ascii="Latin Modern Math" w:hAnsi="Latin Modern Math"/>
          <w:spacing w:val="-10"/>
          <w:w w:val="105"/>
          <w:sz w:val="14"/>
        </w:rPr>
        <w:t>—</w:t>
      </w:r>
    </w:p>
    <w:p>
      <w:pPr>
        <w:spacing w:line="76" w:lineRule="exact" w:before="0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Group-</w:t>
      </w:r>
      <w:r>
        <w:rPr>
          <w:spacing w:val="-2"/>
          <w:w w:val="110"/>
          <w:sz w:val="14"/>
        </w:rPr>
        <w:t>III).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completed</w:t>
      </w:r>
      <w:r>
        <w:rPr>
          <w:spacing w:val="-8"/>
          <w:w w:val="110"/>
        </w:rPr>
        <w:t> </w:t>
      </w:r>
      <w:r>
        <w:rPr>
          <w:w w:val="110"/>
        </w:rPr>
        <w:t>within</w:t>
      </w:r>
      <w:r>
        <w:rPr>
          <w:spacing w:val="-9"/>
          <w:w w:val="110"/>
        </w:rPr>
        <w:t> </w:t>
      </w:r>
      <w:r>
        <w:rPr>
          <w:w w:val="110"/>
        </w:rPr>
        <w:t>7</w:t>
      </w:r>
      <w:r>
        <w:rPr>
          <w:spacing w:val="-8"/>
          <w:w w:val="110"/>
        </w:rPr>
        <w:t> </w:t>
      </w:r>
      <w:r>
        <w:rPr>
          <w:w w:val="110"/>
        </w:rPr>
        <w:t>d.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FA-1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FA-3,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difference</w:t>
      </w:r>
      <w:r>
        <w:rPr>
          <w:spacing w:val="-8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compressive strengths</w:t>
      </w:r>
      <w:r>
        <w:rPr>
          <w:w w:val="110"/>
        </w:rPr>
        <w:t> at</w:t>
      </w:r>
      <w:r>
        <w:rPr>
          <w:w w:val="110"/>
        </w:rPr>
        <w:t> 7</w:t>
      </w:r>
      <w:r>
        <w:rPr>
          <w:w w:val="110"/>
        </w:rPr>
        <w:t> and</w:t>
      </w:r>
      <w:r>
        <w:rPr>
          <w:w w:val="110"/>
        </w:rPr>
        <w:t> 28</w:t>
      </w:r>
      <w:r>
        <w:rPr>
          <w:w w:val="110"/>
        </w:rPr>
        <w:t> d</w:t>
      </w:r>
      <w:r>
        <w:rPr>
          <w:w w:val="110"/>
        </w:rPr>
        <w:t> was</w:t>
      </w:r>
      <w:r>
        <w:rPr>
          <w:w w:val="110"/>
        </w:rPr>
        <w:t> 25.7</w:t>
      </w:r>
      <w:r>
        <w:rPr>
          <w:w w:val="110"/>
        </w:rPr>
        <w:t> %</w:t>
      </w:r>
      <w:r>
        <w:rPr>
          <w:w w:val="110"/>
        </w:rPr>
        <w:t> and</w:t>
      </w:r>
      <w:r>
        <w:rPr>
          <w:w w:val="110"/>
        </w:rPr>
        <w:t> 28.2</w:t>
      </w:r>
      <w:r>
        <w:rPr>
          <w:w w:val="110"/>
        </w:rPr>
        <w:t> </w:t>
      </w:r>
      <w:r>
        <w:rPr>
          <w:w w:val="110"/>
        </w:rPr>
        <w:t>%, respectively.</w:t>
      </w:r>
      <w:r>
        <w:rPr>
          <w:w w:val="110"/>
        </w:rPr>
        <w:t> FA-based</w:t>
      </w:r>
      <w:r>
        <w:rPr>
          <w:w w:val="110"/>
        </w:rPr>
        <w:t> geopolymers</w:t>
      </w:r>
      <w:r>
        <w:rPr>
          <w:w w:val="110"/>
        </w:rPr>
        <w:t> exhibit</w:t>
      </w:r>
      <w:r>
        <w:rPr>
          <w:w w:val="110"/>
        </w:rPr>
        <w:t> early</w:t>
      </w:r>
      <w:r>
        <w:rPr>
          <w:w w:val="110"/>
        </w:rPr>
        <w:t> strength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hot curing. However, their strength can be further improved over time by addressing the variation in particle size.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05"/>
        </w:rPr>
        <w:t>The strength activity index (SAI) was calculated by normalizing </w:t>
      </w:r>
      <w:r>
        <w:rPr>
          <w:w w:val="105"/>
        </w:rPr>
        <w:t>the value with respect to the compressive strength of FA-1. Notably, the SAI value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defined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ASTM</w:t>
      </w:r>
      <w:r>
        <w:rPr>
          <w:spacing w:val="3"/>
          <w:w w:val="105"/>
        </w:rPr>
        <w:t> </w:t>
      </w:r>
      <w:r>
        <w:rPr>
          <w:w w:val="105"/>
        </w:rPr>
        <w:t>C311</w:t>
      </w:r>
      <w:r>
        <w:rPr>
          <w:spacing w:val="4"/>
          <w:w w:val="105"/>
        </w:rPr>
        <w:t> </w:t>
      </w:r>
      <w:hyperlink w:history="true" w:anchor="_bookmark81">
        <w:r>
          <w:rPr>
            <w:color w:val="2196D1"/>
            <w:w w:val="105"/>
          </w:rPr>
          <w:t>[49]</w:t>
        </w:r>
      </w:hyperlink>
      <w:r>
        <w:rPr>
          <w:w w:val="105"/>
        </w:rPr>
        <w:t>.</w:t>
      </w:r>
      <w:r>
        <w:rPr>
          <w:spacing w:val="5"/>
          <w:w w:val="105"/>
        </w:rPr>
        <w:t> </w:t>
      </w:r>
      <w:r>
        <w:rPr>
          <w:w w:val="105"/>
        </w:rPr>
        <w:t>Based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3"/>
          <w:w w:val="105"/>
        </w:rPr>
        <w:t> </w:t>
      </w:r>
      <w:hyperlink w:history="true" w:anchor="_bookmark15">
        <w:r>
          <w:rPr>
            <w:color w:val="2196D1"/>
            <w:w w:val="105"/>
          </w:rPr>
          <w:t>Fig.</w:t>
        </w:r>
        <w:r>
          <w:rPr>
            <w:color w:val="2196D1"/>
            <w:spacing w:val="4"/>
            <w:w w:val="105"/>
          </w:rPr>
          <w:t> </w:t>
        </w:r>
        <w:r>
          <w:rPr>
            <w:color w:val="2196D1"/>
            <w:w w:val="105"/>
          </w:rPr>
          <w:t>6</w:t>
        </w:r>
      </w:hyperlink>
      <w:r>
        <w:rPr>
          <w:w w:val="105"/>
        </w:rPr>
        <w:t>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SAI</w:t>
      </w:r>
      <w:r>
        <w:rPr>
          <w:spacing w:val="5"/>
          <w:w w:val="105"/>
        </w:rPr>
        <w:t> </w:t>
      </w:r>
      <w:r>
        <w:rPr>
          <w:w w:val="105"/>
        </w:rPr>
        <w:t>value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was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1.25</w:t>
      </w:r>
      <w:r>
        <w:rPr>
          <w:w w:val="110"/>
        </w:rPr>
        <w:t> and</w:t>
      </w:r>
      <w:r>
        <w:rPr>
          <w:w w:val="110"/>
        </w:rPr>
        <w:t> 1.86</w:t>
      </w:r>
      <w:r>
        <w:rPr>
          <w:w w:val="110"/>
        </w:rPr>
        <w:t> at</w:t>
      </w:r>
      <w:r>
        <w:rPr>
          <w:w w:val="110"/>
        </w:rPr>
        <w:t> 7</w:t>
      </w:r>
      <w:r>
        <w:rPr>
          <w:w w:val="110"/>
        </w:rPr>
        <w:t> d,</w:t>
      </w:r>
      <w:r>
        <w:rPr>
          <w:w w:val="110"/>
        </w:rPr>
        <w:t> which</w:t>
      </w:r>
      <w:r>
        <w:rPr>
          <w:w w:val="110"/>
        </w:rPr>
        <w:t> indicates</w:t>
      </w:r>
      <w:r>
        <w:rPr>
          <w:w w:val="110"/>
        </w:rPr>
        <w:t> an</w:t>
      </w:r>
      <w:r>
        <w:rPr>
          <w:w w:val="110"/>
        </w:rPr>
        <w:t> increase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compressive </w:t>
      </w:r>
      <w:r>
        <w:rPr>
          <w:spacing w:val="-2"/>
          <w:w w:val="110"/>
        </w:rPr>
        <w:t>strength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25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%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86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%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FA-2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FA-3,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respectively,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compared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FA-1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28</w:t>
      </w:r>
      <w:r>
        <w:rPr>
          <w:spacing w:val="-4"/>
          <w:w w:val="110"/>
        </w:rPr>
        <w:t> </w:t>
      </w:r>
      <w:r>
        <w:rPr>
          <w:w w:val="110"/>
        </w:rPr>
        <w:t>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increment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SAI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(1.89)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FA-3 was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that</w:t>
      </w:r>
      <w:r>
        <w:rPr>
          <w:w w:val="110"/>
        </w:rPr>
        <w:t> observed</w:t>
      </w:r>
      <w:r>
        <w:rPr>
          <w:w w:val="110"/>
        </w:rPr>
        <w:t> at</w:t>
      </w:r>
      <w:r>
        <w:rPr>
          <w:w w:val="110"/>
        </w:rPr>
        <w:t> 7</w:t>
      </w:r>
      <w:r>
        <w:rPr>
          <w:w w:val="110"/>
        </w:rPr>
        <w:t> d.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SAI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FA-2 decreased because of the similar strength of FA-2 at both 7 and 28 d.</w:t>
      </w:r>
    </w:p>
    <w:p>
      <w:pPr>
        <w:spacing w:before="95"/>
        <w:ind w:left="1081" w:right="0" w:firstLine="0"/>
        <w:jc w:val="left"/>
        <w:rPr>
          <w:sz w:val="14"/>
        </w:rPr>
      </w:pPr>
      <w:r>
        <w:rPr/>
        <w:br w:type="column"/>
      </w:r>
      <w:bookmarkStart w:name="_bookmark17" w:id="26"/>
      <w:bookmarkEnd w:id="26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Bulk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density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specimens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Group-</w:t>
      </w:r>
      <w:r>
        <w:rPr>
          <w:spacing w:val="-5"/>
          <w:w w:val="110"/>
          <w:sz w:val="14"/>
        </w:rPr>
        <w:t>I.</w:t>
      </w:r>
    </w:p>
    <w:p>
      <w:pPr>
        <w:pStyle w:val="BodyText"/>
        <w:spacing w:before="107"/>
        <w:rPr>
          <w:sz w:val="14"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2 Compressive strength comparison" w:id="27"/>
      <w:bookmarkEnd w:id="27"/>
      <w:r>
        <w:rPr/>
      </w:r>
      <w:bookmarkStart w:name="_bookmark18" w:id="28"/>
      <w:bookmarkEnd w:id="28"/>
      <w:r>
        <w:rPr/>
      </w:r>
      <w:r>
        <w:rPr>
          <w:i/>
          <w:sz w:val="16"/>
        </w:rPr>
        <w:t>Compressive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strength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comparison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</w:t>
      </w:r>
      <w:r>
        <w:rPr>
          <w:w w:val="110"/>
        </w:rPr>
        <w:t> summary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compressive</w:t>
      </w:r>
      <w:r>
        <w:rPr>
          <w:w w:val="110"/>
        </w:rPr>
        <w:t> strength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specimens</w:t>
      </w:r>
      <w:r>
        <w:rPr>
          <w:w w:val="110"/>
        </w:rPr>
        <w:t> </w:t>
      </w:r>
      <w:r>
        <w:rPr>
          <w:w w:val="110"/>
        </w:rPr>
        <w:t>from Groups</w:t>
      </w:r>
      <w:r>
        <w:rPr>
          <w:w w:val="110"/>
        </w:rPr>
        <w:t> I</w:t>
      </w:r>
      <w:r>
        <w:rPr>
          <w:w w:val="110"/>
        </w:rPr>
        <w:t> to</w:t>
      </w:r>
      <w:r>
        <w:rPr>
          <w:w w:val="110"/>
        </w:rPr>
        <w:t> III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strength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partially replacing</w:t>
      </w:r>
      <w:r>
        <w:rPr>
          <w:w w:val="110"/>
        </w:rPr>
        <w:t> FA-3</w:t>
      </w:r>
      <w:r>
        <w:rPr>
          <w:w w:val="110"/>
        </w:rPr>
        <w:t> with</w:t>
      </w:r>
      <w:r>
        <w:rPr>
          <w:w w:val="110"/>
        </w:rPr>
        <w:t> GGBS</w:t>
      </w:r>
      <w:r>
        <w:rPr>
          <w:w w:val="110"/>
        </w:rPr>
        <w:t> obviated</w:t>
      </w:r>
      <w:r>
        <w:rPr>
          <w:w w:val="110"/>
        </w:rPr>
        <w:t> the</w:t>
      </w:r>
      <w:r>
        <w:rPr>
          <w:w w:val="110"/>
        </w:rPr>
        <w:t> necessity</w:t>
      </w:r>
      <w:r>
        <w:rPr>
          <w:w w:val="110"/>
        </w:rPr>
        <w:t> for</w:t>
      </w:r>
      <w:r>
        <w:rPr>
          <w:w w:val="110"/>
        </w:rPr>
        <w:t> hot</w:t>
      </w:r>
      <w:r>
        <w:rPr>
          <w:w w:val="110"/>
        </w:rPr>
        <w:t> curing</w:t>
      </w:r>
      <w:r>
        <w:rPr>
          <w:w w:val="110"/>
        </w:rPr>
        <w:t> and </w:t>
      </w:r>
      <w:r>
        <w:rPr/>
        <w:t>yielded</w:t>
      </w:r>
      <w:r>
        <w:rPr>
          <w:spacing w:val="28"/>
        </w:rPr>
        <w:t> </w:t>
      </w:r>
      <w:r>
        <w:rPr/>
        <w:t>almost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same</w:t>
      </w:r>
      <w:r>
        <w:rPr>
          <w:spacing w:val="28"/>
        </w:rPr>
        <w:t> </w:t>
      </w:r>
      <w:r>
        <w:rPr/>
        <w:t>compressive</w:t>
      </w:r>
      <w:r>
        <w:rPr>
          <w:spacing w:val="28"/>
        </w:rPr>
        <w:t> </w:t>
      </w:r>
      <w:r>
        <w:rPr/>
        <w:t>strength</w:t>
      </w:r>
      <w:r>
        <w:rPr>
          <w:spacing w:val="26"/>
        </w:rPr>
        <w:t> </w:t>
      </w:r>
      <w:r>
        <w:rPr/>
        <w:t>across</w:t>
      </w:r>
      <w:r>
        <w:rPr>
          <w:spacing w:val="30"/>
        </w:rPr>
        <w:t> </w:t>
      </w:r>
      <w:r>
        <w:rPr/>
        <w:t>all</w:t>
      </w:r>
      <w:r>
        <w:rPr>
          <w:spacing w:val="26"/>
        </w:rPr>
        <w:t> </w:t>
      </w:r>
      <w:r>
        <w:rPr/>
        <w:t>groups.</w:t>
      </w:r>
      <w:r>
        <w:rPr>
          <w:spacing w:val="28"/>
        </w:rPr>
        <w:t> </w:t>
      </w:r>
      <w:r>
        <w:rPr/>
        <w:t>GGBS</w:t>
      </w:r>
      <w:r>
        <w:rPr>
          <w:spacing w:val="28"/>
        </w:rPr>
        <w:t> </w:t>
      </w:r>
      <w:r>
        <w:rPr/>
        <w:t>is</w:t>
      </w:r>
      <w:r>
        <w:rPr>
          <w:w w:val="110"/>
        </w:rPr>
        <w:t> a</w:t>
      </w:r>
      <w:r>
        <w:rPr>
          <w:spacing w:val="-9"/>
          <w:w w:val="110"/>
        </w:rPr>
        <w:t> </w:t>
      </w:r>
      <w:r>
        <w:rPr>
          <w:w w:val="110"/>
        </w:rPr>
        <w:t>high-calcium</w:t>
      </w:r>
      <w:r>
        <w:rPr>
          <w:spacing w:val="-10"/>
          <w:w w:val="110"/>
        </w:rPr>
        <w:t> </w:t>
      </w:r>
      <w:r>
        <w:rPr>
          <w:w w:val="110"/>
        </w:rPr>
        <w:t>precursor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reactive</w:t>
      </w:r>
      <w:r>
        <w:rPr>
          <w:spacing w:val="-10"/>
          <w:w w:val="110"/>
        </w:rPr>
        <w:t> </w:t>
      </w:r>
      <w:r>
        <w:rPr>
          <w:w w:val="110"/>
        </w:rPr>
        <w:t>under</w:t>
      </w:r>
      <w:r>
        <w:rPr>
          <w:spacing w:val="-9"/>
          <w:w w:val="110"/>
        </w:rPr>
        <w:t> </w:t>
      </w:r>
      <w:r>
        <w:rPr>
          <w:w w:val="110"/>
        </w:rPr>
        <w:t>ambient</w:t>
      </w:r>
      <w:r>
        <w:rPr>
          <w:spacing w:val="-9"/>
          <w:w w:val="110"/>
        </w:rPr>
        <w:t> </w:t>
      </w:r>
      <w:r>
        <w:rPr>
          <w:w w:val="110"/>
        </w:rPr>
        <w:t>conditions than under hot curing conditions. The reactivity of GGBS was investi- gated</w:t>
      </w:r>
      <w:r>
        <w:rPr>
          <w:w w:val="110"/>
        </w:rPr>
        <w:t> via</w:t>
      </w:r>
      <w:r>
        <w:rPr>
          <w:w w:val="110"/>
        </w:rPr>
        <w:t> a</w:t>
      </w:r>
      <w:r>
        <w:rPr>
          <w:w w:val="110"/>
        </w:rPr>
        <w:t> dissolution</w:t>
      </w:r>
      <w:r>
        <w:rPr>
          <w:w w:val="110"/>
        </w:rPr>
        <w:t> test,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GGBS</w:t>
      </w:r>
      <w:r>
        <w:rPr>
          <w:w w:val="110"/>
        </w:rPr>
        <w:t> is</w:t>
      </w:r>
      <w:r>
        <w:rPr>
          <w:w w:val="110"/>
        </w:rPr>
        <w:t> more reactive</w:t>
      </w:r>
      <w:r>
        <w:rPr>
          <w:w w:val="110"/>
        </w:rPr>
        <w:t> under</w:t>
      </w:r>
      <w:r>
        <w:rPr>
          <w:w w:val="110"/>
        </w:rPr>
        <w:t> ambient</w:t>
      </w:r>
      <w:r>
        <w:rPr>
          <w:w w:val="110"/>
        </w:rPr>
        <w:t> conditions.</w:t>
      </w:r>
      <w:r>
        <w:rPr>
          <w:w w:val="110"/>
        </w:rPr>
        <w:t> As</w:t>
      </w:r>
      <w:r>
        <w:rPr>
          <w:w w:val="110"/>
        </w:rPr>
        <w:t> time</w:t>
      </w:r>
      <w:r>
        <w:rPr>
          <w:w w:val="110"/>
        </w:rPr>
        <w:t> progresses,</w:t>
      </w:r>
      <w:r>
        <w:rPr>
          <w:w w:val="110"/>
        </w:rPr>
        <w:t> its</w:t>
      </w:r>
      <w:r>
        <w:rPr>
          <w:w w:val="110"/>
        </w:rPr>
        <w:t> reactivity increases</w:t>
      </w:r>
      <w:r>
        <w:rPr>
          <w:w w:val="110"/>
        </w:rPr>
        <w:t> under</w:t>
      </w:r>
      <w:r>
        <w:rPr>
          <w:w w:val="110"/>
        </w:rPr>
        <w:t> ambient</w:t>
      </w:r>
      <w:r>
        <w:rPr>
          <w:w w:val="110"/>
        </w:rPr>
        <w:t> conditions</w:t>
      </w:r>
      <w:r>
        <w:rPr>
          <w:w w:val="110"/>
        </w:rPr>
        <w:t> </w:t>
      </w:r>
      <w:hyperlink w:history="true" w:anchor="_bookmark51">
        <w:r>
          <w:rPr>
            <w:color w:val="2196D1"/>
            <w:w w:val="110"/>
          </w:rPr>
          <w:t>[19]</w:t>
        </w:r>
      </w:hyperlink>
      <w:r>
        <w:rPr>
          <w:w w:val="110"/>
        </w:rPr>
        <w:t>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compressive strength observed at 28 d was 41.5 % higher than that observed at 7 d. However,</w:t>
      </w:r>
      <w:r>
        <w:rPr>
          <w:w w:val="110"/>
        </w:rPr>
        <w:t> FA-3</w:t>
      </w:r>
      <w:r>
        <w:rPr>
          <w:w w:val="110"/>
        </w:rPr>
        <w:t> indicated</w:t>
      </w:r>
      <w:r>
        <w:rPr>
          <w:w w:val="110"/>
        </w:rPr>
        <w:t> only</w:t>
      </w:r>
      <w:r>
        <w:rPr>
          <w:w w:val="110"/>
        </w:rPr>
        <w:t> a</w:t>
      </w:r>
      <w:r>
        <w:rPr>
          <w:w w:val="110"/>
        </w:rPr>
        <w:t> 28.2</w:t>
      </w:r>
      <w:r>
        <w:rPr>
          <w:w w:val="110"/>
        </w:rPr>
        <w:t> %</w:t>
      </w:r>
      <w:r>
        <w:rPr>
          <w:w w:val="110"/>
        </w:rPr>
        <w:t> increase</w:t>
      </w:r>
      <w:r>
        <w:rPr>
          <w:w w:val="110"/>
        </w:rPr>
        <w:t> in</w:t>
      </w:r>
      <w:r>
        <w:rPr>
          <w:w w:val="110"/>
        </w:rPr>
        <w:t> compressive strength.</w:t>
      </w:r>
      <w:r>
        <w:rPr>
          <w:spacing w:val="-5"/>
          <w:w w:val="110"/>
        </w:rPr>
        <w:t> </w:t>
      </w:r>
      <w:r>
        <w:rPr>
          <w:w w:val="110"/>
        </w:rPr>
        <w:t>Additionally,</w:t>
      </w:r>
      <w:r>
        <w:rPr>
          <w:spacing w:val="-7"/>
          <w:w w:val="110"/>
        </w:rPr>
        <w:t> </w:t>
      </w:r>
      <w:r>
        <w:rPr>
          <w:w w:val="110"/>
        </w:rPr>
        <w:t>DS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added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precursor</w:t>
      </w:r>
      <w:r>
        <w:rPr>
          <w:spacing w:val="-6"/>
          <w:w w:val="110"/>
        </w:rPr>
        <w:t> </w:t>
      </w:r>
      <w:r>
        <w:rPr>
          <w:w w:val="110"/>
        </w:rPr>
        <w:t>instead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merely</w:t>
      </w:r>
      <w:r>
        <w:rPr>
          <w:spacing w:val="-6"/>
          <w:w w:val="110"/>
        </w:rPr>
        <w:t> </w:t>
      </w:r>
      <w:r>
        <w:rPr>
          <w:w w:val="110"/>
        </w:rPr>
        <w:t>a filler, and a promising response was observed, as shown in </w:t>
      </w:r>
      <w:hyperlink w:history="true" w:anchor="_bookmark16">
        <w:r>
          <w:rPr>
            <w:color w:val="2196D1"/>
            <w:w w:val="110"/>
          </w:rPr>
          <w:t>Fig. 7</w:t>
        </w:r>
      </w:hyperlink>
      <w:r>
        <w:rPr>
          <w:w w:val="110"/>
        </w:rPr>
        <w:t>. The </w:t>
      </w:r>
      <w:r>
        <w:rPr/>
        <w:t>compressive</w:t>
      </w:r>
      <w:r>
        <w:rPr>
          <w:spacing w:val="31"/>
        </w:rPr>
        <w:t> </w:t>
      </w:r>
      <w:r>
        <w:rPr/>
        <w:t>strength</w:t>
      </w:r>
      <w:r>
        <w:rPr>
          <w:spacing w:val="31"/>
        </w:rPr>
        <w:t> </w:t>
      </w:r>
      <w:r>
        <w:rPr/>
        <w:t>indicated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Group-III</w:t>
      </w:r>
      <w:r>
        <w:rPr>
          <w:spacing w:val="32"/>
        </w:rPr>
        <w:t> </w:t>
      </w:r>
      <w:r>
        <w:rPr/>
        <w:t>was</w:t>
      </w:r>
      <w:r>
        <w:rPr>
          <w:spacing w:val="30"/>
        </w:rPr>
        <w:t> </w:t>
      </w:r>
      <w:r>
        <w:rPr/>
        <w:t>more</w:t>
      </w:r>
      <w:r>
        <w:rPr>
          <w:spacing w:val="32"/>
        </w:rPr>
        <w:t> </w:t>
      </w:r>
      <w:r>
        <w:rPr/>
        <w:t>than</w:t>
      </w:r>
      <w:r>
        <w:rPr>
          <w:spacing w:val="30"/>
        </w:rPr>
        <w:t> </w:t>
      </w:r>
      <w:r>
        <w:rPr/>
        <w:t>60</w:t>
      </w:r>
      <w:r>
        <w:rPr>
          <w:spacing w:val="32"/>
        </w:rPr>
        <w:t> </w:t>
      </w:r>
      <w:r>
        <w:rPr/>
        <w:t>%</w:t>
      </w:r>
      <w:r>
        <w:rPr>
          <w:spacing w:val="31"/>
        </w:rPr>
        <w:t> </w:t>
      </w:r>
      <w:r>
        <w:rPr>
          <w:spacing w:val="-2"/>
        </w:rPr>
        <w:t>higher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8" w:after="1"/>
        <w:rPr>
          <w:sz w:val="20"/>
        </w:rPr>
      </w:pPr>
    </w:p>
    <w:p>
      <w:pPr>
        <w:tabs>
          <w:tab w:pos="5618" w:val="left" w:leader="none"/>
        </w:tabs>
        <w:spacing w:line="240" w:lineRule="auto"/>
        <w:ind w:left="2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55029" cy="2767583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29" cy="27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049006" cy="2770631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006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371" w:lineRule="exact" w:before="0"/>
        <w:ind w:left="131" w:right="0" w:firstLine="0"/>
        <w:jc w:val="both"/>
        <w:rPr>
          <w:rFonts w:ascii="Latin Modern Math" w:hAnsi="Latin Modern Math"/>
          <w:sz w:val="14"/>
        </w:rPr>
      </w:pPr>
      <w:bookmarkStart w:name="_bookmark19" w:id="29"/>
      <w:bookmarkEnd w:id="29"/>
      <w:r>
        <w:rPr/>
      </w:r>
      <w:r>
        <w:rPr>
          <w:b/>
          <w:w w:val="105"/>
          <w:sz w:val="14"/>
        </w:rPr>
        <w:t>Fig.</w:t>
      </w:r>
      <w:r>
        <w:rPr>
          <w:b/>
          <w:spacing w:val="76"/>
          <w:w w:val="105"/>
          <w:sz w:val="14"/>
        </w:rPr>
        <w:t> </w:t>
      </w:r>
      <w:r>
        <w:rPr>
          <w:b/>
          <w:w w:val="105"/>
          <w:sz w:val="14"/>
        </w:rPr>
        <w:t>9.</w:t>
      </w:r>
      <w:r>
        <w:rPr>
          <w:b/>
          <w:spacing w:val="48"/>
          <w:w w:val="105"/>
          <w:sz w:val="14"/>
        </w:rPr>
        <w:t> </w:t>
      </w:r>
      <w:r>
        <w:rPr>
          <w:w w:val="105"/>
          <w:sz w:val="14"/>
        </w:rPr>
        <w:t>Summary</w:t>
      </w:r>
      <w:r>
        <w:rPr>
          <w:spacing w:val="77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5"/>
          <w:w w:val="105"/>
          <w:sz w:val="14"/>
        </w:rPr>
        <w:t> </w:t>
      </w:r>
      <w:r>
        <w:rPr>
          <w:w w:val="105"/>
          <w:sz w:val="14"/>
        </w:rPr>
        <w:t>bulk</w:t>
      </w:r>
      <w:r>
        <w:rPr>
          <w:spacing w:val="76"/>
          <w:w w:val="105"/>
          <w:sz w:val="14"/>
        </w:rPr>
        <w:t> </w:t>
      </w:r>
      <w:r>
        <w:rPr>
          <w:w w:val="105"/>
          <w:sz w:val="14"/>
        </w:rPr>
        <w:t>density</w:t>
      </w:r>
      <w:r>
        <w:rPr>
          <w:spacing w:val="7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7"/>
          <w:w w:val="105"/>
          <w:sz w:val="14"/>
        </w:rPr>
        <w:t> </w:t>
      </w:r>
      <w:r>
        <w:rPr>
          <w:w w:val="105"/>
          <w:sz w:val="14"/>
        </w:rPr>
        <w:t>all</w:t>
      </w:r>
      <w:r>
        <w:rPr>
          <w:spacing w:val="76"/>
          <w:w w:val="105"/>
          <w:sz w:val="14"/>
        </w:rPr>
        <w:t> </w:t>
      </w:r>
      <w:r>
        <w:rPr>
          <w:w w:val="105"/>
          <w:sz w:val="14"/>
        </w:rPr>
        <w:t>types</w:t>
      </w:r>
      <w:r>
        <w:rPr>
          <w:spacing w:val="7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7"/>
          <w:w w:val="105"/>
          <w:sz w:val="14"/>
        </w:rPr>
        <w:t> </w:t>
      </w:r>
      <w:r>
        <w:rPr>
          <w:w w:val="105"/>
          <w:sz w:val="14"/>
        </w:rPr>
        <w:t>specimens</w:t>
      </w:r>
      <w:r>
        <w:rPr>
          <w:spacing w:val="76"/>
          <w:w w:val="105"/>
          <w:sz w:val="14"/>
        </w:rPr>
        <w:t> </w:t>
      </w:r>
      <w:r>
        <w:rPr>
          <w:w w:val="105"/>
          <w:sz w:val="14"/>
        </w:rPr>
        <w:t>(Group-I</w:t>
      </w:r>
      <w:r>
        <w:rPr>
          <w:spacing w:val="76"/>
          <w:w w:val="105"/>
          <w:sz w:val="14"/>
        </w:rPr>
        <w:t> </w:t>
      </w:r>
      <w:r>
        <w:rPr>
          <w:rFonts w:ascii="Latin Modern Math" w:hAnsi="Latin Modern Math"/>
          <w:spacing w:val="-10"/>
          <w:w w:val="105"/>
          <w:sz w:val="14"/>
        </w:rPr>
        <w:t>—</w:t>
      </w:r>
    </w:p>
    <w:p>
      <w:pPr>
        <w:spacing w:line="76" w:lineRule="exact" w:before="0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Group-</w:t>
      </w:r>
      <w:r>
        <w:rPr>
          <w:spacing w:val="-2"/>
          <w:w w:val="110"/>
          <w:sz w:val="14"/>
        </w:rPr>
        <w:t>III).</w:t>
      </w:r>
    </w:p>
    <w:p>
      <w:pPr>
        <w:pStyle w:val="BodyText"/>
        <w:spacing w:before="108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exhibited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Groups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II.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attributable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fineness of</w:t>
      </w:r>
      <w:r>
        <w:rPr>
          <w:w w:val="110"/>
        </w:rPr>
        <w:t> DS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filling</w:t>
      </w:r>
      <w:r>
        <w:rPr>
          <w:w w:val="110"/>
        </w:rPr>
        <w:t> of</w:t>
      </w:r>
      <w:r>
        <w:rPr>
          <w:w w:val="110"/>
        </w:rPr>
        <w:t> pores</w:t>
      </w:r>
      <w:r>
        <w:rPr>
          <w:w w:val="110"/>
        </w:rPr>
        <w:t> in</w:t>
      </w:r>
      <w:r>
        <w:rPr>
          <w:w w:val="110"/>
        </w:rPr>
        <w:t> its</w:t>
      </w:r>
      <w:r>
        <w:rPr>
          <w:w w:val="110"/>
        </w:rPr>
        <w:t> dense</w:t>
      </w:r>
      <w:r>
        <w:rPr>
          <w:w w:val="110"/>
        </w:rPr>
        <w:t> structure.</w:t>
      </w:r>
      <w:r>
        <w:rPr>
          <w:w w:val="110"/>
        </w:rPr>
        <w:t> Furthermore,</w:t>
      </w:r>
      <w:r>
        <w:rPr>
          <w:w w:val="110"/>
        </w:rPr>
        <w:t> the crystalline structure of DS allows it to bear more load; under pressure, FA can be</w:t>
      </w:r>
      <w:r>
        <w:rPr>
          <w:spacing w:val="-1"/>
          <w:w w:val="110"/>
        </w:rPr>
        <w:t> </w:t>
      </w:r>
      <w:r>
        <w:rPr>
          <w:w w:val="110"/>
        </w:rPr>
        <w:t>pressed and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cenosphere can</w:t>
      </w:r>
      <w:r>
        <w:rPr>
          <w:spacing w:val="-1"/>
          <w:w w:val="110"/>
        </w:rPr>
        <w:t> </w:t>
      </w:r>
      <w:r>
        <w:rPr>
          <w:w w:val="110"/>
        </w:rPr>
        <w:t>be damaged,</w:t>
      </w:r>
      <w:r>
        <w:rPr>
          <w:spacing w:val="-1"/>
          <w:w w:val="110"/>
        </w:rPr>
        <w:t> </w:t>
      </w:r>
      <w:r>
        <w:rPr>
          <w:w w:val="110"/>
        </w:rPr>
        <w:t>whereas DS</w:t>
      </w:r>
      <w:r>
        <w:rPr>
          <w:spacing w:val="-1"/>
          <w:w w:val="110"/>
        </w:rPr>
        <w:t> </w:t>
      </w:r>
      <w:r>
        <w:rPr>
          <w:w w:val="110"/>
        </w:rPr>
        <w:t>re- mains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solid,</w:t>
      </w:r>
      <w:r>
        <w:rPr>
          <w:w w:val="110"/>
        </w:rPr>
        <w:t> bears</w:t>
      </w:r>
      <w:r>
        <w:rPr>
          <w:w w:val="110"/>
        </w:rPr>
        <w:t> the</w:t>
      </w:r>
      <w:r>
        <w:rPr>
          <w:w w:val="110"/>
        </w:rPr>
        <w:t> load,</w:t>
      </w:r>
      <w:r>
        <w:rPr>
          <w:w w:val="110"/>
        </w:rPr>
        <w:t> and</w:t>
      </w:r>
      <w:r>
        <w:rPr>
          <w:w w:val="110"/>
        </w:rPr>
        <w:t> renders</w:t>
      </w:r>
      <w:r>
        <w:rPr>
          <w:w w:val="110"/>
        </w:rPr>
        <w:t> the</w:t>
      </w:r>
      <w:r>
        <w:rPr>
          <w:w w:val="110"/>
        </w:rPr>
        <w:t> FA</w:t>
      </w:r>
      <w:r>
        <w:rPr>
          <w:w w:val="110"/>
        </w:rPr>
        <w:t> more</w:t>
      </w:r>
      <w:r>
        <w:rPr>
          <w:w w:val="110"/>
        </w:rPr>
        <w:t> reactive. Furthermore,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increase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compressive</w:t>
      </w:r>
      <w:r>
        <w:rPr>
          <w:spacing w:val="-11"/>
          <w:w w:val="110"/>
        </w:rPr>
        <w:t> </w:t>
      </w:r>
      <w:r>
        <w:rPr>
          <w:w w:val="110"/>
        </w:rPr>
        <w:t>strength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age</w:t>
      </w:r>
      <w:r>
        <w:rPr>
          <w:spacing w:val="-11"/>
          <w:w w:val="110"/>
        </w:rPr>
        <w:t> </w:t>
      </w:r>
      <w:r>
        <w:rPr>
          <w:w w:val="110"/>
        </w:rPr>
        <w:t>exhibited</w:t>
      </w:r>
      <w:r>
        <w:rPr>
          <w:spacing w:val="-11"/>
          <w:w w:val="110"/>
        </w:rPr>
        <w:t> </w:t>
      </w:r>
      <w:r>
        <w:rPr>
          <w:w w:val="110"/>
        </w:rPr>
        <w:t>by Group-II was more extensive compared with that of Groups I and II.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3.3 Effect of bulk density on lightweigh" w:id="30"/>
      <w:bookmarkEnd w:id="30"/>
      <w:r>
        <w:rPr/>
      </w:r>
      <w:r>
        <w:rPr>
          <w:i/>
          <w:sz w:val="16"/>
        </w:rPr>
        <w:t>Effect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bulk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density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lightweight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property</w:t>
      </w:r>
    </w:p>
    <w:p>
      <w:pPr>
        <w:pStyle w:val="BodyText"/>
        <w:spacing w:before="51"/>
        <w:rPr>
          <w:i/>
        </w:rPr>
      </w:pPr>
    </w:p>
    <w:p>
      <w:pPr>
        <w:pStyle w:val="BodyText"/>
        <w:ind w:left="370"/>
        <w:jc w:val="both"/>
      </w:pPr>
      <w:r>
        <w:rPr/>
        <w:t>The</w:t>
      </w:r>
      <w:r>
        <w:rPr>
          <w:spacing w:val="19"/>
        </w:rPr>
        <w:t> </w:t>
      </w:r>
      <w:r>
        <w:rPr/>
        <w:t>average</w:t>
      </w:r>
      <w:r>
        <w:rPr>
          <w:spacing w:val="16"/>
        </w:rPr>
        <w:t> </w:t>
      </w:r>
      <w:r>
        <w:rPr/>
        <w:t>bulk</w:t>
      </w:r>
      <w:r>
        <w:rPr>
          <w:spacing w:val="16"/>
        </w:rPr>
        <w:t> </w:t>
      </w:r>
      <w:r>
        <w:rPr/>
        <w:t>density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AAB</w:t>
      </w:r>
      <w:r>
        <w:rPr>
          <w:spacing w:val="18"/>
        </w:rPr>
        <w:t> </w:t>
      </w:r>
      <w:r>
        <w:rPr/>
        <w:t>mixtures</w:t>
      </w:r>
      <w:r>
        <w:rPr>
          <w:spacing w:val="16"/>
        </w:rPr>
        <w:t> </w:t>
      </w:r>
      <w:r>
        <w:rPr/>
        <w:t>was</w:t>
      </w:r>
      <w:r>
        <w:rPr>
          <w:spacing w:val="18"/>
        </w:rPr>
        <w:t> </w:t>
      </w:r>
      <w:r>
        <w:rPr/>
        <w:t>calculated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7</w:t>
      </w:r>
      <w:r>
        <w:rPr>
          <w:spacing w:val="16"/>
        </w:rPr>
        <w:t> </w:t>
      </w:r>
      <w:r>
        <w:rPr>
          <w:spacing w:val="-5"/>
        </w:rPr>
        <w:t>and</w:t>
      </w:r>
    </w:p>
    <w:p>
      <w:pPr>
        <w:pStyle w:val="BodyText"/>
        <w:spacing w:line="210" w:lineRule="exact" w:before="7"/>
        <w:ind w:left="131" w:right="38"/>
        <w:jc w:val="both"/>
      </w:pPr>
      <w:r>
        <w:rPr>
          <w:w w:val="110"/>
        </w:rPr>
        <w:t>28</w:t>
      </w:r>
      <w:r>
        <w:rPr>
          <w:w w:val="110"/>
        </w:rPr>
        <w:t> d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8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density</w:t>
      </w:r>
      <w:r>
        <w:rPr>
          <w:w w:val="110"/>
        </w:rPr>
        <w:t> was</w:t>
      </w:r>
      <w:r>
        <w:rPr>
          <w:w w:val="110"/>
        </w:rPr>
        <w:t> measured</w:t>
      </w:r>
      <w:r>
        <w:rPr>
          <w:w w:val="110"/>
        </w:rPr>
        <w:t> to</w:t>
      </w:r>
      <w:r>
        <w:rPr>
          <w:w w:val="110"/>
        </w:rPr>
        <w:t> be 1,609</w:t>
      </w:r>
      <w:r>
        <w:rPr>
          <w:rFonts w:ascii="STIX" w:hAnsi="STIX"/>
          <w:w w:val="110"/>
        </w:rPr>
        <w:t>–</w:t>
      </w:r>
      <w:r>
        <w:rPr>
          <w:w w:val="110"/>
        </w:rPr>
        <w:t>1,650</w:t>
      </w:r>
      <w:r>
        <w:rPr>
          <w:spacing w:val="8"/>
          <w:w w:val="110"/>
        </w:rPr>
        <w:t> </w:t>
      </w:r>
      <w:r>
        <w:rPr>
          <w:w w:val="110"/>
        </w:rPr>
        <w:t>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much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lower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normal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concrete</w:t>
      </w:r>
    </w:p>
    <w:p>
      <w:pPr>
        <w:pStyle w:val="BodyText"/>
        <w:spacing w:line="233" w:lineRule="exact" w:before="3"/>
        <w:ind w:left="131" w:hanging="1"/>
        <w:jc w:val="both"/>
      </w:pPr>
      <w:r>
        <w:rPr>
          <w:w w:val="110"/>
        </w:rPr>
        <w:t>(2,200</w:t>
      </w:r>
      <w:r>
        <w:rPr>
          <w:rFonts w:ascii="STIX" w:hAnsi="STIX"/>
          <w:w w:val="110"/>
        </w:rPr>
        <w:t>–</w:t>
      </w:r>
      <w:r>
        <w:rPr>
          <w:w w:val="110"/>
        </w:rPr>
        <w:t>2,400</w:t>
      </w:r>
      <w:r>
        <w:rPr>
          <w:spacing w:val="31"/>
          <w:w w:val="110"/>
        </w:rPr>
        <w:t> </w:t>
      </w:r>
      <w:r>
        <w:rPr>
          <w:w w:val="110"/>
        </w:rPr>
        <w:t>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)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brick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masonry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(1,800</w:t>
      </w:r>
      <w:r>
        <w:rPr>
          <w:rFonts w:ascii="STIX" w:hAnsi="STIX"/>
          <w:w w:val="110"/>
          <w:vertAlign w:val="baseline"/>
        </w:rPr>
        <w:t>–</w:t>
      </w:r>
      <w:r>
        <w:rPr>
          <w:w w:val="110"/>
          <w:vertAlign w:val="baseline"/>
        </w:rPr>
        <w:t>2,000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).</w:t>
      </w:r>
      <w:r>
        <w:rPr>
          <w:spacing w:val="3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Thus,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the lightweight property was demonstrated, and the difference in den- sity</w:t>
      </w:r>
      <w:r>
        <w:rPr>
          <w:spacing w:val="-3"/>
          <w:w w:val="110"/>
        </w:rPr>
        <w:t> </w:t>
      </w:r>
      <w:r>
        <w:rPr>
          <w:w w:val="110"/>
        </w:rPr>
        <w:t>among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three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FA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minimal.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implies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curing 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completed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hydration</w:t>
      </w:r>
      <w:r>
        <w:rPr>
          <w:spacing w:val="-10"/>
          <w:w w:val="110"/>
        </w:rPr>
        <w:t> </w:t>
      </w:r>
      <w:r>
        <w:rPr>
          <w:w w:val="110"/>
        </w:rPr>
        <w:t>products,</w:t>
      </w:r>
      <w:r>
        <w:rPr>
          <w:spacing w:val="-9"/>
          <w:w w:val="110"/>
        </w:rPr>
        <w:t> </w:t>
      </w:r>
      <w:r>
        <w:rPr>
          <w:w w:val="110"/>
        </w:rPr>
        <w:t>either</w:t>
      </w:r>
      <w:r>
        <w:rPr>
          <w:spacing w:val="-9"/>
          <w:w w:val="110"/>
        </w:rPr>
        <w:t> </w:t>
      </w:r>
      <w:r>
        <w:rPr>
          <w:w w:val="110"/>
        </w:rPr>
        <w:t>calcium-alumino- silicate-hydrate</w:t>
      </w:r>
      <w:r>
        <w:rPr>
          <w:spacing w:val="-13"/>
          <w:w w:val="110"/>
        </w:rPr>
        <w:t> </w:t>
      </w:r>
      <w:r>
        <w:rPr>
          <w:w w:val="110"/>
        </w:rPr>
        <w:t>(C-A-S-H)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sodium-alumino-silicate-hydrate</w:t>
      </w:r>
      <w:r>
        <w:rPr>
          <w:spacing w:val="-11"/>
          <w:w w:val="110"/>
        </w:rPr>
        <w:t> </w:t>
      </w:r>
      <w:r>
        <w:rPr>
          <w:w w:val="110"/>
        </w:rPr>
        <w:t>(N-A-S- </w:t>
      </w:r>
      <w:r>
        <w:rPr>
          <w:spacing w:val="-2"/>
          <w:w w:val="110"/>
        </w:rPr>
        <w:t>H)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gels,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might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have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already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formed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due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hot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curing.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because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decrease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water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solid</w:t>
      </w:r>
      <w:r>
        <w:rPr>
          <w:spacing w:val="-4"/>
          <w:w w:val="110"/>
        </w:rPr>
        <w:t> </w:t>
      </w:r>
      <w:r>
        <w:rPr>
          <w:w w:val="110"/>
        </w:rPr>
        <w:t>(binders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sand)</w:t>
      </w:r>
      <w:r>
        <w:rPr>
          <w:spacing w:val="-4"/>
          <w:w w:val="110"/>
        </w:rPr>
        <w:t> </w:t>
      </w:r>
      <w:r>
        <w:rPr>
          <w:w w:val="110"/>
        </w:rPr>
        <w:t>(w/s)</w:t>
      </w:r>
      <w:r>
        <w:rPr>
          <w:spacing w:val="-4"/>
          <w:w w:val="110"/>
        </w:rPr>
        <w:t> </w:t>
      </w:r>
      <w:r>
        <w:rPr>
          <w:w w:val="110"/>
        </w:rPr>
        <w:t>ratio</w:t>
      </w:r>
      <w:r>
        <w:rPr>
          <w:spacing w:val="-3"/>
          <w:w w:val="110"/>
        </w:rPr>
        <w:t> </w:t>
      </w:r>
      <w:r>
        <w:rPr>
          <w:w w:val="110"/>
        </w:rPr>
        <w:t>increased</w:t>
      </w:r>
      <w:r>
        <w:rPr>
          <w:spacing w:val="-4"/>
          <w:w w:val="110"/>
        </w:rPr>
        <w:t> </w:t>
      </w:r>
      <w:r>
        <w:rPr>
          <w:w w:val="110"/>
        </w:rPr>
        <w:t>the bulk</w:t>
      </w:r>
      <w:r>
        <w:rPr>
          <w:w w:val="110"/>
        </w:rPr>
        <w:t> density,</w:t>
      </w:r>
      <w:r>
        <w:rPr>
          <w:w w:val="110"/>
        </w:rPr>
        <w:t> which</w:t>
      </w:r>
      <w:r>
        <w:rPr>
          <w:w w:val="110"/>
        </w:rPr>
        <w:t> in</w:t>
      </w:r>
      <w:r>
        <w:rPr>
          <w:w w:val="110"/>
        </w:rPr>
        <w:t> turn</w:t>
      </w:r>
      <w:r>
        <w:rPr>
          <w:w w:val="110"/>
        </w:rPr>
        <w:t> increased</w:t>
      </w:r>
      <w:r>
        <w:rPr>
          <w:w w:val="110"/>
        </w:rPr>
        <w:t> the</w:t>
      </w:r>
      <w:r>
        <w:rPr>
          <w:w w:val="110"/>
        </w:rPr>
        <w:t> reactivity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AAB.</w:t>
      </w:r>
      <w:r>
        <w:rPr>
          <w:w w:val="110"/>
        </w:rPr>
        <w:t> As</w:t>
      </w:r>
      <w:r>
        <w:rPr>
          <w:w w:val="110"/>
        </w:rPr>
        <w:t> a result, the hydrated products became denser. However, the difference was marginal due to uniaxial pressure </w:t>
      </w:r>
      <w:hyperlink w:history="true" w:anchor="_bookmark82">
        <w:r>
          <w:rPr>
            <w:color w:val="2196D1"/>
            <w:w w:val="110"/>
          </w:rPr>
          <w:t>[50]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cold binding</w:t>
      </w:r>
      <w:r>
        <w:rPr>
          <w:w w:val="110"/>
        </w:rPr>
        <w:t> of the material,</w:t>
      </w:r>
      <w:r>
        <w:rPr>
          <w:w w:val="110"/>
        </w:rPr>
        <w:t> caused</w:t>
      </w:r>
      <w:r>
        <w:rPr>
          <w:w w:val="110"/>
        </w:rPr>
        <w:t> by the molding pressure, reduced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air</w:t>
      </w:r>
      <w:r>
        <w:rPr>
          <w:spacing w:val="-5"/>
          <w:w w:val="110"/>
        </w:rPr>
        <w:t> </w:t>
      </w:r>
      <w:r>
        <w:rPr>
          <w:w w:val="110"/>
        </w:rPr>
        <w:t>void</w:t>
      </w:r>
      <w:r>
        <w:rPr>
          <w:spacing w:val="-4"/>
          <w:w w:val="110"/>
        </w:rPr>
        <w:t> </w:t>
      </w:r>
      <w:r>
        <w:rPr>
          <w:w w:val="110"/>
        </w:rPr>
        <w:t>content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generated</w:t>
      </w:r>
      <w:r>
        <w:rPr>
          <w:spacing w:val="-4"/>
          <w:w w:val="110"/>
        </w:rPr>
        <w:t> </w:t>
      </w:r>
      <w:r>
        <w:rPr>
          <w:w w:val="110"/>
        </w:rPr>
        <w:t>dense</w:t>
      </w:r>
      <w:r>
        <w:rPr>
          <w:spacing w:val="-5"/>
          <w:w w:val="110"/>
        </w:rPr>
        <w:t> </w:t>
      </w:r>
      <w:r>
        <w:rPr>
          <w:w w:val="110"/>
        </w:rPr>
        <w:t>microstructures.</w:t>
      </w:r>
      <w:r>
        <w:rPr>
          <w:spacing w:val="-5"/>
          <w:w w:val="110"/>
        </w:rPr>
        <w:t> </w:t>
      </w:r>
      <w:r>
        <w:rPr>
          <w:w w:val="110"/>
        </w:rPr>
        <w:t>This, in</w:t>
      </w:r>
      <w:r>
        <w:rPr>
          <w:spacing w:val="-1"/>
          <w:w w:val="110"/>
        </w:rPr>
        <w:t> </w:t>
      </w:r>
      <w:r>
        <w:rPr>
          <w:w w:val="110"/>
        </w:rPr>
        <w:t>turn,</w:t>
      </w:r>
      <w:r>
        <w:rPr>
          <w:spacing w:val="-1"/>
          <w:w w:val="110"/>
        </w:rPr>
        <w:t> </w:t>
      </w:r>
      <w:r>
        <w:rPr>
          <w:w w:val="110"/>
        </w:rPr>
        <w:t>led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increase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density</w:t>
      </w:r>
      <w:r>
        <w:rPr>
          <w:spacing w:val="-2"/>
          <w:w w:val="110"/>
        </w:rPr>
        <w:t> </w:t>
      </w:r>
      <w:hyperlink w:history="true" w:anchor="_bookmark65">
        <w:r>
          <w:rPr>
            <w:color w:val="2196D1"/>
            <w:w w:val="110"/>
          </w:rPr>
          <w:t>[33]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Furthermore, water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 voids</w:t>
      </w:r>
      <w:r>
        <w:rPr>
          <w:w w:val="110"/>
        </w:rPr>
        <w:t> was</w:t>
      </w:r>
      <w:r>
        <w:rPr>
          <w:w w:val="110"/>
        </w:rPr>
        <w:t> removed</w:t>
      </w:r>
      <w:r>
        <w:rPr>
          <w:w w:val="110"/>
        </w:rPr>
        <w:t> through</w:t>
      </w:r>
      <w:r>
        <w:rPr>
          <w:w w:val="110"/>
        </w:rPr>
        <w:t> hot</w:t>
      </w:r>
      <w:r>
        <w:rPr>
          <w:w w:val="110"/>
        </w:rPr>
        <w:t> curing,</w:t>
      </w:r>
      <w:r>
        <w:rPr>
          <w:w w:val="110"/>
        </w:rPr>
        <w:t> which</w:t>
      </w:r>
      <w:r>
        <w:rPr>
          <w:w w:val="110"/>
        </w:rPr>
        <w:t> reduced</w:t>
      </w:r>
      <w:r>
        <w:rPr>
          <w:w w:val="110"/>
        </w:rPr>
        <w:t> the</w:t>
      </w:r>
      <w:r>
        <w:rPr>
          <w:w w:val="110"/>
        </w:rPr>
        <w:t> density. Consequently,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average</w:t>
      </w:r>
      <w:r>
        <w:rPr>
          <w:spacing w:val="-7"/>
          <w:w w:val="110"/>
        </w:rPr>
        <w:t> </w:t>
      </w:r>
      <w:r>
        <w:rPr>
          <w:w w:val="110"/>
        </w:rPr>
        <w:t>bulk</w:t>
      </w:r>
      <w:r>
        <w:rPr>
          <w:spacing w:val="-8"/>
          <w:w w:val="110"/>
        </w:rPr>
        <w:t> </w:t>
      </w:r>
      <w:r>
        <w:rPr>
          <w:w w:val="110"/>
        </w:rPr>
        <w:t>density</w:t>
      </w:r>
      <w:r>
        <w:rPr>
          <w:spacing w:val="-8"/>
          <w:w w:val="110"/>
        </w:rPr>
        <w:t> </w:t>
      </w:r>
      <w:r>
        <w:rPr>
          <w:w w:val="110"/>
        </w:rPr>
        <w:t>measured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FA</w:t>
      </w:r>
      <w:r>
        <w:rPr>
          <w:spacing w:val="-8"/>
          <w:w w:val="110"/>
        </w:rPr>
        <w:t> </w:t>
      </w:r>
      <w:r>
        <w:rPr>
          <w:w w:val="110"/>
        </w:rPr>
        <w:t>specimens was 1,630 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 which was confirmed to be much lower than that of normal concrete.</w:t>
      </w:r>
    </w:p>
    <w:p>
      <w:pPr>
        <w:pStyle w:val="BodyText"/>
        <w:spacing w:line="273" w:lineRule="auto"/>
        <w:ind w:left="131" w:right="38" w:firstLine="239"/>
        <w:jc w:val="both"/>
      </w:pPr>
      <w:hyperlink w:history="true" w:anchor="_bookmark19">
        <w:r>
          <w:rPr>
            <w:color w:val="2196D1"/>
          </w:rPr>
          <w:t>Fig. 9</w:t>
        </w:r>
      </w:hyperlink>
      <w:r>
        <w:rPr>
          <w:color w:val="2196D1"/>
        </w:rPr>
        <w:t> </w:t>
      </w:r>
      <w:r>
        <w:rPr/>
        <w:t>shows the bulk density of the mixture group at 7 and 28 d. FA-3</w:t>
      </w:r>
      <w:r>
        <w:rPr>
          <w:w w:val="110"/>
        </w:rPr>
        <w:t> was selected</w:t>
      </w:r>
      <w:r>
        <w:rPr>
          <w:spacing w:val="-1"/>
          <w:w w:val="110"/>
        </w:rPr>
        <w:t> </w:t>
      </w:r>
      <w:r>
        <w:rPr>
          <w:w w:val="110"/>
        </w:rPr>
        <w:t>in Group-I due</w:t>
      </w:r>
      <w:r>
        <w:rPr>
          <w:spacing w:val="-1"/>
          <w:w w:val="110"/>
        </w:rPr>
        <w:t> </w:t>
      </w:r>
      <w:r>
        <w:rPr>
          <w:w w:val="110"/>
        </w:rPr>
        <w:t>to its highest reactivity and high compres- sive</w:t>
      </w:r>
      <w:r>
        <w:rPr>
          <w:w w:val="110"/>
        </w:rPr>
        <w:t> strength,</w:t>
      </w:r>
      <w:r>
        <w:rPr>
          <w:w w:val="110"/>
        </w:rPr>
        <w:t> as</w:t>
      </w:r>
      <w:r>
        <w:rPr>
          <w:w w:val="110"/>
        </w:rPr>
        <w:t> explained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4">
        <w:r>
          <w:rPr>
            <w:color w:val="2196D1"/>
            <w:w w:val="110"/>
          </w:rPr>
          <w:t>Section</w:t>
        </w:r>
        <w:r>
          <w:rPr>
            <w:color w:val="2196D1"/>
            <w:w w:val="110"/>
          </w:rPr>
          <w:t> 3.1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bulk</w:t>
      </w:r>
      <w:r>
        <w:rPr>
          <w:w w:val="110"/>
        </w:rPr>
        <w:t> density</w:t>
      </w:r>
      <w:r>
        <w:rPr>
          <w:w w:val="110"/>
        </w:rPr>
        <w:t> </w:t>
      </w:r>
      <w:r>
        <w:rPr>
          <w:w w:val="110"/>
        </w:rPr>
        <w:t>increased </w:t>
      </w:r>
      <w:r>
        <w:rPr/>
        <w:t>when GGBS and DS were used in the FA-3 mixture. Notably, FA particles</w:t>
      </w:r>
      <w:r>
        <w:rPr>
          <w:spacing w:val="40"/>
          <w:w w:val="110"/>
        </w:rPr>
        <w:t> </w:t>
      </w:r>
      <w:r>
        <w:rPr>
          <w:w w:val="110"/>
        </w:rPr>
        <w:t>are spherical and</w:t>
      </w:r>
      <w:r>
        <w:rPr>
          <w:w w:val="110"/>
        </w:rPr>
        <w:t> hollow,</w:t>
      </w:r>
      <w:r>
        <w:rPr>
          <w:w w:val="110"/>
        </w:rPr>
        <w:t> containing cenospheres </w:t>
      </w:r>
      <w:hyperlink w:history="true" w:anchor="_bookmark83">
        <w:r>
          <w:rPr>
            <w:color w:val="2196D1"/>
            <w:w w:val="110"/>
          </w:rPr>
          <w:t>[51]</w:t>
        </w:r>
      </w:hyperlink>
      <w:r>
        <w:rPr>
          <w:w w:val="110"/>
        </w:rPr>
        <w:t>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 specimens</w:t>
      </w:r>
      <w:r>
        <w:rPr>
          <w:spacing w:val="-8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FA</w:t>
      </w:r>
      <w:r>
        <w:rPr>
          <w:spacing w:val="-8"/>
          <w:w w:val="110"/>
        </w:rPr>
        <w:t> </w:t>
      </w:r>
      <w:r>
        <w:rPr>
          <w:w w:val="110"/>
        </w:rPr>
        <w:t>particles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lower</w:t>
      </w:r>
      <w:r>
        <w:rPr>
          <w:spacing w:val="-8"/>
          <w:w w:val="110"/>
        </w:rPr>
        <w:t> </w:t>
      </w:r>
      <w:r>
        <w:rPr>
          <w:w w:val="110"/>
        </w:rPr>
        <w:t>bulk</w:t>
      </w:r>
      <w:r>
        <w:rPr>
          <w:spacing w:val="-8"/>
          <w:w w:val="110"/>
        </w:rPr>
        <w:t> </w:t>
      </w:r>
      <w:r>
        <w:rPr>
          <w:w w:val="110"/>
        </w:rPr>
        <w:t>density</w:t>
      </w:r>
      <w:r>
        <w:rPr>
          <w:spacing w:val="-8"/>
          <w:w w:val="110"/>
        </w:rPr>
        <w:t> </w:t>
      </w:r>
      <w:r>
        <w:rPr>
          <w:w w:val="110"/>
        </w:rPr>
        <w:t>compared to specimens made up of denser particles like GGBS and DS.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bulk</w:t>
      </w:r>
      <w:r>
        <w:rPr>
          <w:w w:val="110"/>
        </w:rPr>
        <w:t> density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specimens</w:t>
      </w:r>
      <w:r>
        <w:rPr>
          <w:w w:val="110"/>
        </w:rPr>
        <w:t> in</w:t>
      </w:r>
      <w:r>
        <w:rPr>
          <w:w w:val="110"/>
        </w:rPr>
        <w:t> Group-II</w:t>
      </w:r>
      <w:r>
        <w:rPr>
          <w:w w:val="110"/>
        </w:rPr>
        <w:t> was</w:t>
      </w:r>
      <w:r>
        <w:rPr>
          <w:w w:val="110"/>
        </w:rPr>
        <w:t> relatively</w:t>
      </w:r>
      <w:r>
        <w:rPr>
          <w:w w:val="110"/>
        </w:rPr>
        <w:t> </w:t>
      </w:r>
      <w:r>
        <w:rPr>
          <w:w w:val="110"/>
        </w:rPr>
        <w:t>high owing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GGBS;</w:t>
      </w:r>
      <w:r>
        <w:rPr>
          <w:w w:val="110"/>
        </w:rPr>
        <w:t> moreover,</w:t>
      </w:r>
      <w:r>
        <w:rPr>
          <w:w w:val="110"/>
        </w:rPr>
        <w:t> the</w:t>
      </w:r>
      <w:r>
        <w:rPr>
          <w:w w:val="110"/>
        </w:rPr>
        <w:t> specimens</w:t>
      </w:r>
      <w:r>
        <w:rPr>
          <w:w w:val="110"/>
        </w:rPr>
        <w:t> in</w:t>
      </w:r>
      <w:r>
        <w:rPr>
          <w:w w:val="110"/>
        </w:rPr>
        <w:t> Group-II were cured in ambient temperature, where water remained and occu- pied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voids,</w:t>
      </w:r>
      <w:r>
        <w:rPr>
          <w:spacing w:val="-7"/>
          <w:w w:val="110"/>
        </w:rPr>
        <w:t> </w:t>
      </w:r>
      <w:r>
        <w:rPr>
          <w:w w:val="110"/>
        </w:rPr>
        <w:t>thus</w:t>
      </w:r>
      <w:r>
        <w:rPr>
          <w:spacing w:val="-5"/>
          <w:w w:val="110"/>
        </w:rPr>
        <w:t> </w:t>
      </w:r>
      <w:r>
        <w:rPr>
          <w:w w:val="110"/>
        </w:rPr>
        <w:t>resulting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increase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bulk</w:t>
      </w:r>
      <w:r>
        <w:rPr>
          <w:spacing w:val="-7"/>
          <w:w w:val="110"/>
        </w:rPr>
        <w:t> </w:t>
      </w:r>
      <w:r>
        <w:rPr>
          <w:w w:val="110"/>
        </w:rPr>
        <w:t>density.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bulk</w:t>
      </w:r>
    </w:p>
    <w:p>
      <w:pPr>
        <w:spacing w:before="103"/>
        <w:ind w:left="63" w:right="43" w:firstLine="0"/>
        <w:jc w:val="center"/>
        <w:rPr>
          <w:sz w:val="14"/>
        </w:rPr>
      </w:pPr>
      <w:r>
        <w:rPr/>
        <w:br w:type="column"/>
      </w:r>
      <w:bookmarkStart w:name="_bookmark20" w:id="31"/>
      <w:bookmarkEnd w:id="31"/>
      <w:r>
        <w:rPr/>
      </w:r>
      <w:r>
        <w:rPr>
          <w:b/>
          <w:w w:val="110"/>
          <w:sz w:val="14"/>
        </w:rPr>
        <w:t>Fig.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10.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Water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absorption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specimens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Group-</w:t>
      </w:r>
      <w:r>
        <w:rPr>
          <w:spacing w:val="-5"/>
          <w:w w:val="110"/>
          <w:sz w:val="14"/>
        </w:rPr>
        <w:t>I.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9"/>
        <w:rPr>
          <w:sz w:val="14"/>
        </w:rPr>
      </w:pPr>
    </w:p>
    <w:p>
      <w:pPr>
        <w:spacing w:line="862" w:lineRule="exact" w:before="0"/>
        <w:ind w:left="62" w:right="43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390784">
            <wp:simplePos x="0" y="0"/>
            <wp:positionH relativeFrom="page">
              <wp:posOffset>3961611</wp:posOffset>
            </wp:positionH>
            <wp:positionV relativeFrom="paragraph">
              <wp:posOffset>-2595684</wp:posOffset>
            </wp:positionV>
            <wp:extent cx="3053183" cy="2716946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183" cy="271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32"/>
      <w:bookmarkEnd w:id="32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water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absorption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specimens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(Group-I</w:t>
      </w:r>
      <w:r>
        <w:rPr>
          <w:spacing w:val="7"/>
          <w:w w:val="110"/>
          <w:sz w:val="14"/>
        </w:rPr>
        <w:t> </w:t>
      </w:r>
      <w:r>
        <w:rPr>
          <w:rFonts w:ascii="Latin Modern Math" w:hAnsi="Latin Modern Math"/>
          <w:w w:val="105"/>
          <w:sz w:val="14"/>
        </w:rPr>
        <w:t>—</w:t>
      </w:r>
      <w:r>
        <w:rPr>
          <w:rFonts w:ascii="Latin Modern Math" w:hAnsi="Latin Modern Math"/>
          <w:spacing w:val="-2"/>
          <w:w w:val="105"/>
          <w:sz w:val="14"/>
        </w:rPr>
        <w:t> </w:t>
      </w:r>
      <w:r>
        <w:rPr>
          <w:w w:val="110"/>
          <w:sz w:val="14"/>
        </w:rPr>
        <w:t>Group-</w:t>
      </w:r>
      <w:r>
        <w:rPr>
          <w:spacing w:val="-2"/>
          <w:w w:val="110"/>
          <w:sz w:val="14"/>
        </w:rPr>
        <w:t>III).</w:t>
      </w:r>
    </w:p>
    <w:p>
      <w:pPr>
        <w:pStyle w:val="BodyText"/>
        <w:spacing w:line="120" w:lineRule="exact"/>
        <w:ind w:left="131"/>
        <w:jc w:val="both"/>
      </w:pPr>
      <w:r>
        <w:rPr>
          <w:w w:val="110"/>
        </w:rPr>
        <w:t>density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group,</w:t>
      </w:r>
      <w:r>
        <w:rPr>
          <w:spacing w:val="27"/>
          <w:w w:val="110"/>
        </w:rPr>
        <w:t> </w:t>
      </w:r>
      <w:r>
        <w:rPr>
          <w:w w:val="110"/>
        </w:rPr>
        <w:t>which</w:t>
      </w:r>
      <w:r>
        <w:rPr>
          <w:spacing w:val="25"/>
          <w:w w:val="110"/>
        </w:rPr>
        <w:t> </w:t>
      </w:r>
      <w:r>
        <w:rPr>
          <w:w w:val="110"/>
        </w:rPr>
        <w:t>ranged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10"/>
        </w:rPr>
        <w:t> </w:t>
      </w:r>
      <w:r>
        <w:rPr>
          <w:w w:val="110"/>
        </w:rPr>
        <w:t>1,650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1,762</w:t>
      </w:r>
      <w:r>
        <w:rPr>
          <w:spacing w:val="26"/>
          <w:w w:val="110"/>
        </w:rPr>
        <w:t> </w:t>
      </w:r>
      <w:r>
        <w:rPr>
          <w:w w:val="110"/>
        </w:rPr>
        <w:t>kg/m</w:t>
      </w:r>
      <w:r>
        <w:rPr>
          <w:w w:val="110"/>
          <w:vertAlign w:val="superscript"/>
        </w:rPr>
        <w:t>3</w:t>
      </w:r>
      <w:r>
        <w:rPr>
          <w:spacing w:val="2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was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w w:val="110"/>
        </w:rPr>
        <w:t>much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conventional</w:t>
      </w:r>
      <w:r>
        <w:rPr>
          <w:w w:val="110"/>
        </w:rPr>
        <w:t> mortar</w:t>
      </w:r>
      <w:r>
        <w:rPr>
          <w:w w:val="110"/>
        </w:rPr>
        <w:t> or</w:t>
      </w:r>
      <w:r>
        <w:rPr>
          <w:w w:val="110"/>
        </w:rPr>
        <w:t> concrete;</w:t>
      </w:r>
      <w:r>
        <w:rPr>
          <w:w w:val="110"/>
        </w:rPr>
        <w:t> hence,</w:t>
      </w:r>
      <w:r>
        <w:rPr>
          <w:w w:val="110"/>
        </w:rPr>
        <w:t> </w:t>
      </w:r>
      <w:r>
        <w:rPr>
          <w:w w:val="110"/>
        </w:rPr>
        <w:t>the specimens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group</w:t>
      </w:r>
      <w:r>
        <w:rPr>
          <w:spacing w:val="-3"/>
          <w:w w:val="110"/>
        </w:rPr>
        <w:t> </w:t>
      </w:r>
      <w:r>
        <w:rPr>
          <w:w w:val="110"/>
        </w:rPr>
        <w:t>exhibit</w:t>
      </w:r>
      <w:r>
        <w:rPr>
          <w:spacing w:val="-2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lightweight construction brick members.</w:t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4 Effect of water absorption on insula" w:id="33"/>
      <w:bookmarkEnd w:id="33"/>
      <w:r>
        <w:rPr/>
      </w:r>
      <w:r>
        <w:rPr>
          <w:i/>
          <w:sz w:val="16"/>
        </w:rPr>
        <w:t>Effect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water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absorption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insulation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performance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 measured amount of water absorbed by the three types of </w:t>
      </w:r>
      <w:r>
        <w:rPr>
          <w:w w:val="110"/>
        </w:rPr>
        <w:t>FA- based geopolymer material at 7 and 28 d is shown in </w:t>
      </w:r>
      <w:hyperlink w:history="true" w:anchor="_bookmark20">
        <w:r>
          <w:rPr>
            <w:color w:val="2196D1"/>
            <w:w w:val="110"/>
          </w:rPr>
          <w:t>Fig. 10</w:t>
        </w:r>
      </w:hyperlink>
      <w:r>
        <w:rPr>
          <w:w w:val="110"/>
        </w:rPr>
        <w:t>. The ef- fect</w:t>
      </w:r>
      <w:r>
        <w:rPr>
          <w:w w:val="110"/>
        </w:rPr>
        <w:t> of</w:t>
      </w:r>
      <w:r>
        <w:rPr>
          <w:w w:val="110"/>
        </w:rPr>
        <w:t> age</w:t>
      </w:r>
      <w:r>
        <w:rPr>
          <w:w w:val="110"/>
        </w:rPr>
        <w:t> was</w:t>
      </w:r>
      <w:r>
        <w:rPr>
          <w:w w:val="110"/>
        </w:rPr>
        <w:t> marginal;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water </w:t>
      </w:r>
      <w:r>
        <w:rPr/>
        <w:t>absorbed decreased from FA-1 to FA-3. Meanwhile, the water absorption</w:t>
      </w:r>
      <w:r>
        <w:rPr>
          <w:w w:val="110"/>
        </w:rPr>
        <w:t> decreased as the bulk density increased.</w:t>
      </w:r>
    </w:p>
    <w:p>
      <w:pPr>
        <w:pStyle w:val="BodyText"/>
        <w:spacing w:line="268" w:lineRule="auto"/>
        <w:ind w:left="131" w:right="109" w:firstLine="239"/>
        <w:jc w:val="both"/>
      </w:pPr>
      <w:r>
        <w:rPr>
          <w:w w:val="110"/>
        </w:rPr>
        <w:t>This</w:t>
      </w:r>
      <w:r>
        <w:rPr>
          <w:w w:val="110"/>
        </w:rPr>
        <w:t> was</w:t>
      </w:r>
      <w:r>
        <w:rPr>
          <w:w w:val="110"/>
        </w:rPr>
        <w:t> caused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change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FA</w:t>
      </w:r>
      <w:r>
        <w:rPr>
          <w:w w:val="110"/>
        </w:rPr>
        <w:t> type</w:t>
      </w:r>
      <w:r>
        <w:rPr>
          <w:w w:val="110"/>
        </w:rPr>
        <w:t> to</w:t>
      </w:r>
      <w:r>
        <w:rPr>
          <w:w w:val="110"/>
        </w:rPr>
        <w:t> one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low water-to-solid ratio and that most of the voids were filled with fine FA particles,</w:t>
      </w:r>
      <w:r>
        <w:rPr>
          <w:spacing w:val="-2"/>
          <w:w w:val="110"/>
        </w:rPr>
        <w:t> </w:t>
      </w:r>
      <w:r>
        <w:rPr>
          <w:w w:val="110"/>
        </w:rPr>
        <w:t>thus</w:t>
      </w:r>
      <w:r>
        <w:rPr>
          <w:spacing w:val="-1"/>
          <w:w w:val="110"/>
        </w:rPr>
        <w:t> </w:t>
      </w:r>
      <w:r>
        <w:rPr>
          <w:w w:val="110"/>
        </w:rPr>
        <w:t>resulting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decrease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water</w:t>
      </w:r>
      <w:r>
        <w:rPr>
          <w:spacing w:val="-2"/>
          <w:w w:val="110"/>
        </w:rPr>
        <w:t> </w:t>
      </w:r>
      <w:r>
        <w:rPr>
          <w:w w:val="110"/>
        </w:rPr>
        <w:t>absorption.</w:t>
      </w:r>
      <w:r>
        <w:rPr>
          <w:spacing w:val="-1"/>
          <w:w w:val="110"/>
        </w:rPr>
        <w:t> </w:t>
      </w:r>
      <w:r>
        <w:rPr>
          <w:w w:val="110"/>
        </w:rPr>
        <w:t>Furthermore, FA-3</w:t>
      </w:r>
      <w:r>
        <w:rPr>
          <w:w w:val="110"/>
        </w:rPr>
        <w:t> contained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amorphous</w:t>
      </w:r>
      <w:r>
        <w:rPr>
          <w:w w:val="110"/>
        </w:rPr>
        <w:t> silica</w:t>
      </w:r>
      <w:r>
        <w:rPr>
          <w:w w:val="110"/>
        </w:rPr>
        <w:t> (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)</w:t>
      </w:r>
      <w:r>
        <w:rPr>
          <w:w w:val="110"/>
        </w:rPr>
        <w:t> and was</w:t>
      </w:r>
      <w:r>
        <w:rPr>
          <w:spacing w:val="2"/>
          <w:w w:val="110"/>
        </w:rPr>
        <w:t> </w:t>
      </w:r>
      <w:r>
        <w:rPr>
          <w:w w:val="110"/>
        </w:rPr>
        <w:t>able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react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form</w:t>
      </w:r>
      <w:r>
        <w:rPr>
          <w:spacing w:val="2"/>
          <w:w w:val="110"/>
        </w:rPr>
        <w:t> </w:t>
      </w:r>
      <w:r>
        <w:rPr>
          <w:w w:val="110"/>
        </w:rPr>
        <w:t>gels</w:t>
      </w:r>
      <w:r>
        <w:rPr>
          <w:spacing w:val="3"/>
          <w:w w:val="110"/>
        </w:rPr>
        <w:t> </w:t>
      </w:r>
      <w:r>
        <w:rPr>
          <w:w w:val="110"/>
        </w:rPr>
        <w:t>such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C</w:t>
      </w:r>
      <w:r>
        <w:rPr>
          <w:rFonts w:ascii="STIX" w:hAnsi="STIX"/>
          <w:w w:val="110"/>
        </w:rPr>
        <w:t>–</w:t>
      </w:r>
      <w:r>
        <w:rPr>
          <w:w w:val="110"/>
        </w:rPr>
        <w:t>A</w:t>
      </w:r>
      <w:r>
        <w:rPr>
          <w:rFonts w:ascii="STIX" w:hAnsi="STIX"/>
          <w:w w:val="110"/>
        </w:rPr>
        <w:t>–</w:t>
      </w:r>
      <w:r>
        <w:rPr>
          <w:w w:val="110"/>
        </w:rPr>
        <w:t>S</w:t>
      </w:r>
      <w:r>
        <w:rPr>
          <w:rFonts w:ascii="STIX" w:hAnsi="STIX"/>
          <w:w w:val="110"/>
        </w:rPr>
        <w:t>–</w:t>
      </w:r>
      <w:r>
        <w:rPr>
          <w:w w:val="110"/>
        </w:rPr>
        <w:t>H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N</w:t>
      </w:r>
      <w:r>
        <w:rPr>
          <w:rFonts w:ascii="STIX" w:hAnsi="STIX"/>
          <w:w w:val="110"/>
        </w:rPr>
        <w:t>–</w:t>
      </w:r>
      <w:r>
        <w:rPr>
          <w:w w:val="110"/>
        </w:rPr>
        <w:t>A</w:t>
      </w:r>
      <w:r>
        <w:rPr>
          <w:rFonts w:ascii="STIX" w:hAnsi="STIX"/>
          <w:w w:val="110"/>
        </w:rPr>
        <w:t>–</w:t>
      </w:r>
      <w:r>
        <w:rPr>
          <w:w w:val="110"/>
        </w:rPr>
        <w:t>S</w:t>
      </w:r>
      <w:r>
        <w:rPr>
          <w:rFonts w:ascii="STIX" w:hAnsi="STIX"/>
          <w:w w:val="110"/>
        </w:rPr>
        <w:t>–</w:t>
      </w:r>
      <w:r>
        <w:rPr>
          <w:w w:val="110"/>
        </w:rPr>
        <w:t>H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gels,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ind w:left="1949"/>
        <w:rPr>
          <w:sz w:val="20"/>
        </w:rPr>
      </w:pPr>
      <w:r>
        <w:rPr>
          <w:sz w:val="20"/>
        </w:rPr>
        <w:drawing>
          <wp:inline distT="0" distB="0" distL="0" distR="0">
            <wp:extent cx="4291059" cy="644652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59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20" w:right="1" w:firstLine="0"/>
        <w:jc w:val="center"/>
        <w:rPr>
          <w:sz w:val="14"/>
        </w:rPr>
      </w:pPr>
      <w:bookmarkStart w:name="_bookmark22" w:id="34"/>
      <w:bookmarkEnd w:id="34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12.</w:t>
      </w:r>
      <w:r>
        <w:rPr>
          <w:b/>
          <w:spacing w:val="10"/>
          <w:w w:val="115"/>
          <w:sz w:val="14"/>
        </w:rPr>
        <w:t> </w:t>
      </w:r>
      <w:r>
        <w:rPr>
          <w:w w:val="115"/>
          <w:sz w:val="14"/>
        </w:rPr>
        <w:t>FTIR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curves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specimens: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Group-I,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Group-I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III,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DS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incorporated.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1" w:lineRule="auto" w:before="91"/>
        <w:ind w:left="131" w:right="38"/>
        <w:jc w:val="both"/>
      </w:pPr>
      <w:r>
        <w:rPr>
          <w:w w:val="110"/>
        </w:rPr>
        <w:t>thereby</w:t>
      </w:r>
      <w:r>
        <w:rPr>
          <w:spacing w:val="-8"/>
          <w:w w:val="110"/>
        </w:rPr>
        <w:t> </w:t>
      </w:r>
      <w:r>
        <w:rPr>
          <w:w w:val="110"/>
        </w:rPr>
        <w:t>preventing</w:t>
      </w:r>
      <w:r>
        <w:rPr>
          <w:spacing w:val="-8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absorption.</w:t>
      </w:r>
      <w:r>
        <w:rPr>
          <w:spacing w:val="-8"/>
          <w:w w:val="110"/>
        </w:rPr>
        <w:t> </w:t>
      </w:r>
      <w:r>
        <w:rPr>
          <w:w w:val="110"/>
        </w:rPr>
        <w:t>Therefore,</w:t>
      </w:r>
      <w:r>
        <w:rPr>
          <w:spacing w:val="-8"/>
          <w:w w:val="110"/>
        </w:rPr>
        <w:t> </w:t>
      </w:r>
      <w:r>
        <w:rPr>
          <w:w w:val="110"/>
        </w:rPr>
        <w:t>FA-3</w:t>
      </w:r>
      <w:r>
        <w:rPr>
          <w:spacing w:val="-9"/>
          <w:w w:val="110"/>
        </w:rPr>
        <w:t> </w:t>
      </w:r>
      <w:r>
        <w:rPr>
          <w:w w:val="110"/>
        </w:rPr>
        <w:t>demonstrated</w:t>
      </w:r>
      <w:r>
        <w:rPr>
          <w:spacing w:val="-8"/>
          <w:w w:val="110"/>
        </w:rPr>
        <w:t> </w:t>
      </w:r>
      <w:r>
        <w:rPr>
          <w:w w:val="110"/>
        </w:rPr>
        <w:t>the lowest</w:t>
      </w:r>
      <w:r>
        <w:rPr>
          <w:spacing w:val="6"/>
          <w:w w:val="110"/>
        </w:rPr>
        <w:t> </w:t>
      </w:r>
      <w:r>
        <w:rPr>
          <w:w w:val="110"/>
        </w:rPr>
        <w:t>water</w:t>
      </w:r>
      <w:r>
        <w:rPr>
          <w:spacing w:val="5"/>
          <w:w w:val="110"/>
        </w:rPr>
        <w:t> </w:t>
      </w:r>
      <w:r>
        <w:rPr>
          <w:w w:val="110"/>
        </w:rPr>
        <w:t>absorption,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maximum</w:t>
      </w:r>
      <w:r>
        <w:rPr>
          <w:spacing w:val="6"/>
          <w:w w:val="110"/>
        </w:rPr>
        <w:t> </w:t>
      </w:r>
      <w:r>
        <w:rPr>
          <w:w w:val="110"/>
        </w:rPr>
        <w:t>reduction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bulk</w:t>
      </w:r>
      <w:r>
        <w:rPr>
          <w:spacing w:val="6"/>
          <w:w w:val="110"/>
        </w:rPr>
        <w:t> </w:t>
      </w:r>
      <w:r>
        <w:rPr>
          <w:w w:val="110"/>
        </w:rPr>
        <w:t>density</w:t>
      </w:r>
      <w:r>
        <w:rPr>
          <w:spacing w:val="6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before="3"/>
        <w:ind w:left="131"/>
        <w:jc w:val="both"/>
      </w:pPr>
      <w:r>
        <w:rPr>
          <w:w w:val="110"/>
        </w:rPr>
        <w:t>40.8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%.</w:t>
      </w:r>
    </w:p>
    <w:p>
      <w:pPr>
        <w:pStyle w:val="BodyText"/>
        <w:spacing w:line="271" w:lineRule="auto" w:before="25"/>
        <w:ind w:left="131" w:right="38" w:firstLine="239"/>
        <w:jc w:val="both"/>
      </w:pPr>
      <w:hyperlink w:history="true" w:anchor="_bookmark21">
        <w:r>
          <w:rPr>
            <w:color w:val="2196D1"/>
            <w:w w:val="110"/>
          </w:rPr>
          <w:t>Fig. 11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measured water absorption</w:t>
      </w:r>
      <w:r>
        <w:rPr>
          <w:w w:val="110"/>
        </w:rPr>
        <w:t> of FA-3 and</w:t>
      </w:r>
      <w:r>
        <w:rPr>
          <w:w w:val="110"/>
        </w:rPr>
        <w:t> its composite</w:t>
      </w:r>
      <w:r>
        <w:rPr>
          <w:w w:val="110"/>
        </w:rPr>
        <w:t> with</w:t>
      </w:r>
      <w:r>
        <w:rPr>
          <w:w w:val="110"/>
        </w:rPr>
        <w:t> GGBS</w:t>
      </w:r>
      <w:r>
        <w:rPr>
          <w:w w:val="110"/>
        </w:rPr>
        <w:t> and</w:t>
      </w:r>
      <w:r>
        <w:rPr>
          <w:w w:val="110"/>
        </w:rPr>
        <w:t> DS</w:t>
      </w:r>
      <w:r>
        <w:rPr>
          <w:w w:val="110"/>
        </w:rPr>
        <w:t> in</w:t>
      </w:r>
      <w:r>
        <w:rPr>
          <w:w w:val="110"/>
        </w:rPr>
        <w:t> Groups</w:t>
      </w:r>
      <w:r>
        <w:rPr>
          <w:w w:val="110"/>
        </w:rPr>
        <w:t> I,</w:t>
      </w:r>
      <w:r>
        <w:rPr>
          <w:w w:val="110"/>
        </w:rPr>
        <w:t> II,</w:t>
      </w:r>
      <w:r>
        <w:rPr>
          <w:w w:val="110"/>
        </w:rPr>
        <w:t> and</w:t>
      </w:r>
      <w:r>
        <w:rPr>
          <w:w w:val="110"/>
        </w:rPr>
        <w:t> III,</w:t>
      </w:r>
      <w:r>
        <w:rPr>
          <w:w w:val="110"/>
        </w:rPr>
        <w:t> separately.</w:t>
      </w:r>
      <w:r>
        <w:rPr>
          <w:w w:val="110"/>
        </w:rPr>
        <w:t> The water</w:t>
      </w:r>
      <w:r>
        <w:rPr>
          <w:spacing w:val="-4"/>
          <w:w w:val="110"/>
        </w:rPr>
        <w:t> </w:t>
      </w:r>
      <w:r>
        <w:rPr>
          <w:w w:val="110"/>
        </w:rPr>
        <w:t>absorption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7</w:t>
      </w:r>
      <w:r>
        <w:rPr>
          <w:spacing w:val="-5"/>
          <w:w w:val="110"/>
        </w:rPr>
        <w:t> </w:t>
      </w:r>
      <w:r>
        <w:rPr>
          <w:w w:val="110"/>
        </w:rPr>
        <w:t>d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marginal;</w:t>
      </w:r>
      <w:r>
        <w:rPr>
          <w:spacing w:val="-4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Group-III</w:t>
      </w:r>
      <w:r>
        <w:rPr>
          <w:spacing w:val="-4"/>
          <w:w w:val="110"/>
        </w:rPr>
        <w:t> </w:t>
      </w:r>
      <w:r>
        <w:rPr>
          <w:w w:val="110"/>
        </w:rPr>
        <w:t>indicated</w:t>
      </w:r>
      <w:r>
        <w:rPr>
          <w:spacing w:val="-4"/>
          <w:w w:val="110"/>
        </w:rPr>
        <w:t> </w:t>
      </w:r>
      <w:r>
        <w:rPr>
          <w:w w:val="110"/>
        </w:rPr>
        <w:t>the most significant reduction at 28 d. The difference between the </w:t>
      </w:r>
      <w:r>
        <w:rPr>
          <w:w w:val="110"/>
        </w:rPr>
        <w:t>Group-I specimens</w:t>
      </w:r>
      <w:r>
        <w:rPr>
          <w:w w:val="110"/>
        </w:rPr>
        <w:t> at</w:t>
      </w:r>
      <w:r>
        <w:rPr>
          <w:w w:val="110"/>
        </w:rPr>
        <w:t> 7</w:t>
      </w:r>
      <w:r>
        <w:rPr>
          <w:w w:val="110"/>
        </w:rPr>
        <w:t> and</w:t>
      </w:r>
      <w:r>
        <w:rPr>
          <w:w w:val="110"/>
        </w:rPr>
        <w:t> 28</w:t>
      </w:r>
      <w:r>
        <w:rPr>
          <w:w w:val="110"/>
        </w:rPr>
        <w:t> d</w:t>
      </w:r>
      <w:r>
        <w:rPr>
          <w:w w:val="110"/>
        </w:rPr>
        <w:t> was</w:t>
      </w:r>
      <w:r>
        <w:rPr>
          <w:w w:val="110"/>
        </w:rPr>
        <w:t> marginal</w:t>
      </w:r>
      <w:r>
        <w:rPr>
          <w:w w:val="110"/>
        </w:rPr>
        <w:t> (7.3</w:t>
      </w:r>
      <w:r>
        <w:rPr>
          <w:w w:val="110"/>
        </w:rPr>
        <w:t> %)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hot</w:t>
      </w:r>
      <w:r>
        <w:rPr>
          <w:w w:val="110"/>
        </w:rPr>
        <w:t> curing condition, in which FA activation</w:t>
      </w:r>
      <w:r>
        <w:rPr>
          <w:spacing w:val="-1"/>
          <w:w w:val="110"/>
        </w:rPr>
        <w:t> </w:t>
      </w:r>
      <w:r>
        <w:rPr>
          <w:w w:val="110"/>
        </w:rPr>
        <w:t>was completed at the early</w:t>
      </w:r>
      <w:r>
        <w:rPr>
          <w:spacing w:val="-1"/>
          <w:w w:val="110"/>
        </w:rPr>
        <w:t> </w:t>
      </w:r>
      <w:r>
        <w:rPr>
          <w:w w:val="110"/>
        </w:rPr>
        <w:t>ages. For Group-II</w:t>
      </w:r>
      <w:r>
        <w:rPr>
          <w:w w:val="110"/>
        </w:rPr>
        <w:t> (with</w:t>
      </w:r>
      <w:r>
        <w:rPr>
          <w:w w:val="110"/>
        </w:rPr>
        <w:t> GGBS),</w:t>
      </w:r>
      <w:r>
        <w:rPr>
          <w:w w:val="110"/>
        </w:rPr>
        <w:t> the</w:t>
      </w:r>
      <w:r>
        <w:rPr>
          <w:w w:val="110"/>
        </w:rPr>
        <w:t> water</w:t>
      </w:r>
      <w:r>
        <w:rPr>
          <w:w w:val="110"/>
        </w:rPr>
        <w:t> absorption</w:t>
      </w:r>
      <w:r>
        <w:rPr>
          <w:w w:val="110"/>
        </w:rPr>
        <w:t> at</w:t>
      </w:r>
      <w:r>
        <w:rPr>
          <w:w w:val="110"/>
        </w:rPr>
        <w:t> 28</w:t>
      </w:r>
      <w:r>
        <w:rPr>
          <w:w w:val="110"/>
        </w:rPr>
        <w:t> d</w:t>
      </w:r>
      <w:r>
        <w:rPr>
          <w:w w:val="110"/>
        </w:rPr>
        <w:t> did</w:t>
      </w:r>
      <w:r>
        <w:rPr>
          <w:w w:val="110"/>
        </w:rPr>
        <w:t> not</w:t>
      </w:r>
      <w:r>
        <w:rPr>
          <w:w w:val="110"/>
        </w:rPr>
        <w:t> differ significantly</w:t>
      </w:r>
      <w:r>
        <w:rPr>
          <w:w w:val="110"/>
        </w:rPr>
        <w:t> to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Group-I.</w:t>
      </w:r>
      <w:r>
        <w:rPr>
          <w:w w:val="110"/>
        </w:rPr>
        <w:t> Thus,</w:t>
      </w:r>
      <w:r>
        <w:rPr>
          <w:w w:val="110"/>
        </w:rPr>
        <w:t> ambient</w:t>
      </w:r>
      <w:r>
        <w:rPr>
          <w:w w:val="110"/>
        </w:rPr>
        <w:t> curing</w:t>
      </w:r>
      <w:r>
        <w:rPr>
          <w:w w:val="110"/>
        </w:rPr>
        <w:t> with</w:t>
      </w:r>
      <w:r>
        <w:rPr>
          <w:w w:val="110"/>
        </w:rPr>
        <w:t> GGBS</w:t>
      </w:r>
      <w:r>
        <w:rPr>
          <w:w w:val="110"/>
        </w:rPr>
        <w:t> can result</w:t>
      </w:r>
      <w:r>
        <w:rPr>
          <w:w w:val="110"/>
        </w:rPr>
        <w:t> in slightly less</w:t>
      </w:r>
      <w:r>
        <w:rPr>
          <w:w w:val="110"/>
        </w:rPr>
        <w:t> water absorption</w:t>
      </w:r>
      <w:r>
        <w:rPr>
          <w:w w:val="110"/>
        </w:rPr>
        <w:t> without high</w:t>
      </w:r>
      <w:r>
        <w:rPr>
          <w:w w:val="110"/>
        </w:rPr>
        <w:t> energy consump- tion.</w:t>
      </w:r>
      <w:r>
        <w:rPr>
          <w:w w:val="110"/>
        </w:rPr>
        <w:t> As</w:t>
      </w:r>
      <w:r>
        <w:rPr>
          <w:w w:val="110"/>
        </w:rPr>
        <w:t> GGBS</w:t>
      </w:r>
      <w:r>
        <w:rPr>
          <w:w w:val="110"/>
        </w:rPr>
        <w:t> is</w:t>
      </w:r>
      <w:r>
        <w:rPr>
          <w:w w:val="110"/>
        </w:rPr>
        <w:t> rich</w:t>
      </w:r>
      <w:r>
        <w:rPr>
          <w:w w:val="110"/>
        </w:rPr>
        <w:t> in</w:t>
      </w:r>
      <w:r>
        <w:rPr>
          <w:w w:val="110"/>
        </w:rPr>
        <w:t> calcium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ambient</w:t>
      </w:r>
      <w:r>
        <w:rPr>
          <w:w w:val="110"/>
        </w:rPr>
        <w:t> curing</w:t>
      </w:r>
      <w:r>
        <w:rPr>
          <w:w w:val="110"/>
        </w:rPr>
        <w:t> condition</w:t>
      </w:r>
      <w:r>
        <w:rPr>
          <w:w w:val="110"/>
        </w:rPr>
        <w:t> is sufficient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formation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C</w:t>
      </w:r>
      <w:r>
        <w:rPr>
          <w:rFonts w:ascii="STIX" w:hAnsi="STIX"/>
          <w:w w:val="110"/>
        </w:rPr>
        <w:t>–</w:t>
      </w:r>
      <w:r>
        <w:rPr>
          <w:w w:val="110"/>
        </w:rPr>
        <w:t>A</w:t>
      </w:r>
      <w:r>
        <w:rPr>
          <w:rFonts w:ascii="STIX" w:hAnsi="STIX"/>
          <w:w w:val="110"/>
        </w:rPr>
        <w:t>–</w:t>
      </w:r>
      <w:r>
        <w:rPr>
          <w:w w:val="110"/>
        </w:rPr>
        <w:t>S</w:t>
      </w:r>
      <w:r>
        <w:rPr>
          <w:rFonts w:ascii="STIX" w:hAnsi="STIX"/>
          <w:w w:val="110"/>
        </w:rPr>
        <w:t>–</w:t>
      </w:r>
      <w:r>
        <w:rPr>
          <w:w w:val="110"/>
        </w:rPr>
        <w:t>H</w:t>
      </w:r>
      <w:r>
        <w:rPr>
          <w:spacing w:val="9"/>
          <w:w w:val="110"/>
        </w:rPr>
        <w:t> </w:t>
      </w:r>
      <w:r>
        <w:rPr>
          <w:w w:val="110"/>
        </w:rPr>
        <w:t>gel,</w:t>
      </w:r>
      <w:r>
        <w:rPr>
          <w:spacing w:val="9"/>
          <w:w w:val="110"/>
        </w:rPr>
        <w:t> </w:t>
      </w:r>
      <w:r>
        <w:rPr>
          <w:w w:val="110"/>
        </w:rPr>
        <w:t>water</w:t>
      </w:r>
      <w:r>
        <w:rPr>
          <w:spacing w:val="10"/>
          <w:w w:val="110"/>
        </w:rPr>
        <w:t> </w:t>
      </w:r>
      <w:r>
        <w:rPr>
          <w:w w:val="110"/>
        </w:rPr>
        <w:t>absorption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spacing w:val="-7"/>
          <w:w w:val="110"/>
        </w:rPr>
        <w:t>be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/>
        <w:t>prevented.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2"/>
        </w:rPr>
        <w:t> </w:t>
      </w:r>
      <w:r>
        <w:rPr/>
        <w:t>Group-III</w:t>
      </w:r>
      <w:r>
        <w:rPr>
          <w:spacing w:val="25"/>
        </w:rPr>
        <w:t> </w:t>
      </w:r>
      <w:r>
        <w:rPr/>
        <w:t>specimens</w:t>
      </w:r>
      <w:r>
        <w:rPr>
          <w:spacing w:val="23"/>
        </w:rPr>
        <w:t> </w:t>
      </w:r>
      <w:r>
        <w:rPr/>
        <w:t>based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DS,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water</w:t>
      </w:r>
      <w:r>
        <w:rPr>
          <w:spacing w:val="22"/>
        </w:rPr>
        <w:t> </w:t>
      </w:r>
      <w:r>
        <w:rPr/>
        <w:t>absorption</w:t>
      </w:r>
      <w:r>
        <w:rPr>
          <w:w w:val="110"/>
        </w:rPr>
        <w:t> at 28 d reduced significantly by 67.9 % as compared with that at 7 </w:t>
      </w:r>
      <w:r>
        <w:rPr>
          <w:w w:val="110"/>
        </w:rPr>
        <w:t>d. Furthermore,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28</w:t>
      </w:r>
      <w:r>
        <w:rPr>
          <w:spacing w:val="-11"/>
          <w:w w:val="110"/>
        </w:rPr>
        <w:t> </w:t>
      </w:r>
      <w:r>
        <w:rPr>
          <w:w w:val="110"/>
        </w:rPr>
        <w:t>d,</w:t>
      </w:r>
      <w:r>
        <w:rPr>
          <w:spacing w:val="-10"/>
          <w:w w:val="110"/>
        </w:rPr>
        <w:t> </w:t>
      </w:r>
      <w:r>
        <w:rPr>
          <w:w w:val="110"/>
        </w:rPr>
        <w:t>porous</w:t>
      </w:r>
      <w:r>
        <w:rPr>
          <w:spacing w:val="-11"/>
          <w:w w:val="110"/>
        </w:rPr>
        <w:t> </w:t>
      </w:r>
      <w:r>
        <w:rPr>
          <w:w w:val="110"/>
        </w:rPr>
        <w:t>less</w:t>
      </w:r>
      <w:r>
        <w:rPr>
          <w:spacing w:val="-11"/>
          <w:w w:val="110"/>
        </w:rPr>
        <w:t> </w:t>
      </w:r>
      <w:r>
        <w:rPr>
          <w:w w:val="110"/>
        </w:rPr>
        <w:t>microstructures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generated</w:t>
      </w:r>
      <w:r>
        <w:rPr>
          <w:spacing w:val="-11"/>
          <w:w w:val="110"/>
        </w:rPr>
        <w:t> </w:t>
      </w:r>
      <w:r>
        <w:rPr>
          <w:w w:val="110"/>
        </w:rPr>
        <w:t>during the hot curing state, which was not observed at 7 d. Group-I of FA-3, Group-II,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Group-III</w:t>
      </w:r>
      <w:r>
        <w:rPr>
          <w:spacing w:val="-6"/>
          <w:w w:val="110"/>
        </w:rPr>
        <w:t> </w:t>
      </w:r>
      <w:r>
        <w:rPr>
          <w:w w:val="110"/>
        </w:rPr>
        <w:t>indicated</w:t>
      </w:r>
      <w:r>
        <w:rPr>
          <w:spacing w:val="-5"/>
          <w:w w:val="110"/>
        </w:rPr>
        <w:t> </w:t>
      </w:r>
      <w:r>
        <w:rPr>
          <w:w w:val="110"/>
        </w:rPr>
        <w:t>acceptable</w:t>
      </w:r>
      <w:r>
        <w:rPr>
          <w:spacing w:val="-6"/>
          <w:w w:val="110"/>
        </w:rPr>
        <w:t> </w:t>
      </w:r>
      <w:r>
        <w:rPr>
          <w:w w:val="110"/>
        </w:rPr>
        <w:t>results,</w:t>
      </w:r>
      <w:r>
        <w:rPr>
          <w:spacing w:val="-6"/>
          <w:w w:val="110"/>
        </w:rPr>
        <w:t> </w:t>
      </w:r>
      <w:r>
        <w:rPr>
          <w:w w:val="110"/>
        </w:rPr>
        <w:t>i.e.,</w:t>
      </w:r>
      <w:r>
        <w:rPr>
          <w:spacing w:val="-6"/>
          <w:w w:val="110"/>
        </w:rPr>
        <w:t> </w:t>
      </w:r>
      <w:r>
        <w:rPr>
          <w:w w:val="110"/>
        </w:rPr>
        <w:t>water</w:t>
      </w:r>
      <w:r>
        <w:rPr>
          <w:spacing w:val="-5"/>
          <w:w w:val="110"/>
        </w:rPr>
        <w:t> </w:t>
      </w:r>
      <w:r>
        <w:rPr>
          <w:w w:val="110"/>
        </w:rPr>
        <w:t>absorp- tion of</w:t>
      </w:r>
      <w:r>
        <w:rPr>
          <w:spacing w:val="-1"/>
          <w:w w:val="110"/>
        </w:rPr>
        <w:t> </w:t>
      </w:r>
      <w:r>
        <w:rPr>
          <w:w w:val="110"/>
        </w:rPr>
        <w:t>less than</w:t>
      </w:r>
      <w:r>
        <w:rPr>
          <w:spacing w:val="-1"/>
          <w:w w:val="110"/>
        </w:rPr>
        <w:t> </w:t>
      </w:r>
      <w:r>
        <w:rPr>
          <w:w w:val="110"/>
        </w:rPr>
        <w:t>15</w:t>
      </w:r>
      <w:r>
        <w:rPr>
          <w:spacing w:val="-1"/>
          <w:w w:val="110"/>
        </w:rPr>
        <w:t> </w:t>
      </w:r>
      <w:r>
        <w:rPr>
          <w:w w:val="110"/>
        </w:rPr>
        <w:t>%,</w:t>
      </w:r>
      <w:r>
        <w:rPr>
          <w:spacing w:val="-1"/>
          <w:w w:val="110"/>
        </w:rPr>
        <w:t> </w:t>
      </w:r>
      <w:r>
        <w:rPr>
          <w:w w:val="110"/>
        </w:rPr>
        <w:t>based on</w:t>
      </w:r>
      <w:r>
        <w:rPr>
          <w:spacing w:val="-1"/>
          <w:w w:val="110"/>
        </w:rPr>
        <w:t> </w:t>
      </w:r>
      <w:r>
        <w:rPr>
          <w:w w:val="110"/>
        </w:rPr>
        <w:t>building brick specifications</w:t>
      </w:r>
      <w:r>
        <w:rPr>
          <w:spacing w:val="-1"/>
          <w:w w:val="110"/>
        </w:rPr>
        <w:t> </w:t>
      </w:r>
      <w:hyperlink w:history="true" w:anchor="_bookmark84">
        <w:r>
          <w:rPr>
            <w:color w:val="2196D1"/>
            <w:w w:val="110"/>
          </w:rPr>
          <w:t>[52]</w:t>
        </w:r>
      </w:hyperlink>
      <w:r>
        <w:rPr>
          <w:w w:val="110"/>
        </w:rPr>
        <w:t>. The porous</w:t>
      </w:r>
      <w:r>
        <w:rPr>
          <w:w w:val="110"/>
        </w:rPr>
        <w:t> microstructure</w:t>
      </w:r>
      <w:r>
        <w:rPr>
          <w:w w:val="110"/>
        </w:rPr>
        <w:t> provided</w:t>
      </w:r>
      <w:r>
        <w:rPr>
          <w:w w:val="110"/>
        </w:rPr>
        <w:t> better</w:t>
      </w:r>
      <w:r>
        <w:rPr>
          <w:w w:val="110"/>
        </w:rPr>
        <w:t> insulation</w:t>
      </w:r>
      <w:r>
        <w:rPr>
          <w:w w:val="110"/>
        </w:rPr>
        <w:t> against</w:t>
      </w:r>
      <w:r>
        <w:rPr>
          <w:w w:val="110"/>
        </w:rPr>
        <w:t> heating</w:t>
      </w:r>
      <w:r>
        <w:rPr>
          <w:w w:val="110"/>
        </w:rPr>
        <w:t> and cooling</w:t>
      </w:r>
      <w:r>
        <w:rPr>
          <w:w w:val="110"/>
        </w:rPr>
        <w:t> </w:t>
      </w:r>
      <w:hyperlink w:history="true" w:anchor="_bookmark85">
        <w:r>
          <w:rPr>
            <w:color w:val="2196D1"/>
            <w:w w:val="110"/>
          </w:rPr>
          <w:t>[53]</w:t>
        </w:r>
      </w:hyperlink>
      <w:r>
        <w:rPr>
          <w:w w:val="110"/>
        </w:rPr>
        <w:t>.</w:t>
      </w:r>
      <w:r>
        <w:rPr>
          <w:w w:val="110"/>
        </w:rPr>
        <w:t> Researchers</w:t>
      </w:r>
      <w:r>
        <w:rPr>
          <w:w w:val="110"/>
        </w:rPr>
        <w:t> have</w:t>
      </w:r>
      <w:r>
        <w:rPr>
          <w:w w:val="110"/>
        </w:rPr>
        <w:t> incorporated</w:t>
      </w:r>
      <w:r>
        <w:rPr>
          <w:w w:val="110"/>
        </w:rPr>
        <w:t> different</w:t>
      </w:r>
      <w:r>
        <w:rPr>
          <w:w w:val="110"/>
        </w:rPr>
        <w:t> materials</w:t>
      </w:r>
      <w:r>
        <w:rPr>
          <w:w w:val="110"/>
        </w:rPr>
        <w:t> to create</w:t>
      </w:r>
      <w:r>
        <w:rPr>
          <w:spacing w:val="26"/>
          <w:w w:val="110"/>
        </w:rPr>
        <w:t> </w:t>
      </w:r>
      <w:r>
        <w:rPr>
          <w:w w:val="110"/>
        </w:rPr>
        <w:t>porous</w:t>
      </w:r>
      <w:r>
        <w:rPr>
          <w:spacing w:val="26"/>
          <w:w w:val="110"/>
        </w:rPr>
        <w:t> </w:t>
      </w:r>
      <w:r>
        <w:rPr>
          <w:w w:val="110"/>
        </w:rPr>
        <w:t>material</w:t>
      </w:r>
      <w:r>
        <w:rPr>
          <w:spacing w:val="27"/>
          <w:w w:val="110"/>
        </w:rPr>
        <w:t> </w:t>
      </w:r>
      <w:r>
        <w:rPr>
          <w:w w:val="110"/>
        </w:rPr>
        <w:t>structures</w:t>
      </w:r>
      <w:r>
        <w:rPr>
          <w:spacing w:val="25"/>
          <w:w w:val="110"/>
        </w:rPr>
        <w:t> </w:t>
      </w:r>
      <w:r>
        <w:rPr>
          <w:w w:val="110"/>
        </w:rPr>
        <w:t>without</w:t>
      </w:r>
      <w:r>
        <w:rPr>
          <w:spacing w:val="27"/>
          <w:w w:val="110"/>
        </w:rPr>
        <w:t> </w:t>
      </w:r>
      <w:r>
        <w:rPr>
          <w:w w:val="110"/>
        </w:rPr>
        <w:t>compromising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strength</w:t>
      </w:r>
    </w:p>
    <w:p>
      <w:pPr>
        <w:pStyle w:val="BodyText"/>
        <w:spacing w:line="301" w:lineRule="exact"/>
        <w:ind w:left="131"/>
        <w:jc w:val="both"/>
      </w:pPr>
      <w:hyperlink w:history="true" w:anchor="_bookmark86">
        <w:r>
          <w:rPr>
            <w:color w:val="2196D1"/>
            <w:w w:val="110"/>
          </w:rPr>
          <w:t>[54]</w:t>
        </w:r>
      </w:hyperlink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arid</w:t>
      </w:r>
      <w:r>
        <w:rPr>
          <w:spacing w:val="4"/>
          <w:w w:val="110"/>
        </w:rPr>
        <w:t> </w:t>
      </w:r>
      <w:r>
        <w:rPr>
          <w:w w:val="110"/>
        </w:rPr>
        <w:t>regions,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temperature</w:t>
      </w:r>
      <w:r>
        <w:rPr>
          <w:spacing w:val="4"/>
          <w:w w:val="110"/>
        </w:rPr>
        <w:t> </w:t>
      </w:r>
      <w:r>
        <w:rPr>
          <w:w w:val="110"/>
        </w:rPr>
        <w:t>increases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60</w:t>
      </w:r>
      <w:r>
        <w:rPr>
          <w:spacing w:val="4"/>
          <w:w w:val="110"/>
        </w:rPr>
        <w:t> 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w w:val="110"/>
          <w:vertAlign w:val="baseline"/>
        </w:rPr>
        <w:t>C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summer</w:t>
      </w:r>
    </w:p>
    <w:p>
      <w:pPr>
        <w:pStyle w:val="BodyText"/>
        <w:spacing w:line="87" w:lineRule="exact"/>
        <w:ind w:left="131"/>
        <w:jc w:val="both"/>
      </w:pPr>
      <w:hyperlink w:history="true" w:anchor="_bookmark87">
        <w:r>
          <w:rPr>
            <w:color w:val="2196D1"/>
            <w:w w:val="110"/>
          </w:rPr>
          <w:t>[55]</w:t>
        </w:r>
      </w:hyperlink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allows</w:t>
      </w:r>
      <w:r>
        <w:rPr>
          <w:spacing w:val="1"/>
          <w:w w:val="110"/>
        </w:rPr>
        <w:t> </w:t>
      </w:r>
      <w:r>
        <w:rPr>
          <w:w w:val="110"/>
        </w:rPr>
        <w:t>formulated</w:t>
      </w:r>
      <w:r>
        <w:rPr>
          <w:spacing w:val="3"/>
          <w:w w:val="110"/>
        </w:rPr>
        <w:t> </w:t>
      </w:r>
      <w:r>
        <w:rPr>
          <w:w w:val="110"/>
        </w:rPr>
        <w:t>products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function</w:t>
      </w:r>
      <w:r>
        <w:rPr>
          <w:spacing w:val="3"/>
          <w:w w:val="110"/>
        </w:rPr>
        <w:t> </w:t>
      </w:r>
      <w:r>
        <w:rPr>
          <w:w w:val="110"/>
        </w:rPr>
        <w:t>better</w:t>
      </w:r>
      <w:r>
        <w:rPr>
          <w:spacing w:val="1"/>
          <w:w w:val="110"/>
        </w:rPr>
        <w:t> </w:t>
      </w:r>
      <w:r>
        <w:rPr>
          <w:w w:val="110"/>
        </w:rPr>
        <w:t>owing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6"/>
        <w:ind w:left="131"/>
        <w:jc w:val="both"/>
      </w:pPr>
      <w:r>
        <w:rPr>
          <w:w w:val="110"/>
        </w:rPr>
        <w:t>porosity</w:t>
      </w:r>
      <w:r>
        <w:rPr>
          <w:spacing w:val="-2"/>
          <w:w w:val="110"/>
        </w:rPr>
        <w:t> afforded.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6"/>
        <w:rPr>
          <w:sz w:val="20"/>
        </w:rPr>
      </w:pPr>
    </w:p>
    <w:p>
      <w:pPr>
        <w:tabs>
          <w:tab w:pos="3793" w:val="left" w:leader="none"/>
          <w:tab w:pos="7578" w:val="left" w:leader="none"/>
        </w:tabs>
        <w:spacing w:line="240" w:lineRule="auto"/>
        <w:ind w:left="2622" w:right="0" w:firstLine="0"/>
        <w:jc w:val="left"/>
        <w:rPr>
          <w:sz w:val="20"/>
        </w:rPr>
      </w:pPr>
      <w:r>
        <w:rPr>
          <w:position w:val="29"/>
          <w:sz w:val="20"/>
        </w:rPr>
        <w:drawing>
          <wp:inline distT="0" distB="0" distL="0" distR="0">
            <wp:extent cx="67478" cy="102012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9"/>
          <w:sz w:val="20"/>
        </w:rPr>
      </w:r>
      <w:r>
        <w:rPr>
          <w:position w:val="29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805939" cy="288290"/>
                <wp:effectExtent l="0" t="0" r="0" b="6985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805939" cy="288290"/>
                          <a:chExt cx="1805939" cy="28829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288582" y="0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223" y="0"/>
                                </a:moveTo>
                                <a:lnTo>
                                  <a:pt x="29235" y="0"/>
                                </a:lnTo>
                                <a:lnTo>
                                  <a:pt x="27063" y="4356"/>
                                </a:lnTo>
                                <a:lnTo>
                                  <a:pt x="23393" y="8839"/>
                                </a:lnTo>
                                <a:lnTo>
                                  <a:pt x="13004" y="18084"/>
                                </a:lnTo>
                                <a:lnTo>
                                  <a:pt x="6946" y="22009"/>
                                </a:lnTo>
                                <a:lnTo>
                                  <a:pt x="0" y="25273"/>
                                </a:lnTo>
                                <a:lnTo>
                                  <a:pt x="0" y="37211"/>
                                </a:lnTo>
                                <a:lnTo>
                                  <a:pt x="24815" y="22313"/>
                                </a:lnTo>
                                <a:lnTo>
                                  <a:pt x="24815" y="101041"/>
                                </a:lnTo>
                                <a:lnTo>
                                  <a:pt x="37223" y="101041"/>
                                </a:lnTo>
                                <a:lnTo>
                                  <a:pt x="3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232" y="1687"/>
                            <a:ext cx="66827" cy="101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1805613" cy="287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42.2pt;height:22.7pt;mso-position-horizontal-relative:char;mso-position-vertical-relative:line" id="docshapegroup23" coordorigin="0,0" coordsize="2844,454">
                <v:shape style="position:absolute;left:454;top:0;width:59;height:160" id="docshape24" coordorigin="454,0" coordsize="59,160" path="m513,0l500,0,497,7,491,14,475,28,465,35,454,40,454,59,494,35,494,159,513,159,513,0xe" filled="true" fillcolor="#000000" stroked="false">
                  <v:path arrowok="t"/>
                  <v:fill type="solid"/>
                </v:shape>
                <v:shape style="position:absolute;left:564;top:2;width:106;height:160" type="#_x0000_t75" id="docshape25" stroked="false">
                  <v:imagedata r:id="rId31" o:title=""/>
                </v:shape>
                <v:shape style="position:absolute;left:0;top:0;width:2844;height:454" type="#_x0000_t75" id="docshape26" stroked="false">
                  <v:imagedata r:id="rId32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9"/>
          <w:sz w:val="20"/>
        </w:rPr>
        <w:drawing>
          <wp:inline distT="0" distB="0" distL="0" distR="0">
            <wp:extent cx="145720" cy="102679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2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9"/>
          <w:sz w:val="20"/>
        </w:rPr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3680015</wp:posOffset>
            </wp:positionH>
            <wp:positionV relativeFrom="paragraph">
              <wp:posOffset>108214</wp:posOffset>
            </wp:positionV>
            <wp:extent cx="145579" cy="128587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7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1838531</wp:posOffset>
            </wp:positionH>
            <wp:positionV relativeFrom="paragraph">
              <wp:posOffset>387386</wp:posOffset>
            </wp:positionV>
            <wp:extent cx="143375" cy="102012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7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2146021</wp:posOffset>
                </wp:positionH>
                <wp:positionV relativeFrom="paragraph">
                  <wp:posOffset>438414</wp:posOffset>
                </wp:positionV>
                <wp:extent cx="3150870" cy="2000250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150870" cy="2000250"/>
                          <a:chExt cx="3150870" cy="200025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4405" y="0"/>
                            <a:ext cx="3146425" cy="199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6425" h="1995805">
                                <a:moveTo>
                                  <a:pt x="3146374" y="4394"/>
                                </a:moveTo>
                                <a:lnTo>
                                  <a:pt x="3141980" y="4394"/>
                                </a:lnTo>
                                <a:lnTo>
                                  <a:pt x="3141980" y="0"/>
                                </a:lnTo>
                                <a:lnTo>
                                  <a:pt x="3137573" y="0"/>
                                </a:lnTo>
                                <a:lnTo>
                                  <a:pt x="3137573" y="1658874"/>
                                </a:lnTo>
                                <a:lnTo>
                                  <a:pt x="2360180" y="1658874"/>
                                </a:lnTo>
                                <a:lnTo>
                                  <a:pt x="2360180" y="1335620"/>
                                </a:lnTo>
                                <a:lnTo>
                                  <a:pt x="3137573" y="1335620"/>
                                </a:lnTo>
                                <a:lnTo>
                                  <a:pt x="3137573" y="1326819"/>
                                </a:lnTo>
                                <a:lnTo>
                                  <a:pt x="2360180" y="1326819"/>
                                </a:lnTo>
                                <a:lnTo>
                                  <a:pt x="2360180" y="1004963"/>
                                </a:lnTo>
                                <a:lnTo>
                                  <a:pt x="3137573" y="1004963"/>
                                </a:lnTo>
                                <a:lnTo>
                                  <a:pt x="3137573" y="996175"/>
                                </a:lnTo>
                                <a:lnTo>
                                  <a:pt x="2360180" y="996175"/>
                                </a:lnTo>
                                <a:lnTo>
                                  <a:pt x="2360180" y="672909"/>
                                </a:lnTo>
                                <a:lnTo>
                                  <a:pt x="3137573" y="672909"/>
                                </a:lnTo>
                                <a:lnTo>
                                  <a:pt x="3137573" y="664108"/>
                                </a:lnTo>
                                <a:lnTo>
                                  <a:pt x="2360180" y="664108"/>
                                </a:lnTo>
                                <a:lnTo>
                                  <a:pt x="2360180" y="340855"/>
                                </a:lnTo>
                                <a:lnTo>
                                  <a:pt x="3137573" y="340855"/>
                                </a:lnTo>
                                <a:lnTo>
                                  <a:pt x="3137573" y="332054"/>
                                </a:lnTo>
                                <a:lnTo>
                                  <a:pt x="2360180" y="332054"/>
                                </a:lnTo>
                                <a:lnTo>
                                  <a:pt x="2360180" y="8801"/>
                                </a:lnTo>
                                <a:lnTo>
                                  <a:pt x="3137573" y="8801"/>
                                </a:lnTo>
                                <a:lnTo>
                                  <a:pt x="3137573" y="0"/>
                                </a:lnTo>
                                <a:lnTo>
                                  <a:pt x="2351379" y="0"/>
                                </a:lnTo>
                                <a:lnTo>
                                  <a:pt x="2351379" y="8801"/>
                                </a:lnTo>
                                <a:lnTo>
                                  <a:pt x="2351379" y="332054"/>
                                </a:lnTo>
                                <a:lnTo>
                                  <a:pt x="2351379" y="1658874"/>
                                </a:lnTo>
                                <a:lnTo>
                                  <a:pt x="1575384" y="1658874"/>
                                </a:lnTo>
                                <a:lnTo>
                                  <a:pt x="1575384" y="1335620"/>
                                </a:lnTo>
                                <a:lnTo>
                                  <a:pt x="2351379" y="1335620"/>
                                </a:lnTo>
                                <a:lnTo>
                                  <a:pt x="2351379" y="1326819"/>
                                </a:lnTo>
                                <a:lnTo>
                                  <a:pt x="1575384" y="1326819"/>
                                </a:lnTo>
                                <a:lnTo>
                                  <a:pt x="1575384" y="1004963"/>
                                </a:lnTo>
                                <a:lnTo>
                                  <a:pt x="2351379" y="1004963"/>
                                </a:lnTo>
                                <a:lnTo>
                                  <a:pt x="2351379" y="996175"/>
                                </a:lnTo>
                                <a:lnTo>
                                  <a:pt x="1575384" y="996175"/>
                                </a:lnTo>
                                <a:lnTo>
                                  <a:pt x="1575384" y="672909"/>
                                </a:lnTo>
                                <a:lnTo>
                                  <a:pt x="2351379" y="672909"/>
                                </a:lnTo>
                                <a:lnTo>
                                  <a:pt x="2351379" y="664108"/>
                                </a:lnTo>
                                <a:lnTo>
                                  <a:pt x="1575384" y="664108"/>
                                </a:lnTo>
                                <a:lnTo>
                                  <a:pt x="1575384" y="340855"/>
                                </a:lnTo>
                                <a:lnTo>
                                  <a:pt x="2351379" y="340855"/>
                                </a:lnTo>
                                <a:lnTo>
                                  <a:pt x="2351379" y="332054"/>
                                </a:lnTo>
                                <a:lnTo>
                                  <a:pt x="1575384" y="332054"/>
                                </a:lnTo>
                                <a:lnTo>
                                  <a:pt x="1575384" y="8801"/>
                                </a:lnTo>
                                <a:lnTo>
                                  <a:pt x="2351379" y="8801"/>
                                </a:lnTo>
                                <a:lnTo>
                                  <a:pt x="2351379" y="0"/>
                                </a:lnTo>
                                <a:lnTo>
                                  <a:pt x="1566583" y="0"/>
                                </a:lnTo>
                                <a:lnTo>
                                  <a:pt x="1566583" y="8801"/>
                                </a:lnTo>
                                <a:lnTo>
                                  <a:pt x="1566583" y="332054"/>
                                </a:lnTo>
                                <a:lnTo>
                                  <a:pt x="1566583" y="1658874"/>
                                </a:lnTo>
                                <a:lnTo>
                                  <a:pt x="789190" y="1658874"/>
                                </a:lnTo>
                                <a:lnTo>
                                  <a:pt x="789190" y="1335620"/>
                                </a:lnTo>
                                <a:lnTo>
                                  <a:pt x="1566583" y="1335620"/>
                                </a:lnTo>
                                <a:lnTo>
                                  <a:pt x="1566583" y="1326819"/>
                                </a:lnTo>
                                <a:lnTo>
                                  <a:pt x="789190" y="1326819"/>
                                </a:lnTo>
                                <a:lnTo>
                                  <a:pt x="789190" y="1004963"/>
                                </a:lnTo>
                                <a:lnTo>
                                  <a:pt x="1566583" y="1004963"/>
                                </a:lnTo>
                                <a:lnTo>
                                  <a:pt x="1566583" y="996175"/>
                                </a:lnTo>
                                <a:lnTo>
                                  <a:pt x="789190" y="996175"/>
                                </a:lnTo>
                                <a:lnTo>
                                  <a:pt x="789190" y="672909"/>
                                </a:lnTo>
                                <a:lnTo>
                                  <a:pt x="1566583" y="672909"/>
                                </a:lnTo>
                                <a:lnTo>
                                  <a:pt x="1566583" y="664108"/>
                                </a:lnTo>
                                <a:lnTo>
                                  <a:pt x="789190" y="664108"/>
                                </a:lnTo>
                                <a:lnTo>
                                  <a:pt x="789190" y="340855"/>
                                </a:lnTo>
                                <a:lnTo>
                                  <a:pt x="1566583" y="340855"/>
                                </a:lnTo>
                                <a:lnTo>
                                  <a:pt x="1566583" y="332054"/>
                                </a:lnTo>
                                <a:lnTo>
                                  <a:pt x="789190" y="332054"/>
                                </a:lnTo>
                                <a:lnTo>
                                  <a:pt x="789190" y="8801"/>
                                </a:lnTo>
                                <a:lnTo>
                                  <a:pt x="1566583" y="8801"/>
                                </a:lnTo>
                                <a:lnTo>
                                  <a:pt x="15665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01"/>
                                </a:lnTo>
                                <a:lnTo>
                                  <a:pt x="780389" y="8801"/>
                                </a:lnTo>
                                <a:lnTo>
                                  <a:pt x="780389" y="332054"/>
                                </a:lnTo>
                                <a:lnTo>
                                  <a:pt x="0" y="332054"/>
                                </a:lnTo>
                                <a:lnTo>
                                  <a:pt x="0" y="340855"/>
                                </a:lnTo>
                                <a:lnTo>
                                  <a:pt x="780389" y="340855"/>
                                </a:lnTo>
                                <a:lnTo>
                                  <a:pt x="780389" y="664108"/>
                                </a:lnTo>
                                <a:lnTo>
                                  <a:pt x="0" y="664108"/>
                                </a:lnTo>
                                <a:lnTo>
                                  <a:pt x="0" y="672909"/>
                                </a:lnTo>
                                <a:lnTo>
                                  <a:pt x="780389" y="672909"/>
                                </a:lnTo>
                                <a:lnTo>
                                  <a:pt x="780389" y="996175"/>
                                </a:lnTo>
                                <a:lnTo>
                                  <a:pt x="0" y="996175"/>
                                </a:lnTo>
                                <a:lnTo>
                                  <a:pt x="0" y="1004963"/>
                                </a:lnTo>
                                <a:lnTo>
                                  <a:pt x="780389" y="1004963"/>
                                </a:lnTo>
                                <a:lnTo>
                                  <a:pt x="780389" y="1326819"/>
                                </a:lnTo>
                                <a:lnTo>
                                  <a:pt x="0" y="1326819"/>
                                </a:lnTo>
                                <a:lnTo>
                                  <a:pt x="0" y="1335620"/>
                                </a:lnTo>
                                <a:lnTo>
                                  <a:pt x="780389" y="1335620"/>
                                </a:lnTo>
                                <a:lnTo>
                                  <a:pt x="780389" y="1658874"/>
                                </a:lnTo>
                                <a:lnTo>
                                  <a:pt x="0" y="1658874"/>
                                </a:lnTo>
                                <a:lnTo>
                                  <a:pt x="0" y="1667662"/>
                                </a:lnTo>
                                <a:lnTo>
                                  <a:pt x="780389" y="1667662"/>
                                </a:lnTo>
                                <a:lnTo>
                                  <a:pt x="780389" y="1995322"/>
                                </a:lnTo>
                                <a:lnTo>
                                  <a:pt x="789190" y="1995322"/>
                                </a:lnTo>
                                <a:lnTo>
                                  <a:pt x="789190" y="1667662"/>
                                </a:lnTo>
                                <a:lnTo>
                                  <a:pt x="1566583" y="1667662"/>
                                </a:lnTo>
                                <a:lnTo>
                                  <a:pt x="1566583" y="1995322"/>
                                </a:lnTo>
                                <a:lnTo>
                                  <a:pt x="1575384" y="1995322"/>
                                </a:lnTo>
                                <a:lnTo>
                                  <a:pt x="1575384" y="1667662"/>
                                </a:lnTo>
                                <a:lnTo>
                                  <a:pt x="2351379" y="1667662"/>
                                </a:lnTo>
                                <a:lnTo>
                                  <a:pt x="2351379" y="1995322"/>
                                </a:lnTo>
                                <a:lnTo>
                                  <a:pt x="2360180" y="1995322"/>
                                </a:lnTo>
                                <a:lnTo>
                                  <a:pt x="2360180" y="1667662"/>
                                </a:lnTo>
                                <a:lnTo>
                                  <a:pt x="3137573" y="1667662"/>
                                </a:lnTo>
                                <a:lnTo>
                                  <a:pt x="3137573" y="1995322"/>
                                </a:lnTo>
                                <a:lnTo>
                                  <a:pt x="3146374" y="1995322"/>
                                </a:lnTo>
                                <a:lnTo>
                                  <a:pt x="3146374" y="4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-1" y="0"/>
                            <a:ext cx="3150870" cy="200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0870" h="2000250">
                                <a:moveTo>
                                  <a:pt x="3150768" y="3238"/>
                                </a:moveTo>
                                <a:lnTo>
                                  <a:pt x="3150298" y="2108"/>
                                </a:lnTo>
                                <a:lnTo>
                                  <a:pt x="3148660" y="457"/>
                                </a:lnTo>
                                <a:lnTo>
                                  <a:pt x="3147530" y="0"/>
                                </a:lnTo>
                                <a:lnTo>
                                  <a:pt x="3146361" y="0"/>
                                </a:lnTo>
                                <a:lnTo>
                                  <a:pt x="3141967" y="0"/>
                                </a:lnTo>
                                <a:lnTo>
                                  <a:pt x="3141967" y="8801"/>
                                </a:lnTo>
                                <a:lnTo>
                                  <a:pt x="3141967" y="398183"/>
                                </a:lnTo>
                                <a:lnTo>
                                  <a:pt x="3102686" y="398183"/>
                                </a:lnTo>
                                <a:lnTo>
                                  <a:pt x="3102686" y="406984"/>
                                </a:lnTo>
                                <a:lnTo>
                                  <a:pt x="3141967" y="406984"/>
                                </a:lnTo>
                                <a:lnTo>
                                  <a:pt x="3141967" y="796366"/>
                                </a:lnTo>
                                <a:lnTo>
                                  <a:pt x="3102686" y="796366"/>
                                </a:lnTo>
                                <a:lnTo>
                                  <a:pt x="3102686" y="805167"/>
                                </a:lnTo>
                                <a:lnTo>
                                  <a:pt x="3141967" y="805167"/>
                                </a:lnTo>
                                <a:lnTo>
                                  <a:pt x="3141967" y="1194562"/>
                                </a:lnTo>
                                <a:lnTo>
                                  <a:pt x="3102686" y="1194562"/>
                                </a:lnTo>
                                <a:lnTo>
                                  <a:pt x="3102686" y="1203350"/>
                                </a:lnTo>
                                <a:lnTo>
                                  <a:pt x="3141967" y="1203350"/>
                                </a:lnTo>
                                <a:lnTo>
                                  <a:pt x="3141967" y="1592745"/>
                                </a:lnTo>
                                <a:lnTo>
                                  <a:pt x="3102686" y="1592745"/>
                                </a:lnTo>
                                <a:lnTo>
                                  <a:pt x="3102686" y="1601533"/>
                                </a:lnTo>
                                <a:lnTo>
                                  <a:pt x="3141967" y="1601533"/>
                                </a:lnTo>
                                <a:lnTo>
                                  <a:pt x="3141967" y="1962962"/>
                                </a:lnTo>
                                <a:lnTo>
                                  <a:pt x="3141967" y="1990915"/>
                                </a:lnTo>
                                <a:lnTo>
                                  <a:pt x="2992971" y="1990915"/>
                                </a:lnTo>
                                <a:lnTo>
                                  <a:pt x="2992971" y="1962962"/>
                                </a:lnTo>
                                <a:lnTo>
                                  <a:pt x="2984169" y="1962962"/>
                                </a:lnTo>
                                <a:lnTo>
                                  <a:pt x="2984169" y="1990915"/>
                                </a:lnTo>
                                <a:lnTo>
                                  <a:pt x="2836570" y="1990915"/>
                                </a:lnTo>
                                <a:lnTo>
                                  <a:pt x="2836570" y="1962962"/>
                                </a:lnTo>
                                <a:lnTo>
                                  <a:pt x="2827769" y="1962962"/>
                                </a:lnTo>
                                <a:lnTo>
                                  <a:pt x="2827769" y="1990915"/>
                                </a:lnTo>
                                <a:lnTo>
                                  <a:pt x="2678773" y="1990915"/>
                                </a:lnTo>
                                <a:lnTo>
                                  <a:pt x="2678773" y="1962962"/>
                                </a:lnTo>
                                <a:lnTo>
                                  <a:pt x="2669971" y="1962962"/>
                                </a:lnTo>
                                <a:lnTo>
                                  <a:pt x="2669971" y="1990915"/>
                                </a:lnTo>
                                <a:lnTo>
                                  <a:pt x="2522372" y="1990915"/>
                                </a:lnTo>
                                <a:lnTo>
                                  <a:pt x="2522372" y="1962962"/>
                                </a:lnTo>
                                <a:lnTo>
                                  <a:pt x="2513571" y="1962962"/>
                                </a:lnTo>
                                <a:lnTo>
                                  <a:pt x="2513571" y="1990915"/>
                                </a:lnTo>
                                <a:lnTo>
                                  <a:pt x="2364575" y="1990915"/>
                                </a:lnTo>
                                <a:lnTo>
                                  <a:pt x="2364575" y="1962962"/>
                                </a:lnTo>
                                <a:lnTo>
                                  <a:pt x="2355773" y="1962962"/>
                                </a:lnTo>
                                <a:lnTo>
                                  <a:pt x="2355773" y="1990915"/>
                                </a:lnTo>
                                <a:lnTo>
                                  <a:pt x="2208174" y="1990915"/>
                                </a:lnTo>
                                <a:lnTo>
                                  <a:pt x="2208174" y="1962962"/>
                                </a:lnTo>
                                <a:lnTo>
                                  <a:pt x="2199373" y="1962962"/>
                                </a:lnTo>
                                <a:lnTo>
                                  <a:pt x="2199373" y="1990915"/>
                                </a:lnTo>
                                <a:lnTo>
                                  <a:pt x="2050376" y="1990915"/>
                                </a:lnTo>
                                <a:lnTo>
                                  <a:pt x="2050376" y="1962962"/>
                                </a:lnTo>
                                <a:lnTo>
                                  <a:pt x="2041575" y="1962962"/>
                                </a:lnTo>
                                <a:lnTo>
                                  <a:pt x="2041575" y="1990915"/>
                                </a:lnTo>
                                <a:lnTo>
                                  <a:pt x="1893976" y="1990915"/>
                                </a:lnTo>
                                <a:lnTo>
                                  <a:pt x="1893976" y="1962962"/>
                                </a:lnTo>
                                <a:lnTo>
                                  <a:pt x="1885175" y="1962962"/>
                                </a:lnTo>
                                <a:lnTo>
                                  <a:pt x="1885175" y="1990915"/>
                                </a:lnTo>
                                <a:lnTo>
                                  <a:pt x="1736178" y="1990915"/>
                                </a:lnTo>
                                <a:lnTo>
                                  <a:pt x="1736178" y="1962962"/>
                                </a:lnTo>
                                <a:lnTo>
                                  <a:pt x="1727377" y="1962962"/>
                                </a:lnTo>
                                <a:lnTo>
                                  <a:pt x="1727377" y="1990915"/>
                                </a:lnTo>
                                <a:lnTo>
                                  <a:pt x="1579778" y="1990915"/>
                                </a:lnTo>
                                <a:lnTo>
                                  <a:pt x="1579778" y="1962962"/>
                                </a:lnTo>
                                <a:lnTo>
                                  <a:pt x="1570977" y="1962962"/>
                                </a:lnTo>
                                <a:lnTo>
                                  <a:pt x="1570977" y="1990915"/>
                                </a:lnTo>
                                <a:lnTo>
                                  <a:pt x="1421980" y="1990915"/>
                                </a:lnTo>
                                <a:lnTo>
                                  <a:pt x="1421980" y="1962962"/>
                                </a:lnTo>
                                <a:lnTo>
                                  <a:pt x="1413179" y="1962962"/>
                                </a:lnTo>
                                <a:lnTo>
                                  <a:pt x="1413179" y="1990915"/>
                                </a:lnTo>
                                <a:lnTo>
                                  <a:pt x="1265580" y="1990915"/>
                                </a:lnTo>
                                <a:lnTo>
                                  <a:pt x="1265580" y="1962962"/>
                                </a:lnTo>
                                <a:lnTo>
                                  <a:pt x="1256779" y="1962962"/>
                                </a:lnTo>
                                <a:lnTo>
                                  <a:pt x="1256779" y="1990915"/>
                                </a:lnTo>
                                <a:lnTo>
                                  <a:pt x="1107782" y="1990915"/>
                                </a:lnTo>
                                <a:lnTo>
                                  <a:pt x="1107782" y="1962962"/>
                                </a:lnTo>
                                <a:lnTo>
                                  <a:pt x="1098981" y="1962962"/>
                                </a:lnTo>
                                <a:lnTo>
                                  <a:pt x="1098981" y="1990915"/>
                                </a:lnTo>
                                <a:lnTo>
                                  <a:pt x="951382" y="1990915"/>
                                </a:lnTo>
                                <a:lnTo>
                                  <a:pt x="951382" y="1962962"/>
                                </a:lnTo>
                                <a:lnTo>
                                  <a:pt x="942581" y="1962962"/>
                                </a:lnTo>
                                <a:lnTo>
                                  <a:pt x="942581" y="1990915"/>
                                </a:lnTo>
                                <a:lnTo>
                                  <a:pt x="793584" y="1990915"/>
                                </a:lnTo>
                                <a:lnTo>
                                  <a:pt x="793584" y="1962962"/>
                                </a:lnTo>
                                <a:lnTo>
                                  <a:pt x="784783" y="1962962"/>
                                </a:lnTo>
                                <a:lnTo>
                                  <a:pt x="784783" y="1990915"/>
                                </a:lnTo>
                                <a:lnTo>
                                  <a:pt x="637184" y="1990915"/>
                                </a:lnTo>
                                <a:lnTo>
                                  <a:pt x="637184" y="1962962"/>
                                </a:lnTo>
                                <a:lnTo>
                                  <a:pt x="628383" y="1962962"/>
                                </a:lnTo>
                                <a:lnTo>
                                  <a:pt x="628383" y="1990915"/>
                                </a:lnTo>
                                <a:lnTo>
                                  <a:pt x="479386" y="1990915"/>
                                </a:lnTo>
                                <a:lnTo>
                                  <a:pt x="479386" y="1962962"/>
                                </a:lnTo>
                                <a:lnTo>
                                  <a:pt x="470585" y="1962962"/>
                                </a:lnTo>
                                <a:lnTo>
                                  <a:pt x="470585" y="1990915"/>
                                </a:lnTo>
                                <a:lnTo>
                                  <a:pt x="322986" y="1990915"/>
                                </a:lnTo>
                                <a:lnTo>
                                  <a:pt x="322986" y="1962962"/>
                                </a:lnTo>
                                <a:lnTo>
                                  <a:pt x="314185" y="1962962"/>
                                </a:lnTo>
                                <a:lnTo>
                                  <a:pt x="314185" y="1990915"/>
                                </a:lnTo>
                                <a:lnTo>
                                  <a:pt x="165188" y="1990915"/>
                                </a:lnTo>
                                <a:lnTo>
                                  <a:pt x="165188" y="1962962"/>
                                </a:lnTo>
                                <a:lnTo>
                                  <a:pt x="156387" y="1962962"/>
                                </a:lnTo>
                                <a:lnTo>
                                  <a:pt x="156387" y="1990915"/>
                                </a:lnTo>
                                <a:lnTo>
                                  <a:pt x="8801" y="1990915"/>
                                </a:lnTo>
                                <a:lnTo>
                                  <a:pt x="8801" y="1962962"/>
                                </a:lnTo>
                                <a:lnTo>
                                  <a:pt x="8801" y="1667662"/>
                                </a:lnTo>
                                <a:lnTo>
                                  <a:pt x="46659" y="1667662"/>
                                </a:lnTo>
                                <a:lnTo>
                                  <a:pt x="46659" y="1658874"/>
                                </a:lnTo>
                                <a:lnTo>
                                  <a:pt x="8801" y="1658874"/>
                                </a:lnTo>
                                <a:lnTo>
                                  <a:pt x="8801" y="1335620"/>
                                </a:lnTo>
                                <a:lnTo>
                                  <a:pt x="46659" y="1335620"/>
                                </a:lnTo>
                                <a:lnTo>
                                  <a:pt x="46659" y="1326819"/>
                                </a:lnTo>
                                <a:lnTo>
                                  <a:pt x="8801" y="1326819"/>
                                </a:lnTo>
                                <a:lnTo>
                                  <a:pt x="8801" y="1004963"/>
                                </a:lnTo>
                                <a:lnTo>
                                  <a:pt x="46659" y="1004963"/>
                                </a:lnTo>
                                <a:lnTo>
                                  <a:pt x="46659" y="996175"/>
                                </a:lnTo>
                                <a:lnTo>
                                  <a:pt x="8801" y="996175"/>
                                </a:lnTo>
                                <a:lnTo>
                                  <a:pt x="8801" y="672909"/>
                                </a:lnTo>
                                <a:lnTo>
                                  <a:pt x="46659" y="672909"/>
                                </a:lnTo>
                                <a:lnTo>
                                  <a:pt x="46659" y="664108"/>
                                </a:lnTo>
                                <a:lnTo>
                                  <a:pt x="8801" y="664108"/>
                                </a:lnTo>
                                <a:lnTo>
                                  <a:pt x="8801" y="340855"/>
                                </a:lnTo>
                                <a:lnTo>
                                  <a:pt x="46659" y="340855"/>
                                </a:lnTo>
                                <a:lnTo>
                                  <a:pt x="46659" y="332054"/>
                                </a:lnTo>
                                <a:lnTo>
                                  <a:pt x="8801" y="332054"/>
                                </a:lnTo>
                                <a:lnTo>
                                  <a:pt x="8801" y="8801"/>
                                </a:lnTo>
                                <a:lnTo>
                                  <a:pt x="46659" y="8801"/>
                                </a:lnTo>
                                <a:lnTo>
                                  <a:pt x="3102686" y="8801"/>
                                </a:lnTo>
                                <a:lnTo>
                                  <a:pt x="3141967" y="8801"/>
                                </a:lnTo>
                                <a:lnTo>
                                  <a:pt x="3141967" y="0"/>
                                </a:lnTo>
                                <a:lnTo>
                                  <a:pt x="3102686" y="0"/>
                                </a:lnTo>
                                <a:lnTo>
                                  <a:pt x="46659" y="0"/>
                                </a:lnTo>
                                <a:lnTo>
                                  <a:pt x="4394" y="0"/>
                                </a:lnTo>
                                <a:lnTo>
                                  <a:pt x="3238" y="0"/>
                                </a:lnTo>
                                <a:lnTo>
                                  <a:pt x="2095" y="457"/>
                                </a:lnTo>
                                <a:lnTo>
                                  <a:pt x="457" y="2108"/>
                                </a:lnTo>
                                <a:lnTo>
                                  <a:pt x="0" y="3238"/>
                                </a:lnTo>
                                <a:lnTo>
                                  <a:pt x="0" y="4394"/>
                                </a:lnTo>
                                <a:lnTo>
                                  <a:pt x="0" y="1962962"/>
                                </a:lnTo>
                                <a:lnTo>
                                  <a:pt x="0" y="1995322"/>
                                </a:lnTo>
                                <a:lnTo>
                                  <a:pt x="0" y="1996490"/>
                                </a:lnTo>
                                <a:lnTo>
                                  <a:pt x="457" y="1997621"/>
                                </a:lnTo>
                                <a:lnTo>
                                  <a:pt x="2095" y="1999259"/>
                                </a:lnTo>
                                <a:lnTo>
                                  <a:pt x="3238" y="1999729"/>
                                </a:lnTo>
                                <a:lnTo>
                                  <a:pt x="4394" y="1999729"/>
                                </a:lnTo>
                                <a:lnTo>
                                  <a:pt x="46659" y="1999729"/>
                                </a:lnTo>
                                <a:lnTo>
                                  <a:pt x="3102686" y="1999729"/>
                                </a:lnTo>
                                <a:lnTo>
                                  <a:pt x="3146361" y="1999729"/>
                                </a:lnTo>
                                <a:lnTo>
                                  <a:pt x="3147530" y="1999729"/>
                                </a:lnTo>
                                <a:lnTo>
                                  <a:pt x="3148660" y="1999259"/>
                                </a:lnTo>
                                <a:lnTo>
                                  <a:pt x="3150298" y="1997621"/>
                                </a:lnTo>
                                <a:lnTo>
                                  <a:pt x="3150768" y="1996490"/>
                                </a:lnTo>
                                <a:lnTo>
                                  <a:pt x="3150768" y="1995322"/>
                                </a:lnTo>
                                <a:lnTo>
                                  <a:pt x="3150768" y="1990915"/>
                                </a:lnTo>
                                <a:lnTo>
                                  <a:pt x="3150768" y="1962962"/>
                                </a:lnTo>
                                <a:lnTo>
                                  <a:pt x="3150768" y="4394"/>
                                </a:lnTo>
                                <a:lnTo>
                                  <a:pt x="3150768" y="3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35" y="333959"/>
                            <a:ext cx="125742" cy="125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206" y="608323"/>
                            <a:ext cx="125755" cy="125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0995" y="998067"/>
                            <a:ext cx="228594" cy="1635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9236" y="1622785"/>
                            <a:ext cx="125755" cy="1255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04" y="1538354"/>
                            <a:ext cx="129012" cy="1481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2200" y="1659365"/>
                            <a:ext cx="124764" cy="124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5052" y="656158"/>
                            <a:ext cx="124777" cy="1241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0435" y="1376554"/>
                            <a:ext cx="124777" cy="12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43925" y="579881"/>
                            <a:ext cx="2642235" cy="1182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2235" h="1182370">
                                <a:moveTo>
                                  <a:pt x="12166" y="0"/>
                                </a:moveTo>
                                <a:lnTo>
                                  <a:pt x="5232" y="2679"/>
                                </a:lnTo>
                                <a:lnTo>
                                  <a:pt x="0" y="14528"/>
                                </a:lnTo>
                                <a:lnTo>
                                  <a:pt x="2679" y="21450"/>
                                </a:lnTo>
                                <a:lnTo>
                                  <a:pt x="164795" y="93078"/>
                                </a:lnTo>
                                <a:lnTo>
                                  <a:pt x="171716" y="90385"/>
                                </a:lnTo>
                                <a:lnTo>
                                  <a:pt x="176961" y="78536"/>
                                </a:lnTo>
                                <a:lnTo>
                                  <a:pt x="174269" y="71602"/>
                                </a:lnTo>
                                <a:lnTo>
                                  <a:pt x="12166" y="0"/>
                                </a:lnTo>
                                <a:close/>
                              </a:path>
                              <a:path w="2642235" h="1182370">
                                <a:moveTo>
                                  <a:pt x="248284" y="104292"/>
                                </a:moveTo>
                                <a:lnTo>
                                  <a:pt x="241350" y="106984"/>
                                </a:lnTo>
                                <a:lnTo>
                                  <a:pt x="236118" y="118833"/>
                                </a:lnTo>
                                <a:lnTo>
                                  <a:pt x="238798" y="125755"/>
                                </a:lnTo>
                                <a:lnTo>
                                  <a:pt x="400913" y="197370"/>
                                </a:lnTo>
                                <a:lnTo>
                                  <a:pt x="407847" y="194691"/>
                                </a:lnTo>
                                <a:lnTo>
                                  <a:pt x="413080" y="182829"/>
                                </a:lnTo>
                                <a:lnTo>
                                  <a:pt x="410400" y="175907"/>
                                </a:lnTo>
                                <a:lnTo>
                                  <a:pt x="248284" y="104292"/>
                                </a:lnTo>
                                <a:close/>
                              </a:path>
                              <a:path w="2642235" h="1182370">
                                <a:moveTo>
                                  <a:pt x="484403" y="208597"/>
                                </a:moveTo>
                                <a:lnTo>
                                  <a:pt x="477469" y="211277"/>
                                </a:lnTo>
                                <a:lnTo>
                                  <a:pt x="472236" y="223139"/>
                                </a:lnTo>
                                <a:lnTo>
                                  <a:pt x="474916" y="230060"/>
                                </a:lnTo>
                                <a:lnTo>
                                  <a:pt x="637032" y="301675"/>
                                </a:lnTo>
                                <a:lnTo>
                                  <a:pt x="643953" y="298983"/>
                                </a:lnTo>
                                <a:lnTo>
                                  <a:pt x="649198" y="287147"/>
                                </a:lnTo>
                                <a:lnTo>
                                  <a:pt x="646518" y="280212"/>
                                </a:lnTo>
                                <a:lnTo>
                                  <a:pt x="484403" y="208597"/>
                                </a:lnTo>
                                <a:close/>
                              </a:path>
                              <a:path w="2642235" h="1182370">
                                <a:moveTo>
                                  <a:pt x="720521" y="312902"/>
                                </a:moveTo>
                                <a:lnTo>
                                  <a:pt x="713587" y="315582"/>
                                </a:lnTo>
                                <a:lnTo>
                                  <a:pt x="708355" y="327444"/>
                                </a:lnTo>
                                <a:lnTo>
                                  <a:pt x="711047" y="334378"/>
                                </a:lnTo>
                                <a:lnTo>
                                  <a:pt x="873150" y="405980"/>
                                </a:lnTo>
                                <a:lnTo>
                                  <a:pt x="880084" y="403288"/>
                                </a:lnTo>
                                <a:lnTo>
                                  <a:pt x="885316" y="391452"/>
                                </a:lnTo>
                                <a:lnTo>
                                  <a:pt x="882637" y="384517"/>
                                </a:lnTo>
                                <a:lnTo>
                                  <a:pt x="720521" y="312902"/>
                                </a:lnTo>
                                <a:close/>
                              </a:path>
                              <a:path w="2642235" h="1182370">
                                <a:moveTo>
                                  <a:pt x="956640" y="417207"/>
                                </a:moveTo>
                                <a:lnTo>
                                  <a:pt x="949718" y="419887"/>
                                </a:lnTo>
                                <a:lnTo>
                                  <a:pt x="944473" y="431749"/>
                                </a:lnTo>
                                <a:lnTo>
                                  <a:pt x="947153" y="438683"/>
                                </a:lnTo>
                                <a:lnTo>
                                  <a:pt x="1109268" y="510286"/>
                                </a:lnTo>
                                <a:lnTo>
                                  <a:pt x="1116203" y="507593"/>
                                </a:lnTo>
                                <a:lnTo>
                                  <a:pt x="1121435" y="495757"/>
                                </a:lnTo>
                                <a:lnTo>
                                  <a:pt x="1118755" y="488823"/>
                                </a:lnTo>
                                <a:lnTo>
                                  <a:pt x="956640" y="417207"/>
                                </a:lnTo>
                                <a:close/>
                              </a:path>
                              <a:path w="2642235" h="1182370">
                                <a:moveTo>
                                  <a:pt x="1192758" y="521512"/>
                                </a:moveTo>
                                <a:lnTo>
                                  <a:pt x="1185837" y="524192"/>
                                </a:lnTo>
                                <a:lnTo>
                                  <a:pt x="1180592" y="536054"/>
                                </a:lnTo>
                                <a:lnTo>
                                  <a:pt x="1183284" y="542975"/>
                                </a:lnTo>
                                <a:lnTo>
                                  <a:pt x="1345387" y="614591"/>
                                </a:lnTo>
                                <a:lnTo>
                                  <a:pt x="1352321" y="611898"/>
                                </a:lnTo>
                                <a:lnTo>
                                  <a:pt x="1357553" y="600049"/>
                                </a:lnTo>
                                <a:lnTo>
                                  <a:pt x="1354874" y="593128"/>
                                </a:lnTo>
                                <a:lnTo>
                                  <a:pt x="1192758" y="521512"/>
                                </a:lnTo>
                                <a:close/>
                              </a:path>
                              <a:path w="2642235" h="1182370">
                                <a:moveTo>
                                  <a:pt x="1428877" y="625817"/>
                                </a:moveTo>
                                <a:lnTo>
                                  <a:pt x="1421955" y="628497"/>
                                </a:lnTo>
                                <a:lnTo>
                                  <a:pt x="1416723" y="640346"/>
                                </a:lnTo>
                                <a:lnTo>
                                  <a:pt x="1419390" y="647280"/>
                                </a:lnTo>
                                <a:lnTo>
                                  <a:pt x="1581518" y="718896"/>
                                </a:lnTo>
                                <a:lnTo>
                                  <a:pt x="1588439" y="716203"/>
                                </a:lnTo>
                                <a:lnTo>
                                  <a:pt x="1593672" y="704342"/>
                                </a:lnTo>
                                <a:lnTo>
                                  <a:pt x="1590992" y="697433"/>
                                </a:lnTo>
                                <a:lnTo>
                                  <a:pt x="1428877" y="625817"/>
                                </a:lnTo>
                                <a:close/>
                              </a:path>
                              <a:path w="2642235" h="1182370">
                                <a:moveTo>
                                  <a:pt x="1664995" y="730123"/>
                                </a:moveTo>
                                <a:lnTo>
                                  <a:pt x="1658073" y="732802"/>
                                </a:lnTo>
                                <a:lnTo>
                                  <a:pt x="1652828" y="744651"/>
                                </a:lnTo>
                                <a:lnTo>
                                  <a:pt x="1655521" y="751586"/>
                                </a:lnTo>
                                <a:lnTo>
                                  <a:pt x="1817624" y="823201"/>
                                </a:lnTo>
                                <a:lnTo>
                                  <a:pt x="1824558" y="820508"/>
                                </a:lnTo>
                                <a:lnTo>
                                  <a:pt x="1829790" y="808647"/>
                                </a:lnTo>
                                <a:lnTo>
                                  <a:pt x="1827110" y="801725"/>
                                </a:lnTo>
                                <a:lnTo>
                                  <a:pt x="1664995" y="730123"/>
                                </a:lnTo>
                                <a:close/>
                              </a:path>
                              <a:path w="2642235" h="1182370">
                                <a:moveTo>
                                  <a:pt x="1901126" y="834428"/>
                                </a:moveTo>
                                <a:lnTo>
                                  <a:pt x="1894192" y="837107"/>
                                </a:lnTo>
                                <a:lnTo>
                                  <a:pt x="1888959" y="848956"/>
                                </a:lnTo>
                                <a:lnTo>
                                  <a:pt x="1891639" y="855878"/>
                                </a:lnTo>
                                <a:lnTo>
                                  <a:pt x="2053755" y="927506"/>
                                </a:lnTo>
                                <a:lnTo>
                                  <a:pt x="2060676" y="924814"/>
                                </a:lnTo>
                                <a:lnTo>
                                  <a:pt x="2065908" y="912952"/>
                                </a:lnTo>
                                <a:lnTo>
                                  <a:pt x="2063229" y="906030"/>
                                </a:lnTo>
                                <a:lnTo>
                                  <a:pt x="1901126" y="834428"/>
                                </a:lnTo>
                                <a:close/>
                              </a:path>
                              <a:path w="2642235" h="1182370">
                                <a:moveTo>
                                  <a:pt x="2137232" y="938733"/>
                                </a:moveTo>
                                <a:lnTo>
                                  <a:pt x="2130310" y="941400"/>
                                </a:lnTo>
                                <a:lnTo>
                                  <a:pt x="2125078" y="953262"/>
                                </a:lnTo>
                                <a:lnTo>
                                  <a:pt x="2127758" y="960183"/>
                                </a:lnTo>
                                <a:lnTo>
                                  <a:pt x="2289860" y="1031798"/>
                                </a:lnTo>
                                <a:lnTo>
                                  <a:pt x="2296795" y="1029119"/>
                                </a:lnTo>
                                <a:lnTo>
                                  <a:pt x="2302027" y="1017257"/>
                                </a:lnTo>
                                <a:lnTo>
                                  <a:pt x="2299347" y="1010335"/>
                                </a:lnTo>
                                <a:lnTo>
                                  <a:pt x="2137232" y="938733"/>
                                </a:lnTo>
                                <a:close/>
                              </a:path>
                              <a:path w="2642235" h="1182370">
                                <a:moveTo>
                                  <a:pt x="2373363" y="1043025"/>
                                </a:moveTo>
                                <a:lnTo>
                                  <a:pt x="2366429" y="1045705"/>
                                </a:lnTo>
                                <a:lnTo>
                                  <a:pt x="2361196" y="1057567"/>
                                </a:lnTo>
                                <a:lnTo>
                                  <a:pt x="2363876" y="1064488"/>
                                </a:lnTo>
                                <a:lnTo>
                                  <a:pt x="2525991" y="1136103"/>
                                </a:lnTo>
                                <a:lnTo>
                                  <a:pt x="2532913" y="1133424"/>
                                </a:lnTo>
                                <a:lnTo>
                                  <a:pt x="2538158" y="1121562"/>
                                </a:lnTo>
                                <a:lnTo>
                                  <a:pt x="2535466" y="1114640"/>
                                </a:lnTo>
                                <a:lnTo>
                                  <a:pt x="2373363" y="1043025"/>
                                </a:lnTo>
                                <a:close/>
                              </a:path>
                              <a:path w="2642235" h="1182370">
                                <a:moveTo>
                                  <a:pt x="2609469" y="1147330"/>
                                </a:moveTo>
                                <a:lnTo>
                                  <a:pt x="2602547" y="1150010"/>
                                </a:lnTo>
                                <a:lnTo>
                                  <a:pt x="2597315" y="1161872"/>
                                </a:lnTo>
                                <a:lnTo>
                                  <a:pt x="2599994" y="1168793"/>
                                </a:lnTo>
                                <a:lnTo>
                                  <a:pt x="2629560" y="1181862"/>
                                </a:lnTo>
                                <a:lnTo>
                                  <a:pt x="2636481" y="1179169"/>
                                </a:lnTo>
                                <a:lnTo>
                                  <a:pt x="2641727" y="1167320"/>
                                </a:lnTo>
                                <a:lnTo>
                                  <a:pt x="2639047" y="1160399"/>
                                </a:lnTo>
                                <a:lnTo>
                                  <a:pt x="2609469" y="1147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48118" y="1273496"/>
                            <a:ext cx="2633345" cy="2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3345" h="226695">
                                <a:moveTo>
                                  <a:pt x="2628328" y="0"/>
                                </a:moveTo>
                                <a:lnTo>
                                  <a:pt x="3606" y="209016"/>
                                </a:lnTo>
                                <a:lnTo>
                                  <a:pt x="0" y="213258"/>
                                </a:lnTo>
                                <a:lnTo>
                                  <a:pt x="774" y="222948"/>
                                </a:lnTo>
                                <a:lnTo>
                                  <a:pt x="5016" y="226555"/>
                                </a:lnTo>
                                <a:lnTo>
                                  <a:pt x="9855" y="226174"/>
                                </a:lnTo>
                                <a:lnTo>
                                  <a:pt x="2629725" y="17551"/>
                                </a:lnTo>
                                <a:lnTo>
                                  <a:pt x="2633345" y="13309"/>
                                </a:lnTo>
                                <a:lnTo>
                                  <a:pt x="2632570" y="3632"/>
                                </a:lnTo>
                                <a:lnTo>
                                  <a:pt x="26283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070" y="108342"/>
                            <a:ext cx="90525" cy="904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843" y="98742"/>
                            <a:ext cx="1077146" cy="128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851" y="465716"/>
                            <a:ext cx="90957" cy="904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3440" y="455613"/>
                            <a:ext cx="183036" cy="102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2166822" y="455613"/>
                            <a:ext cx="609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00965">
                                <a:moveTo>
                                  <a:pt x="123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749"/>
                                </a:lnTo>
                                <a:lnTo>
                                  <a:pt x="12395" y="100749"/>
                                </a:lnTo>
                                <a:lnTo>
                                  <a:pt x="12395" y="71780"/>
                                </a:lnTo>
                                <a:lnTo>
                                  <a:pt x="20967" y="63436"/>
                                </a:lnTo>
                                <a:lnTo>
                                  <a:pt x="45262" y="100749"/>
                                </a:lnTo>
                                <a:lnTo>
                                  <a:pt x="60528" y="100749"/>
                                </a:lnTo>
                                <a:lnTo>
                                  <a:pt x="29806" y="54851"/>
                                </a:lnTo>
                                <a:lnTo>
                                  <a:pt x="57708" y="27724"/>
                                </a:lnTo>
                                <a:lnTo>
                                  <a:pt x="41694" y="27724"/>
                                </a:lnTo>
                                <a:lnTo>
                                  <a:pt x="12395" y="57378"/>
                                </a:lnTo>
                                <a:lnTo>
                                  <a:pt x="12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6800" y="455613"/>
                            <a:ext cx="458447" cy="130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978104pt;margin-top:34.520802pt;width:248.1pt;height:157.5pt;mso-position-horizontal-relative:page;mso-position-vertical-relative:paragraph;z-index:-15715328;mso-wrap-distance-left:0;mso-wrap-distance-right:0" id="docshapegroup27" coordorigin="3380,690" coordsize="4962,3150">
                <v:shape style="position:absolute;left:3386;top:690;width:4955;height:3143" id="docshape28" coordorigin="3387,690" coordsize="4955,3143" path="m8341,697l8335,697,8335,690,8328,690,8328,3303,7103,3303,7103,2794,8328,2794,8328,2780,7103,2780,7103,2273,8328,2273,8328,2259,7103,2259,7103,1750,8328,1750,8328,1736,7103,1736,7103,1227,8328,1227,8328,1213,7103,1213,7103,704,8328,704,8328,690,7089,690,7089,704,7089,1213,7089,3303,5867,3303,5867,2794,7089,2794,7089,2780,5867,2780,5867,2273,7089,2273,7089,2259,5867,2259,5867,1750,7089,1750,7089,1736,5867,1736,5867,1227,7089,1227,7089,1213,5867,1213,5867,704,7089,704,7089,690,5854,690,5854,704,5854,1213,5854,3303,4629,3303,4629,2794,5854,2794,5854,2780,4629,2780,4629,2273,5854,2273,5854,2259,4629,2259,4629,1750,5854,1750,5854,1736,4629,1736,4629,1227,5854,1227,5854,1213,4629,1213,4629,704,5854,704,5854,690,3387,690,3387,704,4615,704,4615,1213,3387,1213,3387,1227,4615,1227,4615,1736,3387,1736,3387,1750,4615,1750,4615,2259,3387,2259,3387,2273,4615,2273,4615,2780,3387,2780,3387,2794,4615,2794,4615,3303,3387,3303,3387,3317,4615,3317,4615,3833,4629,3833,4629,3317,5854,3317,5854,3833,5867,3833,5867,3317,7089,3317,7089,3833,7103,3833,7103,3317,8328,3317,8328,3833,8341,3833,8341,697xe" filled="true" fillcolor="#d9d9d9" stroked="false">
                  <v:path arrowok="t"/>
                  <v:fill type="solid"/>
                </v:shape>
                <v:shape style="position:absolute;left:3379;top:690;width:4962;height:3150" id="docshape29" coordorigin="3380,690" coordsize="4962,3150" path="m8341,696l8341,694,8338,691,8336,690,8334,690,8328,690,8328,704,8328,1317,8266,1317,8266,1331,8328,1331,8328,1945,8266,1945,8266,1958,8328,1958,8328,2572,8266,2572,8266,2585,8328,2585,8328,3199,8266,3199,8266,3213,8328,3213,8328,3782,8328,3826,8093,3826,8093,3782,8079,3782,8079,3826,7847,3826,7847,3782,7833,3782,7833,3826,7598,3826,7598,3782,7584,3782,7584,3826,7352,3826,7352,3782,7338,3782,7338,3826,7103,3826,7103,3782,7089,3782,7089,3826,6857,3826,6857,3782,6843,3782,6843,3826,6609,3826,6609,3782,6595,3782,6595,3826,6362,3826,6362,3782,6348,3782,6348,3826,6114,3826,6114,3782,6100,3782,6100,3826,5867,3826,5867,3782,5854,3782,5854,3826,5619,3826,5619,3782,5605,3782,5605,3826,5373,3826,5373,3782,5359,3782,5359,3826,5124,3826,5124,3782,5110,3782,5110,3826,4878,3826,4878,3782,4864,3782,4864,3826,4629,3826,4629,3782,4615,3782,4615,3826,4383,3826,4383,3782,4369,3782,4369,3826,4135,3826,4135,3782,4121,3782,4121,3826,3888,3826,3888,3782,3874,3782,3874,3826,3640,3826,3640,3782,3626,3782,3626,3826,3393,3826,3393,3782,3393,3317,3453,3317,3453,3303,3393,3303,3393,2794,3453,2794,3453,2780,3393,2780,3393,2273,3453,2273,3453,2259,3393,2259,3393,1750,3453,1750,3453,1736,3393,1736,3393,1227,3453,1227,3453,1213,3393,1213,3393,704,3453,704,8266,704,8328,704,8328,690,8266,690,3453,690,3386,690,3385,690,3383,691,3380,694,3380,696,3380,697,3380,3782,3380,3833,3380,3834,3380,3836,3383,3839,3385,3840,3386,3840,3453,3840,8266,3840,8334,3840,8336,3840,8338,3839,8341,3836,8341,3834,8341,3833,8341,3826,8341,3782,8341,697,8341,696xe" filled="true" fillcolor="#000000" stroked="false">
                  <v:path arrowok="t"/>
                  <v:fill type="solid"/>
                </v:shape>
                <v:shape style="position:absolute;left:3534;top:1216;width:199;height:198" type="#_x0000_t75" id="docshape30" stroked="false">
                  <v:imagedata r:id="rId36" o:title=""/>
                </v:shape>
                <v:shape style="position:absolute;left:3527;top:1648;width:199;height:198" type="#_x0000_t75" id="docshape31" stroked="false">
                  <v:imagedata r:id="rId37" o:title=""/>
                </v:shape>
                <v:shape style="position:absolute;left:4861;top:2262;width:360;height:258" type="#_x0000_t75" id="docshape32" stroked="false">
                  <v:imagedata r:id="rId38" o:title=""/>
                </v:shape>
                <v:shape style="position:absolute;left:7646;top:3245;width:199;height:198" type="#_x0000_t75" id="docshape33" stroked="false">
                  <v:imagedata r:id="rId37" o:title=""/>
                </v:shape>
                <v:shape style="position:absolute;left:3529;top:3113;width:204;height:234" type="#_x0000_t75" id="docshape34" stroked="false">
                  <v:imagedata r:id="rId39" o:title=""/>
                </v:shape>
                <v:shape style="position:absolute;left:4863;top:3303;width:197;height:196" type="#_x0000_t75" id="docshape35" stroked="false">
                  <v:imagedata r:id="rId40" o:title=""/>
                </v:shape>
                <v:shape style="position:absolute;left:5025;top:1723;width:197;height:196" type="#_x0000_t75" id="docshape36" stroked="false">
                  <v:imagedata r:id="rId41" o:title=""/>
                </v:shape>
                <v:shape style="position:absolute;left:7647;top:2858;width:197;height:196" type="#_x0000_t75" id="docshape37" stroked="false">
                  <v:imagedata r:id="rId42" o:title=""/>
                </v:shape>
                <v:shape style="position:absolute;left:3606;top:1603;width:4161;height:1862" id="docshape38" coordorigin="3606,1604" coordsize="4161,1862" path="m3625,1604l3614,1608,3606,1626,3610,1637,3866,1750,3877,1746,3885,1727,3881,1716,3625,1604xm3997,1768l3986,1772,3978,1791,3982,1802,4238,1914,4248,1910,4257,1892,4253,1881,3997,1768xm4369,1932l4358,1936,4350,1955,4354,1966,4609,2079,4620,2074,4629,2056,4624,2045,4369,1932xm4741,2096l4730,2101,4722,2119,4726,2130,4981,2243,4992,2239,5000,2220,4996,2209,4741,2096xm5113,2261l5102,2265,5094,2284,5098,2294,5353,2407,5364,2403,5372,2384,5368,2373,5113,2261xm5485,2425l5474,2429,5465,2448,5470,2459,5725,2571,5736,2567,5744,2549,5740,2538,5485,2425xm5856,2589l5846,2593,5837,2612,5841,2623,6097,2736,6108,2731,6116,2713,6112,2702,5856,2589xm6228,2753l6217,2758,6209,2776,6213,2787,6469,2900,6480,2896,6488,2877,6484,2866,6228,2753xm6600,2918l6589,2922,6581,2941,6585,2951,6840,3064,6851,3060,6860,3041,6855,3030,6600,2918xm6972,3082l6961,3086,6953,3105,6957,3116,7212,3228,7223,3224,7231,3206,7227,3195,6972,3082xm7344,3246l7333,3250,7325,3269,7329,3280,7584,3393,7595,3389,7603,3370,7599,3359,7344,3246xm7716,3410l7705,3415,7696,3433,7701,3444,7747,3465,7758,3461,7766,3442,7762,3431,7716,3410xe" filled="true" fillcolor="#4471c4" stroked="false">
                  <v:path arrowok="t"/>
                  <v:fill type="solid"/>
                </v:shape>
                <v:shape style="position:absolute;left:3612;top:2695;width:4147;height:357" id="docshape39" coordorigin="3613,2696" coordsize="4147,357" path="m7752,2696l3619,3025,3613,3032,3614,3047,3621,3053,3628,3052,7754,2724,7760,2717,7759,2702,7752,2696xe" filled="true" fillcolor="#ec7c30" stroked="false">
                  <v:path arrowok="t"/>
                  <v:fill type="solid"/>
                </v:shape>
                <v:shape style="position:absolute;left:6168;top:861;width:143;height:143" type="#_x0000_t75" id="docshape40" stroked="false">
                  <v:imagedata r:id="rId43" o:title=""/>
                </v:shape>
                <v:shape style="position:absolute;left:6458;top:845;width:1697;height:203" type="#_x0000_t75" id="docshape41" stroked="false">
                  <v:imagedata r:id="rId44" o:title=""/>
                </v:shape>
                <v:shape style="position:absolute;left:6168;top:1423;width:144;height:143" type="#_x0000_t75" id="docshape42" stroked="false">
                  <v:imagedata r:id="rId45" o:title=""/>
                </v:shape>
                <v:shape style="position:absolute;left:6471;top:1407;width:289;height:162" type="#_x0000_t75" id="docshape43" stroked="false">
                  <v:imagedata r:id="rId46" o:title=""/>
                </v:shape>
                <v:shape style="position:absolute;left:6791;top:1407;width:96;height:159" id="docshape44" coordorigin="6792,1408" coordsize="96,159" path="m6811,1408l6792,1408,6792,1567,6811,1567,6811,1521,6825,1508,6863,1567,6887,1567,6839,1494,6883,1452,6858,1452,6811,1498,6811,1408xe" filled="true" fillcolor="#000000" stroked="false">
                  <v:path arrowok="t"/>
                  <v:fill type="solid"/>
                </v:shape>
                <v:shape style="position:absolute;left:6965;top:1407;width:722;height:206" type="#_x0000_t75" id="docshape45" stroked="false">
                  <v:imagedata r:id="rId4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5428208</wp:posOffset>
                </wp:positionH>
                <wp:positionV relativeFrom="paragraph">
                  <wp:posOffset>387381</wp:posOffset>
                </wp:positionV>
                <wp:extent cx="331470" cy="121285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331470" cy="121285"/>
                          <a:chExt cx="331470" cy="12128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2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198" y="0"/>
                                </a:moveTo>
                                <a:lnTo>
                                  <a:pt x="29209" y="0"/>
                                </a:lnTo>
                                <a:lnTo>
                                  <a:pt x="27050" y="4356"/>
                                </a:lnTo>
                                <a:lnTo>
                                  <a:pt x="23380" y="8839"/>
                                </a:lnTo>
                                <a:lnTo>
                                  <a:pt x="12992" y="18097"/>
                                </a:lnTo>
                                <a:lnTo>
                                  <a:pt x="6934" y="22047"/>
                                </a:lnTo>
                                <a:lnTo>
                                  <a:pt x="0" y="25285"/>
                                </a:lnTo>
                                <a:lnTo>
                                  <a:pt x="0" y="37249"/>
                                </a:lnTo>
                                <a:lnTo>
                                  <a:pt x="24803" y="22339"/>
                                </a:lnTo>
                                <a:lnTo>
                                  <a:pt x="24803" y="101168"/>
                                </a:lnTo>
                                <a:lnTo>
                                  <a:pt x="37198" y="101168"/>
                                </a:lnTo>
                                <a:lnTo>
                                  <a:pt x="3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78" y="0"/>
                            <a:ext cx="255732" cy="1211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417999pt;margin-top:30.502501pt;width:26.1pt;height:9.550pt;mso-position-horizontal-relative:page;mso-position-vertical-relative:paragraph;z-index:-15714816;mso-wrap-distance-left:0;mso-wrap-distance-right:0" id="docshapegroup46" coordorigin="8548,610" coordsize="522,191">
                <v:shape style="position:absolute;left:8548;top:610;width:59;height:160" id="docshape47" coordorigin="8548,610" coordsize="59,160" path="m8607,610l8594,610,8591,617,8585,624,8569,639,8559,645,8548,650,8548,669,8587,645,8587,769,8607,769,8607,610xe" filled="true" fillcolor="#000000" stroked="false">
                  <v:path arrowok="t"/>
                  <v:fill type="solid"/>
                </v:shape>
                <v:shape style="position:absolute;left:8667;top:610;width:403;height:191" type="#_x0000_t75" id="docshape48" stroked="false">
                  <v:imagedata r:id="rId4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2067035</wp:posOffset>
                </wp:positionH>
                <wp:positionV relativeFrom="paragraph">
                  <wp:posOffset>2545604</wp:posOffset>
                </wp:positionV>
                <wp:extent cx="135890" cy="102870"/>
                <wp:effectExtent l="0" t="0" r="0" b="0"/>
                <wp:wrapTopAndBottom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135890" cy="102870"/>
                          <a:chExt cx="135890" cy="10287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1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198" y="0"/>
                                </a:moveTo>
                                <a:lnTo>
                                  <a:pt x="29210" y="0"/>
                                </a:lnTo>
                                <a:lnTo>
                                  <a:pt x="27051" y="4356"/>
                                </a:lnTo>
                                <a:lnTo>
                                  <a:pt x="23380" y="8839"/>
                                </a:lnTo>
                                <a:lnTo>
                                  <a:pt x="12992" y="18097"/>
                                </a:lnTo>
                                <a:lnTo>
                                  <a:pt x="6934" y="22047"/>
                                </a:lnTo>
                                <a:lnTo>
                                  <a:pt x="0" y="25285"/>
                                </a:lnTo>
                                <a:lnTo>
                                  <a:pt x="0" y="37249"/>
                                </a:lnTo>
                                <a:lnTo>
                                  <a:pt x="24790" y="22339"/>
                                </a:lnTo>
                                <a:lnTo>
                                  <a:pt x="24790" y="101168"/>
                                </a:lnTo>
                                <a:lnTo>
                                  <a:pt x="37198" y="101168"/>
                                </a:lnTo>
                                <a:lnTo>
                                  <a:pt x="3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06" y="0"/>
                            <a:ext cx="65657" cy="1028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758698pt;margin-top:200.441299pt;width:10.7pt;height:8.1pt;mso-position-horizontal-relative:page;mso-position-vertical-relative:paragraph;z-index:-15714304;mso-wrap-distance-left:0;mso-wrap-distance-right:0" id="docshapegroup49" coordorigin="3255,4009" coordsize="214,162">
                <v:shape style="position:absolute;left:3255;top:4008;width:59;height:160" id="docshape50" coordorigin="3255,4009" coordsize="59,160" path="m3314,4009l3301,4009,3298,4016,3292,4023,3276,4037,3266,4044,3255,4049,3255,4067,3294,4044,3294,4168,3314,4168,3314,4009xe" filled="true" fillcolor="#000000" stroked="false">
                  <v:path arrowok="t"/>
                  <v:fill type="solid"/>
                </v:shape>
                <v:shape style="position:absolute;left:3364;top:4008;width:104;height:162" type="#_x0000_t75" id="docshape51" stroked="false">
                  <v:imagedata r:id="rId4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2841306</wp:posOffset>
            </wp:positionH>
            <wp:positionV relativeFrom="paragraph">
              <wp:posOffset>2545604</wp:posOffset>
            </wp:positionV>
            <wp:extent cx="146229" cy="102679"/>
            <wp:effectExtent l="0" t="0" r="0" b="0"/>
            <wp:wrapTopAndBottom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2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3628729</wp:posOffset>
            </wp:positionH>
            <wp:positionV relativeFrom="paragraph">
              <wp:posOffset>2545604</wp:posOffset>
            </wp:positionV>
            <wp:extent cx="144306" cy="102679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30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4409998</wp:posOffset>
            </wp:positionH>
            <wp:positionV relativeFrom="paragraph">
              <wp:posOffset>2545604</wp:posOffset>
            </wp:positionV>
            <wp:extent cx="148525" cy="102679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2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5199715</wp:posOffset>
            </wp:positionH>
            <wp:positionV relativeFrom="paragraph">
              <wp:posOffset>2545604</wp:posOffset>
            </wp:positionV>
            <wp:extent cx="144298" cy="102679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9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2819821</wp:posOffset>
            </wp:positionH>
            <wp:positionV relativeFrom="paragraph">
              <wp:posOffset>2725251</wp:posOffset>
            </wp:positionV>
            <wp:extent cx="1793175" cy="131159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17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3676059</wp:posOffset>
            </wp:positionH>
            <wp:positionV relativeFrom="paragraph">
              <wp:posOffset>2990138</wp:posOffset>
            </wp:positionV>
            <wp:extent cx="153512" cy="128587"/>
            <wp:effectExtent l="0" t="0" r="0" b="0"/>
            <wp:wrapTopAndBottom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5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2"/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5428208</wp:posOffset>
                </wp:positionH>
                <wp:positionV relativeFrom="paragraph">
                  <wp:posOffset>-850003</wp:posOffset>
                </wp:positionV>
                <wp:extent cx="331470" cy="121285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331470" cy="121285"/>
                          <a:chExt cx="331470" cy="12128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2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198" y="0"/>
                                </a:moveTo>
                                <a:lnTo>
                                  <a:pt x="29209" y="0"/>
                                </a:lnTo>
                                <a:lnTo>
                                  <a:pt x="27050" y="4356"/>
                                </a:lnTo>
                                <a:lnTo>
                                  <a:pt x="23380" y="8839"/>
                                </a:lnTo>
                                <a:lnTo>
                                  <a:pt x="12992" y="18097"/>
                                </a:lnTo>
                                <a:lnTo>
                                  <a:pt x="6934" y="22047"/>
                                </a:lnTo>
                                <a:lnTo>
                                  <a:pt x="0" y="25285"/>
                                </a:lnTo>
                                <a:lnTo>
                                  <a:pt x="0" y="37249"/>
                                </a:lnTo>
                                <a:lnTo>
                                  <a:pt x="24803" y="22339"/>
                                </a:lnTo>
                                <a:lnTo>
                                  <a:pt x="24803" y="101168"/>
                                </a:lnTo>
                                <a:lnTo>
                                  <a:pt x="37198" y="101168"/>
                                </a:lnTo>
                                <a:lnTo>
                                  <a:pt x="3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78" y="0"/>
                            <a:ext cx="255732" cy="1211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417999pt;margin-top:-66.929413pt;width:26.1pt;height:9.550pt;mso-position-horizontal-relative:page;mso-position-vertical-relative:paragraph;z-index:15751168" id="docshapegroup52" coordorigin="8548,-1339" coordsize="522,191">
                <v:shape style="position:absolute;left:8548;top:-1339;width:59;height:160" id="docshape53" coordorigin="8548,-1339" coordsize="59,160" path="m8607,-1339l8594,-1339,8591,-1332,8585,-1325,8569,-1310,8559,-1304,8548,-1299,8548,-1280,8587,-1303,8587,-1179,8607,-1179,8607,-1339xe" filled="true" fillcolor="#000000" stroked="false">
                  <v:path arrowok="t"/>
                  <v:fill type="solid"/>
                </v:shape>
                <v:shape style="position:absolute;left:8667;top:-1339;width:403;height:191" type="#_x0000_t75" id="docshape54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5428208</wp:posOffset>
                </wp:positionH>
                <wp:positionV relativeFrom="paragraph">
                  <wp:posOffset>-2442443</wp:posOffset>
                </wp:positionV>
                <wp:extent cx="501015" cy="131572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01015" cy="1315720"/>
                          <a:chExt cx="501015" cy="131572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11"/>
                            <a:ext cx="37465" cy="1296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296035">
                                <a:moveTo>
                                  <a:pt x="37198" y="1194320"/>
                                </a:moveTo>
                                <a:lnTo>
                                  <a:pt x="29210" y="1194320"/>
                                </a:lnTo>
                                <a:lnTo>
                                  <a:pt x="27051" y="1198676"/>
                                </a:lnTo>
                                <a:lnTo>
                                  <a:pt x="23380" y="1203159"/>
                                </a:lnTo>
                                <a:lnTo>
                                  <a:pt x="12992" y="1212430"/>
                                </a:lnTo>
                                <a:lnTo>
                                  <a:pt x="6934" y="1216367"/>
                                </a:lnTo>
                                <a:lnTo>
                                  <a:pt x="0" y="1219619"/>
                                </a:lnTo>
                                <a:lnTo>
                                  <a:pt x="0" y="1231582"/>
                                </a:lnTo>
                                <a:lnTo>
                                  <a:pt x="24803" y="1216660"/>
                                </a:lnTo>
                                <a:lnTo>
                                  <a:pt x="24803" y="1295488"/>
                                </a:lnTo>
                                <a:lnTo>
                                  <a:pt x="37198" y="1295488"/>
                                </a:lnTo>
                                <a:lnTo>
                                  <a:pt x="37198" y="1194320"/>
                                </a:lnTo>
                                <a:close/>
                              </a:path>
                              <a:path w="37465" h="1296035">
                                <a:moveTo>
                                  <a:pt x="37198" y="796213"/>
                                </a:moveTo>
                                <a:lnTo>
                                  <a:pt x="29210" y="796213"/>
                                </a:lnTo>
                                <a:lnTo>
                                  <a:pt x="27051" y="800569"/>
                                </a:lnTo>
                                <a:lnTo>
                                  <a:pt x="23380" y="805053"/>
                                </a:lnTo>
                                <a:lnTo>
                                  <a:pt x="12992" y="814311"/>
                                </a:lnTo>
                                <a:lnTo>
                                  <a:pt x="6934" y="818261"/>
                                </a:lnTo>
                                <a:lnTo>
                                  <a:pt x="0" y="821499"/>
                                </a:lnTo>
                                <a:lnTo>
                                  <a:pt x="0" y="833462"/>
                                </a:lnTo>
                                <a:lnTo>
                                  <a:pt x="24803" y="818553"/>
                                </a:lnTo>
                                <a:lnTo>
                                  <a:pt x="24803" y="897382"/>
                                </a:lnTo>
                                <a:lnTo>
                                  <a:pt x="37198" y="897382"/>
                                </a:lnTo>
                                <a:lnTo>
                                  <a:pt x="37198" y="796213"/>
                                </a:lnTo>
                                <a:close/>
                              </a:path>
                              <a:path w="37465" h="1296035">
                                <a:moveTo>
                                  <a:pt x="37198" y="398106"/>
                                </a:moveTo>
                                <a:lnTo>
                                  <a:pt x="29210" y="398106"/>
                                </a:lnTo>
                                <a:lnTo>
                                  <a:pt x="27051" y="402463"/>
                                </a:lnTo>
                                <a:lnTo>
                                  <a:pt x="23380" y="406946"/>
                                </a:lnTo>
                                <a:lnTo>
                                  <a:pt x="12992" y="416204"/>
                                </a:lnTo>
                                <a:lnTo>
                                  <a:pt x="6934" y="420154"/>
                                </a:lnTo>
                                <a:lnTo>
                                  <a:pt x="0" y="423405"/>
                                </a:lnTo>
                                <a:lnTo>
                                  <a:pt x="0" y="435356"/>
                                </a:lnTo>
                                <a:lnTo>
                                  <a:pt x="24803" y="420446"/>
                                </a:lnTo>
                                <a:lnTo>
                                  <a:pt x="24803" y="499275"/>
                                </a:lnTo>
                                <a:lnTo>
                                  <a:pt x="37198" y="499275"/>
                                </a:lnTo>
                                <a:lnTo>
                                  <a:pt x="37198" y="398106"/>
                                </a:lnTo>
                                <a:close/>
                              </a:path>
                              <a:path w="37465" h="1296035">
                                <a:moveTo>
                                  <a:pt x="37198" y="0"/>
                                </a:moveTo>
                                <a:lnTo>
                                  <a:pt x="29210" y="0"/>
                                </a:lnTo>
                                <a:lnTo>
                                  <a:pt x="27051" y="4356"/>
                                </a:lnTo>
                                <a:lnTo>
                                  <a:pt x="23380" y="8839"/>
                                </a:lnTo>
                                <a:lnTo>
                                  <a:pt x="12992" y="18097"/>
                                </a:lnTo>
                                <a:lnTo>
                                  <a:pt x="6934" y="22047"/>
                                </a:lnTo>
                                <a:lnTo>
                                  <a:pt x="0" y="25298"/>
                                </a:lnTo>
                                <a:lnTo>
                                  <a:pt x="0" y="37249"/>
                                </a:lnTo>
                                <a:lnTo>
                                  <a:pt x="24803" y="22339"/>
                                </a:lnTo>
                                <a:lnTo>
                                  <a:pt x="24803" y="101168"/>
                                </a:lnTo>
                                <a:lnTo>
                                  <a:pt x="37198" y="101168"/>
                                </a:lnTo>
                                <a:lnTo>
                                  <a:pt x="3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78" y="3"/>
                            <a:ext cx="425583" cy="1315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417999pt;margin-top:-192.31842pt;width:39.450pt;height:103.6pt;mso-position-horizontal-relative:page;mso-position-vertical-relative:paragraph;z-index:15751680" id="docshapegroup55" coordorigin="8548,-3846" coordsize="789,2072">
                <v:shape style="position:absolute;left:8548;top:-3847;width:59;height:2041" id="docshape56" coordorigin="8548,-3846" coordsize="59,2041" path="m8607,-1966l8594,-1966,8591,-1959,8585,-1952,8569,-1937,8559,-1931,8548,-1926,8548,-1907,8554,-1909,8561,-1912,8577,-1921,8583,-1926,8587,-1930,8587,-1806,8607,-1806,8607,-1966xm8607,-2592l8594,-2592,8591,-2586,8585,-2579,8569,-2564,8559,-2558,8548,-2553,8548,-2534,8554,-2536,8561,-2539,8577,-2548,8583,-2553,8587,-2557,8587,-2433,8607,-2433,8607,-2592xm8607,-3219l8594,-3219,8591,-3213,8585,-3205,8569,-3191,8559,-3185,8548,-3180,8548,-3161,8554,-3163,8561,-3166,8577,-3175,8583,-3180,8587,-3184,8587,-3060,8607,-3060,8607,-3219xm8607,-3846l8594,-3846,8591,-3839,8585,-3832,8569,-3818,8559,-3812,8548,-3807,8548,-3788,8554,-3790,8561,-3793,8577,-3802,8583,-3807,8587,-3811,8587,-3687,8607,-3687,8607,-3846xe" filled="true" fillcolor="#000000" stroked="false">
                  <v:path arrowok="t"/>
                  <v:fill type="solid"/>
                </v:shape>
                <v:shape style="position:absolute;left:8667;top:-3847;width:671;height:2072" type="#_x0000_t75" id="docshape57" stroked="false">
                  <v:imagedata r:id="rId5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1916910</wp:posOffset>
            </wp:positionH>
            <wp:positionV relativeFrom="paragraph">
              <wp:posOffset>-849999</wp:posOffset>
            </wp:positionV>
            <wp:extent cx="65118" cy="102012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1665182</wp:posOffset>
                </wp:positionH>
                <wp:positionV relativeFrom="paragraph">
                  <wp:posOffset>-2508789</wp:posOffset>
                </wp:positionV>
                <wp:extent cx="319405" cy="143002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319405" cy="1430020"/>
                          <a:chExt cx="319405" cy="143002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726" y="1328729"/>
                            <a:ext cx="66789" cy="101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182647" y="995277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198" y="0"/>
                                </a:moveTo>
                                <a:lnTo>
                                  <a:pt x="29210" y="0"/>
                                </a:lnTo>
                                <a:lnTo>
                                  <a:pt x="27051" y="4356"/>
                                </a:lnTo>
                                <a:lnTo>
                                  <a:pt x="23380" y="8839"/>
                                </a:lnTo>
                                <a:lnTo>
                                  <a:pt x="12992" y="18097"/>
                                </a:lnTo>
                                <a:lnTo>
                                  <a:pt x="6934" y="22047"/>
                                </a:lnTo>
                                <a:lnTo>
                                  <a:pt x="0" y="25285"/>
                                </a:lnTo>
                                <a:lnTo>
                                  <a:pt x="0" y="37249"/>
                                </a:lnTo>
                                <a:lnTo>
                                  <a:pt x="24803" y="22339"/>
                                </a:lnTo>
                                <a:lnTo>
                                  <a:pt x="24803" y="101168"/>
                                </a:lnTo>
                                <a:lnTo>
                                  <a:pt x="37198" y="101168"/>
                                </a:lnTo>
                                <a:lnTo>
                                  <a:pt x="3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255" y="995277"/>
                            <a:ext cx="65657" cy="1028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28" y="331757"/>
                            <a:ext cx="146484" cy="1028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43" cy="13838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116699pt;margin-top:-197.542511pt;width:25.15pt;height:112.6pt;mso-position-horizontal-relative:page;mso-position-vertical-relative:paragraph;z-index:15752704" id="docshapegroup58" coordorigin="2622,-3951" coordsize="503,2252">
                <v:shape style="position:absolute;left:3018;top:-1859;width:106;height:160" type="#_x0000_t75" id="docshape59" stroked="false">
                  <v:imagedata r:id="rId59" o:title=""/>
                </v:shape>
                <v:shape style="position:absolute;left:2909;top:-2384;width:59;height:160" id="docshape60" coordorigin="2910,-2383" coordsize="59,160" path="m2969,-2383l2956,-2383,2953,-2377,2947,-2370,2930,-2355,2921,-2349,2910,-2344,2910,-2325,2949,-2348,2949,-2224,2969,-2224,2969,-2383xe" filled="true" fillcolor="#000000" stroked="false">
                  <v:path arrowok="t"/>
                  <v:fill type="solid"/>
                </v:shape>
                <v:shape style="position:absolute;left:3019;top:-2384;width:104;height:162" type="#_x0000_t75" id="docshape61" stroked="false">
                  <v:imagedata r:id="rId60" o:title=""/>
                </v:shape>
                <v:shape style="position:absolute;left:2892;top:-3429;width:231;height:162" type="#_x0000_t75" id="docshape62" stroked="false">
                  <v:imagedata r:id="rId61" o:title=""/>
                </v:shape>
                <v:shape style="position:absolute;left:2622;top:-3951;width:503;height:2180" type="#_x0000_t75" id="docshape63" stroked="false">
                  <v:imagedata r:id="rId62" o:title=""/>
                </v:shape>
                <w10:wrap type="none"/>
              </v:group>
            </w:pict>
          </mc:Fallback>
        </mc:AlternateContent>
      </w:r>
      <w:bookmarkStart w:name="_bookmark23" w:id="35"/>
      <w:bookmarkEnd w:id="35"/>
      <w:r>
        <w:rPr/>
      </w:r>
      <w:r>
        <w:rPr>
          <w:b/>
          <w:w w:val="115"/>
          <w:sz w:val="14"/>
        </w:rPr>
        <w:t>Fig. 13.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Physico-Mechanical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relationships of specimens at: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(a) 7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 (b) 28 </w:t>
      </w:r>
      <w:r>
        <w:rPr>
          <w:spacing w:val="-5"/>
          <w:w w:val="115"/>
          <w:sz w:val="14"/>
        </w:rPr>
        <w:t>d.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2107638</wp:posOffset>
                </wp:positionH>
                <wp:positionV relativeFrom="page">
                  <wp:posOffset>757859</wp:posOffset>
                </wp:positionV>
                <wp:extent cx="3195320" cy="1892300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3195320" cy="1892300"/>
                          <a:chExt cx="3195320" cy="189230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4396" y="0"/>
                            <a:ext cx="3190875" cy="1887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0875" h="1887855">
                                <a:moveTo>
                                  <a:pt x="3190697" y="4394"/>
                                </a:moveTo>
                                <a:lnTo>
                                  <a:pt x="3186303" y="4394"/>
                                </a:lnTo>
                                <a:lnTo>
                                  <a:pt x="3186303" y="0"/>
                                </a:lnTo>
                                <a:lnTo>
                                  <a:pt x="3181908" y="0"/>
                                </a:lnTo>
                                <a:lnTo>
                                  <a:pt x="3181908" y="1568145"/>
                                </a:lnTo>
                                <a:lnTo>
                                  <a:pt x="2127669" y="1568145"/>
                                </a:lnTo>
                                <a:lnTo>
                                  <a:pt x="2127669" y="1263586"/>
                                </a:lnTo>
                                <a:lnTo>
                                  <a:pt x="3181908" y="1263586"/>
                                </a:lnTo>
                                <a:lnTo>
                                  <a:pt x="3181908" y="1254785"/>
                                </a:lnTo>
                                <a:lnTo>
                                  <a:pt x="2127669" y="1254785"/>
                                </a:lnTo>
                                <a:lnTo>
                                  <a:pt x="2127669" y="950239"/>
                                </a:lnTo>
                                <a:lnTo>
                                  <a:pt x="3181908" y="950239"/>
                                </a:lnTo>
                                <a:lnTo>
                                  <a:pt x="3181908" y="941451"/>
                                </a:lnTo>
                                <a:lnTo>
                                  <a:pt x="2127669" y="941451"/>
                                </a:lnTo>
                                <a:lnTo>
                                  <a:pt x="2127669" y="636892"/>
                                </a:lnTo>
                                <a:lnTo>
                                  <a:pt x="3181908" y="636892"/>
                                </a:lnTo>
                                <a:lnTo>
                                  <a:pt x="3181908" y="628091"/>
                                </a:lnTo>
                                <a:lnTo>
                                  <a:pt x="2127669" y="628091"/>
                                </a:lnTo>
                                <a:lnTo>
                                  <a:pt x="2127669" y="322148"/>
                                </a:lnTo>
                                <a:lnTo>
                                  <a:pt x="3181908" y="322148"/>
                                </a:lnTo>
                                <a:lnTo>
                                  <a:pt x="3181908" y="313347"/>
                                </a:lnTo>
                                <a:lnTo>
                                  <a:pt x="2127669" y="313347"/>
                                </a:lnTo>
                                <a:lnTo>
                                  <a:pt x="2127669" y="8788"/>
                                </a:lnTo>
                                <a:lnTo>
                                  <a:pt x="3181908" y="8788"/>
                                </a:lnTo>
                                <a:lnTo>
                                  <a:pt x="3181908" y="0"/>
                                </a:lnTo>
                                <a:lnTo>
                                  <a:pt x="2118868" y="0"/>
                                </a:lnTo>
                                <a:lnTo>
                                  <a:pt x="2118868" y="8788"/>
                                </a:lnTo>
                                <a:lnTo>
                                  <a:pt x="2118868" y="313347"/>
                                </a:lnTo>
                                <a:lnTo>
                                  <a:pt x="2118868" y="1568145"/>
                                </a:lnTo>
                                <a:lnTo>
                                  <a:pt x="1066025" y="1568145"/>
                                </a:lnTo>
                                <a:lnTo>
                                  <a:pt x="1066025" y="1263586"/>
                                </a:lnTo>
                                <a:lnTo>
                                  <a:pt x="2118868" y="1263586"/>
                                </a:lnTo>
                                <a:lnTo>
                                  <a:pt x="2118868" y="1254785"/>
                                </a:lnTo>
                                <a:lnTo>
                                  <a:pt x="1066025" y="1254785"/>
                                </a:lnTo>
                                <a:lnTo>
                                  <a:pt x="1066025" y="950239"/>
                                </a:lnTo>
                                <a:lnTo>
                                  <a:pt x="2118868" y="950239"/>
                                </a:lnTo>
                                <a:lnTo>
                                  <a:pt x="2118868" y="941451"/>
                                </a:lnTo>
                                <a:lnTo>
                                  <a:pt x="1066025" y="941451"/>
                                </a:lnTo>
                                <a:lnTo>
                                  <a:pt x="1066025" y="636892"/>
                                </a:lnTo>
                                <a:lnTo>
                                  <a:pt x="2118868" y="636892"/>
                                </a:lnTo>
                                <a:lnTo>
                                  <a:pt x="2118868" y="628091"/>
                                </a:lnTo>
                                <a:lnTo>
                                  <a:pt x="1066025" y="628091"/>
                                </a:lnTo>
                                <a:lnTo>
                                  <a:pt x="1066025" y="322148"/>
                                </a:lnTo>
                                <a:lnTo>
                                  <a:pt x="2118868" y="322148"/>
                                </a:lnTo>
                                <a:lnTo>
                                  <a:pt x="2118868" y="313347"/>
                                </a:lnTo>
                                <a:lnTo>
                                  <a:pt x="1066025" y="313347"/>
                                </a:lnTo>
                                <a:lnTo>
                                  <a:pt x="1066025" y="8788"/>
                                </a:lnTo>
                                <a:lnTo>
                                  <a:pt x="2118868" y="8788"/>
                                </a:lnTo>
                                <a:lnTo>
                                  <a:pt x="21188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88"/>
                                </a:lnTo>
                                <a:lnTo>
                                  <a:pt x="1057224" y="8788"/>
                                </a:lnTo>
                                <a:lnTo>
                                  <a:pt x="1057224" y="313347"/>
                                </a:lnTo>
                                <a:lnTo>
                                  <a:pt x="0" y="313347"/>
                                </a:lnTo>
                                <a:lnTo>
                                  <a:pt x="0" y="322148"/>
                                </a:lnTo>
                                <a:lnTo>
                                  <a:pt x="1057224" y="322148"/>
                                </a:lnTo>
                                <a:lnTo>
                                  <a:pt x="1057224" y="628091"/>
                                </a:lnTo>
                                <a:lnTo>
                                  <a:pt x="0" y="628091"/>
                                </a:lnTo>
                                <a:lnTo>
                                  <a:pt x="0" y="636892"/>
                                </a:lnTo>
                                <a:lnTo>
                                  <a:pt x="1057224" y="636892"/>
                                </a:lnTo>
                                <a:lnTo>
                                  <a:pt x="1057224" y="941451"/>
                                </a:lnTo>
                                <a:lnTo>
                                  <a:pt x="0" y="941451"/>
                                </a:lnTo>
                                <a:lnTo>
                                  <a:pt x="0" y="950239"/>
                                </a:lnTo>
                                <a:lnTo>
                                  <a:pt x="1057224" y="950239"/>
                                </a:lnTo>
                                <a:lnTo>
                                  <a:pt x="1057224" y="1254785"/>
                                </a:lnTo>
                                <a:lnTo>
                                  <a:pt x="0" y="1254785"/>
                                </a:lnTo>
                                <a:lnTo>
                                  <a:pt x="0" y="1263586"/>
                                </a:lnTo>
                                <a:lnTo>
                                  <a:pt x="1057224" y="1263586"/>
                                </a:lnTo>
                                <a:lnTo>
                                  <a:pt x="1057224" y="1568145"/>
                                </a:lnTo>
                                <a:lnTo>
                                  <a:pt x="0" y="1568145"/>
                                </a:lnTo>
                                <a:lnTo>
                                  <a:pt x="0" y="1576933"/>
                                </a:lnTo>
                                <a:lnTo>
                                  <a:pt x="1057224" y="1576933"/>
                                </a:lnTo>
                                <a:lnTo>
                                  <a:pt x="1057224" y="1887296"/>
                                </a:lnTo>
                                <a:lnTo>
                                  <a:pt x="1066025" y="1887296"/>
                                </a:lnTo>
                                <a:lnTo>
                                  <a:pt x="1066025" y="1576933"/>
                                </a:lnTo>
                                <a:lnTo>
                                  <a:pt x="2118868" y="1576933"/>
                                </a:lnTo>
                                <a:lnTo>
                                  <a:pt x="2118868" y="1887296"/>
                                </a:lnTo>
                                <a:lnTo>
                                  <a:pt x="2127669" y="1887296"/>
                                </a:lnTo>
                                <a:lnTo>
                                  <a:pt x="2127669" y="1576933"/>
                                </a:lnTo>
                                <a:lnTo>
                                  <a:pt x="3181908" y="1576933"/>
                                </a:lnTo>
                                <a:lnTo>
                                  <a:pt x="3181908" y="1887296"/>
                                </a:lnTo>
                                <a:lnTo>
                                  <a:pt x="3190697" y="1887296"/>
                                </a:lnTo>
                                <a:lnTo>
                                  <a:pt x="3190697" y="4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-10" y="0"/>
                            <a:ext cx="3195320" cy="189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5320" h="1892300">
                                <a:moveTo>
                                  <a:pt x="3195104" y="3238"/>
                                </a:moveTo>
                                <a:lnTo>
                                  <a:pt x="3194634" y="2108"/>
                                </a:lnTo>
                                <a:lnTo>
                                  <a:pt x="3192996" y="469"/>
                                </a:lnTo>
                                <a:lnTo>
                                  <a:pt x="3191853" y="0"/>
                                </a:lnTo>
                                <a:lnTo>
                                  <a:pt x="3190697" y="0"/>
                                </a:lnTo>
                                <a:lnTo>
                                  <a:pt x="3186303" y="0"/>
                                </a:lnTo>
                                <a:lnTo>
                                  <a:pt x="3186303" y="8788"/>
                                </a:lnTo>
                                <a:lnTo>
                                  <a:pt x="3186303" y="313347"/>
                                </a:lnTo>
                                <a:lnTo>
                                  <a:pt x="3148406" y="313347"/>
                                </a:lnTo>
                                <a:lnTo>
                                  <a:pt x="3148406" y="322148"/>
                                </a:lnTo>
                                <a:lnTo>
                                  <a:pt x="3186303" y="322148"/>
                                </a:lnTo>
                                <a:lnTo>
                                  <a:pt x="3186303" y="628091"/>
                                </a:lnTo>
                                <a:lnTo>
                                  <a:pt x="3148406" y="628091"/>
                                </a:lnTo>
                                <a:lnTo>
                                  <a:pt x="3148406" y="636892"/>
                                </a:lnTo>
                                <a:lnTo>
                                  <a:pt x="3186303" y="636892"/>
                                </a:lnTo>
                                <a:lnTo>
                                  <a:pt x="3186303" y="941451"/>
                                </a:lnTo>
                                <a:lnTo>
                                  <a:pt x="3148406" y="941451"/>
                                </a:lnTo>
                                <a:lnTo>
                                  <a:pt x="3148406" y="950239"/>
                                </a:lnTo>
                                <a:lnTo>
                                  <a:pt x="3186303" y="950239"/>
                                </a:lnTo>
                                <a:lnTo>
                                  <a:pt x="3186303" y="1254785"/>
                                </a:lnTo>
                                <a:lnTo>
                                  <a:pt x="3148406" y="1254785"/>
                                </a:lnTo>
                                <a:lnTo>
                                  <a:pt x="3148406" y="1263586"/>
                                </a:lnTo>
                                <a:lnTo>
                                  <a:pt x="3186303" y="1263586"/>
                                </a:lnTo>
                                <a:lnTo>
                                  <a:pt x="3186303" y="1568145"/>
                                </a:lnTo>
                                <a:lnTo>
                                  <a:pt x="3148406" y="1568145"/>
                                </a:lnTo>
                                <a:lnTo>
                                  <a:pt x="3148406" y="1576933"/>
                                </a:lnTo>
                                <a:lnTo>
                                  <a:pt x="3186303" y="1576933"/>
                                </a:lnTo>
                                <a:lnTo>
                                  <a:pt x="3186303" y="1854987"/>
                                </a:lnTo>
                                <a:lnTo>
                                  <a:pt x="3186303" y="1882902"/>
                                </a:lnTo>
                                <a:lnTo>
                                  <a:pt x="3148406" y="1882902"/>
                                </a:lnTo>
                                <a:lnTo>
                                  <a:pt x="2982214" y="1882902"/>
                                </a:lnTo>
                                <a:lnTo>
                                  <a:pt x="2982214" y="1854987"/>
                                </a:lnTo>
                                <a:lnTo>
                                  <a:pt x="2973413" y="1854987"/>
                                </a:lnTo>
                                <a:lnTo>
                                  <a:pt x="2973413" y="1882902"/>
                                </a:lnTo>
                                <a:lnTo>
                                  <a:pt x="2769311" y="1882902"/>
                                </a:lnTo>
                                <a:lnTo>
                                  <a:pt x="2769311" y="1854987"/>
                                </a:lnTo>
                                <a:lnTo>
                                  <a:pt x="2760522" y="1854987"/>
                                </a:lnTo>
                                <a:lnTo>
                                  <a:pt x="2760522" y="1882902"/>
                                </a:lnTo>
                                <a:lnTo>
                                  <a:pt x="2557843" y="1882902"/>
                                </a:lnTo>
                                <a:lnTo>
                                  <a:pt x="2557843" y="1854987"/>
                                </a:lnTo>
                                <a:lnTo>
                                  <a:pt x="2549042" y="1854987"/>
                                </a:lnTo>
                                <a:lnTo>
                                  <a:pt x="2549042" y="1882902"/>
                                </a:lnTo>
                                <a:lnTo>
                                  <a:pt x="2344940" y="1882902"/>
                                </a:lnTo>
                                <a:lnTo>
                                  <a:pt x="2344940" y="1854987"/>
                                </a:lnTo>
                                <a:lnTo>
                                  <a:pt x="2336152" y="1854987"/>
                                </a:lnTo>
                                <a:lnTo>
                                  <a:pt x="2336152" y="1882902"/>
                                </a:lnTo>
                                <a:lnTo>
                                  <a:pt x="2132063" y="1882902"/>
                                </a:lnTo>
                                <a:lnTo>
                                  <a:pt x="2132063" y="1854987"/>
                                </a:lnTo>
                                <a:lnTo>
                                  <a:pt x="2123262" y="1854987"/>
                                </a:lnTo>
                                <a:lnTo>
                                  <a:pt x="2123262" y="1882902"/>
                                </a:lnTo>
                                <a:lnTo>
                                  <a:pt x="1920570" y="1882902"/>
                                </a:lnTo>
                                <a:lnTo>
                                  <a:pt x="1920570" y="1854987"/>
                                </a:lnTo>
                                <a:lnTo>
                                  <a:pt x="1911781" y="1854987"/>
                                </a:lnTo>
                                <a:lnTo>
                                  <a:pt x="1911781" y="1882902"/>
                                </a:lnTo>
                                <a:lnTo>
                                  <a:pt x="1707692" y="1882902"/>
                                </a:lnTo>
                                <a:lnTo>
                                  <a:pt x="1707692" y="1854987"/>
                                </a:lnTo>
                                <a:lnTo>
                                  <a:pt x="1698891" y="1854987"/>
                                </a:lnTo>
                                <a:lnTo>
                                  <a:pt x="1698891" y="1882902"/>
                                </a:lnTo>
                                <a:lnTo>
                                  <a:pt x="1494790" y="1882902"/>
                                </a:lnTo>
                                <a:lnTo>
                                  <a:pt x="1494790" y="1854987"/>
                                </a:lnTo>
                                <a:lnTo>
                                  <a:pt x="1485988" y="1854987"/>
                                </a:lnTo>
                                <a:lnTo>
                                  <a:pt x="1485988" y="1882902"/>
                                </a:lnTo>
                                <a:lnTo>
                                  <a:pt x="1283322" y="1882902"/>
                                </a:lnTo>
                                <a:lnTo>
                                  <a:pt x="1283322" y="1854987"/>
                                </a:lnTo>
                                <a:lnTo>
                                  <a:pt x="1274521" y="1854987"/>
                                </a:lnTo>
                                <a:lnTo>
                                  <a:pt x="1274521" y="1882902"/>
                                </a:lnTo>
                                <a:lnTo>
                                  <a:pt x="1070419" y="1882902"/>
                                </a:lnTo>
                                <a:lnTo>
                                  <a:pt x="1070419" y="1854987"/>
                                </a:lnTo>
                                <a:lnTo>
                                  <a:pt x="1061618" y="1854987"/>
                                </a:lnTo>
                                <a:lnTo>
                                  <a:pt x="1061618" y="1882902"/>
                                </a:lnTo>
                                <a:lnTo>
                                  <a:pt x="857529" y="1882902"/>
                                </a:lnTo>
                                <a:lnTo>
                                  <a:pt x="857529" y="1854987"/>
                                </a:lnTo>
                                <a:lnTo>
                                  <a:pt x="848741" y="1854987"/>
                                </a:lnTo>
                                <a:lnTo>
                                  <a:pt x="848741" y="1882902"/>
                                </a:lnTo>
                                <a:lnTo>
                                  <a:pt x="646049" y="1882902"/>
                                </a:lnTo>
                                <a:lnTo>
                                  <a:pt x="646049" y="1854987"/>
                                </a:lnTo>
                                <a:lnTo>
                                  <a:pt x="637247" y="1854987"/>
                                </a:lnTo>
                                <a:lnTo>
                                  <a:pt x="637247" y="1882902"/>
                                </a:lnTo>
                                <a:lnTo>
                                  <a:pt x="433158" y="1882902"/>
                                </a:lnTo>
                                <a:lnTo>
                                  <a:pt x="433158" y="1854987"/>
                                </a:lnTo>
                                <a:lnTo>
                                  <a:pt x="424370" y="1854987"/>
                                </a:lnTo>
                                <a:lnTo>
                                  <a:pt x="424370" y="1882902"/>
                                </a:lnTo>
                                <a:lnTo>
                                  <a:pt x="221678" y="1882902"/>
                                </a:lnTo>
                                <a:lnTo>
                                  <a:pt x="221678" y="1854987"/>
                                </a:lnTo>
                                <a:lnTo>
                                  <a:pt x="212877" y="1854987"/>
                                </a:lnTo>
                                <a:lnTo>
                                  <a:pt x="212877" y="1882902"/>
                                </a:lnTo>
                                <a:lnTo>
                                  <a:pt x="46697" y="1882902"/>
                                </a:lnTo>
                                <a:lnTo>
                                  <a:pt x="8788" y="1882902"/>
                                </a:lnTo>
                                <a:lnTo>
                                  <a:pt x="8788" y="1854987"/>
                                </a:lnTo>
                                <a:lnTo>
                                  <a:pt x="8788" y="1576933"/>
                                </a:lnTo>
                                <a:lnTo>
                                  <a:pt x="46697" y="1576933"/>
                                </a:lnTo>
                                <a:lnTo>
                                  <a:pt x="46697" y="1568145"/>
                                </a:lnTo>
                                <a:lnTo>
                                  <a:pt x="8788" y="1568145"/>
                                </a:lnTo>
                                <a:lnTo>
                                  <a:pt x="8788" y="1263586"/>
                                </a:lnTo>
                                <a:lnTo>
                                  <a:pt x="46697" y="1263586"/>
                                </a:lnTo>
                                <a:lnTo>
                                  <a:pt x="46697" y="1254785"/>
                                </a:lnTo>
                                <a:lnTo>
                                  <a:pt x="8788" y="1254785"/>
                                </a:lnTo>
                                <a:lnTo>
                                  <a:pt x="8788" y="950239"/>
                                </a:lnTo>
                                <a:lnTo>
                                  <a:pt x="46697" y="950239"/>
                                </a:lnTo>
                                <a:lnTo>
                                  <a:pt x="46697" y="941451"/>
                                </a:lnTo>
                                <a:lnTo>
                                  <a:pt x="8788" y="941451"/>
                                </a:lnTo>
                                <a:lnTo>
                                  <a:pt x="8788" y="636892"/>
                                </a:lnTo>
                                <a:lnTo>
                                  <a:pt x="46697" y="636892"/>
                                </a:lnTo>
                                <a:lnTo>
                                  <a:pt x="46697" y="628091"/>
                                </a:lnTo>
                                <a:lnTo>
                                  <a:pt x="8788" y="628091"/>
                                </a:lnTo>
                                <a:lnTo>
                                  <a:pt x="8788" y="322148"/>
                                </a:lnTo>
                                <a:lnTo>
                                  <a:pt x="46697" y="322148"/>
                                </a:lnTo>
                                <a:lnTo>
                                  <a:pt x="46697" y="313347"/>
                                </a:lnTo>
                                <a:lnTo>
                                  <a:pt x="8788" y="313347"/>
                                </a:lnTo>
                                <a:lnTo>
                                  <a:pt x="8788" y="8788"/>
                                </a:lnTo>
                                <a:lnTo>
                                  <a:pt x="46697" y="8788"/>
                                </a:lnTo>
                                <a:lnTo>
                                  <a:pt x="3148406" y="8788"/>
                                </a:lnTo>
                                <a:lnTo>
                                  <a:pt x="3186303" y="8788"/>
                                </a:lnTo>
                                <a:lnTo>
                                  <a:pt x="3186303" y="0"/>
                                </a:lnTo>
                                <a:lnTo>
                                  <a:pt x="3148406" y="0"/>
                                </a:lnTo>
                                <a:lnTo>
                                  <a:pt x="46697" y="0"/>
                                </a:lnTo>
                                <a:lnTo>
                                  <a:pt x="4394" y="0"/>
                                </a:lnTo>
                                <a:lnTo>
                                  <a:pt x="3238" y="0"/>
                                </a:lnTo>
                                <a:lnTo>
                                  <a:pt x="2108" y="469"/>
                                </a:lnTo>
                                <a:lnTo>
                                  <a:pt x="457" y="2108"/>
                                </a:lnTo>
                                <a:lnTo>
                                  <a:pt x="0" y="3238"/>
                                </a:lnTo>
                                <a:lnTo>
                                  <a:pt x="0" y="4394"/>
                                </a:lnTo>
                                <a:lnTo>
                                  <a:pt x="0" y="1854987"/>
                                </a:lnTo>
                                <a:lnTo>
                                  <a:pt x="0" y="1887296"/>
                                </a:lnTo>
                                <a:lnTo>
                                  <a:pt x="0" y="1888451"/>
                                </a:lnTo>
                                <a:lnTo>
                                  <a:pt x="457" y="1889582"/>
                                </a:lnTo>
                                <a:lnTo>
                                  <a:pt x="2108" y="1891220"/>
                                </a:lnTo>
                                <a:lnTo>
                                  <a:pt x="3238" y="1891690"/>
                                </a:lnTo>
                                <a:lnTo>
                                  <a:pt x="4394" y="1891690"/>
                                </a:lnTo>
                                <a:lnTo>
                                  <a:pt x="46697" y="1891690"/>
                                </a:lnTo>
                                <a:lnTo>
                                  <a:pt x="3148406" y="1891690"/>
                                </a:lnTo>
                                <a:lnTo>
                                  <a:pt x="3190697" y="1891690"/>
                                </a:lnTo>
                                <a:lnTo>
                                  <a:pt x="3191853" y="1891690"/>
                                </a:lnTo>
                                <a:lnTo>
                                  <a:pt x="3192996" y="1891220"/>
                                </a:lnTo>
                                <a:lnTo>
                                  <a:pt x="3194634" y="1889582"/>
                                </a:lnTo>
                                <a:lnTo>
                                  <a:pt x="3195104" y="1888451"/>
                                </a:lnTo>
                                <a:lnTo>
                                  <a:pt x="3195104" y="1887296"/>
                                </a:lnTo>
                                <a:lnTo>
                                  <a:pt x="3195104" y="1882902"/>
                                </a:lnTo>
                                <a:lnTo>
                                  <a:pt x="3195104" y="1854987"/>
                                </a:lnTo>
                                <a:lnTo>
                                  <a:pt x="3195104" y="4394"/>
                                </a:lnTo>
                                <a:lnTo>
                                  <a:pt x="3195104" y="3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025" y="231355"/>
                            <a:ext cx="125818" cy="125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802" y="754071"/>
                            <a:ext cx="125818" cy="125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552" y="832758"/>
                            <a:ext cx="206192" cy="1619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4367" y="911444"/>
                            <a:ext cx="125831" cy="125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220" y="1630875"/>
                            <a:ext cx="124853" cy="124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002" y="1410268"/>
                            <a:ext cx="124834" cy="124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107" y="1060386"/>
                            <a:ext cx="124847" cy="124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4746" y="277717"/>
                            <a:ext cx="124853" cy="124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5567" y="1295044"/>
                            <a:ext cx="124841" cy="1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479882" y="576618"/>
                            <a:ext cx="1991995" cy="516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1995" h="516890">
                                <a:moveTo>
                                  <a:pt x="5969" y="0"/>
                                </a:moveTo>
                                <a:lnTo>
                                  <a:pt x="1981" y="2387"/>
                                </a:lnTo>
                                <a:lnTo>
                                  <a:pt x="0" y="10223"/>
                                </a:lnTo>
                                <a:lnTo>
                                  <a:pt x="2374" y="14211"/>
                                </a:lnTo>
                                <a:lnTo>
                                  <a:pt x="109715" y="41389"/>
                                </a:lnTo>
                                <a:lnTo>
                                  <a:pt x="113703" y="39014"/>
                                </a:lnTo>
                                <a:lnTo>
                                  <a:pt x="115684" y="31165"/>
                                </a:lnTo>
                                <a:lnTo>
                                  <a:pt x="113309" y="27177"/>
                                </a:lnTo>
                                <a:lnTo>
                                  <a:pt x="5969" y="0"/>
                                </a:lnTo>
                                <a:close/>
                              </a:path>
                              <a:path w="1991995" h="516890">
                                <a:moveTo>
                                  <a:pt x="162318" y="39585"/>
                                </a:moveTo>
                                <a:lnTo>
                                  <a:pt x="158330" y="41960"/>
                                </a:lnTo>
                                <a:lnTo>
                                  <a:pt x="156337" y="49809"/>
                                </a:lnTo>
                                <a:lnTo>
                                  <a:pt x="158711" y="53797"/>
                                </a:lnTo>
                                <a:lnTo>
                                  <a:pt x="266065" y="80975"/>
                                </a:lnTo>
                                <a:lnTo>
                                  <a:pt x="270052" y="78600"/>
                                </a:lnTo>
                                <a:lnTo>
                                  <a:pt x="272034" y="70751"/>
                                </a:lnTo>
                                <a:lnTo>
                                  <a:pt x="269659" y="66763"/>
                                </a:lnTo>
                                <a:lnTo>
                                  <a:pt x="162318" y="39585"/>
                                </a:lnTo>
                                <a:close/>
                              </a:path>
                              <a:path w="1991995" h="516890">
                                <a:moveTo>
                                  <a:pt x="318655" y="79171"/>
                                </a:moveTo>
                                <a:lnTo>
                                  <a:pt x="314667" y="81546"/>
                                </a:lnTo>
                                <a:lnTo>
                                  <a:pt x="312686" y="89395"/>
                                </a:lnTo>
                                <a:lnTo>
                                  <a:pt x="315061" y="93383"/>
                                </a:lnTo>
                                <a:lnTo>
                                  <a:pt x="422402" y="120548"/>
                                </a:lnTo>
                                <a:lnTo>
                                  <a:pt x="426389" y="118173"/>
                                </a:lnTo>
                                <a:lnTo>
                                  <a:pt x="428371" y="110324"/>
                                </a:lnTo>
                                <a:lnTo>
                                  <a:pt x="425996" y="106337"/>
                                </a:lnTo>
                                <a:lnTo>
                                  <a:pt x="318655" y="79171"/>
                                </a:lnTo>
                                <a:close/>
                              </a:path>
                              <a:path w="1991995" h="516890">
                                <a:moveTo>
                                  <a:pt x="475005" y="118744"/>
                                </a:moveTo>
                                <a:lnTo>
                                  <a:pt x="471017" y="121119"/>
                                </a:lnTo>
                                <a:lnTo>
                                  <a:pt x="469036" y="128968"/>
                                </a:lnTo>
                                <a:lnTo>
                                  <a:pt x="471411" y="132956"/>
                                </a:lnTo>
                                <a:lnTo>
                                  <a:pt x="578751" y="160134"/>
                                </a:lnTo>
                                <a:lnTo>
                                  <a:pt x="582739" y="157759"/>
                                </a:lnTo>
                                <a:lnTo>
                                  <a:pt x="584720" y="149910"/>
                                </a:lnTo>
                                <a:lnTo>
                                  <a:pt x="582345" y="145922"/>
                                </a:lnTo>
                                <a:lnTo>
                                  <a:pt x="475005" y="118744"/>
                                </a:lnTo>
                                <a:close/>
                              </a:path>
                              <a:path w="1991995" h="516890">
                                <a:moveTo>
                                  <a:pt x="631355" y="158330"/>
                                </a:moveTo>
                                <a:lnTo>
                                  <a:pt x="627367" y="160705"/>
                                </a:lnTo>
                                <a:lnTo>
                                  <a:pt x="625373" y="168554"/>
                                </a:lnTo>
                                <a:lnTo>
                                  <a:pt x="627748" y="172542"/>
                                </a:lnTo>
                                <a:lnTo>
                                  <a:pt x="735088" y="199707"/>
                                </a:lnTo>
                                <a:lnTo>
                                  <a:pt x="739076" y="197332"/>
                                </a:lnTo>
                                <a:lnTo>
                                  <a:pt x="741070" y="189483"/>
                                </a:lnTo>
                                <a:lnTo>
                                  <a:pt x="738682" y="185496"/>
                                </a:lnTo>
                                <a:lnTo>
                                  <a:pt x="631355" y="158330"/>
                                </a:lnTo>
                                <a:close/>
                              </a:path>
                              <a:path w="1991995" h="516890">
                                <a:moveTo>
                                  <a:pt x="787692" y="197904"/>
                                </a:moveTo>
                                <a:lnTo>
                                  <a:pt x="783704" y="200278"/>
                                </a:lnTo>
                                <a:lnTo>
                                  <a:pt x="781723" y="208127"/>
                                </a:lnTo>
                                <a:lnTo>
                                  <a:pt x="784098" y="212115"/>
                                </a:lnTo>
                                <a:lnTo>
                                  <a:pt x="891438" y="239293"/>
                                </a:lnTo>
                                <a:lnTo>
                                  <a:pt x="895426" y="236918"/>
                                </a:lnTo>
                                <a:lnTo>
                                  <a:pt x="897407" y="229069"/>
                                </a:lnTo>
                                <a:lnTo>
                                  <a:pt x="895032" y="225082"/>
                                </a:lnTo>
                                <a:lnTo>
                                  <a:pt x="787692" y="197904"/>
                                </a:lnTo>
                                <a:close/>
                              </a:path>
                              <a:path w="1991995" h="516890">
                                <a:moveTo>
                                  <a:pt x="944041" y="237489"/>
                                </a:moveTo>
                                <a:lnTo>
                                  <a:pt x="940054" y="239864"/>
                                </a:lnTo>
                                <a:lnTo>
                                  <a:pt x="938060" y="247713"/>
                                </a:lnTo>
                                <a:lnTo>
                                  <a:pt x="940435" y="251701"/>
                                </a:lnTo>
                                <a:lnTo>
                                  <a:pt x="1047775" y="278879"/>
                                </a:lnTo>
                                <a:lnTo>
                                  <a:pt x="1051763" y="276504"/>
                                </a:lnTo>
                                <a:lnTo>
                                  <a:pt x="1053757" y="268655"/>
                                </a:lnTo>
                                <a:lnTo>
                                  <a:pt x="1051382" y="264667"/>
                                </a:lnTo>
                                <a:lnTo>
                                  <a:pt x="944041" y="237489"/>
                                </a:lnTo>
                                <a:close/>
                              </a:path>
                              <a:path w="1991995" h="516890">
                                <a:moveTo>
                                  <a:pt x="1100378" y="277063"/>
                                </a:moveTo>
                                <a:lnTo>
                                  <a:pt x="1096391" y="279450"/>
                                </a:lnTo>
                                <a:lnTo>
                                  <a:pt x="1094409" y="287286"/>
                                </a:lnTo>
                                <a:lnTo>
                                  <a:pt x="1096784" y="291274"/>
                                </a:lnTo>
                                <a:lnTo>
                                  <a:pt x="1204125" y="318452"/>
                                </a:lnTo>
                                <a:lnTo>
                                  <a:pt x="1208112" y="316077"/>
                                </a:lnTo>
                                <a:lnTo>
                                  <a:pt x="1210106" y="308228"/>
                                </a:lnTo>
                                <a:lnTo>
                                  <a:pt x="1207731" y="304241"/>
                                </a:lnTo>
                                <a:lnTo>
                                  <a:pt x="1100378" y="277063"/>
                                </a:lnTo>
                                <a:close/>
                              </a:path>
                              <a:path w="1991995" h="516890">
                                <a:moveTo>
                                  <a:pt x="1256728" y="316649"/>
                                </a:moveTo>
                                <a:lnTo>
                                  <a:pt x="1252740" y="319023"/>
                                </a:lnTo>
                                <a:lnTo>
                                  <a:pt x="1250746" y="326872"/>
                                </a:lnTo>
                                <a:lnTo>
                                  <a:pt x="1253134" y="330860"/>
                                </a:lnTo>
                                <a:lnTo>
                                  <a:pt x="1360474" y="358038"/>
                                </a:lnTo>
                                <a:lnTo>
                                  <a:pt x="1364462" y="355663"/>
                                </a:lnTo>
                                <a:lnTo>
                                  <a:pt x="1366443" y="347802"/>
                                </a:lnTo>
                                <a:lnTo>
                                  <a:pt x="1364068" y="343827"/>
                                </a:lnTo>
                                <a:lnTo>
                                  <a:pt x="1256728" y="316649"/>
                                </a:lnTo>
                                <a:close/>
                              </a:path>
                              <a:path w="1991995" h="516890">
                                <a:moveTo>
                                  <a:pt x="1413078" y="356234"/>
                                </a:moveTo>
                                <a:lnTo>
                                  <a:pt x="1409090" y="358609"/>
                                </a:lnTo>
                                <a:lnTo>
                                  <a:pt x="1407096" y="366458"/>
                                </a:lnTo>
                                <a:lnTo>
                                  <a:pt x="1409471" y="370446"/>
                                </a:lnTo>
                                <a:lnTo>
                                  <a:pt x="1516811" y="397611"/>
                                </a:lnTo>
                                <a:lnTo>
                                  <a:pt x="1520799" y="395236"/>
                                </a:lnTo>
                                <a:lnTo>
                                  <a:pt x="1522793" y="387388"/>
                                </a:lnTo>
                                <a:lnTo>
                                  <a:pt x="1520418" y="383400"/>
                                </a:lnTo>
                                <a:lnTo>
                                  <a:pt x="1413078" y="356234"/>
                                </a:lnTo>
                                <a:close/>
                              </a:path>
                              <a:path w="1991995" h="516890">
                                <a:moveTo>
                                  <a:pt x="1569415" y="395808"/>
                                </a:moveTo>
                                <a:lnTo>
                                  <a:pt x="1565427" y="398183"/>
                                </a:lnTo>
                                <a:lnTo>
                                  <a:pt x="1563446" y="406031"/>
                                </a:lnTo>
                                <a:lnTo>
                                  <a:pt x="1565821" y="410019"/>
                                </a:lnTo>
                                <a:lnTo>
                                  <a:pt x="1673161" y="437197"/>
                                </a:lnTo>
                                <a:lnTo>
                                  <a:pt x="1677149" y="434822"/>
                                </a:lnTo>
                                <a:lnTo>
                                  <a:pt x="1679130" y="426973"/>
                                </a:lnTo>
                                <a:lnTo>
                                  <a:pt x="1676755" y="422986"/>
                                </a:lnTo>
                                <a:lnTo>
                                  <a:pt x="1569415" y="395808"/>
                                </a:lnTo>
                                <a:close/>
                              </a:path>
                              <a:path w="1991995" h="516890">
                                <a:moveTo>
                                  <a:pt x="1725764" y="435381"/>
                                </a:moveTo>
                                <a:lnTo>
                                  <a:pt x="1721777" y="437768"/>
                                </a:lnTo>
                                <a:lnTo>
                                  <a:pt x="1719783" y="445617"/>
                                </a:lnTo>
                                <a:lnTo>
                                  <a:pt x="1722158" y="449605"/>
                                </a:lnTo>
                                <a:lnTo>
                                  <a:pt x="1829511" y="476783"/>
                                </a:lnTo>
                                <a:lnTo>
                                  <a:pt x="1833499" y="474395"/>
                                </a:lnTo>
                                <a:lnTo>
                                  <a:pt x="1835480" y="466559"/>
                                </a:lnTo>
                                <a:lnTo>
                                  <a:pt x="1833105" y="462572"/>
                                </a:lnTo>
                                <a:lnTo>
                                  <a:pt x="1725764" y="435381"/>
                                </a:lnTo>
                                <a:close/>
                              </a:path>
                              <a:path w="1991995" h="516890">
                                <a:moveTo>
                                  <a:pt x="1882101" y="474967"/>
                                </a:moveTo>
                                <a:lnTo>
                                  <a:pt x="1878114" y="477342"/>
                                </a:lnTo>
                                <a:lnTo>
                                  <a:pt x="1876132" y="485190"/>
                                </a:lnTo>
                                <a:lnTo>
                                  <a:pt x="1878507" y="489178"/>
                                </a:lnTo>
                                <a:lnTo>
                                  <a:pt x="1985848" y="516356"/>
                                </a:lnTo>
                                <a:lnTo>
                                  <a:pt x="1989836" y="513981"/>
                                </a:lnTo>
                                <a:lnTo>
                                  <a:pt x="1991817" y="506133"/>
                                </a:lnTo>
                                <a:lnTo>
                                  <a:pt x="1989442" y="502145"/>
                                </a:lnTo>
                                <a:lnTo>
                                  <a:pt x="1882101" y="474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77883" y="1010220"/>
                            <a:ext cx="2040889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0889" h="309880">
                                <a:moveTo>
                                  <a:pt x="2034692" y="0"/>
                                </a:moveTo>
                                <a:lnTo>
                                  <a:pt x="3327" y="292252"/>
                                </a:lnTo>
                                <a:lnTo>
                                  <a:pt x="0" y="296710"/>
                                </a:lnTo>
                                <a:lnTo>
                                  <a:pt x="1384" y="306323"/>
                                </a:lnTo>
                                <a:lnTo>
                                  <a:pt x="5841" y="309664"/>
                                </a:lnTo>
                                <a:lnTo>
                                  <a:pt x="10642" y="308965"/>
                                </a:lnTo>
                                <a:lnTo>
                                  <a:pt x="2037207" y="17411"/>
                                </a:lnTo>
                                <a:lnTo>
                                  <a:pt x="2040547" y="12953"/>
                                </a:lnTo>
                                <a:lnTo>
                                  <a:pt x="2039162" y="3340"/>
                                </a:lnTo>
                                <a:lnTo>
                                  <a:pt x="2034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3771" y="169371"/>
                            <a:ext cx="1192678" cy="1285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3547" y="480566"/>
                            <a:ext cx="91008" cy="902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7198" y="471168"/>
                            <a:ext cx="183140" cy="102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980697" y="471168"/>
                            <a:ext cx="6096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00965">
                                <a:moveTo>
                                  <a:pt x="124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609"/>
                                </a:lnTo>
                                <a:lnTo>
                                  <a:pt x="12407" y="100609"/>
                                </a:lnTo>
                                <a:lnTo>
                                  <a:pt x="12407" y="71678"/>
                                </a:lnTo>
                                <a:lnTo>
                                  <a:pt x="20993" y="63347"/>
                                </a:lnTo>
                                <a:lnTo>
                                  <a:pt x="45288" y="100609"/>
                                </a:lnTo>
                                <a:lnTo>
                                  <a:pt x="60566" y="100609"/>
                                </a:lnTo>
                                <a:lnTo>
                                  <a:pt x="29832" y="54775"/>
                                </a:lnTo>
                                <a:lnTo>
                                  <a:pt x="57746" y="27686"/>
                                </a:lnTo>
                                <a:lnTo>
                                  <a:pt x="41719" y="27686"/>
                                </a:lnTo>
                                <a:lnTo>
                                  <a:pt x="12407" y="57302"/>
                                </a:lnTo>
                                <a:lnTo>
                                  <a:pt x="1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0750" y="471168"/>
                            <a:ext cx="458748" cy="1301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5.955795pt;margin-top:59.673988pt;width:251.6pt;height:149pt;mso-position-horizontal-relative:page;mso-position-vertical-relative:page;z-index:15746560" id="docshapegroup64" coordorigin="3319,1193" coordsize="5032,2980">
                <v:shape style="position:absolute;left:3326;top:1193;width:5025;height:2973" id="docshape65" coordorigin="3326,1193" coordsize="5025,2973" path="m8351,1200l8344,1200,8344,1193,8337,1193,8337,3663,6677,3663,6677,3183,8337,3183,8337,3170,6677,3170,6677,2690,8337,2690,8337,2676,6677,2676,6677,2196,8337,2196,8337,2183,6677,2183,6677,1701,8337,1701,8337,1687,6677,1687,6677,1207,8337,1207,8337,1193,6663,1193,6663,1207,6663,1687,6663,3663,5005,3663,5005,3183,6663,3183,6663,3170,5005,3170,5005,2690,6663,2690,6663,2676,5005,2676,5005,2196,6663,2196,6663,2183,5005,2183,5005,1701,6663,1701,6663,1687,5005,1687,5005,1207,6663,1207,6663,1193,3326,1193,3326,1207,4991,1207,4991,1687,3326,1687,3326,1701,4991,1701,4991,2183,3326,2183,3326,2196,4991,2196,4991,2676,3326,2676,3326,2690,4991,2690,4991,3170,3326,3170,3326,3183,4991,3183,4991,3663,3326,3663,3326,3677,4991,3677,4991,4166,5005,4166,5005,3677,6663,3677,6663,4166,6677,4166,6677,3677,8337,3677,8337,4166,8351,4166,8351,1200xe" filled="true" fillcolor="#d9d9d9" stroked="false">
                  <v:path arrowok="t"/>
                  <v:fill type="solid"/>
                </v:shape>
                <v:shape style="position:absolute;left:3319;top:1193;width:5032;height:2980" id="docshape66" coordorigin="3319,1193" coordsize="5032,2980" path="m8351,1199l8350,1197,8347,1194,8346,1193,8344,1193,8337,1193,8337,1207,8337,1687,8277,1687,8277,1701,8337,1701,8337,2183,8277,2183,8277,2196,8337,2196,8337,2676,8277,2676,8277,2690,8337,2690,8337,3170,8277,3170,8277,3183,8337,3183,8337,3663,8277,3663,8277,3677,8337,3677,8337,4115,8337,4159,8277,4159,8016,4159,8016,4115,8002,4115,8002,4159,7680,4159,7680,4115,7666,4115,7666,4159,7347,4159,7347,4115,7333,4115,7333,4159,7012,4159,7012,4115,6998,4115,6998,4159,6677,4159,6677,4115,6663,4115,6663,4159,6344,4159,6344,4115,6330,4115,6330,4159,6008,4159,6008,4115,5995,4115,5995,4159,5673,4159,5673,4115,5659,4115,5659,4159,5340,4159,5340,4115,5326,4115,5326,4159,5005,4159,5005,4115,4991,4115,4991,4159,4670,4159,4670,4115,4656,4115,4656,4159,4337,4159,4337,4115,4323,4115,4323,4159,4001,4159,4001,4115,3987,4115,3987,4159,3668,4159,3668,4115,3654,4115,3654,4159,3393,4159,3333,4159,3333,4115,3333,3677,3393,3677,3393,3663,3333,3663,3333,3183,3393,3183,3393,3170,3333,3170,3333,2690,3393,2690,3393,2676,3333,2676,3333,2196,3393,2196,3393,2183,3333,2183,3333,1701,3393,1701,3393,1687,3333,1687,3333,1207,3393,1207,8277,1207,8337,1207,8337,1193,8277,1193,3393,1193,3326,1193,3324,1193,3322,1194,3320,1197,3319,1199,3319,1200,3319,4115,3319,4166,3319,4167,3320,4169,3322,4172,3324,4173,3326,4173,3393,4173,8277,4173,8344,4173,8346,4173,8347,4172,8350,4169,8351,4167,8351,4166,8351,4159,8351,4115,8351,1200,8351,1199xe" filled="true" fillcolor="#000000" stroked="false">
                  <v:path arrowok="t"/>
                  <v:fill type="solid"/>
                </v:shape>
                <v:shape style="position:absolute;left:3986;top:1557;width:199;height:198" type="#_x0000_t75" id="docshape67" stroked="false">
                  <v:imagedata r:id="rId63" o:title=""/>
                </v:shape>
                <v:shape style="position:absolute;left:4386;top:2381;width:199;height:198" type="#_x0000_t75" id="docshape68" stroked="false">
                  <v:imagedata r:id="rId64" o:title=""/>
                </v:shape>
                <v:shape style="position:absolute;left:5230;top:2504;width:325;height:256" type="#_x0000_t75" id="docshape69" stroked="false">
                  <v:imagedata r:id="rId65" o:title=""/>
                </v:shape>
                <v:shape style="position:absolute;left:7168;top:2628;width:199;height:198" type="#_x0000_t75" id="docshape70" stroked="false">
                  <v:imagedata r:id="rId66" o:title=""/>
                </v:shape>
                <v:shape style="position:absolute;left:3988;top:3761;width:197;height:196" type="#_x0000_t75" id="docshape71" stroked="false">
                  <v:imagedata r:id="rId67" o:title=""/>
                </v:shape>
                <v:shape style="position:absolute;left:4388;top:3414;width:197;height:196" type="#_x0000_t75" id="docshape72" stroked="false">
                  <v:imagedata r:id="rId68" o:title=""/>
                </v:shape>
                <v:shape style="position:absolute;left:5358;top:2863;width:197;height:196" type="#_x0000_t75" id="docshape73" stroked="false">
                  <v:imagedata r:id="rId69" o:title=""/>
                </v:shape>
                <v:shape style="position:absolute;left:5232;top:1630;width:197;height:196" type="#_x0000_t75" id="docshape74" stroked="false">
                  <v:imagedata r:id="rId70" o:title=""/>
                </v:shape>
                <v:shape style="position:absolute;left:7170;top:3232;width:197;height:196" type="#_x0000_t75" id="docshape75" stroked="false">
                  <v:imagedata r:id="rId71" o:title=""/>
                </v:shape>
                <v:shape style="position:absolute;left:4074;top:2101;width:3137;height:814" id="docshape76" coordorigin="4075,2102" coordsize="3137,814" path="m4084,2102l4078,2105,4075,2118,4079,2124,4248,2167,4254,2163,4257,2151,4253,2144,4084,2102xm4330,2164l4324,2168,4321,2180,4325,2186,4494,2229,4500,2225,4503,2213,4499,2207,4330,2164xm4577,2226l4570,2230,4567,2242,4571,2249,4740,2291,4746,2288,4749,2275,4746,2269,4577,2226xm4823,2289l4817,2292,4813,2305,4817,2311,4986,2354,4993,2350,4996,2338,4992,2331,4823,2289xm5069,2351l5063,2355,5060,2367,5063,2373,5232,2416,5239,2412,5242,2400,5238,2394,5069,2351xm5315,2413l5309,2417,5306,2429,5310,2436,5479,2478,5485,2475,5488,2462,5484,2456,5315,2413xm5562,2476l5555,2479,5552,2492,5556,2498,5725,2541,5731,2537,5734,2525,5731,2518,5562,2476xm5808,2538l5801,2542,5798,2554,5802,2560,5971,2603,5977,2599,5981,2587,5977,2581,5808,2538xm6054,2600l6048,2604,6045,2616,6048,2623,6217,2665,6224,2662,6227,2649,6223,2643,6054,2600xm6300,2663l6294,2666,6291,2679,6294,2685,6464,2728,6470,2724,6473,2712,6469,2705,6300,2663xm6546,2725l6540,2729,6537,2741,6541,2747,6710,2790,6716,2786,6719,2774,6715,2768,6546,2725xm6793,2787l6786,2791,6783,2803,6787,2810,6956,2852,6962,2849,6965,2836,6962,2830,6793,2787xm7039,2850l7032,2853,7029,2866,7033,2872,7202,2915,7208,2911,7212,2899,7208,2892,7039,2850xe" filled="true" fillcolor="#4471c4" stroked="false">
                  <v:path arrowok="t"/>
                  <v:fill type="solid"/>
                </v:shape>
                <v:shape style="position:absolute;left:4071;top:2784;width:3214;height:488" id="docshape77" coordorigin="4072,2784" coordsize="3214,488" path="m7276,2784l4077,3245,4072,3252,4074,3267,4081,3272,4088,3271,7280,2812,7285,2805,7283,2790,7276,2784xe" filled="true" fillcolor="#ec7c30" stroked="false">
                  <v:path arrowok="t"/>
                  <v:fill type="solid"/>
                </v:shape>
                <v:shape style="position:absolute;left:5923;top:1460;width:1879;height:203" type="#_x0000_t75" id="docshape78" stroked="false">
                  <v:imagedata r:id="rId72" o:title=""/>
                </v:shape>
                <v:shape style="position:absolute;left:5923;top:1950;width:144;height:143" type="#_x0000_t75" id="docshape79" stroked="false">
                  <v:imagedata r:id="rId73" o:title=""/>
                </v:shape>
                <v:shape style="position:absolute;left:6117;top:1935;width:289;height:161" type="#_x0000_t75" id="docshape80" stroked="false">
                  <v:imagedata r:id="rId74" o:title=""/>
                </v:shape>
                <v:shape style="position:absolute;left:6438;top:1935;width:96;height:159" id="docshape81" coordorigin="6438,1935" coordsize="96,159" path="m6458,1935l6438,1935,6438,2094,6458,2094,6458,2048,6471,2035,6510,2094,6534,2094,6485,2022,6529,1979,6504,1979,6458,2026,6458,1935xe" filled="true" fillcolor="#000000" stroked="false">
                  <v:path arrowok="t"/>
                  <v:fill type="solid"/>
                </v:shape>
                <v:shape style="position:absolute;left:6611;top:1935;width:723;height:205" type="#_x0000_t75" id="docshape82" stroked="false">
                  <v:imagedata r:id="rId7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5434495</wp:posOffset>
                </wp:positionH>
                <wp:positionV relativeFrom="page">
                  <wp:posOffset>2588869</wp:posOffset>
                </wp:positionV>
                <wp:extent cx="331470" cy="121285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331470" cy="121285"/>
                          <a:chExt cx="331470" cy="12128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0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223" y="0"/>
                                </a:moveTo>
                                <a:lnTo>
                                  <a:pt x="29235" y="0"/>
                                </a:lnTo>
                                <a:lnTo>
                                  <a:pt x="27076" y="4343"/>
                                </a:lnTo>
                                <a:lnTo>
                                  <a:pt x="23393" y="8826"/>
                                </a:lnTo>
                                <a:lnTo>
                                  <a:pt x="13004" y="18072"/>
                                </a:lnTo>
                                <a:lnTo>
                                  <a:pt x="6946" y="22009"/>
                                </a:lnTo>
                                <a:lnTo>
                                  <a:pt x="0" y="25260"/>
                                </a:lnTo>
                                <a:lnTo>
                                  <a:pt x="0" y="37198"/>
                                </a:lnTo>
                                <a:lnTo>
                                  <a:pt x="24815" y="22301"/>
                                </a:lnTo>
                                <a:lnTo>
                                  <a:pt x="24815" y="101028"/>
                                </a:lnTo>
                                <a:lnTo>
                                  <a:pt x="37223" y="101028"/>
                                </a:lnTo>
                                <a:lnTo>
                                  <a:pt x="3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40" y="3"/>
                            <a:ext cx="255882" cy="120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912994pt;margin-top:203.847992pt;width:26.1pt;height:9.550pt;mso-position-horizontal-relative:page;mso-position-vertical-relative:page;z-index:15747072" id="docshapegroup83" coordorigin="8558,4077" coordsize="522,191">
                <v:shape style="position:absolute;left:8558;top:4076;width:59;height:160" id="docshape84" coordorigin="8558,4077" coordsize="59,160" path="m8617,4077l8604,4077,8601,4084,8595,4091,8579,4105,8569,4112,8558,4117,8558,4136,8597,4112,8597,4236,8617,4236,8617,4077xe" filled="true" fillcolor="#000000" stroked="false">
                  <v:path arrowok="t"/>
                  <v:fill type="solid"/>
                </v:shape>
                <v:shape style="position:absolute;left:8677;top:4076;width:403;height:191" type="#_x0000_t75" id="docshape85" stroked="false">
                  <v:imagedata r:id="rId7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5434495</wp:posOffset>
                </wp:positionH>
                <wp:positionV relativeFrom="page">
                  <wp:posOffset>2275118</wp:posOffset>
                </wp:positionV>
                <wp:extent cx="331470" cy="12128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331470" cy="121285"/>
                          <a:chExt cx="331470" cy="12128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2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223" y="0"/>
                                </a:moveTo>
                                <a:lnTo>
                                  <a:pt x="29235" y="0"/>
                                </a:lnTo>
                                <a:lnTo>
                                  <a:pt x="27076" y="4343"/>
                                </a:lnTo>
                                <a:lnTo>
                                  <a:pt x="23393" y="8826"/>
                                </a:lnTo>
                                <a:lnTo>
                                  <a:pt x="13004" y="18072"/>
                                </a:lnTo>
                                <a:lnTo>
                                  <a:pt x="6946" y="22009"/>
                                </a:lnTo>
                                <a:lnTo>
                                  <a:pt x="0" y="25260"/>
                                </a:lnTo>
                                <a:lnTo>
                                  <a:pt x="0" y="37198"/>
                                </a:lnTo>
                                <a:lnTo>
                                  <a:pt x="24815" y="22301"/>
                                </a:lnTo>
                                <a:lnTo>
                                  <a:pt x="24815" y="101028"/>
                                </a:lnTo>
                                <a:lnTo>
                                  <a:pt x="37223" y="101028"/>
                                </a:lnTo>
                                <a:lnTo>
                                  <a:pt x="3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40" y="0"/>
                            <a:ext cx="255882" cy="1209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912994pt;margin-top:179.143188pt;width:26.1pt;height:9.550pt;mso-position-horizontal-relative:page;mso-position-vertical-relative:page;z-index:15747584" id="docshapegroup86" coordorigin="8558,3583" coordsize="522,191">
                <v:shape style="position:absolute;left:8558;top:3582;width:59;height:160" id="docshape87" coordorigin="8558,3583" coordsize="59,160" path="m8617,3583l8604,3583,8601,3590,8595,3597,8579,3611,8569,3618,8558,3623,8558,3641,8597,3618,8597,3742,8617,3742,8617,3583xe" filled="true" fillcolor="#000000" stroked="false">
                  <v:path arrowok="t"/>
                  <v:fill type="solid"/>
                </v:shape>
                <v:shape style="position:absolute;left:8677;top:3582;width:403;height:191" type="#_x0000_t75" id="docshape88" stroked="false">
                  <v:imagedata r:id="rId7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5434495</wp:posOffset>
                </wp:positionH>
                <wp:positionV relativeFrom="page">
                  <wp:posOffset>1216139</wp:posOffset>
                </wp:positionV>
                <wp:extent cx="490855" cy="968375"/>
                <wp:effectExtent l="0" t="0" r="0" b="0"/>
                <wp:wrapNone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490855" cy="968375"/>
                          <a:chExt cx="490855" cy="96837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-12" y="117753"/>
                            <a:ext cx="37465" cy="728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728980">
                                <a:moveTo>
                                  <a:pt x="37223" y="627481"/>
                                </a:moveTo>
                                <a:lnTo>
                                  <a:pt x="29235" y="627481"/>
                                </a:lnTo>
                                <a:lnTo>
                                  <a:pt x="27076" y="631825"/>
                                </a:lnTo>
                                <a:lnTo>
                                  <a:pt x="23393" y="636308"/>
                                </a:lnTo>
                                <a:lnTo>
                                  <a:pt x="13004" y="645553"/>
                                </a:lnTo>
                                <a:lnTo>
                                  <a:pt x="6946" y="649490"/>
                                </a:lnTo>
                                <a:lnTo>
                                  <a:pt x="0" y="652741"/>
                                </a:lnTo>
                                <a:lnTo>
                                  <a:pt x="0" y="664679"/>
                                </a:lnTo>
                                <a:lnTo>
                                  <a:pt x="24815" y="649795"/>
                                </a:lnTo>
                                <a:lnTo>
                                  <a:pt x="24815" y="728510"/>
                                </a:lnTo>
                                <a:lnTo>
                                  <a:pt x="37223" y="728510"/>
                                </a:lnTo>
                                <a:lnTo>
                                  <a:pt x="37223" y="627481"/>
                                </a:lnTo>
                                <a:close/>
                              </a:path>
                              <a:path w="37465" h="728980">
                                <a:moveTo>
                                  <a:pt x="37223" y="313740"/>
                                </a:moveTo>
                                <a:lnTo>
                                  <a:pt x="29235" y="313740"/>
                                </a:lnTo>
                                <a:lnTo>
                                  <a:pt x="27076" y="318084"/>
                                </a:lnTo>
                                <a:lnTo>
                                  <a:pt x="23393" y="322567"/>
                                </a:lnTo>
                                <a:lnTo>
                                  <a:pt x="13004" y="331812"/>
                                </a:lnTo>
                                <a:lnTo>
                                  <a:pt x="6946" y="335749"/>
                                </a:lnTo>
                                <a:lnTo>
                                  <a:pt x="0" y="339001"/>
                                </a:lnTo>
                                <a:lnTo>
                                  <a:pt x="0" y="350939"/>
                                </a:lnTo>
                                <a:lnTo>
                                  <a:pt x="24815" y="336042"/>
                                </a:lnTo>
                                <a:lnTo>
                                  <a:pt x="24815" y="414769"/>
                                </a:lnTo>
                                <a:lnTo>
                                  <a:pt x="37223" y="414769"/>
                                </a:lnTo>
                                <a:lnTo>
                                  <a:pt x="37223" y="313740"/>
                                </a:lnTo>
                                <a:close/>
                              </a:path>
                              <a:path w="37465" h="728980">
                                <a:moveTo>
                                  <a:pt x="37223" y="0"/>
                                </a:moveTo>
                                <a:lnTo>
                                  <a:pt x="29235" y="0"/>
                                </a:lnTo>
                                <a:lnTo>
                                  <a:pt x="27076" y="4343"/>
                                </a:lnTo>
                                <a:lnTo>
                                  <a:pt x="23393" y="8826"/>
                                </a:lnTo>
                                <a:lnTo>
                                  <a:pt x="13004" y="18072"/>
                                </a:lnTo>
                                <a:lnTo>
                                  <a:pt x="6946" y="22009"/>
                                </a:lnTo>
                                <a:lnTo>
                                  <a:pt x="0" y="25260"/>
                                </a:lnTo>
                                <a:lnTo>
                                  <a:pt x="0" y="37198"/>
                                </a:lnTo>
                                <a:lnTo>
                                  <a:pt x="24815" y="22301"/>
                                </a:lnTo>
                                <a:lnTo>
                                  <a:pt x="24815" y="101028"/>
                                </a:lnTo>
                                <a:lnTo>
                                  <a:pt x="37223" y="101028"/>
                                </a:lnTo>
                                <a:lnTo>
                                  <a:pt x="3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40" y="0"/>
                            <a:ext cx="414902" cy="9681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912994pt;margin-top:95.758987pt;width:38.65pt;height:76.25pt;mso-position-horizontal-relative:page;mso-position-vertical-relative:page;z-index:15748096" id="docshapegroup89" coordorigin="8558,1915" coordsize="773,1525">
                <v:shape style="position:absolute;left:8558;top:2100;width:59;height:1148" id="docshape90" coordorigin="8558,2101" coordsize="59,1148" path="m8617,3089l8604,3089,8601,3096,8595,3103,8579,3117,8569,3123,8558,3129,8558,3147,8564,3145,8571,3142,8586,3133,8593,3128,8597,3124,8597,3248,8617,3248,8617,3089xm8617,2595l8604,2595,8601,2602,8595,2609,8579,2623,8569,2629,8558,2634,8558,2653,8564,2651,8571,2648,8586,2639,8593,2634,8597,2630,8597,2754,8617,2754,8617,2595xm8617,2101l8604,2101,8601,2107,8595,2115,8579,2129,8569,2135,8558,2140,8558,2159,8564,2157,8571,2154,8586,2145,8593,2140,8597,2136,8597,2260,8617,2260,8617,2101xe" filled="true" fillcolor="#000000" stroked="false">
                  <v:path arrowok="t"/>
                  <v:fill type="solid"/>
                </v:shape>
                <v:shape style="position:absolute;left:8677;top:1915;width:654;height:1525" type="#_x0000_t75" id="docshape91" stroked="false">
                  <v:imagedata r:id="rId7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5434495</wp:posOffset>
                </wp:positionH>
                <wp:positionV relativeFrom="page">
                  <wp:posOffset>1020131</wp:posOffset>
                </wp:positionV>
                <wp:extent cx="331470" cy="121285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331470" cy="121285"/>
                          <a:chExt cx="331470" cy="12128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2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223" y="0"/>
                                </a:moveTo>
                                <a:lnTo>
                                  <a:pt x="29235" y="0"/>
                                </a:lnTo>
                                <a:lnTo>
                                  <a:pt x="27076" y="4343"/>
                                </a:lnTo>
                                <a:lnTo>
                                  <a:pt x="23393" y="8826"/>
                                </a:lnTo>
                                <a:lnTo>
                                  <a:pt x="13004" y="18072"/>
                                </a:lnTo>
                                <a:lnTo>
                                  <a:pt x="6946" y="22009"/>
                                </a:lnTo>
                                <a:lnTo>
                                  <a:pt x="0" y="25260"/>
                                </a:lnTo>
                                <a:lnTo>
                                  <a:pt x="0" y="37198"/>
                                </a:lnTo>
                                <a:lnTo>
                                  <a:pt x="24815" y="22301"/>
                                </a:lnTo>
                                <a:lnTo>
                                  <a:pt x="24815" y="101028"/>
                                </a:lnTo>
                                <a:lnTo>
                                  <a:pt x="37223" y="101028"/>
                                </a:lnTo>
                                <a:lnTo>
                                  <a:pt x="3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40" y="0"/>
                            <a:ext cx="255882" cy="1209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912994pt;margin-top:80.325287pt;width:26.1pt;height:9.550pt;mso-position-horizontal-relative:page;mso-position-vertical-relative:page;z-index:15748608" id="docshapegroup92" coordorigin="8558,1607" coordsize="522,191">
                <v:shape style="position:absolute;left:8558;top:1606;width:59;height:160" id="docshape93" coordorigin="8558,1607" coordsize="59,160" path="m8617,1607l8604,1607,8601,1613,8595,1620,8579,1635,8569,1641,8558,1646,8558,1665,8597,1642,8597,1766,8617,1766,8617,1607xe" filled="true" fillcolor="#000000" stroked="false">
                  <v:path arrowok="t"/>
                  <v:fill type="solid"/>
                </v:shape>
                <v:shape style="position:absolute;left:8677;top:1606;width:403;height:191" type="#_x0000_t75" id="docshape94" stroked="false">
                  <v:imagedata r:id="rId7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5434495</wp:posOffset>
                </wp:positionH>
                <wp:positionV relativeFrom="page">
                  <wp:posOffset>706378</wp:posOffset>
                </wp:positionV>
                <wp:extent cx="331470" cy="121285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331470" cy="121285"/>
                          <a:chExt cx="331470" cy="12128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0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223" y="0"/>
                                </a:moveTo>
                                <a:lnTo>
                                  <a:pt x="29235" y="0"/>
                                </a:lnTo>
                                <a:lnTo>
                                  <a:pt x="27076" y="4356"/>
                                </a:lnTo>
                                <a:lnTo>
                                  <a:pt x="23393" y="8839"/>
                                </a:lnTo>
                                <a:lnTo>
                                  <a:pt x="13004" y="18084"/>
                                </a:lnTo>
                                <a:lnTo>
                                  <a:pt x="6946" y="22021"/>
                                </a:lnTo>
                                <a:lnTo>
                                  <a:pt x="0" y="25273"/>
                                </a:lnTo>
                                <a:lnTo>
                                  <a:pt x="0" y="37211"/>
                                </a:lnTo>
                                <a:lnTo>
                                  <a:pt x="24815" y="22313"/>
                                </a:lnTo>
                                <a:lnTo>
                                  <a:pt x="24815" y="101041"/>
                                </a:lnTo>
                                <a:lnTo>
                                  <a:pt x="37223" y="101041"/>
                                </a:lnTo>
                                <a:lnTo>
                                  <a:pt x="3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40" y="3"/>
                            <a:ext cx="255882" cy="1209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27.912994pt;margin-top:55.620388pt;width:26.1pt;height:9.550pt;mso-position-horizontal-relative:page;mso-position-vertical-relative:page;z-index:15749120" id="docshapegroup95" coordorigin="8558,1112" coordsize="522,191">
                <v:shape style="position:absolute;left:8558;top:1112;width:59;height:160" id="docshape96" coordorigin="8558,1112" coordsize="59,160" path="m8617,1112l8604,1112,8601,1119,8595,1126,8579,1141,8569,1147,8558,1152,8558,1171,8597,1148,8597,1272,8617,1272,8617,1112xe" filled="true" fillcolor="#000000" stroked="false">
                  <v:path arrowok="t"/>
                  <v:fill type="solid"/>
                </v:shape>
                <v:shape style="position:absolute;left:8677;top:1112;width:403;height:191" type="#_x0000_t75" id="docshape97" stroked="false">
                  <v:imagedata r:id="rId8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1878794</wp:posOffset>
            </wp:positionH>
            <wp:positionV relativeFrom="page">
              <wp:posOffset>2588878</wp:posOffset>
            </wp:positionV>
            <wp:extent cx="65670" cy="102679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1626885</wp:posOffset>
                </wp:positionH>
                <wp:positionV relativeFrom="page">
                  <wp:posOffset>1020136</wp:posOffset>
                </wp:positionV>
                <wp:extent cx="319405" cy="1358265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319405" cy="1358265"/>
                          <a:chExt cx="319405" cy="1358265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07" y="1256677"/>
                            <a:ext cx="66827" cy="101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182783" y="941241"/>
                            <a:ext cx="3746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101600">
                                <a:moveTo>
                                  <a:pt x="37223" y="0"/>
                                </a:moveTo>
                                <a:lnTo>
                                  <a:pt x="29235" y="0"/>
                                </a:lnTo>
                                <a:lnTo>
                                  <a:pt x="27063" y="4343"/>
                                </a:lnTo>
                                <a:lnTo>
                                  <a:pt x="23393" y="8826"/>
                                </a:lnTo>
                                <a:lnTo>
                                  <a:pt x="13004" y="18072"/>
                                </a:lnTo>
                                <a:lnTo>
                                  <a:pt x="6946" y="22009"/>
                                </a:lnTo>
                                <a:lnTo>
                                  <a:pt x="0" y="25260"/>
                                </a:lnTo>
                                <a:lnTo>
                                  <a:pt x="0" y="37198"/>
                                </a:lnTo>
                                <a:lnTo>
                                  <a:pt x="24815" y="22313"/>
                                </a:lnTo>
                                <a:lnTo>
                                  <a:pt x="24815" y="101028"/>
                                </a:lnTo>
                                <a:lnTo>
                                  <a:pt x="37223" y="101028"/>
                                </a:lnTo>
                                <a:lnTo>
                                  <a:pt x="3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435" y="941238"/>
                            <a:ext cx="65695" cy="1027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551" y="313748"/>
                            <a:ext cx="146579" cy="1027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61" cy="1346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.101196pt;margin-top:80.325691pt;width:25.15pt;height:106.95pt;mso-position-horizontal-relative:page;mso-position-vertical-relative:page;z-index:15750144" id="docshapegroup98" coordorigin="2562,1607" coordsize="503,2139">
                <v:shape style="position:absolute;left:2958;top:3585;width:106;height:160" type="#_x0000_t75" id="docshape99" stroked="false">
                  <v:imagedata r:id="rId82" o:title=""/>
                </v:shape>
                <v:shape style="position:absolute;left:2849;top:3088;width:59;height:160" id="docshape100" coordorigin="2850,3089" coordsize="59,160" path="m2908,3089l2896,3089,2892,3096,2887,3103,2870,3117,2861,3123,2850,3129,2850,3147,2889,3124,2889,3248,2908,3248,2908,3089xe" filled="true" fillcolor="#000000" stroked="false">
                  <v:path arrowok="t"/>
                  <v:fill type="solid"/>
                </v:shape>
                <v:shape style="position:absolute;left:2959;top:3088;width:104;height:162" type="#_x0000_t75" id="docshape101" stroked="false">
                  <v:imagedata r:id="rId83" o:title=""/>
                </v:shape>
                <v:shape style="position:absolute;left:2832;top:2100;width:231;height:162" type="#_x0000_t75" id="docshape102" stroked="false">
                  <v:imagedata r:id="rId84" o:title=""/>
                </v:shape>
                <v:shape style="position:absolute;left:2562;top:1606;width:503;height:2120" type="#_x0000_t75" id="docshape103" stroked="false">
                  <v:imagedata r:id="rId85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1800372</wp:posOffset>
            </wp:positionH>
            <wp:positionV relativeFrom="page">
              <wp:posOffset>706387</wp:posOffset>
            </wp:positionV>
            <wp:extent cx="143648" cy="102012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4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5 FTIR analysis" w:id="36"/>
      <w:bookmarkEnd w:id="36"/>
      <w:r>
        <w:rPr/>
      </w:r>
      <w:r>
        <w:rPr>
          <w:i/>
          <w:sz w:val="16"/>
        </w:rPr>
        <w:t>FTIR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FTIR analysis</w:t>
      </w:r>
      <w:r>
        <w:rPr>
          <w:w w:val="110"/>
        </w:rPr>
        <w:t> is</w:t>
      </w:r>
      <w:r>
        <w:rPr>
          <w:w w:val="110"/>
        </w:rPr>
        <w:t> carried out after performing a</w:t>
      </w:r>
      <w:r>
        <w:rPr>
          <w:w w:val="110"/>
        </w:rPr>
        <w:t> 7 d </w:t>
      </w:r>
      <w:r>
        <w:rPr>
          <w:w w:val="110"/>
        </w:rPr>
        <w:t>compressive strength</w:t>
      </w:r>
      <w:r>
        <w:rPr>
          <w:w w:val="110"/>
        </w:rPr>
        <w:t> test,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FTIR</w:t>
      </w:r>
      <w:r>
        <w:rPr>
          <w:w w:val="110"/>
        </w:rPr>
        <w:t> curves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specimens</w:t>
      </w:r>
      <w:r>
        <w:rPr>
          <w:w w:val="110"/>
        </w:rPr>
        <w:t> from</w:t>
      </w:r>
      <w:r>
        <w:rPr>
          <w:w w:val="110"/>
        </w:rPr>
        <w:t> Group-I</w:t>
      </w:r>
      <w:r>
        <w:rPr>
          <w:w w:val="110"/>
        </w:rPr>
        <w:t> are 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2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12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rate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geopolymerization</w:t>
      </w:r>
      <w:r>
        <w:rPr>
          <w:spacing w:val="-11"/>
          <w:w w:val="110"/>
        </w:rPr>
        <w:t> </w:t>
      </w:r>
      <w:r>
        <w:rPr>
          <w:w w:val="110"/>
        </w:rPr>
        <w:t>is almost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FAs,</w:t>
      </w:r>
      <w:r>
        <w:rPr>
          <w:w w:val="110"/>
        </w:rPr>
        <w:t> as</w:t>
      </w:r>
      <w:r>
        <w:rPr>
          <w:w w:val="110"/>
        </w:rPr>
        <w:t> Si-O-Si</w:t>
      </w:r>
      <w:r>
        <w:rPr>
          <w:w w:val="110"/>
        </w:rPr>
        <w:t> or</w:t>
      </w:r>
      <w:r>
        <w:rPr>
          <w:w w:val="110"/>
        </w:rPr>
        <w:t> Si-O-Al</w:t>
      </w:r>
      <w:r>
        <w:rPr>
          <w:w w:val="110"/>
        </w:rPr>
        <w:t> (generally expressed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Si-O-T)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almost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wavenumber.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 different depths of curves can be seen as peaks, and the area under the </w:t>
      </w:r>
      <w:r>
        <w:rPr>
          <w:spacing w:val="-2"/>
          <w:w w:val="110"/>
        </w:rPr>
        <w:t>curve indicates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rate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geopolymerization</w:t>
      </w:r>
      <w:r>
        <w:rPr>
          <w:spacing w:val="-3"/>
          <w:w w:val="110"/>
        </w:rPr>
        <w:t> </w:t>
      </w:r>
      <w:hyperlink w:history="true" w:anchor="_bookmark88">
        <w:r>
          <w:rPr>
            <w:color w:val="2196D1"/>
            <w:spacing w:val="-2"/>
            <w:w w:val="110"/>
          </w:rPr>
          <w:t>[56]</w:t>
        </w:r>
      </w:hyperlink>
      <w:r>
        <w:rPr>
          <w:spacing w:val="-2"/>
          <w:w w:val="110"/>
        </w:rPr>
        <w:t>. The Si-O-T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peaks are </w:t>
      </w:r>
      <w:r>
        <w:rPr>
          <w:w w:val="110"/>
        </w:rPr>
        <w:t>almost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wavenumber,</w:t>
      </w:r>
      <w:r>
        <w:rPr>
          <w:w w:val="110"/>
        </w:rPr>
        <w:t> but</w:t>
      </w:r>
      <w:r>
        <w:rPr>
          <w:w w:val="110"/>
        </w:rPr>
        <w:t> obviously,</w:t>
      </w:r>
      <w:r>
        <w:rPr>
          <w:w w:val="110"/>
        </w:rPr>
        <w:t> different</w:t>
      </w:r>
      <w:r>
        <w:rPr>
          <w:w w:val="110"/>
        </w:rPr>
        <w:t> mechanical strength</w:t>
      </w:r>
      <w:r>
        <w:rPr>
          <w:w w:val="110"/>
        </w:rPr>
        <w:t> is</w:t>
      </w:r>
      <w:r>
        <w:rPr>
          <w:w w:val="110"/>
        </w:rPr>
        <w:t> measured</w:t>
      </w:r>
      <w:r>
        <w:rPr>
          <w:w w:val="110"/>
        </w:rPr>
        <w:t> as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8">
        <w:r>
          <w:rPr>
            <w:color w:val="2196D1"/>
            <w:w w:val="110"/>
          </w:rPr>
          <w:t>Section</w:t>
        </w:r>
        <w:r>
          <w:rPr>
            <w:color w:val="2196D1"/>
            <w:w w:val="110"/>
          </w:rPr>
          <w:t> 3.2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geo- polymerization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AAB</w:t>
      </w:r>
      <w:r>
        <w:rPr>
          <w:w w:val="110"/>
        </w:rPr>
        <w:t> is</w:t>
      </w:r>
      <w:r>
        <w:rPr>
          <w:w w:val="110"/>
        </w:rPr>
        <w:t> almost</w:t>
      </w:r>
      <w:r>
        <w:rPr>
          <w:w w:val="110"/>
        </w:rPr>
        <w:t> the</w:t>
      </w:r>
      <w:r>
        <w:rPr>
          <w:w w:val="110"/>
        </w:rPr>
        <w:t> same.</w:t>
      </w:r>
      <w:r>
        <w:rPr>
          <w:w w:val="110"/>
        </w:rPr>
        <w:t> Although</w:t>
      </w:r>
      <w:r>
        <w:rPr>
          <w:w w:val="110"/>
        </w:rPr>
        <w:t> the area under the curve is slightly different, it may be correlated with the strength</w:t>
      </w:r>
      <w:r>
        <w:rPr>
          <w:w w:val="110"/>
        </w:rPr>
        <w:t> </w:t>
      </w:r>
      <w:hyperlink w:history="true" w:anchor="_bookmark89">
        <w:r>
          <w:rPr>
            <w:color w:val="2196D1"/>
            <w:w w:val="110"/>
          </w:rPr>
          <w:t>[57]</w:t>
        </w:r>
      </w:hyperlink>
      <w:r>
        <w:rPr>
          <w:w w:val="110"/>
        </w:rPr>
        <w:t>.</w:t>
      </w:r>
      <w:r>
        <w:rPr>
          <w:w w:val="110"/>
        </w:rPr>
        <w:t> Furthermore,</w:t>
      </w:r>
      <w:r>
        <w:rPr>
          <w:w w:val="110"/>
        </w:rPr>
        <w:t> this</w:t>
      </w:r>
      <w:r>
        <w:rPr>
          <w:w w:val="110"/>
        </w:rPr>
        <w:t> behavior</w:t>
      </w:r>
      <w:r>
        <w:rPr>
          <w:w w:val="110"/>
        </w:rPr>
        <w:t> is</w:t>
      </w:r>
      <w:r>
        <w:rPr>
          <w:w w:val="110"/>
        </w:rPr>
        <w:t> exhibited</w:t>
      </w:r>
      <w:r>
        <w:rPr>
          <w:w w:val="110"/>
        </w:rPr>
        <w:t> through</w:t>
      </w:r>
      <w:r>
        <w:rPr>
          <w:w w:val="110"/>
        </w:rPr>
        <w:t> dehy- droxylation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result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increase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compressive</w:t>
      </w:r>
      <w:r>
        <w:rPr>
          <w:spacing w:val="-4"/>
          <w:w w:val="110"/>
        </w:rPr>
        <w:t> </w:t>
      </w:r>
      <w:r>
        <w:rPr>
          <w:w w:val="110"/>
        </w:rPr>
        <w:t>strength.</w:t>
      </w:r>
      <w:r>
        <w:rPr>
          <w:spacing w:val="-5"/>
          <w:w w:val="110"/>
        </w:rPr>
        <w:t> </w:t>
      </w:r>
      <w:r>
        <w:rPr>
          <w:w w:val="110"/>
        </w:rPr>
        <w:t>That 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verified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difference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strength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Group-III</w:t>
      </w:r>
      <w:r>
        <w:rPr>
          <w:spacing w:val="-4"/>
          <w:w w:val="110"/>
        </w:rPr>
        <w:t> </w:t>
      </w:r>
      <w:r>
        <w:rPr>
          <w:w w:val="110"/>
        </w:rPr>
        <w:t>spec- imens with and without DS incorporation (</w:t>
      </w:r>
      <w:hyperlink w:history="true" w:anchor="_bookmark16">
        <w:r>
          <w:rPr>
            <w:color w:val="2196D1"/>
            <w:w w:val="110"/>
          </w:rPr>
          <w:t>Fig. 7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FTIR curves are indicated in </w:t>
      </w:r>
      <w:hyperlink w:history="true" w:anchor="_bookmark22">
        <w:r>
          <w:rPr>
            <w:color w:val="2196D1"/>
            <w:w w:val="110"/>
          </w:rPr>
          <w:t>Fig. 12</w:t>
        </w:r>
      </w:hyperlink>
      <w:r>
        <w:rPr>
          <w:w w:val="110"/>
        </w:rPr>
        <w:t>. Although there are </w:t>
      </w:r>
      <w:r>
        <w:rPr>
          <w:w w:val="110"/>
        </w:rPr>
        <w:t>some differences in the peaks, it can be concluded that these differences are marginal.</w:t>
      </w:r>
      <w:r>
        <w:rPr>
          <w:w w:val="110"/>
        </w:rPr>
        <w:t> The</w:t>
      </w:r>
      <w:r>
        <w:rPr>
          <w:w w:val="110"/>
        </w:rPr>
        <w:t> significant</w:t>
      </w:r>
      <w:r>
        <w:rPr>
          <w:w w:val="110"/>
        </w:rPr>
        <w:t> difference</w:t>
      </w:r>
      <w:r>
        <w:rPr>
          <w:w w:val="110"/>
        </w:rPr>
        <w:t> in</w:t>
      </w:r>
      <w:r>
        <w:rPr>
          <w:w w:val="110"/>
        </w:rPr>
        <w:t> strength</w:t>
      </w:r>
      <w:r>
        <w:rPr>
          <w:w w:val="110"/>
        </w:rPr>
        <w:t> is</w:t>
      </w:r>
      <w:r>
        <w:rPr>
          <w:w w:val="110"/>
        </w:rPr>
        <w:t> attributed</w:t>
      </w:r>
      <w:r>
        <w:rPr>
          <w:w w:val="110"/>
        </w:rPr>
        <w:t> to</w:t>
      </w:r>
      <w:r>
        <w:rPr>
          <w:w w:val="110"/>
        </w:rPr>
        <w:t> the physicochemical</w:t>
      </w:r>
      <w:r>
        <w:rPr>
          <w:spacing w:val="43"/>
          <w:w w:val="110"/>
        </w:rPr>
        <w:t> </w:t>
      </w:r>
      <w:r>
        <w:rPr>
          <w:w w:val="110"/>
        </w:rPr>
        <w:t>processes</w:t>
      </w:r>
      <w:r>
        <w:rPr>
          <w:spacing w:val="44"/>
          <w:w w:val="110"/>
        </w:rPr>
        <w:t> </w:t>
      </w:r>
      <w:r>
        <w:rPr>
          <w:w w:val="110"/>
        </w:rPr>
        <w:t>occurring</w:t>
      </w:r>
      <w:r>
        <w:rPr>
          <w:spacing w:val="42"/>
          <w:w w:val="110"/>
        </w:rPr>
        <w:t> </w:t>
      </w:r>
      <w:r>
        <w:rPr>
          <w:w w:val="110"/>
        </w:rPr>
        <w:t>on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specimen,</w:t>
      </w:r>
      <w:r>
        <w:rPr>
          <w:spacing w:val="44"/>
          <w:w w:val="110"/>
        </w:rPr>
        <w:t> </w:t>
      </w:r>
      <w:r>
        <w:rPr>
          <w:w w:val="110"/>
        </w:rPr>
        <w:t>resulting</w:t>
      </w:r>
      <w:r>
        <w:rPr>
          <w:spacing w:val="41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evaporation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dehydroxylation.</w:t>
      </w:r>
      <w:r>
        <w:rPr>
          <w:spacing w:val="-11"/>
          <w:w w:val="110"/>
        </w:rPr>
        <w:t> </w:t>
      </w:r>
      <w:r>
        <w:rPr>
          <w:w w:val="110"/>
        </w:rPr>
        <w:t>Moreover,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caused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physical </w:t>
      </w:r>
      <w:r>
        <w:rPr>
          <w:spacing w:val="-2"/>
          <w:w w:val="110"/>
        </w:rPr>
        <w:t>characteristics of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developed AAB mixture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 their relationship </w:t>
      </w:r>
      <w:r>
        <w:rPr>
          <w:spacing w:val="-2"/>
          <w:w w:val="110"/>
        </w:rPr>
        <w:t>with </w:t>
      </w:r>
      <w:r>
        <w:rPr>
          <w:w w:val="110"/>
        </w:rPr>
        <w:t>the compressive strength, as described in the following </w:t>
      </w:r>
      <w:hyperlink w:history="true" w:anchor="_bookmark24">
        <w:r>
          <w:rPr>
            <w:color w:val="2196D1"/>
            <w:w w:val="110"/>
          </w:rPr>
          <w:t>Section 3.6</w:t>
        </w:r>
      </w:hyperlink>
      <w:r>
        <w:rPr>
          <w:w w:val="110"/>
        </w:rPr>
        <w:t>.</w:t>
      </w:r>
    </w:p>
    <w:p>
      <w:pPr>
        <w:pStyle w:val="BodyText"/>
        <w:spacing w:before="174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6 Physico-mechanical relationship" w:id="37"/>
      <w:bookmarkEnd w:id="37"/>
      <w:r>
        <w:rPr/>
      </w:r>
      <w:bookmarkStart w:name="_bookmark24" w:id="38"/>
      <w:bookmarkEnd w:id="38"/>
      <w:r>
        <w:rPr/>
      </w:r>
      <w:r>
        <w:rPr>
          <w:i/>
          <w:sz w:val="16"/>
        </w:rPr>
        <w:t>Physico-mechanical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relationship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relationship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physical</w:t>
      </w:r>
      <w:r>
        <w:rPr>
          <w:spacing w:val="-8"/>
          <w:w w:val="110"/>
        </w:rPr>
        <w:t> </w:t>
      </w:r>
      <w:r>
        <w:rPr>
          <w:w w:val="110"/>
        </w:rPr>
        <w:t>properties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bulk</w:t>
      </w:r>
      <w:r>
        <w:rPr>
          <w:spacing w:val="-8"/>
          <w:w w:val="110"/>
        </w:rPr>
        <w:t> </w:t>
      </w:r>
      <w:r>
        <w:rPr>
          <w:w w:val="110"/>
        </w:rPr>
        <w:t>density</w:t>
      </w:r>
      <w:r>
        <w:rPr>
          <w:spacing w:val="-8"/>
          <w:w w:val="110"/>
        </w:rPr>
        <w:t> </w:t>
      </w:r>
      <w:r>
        <w:rPr>
          <w:w w:val="110"/>
        </w:rPr>
        <w:t>and water</w:t>
      </w:r>
      <w:r>
        <w:rPr>
          <w:spacing w:val="-1"/>
          <w:w w:val="110"/>
        </w:rPr>
        <w:t> </w:t>
      </w:r>
      <w:r>
        <w:rPr>
          <w:w w:val="110"/>
        </w:rPr>
        <w:t>absorption,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well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compressive</w:t>
      </w:r>
      <w:r>
        <w:rPr>
          <w:spacing w:val="-1"/>
          <w:w w:val="110"/>
        </w:rPr>
        <w:t> </w:t>
      </w:r>
      <w:r>
        <w:rPr>
          <w:w w:val="110"/>
        </w:rPr>
        <w:t>strengths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7 and</w:t>
      </w:r>
      <w:r>
        <w:rPr>
          <w:spacing w:val="-1"/>
          <w:w w:val="110"/>
        </w:rPr>
        <w:t> </w:t>
      </w:r>
      <w:r>
        <w:rPr>
          <w:w w:val="110"/>
        </w:rPr>
        <w:t>28</w:t>
      </w:r>
      <w:r>
        <w:rPr>
          <w:spacing w:val="-2"/>
          <w:w w:val="110"/>
        </w:rPr>
        <w:t> </w:t>
      </w:r>
      <w:r>
        <w:rPr>
          <w:w w:val="110"/>
        </w:rPr>
        <w:t>d,</w:t>
      </w:r>
      <w:r>
        <w:rPr>
          <w:spacing w:val="-1"/>
          <w:w w:val="110"/>
        </w:rPr>
        <w:t> </w:t>
      </w:r>
      <w:r>
        <w:rPr>
          <w:w w:val="110"/>
        </w:rPr>
        <w:t>as 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23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13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compressive</w:t>
      </w:r>
      <w:r>
        <w:rPr>
          <w:spacing w:val="-11"/>
          <w:w w:val="110"/>
        </w:rPr>
        <w:t> </w:t>
      </w:r>
      <w:r>
        <w:rPr>
          <w:w w:val="110"/>
        </w:rPr>
        <w:t>strength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water</w:t>
      </w:r>
      <w:r>
        <w:rPr>
          <w:spacing w:val="-11"/>
          <w:w w:val="110"/>
        </w:rPr>
        <w:t> </w:t>
      </w:r>
      <w:r>
        <w:rPr>
          <w:w w:val="110"/>
        </w:rPr>
        <w:t>absorption</w:t>
      </w:r>
      <w:r>
        <w:rPr>
          <w:spacing w:val="-11"/>
          <w:w w:val="110"/>
        </w:rPr>
        <w:t> </w:t>
      </w:r>
      <w:r>
        <w:rPr>
          <w:w w:val="110"/>
        </w:rPr>
        <w:t>show</w:t>
      </w:r>
      <w:r>
        <w:rPr>
          <w:spacing w:val="-11"/>
          <w:w w:val="110"/>
        </w:rPr>
        <w:t> </w:t>
      </w:r>
      <w:r>
        <w:rPr>
          <w:w w:val="110"/>
        </w:rPr>
        <w:t>a strong</w:t>
      </w:r>
      <w:r>
        <w:rPr>
          <w:spacing w:val="-6"/>
          <w:w w:val="110"/>
        </w:rPr>
        <w:t> </w:t>
      </w:r>
      <w:r>
        <w:rPr>
          <w:w w:val="110"/>
        </w:rPr>
        <w:t>correlation.</w:t>
      </w:r>
      <w:r>
        <w:rPr>
          <w:spacing w:val="-6"/>
          <w:w w:val="110"/>
        </w:rPr>
        <w:t> </w:t>
      </w:r>
      <w:r>
        <w:rPr>
          <w:w w:val="110"/>
        </w:rPr>
        <w:t>Therefore,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decrease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water</w:t>
      </w:r>
      <w:r>
        <w:rPr>
          <w:spacing w:val="-6"/>
          <w:w w:val="110"/>
        </w:rPr>
        <w:t> </w:t>
      </w:r>
      <w:r>
        <w:rPr>
          <w:w w:val="110"/>
        </w:rPr>
        <w:t>absorption</w:t>
      </w:r>
      <w:r>
        <w:rPr>
          <w:spacing w:val="-5"/>
          <w:w w:val="110"/>
        </w:rPr>
        <w:t> </w:t>
      </w:r>
      <w:r>
        <w:rPr>
          <w:w w:val="110"/>
        </w:rPr>
        <w:t>leads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 increase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compressive</w:t>
      </w:r>
      <w:r>
        <w:rPr>
          <w:spacing w:val="-11"/>
          <w:w w:val="110"/>
        </w:rPr>
        <w:t> </w:t>
      </w:r>
      <w:r>
        <w:rPr>
          <w:w w:val="110"/>
        </w:rPr>
        <w:t>strength.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common</w:t>
      </w:r>
      <w:r>
        <w:rPr>
          <w:spacing w:val="-11"/>
          <w:w w:val="110"/>
        </w:rPr>
        <w:t> </w:t>
      </w:r>
      <w:r>
        <w:rPr>
          <w:w w:val="110"/>
        </w:rPr>
        <w:t>physico-mechanical phenomenon</w:t>
      </w:r>
      <w:r>
        <w:rPr>
          <w:w w:val="110"/>
        </w:rPr>
        <w:t> observed in</w:t>
      </w:r>
      <w:r>
        <w:rPr>
          <w:w w:val="110"/>
        </w:rPr>
        <w:t> dense microstructures.</w:t>
      </w:r>
      <w:r>
        <w:rPr>
          <w:w w:val="110"/>
        </w:rPr>
        <w:t> The results</w:t>
      </w:r>
      <w:r>
        <w:rPr>
          <w:w w:val="110"/>
        </w:rPr>
        <w:t> for the Group-I specimens, based on FA-3, show that at 28 d, the compressive strength</w:t>
      </w:r>
      <w:r>
        <w:rPr>
          <w:w w:val="110"/>
        </w:rPr>
        <w:t> increased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density</w:t>
      </w:r>
      <w:r>
        <w:rPr>
          <w:w w:val="110"/>
        </w:rPr>
        <w:t> decreased.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specimens 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FA-1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FA-2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lightweight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did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meet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required structural</w:t>
      </w:r>
      <w:r>
        <w:rPr>
          <w:w w:val="110"/>
        </w:rPr>
        <w:t> strength.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specimen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FA-3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made lighter, with a moderate increase in strength. Groups II and III showed that</w:t>
      </w:r>
      <w:r>
        <w:rPr>
          <w:w w:val="110"/>
        </w:rPr>
        <w:t> the</w:t>
      </w:r>
      <w:r>
        <w:rPr>
          <w:w w:val="110"/>
        </w:rPr>
        <w:t> addition</w:t>
      </w:r>
      <w:r>
        <w:rPr>
          <w:w w:val="110"/>
        </w:rPr>
        <w:t> of</w:t>
      </w:r>
      <w:r>
        <w:rPr>
          <w:w w:val="110"/>
        </w:rPr>
        <w:t> GGBS</w:t>
      </w:r>
      <w:r>
        <w:rPr>
          <w:w w:val="110"/>
        </w:rPr>
        <w:t> and</w:t>
      </w:r>
      <w:r>
        <w:rPr>
          <w:w w:val="110"/>
        </w:rPr>
        <w:t> DS</w:t>
      </w:r>
      <w:r>
        <w:rPr>
          <w:w w:val="110"/>
        </w:rPr>
        <w:t> resulted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increase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bulk density of the hydration products at 28 d. Group-II, which is based on GGBS,</w:t>
      </w:r>
      <w:r>
        <w:rPr>
          <w:w w:val="110"/>
        </w:rPr>
        <w:t> indicated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density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FA-based</w:t>
      </w:r>
      <w:r>
        <w:rPr>
          <w:w w:val="110"/>
        </w:rPr>
        <w:t> mixtures.</w:t>
      </w:r>
      <w:r>
        <w:rPr>
          <w:w w:val="110"/>
        </w:rPr>
        <w:t> This</w:t>
      </w:r>
      <w:r>
        <w:rPr>
          <w:w w:val="110"/>
        </w:rPr>
        <w:t> is because</w:t>
      </w:r>
      <w:r>
        <w:rPr>
          <w:spacing w:val="-3"/>
          <w:w w:val="110"/>
        </w:rPr>
        <w:t> </w:t>
      </w:r>
      <w:r>
        <w:rPr>
          <w:w w:val="110"/>
        </w:rPr>
        <w:t>ambient</w:t>
      </w:r>
      <w:r>
        <w:rPr>
          <w:spacing w:val="-2"/>
          <w:w w:val="110"/>
        </w:rPr>
        <w:t> </w:t>
      </w:r>
      <w:r>
        <w:rPr>
          <w:w w:val="110"/>
        </w:rPr>
        <w:t>curing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allow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significant</w:t>
      </w:r>
      <w:r>
        <w:rPr>
          <w:spacing w:val="-2"/>
          <w:w w:val="110"/>
        </w:rPr>
        <w:t> </w:t>
      </w:r>
      <w:r>
        <w:rPr>
          <w:w w:val="110"/>
        </w:rPr>
        <w:t>amount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water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87"/>
          <w:footerReference w:type="default" r:id="rId88"/>
          <w:pgSz w:w="11910" w:h="15880"/>
          <w:pgMar w:header="655" w:footer="544" w:top="840" w:bottom="740" w:left="620" w:right="64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25" w:id="39"/>
      <w:bookmarkEnd w:id="3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477683</wp:posOffset>
                </wp:positionH>
                <wp:positionV relativeFrom="paragraph">
                  <wp:posOffset>153422</wp:posOffset>
                </wp:positionV>
                <wp:extent cx="3188970" cy="635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531pt;width:251.0581pt;height:.498pt;mso-position-horizontal-relative:page;mso-position-vertical-relative:paragraph;z-index:15753728" id="docshape10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Performance-based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scenarios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geopolymer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construction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brick.</w:t>
      </w:r>
    </w:p>
    <w:p>
      <w:pPr>
        <w:tabs>
          <w:tab w:pos="1034" w:val="left" w:leader="none"/>
          <w:tab w:pos="2418" w:val="left" w:leader="none"/>
        </w:tabs>
        <w:spacing w:before="121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Scenarios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  <w:r>
        <w:rPr>
          <w:sz w:val="12"/>
        </w:rPr>
        <w:tab/>
      </w:r>
      <w:r>
        <w:rPr>
          <w:w w:val="115"/>
          <w:sz w:val="12"/>
        </w:rPr>
        <w:t>Physico-Mechanical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Performance</w:t>
      </w:r>
    </w:p>
    <w:p>
      <w:pPr>
        <w:pStyle w:val="BodyText"/>
        <w:spacing w:line="213" w:lineRule="auto" w:before="95"/>
        <w:ind w:left="131" w:right="110"/>
        <w:jc w:val="both"/>
      </w:pPr>
      <w:r>
        <w:rPr/>
        <w:br w:type="column"/>
      </w:r>
      <w:r>
        <w:rPr>
          <w:w w:val="110"/>
        </w:rPr>
        <w:t>insulation</w:t>
      </w:r>
      <w:r>
        <w:rPr>
          <w:spacing w:val="-4"/>
          <w:w w:val="110"/>
        </w:rPr>
        <w:t> </w:t>
      </w:r>
      <w:r>
        <w:rPr>
          <w:w w:val="110"/>
        </w:rPr>
        <w:t>capacity.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Scenario-2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described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Lightweight</w:t>
      </w:r>
      <w:r>
        <w:rPr>
          <w:spacing w:val="-4"/>
          <w:w w:val="110"/>
        </w:rPr>
        <w:t> </w:t>
      </w:r>
      <w:r>
        <w:rPr>
          <w:w w:val="110"/>
        </w:rPr>
        <w:t>Ther- mal</w:t>
      </w:r>
      <w:r>
        <w:rPr>
          <w:w w:val="110"/>
        </w:rPr>
        <w:t> Insulation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w w:val="110"/>
        </w:rPr>
        <w:t> Finally,</w:t>
      </w:r>
      <w:r>
        <w:rPr>
          <w:w w:val="110"/>
        </w:rPr>
        <w:t> for</w:t>
      </w:r>
      <w:r>
        <w:rPr>
          <w:w w:val="110"/>
        </w:rPr>
        <w:t> cost-effective</w:t>
      </w:r>
      <w:r>
        <w:rPr>
          <w:w w:val="110"/>
        </w:rPr>
        <w:t> application,</w:t>
      </w:r>
      <w:r>
        <w:rPr>
          <w:w w:val="110"/>
        </w:rPr>
        <w:t> the</w:t>
      </w:r>
      <w:r>
        <w:rPr>
          <w:w w:val="110"/>
        </w:rPr>
        <w:t> required </w:t>
      </w:r>
      <w:r>
        <w:rPr>
          <w:spacing w:val="2"/>
        </w:rPr>
        <w:t>strength</w:t>
      </w:r>
      <w:r>
        <w:rPr>
          <w:spacing w:val="15"/>
        </w:rPr>
        <w:t> </w:t>
      </w:r>
      <w:r>
        <w:rPr>
          <w:spacing w:val="2"/>
        </w:rPr>
        <w:t>of</w:t>
      </w:r>
      <w:r>
        <w:rPr>
          <w:spacing w:val="13"/>
        </w:rPr>
        <w:t> </w:t>
      </w:r>
      <w:r>
        <w:rPr>
          <w:spacing w:val="2"/>
        </w:rPr>
        <w:t>structural</w:t>
      </w:r>
      <w:r>
        <w:rPr>
          <w:spacing w:val="16"/>
        </w:rPr>
        <w:t> </w:t>
      </w:r>
      <w:r>
        <w:rPr>
          <w:spacing w:val="2"/>
        </w:rPr>
        <w:t>materials</w:t>
      </w:r>
      <w:r>
        <w:rPr>
          <w:spacing w:val="13"/>
        </w:rPr>
        <w:t> </w:t>
      </w:r>
      <w:r>
        <w:rPr>
          <w:spacing w:val="2"/>
        </w:rPr>
        <w:t>is</w:t>
      </w:r>
      <w:r>
        <w:rPr>
          <w:spacing w:val="16"/>
        </w:rPr>
        <w:t> </w:t>
      </w:r>
      <w:r>
        <w:rPr>
          <w:spacing w:val="2"/>
        </w:rPr>
        <w:t>set</w:t>
      </w:r>
      <w:r>
        <w:rPr>
          <w:spacing w:val="15"/>
        </w:rPr>
        <w:t> </w:t>
      </w:r>
      <w:r>
        <w:rPr>
          <w:spacing w:val="2"/>
        </w:rPr>
        <w:t>as</w:t>
      </w:r>
      <w:r>
        <w:rPr>
          <w:spacing w:val="16"/>
        </w:rPr>
        <w:t> </w:t>
      </w:r>
      <w:r>
        <w:rPr>
          <w:spacing w:val="2"/>
        </w:rPr>
        <w:t>Scenario-3,</w:t>
      </w:r>
      <w:r>
        <w:rPr>
          <w:spacing w:val="13"/>
        </w:rPr>
        <w:t> </w:t>
      </w:r>
      <w:r>
        <w:rPr>
          <w:spacing w:val="2"/>
        </w:rPr>
        <w:t>based</w:t>
      </w:r>
      <w:r>
        <w:rPr>
          <w:spacing w:val="16"/>
        </w:rPr>
        <w:t> </w:t>
      </w:r>
      <w:r>
        <w:rPr>
          <w:spacing w:val="2"/>
        </w:rPr>
        <w:t>on</w:t>
      </w:r>
      <w:r>
        <w:rPr>
          <w:spacing w:val="13"/>
        </w:rPr>
        <w:t> </w:t>
      </w:r>
      <w:r>
        <w:rPr>
          <w:spacing w:val="2"/>
        </w:rPr>
        <w:t>the</w:t>
      </w:r>
      <w:r>
        <w:rPr>
          <w:spacing w:val="16"/>
        </w:rPr>
        <w:t> </w:t>
      </w:r>
      <w:r>
        <w:rPr>
          <w:spacing w:val="-2"/>
        </w:rPr>
        <w:t>strength</w:t>
      </w:r>
    </w:p>
    <w:p>
      <w:pPr>
        <w:spacing w:after="0" w:line="21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330" w:space="1050"/>
            <w:col w:w="5270"/>
          </w:cols>
        </w:sectPr>
      </w:pPr>
    </w:p>
    <w:p>
      <w:pPr>
        <w:spacing w:line="300" w:lineRule="auto" w:before="124"/>
        <w:ind w:left="2418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Bulk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density</w:t>
      </w:r>
    </w:p>
    <w:p>
      <w:pPr>
        <w:spacing w:line="300" w:lineRule="auto" w:before="124"/>
        <w:ind w:left="29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Water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absorption</w:t>
      </w:r>
    </w:p>
    <w:p>
      <w:pPr>
        <w:spacing w:line="300" w:lineRule="auto" w:before="124"/>
        <w:ind w:left="32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Compressive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strength</w:t>
      </w:r>
    </w:p>
    <w:p>
      <w:pPr>
        <w:pStyle w:val="BodyText"/>
        <w:spacing w:line="271" w:lineRule="auto"/>
        <w:ind w:left="640"/>
      </w:pPr>
      <w:r>
        <w:rPr/>
        <w:br w:type="column"/>
      </w:r>
      <w:r>
        <w:rPr>
          <w:w w:val="110"/>
        </w:rPr>
        <w:t>requirement</w:t>
      </w:r>
      <w:r>
        <w:rPr>
          <w:w w:val="110"/>
        </w:rPr>
        <w:t> of</w:t>
      </w:r>
      <w:r>
        <w:rPr>
          <w:w w:val="110"/>
        </w:rPr>
        <w:t> bricks</w:t>
      </w:r>
      <w:r>
        <w:rPr>
          <w:w w:val="110"/>
        </w:rPr>
        <w:t> or</w:t>
      </w:r>
      <w:r>
        <w:rPr>
          <w:w w:val="110"/>
        </w:rPr>
        <w:t> brick</w:t>
      </w:r>
      <w:r>
        <w:rPr>
          <w:w w:val="110"/>
        </w:rPr>
        <w:t> masonry,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strength</w:t>
      </w:r>
      <w:r>
        <w:rPr>
          <w:w w:val="110"/>
        </w:rPr>
        <w:t> of</w:t>
      </w:r>
      <w:r>
        <w:rPr>
          <w:w w:val="110"/>
        </w:rPr>
        <w:t> 10.3</w:t>
      </w:r>
      <w:r>
        <w:rPr>
          <w:w w:val="110"/>
        </w:rPr>
        <w:t> </w:t>
      </w:r>
      <w:r>
        <w:rPr>
          <w:w w:val="110"/>
        </w:rPr>
        <w:t>MPa</w:t>
      </w:r>
      <w:r>
        <w:rPr>
          <w:spacing w:val="40"/>
          <w:w w:val="110"/>
        </w:rPr>
        <w:t> </w:t>
      </w:r>
      <w:r>
        <w:rPr/>
        <w:t>according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ASTM</w:t>
      </w:r>
      <w:r>
        <w:rPr>
          <w:spacing w:val="23"/>
        </w:rPr>
        <w:t> </w:t>
      </w:r>
      <w:r>
        <w:rPr/>
        <w:t>C62</w:t>
      </w:r>
      <w:r>
        <w:rPr>
          <w:spacing w:val="25"/>
        </w:rPr>
        <w:t> </w:t>
      </w:r>
      <w:hyperlink w:history="true" w:anchor="_bookmark84">
        <w:r>
          <w:rPr>
            <w:color w:val="2196D1"/>
          </w:rPr>
          <w:t>[52]</w:t>
        </w:r>
      </w:hyperlink>
      <w:r>
        <w:rPr/>
        <w:t>.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r>
        <w:rPr/>
        <w:t>each</w:t>
      </w:r>
      <w:r>
        <w:rPr>
          <w:spacing w:val="24"/>
        </w:rPr>
        <w:t> </w:t>
      </w:r>
      <w:r>
        <w:rPr/>
        <w:t>scenario,</w:t>
      </w:r>
      <w:r>
        <w:rPr>
          <w:spacing w:val="25"/>
        </w:rPr>
        <w:t> </w:t>
      </w:r>
      <w:r>
        <w:rPr/>
        <w:t>there</w:t>
      </w:r>
      <w:r>
        <w:rPr>
          <w:spacing w:val="25"/>
        </w:rPr>
        <w:t> </w:t>
      </w:r>
      <w:r>
        <w:rPr/>
        <w:t>are</w:t>
      </w:r>
      <w:r>
        <w:rPr>
          <w:spacing w:val="27"/>
        </w:rPr>
        <w:t> </w:t>
      </w:r>
      <w:r>
        <w:rPr/>
        <w:t>three</w:t>
      </w:r>
      <w:r>
        <w:rPr>
          <w:spacing w:val="25"/>
        </w:rPr>
        <w:t> </w:t>
      </w:r>
      <w:r>
        <w:rPr/>
        <w:t>aspects</w:t>
      </w:r>
      <w:r>
        <w:rPr>
          <w:spacing w:val="24"/>
        </w:rPr>
        <w:t> </w:t>
      </w:r>
      <w:r>
        <w:rPr>
          <w:spacing w:val="-5"/>
        </w:rPr>
        <w:t>of</w:t>
      </w:r>
    </w:p>
    <w:p>
      <w:pPr>
        <w:pStyle w:val="BodyText"/>
        <w:spacing w:line="148" w:lineRule="exact"/>
        <w:ind w:left="6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477672</wp:posOffset>
                </wp:positionH>
                <wp:positionV relativeFrom="paragraph">
                  <wp:posOffset>45663</wp:posOffset>
                </wp:positionV>
                <wp:extent cx="3188970" cy="635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3.595534pt;width:251.059012pt;height:.498pt;mso-position-horizontal-relative:page;mso-position-vertical-relative:paragraph;z-index:15754752" id="docshape1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1929688</wp:posOffset>
                </wp:positionH>
                <wp:positionV relativeFrom="paragraph">
                  <wp:posOffset>-229964</wp:posOffset>
                </wp:positionV>
                <wp:extent cx="1660525" cy="635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16605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0525" h="6350">
                              <a:moveTo>
                                <a:pt x="1660525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660525" y="6324"/>
                              </a:lnTo>
                              <a:lnTo>
                                <a:pt x="1660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1.944pt;margin-top:-18.107433pt;width:130.75pt;height:.498pt;mso-position-horizontal-relative:page;mso-position-vertical-relative:paragraph;z-index:15755264" id="docshape10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physico-mechanical</w:t>
      </w:r>
      <w:r>
        <w:rPr>
          <w:spacing w:val="-6"/>
          <w:w w:val="110"/>
        </w:rPr>
        <w:t> </w:t>
      </w:r>
      <w:r>
        <w:rPr>
          <w:w w:val="110"/>
        </w:rPr>
        <w:t>performance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considered.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comprehensive</w:t>
      </w:r>
    </w:p>
    <w:p>
      <w:pPr>
        <w:spacing w:after="0" w:line="148" w:lineRule="exact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2826" w:space="40"/>
            <w:col w:w="892" w:space="39"/>
            <w:col w:w="1034" w:space="40"/>
            <w:col w:w="5779"/>
          </w:cols>
        </w:sect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spacing w:val="-2"/>
          <w:w w:val="110"/>
          <w:sz w:val="12"/>
        </w:rPr>
        <w:t>Scenario-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1</w:t>
      </w: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spacing w:val="-2"/>
          <w:w w:val="110"/>
          <w:sz w:val="12"/>
        </w:rPr>
        <w:t>Scenario-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2</w:t>
      </w: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477683</wp:posOffset>
                </wp:positionH>
                <wp:positionV relativeFrom="paragraph">
                  <wp:posOffset>227960</wp:posOffset>
                </wp:positionV>
                <wp:extent cx="3188970" cy="635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7.949671pt;width:251.0581pt;height:.498pt;mso-position-horizontal-relative:page;mso-position-vertical-relative:paragraph;z-index:15754240" id="docshape11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Scenario-</w:t>
      </w:r>
      <w:r>
        <w:rPr>
          <w:spacing w:val="40"/>
          <w:w w:val="115"/>
          <w:sz w:val="12"/>
        </w:rPr>
        <w:t> </w:t>
      </w:r>
      <w:r>
        <w:rPr>
          <w:spacing w:val="-10"/>
          <w:w w:val="115"/>
          <w:sz w:val="12"/>
        </w:rPr>
        <w:t>3</w:t>
      </w:r>
    </w:p>
    <w:p>
      <w:pPr>
        <w:spacing w:line="297" w:lineRule="auto" w:before="0"/>
        <w:ind w:left="218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High Strength of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Durability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Lightweight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Thermal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Insulation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Strength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Requirement</w:t>
      </w:r>
    </w:p>
    <w:p>
      <w:pPr>
        <w:tabs>
          <w:tab w:pos="989" w:val="left" w:leader="none"/>
          <w:tab w:pos="1952" w:val="left" w:leader="none"/>
        </w:tabs>
        <w:spacing w:line="133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Max</w:t>
      </w:r>
      <w:r>
        <w:rPr>
          <w:sz w:val="12"/>
        </w:rPr>
        <w:tab/>
      </w:r>
      <w:r>
        <w:rPr>
          <w:spacing w:val="-5"/>
          <w:w w:val="110"/>
          <w:sz w:val="12"/>
        </w:rPr>
        <w:t>Min</w:t>
      </w:r>
      <w:r>
        <w:rPr>
          <w:sz w:val="12"/>
        </w:rPr>
        <w:tab/>
      </w:r>
      <w:r>
        <w:rPr>
          <w:spacing w:val="-5"/>
          <w:w w:val="110"/>
          <w:sz w:val="12"/>
        </w:rPr>
        <w:t>Max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989" w:val="left" w:leader="none"/>
          <w:tab w:pos="1952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Min</w:t>
      </w:r>
      <w:r>
        <w:rPr>
          <w:sz w:val="12"/>
        </w:rPr>
        <w:tab/>
      </w:r>
      <w:r>
        <w:rPr>
          <w:spacing w:val="-5"/>
          <w:w w:val="110"/>
          <w:sz w:val="12"/>
        </w:rPr>
        <w:t>Max</w:t>
      </w:r>
      <w:r>
        <w:rPr>
          <w:sz w:val="12"/>
        </w:rPr>
        <w:tab/>
      </w:r>
      <w:r>
        <w:rPr>
          <w:spacing w:val="-5"/>
          <w:w w:val="110"/>
          <w:sz w:val="12"/>
        </w:rPr>
        <w:t>Min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989" w:val="left" w:leader="none"/>
          <w:tab w:pos="1952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Min</w:t>
      </w:r>
      <w:r>
        <w:rPr>
          <w:sz w:val="12"/>
        </w:rPr>
        <w:tab/>
      </w:r>
      <w:r>
        <w:rPr>
          <w:spacing w:val="-5"/>
          <w:w w:val="110"/>
          <w:sz w:val="12"/>
        </w:rPr>
        <w:t>Min</w:t>
      </w:r>
      <w:r>
        <w:rPr>
          <w:sz w:val="12"/>
        </w:rPr>
        <w:tab/>
      </w:r>
      <w:r>
        <w:rPr>
          <w:spacing w:val="-5"/>
          <w:w w:val="110"/>
          <w:sz w:val="12"/>
        </w:rPr>
        <w:t>Min</w:t>
      </w:r>
    </w:p>
    <w:p>
      <w:pPr>
        <w:pStyle w:val="BodyText"/>
        <w:spacing w:line="273" w:lineRule="auto" w:before="55"/>
        <w:ind w:left="251" w:right="110"/>
      </w:pPr>
      <w:r>
        <w:rPr/>
        <w:br w:type="column"/>
      </w:r>
      <w:r>
        <w:rPr>
          <w:w w:val="110"/>
        </w:rPr>
        <w:t>summary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qualitative</w:t>
      </w:r>
      <w:r>
        <w:rPr>
          <w:spacing w:val="29"/>
          <w:w w:val="110"/>
        </w:rPr>
        <w:t> </w:t>
      </w:r>
      <w:r>
        <w:rPr>
          <w:w w:val="110"/>
        </w:rPr>
        <w:t>values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each</w:t>
      </w:r>
      <w:r>
        <w:rPr>
          <w:spacing w:val="30"/>
          <w:w w:val="110"/>
        </w:rPr>
        <w:t> </w:t>
      </w:r>
      <w:r>
        <w:rPr>
          <w:w w:val="110"/>
        </w:rPr>
        <w:t>scenario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presented</w:t>
      </w:r>
      <w:r>
        <w:rPr>
          <w:spacing w:val="30"/>
          <w:w w:val="110"/>
        </w:rPr>
        <w:t> </w:t>
      </w:r>
      <w:r>
        <w:rPr>
          <w:w w:val="110"/>
        </w:rPr>
        <w:t>in </w:t>
      </w:r>
      <w:hyperlink w:history="true" w:anchor="_bookmark25">
        <w:r>
          <w:rPr>
            <w:color w:val="2196D1"/>
            <w:w w:val="110"/>
          </w:rPr>
          <w:t>Table 4</w:t>
        </w:r>
      </w:hyperlink>
      <w:r>
        <w:rPr>
          <w:w w:val="110"/>
        </w:rPr>
        <w:t>.</w:t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ListParagraph"/>
        <w:numPr>
          <w:ilvl w:val="1"/>
          <w:numId w:val="3"/>
        </w:numPr>
        <w:tabs>
          <w:tab w:pos="616" w:val="left" w:leader="none"/>
        </w:tabs>
        <w:spacing w:line="240" w:lineRule="auto" w:before="0" w:after="0"/>
        <w:ind w:left="616" w:right="0" w:hanging="365"/>
        <w:jc w:val="left"/>
        <w:rPr>
          <w:i/>
          <w:sz w:val="16"/>
        </w:rPr>
      </w:pPr>
      <w:bookmarkStart w:name="4.2 Multi-criteria decision-making analy" w:id="40"/>
      <w:bookmarkEnd w:id="40"/>
      <w:r>
        <w:rPr/>
      </w:r>
      <w:r>
        <w:rPr>
          <w:i/>
          <w:sz w:val="16"/>
        </w:rPr>
        <w:t>Multi-criteria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decision-making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777" w:space="40"/>
            <w:col w:w="1294" w:space="56"/>
            <w:col w:w="2235" w:space="858"/>
            <w:col w:w="5390"/>
          </w:cols>
        </w:sectPr>
      </w:pPr>
    </w:p>
    <w:p>
      <w:pPr>
        <w:pStyle w:val="BodyText"/>
        <w:spacing w:before="6"/>
        <w:rPr>
          <w:i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113"/>
        <w:ind w:left="131"/>
        <w:jc w:val="both"/>
      </w:pPr>
      <w:r>
        <w:rPr>
          <w:w w:val="110"/>
        </w:rPr>
        <w:t>evaporate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rapidly.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Thus, the results reconfirmed that the bulk density changed </w:t>
      </w:r>
      <w:r>
        <w:rPr>
          <w:w w:val="110"/>
        </w:rPr>
        <w:t>slightly from</w:t>
      </w:r>
      <w:r>
        <w:rPr>
          <w:w w:val="110"/>
        </w:rPr>
        <w:t> 7</w:t>
      </w:r>
      <w:r>
        <w:rPr>
          <w:w w:val="110"/>
        </w:rPr>
        <w:t> to 28 d.</w:t>
      </w:r>
      <w:r>
        <w:rPr>
          <w:w w:val="110"/>
        </w:rPr>
        <w:t> Meanwhile,</w:t>
      </w:r>
      <w:r>
        <w:rPr>
          <w:w w:val="110"/>
        </w:rPr>
        <w:t> the</w:t>
      </w:r>
      <w:r>
        <w:rPr>
          <w:w w:val="110"/>
        </w:rPr>
        <w:t> specimens in</w:t>
      </w:r>
      <w:r>
        <w:rPr>
          <w:w w:val="110"/>
        </w:rPr>
        <w:t> Group-III, based</w:t>
      </w:r>
      <w:r>
        <w:rPr>
          <w:w w:val="110"/>
        </w:rPr>
        <w:t> on DS, indicated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significant</w:t>
      </w:r>
      <w:r>
        <w:rPr>
          <w:spacing w:val="-3"/>
          <w:w w:val="110"/>
        </w:rPr>
        <w:t> </w:t>
      </w:r>
      <w:r>
        <w:rPr>
          <w:w w:val="110"/>
        </w:rPr>
        <w:t>improvement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strength,</w:t>
      </w:r>
      <w:r>
        <w:rPr>
          <w:spacing w:val="-4"/>
          <w:w w:val="110"/>
        </w:rPr>
        <w:t> </w:t>
      </w:r>
      <w:r>
        <w:rPr>
          <w:w w:val="110"/>
        </w:rPr>
        <w:t>even</w:t>
      </w:r>
      <w:r>
        <w:rPr>
          <w:spacing w:val="-2"/>
          <w:w w:val="110"/>
        </w:rPr>
        <w:t> </w:t>
      </w:r>
      <w:r>
        <w:rPr>
          <w:w w:val="110"/>
        </w:rPr>
        <w:t>though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bulk density was similar to that of the FA-based mixtures. Therefore, high- strength and lightweight materials can be achieved using AABs incor- porated</w:t>
      </w:r>
      <w:r>
        <w:rPr>
          <w:w w:val="110"/>
        </w:rPr>
        <w:t> with</w:t>
      </w:r>
      <w:r>
        <w:rPr>
          <w:w w:val="110"/>
        </w:rPr>
        <w:t> DS</w:t>
      </w:r>
      <w:r>
        <w:rPr>
          <w:w w:val="110"/>
        </w:rPr>
        <w:t> in</w:t>
      </w:r>
      <w:r>
        <w:rPr>
          <w:w w:val="110"/>
        </w:rPr>
        <w:t> arid</w:t>
      </w:r>
      <w:r>
        <w:rPr>
          <w:w w:val="110"/>
        </w:rPr>
        <w:t> regions.</w:t>
      </w:r>
      <w:r>
        <w:rPr>
          <w:w w:val="110"/>
        </w:rPr>
        <w:t> However,</w:t>
      </w:r>
      <w:r>
        <w:rPr>
          <w:w w:val="110"/>
        </w:rPr>
        <w:t> good</w:t>
      </w:r>
      <w:r>
        <w:rPr>
          <w:w w:val="110"/>
        </w:rPr>
        <w:t> decisions</w:t>
      </w:r>
      <w:r>
        <w:rPr>
          <w:w w:val="110"/>
        </w:rPr>
        <w:t> cannot</w:t>
      </w:r>
      <w:r>
        <w:rPr>
          <w:w w:val="110"/>
        </w:rPr>
        <w:t> be made</w:t>
      </w:r>
      <w:r>
        <w:rPr>
          <w:spacing w:val="-1"/>
          <w:w w:val="110"/>
        </w:rPr>
        <w:t> </w:t>
      </w:r>
      <w:r>
        <w:rPr>
          <w:w w:val="110"/>
        </w:rPr>
        <w:t>based solely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physico-mechanical</w:t>
      </w:r>
      <w:r>
        <w:rPr>
          <w:spacing w:val="-1"/>
          <w:w w:val="110"/>
        </w:rPr>
        <w:t> </w:t>
      </w:r>
      <w:r>
        <w:rPr>
          <w:w w:val="110"/>
        </w:rPr>
        <w:t>performance. Hence, we will discuss the standards</w:t>
      </w:r>
      <w:r>
        <w:rPr>
          <w:spacing w:val="-1"/>
          <w:w w:val="110"/>
        </w:rPr>
        <w:t> </w:t>
      </w:r>
      <w:r>
        <w:rPr>
          <w:w w:val="110"/>
        </w:rPr>
        <w:t>for bricks</w:t>
      </w:r>
      <w:r>
        <w:rPr>
          <w:spacing w:val="-1"/>
          <w:w w:val="110"/>
        </w:rPr>
        <w:t> </w:t>
      </w:r>
      <w:r>
        <w:rPr>
          <w:w w:val="110"/>
        </w:rPr>
        <w:t>as well as their</w:t>
      </w:r>
      <w:r>
        <w:rPr>
          <w:spacing w:val="-1"/>
          <w:w w:val="110"/>
        </w:rPr>
        <w:t> </w:t>
      </w:r>
      <w:r>
        <w:rPr>
          <w:w w:val="110"/>
        </w:rPr>
        <w:t>performance in</w:t>
      </w:r>
      <w:r>
        <w:rPr>
          <w:spacing w:val="-1"/>
          <w:w w:val="110"/>
        </w:rPr>
        <w:t> </w:t>
      </w:r>
      <w:r>
        <w:rPr>
          <w:w w:val="110"/>
        </w:rPr>
        <w:t>the following </w:t>
      </w:r>
      <w:hyperlink w:history="true" w:anchor="_bookmark26">
        <w:r>
          <w:rPr>
            <w:color w:val="2196D1"/>
            <w:w w:val="110"/>
          </w:rPr>
          <w:t>Section 4</w:t>
        </w:r>
      </w:hyperlink>
      <w:r>
        <w:rPr>
          <w:w w:val="110"/>
        </w:rPr>
        <w:t>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2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Performance-based design assessment" w:id="41"/>
      <w:bookmarkEnd w:id="41"/>
      <w:r>
        <w:rPr>
          <w:b w:val="0"/>
        </w:rPr>
      </w:r>
      <w:bookmarkStart w:name="_bookmark26" w:id="42"/>
      <w:bookmarkEnd w:id="42"/>
      <w:r>
        <w:rPr>
          <w:b w:val="0"/>
        </w:rPr>
      </w:r>
      <w:r>
        <w:rPr>
          <w:w w:val="110"/>
        </w:rPr>
        <w:t>Performance-based</w:t>
      </w:r>
      <w:r>
        <w:rPr>
          <w:spacing w:val="1"/>
          <w:w w:val="110"/>
        </w:rPr>
        <w:t> </w:t>
      </w:r>
      <w:r>
        <w:rPr>
          <w:w w:val="110"/>
        </w:rPr>
        <w:t>design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assessment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74" w:lineRule="exact" w:before="1" w:after="0"/>
        <w:ind w:left="496" w:right="0" w:hanging="365"/>
        <w:jc w:val="left"/>
        <w:rPr>
          <w:i/>
          <w:sz w:val="16"/>
        </w:rPr>
      </w:pPr>
      <w:bookmarkStart w:name="4.1 Performance scenario" w:id="43"/>
      <w:bookmarkEnd w:id="43"/>
      <w:r>
        <w:rPr/>
      </w:r>
      <w:bookmarkStart w:name="_bookmark27" w:id="44"/>
      <w:bookmarkEnd w:id="44"/>
      <w:r>
        <w:rPr/>
      </w:r>
      <w:r>
        <w:rPr>
          <w:i/>
          <w:sz w:val="16"/>
        </w:rPr>
        <w:t>Performance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scenario</w:t>
      </w:r>
    </w:p>
    <w:p>
      <w:pPr>
        <w:pStyle w:val="BodyText"/>
        <w:spacing w:line="273" w:lineRule="auto" w:before="91"/>
        <w:ind w:left="131" w:right="110" w:firstLine="239"/>
        <w:jc w:val="both"/>
      </w:pPr>
      <w:r>
        <w:rPr/>
        <w:br w:type="column"/>
      </w:r>
      <w:r>
        <w:rPr>
          <w:spacing w:val="-2"/>
          <w:w w:val="110"/>
        </w:rPr>
        <w:t>For different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scenario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different criteria make the system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complex </w:t>
      </w:r>
      <w:r>
        <w:rPr>
          <w:w w:val="110"/>
        </w:rPr>
        <w:t>and</w:t>
      </w:r>
      <w:r>
        <w:rPr>
          <w:w w:val="110"/>
        </w:rPr>
        <w:t> for</w:t>
      </w:r>
      <w:r>
        <w:rPr>
          <w:w w:val="110"/>
        </w:rPr>
        <w:t> simplicity</w:t>
      </w:r>
      <w:r>
        <w:rPr>
          <w:w w:val="110"/>
        </w:rPr>
        <w:t> or</w:t>
      </w:r>
      <w:r>
        <w:rPr>
          <w:w w:val="110"/>
        </w:rPr>
        <w:t> automated</w:t>
      </w:r>
      <w:r>
        <w:rPr>
          <w:w w:val="110"/>
        </w:rPr>
        <w:t> selection,</w:t>
      </w:r>
      <w:r>
        <w:rPr>
          <w:w w:val="110"/>
        </w:rPr>
        <w:t> the</w:t>
      </w:r>
      <w:r>
        <w:rPr>
          <w:w w:val="110"/>
        </w:rPr>
        <w:t> MCDM</w:t>
      </w:r>
      <w:r>
        <w:rPr>
          <w:w w:val="110"/>
        </w:rPr>
        <w:t> technique</w:t>
      </w:r>
      <w:r>
        <w:rPr>
          <w:w w:val="110"/>
        </w:rPr>
        <w:t> is employed.</w:t>
      </w:r>
      <w:r>
        <w:rPr>
          <w:w w:val="110"/>
        </w:rPr>
        <w:t> Therefore,</w:t>
      </w:r>
      <w:r>
        <w:rPr>
          <w:w w:val="110"/>
        </w:rPr>
        <w:t> Technique</w:t>
      </w:r>
      <w:r>
        <w:rPr>
          <w:w w:val="110"/>
        </w:rPr>
        <w:t> for</w:t>
      </w:r>
      <w:r>
        <w:rPr>
          <w:w w:val="110"/>
        </w:rPr>
        <w:t> order</w:t>
      </w:r>
      <w:r>
        <w:rPr>
          <w:w w:val="110"/>
        </w:rPr>
        <w:t> preference</w:t>
      </w:r>
      <w:r>
        <w:rPr>
          <w:w w:val="110"/>
        </w:rPr>
        <w:t> by</w:t>
      </w:r>
      <w:r>
        <w:rPr>
          <w:w w:val="110"/>
        </w:rPr>
        <w:t> similarity</w:t>
      </w:r>
      <w:r>
        <w:rPr>
          <w:w w:val="110"/>
        </w:rPr>
        <w:t> to ideal</w:t>
      </w:r>
      <w:r>
        <w:rPr>
          <w:spacing w:val="-1"/>
          <w:w w:val="110"/>
        </w:rPr>
        <w:t> </w:t>
      </w:r>
      <w:r>
        <w:rPr>
          <w:w w:val="110"/>
        </w:rPr>
        <w:t>solution</w:t>
      </w:r>
      <w:r>
        <w:rPr>
          <w:spacing w:val="-1"/>
          <w:w w:val="110"/>
        </w:rPr>
        <w:t> </w:t>
      </w:r>
      <w:r>
        <w:rPr>
          <w:w w:val="110"/>
        </w:rPr>
        <w:t>(TOPSIS),</w:t>
      </w:r>
      <w:r>
        <w:rPr>
          <w:spacing w:val="-1"/>
          <w:w w:val="110"/>
        </w:rPr>
        <w:t> </w:t>
      </w:r>
      <w:r>
        <w:rPr>
          <w:w w:val="110"/>
        </w:rPr>
        <w:t>widely</w:t>
      </w:r>
      <w:r>
        <w:rPr>
          <w:spacing w:val="-1"/>
          <w:w w:val="110"/>
        </w:rPr>
        <w:t> </w:t>
      </w:r>
      <w:r>
        <w:rPr>
          <w:w w:val="110"/>
        </w:rPr>
        <w:t>opted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selection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sustainable</w:t>
      </w:r>
      <w:r>
        <w:rPr>
          <w:spacing w:val="-1"/>
          <w:w w:val="110"/>
        </w:rPr>
        <w:t> </w:t>
      </w:r>
      <w:r>
        <w:rPr>
          <w:w w:val="110"/>
        </w:rPr>
        <w:t>con- struction</w:t>
      </w:r>
      <w:r>
        <w:rPr>
          <w:spacing w:val="-11"/>
          <w:w w:val="110"/>
        </w:rPr>
        <w:t> </w:t>
      </w:r>
      <w:r>
        <w:rPr>
          <w:w w:val="110"/>
        </w:rPr>
        <w:t>materials</w:t>
      </w:r>
      <w:r>
        <w:rPr>
          <w:spacing w:val="-11"/>
          <w:w w:val="110"/>
        </w:rPr>
        <w:t> </w:t>
      </w:r>
      <w:hyperlink w:history="true" w:anchor="_bookmark45">
        <w:r>
          <w:rPr>
            <w:color w:val="2196D1"/>
            <w:w w:val="110"/>
          </w:rPr>
          <w:t>[11,23,59]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utilized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work.</w:t>
      </w:r>
      <w:r>
        <w:rPr>
          <w:spacing w:val="-11"/>
          <w:w w:val="110"/>
        </w:rPr>
        <w:t> </w:t>
      </w:r>
      <w:r>
        <w:rPr>
          <w:w w:val="110"/>
        </w:rPr>
        <w:t>Followings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the processing steps of the TOPSIS.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4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2.1 Step-1: Establishment of decision " w:id="45"/>
      <w:bookmarkEnd w:id="45"/>
      <w:r>
        <w:rPr/>
      </w:r>
      <w:r>
        <w:rPr>
          <w:i/>
          <w:sz w:val="16"/>
        </w:rPr>
        <w:t>Step-1: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Establishment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decision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matrix</w:t>
      </w:r>
    </w:p>
    <w:p>
      <w:pPr>
        <w:pStyle w:val="BodyText"/>
        <w:spacing w:line="276" w:lineRule="auto" w:before="25"/>
        <w:ind w:left="131" w:right="109" w:firstLine="239"/>
        <w:jc w:val="both"/>
      </w:pP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established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incorporating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alternative</w:t>
      </w:r>
      <w:r>
        <w:rPr>
          <w:spacing w:val="-10"/>
          <w:w w:val="110"/>
        </w:rPr>
        <w:t> </w:t>
      </w:r>
      <w:r>
        <w:rPr>
          <w:w w:val="110"/>
        </w:rPr>
        <w:t>(for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scenario) along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1"/>
          <w:w w:val="110"/>
        </w:rPr>
        <w:t> </w:t>
      </w:r>
      <w:r>
        <w:rPr>
          <w:w w:val="110"/>
        </w:rPr>
        <w:t>criteria.</w:t>
      </w:r>
      <w:r>
        <w:rPr>
          <w:spacing w:val="-11"/>
          <w:w w:val="110"/>
        </w:rPr>
        <w:t> </w:t>
      </w:r>
      <w:r>
        <w:rPr>
          <w:w w:val="110"/>
        </w:rPr>
        <w:t>Eq.</w:t>
      </w:r>
      <w:r>
        <w:rPr>
          <w:spacing w:val="-11"/>
          <w:w w:val="110"/>
        </w:rPr>
        <w:t> </w:t>
      </w:r>
      <w:hyperlink w:history="true" w:anchor="_bookmark28">
        <w:r>
          <w:rPr>
            <w:color w:val="2196D1"/>
            <w:w w:val="110"/>
          </w:rPr>
          <w:t>(1)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describes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generalized form of decision matrix (</w:t>
      </w:r>
      <w:r>
        <w:rPr>
          <w:i/>
          <w:w w:val="110"/>
        </w:rPr>
        <w:t>DM</w:t>
      </w:r>
      <w:r>
        <w:rPr>
          <w:w w:val="110"/>
        </w:rPr>
        <w:t>),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ij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the performance value of </w:t>
      </w:r>
      <w:r>
        <w:rPr>
          <w:i/>
          <w:w w:val="110"/>
          <w:vertAlign w:val="baseline"/>
        </w:rPr>
        <w:t>i</w:t>
      </w:r>
      <w:r>
        <w:rPr>
          <w:w w:val="110"/>
          <w:vertAlign w:val="superscript"/>
        </w:rPr>
        <w:t>th</w:t>
      </w:r>
      <w:r>
        <w:rPr>
          <w:w w:val="110"/>
          <w:vertAlign w:val="baseline"/>
        </w:rPr>
        <w:t> alter- native with respect to </w:t>
      </w:r>
      <w:r>
        <w:rPr>
          <w:i/>
          <w:w w:val="110"/>
          <w:vertAlign w:val="baseline"/>
        </w:rPr>
        <w:t>j</w:t>
      </w:r>
      <w:r>
        <w:rPr>
          <w:w w:val="110"/>
          <w:vertAlign w:val="superscript"/>
        </w:rPr>
        <w:t>th</w:t>
      </w:r>
      <w:r>
        <w:rPr>
          <w:w w:val="110"/>
          <w:vertAlign w:val="baseline"/>
        </w:rPr>
        <w:t> criterion (</w:t>
      </w:r>
      <w:hyperlink w:history="true" w:anchor="_bookmark7">
        <w:r>
          <w:rPr>
            <w:color w:val="2196D1"/>
            <w:w w:val="110"/>
            <w:vertAlign w:val="baseline"/>
          </w:rPr>
          <w:t>Table 2</w:t>
        </w:r>
      </w:hyperlink>
      <w:r>
        <w:rPr>
          <w:w w:val="110"/>
          <w:vertAlign w:val="baseline"/>
        </w:rPr>
        <w:t>).</w:t>
      </w:r>
    </w:p>
    <w:p>
      <w:pPr>
        <w:spacing w:line="296" w:lineRule="exact" w:before="0"/>
        <w:ind w:left="1322" w:right="0" w:firstLine="0"/>
        <w:jc w:val="left"/>
        <w:rPr>
          <w:rFonts w:ascii="FreeSerif" w:hAnsi="Free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656">
                <wp:simplePos x="0" y="0"/>
                <wp:positionH relativeFrom="page">
                  <wp:posOffset>4543920</wp:posOffset>
                </wp:positionH>
                <wp:positionV relativeFrom="paragraph">
                  <wp:posOffset>251203</wp:posOffset>
                </wp:positionV>
                <wp:extent cx="2538730" cy="31813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2538730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623" w:val="left" w:leader="none"/>
                                <w:tab w:pos="3788" w:val="left" w:leader="none"/>
                              </w:tabs>
                              <w:spacing w:line="500" w:lineRule="exact"/>
                            </w:pPr>
                            <w:r>
                              <w:rPr>
                                <w:rFonts w:ascii="Latin Modern Math" w:hAns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FreeSerif" w:hAnsi="FreeSerif"/>
                                <w:spacing w:val="-118"/>
                                <w:w w:val="145"/>
                                <w:position w:val="4"/>
                              </w:rPr>
                              <w:t>⎢</w:t>
                            </w:r>
                            <w:r>
                              <w:rPr>
                                <w:rFonts w:ascii="FreeSerif" w:hAnsi="FreeSerif"/>
                                <w:spacing w:val="-11"/>
                                <w:w w:val="145"/>
                                <w:position w:val="-5"/>
                              </w:rPr>
                              <w:t>⎣</w:t>
                            </w:r>
                            <w:r>
                              <w:rPr>
                                <w:rFonts w:ascii="FreeSerif" w:hAnsi="FreeSerif"/>
                                <w:position w:val="-5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spacing w:val="-118"/>
                                <w:w w:val="150"/>
                                <w:position w:val="4"/>
                              </w:rPr>
                              <w:t>⎥</w:t>
                            </w:r>
                            <w:r>
                              <w:rPr>
                                <w:rFonts w:ascii="FreeSerif" w:hAnsi="FreeSerif"/>
                                <w:spacing w:val="-11"/>
                                <w:w w:val="150"/>
                                <w:position w:val="-5"/>
                              </w:rPr>
                              <w:t>⎦</w:t>
                            </w:r>
                            <w:r>
                              <w:rPr>
                                <w:rFonts w:ascii="FreeSerif" w:hAnsi="FreeSerif"/>
                                <w:position w:val="-5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w w:val="115"/>
                              </w:rPr>
                              <w:t>(1)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789001pt;margin-top:19.779818pt;width:199.9pt;height:25.05pt;mso-position-horizontal-relative:page;mso-position-vertical-relative:paragraph;z-index:-16909824" type="#_x0000_t202" id="docshape11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623" w:val="left" w:leader="none"/>
                          <w:tab w:pos="3788" w:val="left" w:leader="none"/>
                        </w:tabs>
                        <w:spacing w:line="500" w:lineRule="exact"/>
                      </w:pPr>
                      <w:r>
                        <w:rPr>
                          <w:rFonts w:ascii="Latin Modern Math" w:hAnsi="Latin Modern Math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3"/>
                        </w:rPr>
                        <w:t> </w:t>
                      </w:r>
                      <w:r>
                        <w:rPr>
                          <w:rFonts w:ascii="FreeSerif" w:hAnsi="FreeSerif"/>
                          <w:spacing w:val="-118"/>
                          <w:w w:val="145"/>
                          <w:position w:val="4"/>
                        </w:rPr>
                        <w:t>⎢</w:t>
                      </w:r>
                      <w:r>
                        <w:rPr>
                          <w:rFonts w:ascii="FreeSerif" w:hAnsi="FreeSerif"/>
                          <w:spacing w:val="-11"/>
                          <w:w w:val="145"/>
                          <w:position w:val="-5"/>
                        </w:rPr>
                        <w:t>⎣</w:t>
                      </w:r>
                      <w:r>
                        <w:rPr>
                          <w:rFonts w:ascii="FreeSerif" w:hAnsi="FreeSerif"/>
                          <w:position w:val="-5"/>
                        </w:rPr>
                        <w:tab/>
                      </w:r>
                      <w:r>
                        <w:rPr>
                          <w:rFonts w:ascii="FreeSerif" w:hAnsi="FreeSerif"/>
                          <w:spacing w:val="-118"/>
                          <w:w w:val="150"/>
                          <w:position w:val="4"/>
                        </w:rPr>
                        <w:t>⎥</w:t>
                      </w:r>
                      <w:r>
                        <w:rPr>
                          <w:rFonts w:ascii="FreeSerif" w:hAnsi="FreeSerif"/>
                          <w:spacing w:val="-11"/>
                          <w:w w:val="150"/>
                          <w:position w:val="-5"/>
                        </w:rPr>
                        <w:t>⎦</w:t>
                      </w:r>
                      <w:r>
                        <w:rPr>
                          <w:rFonts w:ascii="FreeSerif" w:hAnsi="FreeSerif"/>
                          <w:position w:val="-5"/>
                        </w:rPr>
                        <w:tab/>
                      </w:r>
                      <w:r>
                        <w:rPr>
                          <w:spacing w:val="-6"/>
                          <w:w w:val="115"/>
                        </w:rPr>
                        <w:t>(1)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8" w:id="46"/>
      <w:bookmarkEnd w:id="46"/>
      <w:r>
        <w:rPr/>
      </w:r>
      <w:r>
        <w:rPr>
          <w:rFonts w:ascii="FreeSerif" w:hAnsi="FreeSerif"/>
          <w:w w:val="150"/>
          <w:position w:val="15"/>
          <w:sz w:val="16"/>
        </w:rPr>
        <w:t>⎡</w:t>
      </w:r>
      <w:r>
        <w:rPr>
          <w:rFonts w:ascii="FreeSerif" w:hAnsi="FreeSerif"/>
          <w:spacing w:val="-19"/>
          <w:w w:val="150"/>
          <w:position w:val="15"/>
          <w:sz w:val="16"/>
        </w:rPr>
        <w:t> </w:t>
      </w:r>
      <w:r>
        <w:rPr>
          <w:rFonts w:ascii="STIX" w:hAnsi="STIX"/>
          <w:b/>
          <w:i/>
          <w:w w:val="115"/>
          <w:position w:val="2"/>
          <w:sz w:val="16"/>
        </w:rPr>
        <w:t>x</w:t>
      </w:r>
      <w:r>
        <w:rPr>
          <w:rFonts w:ascii="STIX" w:hAnsi="STIX"/>
          <w:w w:val="115"/>
          <w:sz w:val="10"/>
        </w:rPr>
        <w:t>11</w:t>
      </w:r>
      <w:r>
        <w:rPr>
          <w:rFonts w:ascii="STIX" w:hAnsi="STIX"/>
          <w:spacing w:val="54"/>
          <w:w w:val="115"/>
          <w:sz w:val="10"/>
        </w:rPr>
        <w:t>  </w:t>
      </w:r>
      <w:r>
        <w:rPr>
          <w:rFonts w:ascii="STIX" w:hAnsi="STIX"/>
          <w:b/>
          <w:i/>
          <w:w w:val="115"/>
          <w:position w:val="2"/>
          <w:sz w:val="16"/>
        </w:rPr>
        <w:t>x</w:t>
      </w:r>
      <w:r>
        <w:rPr>
          <w:rFonts w:ascii="STIX" w:hAnsi="STIX"/>
          <w:w w:val="115"/>
          <w:sz w:val="10"/>
        </w:rPr>
        <w:t>12</w:t>
      </w:r>
      <w:r>
        <w:rPr>
          <w:rFonts w:ascii="STIX" w:hAnsi="STIX"/>
          <w:spacing w:val="50"/>
          <w:w w:val="115"/>
          <w:sz w:val="10"/>
        </w:rPr>
        <w:t>  </w:t>
      </w:r>
      <w:r>
        <w:rPr>
          <w:rFonts w:ascii="STIX" w:hAnsi="STIX"/>
          <w:w w:val="115"/>
          <w:position w:val="2"/>
          <w:sz w:val="16"/>
        </w:rPr>
        <w:t>⋯</w:t>
      </w:r>
      <w:r>
        <w:rPr>
          <w:rFonts w:ascii="STIX" w:hAnsi="STIX"/>
          <w:spacing w:val="29"/>
          <w:w w:val="115"/>
          <w:position w:val="2"/>
          <w:sz w:val="16"/>
        </w:rPr>
        <w:t>  </w:t>
      </w:r>
      <w:r>
        <w:rPr>
          <w:rFonts w:ascii="STIX" w:hAnsi="STIX"/>
          <w:b/>
          <w:i/>
          <w:w w:val="115"/>
          <w:position w:val="2"/>
          <w:sz w:val="16"/>
        </w:rPr>
        <w:t>x</w:t>
      </w:r>
      <w:r>
        <w:rPr>
          <w:rFonts w:ascii="STIX" w:hAnsi="STIX"/>
          <w:w w:val="115"/>
          <w:sz w:val="10"/>
        </w:rPr>
        <w:t>1</w:t>
      </w:r>
      <w:r>
        <w:rPr>
          <w:rFonts w:ascii="STIX" w:hAnsi="STIX"/>
          <w:b/>
          <w:i/>
          <w:w w:val="115"/>
          <w:sz w:val="10"/>
        </w:rPr>
        <w:t>n</w:t>
      </w:r>
      <w:r>
        <w:rPr>
          <w:rFonts w:ascii="STIX" w:hAnsi="STIX"/>
          <w:b/>
          <w:i/>
          <w:spacing w:val="6"/>
          <w:w w:val="150"/>
          <w:sz w:val="10"/>
        </w:rPr>
        <w:t> </w:t>
      </w:r>
      <w:r>
        <w:rPr>
          <w:rFonts w:ascii="FreeSerif" w:hAnsi="FreeSerif"/>
          <w:spacing w:val="-10"/>
          <w:w w:val="150"/>
          <w:position w:val="15"/>
          <w:sz w:val="16"/>
        </w:rPr>
        <w:t>⎤</w:t>
      </w:r>
    </w:p>
    <w:p>
      <w:pPr>
        <w:spacing w:after="0" w:line="296" w:lineRule="exact"/>
        <w:jc w:val="left"/>
        <w:rPr>
          <w:rFonts w:ascii="FreeSerif" w:hAnsi="FreeSerif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51"/>
        <w:rPr>
          <w:rFonts w:ascii="FreeSerif"/>
        </w:rPr>
      </w:pPr>
    </w:p>
    <w:p>
      <w:pPr>
        <w:pStyle w:val="BodyText"/>
        <w:spacing w:line="273" w:lineRule="auto" w:before="1"/>
        <w:ind w:left="131" w:right="34" w:firstLine="239"/>
      </w:pP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investigate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performance-based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AAB</w:t>
      </w:r>
      <w:r>
        <w:rPr>
          <w:spacing w:val="-11"/>
          <w:w w:val="110"/>
        </w:rPr>
        <w:t> </w:t>
      </w:r>
      <w:r>
        <w:rPr>
          <w:w w:val="110"/>
        </w:rPr>
        <w:t>bricks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con- struction,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physico-mechanical</w:t>
      </w:r>
      <w:r>
        <w:rPr>
          <w:spacing w:val="8"/>
          <w:w w:val="110"/>
        </w:rPr>
        <w:t> </w:t>
      </w:r>
      <w:r>
        <w:rPr>
          <w:w w:val="110"/>
        </w:rPr>
        <w:t>performance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cylindrical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spec-</w:t>
      </w:r>
    </w:p>
    <w:p>
      <w:pPr>
        <w:spacing w:line="746" w:lineRule="exact" w:before="0"/>
        <w:ind w:left="131" w:right="0" w:firstLine="0"/>
        <w:jc w:val="left"/>
        <w:rPr>
          <w:rFonts w:ascii="STIX" w:hAnsi="STIX"/>
          <w:b/>
          <w:i/>
          <w:sz w:val="10"/>
        </w:rPr>
      </w:pPr>
      <w:r>
        <w:rPr/>
        <w:br w:type="column"/>
      </w:r>
      <w:r>
        <w:rPr>
          <w:rFonts w:ascii="STIX" w:hAnsi="STIX"/>
          <w:b/>
          <w:i/>
          <w:sz w:val="16"/>
        </w:rPr>
        <w:t>DM</w:t>
      </w:r>
      <w:r>
        <w:rPr>
          <w:rFonts w:ascii="STIX" w:hAnsi="STIX"/>
          <w:b/>
          <w:i/>
          <w:spacing w:val="5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FreeSerif" w:hAnsi="FreeSerif"/>
          <w:spacing w:val="-2"/>
          <w:position w:val="13"/>
          <w:sz w:val="16"/>
        </w:rPr>
        <w:t>[</w:t>
      </w:r>
      <w:r>
        <w:rPr>
          <w:rFonts w:ascii="STIX" w:hAnsi="STIX"/>
          <w:b/>
          <w:i/>
          <w:spacing w:val="-2"/>
          <w:sz w:val="16"/>
        </w:rPr>
        <w:t>x</w:t>
      </w:r>
      <w:r>
        <w:rPr>
          <w:rFonts w:ascii="STIX" w:hAnsi="STIX"/>
          <w:b/>
          <w:i/>
          <w:spacing w:val="-2"/>
          <w:sz w:val="16"/>
          <w:vertAlign w:val="subscript"/>
        </w:rPr>
        <w:t>ij</w:t>
      </w:r>
      <w:r>
        <w:rPr>
          <w:rFonts w:ascii="FreeSerif" w:hAnsi="FreeSerif"/>
          <w:spacing w:val="-2"/>
          <w:position w:val="13"/>
          <w:sz w:val="16"/>
          <w:vertAlign w:val="baseline"/>
        </w:rPr>
        <w:t>]</w:t>
      </w:r>
      <w:r>
        <w:rPr>
          <w:rFonts w:ascii="STIX" w:hAnsi="STIX"/>
          <w:b/>
          <w:i/>
          <w:spacing w:val="-2"/>
          <w:position w:val="-5"/>
          <w:sz w:val="10"/>
          <w:vertAlign w:val="baseline"/>
        </w:rPr>
        <w:t>m</w:t>
      </w:r>
      <w:r>
        <w:rPr>
          <w:rFonts w:ascii="Latin Modern Math" w:hAnsi="Latin Modern Math"/>
          <w:spacing w:val="-2"/>
          <w:position w:val="-5"/>
          <w:sz w:val="10"/>
          <w:vertAlign w:val="baseline"/>
        </w:rPr>
        <w:t>×</w:t>
      </w:r>
      <w:r>
        <w:rPr>
          <w:rFonts w:ascii="STIX" w:hAnsi="STIX"/>
          <w:b/>
          <w:i/>
          <w:spacing w:val="-2"/>
          <w:position w:val="-5"/>
          <w:sz w:val="10"/>
          <w:vertAlign w:val="baseline"/>
        </w:rPr>
        <w:t>n</w:t>
      </w:r>
    </w:p>
    <w:p>
      <w:pPr>
        <w:spacing w:line="215" w:lineRule="exact" w:before="0"/>
        <w:ind w:left="146" w:right="0" w:firstLine="0"/>
        <w:jc w:val="left"/>
        <w:rPr>
          <w:rFonts w:ascii="STIX" w:hAnsi="STIX"/>
          <w:b/>
          <w:i/>
          <w:sz w:val="10"/>
        </w:rPr>
      </w:pPr>
      <w:r>
        <w:rPr/>
        <w:br w:type="column"/>
      </w:r>
      <w:r>
        <w:rPr>
          <w:rFonts w:ascii="STIX" w:hAnsi="STIX"/>
          <w:b/>
          <w:i/>
          <w:position w:val="2"/>
          <w:sz w:val="16"/>
        </w:rPr>
        <w:t>x</w:t>
      </w:r>
      <w:r>
        <w:rPr>
          <w:rFonts w:ascii="STIX" w:hAnsi="STIX"/>
          <w:sz w:val="10"/>
        </w:rPr>
        <w:t>21</w:t>
      </w:r>
      <w:r>
        <w:rPr>
          <w:rFonts w:ascii="STIX" w:hAnsi="STIX"/>
          <w:spacing w:val="74"/>
          <w:sz w:val="10"/>
        </w:rPr>
        <w:t>  </w:t>
      </w:r>
      <w:r>
        <w:rPr>
          <w:rFonts w:ascii="STIX" w:hAnsi="STIX"/>
          <w:b/>
          <w:i/>
          <w:position w:val="2"/>
          <w:sz w:val="16"/>
        </w:rPr>
        <w:t>x</w:t>
      </w:r>
      <w:r>
        <w:rPr>
          <w:rFonts w:ascii="STIX" w:hAnsi="STIX"/>
          <w:sz w:val="10"/>
        </w:rPr>
        <w:t>22</w:t>
      </w:r>
      <w:r>
        <w:rPr>
          <w:rFonts w:ascii="STIX" w:hAnsi="STIX"/>
          <w:spacing w:val="67"/>
          <w:sz w:val="10"/>
        </w:rPr>
        <w:t>  </w:t>
      </w:r>
      <w:r>
        <w:rPr>
          <w:rFonts w:ascii="STIX" w:hAnsi="STIX"/>
          <w:position w:val="2"/>
          <w:sz w:val="16"/>
        </w:rPr>
        <w:t>⋯</w:t>
      </w:r>
      <w:r>
        <w:rPr>
          <w:rFonts w:ascii="STIX" w:hAnsi="STIX"/>
          <w:spacing w:val="46"/>
          <w:position w:val="2"/>
          <w:sz w:val="16"/>
        </w:rPr>
        <w:t>  </w:t>
      </w:r>
      <w:r>
        <w:rPr>
          <w:rFonts w:ascii="STIX" w:hAnsi="STIX"/>
          <w:b/>
          <w:i/>
          <w:spacing w:val="-5"/>
          <w:position w:val="2"/>
          <w:sz w:val="16"/>
        </w:rPr>
        <w:t>x</w:t>
      </w:r>
      <w:r>
        <w:rPr>
          <w:rFonts w:ascii="STIX" w:hAnsi="STIX"/>
          <w:spacing w:val="-5"/>
          <w:sz w:val="10"/>
        </w:rPr>
        <w:t>2</w:t>
      </w:r>
      <w:r>
        <w:rPr>
          <w:rFonts w:ascii="STIX" w:hAnsi="STIX"/>
          <w:b/>
          <w:i/>
          <w:spacing w:val="-5"/>
          <w:sz w:val="10"/>
        </w:rPr>
        <w:t>n</w:t>
      </w:r>
    </w:p>
    <w:p>
      <w:pPr>
        <w:tabs>
          <w:tab w:pos="582" w:val="left" w:leader="none"/>
          <w:tab w:pos="927" w:val="left" w:leader="none"/>
          <w:tab w:pos="1274" w:val="left" w:leader="none"/>
        </w:tabs>
        <w:spacing w:line="192" w:lineRule="exact" w:before="0"/>
        <w:ind w:left="202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spacing w:val="-10"/>
          <w:sz w:val="16"/>
        </w:rPr>
        <w:t>⋮</w:t>
      </w:r>
      <w:r>
        <w:rPr>
          <w:rFonts w:ascii="STIX" w:hAnsi="STIX"/>
          <w:sz w:val="16"/>
        </w:rPr>
        <w:tab/>
      </w:r>
      <w:r>
        <w:rPr>
          <w:rFonts w:ascii="STIX" w:hAnsi="STIX"/>
          <w:spacing w:val="-10"/>
          <w:sz w:val="16"/>
        </w:rPr>
        <w:t>⋮</w:t>
      </w:r>
      <w:r>
        <w:rPr>
          <w:rFonts w:ascii="STIX" w:hAnsi="STIX"/>
          <w:sz w:val="16"/>
        </w:rPr>
        <w:tab/>
      </w:r>
      <w:r>
        <w:rPr>
          <w:rFonts w:ascii="STIX" w:hAnsi="STIX"/>
          <w:spacing w:val="-10"/>
          <w:sz w:val="16"/>
        </w:rPr>
        <w:t>⋮</w:t>
      </w:r>
      <w:r>
        <w:rPr>
          <w:rFonts w:ascii="STIX" w:hAnsi="STIX"/>
          <w:sz w:val="16"/>
        </w:rPr>
        <w:tab/>
      </w:r>
      <w:r>
        <w:rPr>
          <w:rFonts w:ascii="STIX" w:hAnsi="STIX"/>
          <w:spacing w:val="-10"/>
          <w:sz w:val="16"/>
        </w:rPr>
        <w:t>⋮</w:t>
      </w:r>
    </w:p>
    <w:p>
      <w:pPr>
        <w:spacing w:line="218" w:lineRule="exact" w:before="0"/>
        <w:ind w:left="131" w:right="0" w:firstLine="0"/>
        <w:jc w:val="left"/>
        <w:rPr>
          <w:rFonts w:ascii="STIX" w:hAnsi="STIX"/>
          <w:b/>
          <w:i/>
          <w:sz w:val="10"/>
        </w:rPr>
      </w:pPr>
      <w:r>
        <w:rPr>
          <w:rFonts w:ascii="STIX" w:hAnsi="STIX"/>
          <w:b/>
          <w:i/>
          <w:position w:val="2"/>
          <w:sz w:val="16"/>
        </w:rPr>
        <w:t>x</w:t>
      </w:r>
      <w:r>
        <w:rPr>
          <w:rFonts w:ascii="STIX" w:hAnsi="STIX"/>
          <w:b/>
          <w:i/>
          <w:sz w:val="10"/>
        </w:rPr>
        <w:t>m</w:t>
      </w:r>
      <w:r>
        <w:rPr>
          <w:rFonts w:ascii="STIX" w:hAnsi="STIX"/>
          <w:sz w:val="10"/>
        </w:rPr>
        <w:t>1</w:t>
      </w:r>
      <w:r>
        <w:rPr>
          <w:rFonts w:ascii="STIX" w:hAnsi="STIX"/>
          <w:spacing w:val="60"/>
          <w:sz w:val="10"/>
        </w:rPr>
        <w:t>  </w:t>
      </w:r>
      <w:r>
        <w:rPr>
          <w:rFonts w:ascii="STIX" w:hAnsi="STIX"/>
          <w:b/>
          <w:i/>
          <w:position w:val="2"/>
          <w:sz w:val="16"/>
        </w:rPr>
        <w:t>x</w:t>
      </w:r>
      <w:r>
        <w:rPr>
          <w:rFonts w:ascii="STIX" w:hAnsi="STIX"/>
          <w:b/>
          <w:i/>
          <w:sz w:val="10"/>
        </w:rPr>
        <w:t>m</w:t>
      </w:r>
      <w:r>
        <w:rPr>
          <w:rFonts w:ascii="STIX" w:hAnsi="STIX"/>
          <w:sz w:val="10"/>
        </w:rPr>
        <w:t>2</w:t>
      </w:r>
      <w:r>
        <w:rPr>
          <w:rFonts w:ascii="STIX" w:hAnsi="STIX"/>
          <w:spacing w:val="60"/>
          <w:sz w:val="10"/>
        </w:rPr>
        <w:t>  </w:t>
      </w:r>
      <w:r>
        <w:rPr>
          <w:rFonts w:ascii="STIX" w:hAnsi="STIX"/>
          <w:position w:val="2"/>
          <w:sz w:val="16"/>
        </w:rPr>
        <w:t>⋯</w:t>
      </w:r>
      <w:r>
        <w:rPr>
          <w:rFonts w:ascii="STIX" w:hAnsi="STIX"/>
          <w:spacing w:val="40"/>
          <w:position w:val="2"/>
          <w:sz w:val="16"/>
        </w:rPr>
        <w:t>  </w:t>
      </w:r>
      <w:r>
        <w:rPr>
          <w:rFonts w:ascii="STIX" w:hAnsi="STIX"/>
          <w:b/>
          <w:i/>
          <w:spacing w:val="-5"/>
          <w:position w:val="2"/>
          <w:sz w:val="16"/>
        </w:rPr>
        <w:t>x</w:t>
      </w:r>
      <w:r>
        <w:rPr>
          <w:rFonts w:ascii="STIX" w:hAnsi="STIX"/>
          <w:b/>
          <w:i/>
          <w:spacing w:val="-5"/>
          <w:sz w:val="10"/>
        </w:rPr>
        <w:t>mn</w:t>
      </w:r>
    </w:p>
    <w:p>
      <w:pPr>
        <w:spacing w:after="0" w:line="218" w:lineRule="exact"/>
        <w:jc w:val="left"/>
        <w:rPr>
          <w:rFonts w:ascii="STIX" w:hAnsi="STIX"/>
          <w:sz w:val="10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1142" w:space="181"/>
            <w:col w:w="3947"/>
          </w:cols>
        </w:sect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imens</w:t>
      </w:r>
      <w:r>
        <w:rPr>
          <w:w w:val="110"/>
        </w:rPr>
        <w:t> is</w:t>
      </w:r>
      <w:r>
        <w:rPr>
          <w:w w:val="110"/>
        </w:rPr>
        <w:t> being</w:t>
      </w:r>
      <w:r>
        <w:rPr>
          <w:w w:val="110"/>
        </w:rPr>
        <w:t> investigated.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results,</w:t>
      </w:r>
      <w:r>
        <w:rPr>
          <w:w w:val="110"/>
        </w:rPr>
        <w:t> </w:t>
      </w:r>
      <w:r>
        <w:rPr>
          <w:w w:val="110"/>
        </w:rPr>
        <w:t>multi- criteria</w:t>
      </w:r>
      <w:r>
        <w:rPr>
          <w:w w:val="110"/>
        </w:rPr>
        <w:t> decision</w:t>
      </w:r>
      <w:r>
        <w:rPr>
          <w:w w:val="110"/>
        </w:rPr>
        <w:t> making</w:t>
      </w:r>
      <w:r>
        <w:rPr>
          <w:w w:val="110"/>
        </w:rPr>
        <w:t> (MCDM)</w:t>
      </w:r>
      <w:r>
        <w:rPr>
          <w:w w:val="110"/>
        </w:rPr>
        <w:t> analysis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recommend</w:t>
      </w:r>
      <w:r>
        <w:rPr>
          <w:w w:val="110"/>
        </w:rPr>
        <w:t> the optimal</w:t>
      </w:r>
      <w:r>
        <w:rPr>
          <w:spacing w:val="-1"/>
          <w:w w:val="110"/>
        </w:rPr>
        <w:t> </w:t>
      </w:r>
      <w:r>
        <w:rPr>
          <w:w w:val="110"/>
        </w:rPr>
        <w:t>AAB</w:t>
      </w:r>
      <w:r>
        <w:rPr>
          <w:spacing w:val="-1"/>
          <w:w w:val="110"/>
        </w:rPr>
        <w:t> </w:t>
      </w:r>
      <w:r>
        <w:rPr>
          <w:w w:val="110"/>
        </w:rPr>
        <w:t>mixtures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performance-based</w:t>
      </w:r>
      <w:r>
        <w:rPr>
          <w:spacing w:val="-1"/>
          <w:w w:val="110"/>
        </w:rPr>
        <w:t> </w:t>
      </w:r>
      <w:r>
        <w:rPr>
          <w:w w:val="110"/>
        </w:rPr>
        <w:t>scenarios.</w:t>
      </w:r>
      <w:r>
        <w:rPr>
          <w:spacing w:val="-1"/>
          <w:w w:val="110"/>
        </w:rPr>
        <w:t> </w:t>
      </w:r>
      <w:r>
        <w:rPr>
          <w:w w:val="110"/>
        </w:rPr>
        <w:t>The physico-mechanical</w:t>
      </w:r>
      <w:r>
        <w:rPr>
          <w:w w:val="110"/>
        </w:rPr>
        <w:t> performance</w:t>
      </w:r>
      <w:r>
        <w:rPr>
          <w:w w:val="110"/>
        </w:rPr>
        <w:t> is</w:t>
      </w:r>
      <w:r>
        <w:rPr>
          <w:w w:val="110"/>
        </w:rPr>
        <w:t> classified</w:t>
      </w:r>
      <w:r>
        <w:rPr>
          <w:w w:val="110"/>
        </w:rPr>
        <w:t> into</w:t>
      </w:r>
      <w:r>
        <w:rPr>
          <w:w w:val="110"/>
        </w:rPr>
        <w:t> three</w:t>
      </w:r>
      <w:r>
        <w:rPr>
          <w:w w:val="110"/>
        </w:rPr>
        <w:t> categories: lightweight,</w:t>
      </w:r>
      <w:r>
        <w:rPr>
          <w:spacing w:val="56"/>
          <w:w w:val="110"/>
        </w:rPr>
        <w:t> </w:t>
      </w:r>
      <w:r>
        <w:rPr>
          <w:w w:val="110"/>
        </w:rPr>
        <w:t>high</w:t>
      </w:r>
      <w:r>
        <w:rPr>
          <w:spacing w:val="57"/>
          <w:w w:val="110"/>
        </w:rPr>
        <w:t> </w:t>
      </w:r>
      <w:r>
        <w:rPr>
          <w:w w:val="110"/>
        </w:rPr>
        <w:t>strength,</w:t>
      </w:r>
      <w:r>
        <w:rPr>
          <w:spacing w:val="55"/>
          <w:w w:val="110"/>
        </w:rPr>
        <w:t> </w:t>
      </w:r>
      <w:r>
        <w:rPr>
          <w:w w:val="110"/>
        </w:rPr>
        <w:t>and</w:t>
      </w:r>
      <w:r>
        <w:rPr>
          <w:spacing w:val="56"/>
          <w:w w:val="110"/>
        </w:rPr>
        <w:t> </w:t>
      </w:r>
      <w:r>
        <w:rPr>
          <w:w w:val="110"/>
        </w:rPr>
        <w:t>required</w:t>
      </w:r>
      <w:r>
        <w:rPr>
          <w:spacing w:val="57"/>
          <w:w w:val="110"/>
        </w:rPr>
        <w:t> </w:t>
      </w:r>
      <w:r>
        <w:rPr>
          <w:w w:val="110"/>
        </w:rPr>
        <w:t>strength.</w:t>
      </w:r>
      <w:r>
        <w:rPr>
          <w:spacing w:val="56"/>
          <w:w w:val="110"/>
        </w:rPr>
        <w:t> </w:t>
      </w:r>
      <w:r>
        <w:rPr>
          <w:w w:val="110"/>
        </w:rPr>
        <w:t>Thus,</w:t>
      </w:r>
      <w:r>
        <w:rPr>
          <w:spacing w:val="56"/>
          <w:w w:val="110"/>
        </w:rPr>
        <w:t> </w:t>
      </w:r>
      <w:r>
        <w:rPr>
          <w:w w:val="110"/>
        </w:rPr>
        <w:t>it</w:t>
      </w:r>
      <w:r>
        <w:rPr>
          <w:spacing w:val="57"/>
          <w:w w:val="110"/>
        </w:rPr>
        <w:t> </w:t>
      </w:r>
      <w:r>
        <w:rPr>
          <w:spacing w:val="-2"/>
          <w:w w:val="110"/>
        </w:rPr>
        <w:t>mainly</w:t>
      </w:r>
    </w:p>
    <w:p>
      <w:pPr>
        <w:pStyle w:val="BodyText"/>
        <w:spacing w:line="123" w:lineRule="exact"/>
        <w:ind w:left="131"/>
        <w:jc w:val="both"/>
      </w:pPr>
      <w:r>
        <w:rPr>
          <w:w w:val="110"/>
        </w:rPr>
        <w:t>comprises</w:t>
      </w:r>
      <w:r>
        <w:rPr>
          <w:spacing w:val="5"/>
          <w:w w:val="110"/>
        </w:rPr>
        <w:t> </w:t>
      </w:r>
      <w:r>
        <w:rPr>
          <w:w w:val="110"/>
        </w:rPr>
        <w:t>fundamental</w:t>
      </w:r>
      <w:r>
        <w:rPr>
          <w:spacing w:val="6"/>
          <w:w w:val="110"/>
        </w:rPr>
        <w:t> </w:t>
      </w:r>
      <w:r>
        <w:rPr>
          <w:w w:val="110"/>
        </w:rPr>
        <w:t>properties</w:t>
      </w:r>
      <w:r>
        <w:rPr>
          <w:spacing w:val="6"/>
          <w:w w:val="110"/>
        </w:rPr>
        <w:t> </w:t>
      </w:r>
      <w:r>
        <w:rPr>
          <w:w w:val="110"/>
        </w:rPr>
        <w:t>(bulk</w:t>
      </w:r>
      <w:r>
        <w:rPr>
          <w:spacing w:val="5"/>
          <w:w w:val="110"/>
        </w:rPr>
        <w:t> </w:t>
      </w:r>
      <w:r>
        <w:rPr>
          <w:w w:val="110"/>
        </w:rPr>
        <w:t>density,</w:t>
      </w:r>
      <w:r>
        <w:rPr>
          <w:spacing w:val="4"/>
          <w:w w:val="110"/>
        </w:rPr>
        <w:t> </w:t>
      </w:r>
      <w:r>
        <w:rPr>
          <w:w w:val="110"/>
        </w:rPr>
        <w:t>water</w:t>
      </w:r>
      <w:r>
        <w:rPr>
          <w:spacing w:val="6"/>
          <w:w w:val="110"/>
        </w:rPr>
        <w:t> </w:t>
      </w:r>
      <w:r>
        <w:rPr>
          <w:w w:val="110"/>
        </w:rPr>
        <w:t>absorption,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ListParagraph"/>
        <w:numPr>
          <w:ilvl w:val="2"/>
          <w:numId w:val="4"/>
        </w:numPr>
        <w:tabs>
          <w:tab w:pos="630" w:val="left" w:leader="none"/>
        </w:tabs>
        <w:spacing w:line="240" w:lineRule="auto" w:before="73" w:after="0"/>
        <w:ind w:left="630" w:right="0" w:hanging="499"/>
        <w:jc w:val="left"/>
        <w:rPr>
          <w:i/>
          <w:sz w:val="16"/>
        </w:rPr>
      </w:pPr>
      <w:r>
        <w:rPr/>
        <w:br w:type="column"/>
      </w:r>
      <w:bookmarkStart w:name="4.2.2 Step-2: Normalization of decision " w:id="47"/>
      <w:bookmarkEnd w:id="47"/>
      <w:r>
        <w:rPr/>
      </w:r>
      <w:r>
        <w:rPr>
          <w:i/>
          <w:sz w:val="16"/>
        </w:rPr>
        <w:t>Step-2: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Normalization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decision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matrix</w:t>
      </w:r>
    </w:p>
    <w:p>
      <w:pPr>
        <w:pStyle w:val="BodyText"/>
        <w:spacing w:line="271" w:lineRule="auto" w:before="26"/>
        <w:ind w:left="131" w:firstLine="239"/>
      </w:pPr>
      <w:r>
        <w:rPr>
          <w:w w:val="110"/>
        </w:rPr>
        <w:t>Next</w:t>
      </w:r>
      <w:r>
        <w:rPr>
          <w:w w:val="110"/>
        </w:rPr>
        <w:t> step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normalization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criteria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influence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unit</w:t>
      </w:r>
      <w:r>
        <w:rPr>
          <w:spacing w:val="14"/>
          <w:w w:val="110"/>
        </w:rPr>
        <w:t> </w:t>
      </w:r>
      <w:r>
        <w:rPr>
          <w:w w:val="110"/>
        </w:rPr>
        <w:t>(e.g.,</w:t>
      </w:r>
      <w:r>
        <w:rPr>
          <w:spacing w:val="16"/>
          <w:w w:val="110"/>
        </w:rPr>
        <w:t> </w:t>
      </w:r>
      <w:r>
        <w:rPr>
          <w:w w:val="110"/>
        </w:rPr>
        <w:t>MPa,</w:t>
      </w:r>
      <w:r>
        <w:rPr>
          <w:spacing w:val="15"/>
          <w:w w:val="110"/>
        </w:rPr>
        <w:t> </w:t>
      </w:r>
      <w:r>
        <w:rPr>
          <w:w w:val="110"/>
        </w:rPr>
        <w:t>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%)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vanished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normali-</w:t>
      </w:r>
    </w:p>
    <w:p>
      <w:pPr>
        <w:pStyle w:val="BodyText"/>
        <w:spacing w:line="308" w:lineRule="exact"/>
        <w:ind w:left="131"/>
      </w:pPr>
      <w:r>
        <w:rPr>
          <w:w w:val="105"/>
        </w:rPr>
        <w:t>zation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values</w:t>
      </w:r>
      <w:r>
        <w:rPr>
          <w:spacing w:val="-1"/>
          <w:w w:val="105"/>
        </w:rPr>
        <w:t> </w:t>
      </w:r>
      <w:r>
        <w:rPr>
          <w:w w:val="105"/>
        </w:rPr>
        <w:t>ranged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0</w:t>
      </w:r>
      <w:r>
        <w:rPr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—</w:t>
      </w:r>
      <w:r>
        <w:rPr>
          <w:rFonts w:ascii="Latin Modern Math" w:hAnsi="Latin Modern Math"/>
          <w:spacing w:val="-16"/>
          <w:w w:val="105"/>
        </w:rPr>
        <w:t> </w:t>
      </w:r>
      <w:r>
        <w:rPr>
          <w:w w:val="105"/>
        </w:rPr>
        <w:t>1.</w:t>
      </w:r>
      <w:r>
        <w:rPr>
          <w:spacing w:val="-2"/>
          <w:w w:val="105"/>
        </w:rPr>
        <w:t> </w:t>
      </w:r>
      <w:r>
        <w:rPr>
          <w:i/>
          <w:w w:val="105"/>
        </w:rPr>
        <w:t>DM</w:t>
      </w:r>
      <w:r>
        <w:rPr>
          <w:i/>
          <w:spacing w:val="-1"/>
          <w:w w:val="105"/>
        </w:rPr>
        <w:t> </w:t>
      </w:r>
      <w:r>
        <w:rPr>
          <w:w w:val="105"/>
        </w:rPr>
        <w:t>matrix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normalized</w:t>
      </w:r>
      <w:r>
        <w:rPr>
          <w:spacing w:val="-2"/>
          <w:w w:val="105"/>
        </w:rPr>
        <w:t> </w:t>
      </w:r>
      <w:r>
        <w:rPr>
          <w:spacing w:val="-7"/>
          <w:w w:val="105"/>
        </w:rPr>
        <w:t>by</w:t>
      </w:r>
    </w:p>
    <w:p>
      <w:pPr>
        <w:pStyle w:val="BodyText"/>
        <w:spacing w:line="87" w:lineRule="exact"/>
        <w:ind w:left="131"/>
      </w:pPr>
      <w:r>
        <w:rPr>
          <w:w w:val="105"/>
        </w:rPr>
        <w:t>following</w:t>
      </w:r>
      <w:r>
        <w:rPr>
          <w:spacing w:val="10"/>
          <w:w w:val="105"/>
        </w:rPr>
        <w:t> </w:t>
      </w:r>
      <w:r>
        <w:rPr>
          <w:w w:val="105"/>
        </w:rPr>
        <w:t>Eq.</w:t>
      </w:r>
      <w:r>
        <w:rPr>
          <w:spacing w:val="9"/>
          <w:w w:val="105"/>
        </w:rPr>
        <w:t> </w:t>
      </w:r>
      <w:hyperlink w:history="true" w:anchor="_bookmark29">
        <w:r>
          <w:rPr>
            <w:color w:val="2196D1"/>
            <w:spacing w:val="-4"/>
            <w:w w:val="105"/>
          </w:rPr>
          <w:t>(2)</w:t>
        </w:r>
      </w:hyperlink>
      <w:r>
        <w:rPr>
          <w:spacing w:val="-4"/>
          <w:w w:val="105"/>
        </w:rPr>
        <w:t>.</w:t>
      </w:r>
    </w:p>
    <w:p>
      <w:pPr>
        <w:spacing w:after="0" w:line="87" w:lineRule="exac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3" w:lineRule="auto" w:before="66"/>
        <w:ind w:left="131" w:right="38"/>
        <w:jc w:val="both"/>
      </w:pPr>
      <w:r>
        <w:rPr>
          <w:w w:val="110"/>
        </w:rPr>
        <w:t>compressive</w:t>
      </w:r>
      <w:r>
        <w:rPr>
          <w:spacing w:val="-8"/>
          <w:w w:val="110"/>
        </w:rPr>
        <w:t> </w:t>
      </w:r>
      <w:r>
        <w:rPr>
          <w:w w:val="110"/>
        </w:rPr>
        <w:t>strength)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investigated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reported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codes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 selection</w:t>
      </w:r>
      <w:r>
        <w:rPr>
          <w:w w:val="110"/>
        </w:rPr>
        <w:t> of</w:t>
      </w:r>
      <w:r>
        <w:rPr>
          <w:w w:val="110"/>
        </w:rPr>
        <w:t> any</w:t>
      </w:r>
      <w:r>
        <w:rPr>
          <w:w w:val="110"/>
        </w:rPr>
        <w:t> product,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brick</w:t>
      </w:r>
      <w:r>
        <w:rPr>
          <w:w w:val="110"/>
        </w:rPr>
        <w:t> masonry,</w:t>
      </w:r>
      <w:r>
        <w:rPr>
          <w:w w:val="110"/>
        </w:rPr>
        <w:t> concrete</w:t>
      </w:r>
      <w:r>
        <w:rPr>
          <w:w w:val="110"/>
        </w:rPr>
        <w:t> brick,</w:t>
      </w:r>
      <w:r>
        <w:rPr>
          <w:w w:val="110"/>
        </w:rPr>
        <w:t> kerb stones,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pavers</w:t>
      </w:r>
      <w:r>
        <w:rPr>
          <w:spacing w:val="6"/>
          <w:w w:val="110"/>
        </w:rPr>
        <w:t> </w:t>
      </w:r>
      <w:hyperlink w:history="true" w:anchor="_bookmark84">
        <w:r>
          <w:rPr>
            <w:color w:val="2196D1"/>
            <w:w w:val="110"/>
          </w:rPr>
          <w:t>[52,58]</w:t>
        </w:r>
      </w:hyperlink>
      <w:r>
        <w:rPr>
          <w:w w:val="110"/>
        </w:rPr>
        <w:t>.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obvious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increase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bulk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density</w:t>
      </w:r>
    </w:p>
    <w:p>
      <w:pPr>
        <w:spacing w:line="43" w:lineRule="exact" w:before="0"/>
        <w:ind w:left="579" w:right="0" w:firstLine="0"/>
        <w:jc w:val="left"/>
        <w:rPr>
          <w:rFonts w:ascii="STIX"/>
          <w:b/>
          <w:i/>
          <w:sz w:val="10"/>
        </w:rPr>
      </w:pPr>
      <w:r>
        <w:rPr/>
        <w:br w:type="column"/>
      </w:r>
      <w:bookmarkStart w:name="_bookmark29" w:id="48"/>
      <w:bookmarkEnd w:id="48"/>
      <w:r>
        <w:rPr/>
      </w:r>
      <w:r>
        <w:rPr>
          <w:rFonts w:ascii="STIX"/>
          <w:b/>
          <w:i/>
          <w:spacing w:val="-5"/>
          <w:position w:val="2"/>
          <w:sz w:val="16"/>
        </w:rPr>
        <w:t>x</w:t>
      </w:r>
      <w:r>
        <w:rPr>
          <w:rFonts w:ascii="STIX"/>
          <w:b/>
          <w:i/>
          <w:spacing w:val="-5"/>
          <w:sz w:val="10"/>
        </w:rPr>
        <w:t>ij</w:t>
      </w:r>
    </w:p>
    <w:p>
      <w:pPr>
        <w:tabs>
          <w:tab w:pos="577" w:val="left" w:leader="none"/>
        </w:tabs>
        <w:spacing w:line="259" w:lineRule="exact" w:before="0"/>
        <w:ind w:left="131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096">
                <wp:simplePos x="0" y="0"/>
                <wp:positionH relativeFrom="page">
                  <wp:posOffset>4132795</wp:posOffset>
                </wp:positionH>
                <wp:positionV relativeFrom="paragraph">
                  <wp:posOffset>115526</wp:posOffset>
                </wp:positionV>
                <wp:extent cx="307975" cy="381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079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7975" h="3810">
                              <a:moveTo>
                                <a:pt x="307441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07441" y="3594"/>
                              </a:lnTo>
                              <a:lnTo>
                                <a:pt x="3074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416992pt;margin-top:9.096576pt;width:24.208pt;height:.283pt;mso-position-horizontal-relative:page;mso-position-vertical-relative:paragraph;z-index:-16912384" id="docshape1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168">
                <wp:simplePos x="0" y="0"/>
                <wp:positionH relativeFrom="page">
                  <wp:posOffset>3893775</wp:posOffset>
                </wp:positionH>
                <wp:positionV relativeFrom="paragraph">
                  <wp:posOffset>40526</wp:posOffset>
                </wp:positionV>
                <wp:extent cx="503555" cy="27813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503555" cy="278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6" w:val="left" w:leader="none"/>
                              </w:tabs>
                              <w:spacing w:line="237" w:lineRule="auto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b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b/>
                                <w:i/>
                                <w:spacing w:val="-10"/>
                                <w:w w:val="11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w w:val="130"/>
                                <w:position w:val="1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FreeSerif" w:hAnsi="FreeSerif"/>
                                <w:spacing w:val="127"/>
                                <w:w w:val="150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22"/>
                                <w:w w:val="115"/>
                                <w:position w:val="-10"/>
                                <w:sz w:val="16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527pt;margin-top:3.191081pt;width:39.65pt;height:21.9pt;mso-position-horizontal-relative:page;mso-position-vertical-relative:paragraph;z-index:-16909312" type="#_x0000_t202" id="docshape113" filled="false" stroked="false">
                <v:textbox inset="0,0,0,0">
                  <w:txbxContent>
                    <w:p>
                      <w:pPr>
                        <w:tabs>
                          <w:tab w:pos="376" w:val="left" w:leader="none"/>
                        </w:tabs>
                        <w:spacing w:line="237" w:lineRule="auto" w:before="0"/>
                        <w:ind w:left="0" w:right="0" w:firstLine="0"/>
                        <w:jc w:val="left"/>
                        <w:rPr>
                          <w:rFonts w:ascii="STIX" w:hAnsi="STIX"/>
                          <w:b/>
                          <w:i/>
                          <w:sz w:val="16"/>
                        </w:rPr>
                      </w:pPr>
                      <w:r>
                        <w:rPr>
                          <w:rFonts w:ascii="STIX" w:hAnsi="STIX"/>
                          <w:b/>
                          <w:i/>
                          <w:spacing w:val="-10"/>
                          <w:w w:val="115"/>
                          <w:sz w:val="16"/>
                        </w:rPr>
                        <w:t>P</w:t>
                      </w:r>
                      <w:r>
                        <w:rPr>
                          <w:rFonts w:ascii="STIX" w:hAnsi="STIX"/>
                          <w:b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FreeSerif" w:hAnsi="FreeSerif"/>
                          <w:w w:val="130"/>
                          <w:position w:val="1"/>
                          <w:sz w:val="16"/>
                        </w:rPr>
                        <w:t>∑</w:t>
                      </w:r>
                      <w:r>
                        <w:rPr>
                          <w:rFonts w:ascii="FreeSerif" w:hAnsi="FreeSerif"/>
                          <w:spacing w:val="127"/>
                          <w:w w:val="150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b/>
                          <w:i/>
                          <w:spacing w:val="-22"/>
                          <w:w w:val="115"/>
                          <w:position w:val="-10"/>
                          <w:sz w:val="16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b/>
          <w:i/>
          <w:position w:val="1"/>
          <w:sz w:val="10"/>
        </w:rPr>
        <w:t>ij</w:t>
      </w:r>
      <w:r>
        <w:rPr>
          <w:rFonts w:ascii="STIX"/>
          <w:b/>
          <w:i/>
          <w:spacing w:val="30"/>
          <w:position w:val="1"/>
          <w:sz w:val="10"/>
        </w:rPr>
        <w:t> </w:t>
      </w:r>
      <w:r>
        <w:rPr>
          <w:rFonts w:ascii="Latin Modern Math"/>
          <w:spacing w:val="-10"/>
          <w:position w:val="3"/>
          <w:sz w:val="16"/>
        </w:rPr>
        <w:t>=</w:t>
      </w:r>
      <w:r>
        <w:rPr>
          <w:rFonts w:ascii="Latin Modern Math"/>
          <w:position w:val="3"/>
          <w:sz w:val="16"/>
        </w:rPr>
        <w:tab/>
      </w:r>
      <w:r>
        <w:rPr>
          <w:rFonts w:ascii="STIX"/>
          <w:b/>
          <w:i/>
          <w:sz w:val="10"/>
        </w:rPr>
        <w:t>m</w:t>
      </w:r>
      <w:r>
        <w:rPr>
          <w:rFonts w:ascii="STIX"/>
          <w:b/>
          <w:i/>
          <w:spacing w:val="60"/>
          <w:sz w:val="10"/>
        </w:rPr>
        <w:t>  </w:t>
      </w:r>
      <w:r>
        <w:rPr>
          <w:rFonts w:ascii="STIX"/>
          <w:spacing w:val="-10"/>
          <w:position w:val="-1"/>
          <w:sz w:val="10"/>
        </w:rPr>
        <w:t>2</w:t>
      </w:r>
    </w:p>
    <w:p>
      <w:pPr>
        <w:spacing w:line="434" w:lineRule="exact" w:before="0"/>
        <w:ind w:left="577" w:right="0" w:firstLine="0"/>
        <w:jc w:val="left"/>
        <w:rPr>
          <w:rFonts w:ascii="STIX"/>
          <w:b/>
          <w:i/>
          <w:sz w:val="10"/>
        </w:rPr>
      </w:pPr>
      <w:r>
        <w:rPr>
          <w:rFonts w:ascii="STIX"/>
          <w:b/>
          <w:i/>
          <w:w w:val="105"/>
          <w:sz w:val="10"/>
        </w:rPr>
        <w:t>i</w:t>
      </w:r>
      <w:r>
        <w:rPr>
          <w:rFonts w:ascii="Latin Modern Math"/>
          <w:w w:val="105"/>
          <w:sz w:val="10"/>
        </w:rPr>
        <w:t>=</w:t>
      </w:r>
      <w:r>
        <w:rPr>
          <w:rFonts w:ascii="STIX"/>
          <w:w w:val="105"/>
          <w:sz w:val="10"/>
        </w:rPr>
        <w:t>1</w:t>
      </w:r>
      <w:r>
        <w:rPr>
          <w:rFonts w:ascii="STIX"/>
          <w:spacing w:val="59"/>
          <w:w w:val="105"/>
          <w:sz w:val="10"/>
        </w:rPr>
        <w:t> </w:t>
      </w:r>
      <w:r>
        <w:rPr>
          <w:rFonts w:ascii="STIX"/>
          <w:b/>
          <w:i/>
          <w:spacing w:val="-5"/>
          <w:w w:val="105"/>
          <w:sz w:val="10"/>
        </w:rPr>
        <w:t>ij</w:t>
      </w:r>
    </w:p>
    <w:p>
      <w:pPr>
        <w:tabs>
          <w:tab w:pos="3951" w:val="left" w:leader="none"/>
        </w:tabs>
        <w:spacing w:line="696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sz w:val="16"/>
        </w:rPr>
        <w:t>1</w:t>
      </w:r>
      <w:r>
        <w:rPr>
          <w:rFonts w:ascii="STIX" w:hAnsi="STIX"/>
          <w:spacing w:val="-2"/>
          <w:sz w:val="16"/>
        </w:rPr>
        <w:t> </w:t>
      </w:r>
      <w:r>
        <w:rPr>
          <w:rFonts w:ascii="Latin Modern Math" w:hAnsi="Latin Modern Math"/>
          <w:sz w:val="16"/>
        </w:rPr>
        <w:t>≤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STIX" w:hAnsi="STIX"/>
          <w:b/>
          <w:i/>
          <w:sz w:val="16"/>
        </w:rPr>
        <w:t>i</w:t>
      </w:r>
      <w:r>
        <w:rPr>
          <w:rFonts w:ascii="STIX" w:hAnsi="STIX"/>
          <w:b/>
          <w:i/>
          <w:spacing w:val="2"/>
          <w:sz w:val="16"/>
        </w:rPr>
        <w:t> </w:t>
      </w:r>
      <w:r>
        <w:rPr>
          <w:rFonts w:ascii="Latin Modern Math" w:hAnsi="Latin Modern Math"/>
          <w:sz w:val="16"/>
        </w:rPr>
        <w:t>≤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STIX" w:hAnsi="STIX"/>
          <w:b/>
          <w:i/>
          <w:sz w:val="16"/>
        </w:rPr>
        <w:t>m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sz w:val="16"/>
        </w:rPr>
        <w:t>1</w:t>
      </w:r>
      <w:r>
        <w:rPr>
          <w:rFonts w:ascii="STIX" w:hAnsi="STIX"/>
          <w:spacing w:val="1"/>
          <w:sz w:val="16"/>
        </w:rPr>
        <w:t> </w:t>
      </w:r>
      <w:r>
        <w:rPr>
          <w:rFonts w:ascii="Latin Modern Math" w:hAnsi="Latin Modern Math"/>
          <w:sz w:val="16"/>
        </w:rPr>
        <w:t>≤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rFonts w:ascii="STIX" w:hAnsi="STIX"/>
          <w:b/>
          <w:i/>
          <w:sz w:val="16"/>
        </w:rPr>
        <w:t>j</w:t>
      </w:r>
      <w:r>
        <w:rPr>
          <w:rFonts w:ascii="STIX" w:hAnsi="STIX"/>
          <w:b/>
          <w:i/>
          <w:spacing w:val="2"/>
          <w:sz w:val="16"/>
        </w:rPr>
        <w:t> </w:t>
      </w:r>
      <w:r>
        <w:rPr>
          <w:rFonts w:ascii="Latin Modern Math" w:hAnsi="Latin Modern Math"/>
          <w:sz w:val="16"/>
        </w:rPr>
        <w:t>≤</w:t>
      </w:r>
      <w:r>
        <w:rPr>
          <w:rFonts w:ascii="Latin Modern Math" w:hAnsi="Latin Modern Math"/>
          <w:spacing w:val="-12"/>
          <w:sz w:val="16"/>
        </w:rPr>
        <w:t> </w:t>
      </w:r>
      <w:r>
        <w:rPr>
          <w:rFonts w:ascii="STIX" w:hAnsi="STIX"/>
          <w:b/>
          <w:i/>
          <w:spacing w:val="-5"/>
          <w:sz w:val="16"/>
        </w:rPr>
        <w:t>n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(2)</w:t>
      </w:r>
    </w:p>
    <w:p>
      <w:pPr>
        <w:spacing w:after="0" w:line="696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284"/>
            <w:col w:w="886" w:space="8"/>
            <w:col w:w="4278"/>
          </w:cols>
        </w:sectPr>
      </w:pPr>
    </w:p>
    <w:p>
      <w:pPr>
        <w:pStyle w:val="BodyText"/>
        <w:spacing w:line="158" w:lineRule="exact"/>
        <w:ind w:left="131"/>
        <w:jc w:val="both"/>
      </w:pPr>
      <w:r>
        <w:rPr>
          <w:w w:val="110"/>
        </w:rPr>
        <w:t>promotes</w:t>
      </w:r>
      <w:r>
        <w:rPr>
          <w:spacing w:val="-5"/>
          <w:w w:val="110"/>
        </w:rPr>
        <w:t> </w:t>
      </w:r>
      <w:r>
        <w:rPr>
          <w:w w:val="110"/>
        </w:rPr>
        <w:t>mechanical</w:t>
      </w:r>
      <w:r>
        <w:rPr>
          <w:spacing w:val="-5"/>
          <w:w w:val="110"/>
        </w:rPr>
        <w:t> </w:t>
      </w:r>
      <w:r>
        <w:rPr>
          <w:w w:val="110"/>
        </w:rPr>
        <w:t>strength.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increase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the dead load of the structure. It is noted that achieving a decrease in bulk</w:t>
      </w:r>
      <w:r>
        <w:rPr>
          <w:w w:val="110"/>
        </w:rPr>
        <w:t> density</w:t>
      </w:r>
      <w:r>
        <w:rPr>
          <w:w w:val="110"/>
        </w:rPr>
        <w:t> without</w:t>
      </w:r>
      <w:r>
        <w:rPr>
          <w:w w:val="110"/>
        </w:rPr>
        <w:t> compromising</w:t>
      </w:r>
      <w:r>
        <w:rPr>
          <w:w w:val="110"/>
        </w:rPr>
        <w:t> mechanical</w:t>
      </w:r>
      <w:r>
        <w:rPr>
          <w:w w:val="110"/>
        </w:rPr>
        <w:t> strength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ideal application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lightweight</w:t>
      </w:r>
      <w:r>
        <w:rPr>
          <w:spacing w:val="-7"/>
          <w:w w:val="110"/>
        </w:rPr>
        <w:t> </w:t>
      </w:r>
      <w:r>
        <w:rPr>
          <w:w w:val="110"/>
        </w:rPr>
        <w:t>products</w:t>
      </w:r>
      <w:r>
        <w:rPr>
          <w:spacing w:val="-7"/>
          <w:w w:val="110"/>
        </w:rPr>
        <w:t> </w:t>
      </w:r>
      <w:r>
        <w:rPr>
          <w:w w:val="110"/>
        </w:rPr>
        <w:t>made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AAB.</w:t>
      </w:r>
      <w:r>
        <w:rPr>
          <w:spacing w:val="-8"/>
          <w:w w:val="110"/>
        </w:rPr>
        <w:t> </w:t>
      </w:r>
      <w:r>
        <w:rPr>
          <w:w w:val="110"/>
        </w:rPr>
        <w:t>Similarly,</w:t>
      </w:r>
      <w:r>
        <w:rPr>
          <w:spacing w:val="-8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ab- sorption</w:t>
      </w:r>
      <w:r>
        <w:rPr>
          <w:w w:val="110"/>
        </w:rPr>
        <w:t> is</w:t>
      </w:r>
      <w:r>
        <w:rPr>
          <w:w w:val="110"/>
        </w:rPr>
        <w:t> strongly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mechanical</w:t>
      </w:r>
      <w:r>
        <w:rPr>
          <w:w w:val="110"/>
        </w:rPr>
        <w:t> strength.</w:t>
      </w:r>
      <w:r>
        <w:rPr>
          <w:w w:val="110"/>
        </w:rPr>
        <w:t> Higher</w:t>
      </w:r>
      <w:r>
        <w:rPr>
          <w:w w:val="110"/>
        </w:rPr>
        <w:t> water</w:t>
      </w:r>
      <w:r>
        <w:rPr>
          <w:w w:val="110"/>
        </w:rPr>
        <w:t> ab- sorption results in</w:t>
      </w:r>
      <w:r>
        <w:rPr>
          <w:spacing w:val="-1"/>
          <w:w w:val="110"/>
        </w:rPr>
        <w:t> </w:t>
      </w:r>
      <w:r>
        <w:rPr>
          <w:w w:val="110"/>
        </w:rPr>
        <w:t>lower</w:t>
      </w:r>
      <w:r>
        <w:rPr>
          <w:spacing w:val="-1"/>
          <w:w w:val="110"/>
        </w:rPr>
        <w:t> </w:t>
      </w:r>
      <w:r>
        <w:rPr>
          <w:w w:val="110"/>
        </w:rPr>
        <w:t>strength,</w:t>
      </w:r>
      <w:r>
        <w:rPr>
          <w:spacing w:val="-1"/>
          <w:w w:val="110"/>
        </w:rPr>
        <w:t> </w:t>
      </w:r>
      <w:r>
        <w:rPr>
          <w:w w:val="110"/>
        </w:rPr>
        <w:t>and vice versa.</w:t>
      </w:r>
      <w:r>
        <w:rPr>
          <w:spacing w:val="-1"/>
          <w:w w:val="110"/>
        </w:rPr>
        <w:t> </w:t>
      </w:r>
      <w:r>
        <w:rPr>
          <w:w w:val="110"/>
        </w:rPr>
        <w:t>However, high</w:t>
      </w:r>
      <w:r>
        <w:rPr>
          <w:spacing w:val="-1"/>
          <w:w w:val="110"/>
        </w:rPr>
        <w:t> </w:t>
      </w:r>
      <w:r>
        <w:rPr>
          <w:w w:val="110"/>
        </w:rPr>
        <w:t>water absorption is strongly related</w:t>
      </w:r>
      <w:r>
        <w:rPr>
          <w:spacing w:val="-1"/>
          <w:w w:val="110"/>
        </w:rPr>
        <w:t> </w:t>
      </w:r>
      <w:r>
        <w:rPr>
          <w:w w:val="110"/>
        </w:rPr>
        <w:t>to the</w:t>
      </w:r>
      <w:r>
        <w:rPr>
          <w:spacing w:val="-1"/>
          <w:w w:val="110"/>
        </w:rPr>
        <w:t> </w:t>
      </w:r>
      <w:r>
        <w:rPr>
          <w:w w:val="110"/>
        </w:rPr>
        <w:t>high</w:t>
      </w:r>
      <w:r>
        <w:rPr>
          <w:spacing w:val="-1"/>
          <w:w w:val="110"/>
        </w:rPr>
        <w:t> </w:t>
      </w:r>
      <w:r>
        <w:rPr>
          <w:w w:val="110"/>
        </w:rPr>
        <w:t>porosity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microstructure of</w:t>
      </w:r>
      <w:r>
        <w:rPr>
          <w:w w:val="110"/>
        </w:rPr>
        <w:t> materials,</w:t>
      </w:r>
      <w:r>
        <w:rPr>
          <w:w w:val="110"/>
        </w:rPr>
        <w:t> which</w:t>
      </w:r>
      <w:r>
        <w:rPr>
          <w:w w:val="110"/>
        </w:rPr>
        <w:t> contributes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good</w:t>
      </w:r>
      <w:r>
        <w:rPr>
          <w:w w:val="110"/>
        </w:rPr>
        <w:t> insulation</w:t>
      </w:r>
      <w:r>
        <w:rPr>
          <w:w w:val="110"/>
        </w:rPr>
        <w:t> properties</w:t>
      </w:r>
      <w:r>
        <w:rPr>
          <w:w w:val="110"/>
        </w:rPr>
        <w:t> in arid</w:t>
      </w:r>
      <w:r>
        <w:rPr>
          <w:spacing w:val="5"/>
          <w:w w:val="110"/>
        </w:rPr>
        <w:t> </w:t>
      </w:r>
      <w:r>
        <w:rPr>
          <w:w w:val="110"/>
        </w:rPr>
        <w:t>regions.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lot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efforts</w:t>
      </w:r>
      <w:r>
        <w:rPr>
          <w:spacing w:val="4"/>
          <w:w w:val="110"/>
        </w:rPr>
        <w:t> </w:t>
      </w:r>
      <w:r>
        <w:rPr>
          <w:w w:val="110"/>
        </w:rPr>
        <w:t>have</w:t>
      </w:r>
      <w:r>
        <w:rPr>
          <w:spacing w:val="5"/>
          <w:w w:val="110"/>
        </w:rPr>
        <w:t> </w:t>
      </w:r>
      <w:r>
        <w:rPr>
          <w:w w:val="110"/>
        </w:rPr>
        <w:t>been</w:t>
      </w:r>
      <w:r>
        <w:rPr>
          <w:spacing w:val="5"/>
          <w:w w:val="110"/>
        </w:rPr>
        <w:t> </w:t>
      </w:r>
      <w:r>
        <w:rPr>
          <w:w w:val="110"/>
        </w:rPr>
        <w:t>made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incorporate</w:t>
      </w:r>
      <w:r>
        <w:rPr>
          <w:spacing w:val="4"/>
          <w:w w:val="110"/>
        </w:rPr>
        <w:t> </w:t>
      </w:r>
      <w:r>
        <w:rPr>
          <w:w w:val="110"/>
        </w:rPr>
        <w:t>various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fi-</w:t>
      </w:r>
    </w:p>
    <w:p>
      <w:pPr>
        <w:pStyle w:val="ListParagraph"/>
        <w:numPr>
          <w:ilvl w:val="2"/>
          <w:numId w:val="4"/>
        </w:numPr>
        <w:tabs>
          <w:tab w:pos="630" w:val="left" w:leader="none"/>
        </w:tabs>
        <w:spacing w:line="134" w:lineRule="exact" w:before="0" w:after="0"/>
        <w:ind w:left="630" w:right="0" w:hanging="499"/>
        <w:jc w:val="both"/>
        <w:rPr>
          <w:i/>
          <w:sz w:val="16"/>
        </w:rPr>
      </w:pPr>
      <w:r>
        <w:rPr/>
        <w:br w:type="column"/>
      </w:r>
      <w:bookmarkStart w:name="4.2.3 Step-3: Positive and negative idea" w:id="49"/>
      <w:bookmarkEnd w:id="49"/>
      <w:r>
        <w:rPr/>
      </w:r>
      <w:r>
        <w:rPr>
          <w:i/>
          <w:sz w:val="16"/>
        </w:rPr>
        <w:t>Step-3: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Positive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negative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ideal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solutions</w:t>
      </w:r>
    </w:p>
    <w:p>
      <w:pPr>
        <w:pStyle w:val="BodyText"/>
        <w:spacing w:line="273" w:lineRule="auto" w:before="24"/>
        <w:ind w:left="131" w:right="110" w:firstLine="239"/>
        <w:jc w:val="both"/>
      </w:pPr>
      <w:r>
        <w:rPr>
          <w:w w:val="110"/>
        </w:rPr>
        <w:t>Positive</w:t>
      </w:r>
      <w:r>
        <w:rPr>
          <w:w w:val="110"/>
        </w:rPr>
        <w:t> and</w:t>
      </w:r>
      <w:r>
        <w:rPr>
          <w:w w:val="110"/>
        </w:rPr>
        <w:t> negative</w:t>
      </w:r>
      <w:r>
        <w:rPr>
          <w:w w:val="110"/>
        </w:rPr>
        <w:t> ideal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determined</w:t>
      </w:r>
      <w:r>
        <w:rPr>
          <w:w w:val="110"/>
        </w:rPr>
        <w:t> in</w:t>
      </w:r>
      <w:r>
        <w:rPr>
          <w:w w:val="110"/>
        </w:rPr>
        <w:t> Step-3.</w:t>
      </w:r>
      <w:r>
        <w:rPr>
          <w:w w:val="110"/>
        </w:rPr>
        <w:t> </w:t>
      </w:r>
      <w:r>
        <w:rPr>
          <w:w w:val="110"/>
        </w:rPr>
        <w:t>As described in </w:t>
      </w:r>
      <w:hyperlink w:history="true" w:anchor="_bookmark7">
        <w:r>
          <w:rPr>
            <w:color w:val="2196D1"/>
            <w:w w:val="110"/>
          </w:rPr>
          <w:t>Table 2</w:t>
        </w:r>
      </w:hyperlink>
      <w:r>
        <w:rPr>
          <w:w w:val="110"/>
        </w:rPr>
        <w:t>, the positive ideal solution for scenario-1 having highest</w:t>
      </w:r>
      <w:r>
        <w:rPr>
          <w:spacing w:val="-8"/>
          <w:w w:val="110"/>
        </w:rPr>
        <w:t> </w:t>
      </w:r>
      <w:r>
        <w:rPr>
          <w:w w:val="110"/>
        </w:rPr>
        <w:t>bulk</w:t>
      </w:r>
      <w:r>
        <w:rPr>
          <w:spacing w:val="-9"/>
          <w:w w:val="110"/>
        </w:rPr>
        <w:t> </w:t>
      </w:r>
      <w:r>
        <w:rPr>
          <w:w w:val="110"/>
        </w:rPr>
        <w:t>density</w:t>
      </w:r>
      <w:r>
        <w:rPr>
          <w:spacing w:val="-10"/>
          <w:w w:val="110"/>
        </w:rPr>
        <w:t> </w:t>
      </w:r>
      <w:r>
        <w:rPr>
          <w:w w:val="110"/>
        </w:rPr>
        <w:t>(Max.),</w:t>
      </w:r>
      <w:r>
        <w:rPr>
          <w:spacing w:val="-9"/>
          <w:w w:val="110"/>
        </w:rPr>
        <w:t> </w:t>
      </w:r>
      <w:r>
        <w:rPr>
          <w:w w:val="110"/>
        </w:rPr>
        <w:t>lowest</w:t>
      </w:r>
      <w:r>
        <w:rPr>
          <w:spacing w:val="-9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absorption</w:t>
      </w:r>
      <w:r>
        <w:rPr>
          <w:spacing w:val="-9"/>
          <w:w w:val="110"/>
        </w:rPr>
        <w:t> </w:t>
      </w:r>
      <w:r>
        <w:rPr>
          <w:w w:val="110"/>
        </w:rPr>
        <w:t>(Min.)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highest compressive strength</w:t>
      </w:r>
      <w:r>
        <w:rPr>
          <w:w w:val="110"/>
        </w:rPr>
        <w:t> (Max.) and</w:t>
      </w:r>
      <w:r>
        <w:rPr>
          <w:w w:val="110"/>
        </w:rPr>
        <w:t> the negative</w:t>
      </w:r>
      <w:r>
        <w:rPr>
          <w:w w:val="110"/>
        </w:rPr>
        <w:t> ideal solution</w:t>
      </w:r>
      <w:r>
        <w:rPr>
          <w:w w:val="110"/>
        </w:rPr>
        <w:t> is</w:t>
      </w:r>
      <w:r>
        <w:rPr>
          <w:w w:val="110"/>
        </w:rPr>
        <w:t> vice versa.</w:t>
      </w:r>
      <w:r>
        <w:rPr>
          <w:spacing w:val="-6"/>
          <w:w w:val="110"/>
        </w:rPr>
        <w:t> </w:t>
      </w:r>
      <w:r>
        <w:rPr>
          <w:w w:val="110"/>
        </w:rPr>
        <w:t>Positive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negative</w:t>
      </w:r>
      <w:r>
        <w:rPr>
          <w:spacing w:val="-6"/>
          <w:w w:val="110"/>
        </w:rPr>
        <w:t> </w:t>
      </w:r>
      <w:r>
        <w:rPr>
          <w:w w:val="110"/>
        </w:rPr>
        <w:t>ideal</w:t>
      </w:r>
      <w:r>
        <w:rPr>
          <w:spacing w:val="-6"/>
          <w:w w:val="110"/>
        </w:rPr>
        <w:t> </w:t>
      </w:r>
      <w:r>
        <w:rPr>
          <w:w w:val="110"/>
        </w:rPr>
        <w:t>solution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calculated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scenarios by following Eq. </w:t>
      </w:r>
      <w:hyperlink w:history="true" w:anchor="_bookmark30">
        <w:r>
          <w:rPr>
            <w:color w:val="2196D1"/>
            <w:w w:val="110"/>
          </w:rPr>
          <w:t>(3) and (4)</w:t>
        </w:r>
      </w:hyperlink>
      <w:r>
        <w:rPr>
          <w:w w:val="110"/>
        </w:rPr>
        <w:t>, respectively.</w:t>
      </w:r>
    </w:p>
    <w:p>
      <w:pPr>
        <w:spacing w:line="303" w:lineRule="exact" w:before="0"/>
        <w:ind w:left="20" w:right="63" w:firstLine="0"/>
        <w:jc w:val="center"/>
        <w:rPr>
          <w:rFonts w:ascii="FreeSerif" w:hAnsi="FreeSerif" w:cs="FreeSerif" w:eastAsia="FreeSerif"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680">
                <wp:simplePos x="0" y="0"/>
                <wp:positionH relativeFrom="page">
                  <wp:posOffset>5242312</wp:posOffset>
                </wp:positionH>
                <wp:positionV relativeFrom="paragraph">
                  <wp:posOffset>69851</wp:posOffset>
                </wp:positionV>
                <wp:extent cx="1404620" cy="25844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1404620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58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z w:val="16"/>
                              </w:rPr>
                              <w:t>⃒</w:t>
                              <w:tab/>
                              <w:t>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780487pt;margin-top:5.500114pt;width:110.6pt;height:20.350pt;mso-position-horizontal-relative:page;mso-position-vertical-relative:paragraph;z-index:-16908800" type="#_x0000_t202" id="docshape114" filled="false" stroked="false">
                <v:textbox inset="0,0,0,0">
                  <w:txbxContent>
                    <w:p>
                      <w:pPr>
                        <w:tabs>
                          <w:tab w:pos="2158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z w:val="16"/>
                        </w:rPr>
                        <w:t>⃒</w:t>
                        <w:tab/>
                        <w:t>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0" w:id="50"/>
      <w:bookmarkEnd w:id="50"/>
      <w:r>
        <w:rPr/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A</w:t>
      </w:r>
      <w:r>
        <w:rPr>
          <w:rFonts w:ascii="Latin Modern Math" w:hAnsi="Latin Modern Math" w:cs="Latin Modern Math" w:eastAsia="Latin Modern Math"/>
          <w:spacing w:val="-2"/>
          <w:sz w:val="16"/>
          <w:szCs w:val="16"/>
          <w:vertAlign w:val="superscript"/>
        </w:rPr>
        <w:t>+ = </w:t>
      </w:r>
      <w:r>
        <w:rPr>
          <w:rFonts w:ascii="FreeSerif" w:hAnsi="FreeSerif" w:cs="FreeSerif" w:eastAsia="FreeSerif"/>
          <w:position w:val="13"/>
          <w:sz w:val="16"/>
          <w:szCs w:val="16"/>
          <w:vertAlign w:val="superscript"/>
        </w:rPr>
        <w:t>{〈</w:t>
      </w:r>
      <w:r>
        <w:rPr>
          <w:rFonts w:ascii="STIX" w:hAnsi="STIX" w:cs="STIX" w:eastAsia="STIX"/>
          <w:b/>
          <w:bCs/>
          <w:sz w:val="16"/>
          <w:szCs w:val="16"/>
          <w:vertAlign w:val="superscript"/>
        </w:rPr>
        <w:t>max</w:t>
      </w:r>
      <w:r>
        <w:rPr>
          <w:rFonts w:ascii="FreeSerif" w:hAnsi="FreeSerif" w:cs="FreeSerif" w:eastAsia="FreeSerif"/>
          <w:spacing w:val="37"/>
          <w:position w:val="13"/>
          <w:sz w:val="16"/>
          <w:szCs w:val="16"/>
          <w:vertAlign w:val="superscript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superscript"/>
        </w:rPr>
        <w:t>P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subscript"/>
        </w:rPr>
        <w:t>ij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|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i</w:t>
      </w:r>
      <w:r>
        <w:rPr>
          <w:rFonts w:ascii="STIX" w:hAnsi="STIX" w:cs="STIX" w:eastAsia="STIX"/>
          <w:b/>
          <w:bCs/>
          <w:i/>
          <w:iCs/>
          <w:spacing w:val="7"/>
          <w:sz w:val="16"/>
          <w:szCs w:val="16"/>
          <w:vertAlign w:val="baseline"/>
        </w:rPr>
        <w:t> </w:t>
      </w:r>
      <w:r>
        <w:rPr>
          <w:rFonts w:ascii="Latin Modern Math" w:hAnsi="Latin Modern Math" w:cs="Latin Modern Math" w:eastAsia="Latin Modern Math"/>
          <w:spacing w:val="-4"/>
          <w:sz w:val="16"/>
          <w:szCs w:val="16"/>
          <w:vertAlign w:val="baseline"/>
        </w:rPr>
        <w:t>= </w:t>
      </w:r>
      <w:r>
        <w:rPr>
          <w:rFonts w:ascii="STIX" w:hAnsi="STIX" w:cs="STIX" w:eastAsia="STIX"/>
          <w:sz w:val="16"/>
          <w:szCs w:val="16"/>
          <w:vertAlign w:val="baseline"/>
        </w:rPr>
        <w:t>1</w:t>
      </w:r>
      <w:r>
        <w:rPr>
          <w:rFonts w:ascii="LM Roman 10" w:hAnsi="LM Roman 10" w:cs="LM Roman 10" w:eastAsia="LM Roman 10"/>
          <w:spacing w:val="-13"/>
          <w:sz w:val="16"/>
          <w:szCs w:val="16"/>
          <w:vertAlign w:val="baseline"/>
        </w:rPr>
        <w:t>, </w:t>
      </w:r>
      <w:r>
        <w:rPr>
          <w:rFonts w:ascii="STIX" w:hAnsi="STIX" w:cs="STIX" w:eastAsia="STIX"/>
          <w:sz w:val="16"/>
          <w:szCs w:val="16"/>
          <w:vertAlign w:val="baseline"/>
        </w:rPr>
        <w:t>2</w:t>
      </w:r>
      <w:r>
        <w:rPr>
          <w:rFonts w:ascii="LM Roman 10" w:hAnsi="LM Roman 10" w:cs="LM Roman 10" w:eastAsia="LM Roman 10"/>
          <w:spacing w:val="-9"/>
          <w:sz w:val="16"/>
          <w:szCs w:val="16"/>
          <w:vertAlign w:val="baseline"/>
        </w:rPr>
        <w:t>, ...,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m</w:t>
      </w:r>
      <w:r>
        <w:rPr>
          <w:rFonts w:ascii="FreeSerif" w:hAnsi="FreeSerif" w:cs="FreeSerif" w:eastAsia="FreeSerif"/>
          <w:spacing w:val="8"/>
          <w:position w:val="13"/>
          <w:sz w:val="16"/>
          <w:szCs w:val="16"/>
          <w:vertAlign w:val="baseline"/>
        </w:rPr>
        <w:t>)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j</w:t>
      </w:r>
      <w:r>
        <w:rPr>
          <w:rFonts w:ascii="STIX" w:hAnsi="STIX" w:cs="STIX" w:eastAsia="STIX"/>
          <w:b/>
          <w:bCs/>
          <w:i/>
          <w:iCs/>
          <w:spacing w:val="7"/>
          <w:sz w:val="16"/>
          <w:szCs w:val="16"/>
          <w:vertAlign w:val="baseline"/>
        </w:rPr>
        <w:t> </w:t>
      </w:r>
      <w:r>
        <w:rPr>
          <w:rFonts w:ascii="Latin Modern Math" w:hAnsi="Latin Modern Math" w:cs="Latin Modern Math" w:eastAsia="Latin Modern Math"/>
          <w:spacing w:val="-4"/>
          <w:sz w:val="16"/>
          <w:szCs w:val="16"/>
          <w:vertAlign w:val="baseline"/>
        </w:rPr>
        <w:t>∈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N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subscript"/>
        </w:rPr>
        <w:t>b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⟩</w:t>
      </w:r>
      <w:r>
        <w:rPr>
          <w:rFonts w:ascii="LM Roman 10" w:hAnsi="LM Roman 10" w:cs="LM Roman 10" w:eastAsia="LM Roman 10"/>
          <w:spacing w:val="-13"/>
          <w:sz w:val="16"/>
          <w:szCs w:val="16"/>
          <w:vertAlign w:val="baseline"/>
        </w:rPr>
        <w:t>, 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⟨</w:t>
      </w:r>
      <w:r>
        <w:rPr>
          <w:rFonts w:ascii="STIX" w:hAnsi="STIX" w:cs="STIX" w:eastAsia="STIX"/>
          <w:b/>
          <w:bCs/>
          <w:sz w:val="16"/>
          <w:szCs w:val="16"/>
          <w:vertAlign w:val="baseline"/>
        </w:rPr>
        <w:t>min</w:t>
      </w:r>
      <w:r>
        <w:rPr>
          <w:rFonts w:ascii="FreeSerif" w:hAnsi="FreeSerif" w:cs="FreeSerif" w:eastAsia="FreeSerif"/>
          <w:spacing w:val="37"/>
          <w:position w:val="13"/>
          <w:sz w:val="16"/>
          <w:szCs w:val="16"/>
          <w:vertAlign w:val="baseline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P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subscript"/>
        </w:rPr>
        <w:t>ij</w:t>
      </w:r>
      <w:r>
        <w:rPr>
          <w:rFonts w:ascii="Latin Modern Math" w:hAnsi="Latin Modern Math" w:cs="Latin Modern Math" w:eastAsia="Latin Modern Math"/>
          <w:sz w:val="16"/>
          <w:szCs w:val="16"/>
          <w:vertAlign w:val="baseline"/>
        </w:rPr>
        <w:t>|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i</w:t>
      </w:r>
      <w:r>
        <w:rPr>
          <w:rFonts w:ascii="STIX" w:hAnsi="STIX" w:cs="STIX" w:eastAsia="STIX"/>
          <w:b/>
          <w:bCs/>
          <w:i/>
          <w:iCs/>
          <w:spacing w:val="7"/>
          <w:sz w:val="16"/>
          <w:szCs w:val="16"/>
          <w:vertAlign w:val="baseline"/>
        </w:rPr>
        <w:t> </w:t>
      </w:r>
      <w:r>
        <w:rPr>
          <w:rFonts w:ascii="Latin Modern Math" w:hAnsi="Latin Modern Math" w:cs="Latin Modern Math" w:eastAsia="Latin Modern Math"/>
          <w:spacing w:val="-4"/>
          <w:sz w:val="16"/>
          <w:szCs w:val="16"/>
          <w:vertAlign w:val="baseline"/>
        </w:rPr>
        <w:t>= </w:t>
      </w:r>
      <w:r>
        <w:rPr>
          <w:rFonts w:ascii="STIX" w:hAnsi="STIX" w:cs="STIX" w:eastAsia="STIX"/>
          <w:sz w:val="16"/>
          <w:szCs w:val="16"/>
          <w:vertAlign w:val="baseline"/>
        </w:rPr>
        <w:t>1</w:t>
      </w:r>
      <w:r>
        <w:rPr>
          <w:rFonts w:ascii="LM Roman 10" w:hAnsi="LM Roman 10" w:cs="LM Roman 10" w:eastAsia="LM Roman 10"/>
          <w:spacing w:val="-13"/>
          <w:sz w:val="16"/>
          <w:szCs w:val="16"/>
          <w:vertAlign w:val="baseline"/>
        </w:rPr>
        <w:t>, </w:t>
      </w:r>
      <w:r>
        <w:rPr>
          <w:rFonts w:ascii="STIX" w:hAnsi="STIX" w:cs="STIX" w:eastAsia="STIX"/>
          <w:sz w:val="16"/>
          <w:szCs w:val="16"/>
          <w:vertAlign w:val="baseline"/>
        </w:rPr>
        <w:t>2</w:t>
      </w:r>
      <w:r>
        <w:rPr>
          <w:rFonts w:ascii="LM Roman 10" w:hAnsi="LM Roman 10" w:cs="LM Roman 10" w:eastAsia="LM Roman 10"/>
          <w:spacing w:val="-8"/>
          <w:sz w:val="16"/>
          <w:szCs w:val="16"/>
          <w:vertAlign w:val="baseline"/>
        </w:rPr>
        <w:t>, ...,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m</w:t>
      </w:r>
      <w:r>
        <w:rPr>
          <w:rFonts w:ascii="FreeSerif" w:hAnsi="FreeSerif" w:cs="FreeSerif" w:eastAsia="FreeSerif"/>
          <w:spacing w:val="7"/>
          <w:position w:val="13"/>
          <w:sz w:val="16"/>
          <w:szCs w:val="16"/>
          <w:vertAlign w:val="baseline"/>
        </w:rPr>
        <w:t>)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j</w:t>
      </w:r>
      <w:r>
        <w:rPr>
          <w:rFonts w:ascii="STIX" w:hAnsi="STIX" w:cs="STIX" w:eastAsia="STIX"/>
          <w:b/>
          <w:bCs/>
          <w:i/>
          <w:iCs/>
          <w:spacing w:val="7"/>
          <w:sz w:val="16"/>
          <w:szCs w:val="16"/>
          <w:vertAlign w:val="baseline"/>
        </w:rPr>
        <w:t> </w:t>
      </w:r>
      <w:r>
        <w:rPr>
          <w:rFonts w:ascii="Latin Modern Math" w:hAnsi="Latin Modern Math" w:cs="Latin Modern Math" w:eastAsia="Latin Modern Math"/>
          <w:spacing w:val="-4"/>
          <w:sz w:val="16"/>
          <w:szCs w:val="16"/>
          <w:vertAlign w:val="baseline"/>
        </w:rPr>
        <w:t>∈ 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baseline"/>
        </w:rPr>
        <w:t>N</w:t>
      </w:r>
      <w:r>
        <w:rPr>
          <w:rFonts w:ascii="STIX" w:hAnsi="STIX" w:cs="STIX" w:eastAsia="STIX"/>
          <w:b/>
          <w:bCs/>
          <w:i/>
          <w:iCs/>
          <w:sz w:val="16"/>
          <w:szCs w:val="16"/>
          <w:vertAlign w:val="subscript"/>
        </w:rPr>
        <w:t>c</w:t>
      </w:r>
      <w:r>
        <w:rPr>
          <w:rFonts w:ascii="Latin Modern Math" w:hAnsi="Latin Modern Math" w:cs="Latin Modern Math" w:eastAsia="Latin Modern Math"/>
          <w:spacing w:val="-13"/>
          <w:sz w:val="16"/>
          <w:szCs w:val="16"/>
          <w:vertAlign w:val="baseline"/>
        </w:rPr>
        <w:t>⟩ </w:t>
      </w:r>
      <w:r>
        <w:rPr>
          <w:rFonts w:ascii="FreeSerif" w:hAnsi="FreeSerif" w:cs="FreeSerif" w:eastAsia="FreeSerif"/>
          <w:spacing w:val="-12"/>
          <w:position w:val="13"/>
          <w:sz w:val="16"/>
          <w:szCs w:val="16"/>
          <w:vertAlign w:val="baseline"/>
        </w:rPr>
        <w:t>}</w:t>
      </w:r>
    </w:p>
    <w:p>
      <w:pPr>
        <w:pStyle w:val="BodyText"/>
        <w:spacing w:line="146" w:lineRule="exact"/>
        <w:ind w:right="44"/>
        <w:jc w:val="center"/>
        <w:rPr>
          <w:rFonts w:ascii="FreeSerif"/>
        </w:rPr>
      </w:pPr>
      <w:r>
        <w:rPr>
          <w:rFonts w:ascii="STIX"/>
          <w:b/>
          <w:i/>
        </w:rPr>
        <w:t>A</w:t>
      </w:r>
      <w:r>
        <w:rPr>
          <w:rFonts w:ascii="Latin Modern Math"/>
          <w:vertAlign w:val="superscript"/>
        </w:rPr>
        <w:t>+</w:t>
      </w:r>
      <w:r>
        <w:rPr>
          <w:rFonts w:ascii="Latin Modern Math"/>
          <w:spacing w:val="1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9"/>
          <w:vertAlign w:val="baseline"/>
        </w:rPr>
        <w:t> </w:t>
      </w:r>
      <w:r>
        <w:rPr>
          <w:rFonts w:ascii="FreeSerif"/>
          <w:position w:val="13"/>
          <w:vertAlign w:val="baseline"/>
        </w:rPr>
        <w:t>[</w:t>
      </w:r>
      <w:r>
        <w:rPr>
          <w:rFonts w:ascii="STIX"/>
          <w:b/>
          <w:i/>
          <w:vertAlign w:val="baseline"/>
        </w:rPr>
        <w:t>a</w:t>
      </w:r>
      <w:r>
        <w:rPr>
          <w:rFonts w:ascii="Latin Modern Math"/>
          <w:vertAlign w:val="superscript"/>
        </w:rPr>
        <w:t>+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8"/>
          <w:vertAlign w:val="baseline"/>
        </w:rPr>
        <w:t> </w:t>
      </w:r>
      <w:r>
        <w:rPr>
          <w:rFonts w:ascii="STIX"/>
          <w:b/>
          <w:i/>
          <w:vertAlign w:val="baseline"/>
        </w:rPr>
        <w:t>a</w:t>
      </w:r>
      <w:r>
        <w:rPr>
          <w:rFonts w:ascii="Latin Modern Math"/>
          <w:vertAlign w:val="superscript"/>
        </w:rPr>
        <w:t>+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7"/>
          <w:vertAlign w:val="baseline"/>
        </w:rPr>
        <w:t> </w:t>
      </w:r>
      <w:r>
        <w:rPr>
          <w:rFonts w:ascii="LM Roman 10"/>
          <w:vertAlign w:val="baseline"/>
        </w:rPr>
        <w:t>...,</w:t>
      </w:r>
      <w:r>
        <w:rPr>
          <w:rFonts w:ascii="LM Roman 10"/>
          <w:spacing w:val="-28"/>
          <w:vertAlign w:val="baseline"/>
        </w:rPr>
        <w:t> </w:t>
      </w:r>
      <w:r>
        <w:rPr>
          <w:rFonts w:ascii="STIX"/>
          <w:b/>
          <w:i/>
          <w:spacing w:val="-5"/>
          <w:vertAlign w:val="baseline"/>
        </w:rPr>
        <w:t>a</w:t>
      </w:r>
      <w:r>
        <w:rPr>
          <w:rFonts w:ascii="Latin Modern Math"/>
          <w:spacing w:val="-5"/>
          <w:vertAlign w:val="superscript"/>
        </w:rPr>
        <w:t>+</w:t>
      </w:r>
      <w:r>
        <w:rPr>
          <w:rFonts w:ascii="FreeSerif"/>
          <w:spacing w:val="-5"/>
          <w:position w:val="13"/>
          <w:vertAlign w:val="baseline"/>
        </w:rPr>
        <w:t>]</w:t>
      </w:r>
    </w:p>
    <w:p>
      <w:pPr>
        <w:spacing w:after="0" w:line="146" w:lineRule="exact"/>
        <w:jc w:val="center"/>
        <w:rPr>
          <w:rFonts w:ascii="FreeSerif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1" w:lineRule="auto"/>
        <w:ind w:left="131" w:right="300"/>
      </w:pPr>
      <w:r>
        <w:rPr>
          <w:w w:val="110"/>
        </w:rPr>
        <w:t>bers </w:t>
      </w:r>
      <w:hyperlink w:history="true" w:anchor="_bookmark85">
        <w:r>
          <w:rPr>
            <w:color w:val="2196D1"/>
            <w:w w:val="110"/>
          </w:rPr>
          <w:t>[53]</w:t>
        </w:r>
      </w:hyperlink>
      <w:r>
        <w:rPr>
          <w:w w:val="110"/>
        </w:rPr>
        <w:t>, and design concrete bricks that are insulated for hot climatic conditions,</w:t>
      </w:r>
      <w:r>
        <w:rPr>
          <w:spacing w:val="28"/>
          <w:w w:val="110"/>
        </w:rPr>
        <w:t> </w:t>
      </w:r>
      <w:r>
        <w:rPr>
          <w:w w:val="110"/>
        </w:rPr>
        <w:t>where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environmental</w:t>
      </w:r>
      <w:r>
        <w:rPr>
          <w:spacing w:val="29"/>
          <w:w w:val="110"/>
        </w:rPr>
        <w:t> </w:t>
      </w:r>
      <w:r>
        <w:rPr>
          <w:w w:val="110"/>
        </w:rPr>
        <w:t>temperature</w:t>
      </w:r>
      <w:r>
        <w:rPr>
          <w:spacing w:val="27"/>
          <w:w w:val="110"/>
        </w:rPr>
        <w:t> </w:t>
      </w:r>
      <w:r>
        <w:rPr>
          <w:w w:val="110"/>
        </w:rPr>
        <w:t>usually</w:t>
      </w:r>
      <w:r>
        <w:rPr>
          <w:spacing w:val="28"/>
          <w:w w:val="110"/>
        </w:rPr>
        <w:t> </w:t>
      </w:r>
      <w:r>
        <w:rPr>
          <w:w w:val="110"/>
        </w:rPr>
        <w:t>rises</w:t>
      </w:r>
      <w:r>
        <w:rPr>
          <w:spacing w:val="28"/>
          <w:w w:val="110"/>
        </w:rPr>
        <w:t> </w:t>
      </w:r>
      <w:r>
        <w:rPr>
          <w:w w:val="110"/>
        </w:rPr>
        <w:t>up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tabs>
          <w:tab w:pos="5946" w:val="left" w:leader="none"/>
        </w:tabs>
        <w:spacing w:line="134" w:lineRule="exact"/>
        <w:ind w:left="131"/>
        <w:rPr>
          <w:rFonts w:ascii="FreeSerif" w:hAnsi="FreeSerif" w:eastAsia="FreeSerif"/>
        </w:rPr>
      </w:pPr>
      <w:r>
        <w:rPr>
          <w:w w:val="110"/>
          <w:position w:val="1"/>
        </w:rPr>
        <w:t>60</w:t>
      </w:r>
      <w:r>
        <w:rPr>
          <w:spacing w:val="12"/>
          <w:w w:val="110"/>
          <w:position w:val="1"/>
        </w:rPr>
        <w:t> </w:t>
      </w:r>
      <w:r>
        <w:rPr>
          <w:rFonts w:ascii="Latin Modern Math" w:hAnsi="Latin Modern Math" w:eastAsia="Latin Modern Math"/>
          <w:w w:val="110"/>
          <w:position w:val="1"/>
          <w:vertAlign w:val="superscript"/>
        </w:rPr>
        <w:t>◦</w:t>
      </w:r>
      <w:r>
        <w:rPr>
          <w:w w:val="110"/>
          <w:position w:val="1"/>
          <w:vertAlign w:val="superscript"/>
        </w:rPr>
        <w:t>C</w:t>
      </w:r>
      <w:r>
        <w:rPr>
          <w:spacing w:val="11"/>
          <w:w w:val="110"/>
          <w:position w:val="1"/>
          <w:vertAlign w:val="superscript"/>
        </w:rPr>
        <w:t> </w:t>
      </w:r>
      <w:hyperlink w:history="true" w:anchor="_bookmark87">
        <w:r>
          <w:rPr>
            <w:color w:val="2196D1"/>
            <w:w w:val="110"/>
            <w:position w:val="1"/>
            <w:vertAlign w:val="superscript"/>
          </w:rPr>
          <w:t>[55]</w:t>
        </w:r>
      </w:hyperlink>
      <w:r>
        <w:rPr>
          <w:spacing w:val="5"/>
          <w:w w:val="110"/>
          <w:position w:val="1"/>
          <w:vertAlign w:val="superscript"/>
        </w:rPr>
        <w:t>. </w:t>
      </w:r>
      <w:r>
        <w:rPr>
          <w:w w:val="110"/>
          <w:position w:val="1"/>
          <w:vertAlign w:val="superscript"/>
        </w:rPr>
        <w:t>Another</w:t>
      </w:r>
      <w:r>
        <w:rPr>
          <w:spacing w:val="12"/>
          <w:w w:val="110"/>
          <w:position w:val="1"/>
          <w:vertAlign w:val="superscript"/>
        </w:rPr>
        <w:t> </w:t>
      </w:r>
      <w:r>
        <w:rPr>
          <w:w w:val="110"/>
          <w:position w:val="1"/>
          <w:vertAlign w:val="superscript"/>
        </w:rPr>
        <w:t>important</w:t>
      </w:r>
      <w:r>
        <w:rPr>
          <w:spacing w:val="12"/>
          <w:w w:val="110"/>
          <w:position w:val="1"/>
          <w:vertAlign w:val="superscript"/>
        </w:rPr>
        <w:t> </w:t>
      </w:r>
      <w:r>
        <w:rPr>
          <w:w w:val="110"/>
          <w:position w:val="1"/>
          <w:vertAlign w:val="superscript"/>
        </w:rPr>
        <w:t>aspect</w:t>
      </w:r>
      <w:r>
        <w:rPr>
          <w:spacing w:val="12"/>
          <w:w w:val="110"/>
          <w:position w:val="1"/>
          <w:vertAlign w:val="superscript"/>
        </w:rPr>
        <w:t> </w:t>
      </w:r>
      <w:r>
        <w:rPr>
          <w:w w:val="110"/>
          <w:position w:val="1"/>
          <w:vertAlign w:val="superscript"/>
        </w:rPr>
        <w:t>is</w:t>
      </w:r>
      <w:r>
        <w:rPr>
          <w:spacing w:val="11"/>
          <w:w w:val="110"/>
          <w:position w:val="1"/>
          <w:vertAlign w:val="superscript"/>
        </w:rPr>
        <w:t> </w:t>
      </w:r>
      <w:r>
        <w:rPr>
          <w:w w:val="110"/>
          <w:position w:val="1"/>
          <w:vertAlign w:val="superscript"/>
        </w:rPr>
        <w:t>strength.</w:t>
      </w:r>
      <w:r>
        <w:rPr>
          <w:spacing w:val="11"/>
          <w:w w:val="110"/>
          <w:position w:val="1"/>
          <w:vertAlign w:val="superscript"/>
        </w:rPr>
        <w:t> </w:t>
      </w:r>
      <w:r>
        <w:rPr>
          <w:w w:val="110"/>
          <w:position w:val="1"/>
          <w:vertAlign w:val="superscript"/>
        </w:rPr>
        <w:t>For</w:t>
      </w:r>
      <w:r>
        <w:rPr>
          <w:spacing w:val="13"/>
          <w:w w:val="110"/>
          <w:position w:val="1"/>
          <w:vertAlign w:val="superscript"/>
        </w:rPr>
        <w:t> </w:t>
      </w:r>
      <w:r>
        <w:rPr>
          <w:w w:val="110"/>
          <w:position w:val="1"/>
          <w:vertAlign w:val="superscript"/>
        </w:rPr>
        <w:t>high</w:t>
      </w:r>
      <w:r>
        <w:rPr>
          <w:spacing w:val="12"/>
          <w:w w:val="110"/>
          <w:position w:val="1"/>
          <w:vertAlign w:val="superscript"/>
        </w:rPr>
        <w:t> </w:t>
      </w:r>
      <w:r>
        <w:rPr>
          <w:w w:val="110"/>
          <w:position w:val="1"/>
          <w:vertAlign w:val="superscript"/>
        </w:rPr>
        <w:t>strength</w:t>
      </w:r>
      <w:r>
        <w:rPr>
          <w:spacing w:val="10"/>
          <w:w w:val="110"/>
          <w:position w:val="1"/>
          <w:vertAlign w:val="superscript"/>
        </w:rPr>
        <w:t> </w:t>
      </w:r>
      <w:r>
        <w:rPr>
          <w:spacing w:val="-5"/>
          <w:w w:val="110"/>
          <w:position w:val="1"/>
          <w:vertAlign w:val="superscript"/>
        </w:rPr>
        <w:t>in</w:t>
      </w:r>
      <w:r>
        <w:rPr>
          <w:position w:val="1"/>
          <w:vertAlign w:val="superscript"/>
        </w:rPr>
        <w:tab/>
      </w:r>
      <w:r>
        <w:rPr>
          <w:rFonts w:ascii="FreeSerif" w:hAnsi="FreeSerif" w:eastAsia="FreeSerif"/>
          <w:w w:val="95"/>
          <w:vertAlign w:val="superscript"/>
        </w:rPr>
        <w:t>{</w:t>
      </w:r>
      <w:r>
        <w:rPr>
          <w:rFonts w:ascii="FreeSerif" w:hAnsi="FreeSerif" w:eastAsia="FreeSerif"/>
          <w:spacing w:val="-53"/>
          <w:w w:val="110"/>
          <w:vertAlign w:val="baseline"/>
        </w:rPr>
        <w:t>〈</w:t>
      </w:r>
    </w:p>
    <w:p>
      <w:pPr>
        <w:tabs>
          <w:tab w:pos="1122" w:val="left" w:leader="none"/>
        </w:tabs>
        <w:spacing w:before="2"/>
        <w:ind w:left="445" w:right="0" w:firstLine="0"/>
        <w:jc w:val="left"/>
        <w:rPr>
          <w:rFonts w:ascii="STIX"/>
          <w:b/>
          <w:i/>
          <w:sz w:val="10"/>
        </w:rPr>
      </w:pPr>
      <w:r>
        <w:rPr/>
        <w:br w:type="column"/>
      </w:r>
      <w:r>
        <w:rPr>
          <w:rFonts w:ascii="STIX"/>
          <w:w w:val="105"/>
          <w:sz w:val="10"/>
        </w:rPr>
        <w:t>1</w:t>
      </w:r>
      <w:r>
        <w:rPr>
          <w:rFonts w:ascii="STIX"/>
          <w:spacing w:val="66"/>
          <w:w w:val="105"/>
          <w:sz w:val="10"/>
        </w:rPr>
        <w:t>  </w:t>
      </w:r>
      <w:r>
        <w:rPr>
          <w:rFonts w:ascii="STIX"/>
          <w:spacing w:val="-10"/>
          <w:w w:val="105"/>
          <w:sz w:val="10"/>
        </w:rPr>
        <w:t>2</w:t>
      </w:r>
      <w:r>
        <w:rPr>
          <w:rFonts w:ascii="STIX"/>
          <w:sz w:val="10"/>
        </w:rPr>
        <w:tab/>
      </w:r>
      <w:r>
        <w:rPr>
          <w:rFonts w:ascii="STIX"/>
          <w:b/>
          <w:i/>
          <w:spacing w:val="-10"/>
          <w:w w:val="105"/>
          <w:sz w:val="10"/>
        </w:rPr>
        <w:t>n</w:t>
      </w:r>
    </w:p>
    <w:p>
      <w:pPr>
        <w:pStyle w:val="BodyText"/>
        <w:spacing w:before="128"/>
        <w:rPr>
          <w:rFonts w:ascii="STIX"/>
          <w:b/>
          <w:i/>
          <w:sz w:val="10"/>
        </w:rPr>
      </w:pPr>
    </w:p>
    <w:p>
      <w:pPr>
        <w:tabs>
          <w:tab w:pos="1160" w:val="left" w:leader="none"/>
        </w:tabs>
        <w:spacing w:line="123" w:lineRule="exact" w:before="0"/>
        <w:ind w:left="131" w:right="0" w:firstLine="0"/>
        <w:jc w:val="left"/>
        <w:rPr>
          <w:rFonts w:ascii="FreeSerif" w:hAnsi="Free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192">
                <wp:simplePos x="0" y="0"/>
                <wp:positionH relativeFrom="page">
                  <wp:posOffset>4552556</wp:posOffset>
                </wp:positionH>
                <wp:positionV relativeFrom="paragraph">
                  <wp:posOffset>78448</wp:posOffset>
                </wp:positionV>
                <wp:extent cx="2350135" cy="25844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2350135" cy="258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0" w:val="left" w:leader="none"/>
                                <w:tab w:pos="1468" w:val="left" w:leader="none"/>
                                <w:tab w:pos="2184" w:val="left" w:leader="none"/>
                                <w:tab w:pos="3244" w:val="left" w:leader="none"/>
                                <w:tab w:pos="3654" w:val="left" w:leader="none"/>
                              </w:tabs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b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b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position w:val="7"/>
                                <w:sz w:val="16"/>
                              </w:rPr>
                              <w:t>⃒</w:t>
                              <w:tab/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10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position w:val="7"/>
                                <w:sz w:val="16"/>
                              </w:rPr>
                              <w:t>⃒</w:t>
                              <w:tab/>
                            </w:r>
                            <w:r>
                              <w:rPr>
                                <w:rFonts w:ascii="STIX" w:hAnsi="STIX"/>
                                <w:b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468994pt;margin-top:6.17705pt;width:185.05pt;height:20.350pt;mso-position-horizontal-relative:page;mso-position-vertical-relative:paragraph;z-index:-16908288" type="#_x0000_t202" id="docshape115" filled="false" stroked="false">
                <v:textbox inset="0,0,0,0">
                  <w:txbxContent>
                    <w:p>
                      <w:pPr>
                        <w:tabs>
                          <w:tab w:pos="1060" w:val="left" w:leader="none"/>
                          <w:tab w:pos="1468" w:val="left" w:leader="none"/>
                          <w:tab w:pos="2184" w:val="left" w:leader="none"/>
                          <w:tab w:pos="3244" w:val="left" w:leader="none"/>
                          <w:tab w:pos="3654" w:val="left" w:leader="none"/>
                        </w:tabs>
                        <w:spacing w:line="221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b/>
                          <w:i/>
                          <w:sz w:val="10"/>
                        </w:rPr>
                      </w:pPr>
                      <w:r>
                        <w:rPr>
                          <w:rFonts w:ascii="STIX" w:hAnsi="STIX"/>
                          <w:b/>
                          <w:i/>
                          <w:spacing w:val="-5"/>
                          <w:sz w:val="10"/>
                        </w:rPr>
                        <w:t>ij</w:t>
                      </w:r>
                      <w:r>
                        <w:rPr>
                          <w:rFonts w:ascii="STIX" w:hAnsi="STIX"/>
                          <w:b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FreeSerif" w:hAnsi="FreeSerif"/>
                          <w:position w:val="7"/>
                          <w:sz w:val="16"/>
                        </w:rPr>
                        <w:t>⃒</w:t>
                        <w:tab/>
                      </w:r>
                      <w:r>
                        <w:rPr>
                          <w:rFonts w:ascii="STIX" w:hAnsi="STIX"/>
                          <w:b/>
                          <w:i/>
                          <w:spacing w:val="-10"/>
                          <w:sz w:val="10"/>
                        </w:rPr>
                        <w:t>b</w:t>
                      </w:r>
                      <w:r>
                        <w:rPr>
                          <w:rFonts w:ascii="STIX" w:hAnsi="STIX"/>
                          <w:b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STIX" w:hAnsi="STIX"/>
                          <w:b/>
                          <w:i/>
                          <w:spacing w:val="-5"/>
                          <w:sz w:val="10"/>
                        </w:rPr>
                        <w:t>ij</w:t>
                      </w:r>
                      <w:r>
                        <w:rPr>
                          <w:rFonts w:ascii="STIX" w:hAnsi="STIX"/>
                          <w:b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FreeSerif" w:hAnsi="FreeSerif"/>
                          <w:position w:val="7"/>
                          <w:sz w:val="16"/>
                        </w:rPr>
                        <w:t>⃒</w:t>
                        <w:tab/>
                      </w:r>
                      <w:r>
                        <w:rPr>
                          <w:rFonts w:ascii="STIX" w:hAnsi="STIX"/>
                          <w:b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erif" w:hAnsi="FreeSerif"/>
          <w:spacing w:val="-11"/>
          <w:w w:val="120"/>
          <w:sz w:val="16"/>
        </w:rPr>
        <w:t>)</w:t>
      </w:r>
      <w:r>
        <w:rPr>
          <w:rFonts w:ascii="FreeSerif" w:hAnsi="FreeSerif"/>
          <w:spacing w:val="-11"/>
          <w:w w:val="120"/>
          <w:position w:val="1"/>
          <w:sz w:val="16"/>
        </w:rPr>
        <w:t>⃒</w:t>
      </w:r>
      <w:r>
        <w:rPr>
          <w:rFonts w:ascii="FreeSerif" w:hAnsi="FreeSerif"/>
          <w:position w:val="1"/>
          <w:sz w:val="16"/>
        </w:rPr>
        <w:tab/>
      </w:r>
      <w:r>
        <w:rPr>
          <w:rFonts w:ascii="FreeSerif" w:hAnsi="FreeSerif"/>
          <w:spacing w:val="40"/>
          <w:sz w:val="16"/>
        </w:rPr>
        <w:t> </w:t>
      </w:r>
    </w:p>
    <w:p>
      <w:pPr>
        <w:spacing w:before="159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(3)</w:t>
      </w:r>
    </w:p>
    <w:p>
      <w:pPr>
        <w:tabs>
          <w:tab w:pos="757" w:val="left" w:leader="none"/>
        </w:tabs>
        <w:spacing w:line="123" w:lineRule="exact" w:before="75"/>
        <w:ind w:left="131" w:right="0" w:firstLine="0"/>
        <w:jc w:val="left"/>
        <w:rPr>
          <w:rFonts w:ascii="FreeSerif" w:hAnsi="FreeSerif"/>
          <w:sz w:val="16"/>
        </w:rPr>
      </w:pPr>
      <w:r>
        <w:rPr>
          <w:rFonts w:ascii="FreeSerif" w:hAnsi="FreeSerif"/>
          <w:spacing w:val="-11"/>
          <w:w w:val="120"/>
          <w:sz w:val="16"/>
        </w:rPr>
        <w:t>)</w:t>
      </w:r>
      <w:r>
        <w:rPr>
          <w:rFonts w:ascii="FreeSerif" w:hAnsi="FreeSerif"/>
          <w:spacing w:val="-11"/>
          <w:w w:val="120"/>
          <w:position w:val="1"/>
          <w:sz w:val="16"/>
        </w:rPr>
        <w:t>⃒</w:t>
      </w:r>
      <w:r>
        <w:rPr>
          <w:rFonts w:ascii="FreeSerif" w:hAnsi="FreeSerif"/>
          <w:position w:val="1"/>
          <w:sz w:val="16"/>
        </w:rPr>
        <w:tab/>
      </w:r>
      <w:r>
        <w:rPr>
          <w:rFonts w:ascii="FreeSerif" w:hAnsi="FreeSerif"/>
          <w:spacing w:val="-10"/>
          <w:w w:val="120"/>
          <w:sz w:val="16"/>
        </w:rPr>
        <w:t>}</w:t>
      </w:r>
    </w:p>
    <w:p>
      <w:pPr>
        <w:spacing w:after="0" w:line="123" w:lineRule="exact"/>
        <w:jc w:val="left"/>
        <w:rPr>
          <w:rFonts w:ascii="FreeSerif" w:hAnsi="FreeSerif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6154" w:space="1250"/>
            <w:col w:w="1274" w:space="912"/>
            <w:col w:w="1060"/>
          </w:cols>
        </w:sectPr>
      </w:pPr>
    </w:p>
    <w:p>
      <w:pPr>
        <w:pStyle w:val="BodyText"/>
        <w:spacing w:line="273" w:lineRule="auto" w:before="69"/>
        <w:ind w:left="131" w:right="38"/>
        <w:jc w:val="both"/>
      </w:pPr>
      <w:r>
        <w:rPr>
          <w:w w:val="110"/>
        </w:rPr>
        <w:t>arid</w:t>
      </w:r>
      <w:r>
        <w:rPr>
          <w:w w:val="110"/>
        </w:rPr>
        <w:t> regions,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issue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rich-silicate</w:t>
      </w:r>
      <w:r>
        <w:rPr>
          <w:w w:val="110"/>
        </w:rPr>
        <w:t> DS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fine aggregate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AAB</w:t>
      </w:r>
      <w:r>
        <w:rPr>
          <w:w w:val="110"/>
        </w:rPr>
        <w:t> mixture</w:t>
      </w:r>
      <w:r>
        <w:rPr>
          <w:w w:val="110"/>
        </w:rPr>
        <w:t> for</w:t>
      </w:r>
      <w:r>
        <w:rPr>
          <w:w w:val="110"/>
        </w:rPr>
        <w:t> structural</w:t>
      </w:r>
      <w:r>
        <w:rPr>
          <w:w w:val="110"/>
        </w:rPr>
        <w:t> construction</w:t>
      </w:r>
      <w:r>
        <w:rPr>
          <w:w w:val="110"/>
        </w:rPr>
        <w:t> bricks.</w:t>
      </w:r>
      <w:r>
        <w:rPr>
          <w:w w:val="110"/>
        </w:rPr>
        <w:t> The minimum</w:t>
      </w:r>
      <w:r>
        <w:rPr>
          <w:w w:val="110"/>
        </w:rPr>
        <w:t> required</w:t>
      </w:r>
      <w:r>
        <w:rPr>
          <w:w w:val="110"/>
        </w:rPr>
        <w:t> strength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construction</w:t>
      </w:r>
      <w:r>
        <w:rPr>
          <w:w w:val="110"/>
        </w:rPr>
        <w:t> brick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</w:t>
      </w:r>
      <w:r>
        <w:rPr>
          <w:w w:val="110"/>
        </w:rPr>
        <w:t>be important</w:t>
      </w:r>
      <w:r>
        <w:rPr>
          <w:spacing w:val="11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economic</w:t>
      </w:r>
      <w:r>
        <w:rPr>
          <w:spacing w:val="12"/>
          <w:w w:val="110"/>
        </w:rPr>
        <w:t> </w:t>
      </w:r>
      <w:r>
        <w:rPr>
          <w:w w:val="110"/>
        </w:rPr>
        <w:t>standpoint</w:t>
      </w:r>
      <w:r>
        <w:rPr>
          <w:spacing w:val="10"/>
          <w:w w:val="110"/>
        </w:rPr>
        <w:t> </w:t>
      </w:r>
      <w:r>
        <w:rPr>
          <w:w w:val="110"/>
        </w:rPr>
        <w:t>when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AAB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mixture.</w:t>
      </w:r>
    </w:p>
    <w:p>
      <w:pPr>
        <w:spacing w:line="641" w:lineRule="exact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STIX" w:hAnsi="STIX"/>
          <w:b/>
          <w:i/>
          <w:w w:val="90"/>
          <w:sz w:val="16"/>
        </w:rPr>
        <w:t>A</w:t>
      </w:r>
      <w:r>
        <w:rPr>
          <w:rFonts w:ascii="Latin Modern Math" w:hAnsi="Latin Modern Math"/>
          <w:w w:val="90"/>
          <w:sz w:val="16"/>
          <w:vertAlign w:val="superscript"/>
        </w:rPr>
        <w:t>—</w:t>
      </w:r>
      <w:r>
        <w:rPr>
          <w:rFonts w:ascii="Latin Modern Math" w:hAnsi="Latin Modern Math"/>
          <w:spacing w:val="-3"/>
          <w:w w:val="90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w w:val="95"/>
          <w:sz w:val="16"/>
          <w:vertAlign w:val="baseline"/>
        </w:rPr>
        <w:t>=</w:t>
      </w:r>
    </w:p>
    <w:p>
      <w:pPr>
        <w:spacing w:line="185" w:lineRule="exact" w:before="0"/>
        <w:ind w:left="131" w:right="0" w:firstLine="0"/>
        <w:jc w:val="left"/>
        <w:rPr>
          <w:rFonts w:ascii="Latin Modern Math" w:hAnsi="Latin Modern Math" w:cs="Latin Modern Math" w:eastAsia="Latin Modern Math"/>
          <w:sz w:val="16"/>
          <w:szCs w:val="16"/>
        </w:rPr>
      </w:pPr>
      <w:r>
        <w:rPr/>
        <w:br w:type="column"/>
      </w:r>
      <w:r>
        <w:rPr>
          <w:rFonts w:ascii="STIX" w:hAnsi="STIX" w:cs="STIX" w:eastAsia="STIX"/>
          <w:b/>
          <w:bCs/>
          <w:sz w:val="16"/>
          <w:szCs w:val="16"/>
        </w:rPr>
        <w:t>min</w:t>
      </w:r>
      <w:r>
        <w:rPr>
          <w:rFonts w:ascii="STIX" w:hAnsi="STIX" w:cs="STIX" w:eastAsia="STIX"/>
          <w:b/>
          <w:bCs/>
          <w:spacing w:val="20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P</w:t>
      </w:r>
      <w:r>
        <w:rPr>
          <w:rFonts w:ascii="STIX" w:hAnsi="STIX" w:cs="STIX" w:eastAsia="STIX"/>
          <w:b/>
          <w:bCs/>
          <w:i/>
          <w:iCs/>
          <w:spacing w:val="24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|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i</w:t>
      </w:r>
      <w:r>
        <w:rPr>
          <w:rFonts w:ascii="STIX" w:hAnsi="STIX" w:cs="STIX" w:eastAsia="STIX"/>
          <w:b/>
          <w:bCs/>
          <w:i/>
          <w:iCs/>
          <w:spacing w:val="2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12"/>
          <w:sz w:val="16"/>
          <w:szCs w:val="16"/>
        </w:rPr>
        <w:t> </w:t>
      </w:r>
      <w:r>
        <w:rPr>
          <w:rFonts w:ascii="STIX" w:hAnsi="STIX" w:cs="STIX" w:eastAsia="STIX"/>
          <w:sz w:val="16"/>
          <w:szCs w:val="16"/>
        </w:rPr>
        <w:t>1</w:t>
      </w:r>
      <w:r>
        <w:rPr>
          <w:rFonts w:ascii="LM Roman 10" w:hAnsi="LM Roman 10" w:cs="LM Roman 10" w:eastAsia="LM Roman 10"/>
          <w:sz w:val="16"/>
          <w:szCs w:val="16"/>
        </w:rPr>
        <w:t>,</w:t>
      </w:r>
      <w:r>
        <w:rPr>
          <w:rFonts w:ascii="LM Roman 10" w:hAnsi="LM Roman 10" w:cs="LM Roman 10" w:eastAsia="LM Roman 10"/>
          <w:spacing w:val="-27"/>
          <w:sz w:val="16"/>
          <w:szCs w:val="16"/>
        </w:rPr>
        <w:t> </w:t>
      </w:r>
      <w:r>
        <w:rPr>
          <w:rFonts w:ascii="STIX" w:hAnsi="STIX" w:cs="STIX" w:eastAsia="STIX"/>
          <w:sz w:val="16"/>
          <w:szCs w:val="16"/>
        </w:rPr>
        <w:t>2</w:t>
      </w:r>
      <w:r>
        <w:rPr>
          <w:rFonts w:ascii="LM Roman 10" w:hAnsi="LM Roman 10" w:cs="LM Roman 10" w:eastAsia="LM Roman 10"/>
          <w:sz w:val="16"/>
          <w:szCs w:val="16"/>
        </w:rPr>
        <w:t>,</w:t>
      </w:r>
      <w:r>
        <w:rPr>
          <w:rFonts w:ascii="LM Roman 10" w:hAnsi="LM Roman 10" w:cs="LM Roman 10" w:eastAsia="LM Roman 10"/>
          <w:spacing w:val="-27"/>
          <w:sz w:val="16"/>
          <w:szCs w:val="16"/>
        </w:rPr>
        <w:t> </w:t>
      </w:r>
      <w:r>
        <w:rPr>
          <w:rFonts w:ascii="LM Roman 10" w:hAnsi="LM Roman 10" w:cs="LM Roman 10" w:eastAsia="LM Roman 10"/>
          <w:sz w:val="16"/>
          <w:szCs w:val="16"/>
        </w:rPr>
        <w:t>...,</w:t>
      </w:r>
      <w:r>
        <w:rPr>
          <w:rFonts w:ascii="LM Roman 10" w:hAnsi="LM Roman 10" w:cs="LM Roman 10" w:eastAsia="LM Roman 10"/>
          <w:spacing w:val="-28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m</w:t>
      </w:r>
      <w:r>
        <w:rPr>
          <w:rFonts w:ascii="STIX" w:hAnsi="STIX" w:cs="STIX" w:eastAsia="STIX"/>
          <w:b/>
          <w:bCs/>
          <w:i/>
          <w:iCs/>
          <w:spacing w:val="78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j</w:t>
      </w:r>
      <w:r>
        <w:rPr>
          <w:rFonts w:ascii="STIX" w:hAnsi="STIX" w:cs="STIX" w:eastAsia="STIX"/>
          <w:b/>
          <w:bCs/>
          <w:i/>
          <w:iCs/>
          <w:spacing w:val="2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∈</w:t>
      </w:r>
      <w:r>
        <w:rPr>
          <w:rFonts w:ascii="Latin Modern Math" w:hAnsi="Latin Modern Math" w:cs="Latin Modern Math" w:eastAsia="Latin Modern Math"/>
          <w:spacing w:val="-11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N</w:t>
      </w:r>
      <w:r>
        <w:rPr>
          <w:rFonts w:ascii="STIX" w:hAnsi="STIX" w:cs="STIX" w:eastAsia="STIX"/>
          <w:b/>
          <w:bCs/>
          <w:i/>
          <w:iCs/>
          <w:spacing w:val="22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⟩</w:t>
      </w:r>
      <w:r>
        <w:rPr>
          <w:rFonts w:ascii="LM Roman 10" w:hAnsi="LM Roman 10" w:cs="LM Roman 10" w:eastAsia="LM Roman 10"/>
          <w:sz w:val="16"/>
          <w:szCs w:val="16"/>
        </w:rPr>
        <w:t>,</w:t>
      </w:r>
      <w:r>
        <w:rPr>
          <w:rFonts w:ascii="LM Roman 10" w:hAnsi="LM Roman 10" w:cs="LM Roman 10" w:eastAsia="LM Roman 10"/>
          <w:spacing w:val="-28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⟨</w:t>
      </w:r>
      <w:r>
        <w:rPr>
          <w:rFonts w:ascii="STIX" w:hAnsi="STIX" w:cs="STIX" w:eastAsia="STIX"/>
          <w:b/>
          <w:bCs/>
          <w:sz w:val="16"/>
          <w:szCs w:val="16"/>
        </w:rPr>
        <w:t>max</w:t>
      </w:r>
      <w:r>
        <w:rPr>
          <w:rFonts w:ascii="STIX" w:hAnsi="STIX" w:cs="STIX" w:eastAsia="STIX"/>
          <w:b/>
          <w:bCs/>
          <w:spacing w:val="28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P</w:t>
      </w:r>
      <w:r>
        <w:rPr>
          <w:rFonts w:ascii="STIX" w:hAnsi="STIX" w:cs="STIX" w:eastAsia="STIX"/>
          <w:b/>
          <w:bCs/>
          <w:i/>
          <w:iCs/>
          <w:spacing w:val="25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|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i</w:t>
      </w:r>
      <w:r>
        <w:rPr>
          <w:rFonts w:ascii="STIX" w:hAnsi="STIX" w:cs="STIX" w:eastAsia="STIX"/>
          <w:b/>
          <w:bCs/>
          <w:i/>
          <w:iCs/>
          <w:spacing w:val="2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=</w:t>
      </w:r>
      <w:r>
        <w:rPr>
          <w:rFonts w:ascii="Latin Modern Math" w:hAnsi="Latin Modern Math" w:cs="Latin Modern Math" w:eastAsia="Latin Modern Math"/>
          <w:spacing w:val="-12"/>
          <w:sz w:val="16"/>
          <w:szCs w:val="16"/>
        </w:rPr>
        <w:t> </w:t>
      </w:r>
      <w:r>
        <w:rPr>
          <w:rFonts w:ascii="STIX" w:hAnsi="STIX" w:cs="STIX" w:eastAsia="STIX"/>
          <w:sz w:val="16"/>
          <w:szCs w:val="16"/>
        </w:rPr>
        <w:t>1</w:t>
      </w:r>
      <w:r>
        <w:rPr>
          <w:rFonts w:ascii="LM Roman 10" w:hAnsi="LM Roman 10" w:cs="LM Roman 10" w:eastAsia="LM Roman 10"/>
          <w:sz w:val="16"/>
          <w:szCs w:val="16"/>
        </w:rPr>
        <w:t>,</w:t>
      </w:r>
      <w:r>
        <w:rPr>
          <w:rFonts w:ascii="LM Roman 10" w:hAnsi="LM Roman 10" w:cs="LM Roman 10" w:eastAsia="LM Roman 10"/>
          <w:spacing w:val="-27"/>
          <w:sz w:val="16"/>
          <w:szCs w:val="16"/>
        </w:rPr>
        <w:t> </w:t>
      </w:r>
      <w:r>
        <w:rPr>
          <w:rFonts w:ascii="STIX" w:hAnsi="STIX" w:cs="STIX" w:eastAsia="STIX"/>
          <w:sz w:val="16"/>
          <w:szCs w:val="16"/>
        </w:rPr>
        <w:t>2</w:t>
      </w:r>
      <w:r>
        <w:rPr>
          <w:rFonts w:ascii="LM Roman 10" w:hAnsi="LM Roman 10" w:cs="LM Roman 10" w:eastAsia="LM Roman 10"/>
          <w:sz w:val="16"/>
          <w:szCs w:val="16"/>
        </w:rPr>
        <w:t>,</w:t>
      </w:r>
      <w:r>
        <w:rPr>
          <w:rFonts w:ascii="LM Roman 10" w:hAnsi="LM Roman 10" w:cs="LM Roman 10" w:eastAsia="LM Roman 10"/>
          <w:spacing w:val="-28"/>
          <w:sz w:val="16"/>
          <w:szCs w:val="16"/>
        </w:rPr>
        <w:t> </w:t>
      </w:r>
      <w:r>
        <w:rPr>
          <w:rFonts w:ascii="LM Roman 10" w:hAnsi="LM Roman 10" w:cs="LM Roman 10" w:eastAsia="LM Roman 10"/>
          <w:sz w:val="16"/>
          <w:szCs w:val="16"/>
        </w:rPr>
        <w:t>...,</w:t>
      </w:r>
      <w:r>
        <w:rPr>
          <w:rFonts w:ascii="LM Roman 10" w:hAnsi="LM Roman 10" w:cs="LM Roman 10" w:eastAsia="LM Roman 10"/>
          <w:spacing w:val="-26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m</w:t>
      </w:r>
      <w:r>
        <w:rPr>
          <w:rFonts w:ascii="STIX" w:hAnsi="STIX" w:cs="STIX" w:eastAsia="STIX"/>
          <w:b/>
          <w:bCs/>
          <w:i/>
          <w:iCs/>
          <w:spacing w:val="79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j</w:t>
      </w:r>
      <w:r>
        <w:rPr>
          <w:rFonts w:ascii="STIX" w:hAnsi="STIX" w:cs="STIX" w:eastAsia="STIX"/>
          <w:b/>
          <w:bCs/>
          <w:i/>
          <w:iCs/>
          <w:spacing w:val="2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</w:rPr>
        <w:t>∈</w:t>
      </w:r>
      <w:r>
        <w:rPr>
          <w:rFonts w:ascii="Latin Modern Math" w:hAnsi="Latin Modern Math" w:cs="Latin Modern Math" w:eastAsia="Latin Modern Math"/>
          <w:spacing w:val="-13"/>
          <w:sz w:val="16"/>
          <w:szCs w:val="16"/>
        </w:rPr>
        <w:t> </w:t>
      </w:r>
      <w:r>
        <w:rPr>
          <w:rFonts w:ascii="STIX" w:hAnsi="STIX" w:cs="STIX" w:eastAsia="STIX"/>
          <w:b/>
          <w:bCs/>
          <w:i/>
          <w:iCs/>
          <w:sz w:val="16"/>
          <w:szCs w:val="16"/>
        </w:rPr>
        <w:t>N</w:t>
      </w:r>
      <w:r>
        <w:rPr>
          <w:rFonts w:ascii="STIX" w:hAnsi="STIX" w:cs="STIX" w:eastAsia="STIX"/>
          <w:b/>
          <w:bCs/>
          <w:i/>
          <w:iCs/>
          <w:spacing w:val="17"/>
          <w:sz w:val="16"/>
          <w:szCs w:val="16"/>
        </w:rPr>
        <w:t> </w:t>
      </w:r>
      <w:r>
        <w:rPr>
          <w:rFonts w:ascii="Latin Modern Math" w:hAnsi="Latin Modern Math" w:cs="Latin Modern Math" w:eastAsia="Latin Modern Math"/>
          <w:spacing w:val="-10"/>
          <w:sz w:val="16"/>
          <w:szCs w:val="16"/>
        </w:rPr>
        <w:t>⟩</w:t>
      </w:r>
    </w:p>
    <w:p>
      <w:pPr>
        <w:pStyle w:val="BodyText"/>
        <w:spacing w:line="696" w:lineRule="exact"/>
        <w:ind w:left="1315"/>
        <w:rPr>
          <w:rFonts w:ascii="FreeSerif" w:hAnsi="Free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5378399</wp:posOffset>
                </wp:positionH>
                <wp:positionV relativeFrom="paragraph">
                  <wp:posOffset>92863</wp:posOffset>
                </wp:positionV>
                <wp:extent cx="466725" cy="9017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466725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6" w:val="left" w:leader="none"/>
                              </w:tabs>
                              <w:spacing w:line="139" w:lineRule="exact" w:before="1"/>
                              <w:ind w:left="0" w:right="0" w:firstLine="0"/>
                              <w:jc w:val="left"/>
                              <w:rPr>
                                <w:rFonts w:ascii="STIX"/>
                                <w:b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w w:val="10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spacing w:val="66"/>
                                <w:w w:val="105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b/>
                                <w:i/>
                                <w:spacing w:val="-10"/>
                                <w:w w:val="105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496002pt;margin-top:7.312087pt;width:36.75pt;height:7.1pt;mso-position-horizontal-relative:page;mso-position-vertical-relative:paragraph;z-index:-16906240" type="#_x0000_t202" id="docshape116" filled="false" stroked="false">
                <v:textbox inset="0,0,0,0">
                  <w:txbxContent>
                    <w:p>
                      <w:pPr>
                        <w:tabs>
                          <w:tab w:pos="676" w:val="left" w:leader="none"/>
                        </w:tabs>
                        <w:spacing w:line="139" w:lineRule="exact" w:before="1"/>
                        <w:ind w:left="0" w:right="0" w:firstLine="0"/>
                        <w:jc w:val="left"/>
                        <w:rPr>
                          <w:rFonts w:ascii="STIX"/>
                          <w:b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w w:val="10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spacing w:val="66"/>
                          <w:w w:val="105"/>
                          <w:sz w:val="10"/>
                        </w:rPr>
                        <w:t>  </w:t>
                      </w: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2</w:t>
                      </w:r>
                      <w:r>
                        <w:rPr>
                          <w:rFonts w:ascii="STIX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b/>
                          <w:i/>
                          <w:spacing w:val="-10"/>
                          <w:w w:val="105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b/>
          <w:i/>
          <w:w w:val="90"/>
        </w:rPr>
        <w:t>A</w:t>
      </w:r>
      <w:r>
        <w:rPr>
          <w:rFonts w:ascii="Latin Modern Math" w:hAnsi="Latin Modern Math"/>
          <w:w w:val="90"/>
          <w:vertAlign w:val="superscript"/>
        </w:rPr>
        <w:t>—</w:t>
      </w:r>
      <w:r>
        <w:rPr>
          <w:rFonts w:ascii="Latin Modern Math" w:hAnsi="Latin Modern Math"/>
          <w:spacing w:val="10"/>
          <w:vertAlign w:val="baseline"/>
        </w:rPr>
        <w:t> </w:t>
      </w:r>
      <w:r>
        <w:rPr>
          <w:rFonts w:ascii="Latin Modern Math" w:hAnsi="Latin Modern Math"/>
          <w:w w:val="90"/>
          <w:vertAlign w:val="baseline"/>
        </w:rPr>
        <w:t>=</w:t>
      </w:r>
      <w:r>
        <w:rPr>
          <w:rFonts w:ascii="Latin Modern Math" w:hAnsi="Latin Modern Math"/>
          <w:spacing w:val="-1"/>
          <w:vertAlign w:val="baseline"/>
        </w:rPr>
        <w:t> </w:t>
      </w:r>
      <w:r>
        <w:rPr>
          <w:rFonts w:ascii="FreeSerif" w:hAnsi="FreeSerif"/>
          <w:w w:val="90"/>
          <w:position w:val="13"/>
          <w:vertAlign w:val="baseline"/>
        </w:rPr>
        <w:t>[</w:t>
      </w:r>
      <w:r>
        <w:rPr>
          <w:rFonts w:ascii="STIX" w:hAnsi="STIX"/>
          <w:b/>
          <w:i/>
          <w:w w:val="90"/>
          <w:vertAlign w:val="baseline"/>
        </w:rPr>
        <w:t>a</w:t>
      </w:r>
      <w:r>
        <w:rPr>
          <w:rFonts w:ascii="Latin Modern Math" w:hAnsi="Latin Modern Math"/>
          <w:w w:val="90"/>
          <w:vertAlign w:val="superscript"/>
        </w:rPr>
        <w:t>—</w:t>
      </w:r>
      <w:r>
        <w:rPr>
          <w:rFonts w:ascii="LM Roman 10" w:hAnsi="LM Roman 10"/>
          <w:w w:val="90"/>
          <w:vertAlign w:val="baseline"/>
        </w:rPr>
        <w:t>,</w:t>
      </w:r>
      <w:r>
        <w:rPr>
          <w:rFonts w:ascii="LM Roman 10" w:hAnsi="LM Roman 10"/>
          <w:spacing w:val="-17"/>
          <w:w w:val="90"/>
          <w:vertAlign w:val="baseline"/>
        </w:rPr>
        <w:t> </w:t>
      </w:r>
      <w:r>
        <w:rPr>
          <w:rFonts w:ascii="STIX" w:hAnsi="STIX"/>
          <w:b/>
          <w:i/>
          <w:w w:val="90"/>
          <w:vertAlign w:val="baseline"/>
        </w:rPr>
        <w:t>a</w:t>
      </w:r>
      <w:r>
        <w:rPr>
          <w:rFonts w:ascii="Latin Modern Math" w:hAnsi="Latin Modern Math"/>
          <w:w w:val="90"/>
          <w:vertAlign w:val="superscript"/>
        </w:rPr>
        <w:t>—</w:t>
      </w:r>
      <w:r>
        <w:rPr>
          <w:rFonts w:ascii="LM Roman 10" w:hAnsi="LM Roman 10"/>
          <w:w w:val="90"/>
          <w:vertAlign w:val="baseline"/>
        </w:rPr>
        <w:t>,</w:t>
      </w:r>
      <w:r>
        <w:rPr>
          <w:rFonts w:ascii="LM Roman 10" w:hAnsi="LM Roman 10"/>
          <w:spacing w:val="-18"/>
          <w:w w:val="90"/>
          <w:vertAlign w:val="baseline"/>
        </w:rPr>
        <w:t> </w:t>
      </w:r>
      <w:r>
        <w:rPr>
          <w:rFonts w:ascii="LM Roman 10" w:hAnsi="LM Roman 10"/>
          <w:w w:val="90"/>
          <w:vertAlign w:val="baseline"/>
        </w:rPr>
        <w:t>...,</w:t>
      </w:r>
      <w:r>
        <w:rPr>
          <w:rFonts w:ascii="LM Roman 10" w:hAnsi="LM Roman 10"/>
          <w:spacing w:val="-17"/>
          <w:w w:val="90"/>
          <w:vertAlign w:val="baseline"/>
        </w:rPr>
        <w:t> </w:t>
      </w:r>
      <w:r>
        <w:rPr>
          <w:rFonts w:ascii="STIX" w:hAnsi="STIX"/>
          <w:b/>
          <w:i/>
          <w:w w:val="90"/>
          <w:vertAlign w:val="baseline"/>
        </w:rPr>
        <w:t>a</w:t>
      </w:r>
      <w:r>
        <w:rPr>
          <w:rFonts w:ascii="Latin Modern Math" w:hAnsi="Latin Modern Math"/>
          <w:w w:val="90"/>
          <w:vertAlign w:val="superscript"/>
        </w:rPr>
        <w:t>—</w:t>
      </w:r>
      <w:r>
        <w:rPr>
          <w:rFonts w:ascii="FreeSerif" w:hAnsi="FreeSerif"/>
          <w:spacing w:val="-12"/>
          <w:w w:val="90"/>
          <w:position w:val="13"/>
          <w:vertAlign w:val="baseline"/>
        </w:rPr>
        <w:t>]</w:t>
      </w:r>
    </w:p>
    <w:p>
      <w:pPr>
        <w:spacing w:line="240" w:lineRule="auto" w:before="0"/>
        <w:rPr>
          <w:rFonts w:ascii="FreeSerif"/>
          <w:sz w:val="16"/>
        </w:rPr>
      </w:pPr>
      <w:r>
        <w:rPr/>
        <w:br w:type="column"/>
      </w:r>
      <w:r>
        <w:rPr>
          <w:rFonts w:ascii="FreeSerif"/>
          <w:sz w:val="16"/>
        </w:rPr>
      </w:r>
    </w:p>
    <w:p>
      <w:pPr>
        <w:pStyle w:val="BodyText"/>
        <w:spacing w:before="105"/>
        <w:rPr>
          <w:rFonts w:ascii="FreeSerif"/>
        </w:rPr>
      </w:pPr>
    </w:p>
    <w:p>
      <w:pPr>
        <w:pStyle w:val="BodyText"/>
      </w:pPr>
      <w:r>
        <w:rPr>
          <w:spacing w:val="-5"/>
          <w:w w:val="110"/>
        </w:rPr>
        <w:t>(4)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213"/>
            <w:col w:w="494" w:space="80"/>
            <w:col w:w="4340" w:space="3"/>
            <w:col w:w="326"/>
          </w:cols>
        </w:sect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This</w:t>
      </w:r>
      <w:r>
        <w:rPr>
          <w:w w:val="110"/>
        </w:rPr>
        <w:t> strength</w:t>
      </w:r>
      <w:r>
        <w:rPr>
          <w:w w:val="110"/>
        </w:rPr>
        <w:t> criterion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recommend</w:t>
      </w:r>
      <w:r>
        <w:rPr>
          <w:w w:val="110"/>
        </w:rPr>
        <w:t> cost-effective</w:t>
      </w:r>
      <w:r>
        <w:rPr>
          <w:w w:val="110"/>
        </w:rPr>
        <w:t> </w:t>
      </w:r>
      <w:r>
        <w:rPr>
          <w:w w:val="110"/>
        </w:rPr>
        <w:t>con- struction</w:t>
      </w:r>
      <w:r>
        <w:rPr>
          <w:spacing w:val="-10"/>
          <w:w w:val="110"/>
        </w:rPr>
        <w:t> </w:t>
      </w:r>
      <w:r>
        <w:rPr>
          <w:w w:val="110"/>
        </w:rPr>
        <w:t>bricks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designated</w:t>
      </w:r>
      <w:r>
        <w:rPr>
          <w:spacing w:val="-11"/>
          <w:w w:val="110"/>
        </w:rPr>
        <w:t> </w:t>
      </w:r>
      <w:r>
        <w:rPr>
          <w:w w:val="110"/>
        </w:rPr>
        <w:t>areas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minimal</w:t>
      </w:r>
      <w:r>
        <w:rPr>
          <w:spacing w:val="-10"/>
          <w:w w:val="110"/>
        </w:rPr>
        <w:t> </w:t>
      </w:r>
      <w:r>
        <w:rPr>
          <w:w w:val="110"/>
        </w:rPr>
        <w:t>external</w:t>
      </w:r>
      <w:r>
        <w:rPr>
          <w:spacing w:val="-10"/>
          <w:w w:val="110"/>
        </w:rPr>
        <w:t> </w:t>
      </w:r>
      <w:r>
        <w:rPr>
          <w:w w:val="110"/>
        </w:rPr>
        <w:t>stress, particularly</w:t>
      </w:r>
      <w:r>
        <w:rPr>
          <w:w w:val="110"/>
        </w:rPr>
        <w:t> in</w:t>
      </w:r>
      <w:r>
        <w:rPr>
          <w:w w:val="110"/>
        </w:rPr>
        <w:t> arid</w:t>
      </w:r>
      <w:r>
        <w:rPr>
          <w:w w:val="110"/>
        </w:rPr>
        <w:t> regions.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a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quantity</w:t>
      </w:r>
      <w:r>
        <w:rPr>
          <w:w w:val="110"/>
        </w:rPr>
        <w:t> of structural</w:t>
      </w:r>
      <w:r>
        <w:rPr>
          <w:spacing w:val="19"/>
          <w:w w:val="110"/>
        </w:rPr>
        <w:t> </w:t>
      </w:r>
      <w:r>
        <w:rPr>
          <w:w w:val="110"/>
        </w:rPr>
        <w:t>material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required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masonry</w:t>
      </w:r>
      <w:r>
        <w:rPr>
          <w:spacing w:val="18"/>
          <w:w w:val="110"/>
        </w:rPr>
        <w:t> </w:t>
      </w:r>
      <w:r>
        <w:rPr>
          <w:w w:val="110"/>
        </w:rPr>
        <w:t>work</w:t>
      </w:r>
      <w:r>
        <w:rPr>
          <w:spacing w:val="19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w w:val="110"/>
        </w:rPr>
        <w:t>partition</w:t>
      </w:r>
      <w:r>
        <w:rPr>
          <w:spacing w:val="19"/>
          <w:w w:val="110"/>
        </w:rPr>
        <w:t> </w:t>
      </w:r>
      <w:r>
        <w:rPr>
          <w:w w:val="110"/>
        </w:rPr>
        <w:t>walls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ListParagraph"/>
        <w:numPr>
          <w:ilvl w:val="2"/>
          <w:numId w:val="4"/>
        </w:numPr>
        <w:tabs>
          <w:tab w:pos="630" w:val="left" w:leader="none"/>
        </w:tabs>
        <w:spacing w:line="240" w:lineRule="auto" w:before="1" w:after="0"/>
        <w:ind w:left="630" w:right="0" w:hanging="499"/>
        <w:jc w:val="left"/>
        <w:rPr>
          <w:i/>
          <w:sz w:val="16"/>
        </w:rPr>
      </w:pPr>
      <w:r>
        <w:rPr/>
        <w:br w:type="column"/>
      </w:r>
      <w:bookmarkStart w:name="4.2.4 Step-4: Separation of ideal soluti" w:id="51"/>
      <w:bookmarkEnd w:id="51"/>
      <w:r>
        <w:rPr/>
      </w:r>
      <w:r>
        <w:rPr>
          <w:i/>
          <w:sz w:val="16"/>
        </w:rPr>
        <w:t>Step-4: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Separation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ideal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solutions</w:t>
      </w:r>
    </w:p>
    <w:p>
      <w:pPr>
        <w:pStyle w:val="BodyText"/>
        <w:spacing w:line="273" w:lineRule="auto" w:before="25"/>
        <w:ind w:left="131" w:right="156" w:firstLine="239"/>
      </w:pPr>
      <w:r>
        <w:rPr>
          <w:w w:val="110"/>
        </w:rPr>
        <w:t>Positive and negative solutions separated by making positive </w:t>
      </w:r>
      <w:r>
        <w:rPr>
          <w:w w:val="110"/>
        </w:rPr>
        <w:t>sepa- ration matrix </w:t>
      </w:r>
      <w:hyperlink w:history="true" w:anchor="_bookmark31">
        <w:r>
          <w:rPr>
            <w:color w:val="2196D1"/>
            <w:w w:val="110"/>
          </w:rPr>
          <w:t>(5)</w:t>
        </w:r>
      </w:hyperlink>
      <w:r>
        <w:rPr>
          <w:color w:val="2196D1"/>
          <w:w w:val="110"/>
        </w:rPr>
        <w:t> </w:t>
      </w:r>
      <w:r>
        <w:rPr>
          <w:w w:val="110"/>
        </w:rPr>
        <w:t>and negative separation matrix </w:t>
      </w:r>
      <w:hyperlink w:history="true" w:anchor="_bookmark32">
        <w:r>
          <w:rPr>
            <w:color w:val="2196D1"/>
            <w:w w:val="110"/>
          </w:rPr>
          <w:t>(6)</w:t>
        </w:r>
      </w:hyperlink>
    </w:p>
    <w:p>
      <w:pPr>
        <w:pStyle w:val="BodyText"/>
        <w:spacing w:line="72" w:lineRule="auto"/>
        <w:ind w:left="547"/>
        <w:rPr>
          <w:rFonts w:ascii="FreeSerif" w:hAnsi="Free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704">
                <wp:simplePos x="0" y="0"/>
                <wp:positionH relativeFrom="page">
                  <wp:posOffset>4818964</wp:posOffset>
                </wp:positionH>
                <wp:positionV relativeFrom="paragraph">
                  <wp:posOffset>247882</wp:posOffset>
                </wp:positionV>
                <wp:extent cx="18415" cy="8763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446014pt;margin-top:19.518269pt;width:1.45pt;height:6.9pt;mso-position-horizontal-relative:page;mso-position-vertical-relative:paragraph;z-index:-16907776" type="#_x0000_t202" id="docshape11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1" w:id="52"/>
      <w:bookmarkEnd w:id="52"/>
      <w:r>
        <w:rPr/>
      </w:r>
      <w:r>
        <w:rPr>
          <w:rFonts w:ascii="FreeSerif" w:hAnsi="FreeSerif"/>
          <w:spacing w:val="-2"/>
          <w:w w:val="171"/>
        </w:rPr>
        <w:t>⎡</w:t>
      </w:r>
      <w:r>
        <w:rPr>
          <w:rFonts w:ascii="FreeSerif" w:hAnsi="FreeSerif"/>
          <w:spacing w:val="-169"/>
          <w:w w:val="190"/>
        </w:rPr>
        <w:t>√</w:t>
      </w:r>
      <w:r>
        <w:rPr>
          <w:rFonts w:ascii="FreeSerif" w:hAnsi="FreeSerif"/>
          <w:spacing w:val="-1"/>
          <w:w w:val="190"/>
          <w:position w:val="-8"/>
        </w:rPr>
        <w:t>√</w:t>
      </w:r>
      <w:r>
        <w:rPr>
          <w:rFonts w:ascii="FreeSerif" w:hAnsi="FreeSerif"/>
          <w:spacing w:val="-232"/>
          <w:w w:val="202"/>
          <w:position w:val="-15"/>
        </w:rPr>
        <w:t>∑</w:t>
      </w:r>
      <w:r>
        <w:rPr>
          <w:rFonts w:ascii="FreeSerif" w:hAnsi="FreeSerif"/>
          <w:spacing w:val="-1"/>
          <w:w w:val="99"/>
        </w:rPr>
        <w:t>̅̅</w:t>
      </w:r>
      <w:r>
        <w:rPr>
          <w:rFonts w:ascii="FreeSerif" w:hAnsi="FreeSerif"/>
          <w:spacing w:val="-12"/>
          <w:w w:val="99"/>
        </w:rPr>
        <w:t>̅</w:t>
      </w:r>
      <w:r>
        <w:rPr>
          <w:rFonts w:ascii="STIX" w:hAnsi="STIX"/>
          <w:i/>
          <w:spacing w:val="-42"/>
          <w:w w:val="103"/>
          <w:position w:val="-12"/>
          <w:sz w:val="10"/>
        </w:rPr>
        <w:t>n</w:t>
      </w:r>
      <w:r>
        <w:rPr>
          <w:rFonts w:ascii="FreeSerif" w:hAnsi="FreeSerif"/>
          <w:spacing w:val="-1"/>
          <w:w w:val="99"/>
        </w:rPr>
        <w:t>̅̅̅̅̅̅̅̅̅̅̅̅̅̅</w:t>
      </w:r>
      <w:r>
        <w:rPr>
          <w:rFonts w:ascii="FreeSerif" w:hAnsi="FreeSerif"/>
          <w:spacing w:val="-3"/>
          <w:w w:val="99"/>
        </w:rPr>
        <w:t>̅</w:t>
      </w:r>
      <w:r>
        <w:rPr>
          <w:rFonts w:ascii="FreeSerif" w:hAnsi="FreeSerif"/>
          <w:spacing w:val="-1"/>
          <w:w w:val="99"/>
        </w:rPr>
        <w:t>̅̅̅̅̅̅̅̅̅̅</w:t>
      </w:r>
      <w:r>
        <w:rPr>
          <w:rFonts w:ascii="FreeSerif" w:hAnsi="FreeSerif"/>
          <w:spacing w:val="-3"/>
          <w:w w:val="99"/>
        </w:rPr>
        <w:t>̅</w:t>
      </w:r>
      <w:r>
        <w:rPr>
          <w:rFonts w:ascii="FreeSerif" w:hAnsi="FreeSerif"/>
          <w:spacing w:val="-1"/>
          <w:w w:val="99"/>
        </w:rPr>
        <w:t>̅</w:t>
      </w:r>
      <w:r>
        <w:rPr>
          <w:rFonts w:ascii="FreeSerif" w:hAnsi="FreeSerif"/>
          <w:w w:val="140"/>
        </w:rPr>
        <w:t> </w:t>
      </w:r>
      <w:r>
        <w:rPr>
          <w:rFonts w:ascii="FreeSerif" w:hAnsi="FreeSerif"/>
          <w:spacing w:val="-12"/>
          <w:w w:val="140"/>
        </w:rPr>
        <w:t>⎤</w:t>
      </w:r>
    </w:p>
    <w:p>
      <w:pPr>
        <w:spacing w:after="0" w:line="72" w:lineRule="auto"/>
        <w:rPr>
          <w:rFonts w:ascii="FreeSerif" w:hAnsi="FreeSerif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172" w:lineRule="exact"/>
        <w:ind w:left="131"/>
      </w:pPr>
      <w:r>
        <w:rPr>
          <w:w w:val="110"/>
        </w:rPr>
        <w:t>frame</w:t>
      </w:r>
      <w:r>
        <w:rPr>
          <w:spacing w:val="30"/>
          <w:w w:val="110"/>
        </w:rPr>
        <w:t> </w:t>
      </w:r>
      <w:r>
        <w:rPr>
          <w:w w:val="110"/>
        </w:rPr>
        <w:t>structures.</w:t>
      </w:r>
      <w:r>
        <w:rPr>
          <w:spacing w:val="32"/>
          <w:w w:val="110"/>
        </w:rPr>
        <w:t> </w:t>
      </w:r>
      <w:r>
        <w:rPr>
          <w:w w:val="110"/>
        </w:rPr>
        <w:t>Accordingly,</w:t>
      </w:r>
      <w:r>
        <w:rPr>
          <w:spacing w:val="31"/>
          <w:w w:val="110"/>
        </w:rPr>
        <w:t> </w:t>
      </w:r>
      <w:r>
        <w:rPr>
          <w:w w:val="110"/>
        </w:rPr>
        <w:t>this</w:t>
      </w:r>
      <w:r>
        <w:rPr>
          <w:spacing w:val="31"/>
          <w:w w:val="110"/>
        </w:rPr>
        <w:t> </w:t>
      </w:r>
      <w:r>
        <w:rPr>
          <w:w w:val="110"/>
        </w:rPr>
        <w:t>study</w:t>
      </w:r>
      <w:r>
        <w:rPr>
          <w:spacing w:val="31"/>
          <w:w w:val="110"/>
        </w:rPr>
        <w:t> </w:t>
      </w:r>
      <w:r>
        <w:rPr>
          <w:w w:val="110"/>
        </w:rPr>
        <w:t>has</w:t>
      </w:r>
      <w:r>
        <w:rPr>
          <w:spacing w:val="31"/>
          <w:w w:val="110"/>
        </w:rPr>
        <w:t> </w:t>
      </w:r>
      <w:r>
        <w:rPr>
          <w:w w:val="110"/>
        </w:rPr>
        <w:t>reasonably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established</w:t>
      </w:r>
    </w:p>
    <w:p>
      <w:pPr>
        <w:pStyle w:val="BodyText"/>
        <w:spacing w:line="271" w:lineRule="auto" w:before="23"/>
        <w:ind w:left="131"/>
      </w:pPr>
      <w:r>
        <w:rPr>
          <w:w w:val="110"/>
        </w:rPr>
        <w:t>three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3"/>
          <w:w w:val="110"/>
        </w:rPr>
        <w:t> </w:t>
      </w:r>
      <w:r>
        <w:rPr>
          <w:w w:val="110"/>
        </w:rPr>
        <w:t>scenarios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geopolymer</w:t>
      </w:r>
      <w:r>
        <w:rPr>
          <w:spacing w:val="-3"/>
          <w:w w:val="110"/>
        </w:rPr>
        <w:t> </w:t>
      </w:r>
      <w:r>
        <w:rPr>
          <w:w w:val="110"/>
        </w:rPr>
        <w:t>construction</w:t>
      </w:r>
      <w:r>
        <w:rPr>
          <w:spacing w:val="-2"/>
          <w:w w:val="110"/>
        </w:rPr>
        <w:t> </w:t>
      </w:r>
      <w:r>
        <w:rPr>
          <w:w w:val="110"/>
        </w:rPr>
        <w:t>bricks,</w:t>
      </w:r>
      <w:r>
        <w:rPr>
          <w:spacing w:val="-3"/>
          <w:w w:val="110"/>
        </w:rPr>
        <w:t> </w:t>
      </w:r>
      <w:r>
        <w:rPr>
          <w:w w:val="110"/>
        </w:rPr>
        <w:t>as summarized in </w:t>
      </w:r>
      <w:hyperlink w:history="true" w:anchor="_bookmark25">
        <w:r>
          <w:rPr>
            <w:color w:val="2196D1"/>
            <w:w w:val="110"/>
          </w:rPr>
          <w:t>Table 4</w:t>
        </w:r>
      </w:hyperlink>
      <w:r>
        <w:rPr>
          <w:w w:val="110"/>
        </w:rPr>
        <w:t>.</w:t>
      </w:r>
    </w:p>
    <w:p>
      <w:pPr>
        <w:spacing w:line="610" w:lineRule="exact" w:before="0"/>
        <w:ind w:left="131" w:right="0" w:firstLine="0"/>
        <w:jc w:val="left"/>
        <w:rPr>
          <w:rFonts w:ascii="FreeSerif" w:hAnsi="FreeSerif"/>
          <w:sz w:val="16"/>
        </w:rPr>
      </w:pPr>
      <w:r>
        <w:rPr/>
        <w:br w:type="column"/>
      </w:r>
      <w:r>
        <w:rPr>
          <w:rFonts w:ascii="STIX" w:hAnsi="STIX"/>
          <w:i/>
          <w:sz w:val="16"/>
        </w:rPr>
        <w:t>D</w:t>
      </w:r>
      <w:r>
        <w:rPr>
          <w:rFonts w:ascii="Latin Modern Math" w:hAnsi="Latin Modern Math"/>
          <w:sz w:val="16"/>
          <w:vertAlign w:val="superscript"/>
        </w:rPr>
        <w:t>+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FreeSerif" w:hAnsi="FreeSerif"/>
          <w:spacing w:val="-20"/>
          <w:w w:val="87"/>
          <w:position w:val="4"/>
          <w:sz w:val="16"/>
          <w:vertAlign w:val="baseline"/>
        </w:rPr>
        <w:t>⎣</w:t>
      </w:r>
      <w:r>
        <w:rPr>
          <w:rFonts w:ascii="FreeSerif" w:hAnsi="FreeSerif"/>
          <w:spacing w:val="-187"/>
          <w:w w:val="106"/>
          <w:position w:val="13"/>
          <w:sz w:val="16"/>
          <w:vertAlign w:val="baseline"/>
        </w:rPr>
        <w:t>√</w:t>
      </w:r>
      <w:r>
        <w:rPr>
          <w:rFonts w:ascii="FreeSerif" w:hAnsi="FreeSerif"/>
          <w:spacing w:val="-19"/>
          <w:w w:val="106"/>
          <w:position w:val="4"/>
          <w:sz w:val="16"/>
          <w:vertAlign w:val="baseline"/>
        </w:rPr>
        <w:t>√</w:t>
      </w:r>
    </w:p>
    <w:p>
      <w:pPr>
        <w:spacing w:line="558" w:lineRule="exact" w:before="52"/>
        <w:ind w:left="0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sz w:val="10"/>
        </w:rPr>
        <w:t>j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tabs>
          <w:tab w:pos="3887" w:val="left" w:leader="none"/>
        </w:tabs>
        <w:spacing w:line="610" w:lineRule="exact" w:before="0"/>
        <w:ind w:left="20" w:right="0" w:firstLine="0"/>
        <w:jc w:val="left"/>
        <w:rPr>
          <w:sz w:val="16"/>
        </w:rPr>
      </w:pPr>
      <w:r>
        <w:rPr/>
        <w:br w:type="column"/>
      </w:r>
      <w:r>
        <w:rPr>
          <w:rFonts w:ascii="FreeSerif" w:hAnsi="FreeSerif"/>
          <w:spacing w:val="22"/>
          <w:w w:val="105"/>
          <w:position w:val="13"/>
          <w:sz w:val="16"/>
        </w:rPr>
        <w:t> </w:t>
      </w:r>
      <w:r>
        <w:rPr>
          <w:rFonts w:ascii="STIX" w:hAnsi="STIX"/>
          <w:i/>
          <w:w w:val="105"/>
          <w:sz w:val="16"/>
        </w:rPr>
        <w:t>P</w:t>
      </w:r>
      <w:r>
        <w:rPr>
          <w:rFonts w:ascii="STIX" w:hAnsi="STIX"/>
          <w:i/>
          <w:w w:val="105"/>
          <w:sz w:val="16"/>
          <w:vertAlign w:val="subscript"/>
        </w:rPr>
        <w:t>ij</w:t>
      </w:r>
      <w:r>
        <w:rPr>
          <w:rFonts w:ascii="STIX" w:hAnsi="STIX"/>
          <w:i/>
          <w:w w:val="10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a</w:t>
      </w:r>
      <w:r>
        <w:rPr>
          <w:rFonts w:ascii="Latin Modern Math" w:hAnsi="Latin Modern Math"/>
          <w:w w:val="105"/>
          <w:position w:val="6"/>
          <w:sz w:val="10"/>
          <w:vertAlign w:val="baseline"/>
        </w:rPr>
        <w:t>+</w:t>
      </w:r>
      <w:r>
        <w:rPr>
          <w:rFonts w:ascii="FreeSerif" w:hAnsi="FreeSerif"/>
          <w:w w:val="105"/>
          <w:position w:val="13"/>
          <w:sz w:val="16"/>
          <w:vertAlign w:val="baseline"/>
        </w:rPr>
        <w:t>)</w:t>
      </w:r>
      <w:r>
        <w:rPr>
          <w:rFonts w:ascii="STIX" w:hAnsi="STIX"/>
          <w:w w:val="105"/>
          <w:position w:val="9"/>
          <w:sz w:val="10"/>
          <w:vertAlign w:val="baseline"/>
        </w:rPr>
        <w:t>2</w:t>
      </w:r>
      <w:r>
        <w:rPr>
          <w:rFonts w:ascii="STIX" w:hAnsi="STIX"/>
          <w:spacing w:val="32"/>
          <w:w w:val="105"/>
          <w:position w:val="9"/>
          <w:sz w:val="10"/>
          <w:vertAlign w:val="baseline"/>
        </w:rPr>
        <w:t> </w:t>
      </w:r>
      <w:r>
        <w:rPr>
          <w:rFonts w:ascii="FreeSerif" w:hAnsi="FreeSerif"/>
          <w:spacing w:val="-10"/>
          <w:w w:val="105"/>
          <w:position w:val="4"/>
          <w:sz w:val="16"/>
          <w:vertAlign w:val="baseline"/>
        </w:rPr>
        <w:t>⎦</w:t>
      </w:r>
      <w:r>
        <w:rPr>
          <w:rFonts w:ascii="FreeSerif" w:hAnsi="FreeSerif"/>
          <w:position w:val="4"/>
          <w:sz w:val="16"/>
          <w:vertAlign w:val="baseline"/>
        </w:rPr>
        <w:tab/>
      </w:r>
      <w:r>
        <w:rPr>
          <w:spacing w:val="-5"/>
          <w:w w:val="120"/>
          <w:sz w:val="16"/>
          <w:vertAlign w:val="baseline"/>
        </w:rPr>
        <w:t>(5)</w:t>
      </w:r>
    </w:p>
    <w:p>
      <w:pPr>
        <w:spacing w:after="0" w:line="61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3" w:space="187"/>
            <w:col w:w="821" w:space="35"/>
            <w:col w:w="161" w:space="40"/>
            <w:col w:w="4213"/>
          </w:cols>
        </w:sectPr>
      </w:pPr>
    </w:p>
    <w:p>
      <w:pPr>
        <w:pStyle w:val="BodyText"/>
        <w:spacing w:before="5"/>
        <w:ind w:left="370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higher</w:t>
      </w:r>
      <w:r>
        <w:rPr>
          <w:spacing w:val="1"/>
          <w:w w:val="110"/>
        </w:rPr>
        <w:t> </w:t>
      </w:r>
      <w:r>
        <w:rPr>
          <w:w w:val="110"/>
        </w:rPr>
        <w:t>strength</w:t>
      </w:r>
      <w:r>
        <w:rPr>
          <w:spacing w:val="-2"/>
          <w:w w:val="110"/>
        </w:rPr>
        <w:t> </w:t>
      </w:r>
      <w:r>
        <w:rPr>
          <w:w w:val="110"/>
        </w:rPr>
        <w:t>is achieved</w:t>
      </w:r>
      <w:r>
        <w:rPr>
          <w:spacing w:val="-1"/>
          <w:w w:val="110"/>
        </w:rPr>
        <w:t> </w:t>
      </w:r>
      <w:r>
        <w:rPr>
          <w:w w:val="110"/>
        </w:rPr>
        <w:t>through an</w:t>
      </w:r>
      <w:r>
        <w:rPr>
          <w:spacing w:val="-1"/>
          <w:w w:val="110"/>
        </w:rPr>
        <w:t> </w:t>
      </w:r>
      <w:r>
        <w:rPr>
          <w:w w:val="110"/>
        </w:rPr>
        <w:t>increase in bulk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density,</w:t>
      </w:r>
    </w:p>
    <w:p>
      <w:pPr>
        <w:pStyle w:val="BodyText"/>
        <w:spacing w:line="58" w:lineRule="exact" w:before="25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4818964</wp:posOffset>
                </wp:positionH>
                <wp:positionV relativeFrom="paragraph">
                  <wp:posOffset>72112</wp:posOffset>
                </wp:positionV>
                <wp:extent cx="50800" cy="6604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50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80"/>
                                <w:sz w:val="1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446014pt;margin-top:5.678126pt;width:4pt;height:5.2pt;mso-position-horizontal-relative:page;mso-position-vertical-relative:paragraph;z-index:15758336" type="#_x0000_t202" id="docshape118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80"/>
                          <w:sz w:val="10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resulting</w:t>
      </w:r>
      <w:r>
        <w:rPr>
          <w:spacing w:val="24"/>
        </w:rPr>
        <w:t> </w:t>
      </w:r>
      <w:r>
        <w:rPr/>
        <w:t>in</w:t>
      </w:r>
      <w:r>
        <w:rPr>
          <w:spacing w:val="23"/>
        </w:rPr>
        <w:t> </w:t>
      </w:r>
      <w:r>
        <w:rPr/>
        <w:t>strong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durable</w:t>
      </w:r>
      <w:r>
        <w:rPr>
          <w:spacing w:val="23"/>
        </w:rPr>
        <w:t> </w:t>
      </w:r>
      <w:r>
        <w:rPr/>
        <w:t>AAB</w:t>
      </w:r>
      <w:r>
        <w:rPr>
          <w:spacing w:val="24"/>
        </w:rPr>
        <w:t> </w:t>
      </w:r>
      <w:r>
        <w:rPr/>
        <w:t>mixtures.</w:t>
      </w:r>
      <w:r>
        <w:rPr>
          <w:spacing w:val="21"/>
        </w:rPr>
        <w:t> </w:t>
      </w:r>
      <w:r>
        <w:rPr/>
        <w:t>Thus,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set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>
          <w:spacing w:val="-2"/>
        </w:rPr>
        <w:t>Scenario-</w:t>
      </w:r>
    </w:p>
    <w:p>
      <w:pPr>
        <w:pStyle w:val="BodyText"/>
        <w:spacing w:line="132" w:lineRule="auto"/>
        <w:ind w:left="432"/>
        <w:rPr>
          <w:rFonts w:ascii="FreeSerif" w:hAnsi="FreeSerif"/>
        </w:rPr>
      </w:pPr>
      <w:r>
        <w:rPr/>
        <w:br w:type="column"/>
      </w:r>
      <w:bookmarkStart w:name="_bookmark32" w:id="53"/>
      <w:bookmarkEnd w:id="53"/>
      <w:r>
        <w:rPr/>
      </w:r>
      <w:r>
        <w:rPr>
          <w:rFonts w:ascii="FreeSerif" w:hAnsi="FreeSerif"/>
          <w:spacing w:val="-4"/>
          <w:w w:val="164"/>
        </w:rPr>
        <w:t>⎡</w:t>
      </w:r>
      <w:r>
        <w:rPr>
          <w:rFonts w:ascii="FreeSerif" w:hAnsi="FreeSerif"/>
          <w:spacing w:val="-171"/>
          <w:w w:val="183"/>
        </w:rPr>
        <w:t>√</w:t>
      </w:r>
      <w:r>
        <w:rPr>
          <w:rFonts w:ascii="FreeSerif" w:hAnsi="FreeSerif"/>
          <w:spacing w:val="-3"/>
          <w:w w:val="183"/>
          <w:position w:val="-17"/>
        </w:rPr>
        <w:t>√</w:t>
      </w:r>
      <w:r>
        <w:rPr>
          <w:rFonts w:ascii="FreeSerif" w:hAnsi="FreeSerif"/>
          <w:spacing w:val="-234"/>
          <w:w w:val="195"/>
          <w:position w:val="-15"/>
        </w:rPr>
        <w:t>∑</w:t>
      </w:r>
      <w:r>
        <w:rPr>
          <w:rFonts w:ascii="FreeSerif" w:hAnsi="FreeSerif"/>
          <w:spacing w:val="-3"/>
          <w:w w:val="92"/>
        </w:rPr>
        <w:t>̅̅</w:t>
      </w:r>
      <w:r>
        <w:rPr>
          <w:rFonts w:ascii="FreeSerif" w:hAnsi="FreeSerif"/>
          <w:spacing w:val="-14"/>
          <w:w w:val="92"/>
        </w:rPr>
        <w:t>̅</w:t>
      </w:r>
      <w:r>
        <w:rPr>
          <w:rFonts w:ascii="STIX" w:hAnsi="STIX"/>
          <w:i/>
          <w:spacing w:val="-44"/>
          <w:w w:val="96"/>
          <w:position w:val="-12"/>
          <w:sz w:val="10"/>
        </w:rPr>
        <w:t>n</w:t>
      </w:r>
      <w:r>
        <w:rPr>
          <w:rFonts w:ascii="FreeSerif" w:hAnsi="FreeSerif"/>
          <w:spacing w:val="-3"/>
          <w:w w:val="92"/>
        </w:rPr>
        <w:t>̅̅̅̅</w:t>
      </w:r>
      <w:r>
        <w:rPr>
          <w:rFonts w:ascii="FreeSerif" w:hAnsi="FreeSerif"/>
          <w:spacing w:val="-12"/>
          <w:w w:val="92"/>
        </w:rPr>
        <w:t>̅</w:t>
      </w:r>
      <w:r>
        <w:rPr>
          <w:rFonts w:ascii="FreeSerif" w:hAnsi="FreeSerif"/>
          <w:spacing w:val="-39"/>
          <w:w w:val="119"/>
          <w:position w:val="-17"/>
        </w:rPr>
        <w:t> </w:t>
      </w:r>
      <w:r>
        <w:rPr>
          <w:rFonts w:ascii="FreeSerif" w:hAnsi="FreeSerif"/>
          <w:spacing w:val="-38"/>
          <w:w w:val="120"/>
        </w:rPr>
        <w:t>̅̅̅̅̅̅̅̅̅̅̅̅̅̅̅̅̅̅</w:t>
      </w:r>
      <w:r>
        <w:rPr>
          <w:rFonts w:ascii="FreeSerif" w:hAnsi="FreeSerif"/>
          <w:spacing w:val="-38"/>
          <w:w w:val="120"/>
          <w:position w:val="-17"/>
        </w:rPr>
        <w:t>)</w:t>
      </w:r>
      <w:r>
        <w:rPr>
          <w:rFonts w:ascii="FreeSerif" w:hAnsi="FreeSerif"/>
          <w:spacing w:val="-38"/>
          <w:w w:val="120"/>
        </w:rPr>
        <w:t>̅̅̅</w:t>
      </w:r>
      <w:r>
        <w:rPr>
          <w:rFonts w:ascii="STIX" w:hAnsi="STIX"/>
          <w:spacing w:val="-38"/>
          <w:w w:val="120"/>
          <w:position w:val="-21"/>
          <w:sz w:val="10"/>
        </w:rPr>
        <w:t>2</w:t>
      </w:r>
      <w:r>
        <w:rPr>
          <w:rFonts w:ascii="FreeSerif" w:hAnsi="FreeSerif"/>
          <w:spacing w:val="-38"/>
          <w:w w:val="120"/>
        </w:rPr>
        <w:t>̅</w:t>
      </w:r>
      <w:r>
        <w:rPr>
          <w:rFonts w:ascii="FreeSerif" w:hAnsi="FreeSerif"/>
          <w:spacing w:val="1"/>
          <w:w w:val="140"/>
        </w:rPr>
        <w:t> </w:t>
      </w:r>
      <w:r>
        <w:rPr>
          <w:rFonts w:ascii="FreeSerif" w:hAnsi="FreeSerif"/>
          <w:spacing w:val="-38"/>
          <w:w w:val="140"/>
        </w:rPr>
        <w:t>⎤</w:t>
      </w:r>
    </w:p>
    <w:p>
      <w:pPr>
        <w:spacing w:after="0" w:line="132" w:lineRule="auto"/>
        <w:rPr>
          <w:rFonts w:ascii="FreeSerif" w:hAnsi="FreeSerif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302"/>
            <w:col w:w="5154"/>
          </w:cols>
        </w:sectPr>
      </w:pPr>
    </w:p>
    <w:p>
      <w:pPr>
        <w:pStyle w:val="BodyText"/>
        <w:spacing w:line="220" w:lineRule="auto" w:before="96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728">
                <wp:simplePos x="0" y="0"/>
                <wp:positionH relativeFrom="page">
                  <wp:posOffset>3967200</wp:posOffset>
                </wp:positionH>
                <wp:positionV relativeFrom="paragraph">
                  <wp:posOffset>-22219</wp:posOffset>
                </wp:positionV>
                <wp:extent cx="50800" cy="6604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50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80"/>
                                <w:sz w:val="1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77991pt;margin-top:-1.749555pt;width:4pt;height:5.2pt;mso-position-horizontal-relative:page;mso-position-vertical-relative:paragraph;z-index:-16906752" type="#_x0000_t202" id="docshape119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80"/>
                          <w:sz w:val="10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described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Strength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Durability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materials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high porosity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their</w:t>
      </w:r>
      <w:r>
        <w:rPr>
          <w:spacing w:val="18"/>
          <w:w w:val="110"/>
        </w:rPr>
        <w:t> </w:t>
      </w:r>
      <w:r>
        <w:rPr>
          <w:w w:val="110"/>
        </w:rPr>
        <w:t>microstructure</w:t>
      </w:r>
      <w:r>
        <w:rPr>
          <w:spacing w:val="18"/>
          <w:w w:val="110"/>
        </w:rPr>
        <w:t> </w:t>
      </w:r>
      <w:r>
        <w:rPr>
          <w:w w:val="110"/>
        </w:rPr>
        <w:t>result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lower</w:t>
      </w:r>
      <w:r>
        <w:rPr>
          <w:spacing w:val="18"/>
          <w:w w:val="110"/>
        </w:rPr>
        <w:t> </w:t>
      </w:r>
      <w:r>
        <w:rPr>
          <w:w w:val="110"/>
        </w:rPr>
        <w:t>bulk</w:t>
      </w:r>
      <w:r>
        <w:rPr>
          <w:spacing w:val="18"/>
          <w:w w:val="110"/>
        </w:rPr>
        <w:t> </w:t>
      </w:r>
      <w:r>
        <w:rPr>
          <w:w w:val="110"/>
        </w:rPr>
        <w:t>density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high</w:t>
      </w:r>
    </w:p>
    <w:p>
      <w:pPr>
        <w:spacing w:line="598" w:lineRule="exact" w:before="0"/>
        <w:ind w:left="131" w:right="0" w:firstLine="0"/>
        <w:jc w:val="left"/>
        <w:rPr>
          <w:rFonts w:ascii="FreeSerif" w:hAnsi="FreeSerif"/>
          <w:sz w:val="16"/>
        </w:rPr>
      </w:pPr>
      <w:r>
        <w:rPr/>
        <w:br w:type="column"/>
      </w:r>
      <w:r>
        <w:rPr>
          <w:rFonts w:ascii="STIX" w:hAnsi="STIX"/>
          <w:i/>
          <w:w w:val="115"/>
          <w:sz w:val="16"/>
        </w:rPr>
        <w:t>D</w:t>
      </w:r>
      <w:r>
        <w:rPr>
          <w:rFonts w:ascii="STIX" w:hAnsi="STIX"/>
          <w:i/>
          <w:spacing w:val="48"/>
          <w:w w:val="115"/>
          <w:sz w:val="16"/>
        </w:rPr>
        <w:t> </w:t>
      </w:r>
      <w:r>
        <w:rPr>
          <w:rFonts w:ascii="Latin Modern Math" w:hAnsi="Latin Modern Math"/>
          <w:w w:val="115"/>
          <w:sz w:val="16"/>
        </w:rPr>
        <w:t>=</w:t>
      </w:r>
      <w:r>
        <w:rPr>
          <w:rFonts w:ascii="Latin Modern Math" w:hAnsi="Latin Modern Math"/>
          <w:spacing w:val="-18"/>
          <w:w w:val="115"/>
          <w:sz w:val="16"/>
        </w:rPr>
        <w:t> </w:t>
      </w:r>
      <w:r>
        <w:rPr>
          <w:rFonts w:ascii="FreeSerif" w:hAnsi="FreeSerif"/>
          <w:spacing w:val="-7"/>
          <w:w w:val="115"/>
          <w:position w:val="4"/>
          <w:sz w:val="16"/>
        </w:rPr>
        <w:t>⎣√</w:t>
      </w:r>
    </w:p>
    <w:p>
      <w:pPr>
        <w:spacing w:line="582" w:lineRule="exact" w:before="0"/>
        <w:ind w:left="0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sz w:val="10"/>
        </w:rPr>
        <w:t>j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598" w:lineRule="exact" w:before="0"/>
        <w:ind w:left="93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pacing w:val="-4"/>
          <w:sz w:val="16"/>
        </w:rPr>
        <w:t>P</w:t>
      </w:r>
      <w:r>
        <w:rPr>
          <w:rFonts w:ascii="STIX" w:hAnsi="STIX"/>
          <w:i/>
          <w:spacing w:val="-4"/>
          <w:sz w:val="16"/>
          <w:vertAlign w:val="subscript"/>
        </w:rPr>
        <w:t>ij</w:t>
      </w:r>
      <w:r>
        <w:rPr>
          <w:rFonts w:ascii="STIX" w:hAnsi="STIX"/>
          <w:i/>
          <w:spacing w:val="-4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pacing w:val="-7"/>
          <w:sz w:val="16"/>
          <w:vertAlign w:val="baseline"/>
        </w:rPr>
        <w:t>a</w:t>
      </w:r>
      <w:r>
        <w:rPr>
          <w:rFonts w:ascii="STIX" w:hAnsi="STIX"/>
          <w:i/>
          <w:spacing w:val="-7"/>
          <w:sz w:val="16"/>
          <w:vertAlign w:val="subscript"/>
        </w:rPr>
        <w:t>j</w:t>
      </w:r>
    </w:p>
    <w:p>
      <w:pPr>
        <w:pStyle w:val="BodyText"/>
        <w:tabs>
          <w:tab w:pos="3210" w:val="left" w:leader="none"/>
        </w:tabs>
        <w:spacing w:line="143" w:lineRule="exact"/>
        <w:ind w:left="131"/>
      </w:pPr>
      <w:r>
        <w:rPr/>
        <w:br w:type="column"/>
      </w:r>
      <w:r>
        <w:rPr>
          <w:rFonts w:ascii="FreeSerif" w:hAnsi="FreeSerif"/>
          <w:spacing w:val="-10"/>
          <w:w w:val="150"/>
          <w:position w:val="4"/>
        </w:rPr>
        <w:t>⎦</w:t>
      </w:r>
      <w:r>
        <w:rPr>
          <w:rFonts w:ascii="FreeSerif" w:hAnsi="FreeSerif"/>
          <w:position w:val="4"/>
        </w:rPr>
        <w:tab/>
      </w:r>
      <w:r>
        <w:rPr>
          <w:spacing w:val="-5"/>
          <w:w w:val="130"/>
        </w:rPr>
        <w:t>(6)</w:t>
      </w:r>
    </w:p>
    <w:p>
      <w:pPr>
        <w:spacing w:after="0" w:line="143" w:lineRule="exact"/>
        <w:sectPr>
          <w:type w:val="continuous"/>
          <w:pgSz w:w="11910" w:h="15880"/>
          <w:pgMar w:header="655" w:footer="544" w:top="620" w:bottom="280" w:left="620" w:right="640"/>
          <w:cols w:num="5" w:equalWidth="0">
            <w:col w:w="5194" w:space="186"/>
            <w:col w:w="822" w:space="35"/>
            <w:col w:w="161" w:space="39"/>
            <w:col w:w="601" w:space="75"/>
            <w:col w:w="3537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33" w:id="54"/>
      <w:bookmarkEnd w:id="5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Normalization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decision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MCDM.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7"/>
        <w:gridCol w:w="1252"/>
        <w:gridCol w:w="726"/>
        <w:gridCol w:w="1577"/>
        <w:gridCol w:w="778"/>
        <w:gridCol w:w="600"/>
        <w:gridCol w:w="839"/>
        <w:gridCol w:w="1463"/>
        <w:gridCol w:w="778"/>
        <w:gridCol w:w="1494"/>
      </w:tblGrid>
      <w:tr>
        <w:trPr>
          <w:trHeight w:val="253" w:hRule="atLeast"/>
        </w:trPr>
        <w:tc>
          <w:tcPr>
            <w:tcW w:w="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Days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(d)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Group</w:t>
            </w:r>
          </w:p>
        </w:tc>
        <w:tc>
          <w:tcPr>
            <w:tcW w:w="7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Criteria</w:t>
            </w:r>
          </w:p>
        </w:tc>
        <w:tc>
          <w:tcPr>
            <w:tcW w:w="15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Normalized</w:t>
            </w:r>
          </w:p>
        </w:tc>
        <w:tc>
          <w:tcPr>
            <w:tcW w:w="14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5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Remark</w:t>
            </w:r>
          </w:p>
        </w:tc>
      </w:tr>
      <w:tr>
        <w:trPr>
          <w:trHeight w:val="252" w:hRule="atLeast"/>
        </w:trPr>
        <w:tc>
          <w:tcPr>
            <w:tcW w:w="8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Density</w:t>
            </w:r>
          </w:p>
        </w:tc>
        <w:tc>
          <w:tcPr>
            <w:tcW w:w="15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Water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absorption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Strength</w:t>
            </w:r>
          </w:p>
        </w:tc>
        <w:tc>
          <w:tcPr>
            <w:tcW w:w="6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Density</w:t>
            </w:r>
          </w:p>
        </w:tc>
        <w:tc>
          <w:tcPr>
            <w:tcW w:w="14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82"/>
              <w:rPr>
                <w:sz w:val="12"/>
              </w:rPr>
            </w:pPr>
            <w:r>
              <w:rPr>
                <w:w w:val="115"/>
                <w:sz w:val="12"/>
              </w:rPr>
              <w:t>Water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absorption</w:t>
            </w:r>
          </w:p>
        </w:tc>
        <w:tc>
          <w:tcPr>
            <w:tcW w:w="7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9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Strength</w:t>
            </w:r>
          </w:p>
        </w:tc>
        <w:tc>
          <w:tcPr>
            <w:tcW w:w="14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8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I</w:t>
            </w:r>
          </w:p>
        </w:tc>
        <w:tc>
          <w:tcPr>
            <w:tcW w:w="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1,672</w:t>
            </w:r>
          </w:p>
        </w:tc>
        <w:tc>
          <w:tcPr>
            <w:tcW w:w="15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15.2</w:t>
            </w:r>
          </w:p>
        </w:tc>
        <w:tc>
          <w:tcPr>
            <w:tcW w:w="7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17.7</w:t>
            </w:r>
          </w:p>
        </w:tc>
        <w:tc>
          <w:tcPr>
            <w:tcW w:w="6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0.40</w:t>
            </w:r>
          </w:p>
        </w:tc>
        <w:tc>
          <w:tcPr>
            <w:tcW w:w="14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8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0.46</w:t>
            </w:r>
          </w:p>
        </w:tc>
        <w:tc>
          <w:tcPr>
            <w:tcW w:w="7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0.26</w:t>
            </w:r>
          </w:p>
        </w:tc>
        <w:tc>
          <w:tcPr>
            <w:tcW w:w="1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596"/>
              <w:rPr>
                <w:sz w:val="12"/>
              </w:rPr>
            </w:pPr>
            <w:r>
              <w:rPr>
                <w:w w:val="110"/>
                <w:sz w:val="12"/>
              </w:rPr>
              <w:t>Group-I-</w:t>
            </w:r>
            <w:r>
              <w:rPr>
                <w:spacing w:val="-5"/>
                <w:w w:val="110"/>
                <w:sz w:val="12"/>
              </w:rPr>
              <w:t>7d</w:t>
            </w:r>
          </w:p>
        </w:tc>
      </w:tr>
      <w:tr>
        <w:trPr>
          <w:trHeight w:val="171" w:hRule="atLeast"/>
        </w:trPr>
        <w:tc>
          <w:tcPr>
            <w:tcW w:w="89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II</w:t>
            </w:r>
          </w:p>
        </w:tc>
        <w:tc>
          <w:tcPr>
            <w:tcW w:w="72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1,797</w:t>
            </w:r>
          </w:p>
        </w:tc>
        <w:tc>
          <w:tcPr>
            <w:tcW w:w="1577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15.8</w:t>
            </w:r>
          </w:p>
        </w:tc>
        <w:tc>
          <w:tcPr>
            <w:tcW w:w="778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17.0</w:t>
            </w:r>
          </w:p>
        </w:tc>
        <w:tc>
          <w:tcPr>
            <w:tcW w:w="60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3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0.43</w:t>
            </w:r>
          </w:p>
        </w:tc>
        <w:tc>
          <w:tcPr>
            <w:tcW w:w="1463" w:type="dxa"/>
          </w:tcPr>
          <w:p>
            <w:pPr>
              <w:pStyle w:val="TableParagraph"/>
              <w:ind w:left="18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0.47</w:t>
            </w:r>
          </w:p>
        </w:tc>
        <w:tc>
          <w:tcPr>
            <w:tcW w:w="778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0.25</w:t>
            </w:r>
          </w:p>
        </w:tc>
        <w:tc>
          <w:tcPr>
            <w:tcW w:w="1494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w w:val="110"/>
                <w:sz w:val="12"/>
              </w:rPr>
              <w:t>Group-II-</w:t>
            </w:r>
            <w:r>
              <w:rPr>
                <w:spacing w:val="-5"/>
                <w:w w:val="110"/>
                <w:sz w:val="12"/>
              </w:rPr>
              <w:t>7d</w:t>
            </w:r>
          </w:p>
        </w:tc>
      </w:tr>
      <w:tr>
        <w:trPr>
          <w:trHeight w:val="171" w:hRule="atLeast"/>
        </w:trPr>
        <w:tc>
          <w:tcPr>
            <w:tcW w:w="89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III</w:t>
            </w:r>
          </w:p>
        </w:tc>
        <w:tc>
          <w:tcPr>
            <w:tcW w:w="72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1,634</w:t>
            </w:r>
          </w:p>
        </w:tc>
        <w:tc>
          <w:tcPr>
            <w:tcW w:w="1577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15.0</w:t>
            </w:r>
          </w:p>
        </w:tc>
        <w:tc>
          <w:tcPr>
            <w:tcW w:w="778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28.6</w:t>
            </w:r>
          </w:p>
        </w:tc>
        <w:tc>
          <w:tcPr>
            <w:tcW w:w="60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3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0.40</w:t>
            </w:r>
          </w:p>
        </w:tc>
        <w:tc>
          <w:tcPr>
            <w:tcW w:w="1463" w:type="dxa"/>
          </w:tcPr>
          <w:p>
            <w:pPr>
              <w:pStyle w:val="TableParagraph"/>
              <w:ind w:left="18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0.45</w:t>
            </w:r>
          </w:p>
        </w:tc>
        <w:tc>
          <w:tcPr>
            <w:tcW w:w="778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0.42</w:t>
            </w:r>
          </w:p>
        </w:tc>
        <w:tc>
          <w:tcPr>
            <w:tcW w:w="1494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w w:val="110"/>
                <w:sz w:val="12"/>
              </w:rPr>
              <w:t>Group-III-</w:t>
            </w:r>
            <w:r>
              <w:rPr>
                <w:spacing w:val="-5"/>
                <w:w w:val="110"/>
                <w:sz w:val="12"/>
              </w:rPr>
              <w:t>7d</w:t>
            </w:r>
          </w:p>
        </w:tc>
      </w:tr>
      <w:tr>
        <w:trPr>
          <w:trHeight w:val="171" w:hRule="atLeast"/>
        </w:trPr>
        <w:tc>
          <w:tcPr>
            <w:tcW w:w="89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28</w:t>
            </w:r>
          </w:p>
        </w:tc>
        <w:tc>
          <w:tcPr>
            <w:tcW w:w="1252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I</w:t>
            </w:r>
          </w:p>
        </w:tc>
        <w:tc>
          <w:tcPr>
            <w:tcW w:w="72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1,628</w:t>
            </w:r>
          </w:p>
        </w:tc>
        <w:tc>
          <w:tcPr>
            <w:tcW w:w="1577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14.1</w:t>
            </w:r>
          </w:p>
        </w:tc>
        <w:tc>
          <w:tcPr>
            <w:tcW w:w="778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22.7</w:t>
            </w:r>
          </w:p>
        </w:tc>
        <w:tc>
          <w:tcPr>
            <w:tcW w:w="60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3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0.39</w:t>
            </w:r>
          </w:p>
        </w:tc>
        <w:tc>
          <w:tcPr>
            <w:tcW w:w="1463" w:type="dxa"/>
          </w:tcPr>
          <w:p>
            <w:pPr>
              <w:pStyle w:val="TableParagraph"/>
              <w:ind w:left="18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0.42</w:t>
            </w:r>
          </w:p>
        </w:tc>
        <w:tc>
          <w:tcPr>
            <w:tcW w:w="778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0.34</w:t>
            </w:r>
          </w:p>
        </w:tc>
        <w:tc>
          <w:tcPr>
            <w:tcW w:w="1494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w w:val="110"/>
                <w:sz w:val="12"/>
              </w:rPr>
              <w:t>Group-I-</w:t>
            </w:r>
            <w:r>
              <w:rPr>
                <w:spacing w:val="-5"/>
                <w:w w:val="110"/>
                <w:sz w:val="12"/>
              </w:rPr>
              <w:t>28d</w:t>
            </w:r>
          </w:p>
        </w:tc>
      </w:tr>
      <w:tr>
        <w:trPr>
          <w:trHeight w:val="171" w:hRule="atLeast"/>
        </w:trPr>
        <w:tc>
          <w:tcPr>
            <w:tcW w:w="89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II</w:t>
            </w:r>
          </w:p>
        </w:tc>
        <w:tc>
          <w:tcPr>
            <w:tcW w:w="726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1,728</w:t>
            </w:r>
          </w:p>
        </w:tc>
        <w:tc>
          <w:tcPr>
            <w:tcW w:w="1577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13.5</w:t>
            </w:r>
          </w:p>
        </w:tc>
        <w:tc>
          <w:tcPr>
            <w:tcW w:w="778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24.1</w:t>
            </w:r>
          </w:p>
        </w:tc>
        <w:tc>
          <w:tcPr>
            <w:tcW w:w="60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39" w:type="dxa"/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0.42</w:t>
            </w:r>
          </w:p>
        </w:tc>
        <w:tc>
          <w:tcPr>
            <w:tcW w:w="1463" w:type="dxa"/>
          </w:tcPr>
          <w:p>
            <w:pPr>
              <w:pStyle w:val="TableParagraph"/>
              <w:ind w:left="18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0.41</w:t>
            </w:r>
          </w:p>
        </w:tc>
        <w:tc>
          <w:tcPr>
            <w:tcW w:w="778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0.36</w:t>
            </w:r>
          </w:p>
        </w:tc>
        <w:tc>
          <w:tcPr>
            <w:tcW w:w="1494" w:type="dxa"/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w w:val="110"/>
                <w:sz w:val="12"/>
              </w:rPr>
              <w:t>Group-II-</w:t>
            </w:r>
            <w:r>
              <w:rPr>
                <w:spacing w:val="-5"/>
                <w:w w:val="110"/>
                <w:sz w:val="12"/>
              </w:rPr>
              <w:t>28d</w:t>
            </w:r>
          </w:p>
        </w:tc>
      </w:tr>
      <w:tr>
        <w:trPr>
          <w:trHeight w:val="203" w:hRule="atLeast"/>
        </w:trPr>
        <w:tc>
          <w:tcPr>
            <w:tcW w:w="8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9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III</w:t>
            </w: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1,656</w:t>
            </w:r>
          </w:p>
        </w:tc>
        <w:tc>
          <w:tcPr>
            <w:tcW w:w="15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6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4.7</w:t>
            </w:r>
          </w:p>
        </w:tc>
        <w:tc>
          <w:tcPr>
            <w:tcW w:w="77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45.3</w:t>
            </w:r>
          </w:p>
        </w:tc>
        <w:tc>
          <w:tcPr>
            <w:tcW w:w="6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83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0.40</w:t>
            </w:r>
          </w:p>
        </w:tc>
        <w:tc>
          <w:tcPr>
            <w:tcW w:w="146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8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0.14</w:t>
            </w:r>
          </w:p>
        </w:tc>
        <w:tc>
          <w:tcPr>
            <w:tcW w:w="77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0.67</w:t>
            </w:r>
          </w:p>
        </w:tc>
        <w:tc>
          <w:tcPr>
            <w:tcW w:w="14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96"/>
              <w:rPr>
                <w:sz w:val="12"/>
              </w:rPr>
            </w:pPr>
            <w:r>
              <w:rPr>
                <w:w w:val="110"/>
                <w:sz w:val="12"/>
              </w:rPr>
              <w:t>Group-III-</w:t>
            </w:r>
            <w:r>
              <w:rPr>
                <w:spacing w:val="-5"/>
                <w:w w:val="110"/>
                <w:sz w:val="12"/>
              </w:rPr>
              <w:t>28d</w:t>
            </w:r>
          </w:p>
        </w:tc>
      </w:tr>
    </w:tbl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89"/>
          <w:footerReference w:type="default" r:id="rId90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before="82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34" w:id="55"/>
      <w:bookmarkEnd w:id="5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line="45" w:lineRule="exact" w:before="30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Summary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i/>
          <w:w w:val="115"/>
          <w:sz w:val="14"/>
        </w:rPr>
        <w:t>RCC</w:t>
      </w:r>
      <w:r>
        <w:rPr>
          <w:i/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rank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alternative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each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scenario.</w:t>
      </w:r>
    </w:p>
    <w:p>
      <w:pPr>
        <w:pStyle w:val="BodyText"/>
        <w:spacing w:line="110" w:lineRule="exact" w:before="91"/>
        <w:ind w:left="131"/>
      </w:pPr>
      <w:r>
        <w:rPr/>
        <w:br w:type="column"/>
      </w:r>
      <w:r>
        <w:rPr>
          <w:w w:val="105"/>
        </w:rPr>
        <w:t>coefficient</w:t>
      </w:r>
      <w:r>
        <w:rPr>
          <w:spacing w:val="1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RCC</w:t>
      </w:r>
      <w:r>
        <w:rPr>
          <w:w w:val="105"/>
        </w:rPr>
        <w:t>)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determined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Eq.</w:t>
      </w:r>
      <w:r>
        <w:rPr>
          <w:spacing w:val="13"/>
          <w:w w:val="105"/>
        </w:rPr>
        <w:t> </w:t>
      </w:r>
      <w:hyperlink w:history="true" w:anchor="_bookmark35">
        <w:r>
          <w:rPr>
            <w:color w:val="2196D1"/>
            <w:spacing w:val="-5"/>
            <w:w w:val="105"/>
          </w:rPr>
          <w:t>(7)</w:t>
        </w:r>
      </w:hyperlink>
    </w:p>
    <w:p>
      <w:pPr>
        <w:spacing w:line="278" w:lineRule="exact" w:before="0"/>
        <w:ind w:left="860" w:right="0" w:firstLine="0"/>
        <w:jc w:val="left"/>
        <w:rPr>
          <w:rFonts w:ascii="Latin Modern Math" w:hAnsi="Latin Modern Math"/>
          <w:sz w:val="10"/>
        </w:rPr>
      </w:pPr>
      <w:bookmarkStart w:name="_bookmark35" w:id="56"/>
      <w:bookmarkEnd w:id="56"/>
      <w:r>
        <w:rPr/>
      </w:r>
      <w:r>
        <w:rPr>
          <w:rFonts w:ascii="STIX" w:hAnsi="STIX"/>
          <w:i/>
          <w:spacing w:val="-5"/>
          <w:position w:val="-5"/>
          <w:sz w:val="16"/>
        </w:rPr>
        <w:t>D</w:t>
      </w:r>
      <w:r>
        <w:rPr>
          <w:rFonts w:ascii="Latin Modern Math" w:hAnsi="Latin Modern Math"/>
          <w:spacing w:val="-5"/>
          <w:sz w:val="10"/>
        </w:rPr>
        <w:t>—</w:t>
      </w:r>
    </w:p>
    <w:p>
      <w:pPr>
        <w:spacing w:after="0" w:line="278" w:lineRule="exact"/>
        <w:jc w:val="left"/>
        <w:rPr>
          <w:rFonts w:ascii="Latin Modern Math" w:hAnsi="Latin Modern Math"/>
          <w:sz w:val="10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269" w:space="1111"/>
            <w:col w:w="5270"/>
          </w:cols>
        </w:sectPr>
      </w:pPr>
    </w:p>
    <w:p>
      <w:pPr>
        <w:pStyle w:val="BodyText"/>
        <w:tabs>
          <w:tab w:pos="5153" w:val="left" w:leader="none"/>
          <w:tab w:pos="5511" w:val="left" w:leader="none"/>
          <w:tab w:pos="6356" w:val="left" w:leader="none"/>
          <w:tab w:pos="6644" w:val="left" w:leader="none"/>
        </w:tabs>
        <w:spacing w:line="19" w:lineRule="exact"/>
        <w:ind w:left="132"/>
        <w:rPr>
          <w:rFonts w:ascii="STIX"/>
          <w:i/>
        </w:rPr>
      </w:pPr>
      <w:r>
        <w:rPr>
          <w:rFonts w:ascii="STIX"/>
          <w:u w:val="single"/>
        </w:rPr>
        <w:tab/>
      </w:r>
      <w:r>
        <w:rPr>
          <w:rFonts w:ascii="STIX"/>
          <w:u w:val="none"/>
        </w:rPr>
        <w:tab/>
        <w:t>RCC</w:t>
      </w:r>
      <w:r>
        <w:rPr>
          <w:rFonts w:ascii="STIX"/>
          <w:w w:val="110"/>
          <w:u w:val="none"/>
        </w:rPr>
        <w:t> </w:t>
      </w:r>
      <w:r>
        <w:rPr>
          <w:rFonts w:ascii="Latin Modern Math"/>
          <w:w w:val="110"/>
          <w:u w:val="none"/>
        </w:rPr>
        <w:t>=</w:t>
      </w:r>
      <w:r>
        <w:rPr>
          <w:rFonts w:ascii="Latin Modern Math"/>
          <w:spacing w:val="-16"/>
          <w:w w:val="110"/>
          <w:u w:val="none"/>
        </w:rPr>
        <w:t> </w:t>
      </w:r>
      <w:r>
        <w:rPr>
          <w:u w:val="single"/>
          <w:vertAlign w:val="baseline"/>
        </w:rPr>
        <w:tab/>
      </w:r>
      <w:r>
        <w:rPr>
          <w:rFonts w:ascii="STIX"/>
          <w:i/>
          <w:spacing w:val="-10"/>
          <w:w w:val="110"/>
          <w:u w:val="single"/>
          <w:vertAlign w:val="superscript"/>
        </w:rPr>
        <w:t>i</w:t>
      </w:r>
      <w:r>
        <w:rPr>
          <w:rFonts w:ascii="STIX"/>
          <w:i/>
          <w:u w:val="single"/>
          <w:vertAlign w:val="baseline"/>
        </w:rPr>
        <w:tab/>
      </w:r>
    </w:p>
    <w:p>
      <w:pPr>
        <w:spacing w:line="193" w:lineRule="exact" w:before="0"/>
        <w:ind w:left="0" w:right="47" w:firstLine="0"/>
        <w:jc w:val="right"/>
        <w:rPr>
          <w:rFonts w:ascii="Latin Modern Math" w:hAnsi="Latin Modern Math"/>
          <w:sz w:val="10"/>
        </w:rPr>
      </w:pPr>
      <w:r>
        <w:rPr>
          <w:rFonts w:ascii="STIX" w:hAnsi="STIX"/>
          <w:i/>
          <w:sz w:val="16"/>
        </w:rPr>
        <w:t>D</w:t>
      </w:r>
      <w:r>
        <w:rPr>
          <w:rFonts w:ascii="Latin Modern Math" w:hAnsi="Latin Modern Math"/>
          <w:position w:val="6"/>
          <w:sz w:val="10"/>
        </w:rPr>
        <w:t>+</w:t>
      </w:r>
      <w:r>
        <w:rPr>
          <w:rFonts w:ascii="Latin Modern Math" w:hAnsi="Latin Modern Math"/>
          <w:spacing w:val="7"/>
          <w:position w:val="6"/>
          <w:sz w:val="10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i/>
          <w:spacing w:val="-7"/>
          <w:sz w:val="16"/>
        </w:rPr>
        <w:t>D</w:t>
      </w:r>
      <w:r>
        <w:rPr>
          <w:rFonts w:ascii="Latin Modern Math" w:hAnsi="Latin Modern Math"/>
          <w:spacing w:val="-7"/>
          <w:position w:val="6"/>
          <w:sz w:val="10"/>
        </w:rPr>
        <w:t>—</w:t>
      </w:r>
    </w:p>
    <w:p>
      <w:pPr>
        <w:spacing w:before="20"/>
        <w:ind w:left="13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6685" w:space="3507"/>
            <w:col w:w="458"/>
          </w:cols>
        </w:sectPr>
      </w:pPr>
    </w:p>
    <w:p>
      <w:pPr>
        <w:tabs>
          <w:tab w:pos="1284" w:val="left" w:leader="none"/>
          <w:tab w:pos="2724" w:val="left" w:leader="none"/>
          <w:tab w:pos="4164" w:val="left" w:leader="none"/>
          <w:tab w:pos="6156" w:val="left" w:leader="none"/>
          <w:tab w:pos="6554" w:val="left" w:leader="none"/>
        </w:tabs>
        <w:spacing w:before="4"/>
        <w:ind w:left="251" w:right="0" w:firstLine="0"/>
        <w:jc w:val="left"/>
        <w:rPr>
          <w:rFonts w:ascii="STIX"/>
          <w:i/>
          <w:sz w:val="10"/>
        </w:rPr>
      </w:pPr>
      <w:r>
        <w:rPr>
          <w:spacing w:val="-2"/>
          <w:w w:val="115"/>
          <w:sz w:val="12"/>
        </w:rPr>
        <w:t>Alternative</w:t>
      </w:r>
      <w:r>
        <w:rPr>
          <w:sz w:val="12"/>
        </w:rPr>
        <w:tab/>
      </w:r>
      <w:r>
        <w:rPr>
          <w:w w:val="110"/>
          <w:sz w:val="12"/>
        </w:rPr>
        <w:t>Scenario-</w:t>
      </w: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w w:val="110"/>
          <w:sz w:val="12"/>
        </w:rPr>
        <w:t>Scenario-</w:t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w w:val="110"/>
          <w:sz w:val="12"/>
        </w:rPr>
        <w:t>Scenario-</w:t>
      </w:r>
      <w:r>
        <w:rPr>
          <w:spacing w:val="-10"/>
          <w:w w:val="115"/>
          <w:sz w:val="12"/>
        </w:rPr>
        <w:t>3</w:t>
      </w:r>
      <w:r>
        <w:rPr>
          <w:sz w:val="12"/>
        </w:rPr>
        <w:tab/>
      </w:r>
      <w:r>
        <w:rPr>
          <w:rFonts w:ascii="STIX"/>
          <w:i/>
          <w:spacing w:val="-10"/>
          <w:w w:val="115"/>
          <w:position w:val="3"/>
          <w:sz w:val="10"/>
        </w:rPr>
        <w:t>i</w:t>
      </w:r>
      <w:r>
        <w:rPr>
          <w:position w:val="3"/>
          <w:sz w:val="10"/>
        </w:rPr>
        <w:tab/>
      </w:r>
      <w:r>
        <w:rPr>
          <w:rFonts w:ascii="STIX"/>
          <w:i/>
          <w:spacing w:val="-10"/>
          <w:w w:val="115"/>
          <w:position w:val="3"/>
          <w:sz w:val="10"/>
        </w:rPr>
        <w:t>i</w:t>
      </w:r>
    </w:p>
    <w:p>
      <w:pPr>
        <w:spacing w:before="191"/>
        <w:ind w:left="5511" w:right="0" w:firstLine="0"/>
        <w:jc w:val="both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439583</wp:posOffset>
                </wp:positionH>
                <wp:positionV relativeFrom="paragraph">
                  <wp:posOffset>37641</wp:posOffset>
                </wp:positionV>
                <wp:extent cx="3265170" cy="88201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3265170" cy="882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52"/>
                              <w:gridCol w:w="452"/>
                              <w:gridCol w:w="416"/>
                              <w:gridCol w:w="571"/>
                              <w:gridCol w:w="451"/>
                              <w:gridCol w:w="416"/>
                              <w:gridCol w:w="571"/>
                              <w:gridCol w:w="451"/>
                              <w:gridCol w:w="417"/>
                              <w:gridCol w:w="119"/>
                            </w:tblGrid>
                            <w:tr>
                              <w:trPr>
                                <w:trHeight w:val="252" w:hRule="atLeast"/>
                              </w:trPr>
                              <w:tc>
                                <w:tcPr>
                                  <w:tcW w:w="11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20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RCC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29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Rank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20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RCC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3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Rank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1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RCC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33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Rank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11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Group-I-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7d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0.044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0.956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1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0.565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5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Group-II-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7d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>
                                  <w:pPr>
                                    <w:pStyle w:val="TableParagraph"/>
                                    <w:ind w:righ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0.554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0.942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0.664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5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Group-III-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7d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>
                                  <w:pPr>
                                    <w:pStyle w:val="TableParagraph"/>
                                    <w:ind w:righ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0.579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0.793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0.629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5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Group-I-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28d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>
                                  <w:pPr>
                                    <w:pStyle w:val="TableParagraph"/>
                                    <w:ind w:righ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0.551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0.870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0.668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52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Group-II-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28d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</w:tcPr>
                                <w:p>
                                  <w:pPr>
                                    <w:pStyle w:val="TableParagraph"/>
                                    <w:ind w:righ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0.584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0.837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>
                                  <w:pPr>
                                    <w:pStyle w:val="TableParagraph"/>
                                    <w:ind w:right="1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0.674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left="133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3" w:hRule="atLeast"/>
                              </w:trPr>
                              <w:tc>
                                <w:tcPr>
                                  <w:tcW w:w="11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Group-III-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28d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0.944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9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0.552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0.593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.96387pt;width:257.1pt;height:69.45pt;mso-position-horizontal-relative:page;mso-position-vertical-relative:paragraph;z-index:15761920" type="#_x0000_t202" id="docshape1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52"/>
                        <w:gridCol w:w="452"/>
                        <w:gridCol w:w="416"/>
                        <w:gridCol w:w="571"/>
                        <w:gridCol w:w="451"/>
                        <w:gridCol w:w="416"/>
                        <w:gridCol w:w="571"/>
                        <w:gridCol w:w="451"/>
                        <w:gridCol w:w="417"/>
                        <w:gridCol w:w="119"/>
                      </w:tblGrid>
                      <w:tr>
                        <w:trPr>
                          <w:trHeight w:val="252" w:hRule="atLeast"/>
                        </w:trPr>
                        <w:tc>
                          <w:tcPr>
                            <w:tcW w:w="11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20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RCC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29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Rank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20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RCC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3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Rank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1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RCC</w:t>
                            </w:r>
                          </w:p>
                        </w:tc>
                        <w:tc>
                          <w:tcPr>
                            <w:tcW w:w="41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33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Rank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11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Group-I-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7d</w:t>
                            </w:r>
                          </w:p>
                        </w:tc>
                        <w:tc>
                          <w:tcPr>
                            <w:tcW w:w="4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0.044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0.956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1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0.565</w:t>
                            </w:r>
                          </w:p>
                        </w:tc>
                        <w:tc>
                          <w:tcPr>
                            <w:tcW w:w="41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5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Group-II-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7d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>
                            <w:pPr>
                              <w:pStyle w:val="TableParagraph"/>
                              <w:ind w:righ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0.554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0.942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0.664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5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Group-III-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7d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>
                            <w:pPr>
                              <w:pStyle w:val="TableParagraph"/>
                              <w:ind w:righ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0.579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0.793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0.629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5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Group-I-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28d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>
                            <w:pPr>
                              <w:pStyle w:val="TableParagraph"/>
                              <w:ind w:righ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0.551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0.870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0.668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52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Group-II-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28d</w:t>
                            </w:r>
                          </w:p>
                        </w:tc>
                        <w:tc>
                          <w:tcPr>
                            <w:tcW w:w="452" w:type="dxa"/>
                          </w:tcPr>
                          <w:p>
                            <w:pPr>
                              <w:pStyle w:val="TableParagraph"/>
                              <w:ind w:righ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0.584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0.837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7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</w:tcPr>
                          <w:p>
                            <w:pPr>
                              <w:pStyle w:val="TableParagraph"/>
                              <w:ind w:right="1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0.674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left="133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3" w:hRule="atLeast"/>
                        </w:trPr>
                        <w:tc>
                          <w:tcPr>
                            <w:tcW w:w="11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Group-III-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28d</w:t>
                            </w:r>
                          </w:p>
                        </w:tc>
                        <w:tc>
                          <w:tcPr>
                            <w:tcW w:w="4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0.944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9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1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0.552</w:t>
                            </w:r>
                          </w:p>
                        </w:tc>
                        <w:tc>
                          <w:tcPr>
                            <w:tcW w:w="41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3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1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0.593</w:t>
                            </w:r>
                          </w:p>
                        </w:tc>
                        <w:tc>
                          <w:tcPr>
                            <w:tcW w:w="41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2.6 Step-6: Ranking" w:id="57"/>
      <w:bookmarkEnd w:id="57"/>
      <w:r>
        <w:rPr/>
      </w:r>
      <w:r>
        <w:rPr>
          <w:i/>
          <w:sz w:val="16"/>
        </w:rPr>
        <w:t>4.2.6.</w:t>
      </w:r>
      <w:r>
        <w:rPr>
          <w:i/>
          <w:spacing w:val="63"/>
          <w:w w:val="150"/>
          <w:sz w:val="16"/>
        </w:rPr>
        <w:t> </w:t>
      </w:r>
      <w:r>
        <w:rPr>
          <w:i/>
          <w:sz w:val="16"/>
        </w:rPr>
        <w:t>Step-6: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Ranking</w:t>
      </w:r>
    </w:p>
    <w:p>
      <w:pPr>
        <w:pStyle w:val="BodyText"/>
        <w:spacing w:line="273" w:lineRule="auto" w:before="25"/>
        <w:ind w:left="5511" w:right="110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i/>
          <w:w w:val="110"/>
        </w:rPr>
        <w:t>RCC</w:t>
      </w:r>
      <w:r>
        <w:rPr>
          <w:i/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alternative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calculated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Eq.</w:t>
      </w:r>
      <w:r>
        <w:rPr>
          <w:spacing w:val="-11"/>
          <w:w w:val="110"/>
        </w:rPr>
        <w:t> </w:t>
      </w:r>
      <w:hyperlink w:history="true" w:anchor="_bookmark35">
        <w:r>
          <w:rPr>
            <w:color w:val="2196D1"/>
            <w:w w:val="110"/>
          </w:rPr>
          <w:t>(7)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and the highest value set as Rank 1 and lowest value has the least priority among all alternatives.</w:t>
      </w:r>
    </w:p>
    <w:p>
      <w:pPr>
        <w:pStyle w:val="BodyText"/>
        <w:spacing w:before="143"/>
      </w:pPr>
    </w:p>
    <w:p>
      <w:pPr>
        <w:pStyle w:val="ListParagraph"/>
        <w:numPr>
          <w:ilvl w:val="1"/>
          <w:numId w:val="3"/>
        </w:numPr>
        <w:tabs>
          <w:tab w:pos="5876" w:val="left" w:leader="none"/>
        </w:tabs>
        <w:spacing w:line="240" w:lineRule="auto" w:before="0" w:after="0"/>
        <w:ind w:left="5876" w:right="0" w:hanging="365"/>
        <w:jc w:val="both"/>
        <w:rPr>
          <w:i/>
          <w:sz w:val="16"/>
        </w:rPr>
      </w:pPr>
      <w:bookmarkStart w:name="4.3 Assessment for performance scenario" w:id="58"/>
      <w:bookmarkEnd w:id="58"/>
      <w:r>
        <w:rPr/>
      </w:r>
      <w:r>
        <w:rPr>
          <w:i/>
          <w:sz w:val="16"/>
        </w:rPr>
        <w:t>Assessment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performance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scenario</w:t>
      </w:r>
    </w:p>
    <w:p>
      <w:pPr>
        <w:pStyle w:val="BodyText"/>
        <w:spacing w:before="2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ListParagraph"/>
        <w:numPr>
          <w:ilvl w:val="2"/>
          <w:numId w:val="4"/>
        </w:numPr>
        <w:tabs>
          <w:tab w:pos="630" w:val="left" w:leader="none"/>
        </w:tabs>
        <w:spacing w:line="240" w:lineRule="auto" w:before="91" w:after="0"/>
        <w:ind w:left="630" w:right="0" w:hanging="499"/>
        <w:jc w:val="both"/>
        <w:rPr>
          <w:i/>
          <w:sz w:val="16"/>
        </w:rPr>
      </w:pPr>
      <w:bookmarkStart w:name="4.2.5 Step-5: Calculation of relative cl" w:id="59"/>
      <w:bookmarkEnd w:id="59"/>
      <w:r>
        <w:rPr/>
      </w:r>
      <w:r>
        <w:rPr>
          <w:i/>
          <w:sz w:val="16"/>
        </w:rPr>
        <w:t>Step-5: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Calculation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relative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closeness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coefficient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859870</wp:posOffset>
            </wp:positionH>
            <wp:positionV relativeFrom="paragraph">
              <wp:posOffset>705727</wp:posOffset>
            </wp:positionV>
            <wp:extent cx="2583508" cy="1932432"/>
            <wp:effectExtent l="0" t="0" r="0" b="0"/>
            <wp:wrapNone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08" cy="1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TOPSIS</w:t>
      </w:r>
      <w:r>
        <w:rPr>
          <w:w w:val="110"/>
        </w:rPr>
        <w:t> is</w:t>
      </w:r>
      <w:r>
        <w:rPr>
          <w:w w:val="110"/>
        </w:rPr>
        <w:t> basically</w:t>
      </w:r>
      <w:r>
        <w:rPr>
          <w:w w:val="110"/>
        </w:rPr>
        <w:t> a</w:t>
      </w:r>
      <w:r>
        <w:rPr>
          <w:w w:val="110"/>
        </w:rPr>
        <w:t> distance-based</w:t>
      </w:r>
      <w:r>
        <w:rPr>
          <w:w w:val="110"/>
        </w:rPr>
        <w:t> approach,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</w:t>
      </w:r>
      <w:r>
        <w:rPr>
          <w:w w:val="110"/>
        </w:rPr>
        <w:t>ideal positive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negative</w:t>
      </w:r>
      <w:r>
        <w:rPr>
          <w:spacing w:val="-4"/>
          <w:w w:val="110"/>
        </w:rPr>
        <w:t> </w:t>
      </w:r>
      <w:r>
        <w:rPr>
          <w:w w:val="110"/>
        </w:rPr>
        <w:t>solutions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shortest</w:t>
      </w:r>
      <w:r>
        <w:rPr>
          <w:spacing w:val="-4"/>
          <w:w w:val="110"/>
        </w:rPr>
        <w:t> </w:t>
      </w:r>
      <w:r>
        <w:rPr>
          <w:w w:val="110"/>
        </w:rPr>
        <w:t>distance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positive</w:t>
      </w:r>
      <w:r>
        <w:rPr>
          <w:spacing w:val="-5"/>
          <w:w w:val="110"/>
        </w:rPr>
        <w:t> </w:t>
      </w:r>
      <w:r>
        <w:rPr>
          <w:w w:val="110"/>
        </w:rPr>
        <w:t>ideal solution</w:t>
      </w:r>
      <w:r>
        <w:rPr>
          <w:spacing w:val="26"/>
          <w:w w:val="110"/>
        </w:rPr>
        <w:t> </w:t>
      </w:r>
      <w:r>
        <w:rPr>
          <w:w w:val="110"/>
        </w:rPr>
        <w:t>determined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best</w:t>
      </w:r>
      <w:r>
        <w:rPr>
          <w:spacing w:val="26"/>
          <w:w w:val="110"/>
        </w:rPr>
        <w:t> </w:t>
      </w:r>
      <w:r>
        <w:rPr>
          <w:w w:val="110"/>
        </w:rPr>
        <w:t>alternative</w:t>
      </w:r>
      <w:r>
        <w:rPr>
          <w:spacing w:val="27"/>
          <w:w w:val="110"/>
        </w:rPr>
        <w:t> </w:t>
      </w:r>
      <w:r>
        <w:rPr>
          <w:w w:val="110"/>
        </w:rPr>
        <w:t>Therefore,</w:t>
      </w:r>
      <w:r>
        <w:rPr>
          <w:spacing w:val="25"/>
          <w:w w:val="110"/>
        </w:rPr>
        <w:t> </w:t>
      </w:r>
      <w:r>
        <w:rPr>
          <w:w w:val="110"/>
        </w:rPr>
        <w:t>relative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closeness</w:t>
      </w:r>
    </w:p>
    <w:p>
      <w:pPr>
        <w:pStyle w:val="BodyText"/>
        <w:spacing w:line="235" w:lineRule="auto" w:before="121"/>
        <w:ind w:left="131" w:right="109" w:firstLine="239"/>
        <w:jc w:val="both"/>
      </w:pPr>
      <w:r>
        <w:rPr/>
        <w:br w:type="column"/>
      </w:r>
      <w:r>
        <w:rPr>
          <w:w w:val="110"/>
        </w:rPr>
        <w:t>Automated</w:t>
      </w:r>
      <w:r>
        <w:rPr>
          <w:w w:val="110"/>
        </w:rPr>
        <w:t> selection was</w:t>
      </w:r>
      <w:r>
        <w:rPr>
          <w:w w:val="110"/>
        </w:rPr>
        <w:t> performed using</w:t>
      </w:r>
      <w:r>
        <w:rPr>
          <w:w w:val="110"/>
        </w:rPr>
        <w:t> TOPSIS,</w:t>
      </w:r>
      <w:r>
        <w:rPr>
          <w:w w:val="110"/>
        </w:rPr>
        <w:t> as described </w:t>
      </w:r>
      <w:r>
        <w:rPr>
          <w:w w:val="110"/>
        </w:rPr>
        <w:t>in Steps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rFonts w:ascii="STIX" w:hAnsi="STIX"/>
          <w:w w:val="110"/>
        </w:rPr>
        <w:t>–</w:t>
      </w:r>
      <w:r>
        <w:rPr>
          <w:w w:val="110"/>
        </w:rPr>
        <w:t>6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27">
        <w:r>
          <w:rPr>
            <w:color w:val="2196D1"/>
            <w:w w:val="110"/>
          </w:rPr>
          <w:t>Section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4.1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decision</w:t>
      </w:r>
      <w:r>
        <w:rPr>
          <w:spacing w:val="-5"/>
          <w:w w:val="110"/>
        </w:rPr>
        <w:t> </w:t>
      </w:r>
      <w:r>
        <w:rPr>
          <w:w w:val="110"/>
        </w:rPr>
        <w:t>matrix</w:t>
      </w:r>
      <w:r>
        <w:rPr>
          <w:spacing w:val="-5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established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shown in</w:t>
      </w:r>
      <w:r>
        <w:rPr>
          <w:spacing w:val="41"/>
          <w:w w:val="110"/>
        </w:rPr>
        <w:t> </w:t>
      </w:r>
      <w:hyperlink w:history="true" w:anchor="_bookmark33">
        <w:r>
          <w:rPr>
            <w:color w:val="2196D1"/>
            <w:w w:val="110"/>
          </w:rPr>
          <w:t>Table</w:t>
        </w:r>
        <w:r>
          <w:rPr>
            <w:color w:val="2196D1"/>
            <w:spacing w:val="4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criteria</w:t>
      </w:r>
      <w:r>
        <w:rPr>
          <w:spacing w:val="41"/>
          <w:w w:val="110"/>
        </w:rPr>
        <w:t> </w:t>
      </w:r>
      <w:r>
        <w:rPr>
          <w:w w:val="110"/>
        </w:rPr>
        <w:t>values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group</w:t>
      </w:r>
      <w:r>
        <w:rPr>
          <w:spacing w:val="41"/>
          <w:w w:val="110"/>
        </w:rPr>
        <w:t> </w:t>
      </w:r>
      <w:r>
        <w:rPr>
          <w:w w:val="110"/>
        </w:rPr>
        <w:t>were</w:t>
      </w:r>
      <w:r>
        <w:rPr>
          <w:spacing w:val="40"/>
          <w:w w:val="110"/>
        </w:rPr>
        <w:t> </w:t>
      </w:r>
      <w:r>
        <w:rPr>
          <w:w w:val="110"/>
        </w:rPr>
        <w:t>obtained</w:t>
      </w:r>
      <w:r>
        <w:rPr>
          <w:spacing w:val="41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before="27"/>
        <w:ind w:left="131"/>
        <w:jc w:val="both"/>
      </w:pPr>
      <w:r>
        <w:rPr>
          <w:w w:val="110"/>
        </w:rPr>
        <w:t>experimental</w:t>
      </w:r>
      <w:r>
        <w:rPr>
          <w:spacing w:val="-1"/>
          <w:w w:val="110"/>
        </w:rPr>
        <w:t> </w:t>
      </w:r>
      <w:r>
        <w:rPr>
          <w:w w:val="110"/>
        </w:rPr>
        <w:t>observations,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described in</w:t>
      </w:r>
      <w:r>
        <w:rPr>
          <w:spacing w:val="-1"/>
          <w:w w:val="110"/>
        </w:rPr>
        <w:t> </w:t>
      </w:r>
      <w:hyperlink w:history="true" w:anchor="_bookmark13">
        <w:r>
          <w:rPr>
            <w:color w:val="2196D1"/>
            <w:w w:val="110"/>
          </w:rPr>
          <w:t>Section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. A</w:t>
      </w:r>
      <w:r>
        <w:rPr>
          <w:spacing w:val="-1"/>
          <w:w w:val="110"/>
        </w:rPr>
        <w:t> </w:t>
      </w:r>
      <w:r>
        <w:rPr>
          <w:w w:val="110"/>
        </w:rPr>
        <w:t>matrix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six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2089861</wp:posOffset>
            </wp:positionH>
            <wp:positionV relativeFrom="page">
              <wp:posOffset>6637084</wp:posOffset>
            </wp:positionV>
            <wp:extent cx="121527" cy="107346"/>
            <wp:effectExtent l="0" t="0" r="0" b="0"/>
            <wp:wrapNone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2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7"/>
        <w:rPr>
          <w:sz w:val="20"/>
        </w:rPr>
      </w:pPr>
    </w:p>
    <w:p>
      <w:pPr>
        <w:pStyle w:val="BodyText"/>
        <w:spacing w:line="168" w:lineRule="exact"/>
        <w:ind w:left="2665"/>
      </w:pPr>
      <w:r>
        <w:rPr>
          <w:position w:val="-2"/>
        </w:rPr>
        <w:drawing>
          <wp:inline distT="0" distB="0" distL="0" distR="0">
            <wp:extent cx="127574" cy="106870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7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602640</wp:posOffset>
            </wp:positionH>
            <wp:positionV relativeFrom="paragraph">
              <wp:posOffset>-2519954</wp:posOffset>
            </wp:positionV>
            <wp:extent cx="3110270" cy="2218944"/>
            <wp:effectExtent l="0" t="0" r="0" b="0"/>
            <wp:wrapNone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270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3856661</wp:posOffset>
            </wp:positionH>
            <wp:positionV relativeFrom="paragraph">
              <wp:posOffset>-3685514</wp:posOffset>
            </wp:positionV>
            <wp:extent cx="3094461" cy="2441448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4461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6" w:id="60"/>
      <w:bookmarkEnd w:id="60"/>
      <w:r>
        <w:rPr/>
      </w:r>
      <w:r>
        <w:rPr>
          <w:b/>
          <w:w w:val="115"/>
          <w:sz w:val="14"/>
        </w:rPr>
        <w:t>Fig.</w:t>
      </w:r>
      <w:r>
        <w:rPr>
          <w:b/>
          <w:spacing w:val="-6"/>
          <w:w w:val="115"/>
          <w:sz w:val="14"/>
        </w:rPr>
        <w:t> </w:t>
      </w:r>
      <w:r>
        <w:rPr>
          <w:b/>
          <w:w w:val="115"/>
          <w:sz w:val="14"/>
        </w:rPr>
        <w:t>14.</w:t>
      </w:r>
      <w:r>
        <w:rPr>
          <w:b/>
          <w:spacing w:val="11"/>
          <w:w w:val="115"/>
          <w:sz w:val="14"/>
        </w:rPr>
        <w:t> </w:t>
      </w:r>
      <w:r>
        <w:rPr>
          <w:w w:val="115"/>
          <w:sz w:val="14"/>
        </w:rPr>
        <w:t>Analytical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priorities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construction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brick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RCC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results: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Scenario-1,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Scenario-2,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Scenario-</w:t>
      </w:r>
      <w:r>
        <w:rPr>
          <w:spacing w:val="-5"/>
          <w:w w:val="115"/>
          <w:sz w:val="14"/>
        </w:rPr>
        <w:t>3.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2153"/>
        <w:rPr>
          <w:sz w:val="20"/>
        </w:rPr>
      </w:pPr>
      <w:r>
        <w:rPr>
          <w:sz w:val="20"/>
        </w:rPr>
        <w:drawing>
          <wp:inline distT="0" distB="0" distL="0" distR="0">
            <wp:extent cx="4016306" cy="5157216"/>
            <wp:effectExtent l="0" t="0" r="0" b="0"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306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37" w:id="61"/>
      <w:bookmarkEnd w:id="61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15.</w:t>
      </w:r>
      <w:r>
        <w:rPr>
          <w:b/>
          <w:spacing w:val="43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brick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paving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brick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group: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Construction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brick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Paving</w:t>
      </w:r>
      <w:r>
        <w:rPr>
          <w:spacing w:val="16"/>
          <w:w w:val="110"/>
          <w:sz w:val="14"/>
        </w:rPr>
        <w:t> </w:t>
      </w:r>
      <w:r>
        <w:rPr>
          <w:spacing w:val="-2"/>
          <w:w w:val="110"/>
          <w:sz w:val="14"/>
        </w:rPr>
        <w:t>brick.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rows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columns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created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decision</w:t>
      </w:r>
      <w:r>
        <w:rPr>
          <w:spacing w:val="-11"/>
          <w:w w:val="110"/>
        </w:rPr>
        <w:t> </w:t>
      </w:r>
      <w:r>
        <w:rPr>
          <w:w w:val="110"/>
        </w:rPr>
        <w:t>matrix</w:t>
      </w:r>
      <w:r>
        <w:rPr>
          <w:spacing w:val="-11"/>
          <w:w w:val="110"/>
        </w:rPr>
        <w:t> </w:t>
      </w:r>
      <w:r>
        <w:rPr>
          <w:w w:val="110"/>
        </w:rPr>
        <w:t>(Eq.</w:t>
      </w:r>
      <w:r>
        <w:rPr>
          <w:spacing w:val="-11"/>
          <w:w w:val="110"/>
        </w:rPr>
        <w:t> </w:t>
      </w:r>
      <w:hyperlink w:history="true" w:anchor="_bookmark28">
        <w:r>
          <w:rPr>
            <w:color w:val="2196D1"/>
            <w:w w:val="110"/>
          </w:rPr>
          <w:t>(1)</w:t>
        </w:r>
      </w:hyperlink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and its</w:t>
      </w:r>
      <w:r>
        <w:rPr>
          <w:w w:val="110"/>
        </w:rPr>
        <w:t> normalized</w:t>
      </w:r>
      <w:r>
        <w:rPr>
          <w:w w:val="110"/>
        </w:rPr>
        <w:t> values,</w:t>
      </w:r>
      <w:r>
        <w:rPr>
          <w:w w:val="110"/>
        </w:rPr>
        <w:t> obtained</w:t>
      </w:r>
      <w:r>
        <w:rPr>
          <w:w w:val="110"/>
        </w:rPr>
        <w:t> using</w:t>
      </w:r>
      <w:r>
        <w:rPr>
          <w:w w:val="110"/>
        </w:rPr>
        <w:t> Eq.</w:t>
      </w:r>
      <w:r>
        <w:rPr>
          <w:w w:val="110"/>
        </w:rPr>
        <w:t> </w:t>
      </w:r>
      <w:hyperlink w:history="true" w:anchor="_bookmark29">
        <w:r>
          <w:rPr>
            <w:color w:val="2196D1"/>
            <w:w w:val="110"/>
          </w:rPr>
          <w:t>(2)</w:t>
        </w:r>
      </w:hyperlink>
      <w:r>
        <w:rPr>
          <w:w w:val="110"/>
        </w:rPr>
        <w:t>,</w:t>
      </w:r>
      <w:r>
        <w:rPr>
          <w:w w:val="110"/>
        </w:rPr>
        <w:t> are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3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. Positive</w:t>
      </w:r>
      <w:r>
        <w:rPr>
          <w:w w:val="110"/>
        </w:rPr>
        <w:t> and</w:t>
      </w:r>
      <w:r>
        <w:rPr>
          <w:w w:val="110"/>
        </w:rPr>
        <w:t> negative</w:t>
      </w:r>
      <w:r>
        <w:rPr>
          <w:w w:val="110"/>
        </w:rPr>
        <w:t> calculations</w:t>
      </w:r>
      <w:r>
        <w:rPr>
          <w:w w:val="110"/>
        </w:rPr>
        <w:t> for</w:t>
      </w:r>
      <w:r>
        <w:rPr>
          <w:w w:val="110"/>
        </w:rPr>
        <w:t> an</w:t>
      </w:r>
      <w:r>
        <w:rPr>
          <w:w w:val="110"/>
        </w:rPr>
        <w:t> ideal</w:t>
      </w:r>
      <w:r>
        <w:rPr>
          <w:w w:val="110"/>
        </w:rPr>
        <w:t> solution</w:t>
      </w:r>
      <w:r>
        <w:rPr>
          <w:w w:val="110"/>
        </w:rPr>
        <w:t> were</w:t>
      </w:r>
      <w:r>
        <w:rPr>
          <w:w w:val="110"/>
        </w:rPr>
        <w:t> </w:t>
      </w:r>
      <w:r>
        <w:rPr>
          <w:w w:val="110"/>
        </w:rPr>
        <w:t>investi- gated, based on the description presented in </w:t>
      </w:r>
      <w:hyperlink w:history="true" w:anchor="_bookmark27">
        <w:r>
          <w:rPr>
            <w:color w:val="2196D1"/>
            <w:w w:val="110"/>
          </w:rPr>
          <w:t>Section 4.1</w:t>
        </w:r>
      </w:hyperlink>
      <w:r>
        <w:rPr>
          <w:w w:val="110"/>
        </w:rPr>
        <w:t>, and their cor- responding</w:t>
      </w:r>
      <w:r>
        <w:rPr>
          <w:spacing w:val="-11"/>
          <w:w w:val="110"/>
        </w:rPr>
        <w:t> </w:t>
      </w:r>
      <w:r>
        <w:rPr>
          <w:w w:val="110"/>
        </w:rPr>
        <w:t>matrices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separated.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RCC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rankings are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4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6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geopolymer-based</w:t>
      </w:r>
      <w:r>
        <w:rPr>
          <w:w w:val="110"/>
        </w:rPr>
        <w:t> alternatives</w:t>
      </w:r>
      <w:r>
        <w:rPr>
          <w:w w:val="110"/>
        </w:rPr>
        <w:t> that</w:t>
      </w:r>
      <w:r>
        <w:rPr>
          <w:w w:val="110"/>
        </w:rPr>
        <w:t> were developed were selected based on three scenarios. In each scenario, all alternatives</w:t>
      </w:r>
      <w:r>
        <w:rPr>
          <w:w w:val="110"/>
        </w:rPr>
        <w:t> were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physico-mechanical performance</w:t>
      </w:r>
      <w:r>
        <w:rPr>
          <w:w w:val="110"/>
        </w:rPr>
        <w:t> criteria</w:t>
      </w:r>
      <w:r>
        <w:rPr>
          <w:w w:val="110"/>
        </w:rPr>
        <w:t> (</w:t>
      </w:r>
      <w:hyperlink w:history="true" w:anchor="_bookmark3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14</w:t>
        </w:r>
      </w:hyperlink>
      <w:r>
        <w:rPr>
          <w:w w:val="110"/>
        </w:rPr>
        <w:t>).</w:t>
      </w:r>
      <w:r>
        <w:rPr>
          <w:w w:val="110"/>
        </w:rPr>
        <w:t> Scenario-1</w:t>
      </w:r>
      <w:r>
        <w:rPr>
          <w:w w:val="110"/>
        </w:rPr>
        <w:t> represents</w:t>
      </w:r>
      <w:r>
        <w:rPr>
          <w:w w:val="110"/>
        </w:rPr>
        <w:t> high</w:t>
      </w:r>
      <w:r>
        <w:rPr>
          <w:w w:val="110"/>
        </w:rPr>
        <w:t> durability, characterized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maximum</w:t>
      </w:r>
      <w:r>
        <w:rPr>
          <w:spacing w:val="-10"/>
          <w:w w:val="110"/>
        </w:rPr>
        <w:t> </w:t>
      </w:r>
      <w:r>
        <w:rPr>
          <w:w w:val="110"/>
        </w:rPr>
        <w:t>bulk</w:t>
      </w:r>
      <w:r>
        <w:rPr>
          <w:spacing w:val="-10"/>
          <w:w w:val="110"/>
        </w:rPr>
        <w:t> </w:t>
      </w:r>
      <w:r>
        <w:rPr>
          <w:w w:val="110"/>
        </w:rPr>
        <w:t>density,</w:t>
      </w:r>
      <w:r>
        <w:rPr>
          <w:spacing w:val="-11"/>
          <w:w w:val="110"/>
        </w:rPr>
        <w:t> </w:t>
      </w:r>
      <w:r>
        <w:rPr>
          <w:w w:val="110"/>
        </w:rPr>
        <w:t>minimal</w:t>
      </w:r>
      <w:r>
        <w:rPr>
          <w:spacing w:val="-10"/>
          <w:w w:val="110"/>
        </w:rPr>
        <w:t> </w:t>
      </w:r>
      <w:r>
        <w:rPr>
          <w:w w:val="110"/>
        </w:rPr>
        <w:t>water</w:t>
      </w:r>
      <w:r>
        <w:rPr>
          <w:spacing w:val="-10"/>
          <w:w w:val="110"/>
        </w:rPr>
        <w:t> </w:t>
      </w:r>
      <w:r>
        <w:rPr>
          <w:w w:val="110"/>
        </w:rPr>
        <w:t>absorption,</w:t>
      </w:r>
      <w:r>
        <w:rPr>
          <w:spacing w:val="-11"/>
          <w:w w:val="110"/>
        </w:rPr>
        <w:t> </w:t>
      </w:r>
      <w:r>
        <w:rPr>
          <w:w w:val="110"/>
        </w:rPr>
        <w:t>and </w:t>
      </w:r>
      <w:r>
        <w:rPr/>
        <w:t>maximum compressive strength. The specimen that best exemplified this</w:t>
      </w:r>
      <w:r>
        <w:rPr>
          <w:w w:val="110"/>
        </w:rPr>
        <w:t> scenario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Group-III-28d.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priority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specimen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plotted</w:t>
      </w:r>
      <w:r>
        <w:rPr>
          <w:spacing w:val="-4"/>
          <w:w w:val="110"/>
        </w:rPr>
        <w:t> </w:t>
      </w:r>
      <w:r>
        <w:rPr>
          <w:w w:val="110"/>
        </w:rPr>
        <w:t>in </w:t>
      </w:r>
      <w:hyperlink w:history="true" w:anchor="_bookmark36">
        <w:r>
          <w:rPr>
            <w:color w:val="2196D1"/>
            <w:w w:val="110"/>
          </w:rPr>
          <w:t>Fig. 14</w:t>
        </w:r>
      </w:hyperlink>
      <w:r>
        <w:rPr>
          <w:w w:val="110"/>
        </w:rPr>
        <w:t>(a). Group-I-7d demonstrated the worst performance. However, the Group-III specimens were the first and third choices when sustain- able construction materials with high durability were required.</w:t>
      </w:r>
    </w:p>
    <w:p>
      <w:pPr>
        <w:pStyle w:val="BodyText"/>
        <w:spacing w:line="273" w:lineRule="auto"/>
        <w:ind w:left="131" w:right="38" w:firstLine="239"/>
        <w:jc w:val="both"/>
      </w:pPr>
      <w:hyperlink w:history="true" w:anchor="_bookmark36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14</w:t>
        </w:r>
      </w:hyperlink>
      <w:r>
        <w:rPr>
          <w:w w:val="110"/>
        </w:rPr>
        <w:t>(b)</w:t>
      </w:r>
      <w:r>
        <w:rPr>
          <w:spacing w:val="-11"/>
          <w:w w:val="110"/>
        </w:rPr>
        <w:t> </w:t>
      </w:r>
      <w:r>
        <w:rPr>
          <w:w w:val="110"/>
        </w:rPr>
        <w:t>presents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Scenario-2,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lightweight</w:t>
      </w:r>
      <w:r>
        <w:rPr>
          <w:spacing w:val="-11"/>
          <w:w w:val="110"/>
        </w:rPr>
        <w:t> </w:t>
      </w:r>
      <w:r>
        <w:rPr>
          <w:w w:val="110"/>
        </w:rPr>
        <w:t>thermal insulation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prioritized.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scenario,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lowest</w:t>
      </w:r>
      <w:r>
        <w:rPr>
          <w:spacing w:val="-8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bulk density, compressive strength, and maximum water absorption criteria were</w:t>
      </w:r>
      <w:r>
        <w:rPr>
          <w:w w:val="110"/>
        </w:rPr>
        <w:t> selected.</w:t>
      </w:r>
      <w:r>
        <w:rPr>
          <w:w w:val="110"/>
        </w:rPr>
        <w:t> The</w:t>
      </w:r>
      <w:r>
        <w:rPr>
          <w:w w:val="110"/>
        </w:rPr>
        <w:t> priority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specimen</w:t>
      </w:r>
      <w:r>
        <w:rPr>
          <w:w w:val="110"/>
        </w:rPr>
        <w:t> is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14</w:t>
        </w:r>
      </w:hyperlink>
      <w:r>
        <w:rPr>
          <w:w w:val="110"/>
        </w:rPr>
        <w:t>(b). Group-I-7d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best</w:t>
      </w:r>
      <w:r>
        <w:rPr>
          <w:spacing w:val="-4"/>
          <w:w w:val="110"/>
        </w:rPr>
        <w:t> </w:t>
      </w:r>
      <w:r>
        <w:rPr>
          <w:w w:val="110"/>
        </w:rPr>
        <w:t>option,</w:t>
      </w:r>
      <w:r>
        <w:rPr>
          <w:spacing w:val="-4"/>
          <w:w w:val="110"/>
        </w:rPr>
        <w:t> </w:t>
      </w:r>
      <w:r>
        <w:rPr>
          <w:w w:val="110"/>
        </w:rPr>
        <w:t>followed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Group-II-7d.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ranking </w:t>
      </w:r>
      <w:r>
        <w:rPr>
          <w:spacing w:val="-2"/>
          <w:w w:val="110"/>
        </w:rPr>
        <w:t>order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corresponds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curing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age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28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d.</w:t>
      </w:r>
      <w:r>
        <w:rPr>
          <w:spacing w:val="-3"/>
          <w:w w:val="110"/>
        </w:rPr>
        <w:t> </w:t>
      </w:r>
      <w:hyperlink w:history="true" w:anchor="_bookmark36">
        <w:r>
          <w:rPr>
            <w:color w:val="2196D1"/>
            <w:spacing w:val="-2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14</w:t>
        </w:r>
      </w:hyperlink>
      <w:r>
        <w:rPr>
          <w:spacing w:val="-2"/>
          <w:w w:val="110"/>
        </w:rPr>
        <w:t>(c)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presents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Scenario- </w:t>
      </w:r>
      <w:r>
        <w:rPr>
          <w:w w:val="110"/>
        </w:rPr>
        <w:t>3,</w:t>
      </w:r>
      <w:r>
        <w:rPr>
          <w:spacing w:val="41"/>
          <w:w w:val="110"/>
        </w:rPr>
        <w:t> </w:t>
      </w:r>
      <w:r>
        <w:rPr>
          <w:w w:val="110"/>
        </w:rPr>
        <w:t>where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lowest</w:t>
      </w:r>
      <w:r>
        <w:rPr>
          <w:spacing w:val="43"/>
          <w:w w:val="110"/>
        </w:rPr>
        <w:t> </w:t>
      </w:r>
      <w:r>
        <w:rPr>
          <w:w w:val="110"/>
        </w:rPr>
        <w:t>values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bulk</w:t>
      </w:r>
      <w:r>
        <w:rPr>
          <w:spacing w:val="42"/>
          <w:w w:val="110"/>
        </w:rPr>
        <w:t> </w:t>
      </w:r>
      <w:r>
        <w:rPr>
          <w:w w:val="110"/>
        </w:rPr>
        <w:t>density,</w:t>
      </w:r>
      <w:r>
        <w:rPr>
          <w:spacing w:val="43"/>
          <w:w w:val="110"/>
        </w:rPr>
        <w:t> </w:t>
      </w:r>
      <w:r>
        <w:rPr>
          <w:w w:val="110"/>
        </w:rPr>
        <w:t>water</w:t>
      </w:r>
      <w:r>
        <w:rPr>
          <w:spacing w:val="41"/>
          <w:w w:val="110"/>
        </w:rPr>
        <w:t> </w:t>
      </w:r>
      <w:r>
        <w:rPr>
          <w:w w:val="110"/>
        </w:rPr>
        <w:t>absorption,</w:t>
      </w:r>
      <w:r>
        <w:rPr>
          <w:spacing w:val="4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concrete strength were selected. For this scenario, the first option was </w:t>
      </w:r>
      <w:r>
        <w:rPr/>
        <w:t>Group-II-28d,</w:t>
      </w:r>
      <w:r>
        <w:rPr>
          <w:spacing w:val="18"/>
        </w:rPr>
        <w:t> </w:t>
      </w:r>
      <w:r>
        <w:rPr/>
        <w:t>followed</w:t>
      </w:r>
      <w:r>
        <w:rPr>
          <w:spacing w:val="18"/>
        </w:rPr>
        <w:t> </w:t>
      </w:r>
      <w:r>
        <w:rPr/>
        <w:t>by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result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Group-I-28d.</w:t>
      </w:r>
      <w:r>
        <w:rPr>
          <w:spacing w:val="17"/>
        </w:rPr>
        <w:t> </w:t>
      </w:r>
      <w:r>
        <w:rPr/>
        <w:t>Typically,</w:t>
      </w:r>
      <w:r>
        <w:rPr>
          <w:spacing w:val="18"/>
        </w:rPr>
        <w:t> </w:t>
      </w:r>
      <w:r>
        <w:rPr/>
        <w:t>Scenario-</w:t>
      </w:r>
      <w:r>
        <w:rPr>
          <w:spacing w:val="80"/>
          <w:w w:val="110"/>
        </w:rPr>
        <w:t> </w:t>
      </w:r>
      <w:r>
        <w:rPr>
          <w:w w:val="110"/>
        </w:rPr>
        <w:t>3 is used for formulating a control-required strength material that has wide applicability for both structural and non-structural applications.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ListParagraph"/>
        <w:numPr>
          <w:ilvl w:val="1"/>
          <w:numId w:val="3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4 Appraisal of design specification fo" w:id="62"/>
      <w:bookmarkEnd w:id="62"/>
      <w:r>
        <w:rPr/>
      </w:r>
      <w:r>
        <w:rPr>
          <w:i/>
          <w:sz w:val="16"/>
        </w:rPr>
        <w:t>Appraisal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design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specification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construction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brick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 priority of each criterion (bulk density, water absorption, </w:t>
      </w:r>
      <w:r>
        <w:rPr>
          <w:w w:val="110"/>
        </w:rPr>
        <w:t>and compressive</w:t>
      </w:r>
      <w:r>
        <w:rPr>
          <w:spacing w:val="-11"/>
          <w:w w:val="110"/>
        </w:rPr>
        <w:t> </w:t>
      </w:r>
      <w:r>
        <w:rPr>
          <w:w w:val="110"/>
        </w:rPr>
        <w:t>strength)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group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descripted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37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15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values of</w:t>
      </w:r>
      <w:r>
        <w:rPr>
          <w:spacing w:val="7"/>
          <w:w w:val="110"/>
        </w:rPr>
        <w:t> </w:t>
      </w:r>
      <w:r>
        <w:rPr>
          <w:w w:val="110"/>
        </w:rPr>
        <w:t>bulk</w:t>
      </w:r>
      <w:r>
        <w:rPr>
          <w:spacing w:val="6"/>
          <w:w w:val="110"/>
        </w:rPr>
        <w:t> </w:t>
      </w:r>
      <w:r>
        <w:rPr>
          <w:w w:val="110"/>
        </w:rPr>
        <w:t>density</w:t>
      </w:r>
      <w:r>
        <w:rPr>
          <w:spacing w:val="6"/>
          <w:w w:val="110"/>
        </w:rPr>
        <w:t> </w:t>
      </w:r>
      <w:r>
        <w:rPr>
          <w:w w:val="110"/>
        </w:rPr>
        <w:t>(less</w:t>
      </w:r>
      <w:r>
        <w:rPr>
          <w:spacing w:val="6"/>
          <w:w w:val="110"/>
        </w:rPr>
        <w:t> </w:t>
      </w:r>
      <w:r>
        <w:rPr>
          <w:w w:val="110"/>
        </w:rPr>
        <w:t>than</w:t>
      </w:r>
      <w:r>
        <w:rPr>
          <w:spacing w:val="6"/>
          <w:w w:val="110"/>
        </w:rPr>
        <w:t> </w:t>
      </w:r>
      <w:r>
        <w:rPr>
          <w:w w:val="110"/>
        </w:rPr>
        <w:t>2,000</w:t>
      </w:r>
      <w:r>
        <w:rPr>
          <w:spacing w:val="8"/>
          <w:w w:val="110"/>
        </w:rPr>
        <w:t> </w:t>
      </w:r>
      <w:r>
        <w:rPr>
          <w:w w:val="110"/>
        </w:rPr>
        <w:t>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),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water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absorption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(less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15</w:t>
      </w:r>
    </w:p>
    <w:p>
      <w:pPr>
        <w:pStyle w:val="BodyText"/>
        <w:spacing w:line="273" w:lineRule="auto"/>
        <w:ind w:left="131" w:right="109"/>
        <w:jc w:val="both"/>
      </w:pPr>
      <w:r>
        <w:rPr>
          <w:w w:val="110"/>
        </w:rPr>
        <w:t>%),</w:t>
      </w:r>
      <w:r>
        <w:rPr>
          <w:w w:val="110"/>
        </w:rPr>
        <w:t> and</w:t>
      </w:r>
      <w:r>
        <w:rPr>
          <w:w w:val="110"/>
        </w:rPr>
        <w:t> compressive</w:t>
      </w:r>
      <w:r>
        <w:rPr>
          <w:w w:val="110"/>
        </w:rPr>
        <w:t> strength</w:t>
      </w:r>
      <w:r>
        <w:rPr>
          <w:w w:val="110"/>
        </w:rPr>
        <w:t> (20.5</w:t>
      </w:r>
      <w:r>
        <w:rPr>
          <w:w w:val="110"/>
        </w:rPr>
        <w:t> MPa)</w:t>
      </w:r>
      <w:r>
        <w:rPr>
          <w:w w:val="110"/>
        </w:rPr>
        <w:t> under</w:t>
      </w:r>
      <w:r>
        <w:rPr>
          <w:w w:val="110"/>
        </w:rPr>
        <w:t> severe</w:t>
      </w:r>
      <w:r>
        <w:rPr>
          <w:w w:val="110"/>
        </w:rPr>
        <w:t> </w:t>
      </w:r>
      <w:r>
        <w:rPr>
          <w:w w:val="110"/>
        </w:rPr>
        <w:t>weathering </w:t>
      </w:r>
      <w:r>
        <w:rPr/>
        <w:t>conditions are presented in ASTM C62 </w:t>
      </w:r>
      <w:hyperlink w:history="true" w:anchor="_bookmark84">
        <w:r>
          <w:rPr>
            <w:color w:val="2196D1"/>
          </w:rPr>
          <w:t>[52]</w:t>
        </w:r>
      </w:hyperlink>
      <w:r>
        <w:rPr/>
        <w:t>. All values were plotted after</w:t>
      </w:r>
      <w:r>
        <w:rPr>
          <w:w w:val="110"/>
        </w:rPr>
        <w:t> normalization,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15</w:t>
        </w:r>
      </w:hyperlink>
      <w:r>
        <w:rPr>
          <w:w w:val="110"/>
        </w:rPr>
        <w:t>(a).</w:t>
      </w:r>
      <w:r>
        <w:rPr>
          <w:w w:val="110"/>
        </w:rPr>
        <w:t> The</w:t>
      </w:r>
      <w:r>
        <w:rPr>
          <w:w w:val="110"/>
        </w:rPr>
        <w:t> bulk</w:t>
      </w:r>
      <w:r>
        <w:rPr>
          <w:w w:val="110"/>
        </w:rPr>
        <w:t> density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all groups</w:t>
      </w:r>
      <w:r>
        <w:rPr>
          <w:w w:val="110"/>
        </w:rPr>
        <w:t> were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those</w:t>
      </w:r>
      <w:r>
        <w:rPr>
          <w:w w:val="110"/>
        </w:rPr>
        <w:t> specified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code</w:t>
      </w:r>
      <w:r>
        <w:rPr>
          <w:w w:val="110"/>
        </w:rPr>
        <w:t> and</w:t>
      </w:r>
      <w:r>
        <w:rPr>
          <w:w w:val="110"/>
        </w:rPr>
        <w:t> acceptable, whereas</w:t>
      </w:r>
      <w:r>
        <w:rPr>
          <w:w w:val="110"/>
        </w:rPr>
        <w:t> the</w:t>
      </w:r>
      <w:r>
        <w:rPr>
          <w:w w:val="110"/>
        </w:rPr>
        <w:t> water</w:t>
      </w:r>
      <w:r>
        <w:rPr>
          <w:w w:val="110"/>
        </w:rPr>
        <w:t> absorption</w:t>
      </w:r>
      <w:r>
        <w:rPr>
          <w:w w:val="110"/>
        </w:rPr>
        <w:t> value</w:t>
      </w:r>
      <w:r>
        <w:rPr>
          <w:w w:val="110"/>
        </w:rPr>
        <w:t> was</w:t>
      </w:r>
      <w:r>
        <w:rPr>
          <w:w w:val="110"/>
        </w:rPr>
        <w:t> within</w:t>
      </w:r>
      <w:r>
        <w:rPr>
          <w:w w:val="110"/>
        </w:rPr>
        <w:t> an</w:t>
      </w:r>
      <w:r>
        <w:rPr>
          <w:w w:val="110"/>
        </w:rPr>
        <w:t> acceptable</w:t>
      </w:r>
      <w:r>
        <w:rPr>
          <w:w w:val="110"/>
        </w:rPr>
        <w:t> range; however, the strength</w:t>
      </w:r>
      <w:r>
        <w:rPr>
          <w:spacing w:val="-1"/>
          <w:w w:val="110"/>
        </w:rPr>
        <w:t> </w:t>
      </w:r>
      <w:r>
        <w:rPr>
          <w:w w:val="110"/>
        </w:rPr>
        <w:t>of FA-DS was</w:t>
      </w:r>
      <w:r>
        <w:rPr>
          <w:spacing w:val="-1"/>
          <w:w w:val="110"/>
        </w:rPr>
        <w:t> </w:t>
      </w:r>
      <w:r>
        <w:rPr>
          <w:w w:val="110"/>
        </w:rPr>
        <w:t>only</w:t>
      </w:r>
      <w:r>
        <w:rPr>
          <w:spacing w:val="-1"/>
          <w:w w:val="110"/>
        </w:rPr>
        <w:t> </w:t>
      </w:r>
      <w:r>
        <w:rPr>
          <w:w w:val="110"/>
        </w:rPr>
        <w:t>acceptable for severe weath- </w:t>
      </w:r>
      <w:r>
        <w:rPr/>
        <w:t>ering conditions at 7 d. Meanwhile, the values indicated by FA-3 and FA-</w:t>
      </w:r>
      <w:r>
        <w:rPr>
          <w:w w:val="110"/>
        </w:rPr>
        <w:t> GGBS</w:t>
      </w:r>
      <w:r>
        <w:rPr>
          <w:w w:val="110"/>
        </w:rPr>
        <w:t> were</w:t>
      </w:r>
      <w:r>
        <w:rPr>
          <w:w w:val="110"/>
        </w:rPr>
        <w:t> only</w:t>
      </w:r>
      <w:r>
        <w:rPr>
          <w:w w:val="110"/>
        </w:rPr>
        <w:t> acceptable</w:t>
      </w:r>
      <w:r>
        <w:rPr>
          <w:w w:val="110"/>
        </w:rPr>
        <w:t> under</w:t>
      </w:r>
      <w:r>
        <w:rPr>
          <w:w w:val="110"/>
        </w:rPr>
        <w:t> moderate</w:t>
      </w:r>
      <w:r>
        <w:rPr>
          <w:w w:val="110"/>
        </w:rPr>
        <w:t> or</w:t>
      </w:r>
      <w:r>
        <w:rPr>
          <w:w w:val="110"/>
        </w:rPr>
        <w:t> no</w:t>
      </w:r>
      <w:r>
        <w:rPr>
          <w:w w:val="110"/>
        </w:rPr>
        <w:t> weathering</w:t>
      </w:r>
      <w:r>
        <w:rPr>
          <w:w w:val="110"/>
        </w:rPr>
        <w:t> condi- tions.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results</w:t>
      </w:r>
      <w:r>
        <w:rPr>
          <w:spacing w:val="27"/>
          <w:w w:val="110"/>
        </w:rPr>
        <w:t> </w:t>
      </w:r>
      <w:r>
        <w:rPr>
          <w:w w:val="110"/>
        </w:rPr>
        <w:t>at</w:t>
      </w:r>
      <w:r>
        <w:rPr>
          <w:spacing w:val="28"/>
          <w:w w:val="110"/>
        </w:rPr>
        <w:t> </w:t>
      </w:r>
      <w:r>
        <w:rPr>
          <w:w w:val="110"/>
        </w:rPr>
        <w:t>28</w:t>
      </w:r>
      <w:r>
        <w:rPr>
          <w:spacing w:val="25"/>
          <w:w w:val="110"/>
        </w:rPr>
        <w:t> </w:t>
      </w:r>
      <w:r>
        <w:rPr>
          <w:w w:val="110"/>
        </w:rPr>
        <w:t>d</w:t>
      </w:r>
      <w:r>
        <w:rPr>
          <w:spacing w:val="28"/>
          <w:w w:val="110"/>
        </w:rPr>
        <w:t> </w:t>
      </w:r>
      <w:r>
        <w:rPr>
          <w:w w:val="110"/>
        </w:rPr>
        <w:t>indicate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all</w:t>
      </w:r>
      <w:r>
        <w:rPr>
          <w:spacing w:val="27"/>
          <w:w w:val="110"/>
        </w:rPr>
        <w:t> </w:t>
      </w:r>
      <w:r>
        <w:rPr>
          <w:w w:val="110"/>
        </w:rPr>
        <w:t>groups</w:t>
      </w:r>
      <w:r>
        <w:rPr>
          <w:spacing w:val="27"/>
          <w:w w:val="110"/>
        </w:rPr>
        <w:t> </w:t>
      </w:r>
      <w:r>
        <w:rPr>
          <w:w w:val="110"/>
        </w:rPr>
        <w:t>fulfilled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phys-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ico</w:t>
      </w:r>
      <w:r>
        <w:rPr>
          <w:rFonts w:ascii="STIX" w:hAnsi="STIX"/>
          <w:w w:val="110"/>
        </w:rPr>
        <w:t>–</w:t>
      </w:r>
      <w:r>
        <w:rPr>
          <w:w w:val="110"/>
        </w:rPr>
        <w:t>mechanical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fabricate</w:t>
      </w:r>
      <w:r>
        <w:rPr>
          <w:spacing w:val="-11"/>
          <w:w w:val="110"/>
        </w:rPr>
        <w:t> </w:t>
      </w:r>
      <w:r>
        <w:rPr>
          <w:w w:val="110"/>
        </w:rPr>
        <w:t>brick</w:t>
      </w:r>
      <w:r>
        <w:rPr>
          <w:spacing w:val="-11"/>
          <w:w w:val="110"/>
        </w:rPr>
        <w:t> </w:t>
      </w:r>
      <w:r>
        <w:rPr>
          <w:w w:val="110"/>
        </w:rPr>
        <w:t>masonry bricks for arid regions.</w:t>
      </w:r>
    </w:p>
    <w:p>
      <w:pPr>
        <w:pStyle w:val="BodyText"/>
        <w:spacing w:before="21"/>
        <w:ind w:left="371"/>
        <w:jc w:val="both"/>
      </w:pPr>
      <w:r>
        <w:rPr>
          <w:w w:val="110"/>
        </w:rPr>
        <w:t>Similarly,</w:t>
      </w:r>
      <w:r>
        <w:rPr>
          <w:spacing w:val="13"/>
          <w:w w:val="110"/>
        </w:rPr>
        <w:t> </w:t>
      </w:r>
      <w:hyperlink w:history="true" w:anchor="_bookmark37">
        <w:r>
          <w:rPr>
            <w:color w:val="2196D1"/>
            <w:w w:val="110"/>
          </w:rPr>
          <w:t>Fig.</w:t>
        </w:r>
        <w:r>
          <w:rPr>
            <w:color w:val="2196D1"/>
            <w:spacing w:val="14"/>
            <w:w w:val="110"/>
          </w:rPr>
          <w:t> </w:t>
        </w:r>
        <w:r>
          <w:rPr>
            <w:color w:val="2196D1"/>
            <w:w w:val="110"/>
          </w:rPr>
          <w:t>15</w:t>
        </w:r>
      </w:hyperlink>
      <w:r>
        <w:rPr>
          <w:w w:val="110"/>
        </w:rPr>
        <w:t>(b)</w:t>
      </w:r>
      <w:r>
        <w:rPr>
          <w:spacing w:val="15"/>
          <w:w w:val="110"/>
        </w:rPr>
        <w:t> </w:t>
      </w:r>
      <w:r>
        <w:rPr>
          <w:w w:val="110"/>
        </w:rPr>
        <w:t>presents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comparison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selected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paving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102"/>
        <w:ind w:left="131" w:right="38"/>
        <w:jc w:val="both"/>
      </w:pPr>
      <w:r>
        <w:rPr>
          <w:w w:val="110"/>
        </w:rPr>
        <w:t>bricks,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required</w:t>
      </w:r>
      <w:r>
        <w:rPr>
          <w:w w:val="110"/>
        </w:rPr>
        <w:t> strength</w:t>
      </w:r>
      <w:r>
        <w:rPr>
          <w:w w:val="110"/>
        </w:rPr>
        <w:t> was</w:t>
      </w:r>
      <w:r>
        <w:rPr>
          <w:w w:val="110"/>
        </w:rPr>
        <w:t> approximately</w:t>
      </w:r>
      <w:r>
        <w:rPr>
          <w:w w:val="110"/>
        </w:rPr>
        <w:t> 45</w:t>
      </w:r>
      <w:r>
        <w:rPr>
          <w:w w:val="110"/>
        </w:rPr>
        <w:t> MPa.</w:t>
      </w:r>
      <w:r>
        <w:rPr>
          <w:w w:val="110"/>
        </w:rPr>
        <w:t> The normalized values for paving bricks specified in BS 6717 </w:t>
      </w:r>
      <w:hyperlink w:history="true" w:anchor="_bookmark90">
        <w:r>
          <w:rPr>
            <w:color w:val="2196D1"/>
            <w:w w:val="110"/>
          </w:rPr>
          <w:t>[58]</w:t>
        </w:r>
      </w:hyperlink>
      <w:r>
        <w:rPr>
          <w:color w:val="2196D1"/>
          <w:w w:val="110"/>
        </w:rPr>
        <w:t> </w:t>
      </w:r>
      <w:r>
        <w:rPr>
          <w:w w:val="110"/>
        </w:rPr>
        <w:t>and the </w:t>
      </w:r>
      <w:r>
        <w:rPr/>
        <w:t>normalized values of all groups at 28 d are plotted in </w:t>
      </w:r>
      <w:hyperlink w:history="true" w:anchor="_bookmark37">
        <w:r>
          <w:rPr>
            <w:color w:val="2196D1"/>
          </w:rPr>
          <w:t>Fig. 15</w:t>
        </w:r>
      </w:hyperlink>
      <w:r>
        <w:rPr/>
        <w:t>(b). The bulk</w:t>
      </w:r>
      <w:r>
        <w:rPr>
          <w:w w:val="110"/>
        </w:rPr>
        <w:t> density was less than that specified in the codes (approximately </w:t>
      </w:r>
      <w:r>
        <w:rPr>
          <w:w w:val="110"/>
        </w:rPr>
        <w:t>2,400 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);</w:t>
      </w:r>
      <w:r>
        <w:rPr>
          <w:w w:val="110"/>
          <w:vertAlign w:val="baseline"/>
        </w:rPr>
        <w:t> however,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targeted</w:t>
      </w:r>
      <w:r>
        <w:rPr>
          <w:w w:val="110"/>
          <w:vertAlign w:val="baseline"/>
        </w:rPr>
        <w:t> strength</w:t>
      </w:r>
      <w:r>
        <w:rPr>
          <w:w w:val="110"/>
          <w:vertAlign w:val="baseline"/>
        </w:rPr>
        <w:t> was</w:t>
      </w:r>
      <w:r>
        <w:rPr>
          <w:w w:val="110"/>
          <w:vertAlign w:val="baseline"/>
        </w:rPr>
        <w:t> only</w:t>
      </w:r>
      <w:r>
        <w:rPr>
          <w:w w:val="110"/>
          <w:vertAlign w:val="baseline"/>
        </w:rPr>
        <w:t> achieved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DS incorporated AAB mixture.</w:t>
      </w:r>
    </w:p>
    <w:p>
      <w:pPr>
        <w:pStyle w:val="BodyText"/>
        <w:spacing w:before="34"/>
      </w:pPr>
    </w:p>
    <w:p>
      <w:pPr>
        <w:pStyle w:val="Heading1"/>
        <w:numPr>
          <w:ilvl w:val="0"/>
          <w:numId w:val="2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5 Conclusions" w:id="63"/>
      <w:bookmarkEnd w:id="63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In this study, an AAB was designed to synthesize geopolymer con- struction</w:t>
      </w:r>
      <w:r>
        <w:rPr>
          <w:w w:val="110"/>
        </w:rPr>
        <w:t> bricks.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a</w:t>
      </w:r>
      <w:r>
        <w:rPr>
          <w:w w:val="110"/>
        </w:rPr>
        <w:t> wide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those</w:t>
      </w:r>
      <w:r>
        <w:rPr>
          <w:w w:val="110"/>
        </w:rPr>
        <w:t> bricks</w:t>
      </w:r>
      <w:r>
        <w:rPr>
          <w:w w:val="110"/>
        </w:rPr>
        <w:t> in</w:t>
      </w:r>
      <w:r>
        <w:rPr>
          <w:w w:val="110"/>
        </w:rPr>
        <w:t> Arid </w:t>
      </w:r>
      <w:r>
        <w:rPr>
          <w:spacing w:val="-2"/>
          <w:w w:val="110"/>
        </w:rPr>
        <w:t>region, DS incorporated mixtures with FA and GGBS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were </w:t>
      </w:r>
      <w:r>
        <w:rPr>
          <w:spacing w:val="-2"/>
          <w:w w:val="110"/>
        </w:rPr>
        <w:t>investigated. </w:t>
      </w:r>
      <w:r>
        <w:rPr>
          <w:w w:val="110"/>
        </w:rPr>
        <w:t>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construction</w:t>
      </w:r>
      <w:r>
        <w:rPr>
          <w:w w:val="110"/>
        </w:rPr>
        <w:t> brick</w:t>
      </w:r>
      <w:r>
        <w:rPr>
          <w:w w:val="110"/>
        </w:rPr>
        <w:t> was</w:t>
      </w:r>
      <w:r>
        <w:rPr>
          <w:w w:val="110"/>
        </w:rPr>
        <w:t> assessed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 </w:t>
      </w:r>
      <w:r>
        <w:rPr/>
        <w:t>physico</w:t>
      </w:r>
      <w:r>
        <w:rPr>
          <w:rFonts w:ascii="STIX" w:hAnsi="STIX"/>
        </w:rPr>
        <w:t>–</w:t>
      </w:r>
      <w:r>
        <w:rPr/>
        <w:t>mechanical</w:t>
      </w:r>
      <w:r>
        <w:rPr>
          <w:spacing w:val="47"/>
        </w:rPr>
        <w:t> </w:t>
      </w:r>
      <w:r>
        <w:rPr/>
        <w:t>performance.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/>
        <w:t>optimum</w:t>
      </w:r>
      <w:r>
        <w:rPr>
          <w:spacing w:val="48"/>
        </w:rPr>
        <w:t> </w:t>
      </w:r>
      <w:r>
        <w:rPr/>
        <w:t>types</w:t>
      </w:r>
      <w:r>
        <w:rPr>
          <w:spacing w:val="45"/>
        </w:rPr>
        <w:t> </w:t>
      </w:r>
      <w:r>
        <w:rPr/>
        <w:t>of</w:t>
      </w:r>
      <w:r>
        <w:rPr>
          <w:spacing w:val="47"/>
        </w:rPr>
        <w:t> </w:t>
      </w:r>
      <w:r>
        <w:rPr/>
        <w:t>AAB</w:t>
      </w:r>
      <w:r>
        <w:rPr>
          <w:spacing w:val="44"/>
        </w:rPr>
        <w:t> </w:t>
      </w:r>
      <w:r>
        <w:rPr>
          <w:spacing w:val="-2"/>
        </w:rPr>
        <w:t>mixtures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determined</w:t>
      </w:r>
      <w:r>
        <w:rPr>
          <w:spacing w:val="-2"/>
          <w:w w:val="110"/>
        </w:rPr>
        <w:t> </w:t>
      </w:r>
      <w:r>
        <w:rPr>
          <w:w w:val="110"/>
        </w:rPr>
        <w:t>in an</w:t>
      </w:r>
      <w:r>
        <w:rPr>
          <w:spacing w:val="-1"/>
          <w:w w:val="110"/>
        </w:rPr>
        <w:t> </w:t>
      </w:r>
      <w:r>
        <w:rPr>
          <w:w w:val="110"/>
        </w:rPr>
        <w:t>arid</w:t>
      </w:r>
      <w:r>
        <w:rPr>
          <w:spacing w:val="-1"/>
          <w:w w:val="110"/>
        </w:rPr>
        <w:t> </w:t>
      </w:r>
      <w:r>
        <w:rPr>
          <w:w w:val="110"/>
        </w:rPr>
        <w:t>region 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MCDM technique,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5"/>
        <w:ind w:left="131"/>
        <w:jc w:val="both"/>
      </w:pPr>
      <w:r>
        <w:rPr>
          <w:w w:val="110"/>
        </w:rPr>
        <w:t>following</w:t>
      </w:r>
      <w:r>
        <w:rPr>
          <w:spacing w:val="-10"/>
          <w:w w:val="110"/>
        </w:rPr>
        <w:t> </w:t>
      </w:r>
      <w:r>
        <w:rPr>
          <w:w w:val="110"/>
        </w:rPr>
        <w:t>conclusions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inferred: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The compressive strength was correlated with the FA type, and its values</w:t>
      </w:r>
      <w:r>
        <w:rPr>
          <w:w w:val="110"/>
          <w:sz w:val="16"/>
        </w:rPr>
        <w:t> varied</w:t>
      </w:r>
      <w:r>
        <w:rPr>
          <w:w w:val="110"/>
          <w:sz w:val="16"/>
        </w:rPr>
        <w:t> from</w:t>
      </w:r>
      <w:r>
        <w:rPr>
          <w:w w:val="110"/>
          <w:sz w:val="16"/>
        </w:rPr>
        <w:t> 9.6</w:t>
      </w:r>
      <w:r>
        <w:rPr>
          <w:w w:val="110"/>
          <w:sz w:val="16"/>
        </w:rPr>
        <w:t> to</w:t>
      </w:r>
      <w:r>
        <w:rPr>
          <w:w w:val="110"/>
          <w:sz w:val="16"/>
        </w:rPr>
        <w:t> 22.7</w:t>
      </w:r>
      <w:r>
        <w:rPr>
          <w:w w:val="110"/>
          <w:sz w:val="16"/>
        </w:rPr>
        <w:t> MPa.</w:t>
      </w:r>
      <w:r>
        <w:rPr>
          <w:w w:val="110"/>
          <w:sz w:val="16"/>
        </w:rPr>
        <w:t> However,</w:t>
      </w:r>
      <w:r>
        <w:rPr>
          <w:w w:val="110"/>
          <w:sz w:val="16"/>
        </w:rPr>
        <w:t> the</w:t>
      </w:r>
      <w:r>
        <w:rPr>
          <w:w w:val="110"/>
          <w:sz w:val="16"/>
        </w:rPr>
        <w:t> difference</w:t>
      </w:r>
      <w:r>
        <w:rPr>
          <w:w w:val="110"/>
          <w:sz w:val="16"/>
        </w:rPr>
        <w:t> in compressive strength between 7 and 28 d was marginal because </w:t>
      </w:r>
      <w:r>
        <w:rPr>
          <w:w w:val="110"/>
          <w:sz w:val="16"/>
        </w:rPr>
        <w:t>of 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early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geopolymerization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via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hot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curing.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Furthermore,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SAI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for </w:t>
      </w:r>
      <w:r>
        <w:rPr>
          <w:sz w:val="16"/>
        </w:rPr>
        <w:t>the three types of FAs was calculated, and the FA with the highest SAI</w:t>
      </w:r>
      <w:r>
        <w:rPr>
          <w:w w:val="110"/>
          <w:sz w:val="16"/>
        </w:rPr>
        <w:t> (1.86) was used to develop GGBS and DS based AAB mixtures.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Among</w:t>
      </w:r>
      <w:r>
        <w:rPr>
          <w:w w:val="110"/>
          <w:sz w:val="16"/>
        </w:rPr>
        <w:t> all</w:t>
      </w:r>
      <w:r>
        <w:rPr>
          <w:w w:val="110"/>
          <w:sz w:val="16"/>
        </w:rPr>
        <w:t> specimens,</w:t>
      </w:r>
      <w:r>
        <w:rPr>
          <w:w w:val="110"/>
          <w:sz w:val="16"/>
        </w:rPr>
        <w:t> the</w:t>
      </w:r>
      <w:r>
        <w:rPr>
          <w:w w:val="110"/>
          <w:sz w:val="16"/>
        </w:rPr>
        <w:t> DS</w:t>
      </w:r>
      <w:r>
        <w:rPr>
          <w:w w:val="110"/>
          <w:sz w:val="16"/>
        </w:rPr>
        <w:t> incorporated</w:t>
      </w:r>
      <w:r>
        <w:rPr>
          <w:w w:val="110"/>
          <w:sz w:val="16"/>
        </w:rPr>
        <w:t> AAB</w:t>
      </w:r>
      <w:r>
        <w:rPr>
          <w:w w:val="110"/>
          <w:sz w:val="16"/>
        </w:rPr>
        <w:t> mixture</w:t>
      </w:r>
      <w:r>
        <w:rPr>
          <w:w w:val="110"/>
          <w:sz w:val="16"/>
        </w:rPr>
        <w:t> exhibited the highest compressive strength (45.3 MPa). This was enabled </w:t>
      </w:r>
      <w:r>
        <w:rPr>
          <w:w w:val="110"/>
          <w:sz w:val="16"/>
        </w:rPr>
        <w:t>by hot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curing,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significantly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improve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reactivity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and DS (as precursors) during geopolymerization. Hence, high-strength materials based on DS for arid regions can be achieved.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bulk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density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developed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AAB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mixture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varied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1,609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 1,762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kg/m</w:t>
      </w:r>
      <w:r>
        <w:rPr>
          <w:w w:val="110"/>
          <w:sz w:val="16"/>
          <w:vertAlign w:val="superscript"/>
        </w:rPr>
        <w:t>3</w:t>
      </w:r>
      <w:r>
        <w:rPr>
          <w:w w:val="110"/>
          <w:sz w:val="16"/>
          <w:vertAlign w:val="baseline"/>
        </w:rPr>
        <w:t>,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incorporated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specimens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had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lower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density than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GGBS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incorporated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AAB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mixture.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fact,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DS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incorpo- rated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specimens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was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significantly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less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dense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than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conventional</w:t>
      </w:r>
    </w:p>
    <w:p>
      <w:pPr>
        <w:pStyle w:val="BodyText"/>
        <w:spacing w:line="220" w:lineRule="auto"/>
        <w:ind w:left="369" w:right="38"/>
        <w:jc w:val="both"/>
      </w:pPr>
      <w:r>
        <w:rPr>
          <w:w w:val="110"/>
        </w:rPr>
        <w:t>concrete</w:t>
      </w:r>
      <w:r>
        <w:rPr>
          <w:spacing w:val="-3"/>
          <w:w w:val="110"/>
        </w:rPr>
        <w:t> </w:t>
      </w:r>
      <w:r>
        <w:rPr>
          <w:w w:val="110"/>
        </w:rPr>
        <w:t>(2,200</w:t>
      </w:r>
      <w:r>
        <w:rPr>
          <w:rFonts w:ascii="STIX" w:hAnsi="STIX"/>
          <w:w w:val="110"/>
        </w:rPr>
        <w:t>–</w:t>
      </w:r>
      <w:r>
        <w:rPr>
          <w:w w:val="110"/>
        </w:rPr>
        <w:t>2,400</w:t>
      </w:r>
      <w:r>
        <w:rPr>
          <w:spacing w:val="-3"/>
          <w:w w:val="110"/>
        </w:rPr>
        <w:t> </w:t>
      </w:r>
      <w:r>
        <w:rPr>
          <w:w w:val="110"/>
        </w:rPr>
        <w:t>kg/m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)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fired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clay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brick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(1,800</w:t>
      </w:r>
      <w:r>
        <w:rPr>
          <w:rFonts w:ascii="STIX" w:hAnsi="STIX"/>
          <w:w w:val="110"/>
          <w:vertAlign w:val="baseline"/>
        </w:rPr>
        <w:t>–</w:t>
      </w:r>
      <w:r>
        <w:rPr>
          <w:w w:val="110"/>
          <w:vertAlign w:val="baseline"/>
        </w:rPr>
        <w:t>2,000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kg/ m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). Thus, they can make lighter members.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273" w:lineRule="auto" w:before="19" w:after="0"/>
        <w:ind w:left="369" w:right="38" w:hanging="206"/>
        <w:jc w:val="both"/>
        <w:rPr>
          <w:sz w:val="16"/>
        </w:rPr>
      </w:pPr>
      <w:r>
        <w:rPr>
          <w:sz w:val="16"/>
        </w:rPr>
        <w:t>The water absorption of the DS incorporated AAB mixture was 4.5 %,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whereas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that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FA-based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GGBS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incorporated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AAB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mixtures </w:t>
      </w:r>
      <w:r>
        <w:rPr>
          <w:w w:val="110"/>
          <w:sz w:val="16"/>
        </w:rPr>
        <w:t>was approximately 14 % at 28 d. DS incorporation can result in a porous less lightweight construction material.</w:t>
      </w:r>
    </w:p>
    <w:p>
      <w:pPr>
        <w:pStyle w:val="ListParagraph"/>
        <w:numPr>
          <w:ilvl w:val="0"/>
          <w:numId w:val="5"/>
        </w:numPr>
        <w:tabs>
          <w:tab w:pos="367" w:val="left" w:leader="none"/>
          <w:tab w:pos="369" w:val="left" w:leader="none"/>
        </w:tabs>
        <w:spacing w:line="182" w:lineRule="exact" w:before="0" w:after="0"/>
        <w:ind w:left="367" w:right="0" w:hanging="204"/>
        <w:jc w:val="both"/>
        <w:rPr>
          <w:sz w:val="16"/>
        </w:rPr>
      </w:pPr>
      <w:r>
        <w:rPr>
          <w:w w:val="110"/>
          <w:sz w:val="16"/>
        </w:rPr>
        <w:t>MCDM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analysis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according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performance-based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scenario,</w:t>
      </w:r>
      <w:r>
        <w:rPr>
          <w:spacing w:val="-7"/>
          <w:w w:val="110"/>
          <w:sz w:val="16"/>
        </w:rPr>
        <w:t> </w:t>
      </w:r>
      <w:r>
        <w:rPr>
          <w:spacing w:val="-5"/>
          <w:w w:val="110"/>
          <w:sz w:val="16"/>
        </w:rPr>
        <w:t>it</w:t>
      </w:r>
    </w:p>
    <w:p>
      <w:pPr>
        <w:pStyle w:val="BodyText"/>
        <w:spacing w:line="81" w:lineRule="auto" w:before="125"/>
        <w:ind w:left="369" w:right="38"/>
        <w:jc w:val="both"/>
      </w:pPr>
      <w:r>
        <w:rPr/>
        <w:t>and thermal insulation applications. FA </w:t>
      </w:r>
      <w:r>
        <w:rPr>
          <w:rFonts w:ascii="Latin Modern Math"/>
        </w:rPr>
        <w:t>+ </w:t>
      </w:r>
      <w:r>
        <w:rPr/>
        <w:t>DS mixture is the optimum</w:t>
      </w:r>
      <w:r>
        <w:rPr>
          <w:spacing w:val="40"/>
          <w:w w:val="110"/>
        </w:rPr>
        <w:t> </w:t>
      </w:r>
      <w:r>
        <w:rPr>
          <w:w w:val="110"/>
        </w:rPr>
        <w:t>was</w:t>
      </w:r>
      <w:r>
        <w:rPr>
          <w:w w:val="110"/>
        </w:rPr>
        <w:t> revealed</w:t>
      </w:r>
      <w:r>
        <w:rPr>
          <w:w w:val="110"/>
        </w:rPr>
        <w:t> that</w:t>
      </w:r>
      <w:r>
        <w:rPr>
          <w:w w:val="110"/>
        </w:rPr>
        <w:t> only</w:t>
      </w:r>
      <w:r>
        <w:rPr>
          <w:w w:val="110"/>
        </w:rPr>
        <w:t> FA-based</w:t>
      </w:r>
      <w:r>
        <w:rPr>
          <w:w w:val="110"/>
        </w:rPr>
        <w:t> binder</w:t>
      </w:r>
      <w:r>
        <w:rPr>
          <w:w w:val="110"/>
        </w:rPr>
        <w:t> is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lightweight AAB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high</w:t>
      </w:r>
      <w:r>
        <w:rPr>
          <w:spacing w:val="14"/>
          <w:w w:val="110"/>
        </w:rPr>
        <w:t> </w:t>
      </w:r>
      <w:r>
        <w:rPr>
          <w:w w:val="110"/>
        </w:rPr>
        <w:t>strength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durability</w:t>
      </w:r>
      <w:r>
        <w:rPr>
          <w:spacing w:val="15"/>
          <w:w w:val="110"/>
        </w:rPr>
        <w:t> </w:t>
      </w:r>
      <w:r>
        <w:rPr>
          <w:w w:val="110"/>
        </w:rPr>
        <w:t>scenarios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suitable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before="43"/>
        <w:ind w:left="369"/>
        <w:jc w:val="both"/>
      </w:pPr>
      <w:r>
        <w:rPr>
          <w:w w:val="110"/>
        </w:rPr>
        <w:t>paving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blocks.</w:t>
      </w:r>
    </w:p>
    <w:p>
      <w:pPr>
        <w:pStyle w:val="BodyText"/>
        <w:spacing w:before="106"/>
      </w:pPr>
    </w:p>
    <w:p>
      <w:pPr>
        <w:pStyle w:val="Heading1"/>
        <w:ind w:firstLine="0"/>
        <w:jc w:val="both"/>
      </w:pPr>
      <w:bookmarkStart w:name="Declaration of Competing Interest" w:id="64"/>
      <w:bookmarkEnd w:id="64"/>
      <w:r>
        <w:rPr>
          <w:b w:val="0"/>
        </w:rPr>
      </w:r>
      <w:r>
        <w:rPr>
          <w:w w:val="110"/>
        </w:rPr>
        <w:t>Declaration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36"/>
      </w:pPr>
    </w:p>
    <w:p>
      <w:pPr>
        <w:pStyle w:val="Heading1"/>
        <w:ind w:firstLine="0"/>
      </w:pPr>
      <w:bookmarkStart w:name="Acknowledgments" w:id="65"/>
      <w:bookmarkEnd w:id="65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authors extend their appreciation to the Deanship of </w:t>
      </w:r>
      <w:r>
        <w:rPr>
          <w:w w:val="110"/>
        </w:rPr>
        <w:t>Scientific Research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Imam</w:t>
      </w:r>
      <w:r>
        <w:rPr>
          <w:spacing w:val="-6"/>
          <w:w w:val="110"/>
        </w:rPr>
        <w:t> </w:t>
      </w:r>
      <w:r>
        <w:rPr>
          <w:w w:val="110"/>
        </w:rPr>
        <w:t>Mohammad</w:t>
      </w:r>
      <w:r>
        <w:rPr>
          <w:spacing w:val="-5"/>
          <w:w w:val="110"/>
        </w:rPr>
        <w:t> </w:t>
      </w:r>
      <w:r>
        <w:rPr>
          <w:w w:val="110"/>
        </w:rPr>
        <w:t>Ibn</w:t>
      </w:r>
      <w:r>
        <w:rPr>
          <w:spacing w:val="-6"/>
          <w:w w:val="110"/>
        </w:rPr>
        <w:t> </w:t>
      </w:r>
      <w:r>
        <w:rPr>
          <w:w w:val="110"/>
        </w:rPr>
        <w:t>Saud</w:t>
      </w:r>
      <w:r>
        <w:rPr>
          <w:spacing w:val="-6"/>
          <w:w w:val="110"/>
        </w:rPr>
        <w:t> </w:t>
      </w:r>
      <w:r>
        <w:rPr>
          <w:w w:val="110"/>
        </w:rPr>
        <w:t>Islamic</w:t>
      </w:r>
      <w:r>
        <w:rPr>
          <w:spacing w:val="-6"/>
          <w:w w:val="110"/>
        </w:rPr>
        <w:t> </w:t>
      </w:r>
      <w:r>
        <w:rPr>
          <w:w w:val="110"/>
        </w:rPr>
        <w:t>University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funding this work through Research Group No. RG-21-12-05.</w:t>
      </w:r>
    </w:p>
    <w:p>
      <w:pPr>
        <w:pStyle w:val="BodyText"/>
        <w:spacing w:before="37"/>
      </w:pPr>
    </w:p>
    <w:p>
      <w:pPr>
        <w:pStyle w:val="Heading1"/>
        <w:ind w:firstLine="0"/>
      </w:pPr>
      <w:bookmarkStart w:name="References" w:id="66"/>
      <w:bookmarkEnd w:id="6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457" w:val="left" w:leader="none"/>
          <w:tab w:pos="459" w:val="left" w:leader="none"/>
        </w:tabs>
        <w:spacing w:line="256" w:lineRule="auto" w:before="0" w:after="0"/>
        <w:ind w:left="459" w:right="78" w:hanging="260"/>
        <w:jc w:val="left"/>
        <w:rPr>
          <w:sz w:val="12"/>
        </w:rPr>
      </w:pPr>
      <w:bookmarkStart w:name="_bookmark38" w:id="67"/>
      <w:bookmarkEnd w:id="67"/>
      <w:r>
        <w:rPr/>
      </w:r>
      <w:hyperlink r:id="rId97">
        <w:r>
          <w:rPr>
            <w:color w:val="2196D1"/>
            <w:w w:val="115"/>
            <w:sz w:val="12"/>
          </w:rPr>
          <w:t>T. Luukkonen, Z. Abdollahnejad, J. Yliniemi, P. Kinnunen, M. Illikainen, One-part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w w:val="115"/>
            <w:sz w:val="12"/>
          </w:rPr>
          <w:t>alkali-activated materials: a review, Cem. Concr. Res. 103 (2018) 21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39" w:id="68"/>
      <w:bookmarkEnd w:id="68"/>
      <w:r>
        <w:rPr/>
      </w:r>
      <w:hyperlink r:id="rId98"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Long,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Shi,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Xie,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Preparation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cleaner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one-part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geopolymer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by</w:t>
        </w:r>
      </w:hyperlink>
    </w:p>
    <w:p>
      <w:pPr>
        <w:spacing w:line="259" w:lineRule="auto" w:before="21"/>
        <w:ind w:left="459" w:right="0" w:firstLine="0"/>
        <w:jc w:val="left"/>
        <w:rPr>
          <w:sz w:val="12"/>
        </w:rPr>
      </w:pPr>
      <w:hyperlink r:id="rId98">
        <w:r>
          <w:rPr>
            <w:color w:val="2196D1"/>
            <w:w w:val="115"/>
            <w:sz w:val="12"/>
          </w:rPr>
          <w:t>investigating different types of commercial sodium metasilicate in China, J. </w:t>
        </w:r>
        <w:r>
          <w:rPr>
            <w:color w:val="2196D1"/>
            <w:w w:val="115"/>
            <w:sz w:val="12"/>
          </w:rPr>
          <w:t>Clean.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8">
        <w:r>
          <w:rPr>
            <w:color w:val="2196D1"/>
            <w:w w:val="115"/>
            <w:sz w:val="12"/>
          </w:rPr>
          <w:t>Prod. 201 (2018) 636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647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3" w:lineRule="exact" w:before="0" w:after="0"/>
        <w:ind w:left="457" w:right="0" w:hanging="258"/>
        <w:jc w:val="left"/>
        <w:rPr>
          <w:sz w:val="12"/>
        </w:rPr>
      </w:pPr>
      <w:bookmarkStart w:name="_bookmark40" w:id="69"/>
      <w:bookmarkEnd w:id="69"/>
      <w:r>
        <w:rPr/>
      </w:r>
      <w:hyperlink r:id="rId99">
        <w:r>
          <w:rPr>
            <w:color w:val="2196D1"/>
            <w:w w:val="115"/>
            <w:sz w:val="12"/>
          </w:rPr>
          <w:t>J.L.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Provis,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Cement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concrete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alkali-activated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materials,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Cem.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Concr.</w:t>
        </w:r>
      </w:hyperlink>
    </w:p>
    <w:p>
      <w:pPr>
        <w:spacing w:line="176" w:lineRule="exact" w:before="10"/>
        <w:ind w:left="459" w:right="0" w:firstLine="0"/>
        <w:jc w:val="left"/>
        <w:rPr>
          <w:sz w:val="12"/>
        </w:rPr>
      </w:pPr>
      <w:hyperlink r:id="rId99">
        <w:r>
          <w:rPr>
            <w:color w:val="2196D1"/>
            <w:w w:val="115"/>
            <w:sz w:val="12"/>
          </w:rPr>
          <w:t>Res.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114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(2018)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78" w:hanging="260"/>
        <w:jc w:val="left"/>
        <w:rPr>
          <w:sz w:val="12"/>
        </w:rPr>
      </w:pPr>
      <w:bookmarkStart w:name="_bookmark41" w:id="70"/>
      <w:bookmarkEnd w:id="70"/>
      <w:r>
        <w:rPr/>
      </w:r>
      <w:hyperlink r:id="rId100">
        <w:r>
          <w:rPr>
            <w:color w:val="2196D1"/>
            <w:spacing w:val="-2"/>
            <w:w w:val="115"/>
            <w:sz w:val="12"/>
          </w:rPr>
          <w:t>M. Refaat, A. Mohsen, E.S.A.R. Nasr, M. Kohail, Minimizing energy consumption to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0">
        <w:r>
          <w:rPr>
            <w:color w:val="2196D1"/>
            <w:w w:val="115"/>
            <w:sz w:val="12"/>
          </w:rPr>
          <w:t>produce safe one-part alkali-activated materials, J. Clean. Prod. 323 (2021),</w:t>
        </w:r>
      </w:hyperlink>
      <w:r>
        <w:rPr>
          <w:color w:val="2196D1"/>
          <w:spacing w:val="80"/>
          <w:w w:val="115"/>
          <w:sz w:val="12"/>
        </w:rPr>
        <w:t> </w:t>
      </w:r>
      <w:hyperlink r:id="rId100">
        <w:r>
          <w:rPr>
            <w:color w:val="2196D1"/>
            <w:spacing w:val="-2"/>
            <w:w w:val="115"/>
            <w:sz w:val="12"/>
          </w:rPr>
          <w:t>129137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240" w:lineRule="auto" w:before="90" w:after="0"/>
        <w:ind w:left="457" w:right="0" w:hanging="258"/>
        <w:jc w:val="left"/>
        <w:rPr>
          <w:sz w:val="12"/>
        </w:rPr>
      </w:pPr>
      <w:r>
        <w:rPr/>
        <w:br w:type="column"/>
      </w:r>
      <w:bookmarkStart w:name="_bookmark42" w:id="71"/>
      <w:bookmarkEnd w:id="71"/>
      <w:r>
        <w:rPr/>
      </w:r>
      <w:hyperlink r:id="rId101"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Yilmazoglu,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S.T.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Yildirim,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</w:t>
        </w:r>
      </w:hyperlink>
      <w:r>
        <w:rPr>
          <w:rFonts w:ascii="Georgia" w:hAnsi="Georgia"/>
          <w:color w:val="2196D1"/>
          <w:w w:val="110"/>
          <w:position w:val="3"/>
          <w:sz w:val="12"/>
        </w:rPr>
        <w:t>¨</w:t>
      </w:r>
      <w:r>
        <w:rPr>
          <w:rFonts w:ascii="Georgia" w:hAnsi="Georgia"/>
          <w:color w:val="2196D1"/>
          <w:spacing w:val="-18"/>
          <w:w w:val="110"/>
          <w:position w:val="3"/>
          <w:sz w:val="12"/>
        </w:rPr>
        <w:t> </w:t>
      </w:r>
      <w:hyperlink r:id="rId101">
        <w:r>
          <w:rPr>
            <w:color w:val="2196D1"/>
            <w:w w:val="110"/>
            <w:sz w:val="12"/>
          </w:rPr>
          <w:t>.F.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Behçet,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Yıldız,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Performance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evaluation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fly</w:t>
        </w:r>
      </w:hyperlink>
    </w:p>
    <w:p>
      <w:pPr>
        <w:spacing w:line="256" w:lineRule="auto" w:before="21"/>
        <w:ind w:left="459" w:right="0" w:firstLine="0"/>
        <w:jc w:val="left"/>
        <w:rPr>
          <w:sz w:val="12"/>
        </w:rPr>
      </w:pPr>
      <w:hyperlink r:id="rId101">
        <w:r>
          <w:rPr>
            <w:color w:val="2196D1"/>
            <w:w w:val="115"/>
            <w:sz w:val="12"/>
          </w:rPr>
          <w:t>ash and ground granulated blast furnace slag-based geopolymer concrete: </w:t>
        </w:r>
        <w:r>
          <w:rPr>
            <w:color w:val="2196D1"/>
            <w:w w:val="115"/>
            <w:sz w:val="12"/>
          </w:rPr>
          <w:t>a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comparative study, Struct. Concr. 23 (2022) 3898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3915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hyperlink r:id="rId102"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Kurt,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Novel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Binder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Material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Geopolymer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Mortar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Production: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Obsidian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Stone</w:t>
        </w:r>
      </w:hyperlink>
    </w:p>
    <w:p>
      <w:pPr>
        <w:spacing w:line="176" w:lineRule="exact" w:before="10"/>
        <w:ind w:left="459" w:right="0" w:firstLine="0"/>
        <w:jc w:val="left"/>
        <w:rPr>
          <w:sz w:val="12"/>
        </w:rPr>
      </w:pPr>
      <w:hyperlink r:id="rId102">
        <w:r>
          <w:rPr>
            <w:color w:val="2196D1"/>
            <w:w w:val="115"/>
            <w:sz w:val="12"/>
          </w:rPr>
          <w:t>Powder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(2023)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33" w:lineRule="exact" w:before="0" w:after="0"/>
        <w:ind w:left="457" w:right="0" w:hanging="258"/>
        <w:jc w:val="left"/>
        <w:rPr>
          <w:sz w:val="12"/>
        </w:rPr>
      </w:pPr>
      <w:hyperlink r:id="rId103"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Koksal, O.Y. Bayraktar, B.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Bodur, A. Benli, G. Kaplan,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Insulating and </w:t>
        </w:r>
        <w:r>
          <w:rPr>
            <w:color w:val="2196D1"/>
            <w:spacing w:val="-2"/>
            <w:w w:val="115"/>
            <w:sz w:val="12"/>
          </w:rPr>
          <w:t>fire-</w:t>
        </w:r>
      </w:hyperlink>
    </w:p>
    <w:p>
      <w:pPr>
        <w:spacing w:line="256" w:lineRule="auto" w:before="22"/>
        <w:ind w:left="459" w:right="0" w:firstLine="0"/>
        <w:jc w:val="left"/>
        <w:rPr>
          <w:sz w:val="12"/>
        </w:rPr>
      </w:pPr>
      <w:hyperlink r:id="rId103">
        <w:r>
          <w:rPr>
            <w:color w:val="2196D1"/>
            <w:w w:val="115"/>
            <w:sz w:val="12"/>
          </w:rPr>
          <w:t>resistant performance of slag and brick powder based one-part </w:t>
        </w:r>
        <w:r>
          <w:rPr>
            <w:color w:val="2196D1"/>
            <w:w w:val="115"/>
            <w:sz w:val="12"/>
          </w:rPr>
          <w:t>alkali-activated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3">
        <w:r>
          <w:rPr>
            <w:color w:val="2196D1"/>
            <w:w w:val="115"/>
            <w:sz w:val="12"/>
          </w:rPr>
          <w:t>lightweight mortars, Struct. Concr.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19 (2022)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43" w:id="72"/>
      <w:bookmarkEnd w:id="72"/>
      <w:r>
        <w:rPr/>
      </w:r>
      <w:hyperlink r:id="rId104">
        <w:r>
          <w:rPr>
            <w:color w:val="2196D1"/>
            <w:w w:val="115"/>
            <w:sz w:val="12"/>
          </w:rPr>
          <w:t>M.G.M.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Elipe,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pez-Querol,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Aeolian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sands: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characterization,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options</w:t>
        </w:r>
        <w:r>
          <w:rPr>
            <w:color w:val="2196D1"/>
            <w:spacing w:val="-5"/>
            <w:w w:val="115"/>
            <w:sz w:val="12"/>
          </w:rPr>
          <w:t> of</w:t>
        </w:r>
      </w:hyperlink>
    </w:p>
    <w:p>
      <w:pPr>
        <w:spacing w:line="259" w:lineRule="auto" w:before="21"/>
        <w:ind w:left="459" w:right="216" w:firstLine="0"/>
        <w:jc w:val="left"/>
        <w:rPr>
          <w:sz w:val="12"/>
        </w:rPr>
      </w:pPr>
      <w:hyperlink r:id="rId104">
        <w:r>
          <w:rPr>
            <w:color w:val="2196D1"/>
            <w:w w:val="115"/>
            <w:sz w:val="12"/>
          </w:rPr>
          <w:t>improvement and possible employment in construction - the </w:t>
        </w:r>
        <w:r>
          <w:rPr>
            <w:color w:val="2196D1"/>
            <w:w w:val="115"/>
            <w:sz w:val="12"/>
          </w:rPr>
          <w:t>state-of-the-art,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w w:val="115"/>
            <w:sz w:val="12"/>
          </w:rPr>
          <w:t>Constr. Build. Mater. 73 (2014) 728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739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7" w:val="left" w:leader="none"/>
        </w:tabs>
        <w:spacing w:line="113" w:lineRule="exact" w:before="0" w:after="0"/>
        <w:ind w:left="457" w:right="0" w:hanging="258"/>
        <w:jc w:val="left"/>
        <w:rPr>
          <w:sz w:val="12"/>
        </w:rPr>
      </w:pPr>
      <w:bookmarkStart w:name="_bookmark44" w:id="73"/>
      <w:bookmarkEnd w:id="73"/>
      <w:r>
        <w:rPr/>
      </w:r>
      <w:hyperlink r:id="rId105">
        <w:r>
          <w:rPr>
            <w:color w:val="2196D1"/>
            <w:w w:val="110"/>
            <w:sz w:val="12"/>
          </w:rPr>
          <w:t>A.S.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Al-Harthy,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M.A.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Halim,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Taha,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K.S.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Al-Jabri,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properties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concrete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made</w:t>
        </w:r>
      </w:hyperlink>
    </w:p>
    <w:p>
      <w:pPr>
        <w:spacing w:line="176" w:lineRule="exact" w:before="10"/>
        <w:ind w:left="459" w:right="0" w:firstLine="0"/>
        <w:jc w:val="left"/>
        <w:rPr>
          <w:sz w:val="12"/>
        </w:rPr>
      </w:pPr>
      <w:hyperlink r:id="rId105"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fine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dune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sand,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Build.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21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(2007)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1803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1808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81" w:hanging="332"/>
        <w:jc w:val="left"/>
        <w:rPr>
          <w:sz w:val="12"/>
        </w:rPr>
      </w:pPr>
      <w:hyperlink r:id="rId106">
        <w:r>
          <w:rPr>
            <w:color w:val="2196D1"/>
            <w:w w:val="115"/>
            <w:sz w:val="12"/>
          </w:rPr>
          <w:t>A. Belferra, A. Kriker, S. Abboudi, S.T. Bi, Effect of granulometric correction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6">
        <w:r>
          <w:rPr>
            <w:color w:val="2196D1"/>
            <w:w w:val="115"/>
            <w:sz w:val="12"/>
          </w:rPr>
          <w:t>dune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sand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pneumatic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waste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metal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fibers</w:t>
        </w:r>
        <w:r>
          <w:rPr>
            <w:color w:val="2196D1"/>
            <w:spacing w:val="2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shrinkage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concrete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arid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06">
        <w:r>
          <w:rPr>
            <w:color w:val="2196D1"/>
            <w:w w:val="120"/>
            <w:sz w:val="12"/>
          </w:rPr>
          <w:t>climates,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Clean.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Prod.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112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(2016)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3048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3056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45" w:id="74"/>
      <w:bookmarkEnd w:id="74"/>
      <w:r>
        <w:rPr/>
      </w:r>
      <w:hyperlink r:id="rId107"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Rashid,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Farooq,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Mahmood,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Iftikhar,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Ahmad,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Moving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resource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conservation by automated prioritization of concrete mix design, Constr. Build.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Mater. 236 (2020), 117586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46" w:id="75"/>
      <w:bookmarkEnd w:id="75"/>
      <w:r>
        <w:rPr/>
      </w:r>
      <w:hyperlink r:id="rId108">
        <w:r>
          <w:rPr>
            <w:color w:val="2196D1"/>
            <w:w w:val="110"/>
            <w:sz w:val="12"/>
          </w:rPr>
          <w:t>W.L.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Tan,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Y.H.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C.S.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Tan,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Y.Y.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A.B.H.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Kueh,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Mechanical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properties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56" w:lineRule="auto" w:before="11"/>
        <w:ind w:left="462" w:right="0" w:firstLine="0"/>
        <w:jc w:val="left"/>
        <w:rPr>
          <w:sz w:val="12"/>
        </w:rPr>
      </w:pPr>
      <w:hyperlink r:id="rId108">
        <w:r>
          <w:rPr>
            <w:color w:val="2196D1"/>
            <w:w w:val="115"/>
            <w:sz w:val="12"/>
          </w:rPr>
          <w:t>fracture prediction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concretes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containing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oil palm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shell 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expanded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 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full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8">
        <w:r>
          <w:rPr>
            <w:color w:val="2196D1"/>
            <w:w w:val="115"/>
            <w:sz w:val="12"/>
          </w:rPr>
          <w:t>replacement of conventional aggregates, J. Teknol. 84 (2022) 171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7" w:id="76"/>
      <w:bookmarkEnd w:id="76"/>
      <w:r>
        <w:rPr/>
      </w:r>
      <w:hyperlink r:id="rId109"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Yuan,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Sheng,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Qiu,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Synergistic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effects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76" w:lineRule="auto" w:before="22"/>
        <w:ind w:left="462" w:right="150" w:firstLine="0"/>
        <w:jc w:val="left"/>
        <w:rPr>
          <w:sz w:val="12"/>
        </w:rPr>
      </w:pPr>
      <w:hyperlink r:id="rId109">
        <w:r>
          <w:rPr>
            <w:color w:val="2196D1"/>
            <w:w w:val="115"/>
            <w:sz w:val="12"/>
          </w:rPr>
          <w:t>ultrafine particles and graphene oxide on hydration mechanism and mechanical</w:t>
        </w:r>
      </w:hyperlink>
      <w:r>
        <w:rPr>
          <w:color w:val="2196D1"/>
          <w:spacing w:val="80"/>
          <w:w w:val="115"/>
          <w:sz w:val="12"/>
        </w:rPr>
        <w:t> </w:t>
      </w:r>
      <w:hyperlink r:id="rId109">
        <w:r>
          <w:rPr>
            <w:color w:val="2196D1"/>
            <w:w w:val="115"/>
            <w:sz w:val="12"/>
          </w:rPr>
          <w:t>property of dune sand-incorporated cementitious composites, Constr. Build. </w:t>
        </w:r>
        <w:r>
          <w:rPr>
            <w:color w:val="2196D1"/>
            <w:w w:val="115"/>
            <w:sz w:val="12"/>
          </w:rPr>
          <w:t>Mater.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9">
        <w:r>
          <w:rPr>
            <w:color w:val="2196D1"/>
            <w:w w:val="115"/>
            <w:sz w:val="12"/>
          </w:rPr>
          <w:t>262 (2020), 120817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227" w:hanging="332"/>
        <w:jc w:val="left"/>
        <w:rPr>
          <w:sz w:val="12"/>
        </w:rPr>
      </w:pPr>
      <w:hyperlink r:id="rId110">
        <w:r>
          <w:rPr>
            <w:color w:val="2196D1"/>
            <w:w w:val="115"/>
            <w:sz w:val="12"/>
          </w:rPr>
          <w:t>J. Kaufmann, Evaluation of the combination of desert sand and calcium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w w:val="115"/>
            <w:sz w:val="12"/>
          </w:rPr>
          <w:t>sulfoaluminate cement for the production of concrete, Constr. Build. Mater. </w:t>
        </w:r>
        <w:r>
          <w:rPr>
            <w:color w:val="2196D1"/>
            <w:w w:val="115"/>
            <w:sz w:val="12"/>
          </w:rPr>
          <w:t>243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w w:val="115"/>
            <w:sz w:val="12"/>
          </w:rPr>
          <w:t>(2020), 118281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3" w:after="0"/>
        <w:ind w:left="462" w:right="150" w:hanging="332"/>
        <w:jc w:val="left"/>
        <w:rPr>
          <w:sz w:val="12"/>
        </w:rPr>
      </w:pPr>
      <w:hyperlink r:id="rId111"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Jiang,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Orthogonal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experiment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performance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mortar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made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1">
        <w:r>
          <w:rPr>
            <w:color w:val="2196D1"/>
            <w:w w:val="115"/>
            <w:sz w:val="12"/>
          </w:rPr>
          <w:t>dune sand, Constr. Build. Mater. 264 (2020), 120254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48" w:id="77"/>
      <w:bookmarkEnd w:id="77"/>
      <w:r>
        <w:rPr/>
      </w:r>
      <w:hyperlink r:id="rId112"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Verma,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Effect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ground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granulated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blast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furnace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slag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ash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ratio</w:t>
        </w:r>
      </w:hyperlink>
    </w:p>
    <w:p>
      <w:pPr>
        <w:spacing w:line="256" w:lineRule="auto" w:before="21"/>
        <w:ind w:left="462" w:right="156" w:firstLine="0"/>
        <w:jc w:val="left"/>
        <w:rPr>
          <w:sz w:val="12"/>
        </w:rPr>
      </w:pPr>
      <w:hyperlink r:id="rId112"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curing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conditions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mechanical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properties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geopolymer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concrete,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2">
        <w:r>
          <w:rPr>
            <w:color w:val="2196D1"/>
            <w:w w:val="120"/>
            <w:sz w:val="12"/>
          </w:rPr>
          <w:t>Struct. Concr. 23 (2022) 2015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2029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49" w:id="78"/>
      <w:bookmarkEnd w:id="78"/>
      <w:r>
        <w:rPr/>
      </w:r>
      <w:hyperlink r:id="rId113">
        <w:r>
          <w:rPr>
            <w:color w:val="2196D1"/>
            <w:w w:val="115"/>
            <w:sz w:val="12"/>
          </w:rPr>
          <w:t>N.B.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Singh,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Middendorf,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Geopolymers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alternative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Portland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cement: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</w:t>
        </w:r>
      </w:hyperlink>
    </w:p>
    <w:p>
      <w:pPr>
        <w:spacing w:before="22"/>
        <w:ind w:left="462" w:right="0" w:firstLine="0"/>
        <w:jc w:val="left"/>
        <w:rPr>
          <w:sz w:val="12"/>
        </w:rPr>
      </w:pPr>
      <w:hyperlink r:id="rId113">
        <w:r>
          <w:rPr>
            <w:color w:val="2196D1"/>
            <w:w w:val="115"/>
            <w:sz w:val="12"/>
          </w:rPr>
          <w:t>overview,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Build.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237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(2020),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117455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56" w:hanging="332"/>
        <w:jc w:val="left"/>
        <w:rPr>
          <w:sz w:val="12"/>
        </w:rPr>
      </w:pPr>
      <w:bookmarkStart w:name="_bookmark50" w:id="79"/>
      <w:bookmarkEnd w:id="79"/>
      <w:r>
        <w:rPr/>
      </w:r>
      <w:hyperlink r:id="rId114">
        <w:r>
          <w:rPr>
            <w:color w:val="2196D1"/>
            <w:w w:val="115"/>
            <w:sz w:val="12"/>
          </w:rPr>
          <w:t>C. Kuenzel, N. Ranjbar, Dissolution mechanism of fly ash to quantify the reactive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4">
        <w:r>
          <w:rPr>
            <w:color w:val="2196D1"/>
            <w:w w:val="115"/>
            <w:sz w:val="12"/>
          </w:rPr>
          <w:t>aluminosilicates in geopolymerisation, Resour. Conserv. Recycl. 150 (2019),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4">
        <w:r>
          <w:rPr>
            <w:color w:val="2196D1"/>
            <w:spacing w:val="-2"/>
            <w:w w:val="115"/>
            <w:sz w:val="12"/>
          </w:rPr>
          <w:t>104421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50" w:hanging="332"/>
        <w:jc w:val="left"/>
        <w:rPr>
          <w:sz w:val="12"/>
        </w:rPr>
      </w:pPr>
      <w:bookmarkStart w:name="_bookmark51" w:id="80"/>
      <w:bookmarkEnd w:id="80"/>
      <w:r>
        <w:rPr/>
      </w:r>
      <w:hyperlink r:id="rId115">
        <w:r>
          <w:rPr>
            <w:color w:val="2196D1"/>
            <w:w w:val="115"/>
            <w:sz w:val="12"/>
          </w:rPr>
          <w:t>I. Zafar, K. Rashid, S. Tariq, A. Ali, M. Ju, Integrating technical-environmental-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5">
        <w:r>
          <w:rPr>
            <w:color w:val="2196D1"/>
            <w:w w:val="115"/>
            <w:sz w:val="12"/>
          </w:rPr>
          <w:t>economical perspectives for optimizing rubber content in concrete by multi-criteria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15">
        <w:r>
          <w:rPr>
            <w:color w:val="2196D1"/>
            <w:w w:val="115"/>
            <w:sz w:val="12"/>
          </w:rPr>
          <w:t>analysis,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Build.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319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52" w:id="81"/>
      <w:bookmarkEnd w:id="81"/>
      <w:r>
        <w:rPr/>
      </w:r>
      <w:hyperlink r:id="rId116">
        <w:r>
          <w:rPr>
            <w:color w:val="2196D1"/>
            <w:w w:val="110"/>
            <w:sz w:val="12"/>
          </w:rPr>
          <w:t>L.T.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Tay,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Y.Y.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Y.H.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A.B.H.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Kueh,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review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on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behaviour,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properties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6"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favourable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characteristics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thermally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insulated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concrete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tropical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climate,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16"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17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1608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1643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53" w:id="82"/>
      <w:bookmarkEnd w:id="82"/>
      <w:r>
        <w:rPr/>
      </w:r>
      <w:hyperlink r:id="rId117">
        <w:r>
          <w:rPr>
            <w:color w:val="2196D1"/>
            <w:w w:val="115"/>
            <w:sz w:val="12"/>
          </w:rPr>
          <w:t>M. Ahmad, K. Rashid, Z. Tariq, M. Ju, Utilization of a novel artificial intelligence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7">
        <w:r>
          <w:rPr>
            <w:color w:val="2196D1"/>
            <w:w w:val="115"/>
            <w:sz w:val="12"/>
          </w:rPr>
          <w:t>technique (ANFIS) to predict the compressive strength of fly ash-based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7">
        <w:r>
          <w:rPr>
            <w:color w:val="2196D1"/>
            <w:w w:val="115"/>
            <w:sz w:val="12"/>
          </w:rPr>
          <w:t>geopolymer, Constr. Build. Mater. 301 (2021), 124251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54" w:id="83"/>
      <w:bookmarkEnd w:id="83"/>
      <w:r>
        <w:rPr/>
      </w:r>
      <w:hyperlink r:id="rId118"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Lokuge,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Wilson,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Gunasekara,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D.W.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Law,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Setunge,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ash</w:t>
        </w:r>
      </w:hyperlink>
    </w:p>
    <w:p>
      <w:pPr>
        <w:spacing w:line="256" w:lineRule="auto" w:before="10"/>
        <w:ind w:left="462" w:right="0" w:firstLine="0"/>
        <w:jc w:val="left"/>
        <w:rPr>
          <w:sz w:val="12"/>
        </w:rPr>
      </w:pPr>
      <w:hyperlink r:id="rId118">
        <w:r>
          <w:rPr>
            <w:color w:val="2196D1"/>
            <w:w w:val="115"/>
            <w:sz w:val="12"/>
          </w:rPr>
          <w:t>geopolymer concrete mix proportions using multivariate adaptive regression </w:t>
        </w:r>
        <w:r>
          <w:rPr>
            <w:color w:val="2196D1"/>
            <w:w w:val="115"/>
            <w:sz w:val="12"/>
          </w:rPr>
          <w:t>spline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8">
        <w:r>
          <w:rPr>
            <w:color w:val="2196D1"/>
            <w:w w:val="115"/>
            <w:sz w:val="12"/>
          </w:rPr>
          <w:t>model, Constr. Build. Mater. 166 (2018) 472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481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55" w:id="84"/>
      <w:bookmarkEnd w:id="84"/>
      <w:r>
        <w:rPr/>
      </w:r>
      <w:hyperlink r:id="rId119">
        <w:r>
          <w:rPr>
            <w:color w:val="2196D1"/>
            <w:w w:val="115"/>
            <w:sz w:val="12"/>
          </w:rPr>
          <w:t>I. Zafar,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 Rashid,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 Hameed,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 Aslam, Correlating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Reactivity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Fly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with</w:t>
        </w:r>
      </w:hyperlink>
    </w:p>
    <w:p>
      <w:pPr>
        <w:spacing w:before="21"/>
        <w:ind w:left="462" w:right="0" w:firstLine="0"/>
        <w:jc w:val="left"/>
        <w:rPr>
          <w:sz w:val="12"/>
        </w:rPr>
      </w:pPr>
      <w:hyperlink r:id="rId119">
        <w:r>
          <w:rPr>
            <w:color w:val="2196D1"/>
            <w:w w:val="115"/>
            <w:sz w:val="12"/>
          </w:rPr>
          <w:t>Mechanical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Strength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Resultant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Geopolymer,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Arab.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22" w:after="0"/>
        <w:ind w:left="462" w:right="150" w:hanging="332"/>
        <w:jc w:val="left"/>
        <w:rPr>
          <w:sz w:val="12"/>
        </w:rPr>
      </w:pPr>
      <w:bookmarkStart w:name="_bookmark56" w:id="85"/>
      <w:bookmarkEnd w:id="85"/>
      <w:r>
        <w:rPr/>
      </w:r>
      <w:hyperlink r:id="rId120">
        <w:r>
          <w:rPr>
            <w:color w:val="2196D1"/>
            <w:w w:val="115"/>
            <w:sz w:val="12"/>
          </w:rPr>
          <w:t>S.F.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Ali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Shah,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M.R.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Ahmad,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M.A.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Haque,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Development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cleaner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one-part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w w:val="115"/>
            <w:sz w:val="12"/>
          </w:rPr>
          <w:t>geopolymer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lithium slag,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2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Clean.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Prod.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291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(2021),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125241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9" w:lineRule="exact" w:before="0" w:after="0"/>
        <w:ind w:left="461" w:right="0" w:hanging="330"/>
        <w:jc w:val="left"/>
        <w:rPr>
          <w:sz w:val="12"/>
        </w:rPr>
      </w:pPr>
      <w:bookmarkStart w:name="_bookmark57" w:id="86"/>
      <w:bookmarkEnd w:id="86"/>
      <w:r>
        <w:rPr/>
      </w:r>
      <w:hyperlink r:id="rId121"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-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Hosseini,</w:t>
        </w:r>
        <w:r>
          <w:rPr>
            <w:color w:val="2196D1"/>
            <w:spacing w:val="-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N.A. Brake, M.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Nikookar, O</w:t>
        </w:r>
      </w:hyperlink>
      <w:r>
        <w:rPr>
          <w:rFonts w:ascii="Georgia" w:hAnsi="Georgia"/>
          <w:color w:val="2196D1"/>
          <w:w w:val="110"/>
          <w:position w:val="4"/>
          <w:sz w:val="12"/>
        </w:rPr>
        <w:t>¨</w:t>
      </w:r>
      <w:r>
        <w:rPr>
          <w:rFonts w:ascii="Georgia" w:hAnsi="Georgia"/>
          <w:color w:val="2196D1"/>
          <w:spacing w:val="-18"/>
          <w:w w:val="110"/>
          <w:position w:val="4"/>
          <w:sz w:val="12"/>
        </w:rPr>
        <w:t> </w:t>
      </w:r>
      <w:hyperlink r:id="rId121"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Günaydın-S¸</w:t>
        </w:r>
        <w:r>
          <w:rPr>
            <w:color w:val="2196D1"/>
            <w:spacing w:val="-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en, H.A.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Snyder,</w:t>
        </w:r>
      </w:hyperlink>
    </w:p>
    <w:p>
      <w:pPr>
        <w:spacing w:line="276" w:lineRule="auto" w:before="20"/>
        <w:ind w:left="462" w:right="156" w:firstLine="0"/>
        <w:jc w:val="left"/>
        <w:rPr>
          <w:sz w:val="12"/>
        </w:rPr>
      </w:pPr>
      <w:hyperlink r:id="rId121">
        <w:r>
          <w:rPr>
            <w:color w:val="2196D1"/>
            <w:w w:val="115"/>
            <w:sz w:val="12"/>
          </w:rPr>
          <w:t>Mechanochemically activated bottom ash-fly ash geopolymer, Cem. </w:t>
        </w:r>
        <w:r>
          <w:rPr>
            <w:color w:val="2196D1"/>
            <w:w w:val="115"/>
            <w:sz w:val="12"/>
          </w:rPr>
          <w:t>Concr.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1">
        <w:r>
          <w:rPr>
            <w:color w:val="2196D1"/>
            <w:w w:val="115"/>
            <w:sz w:val="12"/>
          </w:rPr>
          <w:t>Compos. 118 (2021), 103976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9" w:lineRule="auto" w:before="1" w:after="0"/>
        <w:ind w:left="462" w:right="150" w:hanging="332"/>
        <w:jc w:val="left"/>
        <w:rPr>
          <w:sz w:val="12"/>
        </w:rPr>
      </w:pPr>
      <w:bookmarkStart w:name="_bookmark58" w:id="87"/>
      <w:bookmarkEnd w:id="87"/>
      <w:r>
        <w:rPr/>
      </w:r>
      <w:hyperlink r:id="rId122"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Matalkah,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Xu,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Soroushian,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Mechanochemical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synthesis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one-part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2">
        <w:r>
          <w:rPr>
            <w:color w:val="2196D1"/>
            <w:w w:val="115"/>
            <w:sz w:val="12"/>
          </w:rPr>
          <w:t>alkali aluminosilicate hydraulic cement, Mater. Struct. Constr. 50 (2017)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59" w:id="88"/>
      <w:bookmarkEnd w:id="88"/>
      <w:r>
        <w:rPr/>
      </w:r>
      <w:hyperlink r:id="rId123">
        <w:r>
          <w:rPr>
            <w:color w:val="2196D1"/>
            <w:w w:val="115"/>
            <w:sz w:val="12"/>
          </w:rPr>
          <w:t>H.A. Abdel-Gawwad, K.A.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Khalil, Application of thermal treatment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 cement </w:t>
        </w:r>
        <w:r>
          <w:rPr>
            <w:color w:val="2196D1"/>
            <w:spacing w:val="-4"/>
            <w:w w:val="115"/>
            <w:sz w:val="12"/>
          </w:rPr>
          <w:t>kiln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23">
        <w:r>
          <w:rPr>
            <w:color w:val="2196D1"/>
            <w:w w:val="115"/>
            <w:sz w:val="12"/>
          </w:rPr>
          <w:t>dust and feldspar to create one-part geopolymer cement, Constr. Build. Mater. 187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3">
        <w:r>
          <w:rPr>
            <w:color w:val="2196D1"/>
            <w:w w:val="115"/>
            <w:sz w:val="12"/>
          </w:rPr>
          <w:t>(2018) 231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237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0" w:id="89"/>
      <w:bookmarkEnd w:id="89"/>
      <w:r>
        <w:rPr/>
      </w:r>
      <w:hyperlink r:id="rId124">
        <w:r>
          <w:rPr>
            <w:color w:val="2196D1"/>
            <w:w w:val="115"/>
            <w:sz w:val="12"/>
          </w:rPr>
          <w:t>M.B.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Hossain,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Roknuzzaman,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M.A.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Biswas,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Islam,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Evaluation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engineering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24">
        <w:r>
          <w:rPr>
            <w:color w:val="2196D1"/>
            <w:w w:val="120"/>
            <w:sz w:val="12"/>
          </w:rPr>
          <w:t>properties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thermal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power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plant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waste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subgrade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treatment,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Civ.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Eng.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Sci.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4">
        <w:r>
          <w:rPr>
            <w:color w:val="2196D1"/>
            <w:w w:val="120"/>
            <w:sz w:val="12"/>
          </w:rPr>
          <w:t>Technol. 12 (2021) 112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123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1" w:id="90"/>
      <w:bookmarkEnd w:id="90"/>
      <w:r>
        <w:rPr/>
      </w:r>
      <w:hyperlink r:id="rId125">
        <w:r>
          <w:rPr>
            <w:color w:val="2196D1"/>
            <w:w w:val="115"/>
            <w:sz w:val="12"/>
          </w:rPr>
          <w:t>Z.Y.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Lau,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S.L.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Lee,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Abdul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Mannan,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Slavcheva,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Oucif,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Performance</w:t>
        </w:r>
        <w:r>
          <w:rPr>
            <w:color w:val="2196D1"/>
            <w:spacing w:val="-5"/>
            <w:w w:val="115"/>
            <w:sz w:val="12"/>
          </w:rPr>
          <w:t> of</w:t>
        </w:r>
      </w:hyperlink>
    </w:p>
    <w:p>
      <w:pPr>
        <w:spacing w:before="20"/>
        <w:ind w:left="462" w:right="0" w:firstLine="0"/>
        <w:jc w:val="left"/>
        <w:rPr>
          <w:sz w:val="12"/>
        </w:rPr>
      </w:pPr>
      <w:hyperlink r:id="rId125">
        <w:r>
          <w:rPr>
            <w:color w:val="2196D1"/>
            <w:w w:val="115"/>
            <w:sz w:val="12"/>
          </w:rPr>
          <w:t>polymer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grouts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made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wastes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permeable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rigid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pavement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connections,</w:t>
        </w:r>
      </w:hyperlink>
    </w:p>
    <w:p>
      <w:pPr>
        <w:spacing w:line="175" w:lineRule="exact" w:before="12"/>
        <w:ind w:left="462" w:right="0" w:firstLine="0"/>
        <w:jc w:val="left"/>
        <w:rPr>
          <w:sz w:val="12"/>
        </w:rPr>
      </w:pPr>
      <w:hyperlink r:id="rId125"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Civ.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13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150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570" w:hanging="332"/>
        <w:jc w:val="left"/>
        <w:rPr>
          <w:sz w:val="12"/>
        </w:rPr>
      </w:pPr>
      <w:bookmarkStart w:name="_bookmark62" w:id="91"/>
      <w:bookmarkEnd w:id="91"/>
      <w:r>
        <w:rPr/>
      </w:r>
      <w:hyperlink r:id="rId126">
        <w:r>
          <w:rPr>
            <w:color w:val="2196D1"/>
            <w:w w:val="115"/>
            <w:sz w:val="12"/>
          </w:rPr>
          <w:t>M.M. Mimi, A. Shakil, R. Haque, R. Hasan, Effect of Addition of CaO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w w:val="115"/>
            <w:sz w:val="12"/>
          </w:rPr>
          <w:t>Compressive Strength of High-Volume Fly Ash Concrete 14 (2023) </w:t>
        </w:r>
        <w:r>
          <w:rPr>
            <w:color w:val="2196D1"/>
            <w:w w:val="115"/>
            <w:sz w:val="12"/>
          </w:rPr>
          <w:t>64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63" w:id="92"/>
      <w:bookmarkEnd w:id="92"/>
      <w:r>
        <w:rPr/>
      </w:r>
      <w:hyperlink r:id="rId127">
        <w:r>
          <w:rPr>
            <w:color w:val="2196D1"/>
            <w:w w:val="110"/>
            <w:sz w:val="12"/>
          </w:rPr>
          <w:t>W.Q.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Chin,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Y.H.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Amran,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Fediuk,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Vatin,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A.B.H.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Kueh,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Y.Y.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Lee,</w:t>
        </w:r>
      </w:hyperlink>
    </w:p>
    <w:p>
      <w:pPr>
        <w:spacing w:line="278" w:lineRule="auto" w:before="15"/>
        <w:ind w:left="462" w:right="156" w:firstLine="0"/>
        <w:jc w:val="left"/>
        <w:rPr>
          <w:sz w:val="12"/>
        </w:rPr>
      </w:pPr>
      <w:hyperlink r:id="rId127">
        <w:r>
          <w:rPr>
            <w:color w:val="2196D1"/>
            <w:w w:val="115"/>
            <w:sz w:val="12"/>
          </w:rPr>
          <w:t>A sustainable reuse of agro-industrial wastes into green cement bricks, Materials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7">
        <w:r>
          <w:rPr>
            <w:color w:val="2196D1"/>
            <w:w w:val="115"/>
            <w:sz w:val="12"/>
          </w:rPr>
          <w:t>(basel). 15 (2022)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150" w:hanging="332"/>
        <w:jc w:val="both"/>
        <w:rPr>
          <w:sz w:val="12"/>
        </w:rPr>
      </w:pPr>
      <w:bookmarkStart w:name="_bookmark64" w:id="93"/>
      <w:bookmarkEnd w:id="93"/>
      <w:r>
        <w:rPr/>
      </w:r>
      <w:hyperlink r:id="rId128">
        <w:r>
          <w:rPr>
            <w:color w:val="2196D1"/>
            <w:w w:val="115"/>
            <w:sz w:val="12"/>
          </w:rPr>
          <w:t>M. Ahmad, K. Rashid, Novel approach to synthesize clay-based geopolymer brick: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8">
        <w:r>
          <w:rPr>
            <w:color w:val="2196D1"/>
            <w:w w:val="115"/>
            <w:sz w:val="12"/>
          </w:rPr>
          <w:t>optimizing molding pressure and precursors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proportioning, Constr. Build. Mater.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8">
        <w:r>
          <w:rPr>
            <w:color w:val="2196D1"/>
            <w:w w:val="115"/>
            <w:sz w:val="12"/>
          </w:rPr>
          <w:t>322 (2022), 126472</w:t>
        </w:r>
      </w:hyperlink>
      <w:r>
        <w:rPr>
          <w:w w:val="115"/>
          <w:sz w:val="12"/>
        </w:rPr>
        <w:t>.</w:t>
      </w:r>
    </w:p>
    <w:p>
      <w:pPr>
        <w:spacing w:line="62" w:lineRule="auto" w:before="98"/>
        <w:ind w:left="462" w:right="150" w:hanging="332"/>
        <w:jc w:val="left"/>
        <w:rPr>
          <w:sz w:val="12"/>
        </w:rPr>
      </w:pPr>
      <w:bookmarkStart w:name="_bookmark65" w:id="94"/>
      <w:bookmarkEnd w:id="94"/>
      <w:r>
        <w:rPr/>
      </w:r>
      <w:hyperlink r:id="rId129">
        <w:r>
          <w:rPr>
            <w:color w:val="2196D1"/>
            <w:w w:val="110"/>
            <w:sz w:val="12"/>
          </w:rPr>
          <w:t>performance</w:t>
        </w:r>
        <w:r>
          <w:rPr>
            <w:color w:val="2196D1"/>
            <w:spacing w:val="77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75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fly</w:t>
        </w:r>
        <w:r>
          <w:rPr>
            <w:color w:val="2196D1"/>
            <w:spacing w:val="74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ash</w:t>
        </w:r>
        <w:r>
          <w:rPr>
            <w:color w:val="2196D1"/>
            <w:spacing w:val="75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based</w:t>
        </w:r>
        <w:r>
          <w:rPr>
            <w:color w:val="2196D1"/>
            <w:spacing w:val="78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geopolymer</w:t>
        </w:r>
        <w:r>
          <w:rPr>
            <w:color w:val="2196D1"/>
            <w:spacing w:val="71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brick:</w:t>
        </w:r>
        <w:r>
          <w:rPr>
            <w:color w:val="2196D1"/>
            <w:spacing w:val="75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Influence</w:t>
        </w:r>
        <w:r>
          <w:rPr>
            <w:color w:val="2196D1"/>
            <w:spacing w:val="75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74"/>
            <w:w w:val="150"/>
            <w:sz w:val="12"/>
          </w:rPr>
          <w:t> </w:t>
        </w:r>
        <w:r>
          <w:rPr>
            <w:color w:val="2196D1"/>
            <w:w w:val="110"/>
            <w:sz w:val="12"/>
          </w:rPr>
          <w:t>pressure</w:t>
        </w:r>
        <w:r>
          <w:rPr>
            <w:color w:val="2196D1"/>
            <w:spacing w:val="75"/>
            <w:w w:val="150"/>
            <w:sz w:val="12"/>
          </w:rPr>
          <w:t> </w:t>
        </w:r>
        <w:r>
          <w:rPr>
            <w:rFonts w:ascii="Latin Modern Math" w:hAnsi="Latin Modern Math"/>
            <w:color w:val="2196D1"/>
            <w:w w:val="110"/>
            <w:sz w:val="12"/>
          </w:rPr>
          <w:t>—</w:t>
        </w:r>
      </w:hyperlink>
      <w:r>
        <w:rPr>
          <w:rFonts w:ascii="Latin Modern Math" w:hAnsi="Latin Modern Math"/>
          <w:color w:val="2196D1"/>
          <w:spacing w:val="80"/>
          <w:w w:val="110"/>
          <w:sz w:val="12"/>
        </w:rPr>
        <w:t> </w:t>
      </w:r>
      <w:r>
        <w:rPr>
          <w:spacing w:val="-2"/>
          <w:w w:val="110"/>
          <w:sz w:val="12"/>
        </w:rPr>
        <w:t>[33]</w:t>
      </w:r>
      <w:r>
        <w:rPr>
          <w:spacing w:val="39"/>
          <w:w w:val="110"/>
          <w:sz w:val="12"/>
        </w:rPr>
        <w:t> </w:t>
      </w:r>
      <w:hyperlink r:id="rId129">
        <w:r>
          <w:rPr>
            <w:color w:val="2196D1"/>
            <w:spacing w:val="-2"/>
            <w:w w:val="110"/>
            <w:sz w:val="12"/>
          </w:rPr>
          <w:t>M.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Ahmad,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K.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Rashid,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R.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Hameed,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E.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Ul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Haq,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H.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Farooq,</w:t>
        </w:r>
        <w:r>
          <w:rPr>
            <w:color w:val="2196D1"/>
            <w:spacing w:val="-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M.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Ju,</w:t>
        </w:r>
        <w:r>
          <w:rPr>
            <w:color w:val="2196D1"/>
            <w:spacing w:val="-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Physico-mechanical</w:t>
        </w:r>
      </w:hyperlink>
      <w:r>
        <w:rPr>
          <w:color w:val="2196D1"/>
          <w:spacing w:val="40"/>
          <w:w w:val="110"/>
          <w:sz w:val="12"/>
        </w:rPr>
        <w:t> </w:t>
      </w:r>
      <w:hyperlink r:id="rId129">
        <w:r>
          <w:rPr>
            <w:color w:val="2196D1"/>
            <w:w w:val="110"/>
            <w:sz w:val="12"/>
          </w:rPr>
          <w:t>temperature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rFonts w:ascii="Latin Modern Math" w:hAnsi="Latin Modern Math"/>
            <w:color w:val="2196D1"/>
            <w:w w:val="110"/>
            <w:sz w:val="12"/>
          </w:rPr>
          <w:t>— </w:t>
        </w:r>
        <w:r>
          <w:rPr>
            <w:color w:val="2196D1"/>
            <w:w w:val="110"/>
            <w:sz w:val="12"/>
          </w:rPr>
          <w:t>time,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Build.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Eng.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50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(2022),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104161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85" w:lineRule="exact" w:before="0" w:after="0"/>
        <w:ind w:left="461" w:right="0" w:hanging="330"/>
        <w:jc w:val="left"/>
        <w:rPr>
          <w:sz w:val="12"/>
        </w:rPr>
      </w:pPr>
      <w:bookmarkStart w:name="_bookmark66" w:id="95"/>
      <w:bookmarkEnd w:id="95"/>
      <w:r>
        <w:rPr/>
      </w:r>
      <w:hyperlink r:id="rId130">
        <w:r>
          <w:rPr>
            <w:color w:val="2196D1"/>
            <w:w w:val="115"/>
            <w:sz w:val="12"/>
          </w:rPr>
          <w:t>M. Gonçalves,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I.S. Vilarinho,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 Capela, 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Caetano,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R.M. Novais,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Labrincha,</w:t>
        </w:r>
      </w:hyperlink>
    </w:p>
    <w:p>
      <w:pPr>
        <w:spacing w:line="259" w:lineRule="auto" w:before="20"/>
        <w:ind w:left="462" w:right="156" w:firstLine="0"/>
        <w:jc w:val="left"/>
        <w:rPr>
          <w:sz w:val="12"/>
        </w:rPr>
      </w:pPr>
      <w:hyperlink r:id="rId130">
        <w:r>
          <w:rPr>
            <w:color w:val="2196D1"/>
            <w:w w:val="115"/>
            <w:sz w:val="12"/>
          </w:rPr>
          <w:t>M.P. Seabra, Waste-based one-part alkali activated materials, Materials (basel). </w:t>
        </w:r>
        <w:r>
          <w:rPr>
            <w:color w:val="2196D1"/>
            <w:w w:val="115"/>
            <w:sz w:val="12"/>
          </w:rPr>
          <w:t>14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0">
        <w:r>
          <w:rPr>
            <w:color w:val="2196D1"/>
            <w:w w:val="115"/>
            <w:sz w:val="12"/>
          </w:rPr>
          <w:t>(2021) 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67" w:id="96"/>
      <w:bookmarkEnd w:id="96"/>
      <w:r>
        <w:rPr/>
      </w:r>
      <w:hyperlink r:id="rId131"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Hajimohammadi,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J.S.J.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Deventer,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Characterisation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one-part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geopolymer</w:t>
        </w:r>
      </w:hyperlink>
    </w:p>
    <w:p>
      <w:pPr>
        <w:spacing w:before="11"/>
        <w:ind w:left="462" w:right="0" w:firstLine="0"/>
        <w:jc w:val="left"/>
        <w:rPr>
          <w:sz w:val="12"/>
        </w:rPr>
      </w:pPr>
      <w:hyperlink r:id="rId131">
        <w:r>
          <w:rPr>
            <w:color w:val="2196D1"/>
            <w:w w:val="115"/>
            <w:sz w:val="12"/>
          </w:rPr>
          <w:t>binders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made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ash,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Waste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Biomass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Valoriz.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8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(2017)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225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233</w:t>
        </w:r>
      </w:hyperlink>
      <w:r>
        <w:rPr>
          <w:spacing w:val="-2"/>
          <w:w w:val="115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40" w:lineRule="auto" w:before="100" w:after="0"/>
        <w:ind w:left="461" w:right="0" w:hanging="330"/>
        <w:jc w:val="left"/>
        <w:rPr>
          <w:sz w:val="12"/>
        </w:rPr>
      </w:pPr>
      <w:bookmarkStart w:name="_bookmark68" w:id="97"/>
      <w:bookmarkEnd w:id="97"/>
      <w:r>
        <w:rPr/>
      </w:r>
      <w:hyperlink r:id="rId132"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Nematollahi,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Sanjayan,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F.U.A.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Shaikh,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Synthesis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ambient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cured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32">
        <w:r>
          <w:rPr>
            <w:color w:val="2196D1"/>
            <w:w w:val="115"/>
            <w:sz w:val="12"/>
          </w:rPr>
          <w:t>one-part geopolymer mixes with different grades of sodium silicate, Ceram. Int. 41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2">
        <w:r>
          <w:rPr>
            <w:color w:val="2196D1"/>
            <w:w w:val="115"/>
            <w:sz w:val="12"/>
          </w:rPr>
          <w:t>(2015) 5696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5704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9" w:id="98"/>
      <w:bookmarkEnd w:id="98"/>
      <w:r>
        <w:rPr/>
      </w:r>
      <w:hyperlink r:id="rId133"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Sturm,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G.J.G.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Gluth,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H.J.H.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Brouwers,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H.C.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Kühne,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Synthesizing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one-</w:t>
        </w:r>
        <w:r>
          <w:rPr>
            <w:color w:val="2196D1"/>
            <w:spacing w:val="-4"/>
            <w:w w:val="115"/>
            <w:sz w:val="12"/>
          </w:rPr>
          <w:t>part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133">
        <w:r>
          <w:rPr>
            <w:color w:val="2196D1"/>
            <w:w w:val="115"/>
            <w:sz w:val="12"/>
          </w:rPr>
          <w:t>geopolymers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rice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husk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ash,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Build.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124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(2016)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961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70" w:id="99"/>
      <w:bookmarkEnd w:id="99"/>
      <w:r>
        <w:rPr/>
      </w:r>
      <w:hyperlink r:id="rId134"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Lv,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seawater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mixed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one-part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alkali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activated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GGBFS-fly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4">
        <w:r>
          <w:rPr>
            <w:color w:val="2196D1"/>
            <w:w w:val="115"/>
            <w:sz w:val="12"/>
          </w:rPr>
          <w:t>ash, Cem. Concr. Compos. 106 (2020), 103484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71" w:id="100"/>
      <w:bookmarkEnd w:id="100"/>
      <w:r>
        <w:rPr/>
      </w:r>
      <w:hyperlink r:id="rId135">
        <w:r>
          <w:rPr>
            <w:color w:val="2196D1"/>
            <w:spacing w:val="-2"/>
            <w:w w:val="115"/>
            <w:sz w:val="12"/>
          </w:rPr>
          <w:t>B.S. Mohammed, S. Haruna, M.M.A. Wahab, M.S. Liew, A. Haruna, Mechanical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5">
        <w:r>
          <w:rPr>
            <w:color w:val="2196D1"/>
            <w:w w:val="115"/>
            <w:sz w:val="12"/>
          </w:rPr>
          <w:t>microstructural properties of high calcium fly ash one-part geopolymer cement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5">
        <w:r>
          <w:rPr>
            <w:color w:val="2196D1"/>
            <w:w w:val="115"/>
            <w:sz w:val="12"/>
          </w:rPr>
          <w:t>made</w:t>
        </w:r>
        <w:r>
          <w:rPr>
            <w:color w:val="2196D1"/>
            <w:spacing w:val="3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granular</w:t>
        </w:r>
        <w:r>
          <w:rPr>
            <w:color w:val="2196D1"/>
            <w:spacing w:val="3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activator,</w:t>
        </w:r>
        <w:r>
          <w:rPr>
            <w:color w:val="2196D1"/>
            <w:spacing w:val="3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Heliyon. 5</w:t>
        </w:r>
        <w:r>
          <w:rPr>
            <w:color w:val="2196D1"/>
            <w:spacing w:val="3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</w:t>
        </w:r>
        <w:r>
          <w:rPr>
            <w:color w:val="2196D1"/>
            <w:spacing w:val="3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e02255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40" w:lineRule="auto" w:before="0" w:after="0"/>
        <w:ind w:left="461" w:right="0" w:hanging="330"/>
        <w:jc w:val="left"/>
        <w:rPr>
          <w:sz w:val="12"/>
        </w:rPr>
      </w:pPr>
      <w:bookmarkStart w:name="_bookmark72" w:id="101"/>
      <w:bookmarkEnd w:id="101"/>
      <w:r>
        <w:rPr/>
      </w:r>
      <w:hyperlink r:id="rId136"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Zhao,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Guo,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Long,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Xie,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Properties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characterization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green</w:t>
        </w:r>
      </w:hyperlink>
    </w:p>
    <w:p>
      <w:pPr>
        <w:spacing w:line="256" w:lineRule="auto" w:before="18"/>
        <w:ind w:left="462" w:right="0" w:firstLine="0"/>
        <w:jc w:val="left"/>
        <w:rPr>
          <w:sz w:val="12"/>
        </w:rPr>
      </w:pPr>
      <w:hyperlink r:id="rId136">
        <w:r>
          <w:rPr>
            <w:color w:val="2196D1"/>
            <w:spacing w:val="-2"/>
            <w:w w:val="120"/>
            <w:sz w:val="12"/>
          </w:rPr>
          <w:t>one-part geopolymer activated by composite activators, J. Clean. Prod. 220 </w:t>
        </w:r>
        <w:r>
          <w:rPr>
            <w:color w:val="2196D1"/>
            <w:spacing w:val="-2"/>
            <w:w w:val="120"/>
            <w:sz w:val="12"/>
          </w:rPr>
          <w:t>(2019)</w:t>
        </w:r>
      </w:hyperlink>
      <w:r>
        <w:rPr>
          <w:color w:val="2196D1"/>
          <w:spacing w:val="40"/>
          <w:w w:val="120"/>
          <w:sz w:val="12"/>
        </w:rPr>
        <w:t> </w:t>
      </w:r>
      <w:hyperlink r:id="rId136">
        <w:r>
          <w:rPr>
            <w:color w:val="2196D1"/>
            <w:spacing w:val="-2"/>
            <w:w w:val="120"/>
            <w:sz w:val="12"/>
          </w:rPr>
          <w:t>188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199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73" w:id="102"/>
      <w:bookmarkEnd w:id="102"/>
      <w:r>
        <w:rPr/>
      </w:r>
      <w:hyperlink r:id="rId137">
        <w:r>
          <w:rPr>
            <w:color w:val="2196D1"/>
            <w:w w:val="115"/>
            <w:sz w:val="12"/>
          </w:rPr>
          <w:t>I.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Zafar, K.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Rashid, 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Ahmad, 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Ltifi,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Thermo-chemico-mechanical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activation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78" w:lineRule="auto" w:before="21"/>
        <w:ind w:left="462" w:right="0" w:firstLine="0"/>
        <w:jc w:val="left"/>
        <w:rPr>
          <w:sz w:val="12"/>
        </w:rPr>
      </w:pPr>
      <w:hyperlink r:id="rId137">
        <w:r>
          <w:rPr>
            <w:color w:val="2196D1"/>
            <w:w w:val="115"/>
            <w:sz w:val="12"/>
          </w:rPr>
          <w:t>bagasse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geopolymer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cold-pressed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block,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Build.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w w:val="115"/>
            <w:sz w:val="12"/>
          </w:rPr>
          <w:t>352 (2022), 129053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38" w:hanging="332"/>
        <w:jc w:val="left"/>
        <w:rPr>
          <w:sz w:val="12"/>
        </w:rPr>
      </w:pPr>
      <w:bookmarkStart w:name="_bookmark74" w:id="103"/>
      <w:bookmarkEnd w:id="103"/>
      <w:r>
        <w:rPr/>
      </w:r>
      <w:r>
        <w:rPr>
          <w:w w:val="115"/>
          <w:sz w:val="12"/>
        </w:rPr>
        <w:t>Astm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C989.,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specification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slag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cement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use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concrete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mortars,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ASTM International 2018 West Conshohocken, PA, USA.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62" w:hanging="332"/>
        <w:jc w:val="left"/>
        <w:rPr>
          <w:sz w:val="12"/>
        </w:rPr>
      </w:pPr>
      <w:bookmarkStart w:name="_bookmark75" w:id="104"/>
      <w:bookmarkEnd w:id="104"/>
      <w:r>
        <w:rPr/>
      </w:r>
      <w:r>
        <w:rPr>
          <w:w w:val="115"/>
          <w:sz w:val="12"/>
        </w:rPr>
        <w:t>Astm C618., Standard specification for coal fly ash and raw or calcined natural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pozzolan for use in concrete 2019 West Conshohocken, PA.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1" w:hanging="332"/>
        <w:jc w:val="left"/>
        <w:rPr>
          <w:sz w:val="12"/>
        </w:rPr>
      </w:pPr>
      <w:bookmarkStart w:name="_bookmark76" w:id="105"/>
      <w:bookmarkEnd w:id="105"/>
      <w:r>
        <w:rPr/>
      </w:r>
      <w:hyperlink r:id="rId138">
        <w:r>
          <w:rPr>
            <w:color w:val="2196D1"/>
            <w:w w:val="115"/>
            <w:sz w:val="12"/>
          </w:rPr>
          <w:t>I. Zafar, M.A. Tahir, R. Hameed, K. Rashid, M. Ju, Reactivity of aluminosilicate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8">
        <w:r>
          <w:rPr>
            <w:color w:val="2196D1"/>
            <w:w w:val="115"/>
            <w:sz w:val="12"/>
          </w:rPr>
          <w:t>materials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synthesis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geopolymer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mortar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under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ambient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hot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curing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138">
        <w:r>
          <w:rPr>
            <w:color w:val="2196D1"/>
            <w:w w:val="115"/>
            <w:sz w:val="12"/>
          </w:rPr>
          <w:t>condition,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Concr.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Constr.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13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71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20" w:hanging="332"/>
        <w:jc w:val="left"/>
        <w:rPr>
          <w:sz w:val="12"/>
        </w:rPr>
      </w:pPr>
      <w:bookmarkStart w:name="_bookmark77" w:id="106"/>
      <w:bookmarkEnd w:id="106"/>
      <w:r>
        <w:rPr/>
      </w:r>
      <w:hyperlink r:id="rId139"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Sharafudeen,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J.M.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Al-Hashim,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M.O.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Al-Harbi,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A.I.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Al-Ajwad,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A.A.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Al-Waheed,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9">
        <w:r>
          <w:rPr>
            <w:color w:val="2196D1"/>
            <w:w w:val="115"/>
            <w:sz w:val="12"/>
          </w:rPr>
          <w:t>Preparation</w:t>
        </w:r>
        <w:r>
          <w:rPr>
            <w:color w:val="2196D1"/>
            <w:spacing w:val="3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characterization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precipitated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silica</w:t>
        </w:r>
        <w:r>
          <w:rPr>
            <w:color w:val="2196D1"/>
            <w:spacing w:val="3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sodium</w:t>
        </w:r>
        <w:r>
          <w:rPr>
            <w:color w:val="2196D1"/>
            <w:spacing w:val="3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silicate</w:t>
        </w:r>
      </w:hyperlink>
    </w:p>
    <w:p>
      <w:pPr>
        <w:spacing w:line="160" w:lineRule="exact" w:before="0"/>
        <w:ind w:left="462" w:right="0" w:firstLine="0"/>
        <w:jc w:val="left"/>
        <w:rPr>
          <w:sz w:val="12"/>
        </w:rPr>
      </w:pPr>
      <w:hyperlink r:id="rId139">
        <w:r>
          <w:rPr>
            <w:color w:val="2196D1"/>
            <w:w w:val="115"/>
            <w:sz w:val="12"/>
          </w:rPr>
          <w:t>prepared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saudi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arabian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desert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sand,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Silicon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9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(2017)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917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25" w:lineRule="auto" w:before="0" w:after="0"/>
        <w:ind w:left="462" w:right="94" w:hanging="332"/>
        <w:jc w:val="left"/>
        <w:rPr>
          <w:sz w:val="12"/>
        </w:rPr>
      </w:pPr>
      <w:bookmarkStart w:name="_bookmark78" w:id="107"/>
      <w:bookmarkEnd w:id="107"/>
      <w:r>
        <w:rPr/>
      </w:r>
      <w:r>
        <w:rPr>
          <w:w w:val="115"/>
          <w:sz w:val="12"/>
        </w:rPr>
        <w:t>B.S. En 12390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7:2009, Testing hardened concrete. Density of hardened concrete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2009 London, UK.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8" w:lineRule="auto" w:before="12" w:after="0"/>
        <w:ind w:left="462" w:right="60" w:hanging="332"/>
        <w:jc w:val="left"/>
        <w:rPr>
          <w:sz w:val="12"/>
        </w:rPr>
      </w:pPr>
      <w:bookmarkStart w:name="_bookmark79" w:id="108"/>
      <w:bookmarkEnd w:id="108"/>
      <w:r>
        <w:rPr/>
      </w:r>
      <w:r>
        <w:rPr>
          <w:w w:val="115"/>
          <w:sz w:val="12"/>
        </w:rPr>
        <w:t>Astm C20., Standard test methods for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apparent porosity, water absorption,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apparent specific gravity, and bulk density of burned refractory brick and shapes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by boiling water, ASTM International 2015 West Conshohocken, PA, USA.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8" w:hanging="332"/>
        <w:jc w:val="left"/>
        <w:rPr>
          <w:sz w:val="12"/>
        </w:rPr>
      </w:pPr>
      <w:bookmarkStart w:name="_bookmark80" w:id="109"/>
      <w:bookmarkEnd w:id="109"/>
      <w:r>
        <w:rPr/>
      </w:r>
      <w:r>
        <w:rPr>
          <w:w w:val="115"/>
          <w:sz w:val="12"/>
        </w:rPr>
        <w:t>Astm C109., Standard test method for compressive strength of hydraulic cement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mortars (Using 2-in. or [50 mm] Cube Specimens), ASTM International 2021 </w:t>
      </w:r>
      <w:r>
        <w:rPr>
          <w:w w:val="115"/>
          <w:sz w:val="12"/>
        </w:rPr>
        <w:t>West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Conshohocken, PA, USA.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6" w:lineRule="auto" w:before="100" w:after="0"/>
        <w:ind w:left="462" w:right="325" w:hanging="332"/>
        <w:jc w:val="both"/>
        <w:rPr>
          <w:sz w:val="12"/>
        </w:rPr>
      </w:pPr>
      <w:r>
        <w:rPr/>
        <w:br w:type="column"/>
      </w:r>
      <w:bookmarkStart w:name="_bookmark81" w:id="110"/>
      <w:bookmarkEnd w:id="110"/>
      <w:r>
        <w:rPr/>
      </w:r>
      <w:r>
        <w:rPr>
          <w:w w:val="115"/>
          <w:sz w:val="12"/>
        </w:rPr>
        <w:t>Astm C311., Standard test methods for sampling and testing fly ash or natural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pozzolans for use in portland-cement concrete, ASTM International 2018 </w:t>
      </w:r>
      <w:r>
        <w:rPr>
          <w:w w:val="115"/>
          <w:sz w:val="12"/>
        </w:rPr>
        <w:t>West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Conshohocken, PA, USA.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40" w:lineRule="auto" w:before="3" w:after="0"/>
        <w:ind w:left="461" w:right="0" w:hanging="330"/>
        <w:jc w:val="both"/>
        <w:rPr>
          <w:sz w:val="12"/>
        </w:rPr>
      </w:pPr>
      <w:bookmarkStart w:name="_bookmark82" w:id="111"/>
      <w:bookmarkEnd w:id="111"/>
      <w:r>
        <w:rPr/>
      </w:r>
      <w:hyperlink r:id="rId140">
        <w:r>
          <w:rPr>
            <w:color w:val="2196D1"/>
            <w:w w:val="110"/>
            <w:sz w:val="12"/>
          </w:rPr>
          <w:t>O.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Shee-Ween,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Cheng-Yong,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Yun-Ming,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M.M.A.B.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Abdullah,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Ngee,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L.W.</w:t>
        </w:r>
      </w:hyperlink>
    </w:p>
    <w:p>
      <w:pPr>
        <w:spacing w:line="160" w:lineRule="exact" w:before="5"/>
        <w:ind w:left="462" w:right="207" w:firstLine="0"/>
        <w:jc w:val="both"/>
        <w:rPr>
          <w:sz w:val="12"/>
        </w:rPr>
      </w:pPr>
      <w:hyperlink r:id="rId140">
        <w:r>
          <w:rPr>
            <w:color w:val="2196D1"/>
            <w:w w:val="115"/>
            <w:sz w:val="12"/>
          </w:rPr>
          <w:t>L.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Wan-En,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N.A.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Jaya,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Yong-Sing,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Cold-pressed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geopolymers: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0">
        <w:r>
          <w:rPr>
            <w:color w:val="2196D1"/>
            <w:w w:val="115"/>
            <w:sz w:val="12"/>
          </w:rPr>
          <w:t>effect of formulation on mechanical and morphological characteristics, J. Mater.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0">
        <w:r>
          <w:rPr>
            <w:color w:val="2196D1"/>
            <w:w w:val="115"/>
            <w:sz w:val="12"/>
          </w:rPr>
          <w:t>Res. Technol. 15 (2021) 3028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3046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40" w:lineRule="auto" w:before="14" w:after="0"/>
        <w:ind w:left="461" w:right="0" w:hanging="330"/>
        <w:jc w:val="both"/>
        <w:rPr>
          <w:sz w:val="12"/>
        </w:rPr>
      </w:pPr>
      <w:bookmarkStart w:name="_bookmark83" w:id="112"/>
      <w:bookmarkEnd w:id="112"/>
      <w:r>
        <w:rPr/>
      </w:r>
      <w:hyperlink r:id="rId141">
        <w:r>
          <w:rPr>
            <w:color w:val="2196D1"/>
            <w:w w:val="115"/>
            <w:sz w:val="12"/>
          </w:rPr>
          <w:t>M.V.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Deepthi,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Sharma,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R.R.N.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Sailaja,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Anantha,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Sampathkumaran,</w:t>
        </w:r>
      </w:hyperlink>
    </w:p>
    <w:p>
      <w:pPr>
        <w:spacing w:line="256" w:lineRule="auto" w:before="22"/>
        <w:ind w:left="462" w:right="185" w:firstLine="0"/>
        <w:jc w:val="both"/>
        <w:rPr>
          <w:sz w:val="12"/>
        </w:rPr>
      </w:pPr>
      <w:hyperlink r:id="rId141">
        <w:r>
          <w:rPr>
            <w:color w:val="2196D1"/>
            <w:w w:val="115"/>
            <w:sz w:val="12"/>
          </w:rPr>
          <w:t>S. Seetharamu, Mechanical and thermal characteristics of high density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1">
        <w:r>
          <w:rPr>
            <w:color w:val="2196D1"/>
            <w:w w:val="115"/>
            <w:sz w:val="12"/>
          </w:rPr>
          <w:t>polyethylene-fly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ash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Cenospheres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composites,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31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(2010)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2051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2060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115" w:lineRule="exact" w:before="0" w:after="0"/>
        <w:ind w:left="461" w:right="0" w:hanging="330"/>
        <w:jc w:val="both"/>
        <w:rPr>
          <w:sz w:val="12"/>
        </w:rPr>
      </w:pPr>
      <w:bookmarkStart w:name="_bookmark84" w:id="113"/>
      <w:bookmarkEnd w:id="113"/>
      <w:r>
        <w:rPr/>
      </w:r>
      <w:r>
        <w:rPr>
          <w:w w:val="115"/>
          <w:sz w:val="12"/>
        </w:rPr>
        <w:t>Astm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C62.,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Standard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specification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building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brick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(Solid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masonry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units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made</w:t>
      </w:r>
    </w:p>
    <w:p>
      <w:pPr>
        <w:spacing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from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clay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shale)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ASTM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West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Conshohocken,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PA,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USA.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40" w:lineRule="auto" w:before="21" w:after="0"/>
        <w:ind w:left="460" w:right="0" w:hanging="330"/>
        <w:jc w:val="left"/>
        <w:rPr>
          <w:sz w:val="12"/>
        </w:rPr>
      </w:pPr>
      <w:bookmarkStart w:name="_bookmark85" w:id="114"/>
      <w:bookmarkEnd w:id="114"/>
      <w:r>
        <w:rPr/>
      </w:r>
      <w:hyperlink r:id="rId142"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Rashid,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E.U.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Haq,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M.S.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Kamran,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Munir,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Shahid,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Hanif,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Experimental</w:t>
        </w:r>
        <w:r>
          <w:rPr>
            <w:color w:val="2196D1"/>
            <w:spacing w:val="-5"/>
            <w:w w:val="115"/>
            <w:sz w:val="12"/>
          </w:rPr>
          <w:t> and</w:t>
        </w:r>
      </w:hyperlink>
    </w:p>
    <w:p>
      <w:pPr>
        <w:spacing w:line="256" w:lineRule="auto" w:before="22"/>
        <w:ind w:left="462" w:right="0" w:firstLine="0"/>
        <w:jc w:val="left"/>
        <w:rPr>
          <w:sz w:val="12"/>
        </w:rPr>
      </w:pPr>
      <w:hyperlink r:id="rId142">
        <w:r>
          <w:rPr>
            <w:color w:val="2196D1"/>
            <w:w w:val="115"/>
            <w:sz w:val="12"/>
          </w:rPr>
          <w:t>finite element analysis on thermal conductivity of burnt clay bricks reinforced 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2">
        <w:r>
          <w:rPr>
            <w:color w:val="2196D1"/>
            <w:w w:val="115"/>
            <w:sz w:val="12"/>
          </w:rPr>
          <w:t>fibers, Constr. Build. Mater. 221 (2019) 190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199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86" w:id="115"/>
      <w:bookmarkEnd w:id="115"/>
      <w:r>
        <w:rPr/>
      </w:r>
      <w:hyperlink r:id="rId143">
        <w:r>
          <w:rPr>
            <w:color w:val="2196D1"/>
            <w:w w:val="115"/>
            <w:sz w:val="12"/>
          </w:rPr>
          <w:t>M.U.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Rehman,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Ahmad,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Rashid,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Influence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fluxing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oxides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waste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the</w:t>
        </w:r>
      </w:hyperlink>
    </w:p>
    <w:p>
      <w:pPr>
        <w:spacing w:before="20"/>
        <w:ind w:left="462" w:right="0" w:firstLine="0"/>
        <w:jc w:val="left"/>
        <w:rPr>
          <w:sz w:val="12"/>
        </w:rPr>
      </w:pPr>
      <w:hyperlink r:id="rId143">
        <w:r>
          <w:rPr>
            <w:color w:val="2196D1"/>
            <w:w w:val="115"/>
            <w:sz w:val="12"/>
          </w:rPr>
          <w:t>production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physico-mechanical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properties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fired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brick: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review,</w:t>
        </w:r>
      </w:hyperlink>
    </w:p>
    <w:p>
      <w:pPr>
        <w:spacing w:before="22"/>
        <w:ind w:left="462" w:right="0" w:firstLine="0"/>
        <w:jc w:val="left"/>
        <w:rPr>
          <w:sz w:val="12"/>
        </w:rPr>
      </w:pPr>
      <w:hyperlink r:id="rId143"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Build.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Eng.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27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(2020),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100965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56" w:lineRule="auto" w:before="22" w:after="0"/>
        <w:ind w:left="462" w:right="445" w:hanging="332"/>
        <w:jc w:val="left"/>
        <w:rPr>
          <w:sz w:val="12"/>
        </w:rPr>
      </w:pPr>
      <w:bookmarkStart w:name="_bookmark87" w:id="116"/>
      <w:bookmarkEnd w:id="116"/>
      <w:r>
        <w:rPr/>
      </w:r>
      <w:hyperlink r:id="rId144">
        <w:r>
          <w:rPr>
            <w:color w:val="2196D1"/>
            <w:w w:val="115"/>
            <w:sz w:val="12"/>
          </w:rPr>
          <w:t>K.S.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Al-Jabri,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A.W.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Hago,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A.S.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Al-Nuaimi,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A.H.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Al-Saidy,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Concrete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blocks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4">
        <w:r>
          <w:rPr>
            <w:color w:val="2196D1"/>
            <w:w w:val="115"/>
            <w:sz w:val="12"/>
          </w:rPr>
          <w:t>thermal insulation in hot climate, Cem. Concr. Res. 35 (2005) 1472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1479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88" w:id="117"/>
      <w:bookmarkEnd w:id="117"/>
      <w:r>
        <w:rPr/>
      </w:r>
      <w:hyperlink r:id="rId145">
        <w:r>
          <w:rPr>
            <w:color w:val="2196D1"/>
            <w:w w:val="110"/>
            <w:sz w:val="12"/>
          </w:rPr>
          <w:t>A.B.H.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Kueh, A.W. Razali, Y.Y.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Hamdan,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Yakub, N.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Suhaili, Acoustical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59" w:lineRule="auto" w:before="21"/>
        <w:ind w:left="354" w:right="169" w:firstLine="0"/>
        <w:jc w:val="right"/>
        <w:rPr>
          <w:sz w:val="12"/>
        </w:rPr>
      </w:pPr>
      <w:hyperlink r:id="rId145">
        <w:r>
          <w:rPr>
            <w:color w:val="2196D1"/>
            <w:w w:val="115"/>
            <w:sz w:val="12"/>
          </w:rPr>
          <w:t>mechanical characteristics of mortars with pineapple leaf fiber and silica aerogel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5">
        <w:r>
          <w:rPr>
            <w:color w:val="2196D1"/>
            <w:w w:val="115"/>
            <w:sz w:val="12"/>
          </w:rPr>
          <w:t>infills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rFonts w:ascii="STIX" w:hAnsi="STIX"/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measurement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modeling,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Mater.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Today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35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(2023),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105540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330" w:val="left" w:leader="none"/>
        </w:tabs>
        <w:spacing w:line="113" w:lineRule="exact" w:before="0" w:after="0"/>
        <w:ind w:left="330" w:right="150" w:hanging="330"/>
        <w:jc w:val="right"/>
        <w:rPr>
          <w:sz w:val="12"/>
        </w:rPr>
      </w:pPr>
      <w:bookmarkStart w:name="_bookmark89" w:id="118"/>
      <w:bookmarkEnd w:id="118"/>
      <w:r>
        <w:rPr/>
      </w:r>
      <w:hyperlink r:id="rId146"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Iftikhar,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Rashid,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Haq,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Zafar,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F.K.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Alqahtani,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Iqbal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Khan,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Synthesis</w:t>
        </w:r>
      </w:hyperlink>
    </w:p>
    <w:p>
      <w:pPr>
        <w:spacing w:line="278" w:lineRule="auto" w:before="21"/>
        <w:ind w:left="462" w:right="0" w:firstLine="0"/>
        <w:jc w:val="left"/>
        <w:rPr>
          <w:sz w:val="12"/>
        </w:rPr>
      </w:pPr>
      <w:hyperlink r:id="rId146">
        <w:r>
          <w:rPr>
            <w:color w:val="2196D1"/>
            <w:spacing w:val="-2"/>
            <w:w w:val="120"/>
            <w:sz w:val="12"/>
          </w:rPr>
          <w:t>and characterization of sustainable geopolymer green clay bricks: an alternative </w:t>
        </w:r>
        <w:r>
          <w:rPr>
            <w:color w:val="2196D1"/>
            <w:spacing w:val="-2"/>
            <w:w w:val="120"/>
            <w:sz w:val="12"/>
          </w:rPr>
          <w:t>to</w:t>
        </w:r>
      </w:hyperlink>
      <w:r>
        <w:rPr>
          <w:color w:val="2196D1"/>
          <w:spacing w:val="40"/>
          <w:w w:val="120"/>
          <w:sz w:val="12"/>
        </w:rPr>
        <w:t> </w:t>
      </w:r>
      <w:hyperlink r:id="rId146">
        <w:r>
          <w:rPr>
            <w:color w:val="2196D1"/>
            <w:w w:val="120"/>
            <w:sz w:val="12"/>
          </w:rPr>
          <w:t>burnt clay brick, Constr. Build. Mater. 259 (2020), 119659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225" w:hanging="332"/>
        <w:jc w:val="left"/>
        <w:rPr>
          <w:sz w:val="12"/>
        </w:rPr>
      </w:pPr>
      <w:bookmarkStart w:name="_bookmark90" w:id="119"/>
      <w:bookmarkEnd w:id="119"/>
      <w:r>
        <w:rPr/>
      </w:r>
      <w:r>
        <w:rPr>
          <w:w w:val="115"/>
          <w:sz w:val="12"/>
        </w:rPr>
        <w:t>BS-6717, Precast, Unreinforced Concrete Paving Blocks - Requirements and </w:t>
      </w:r>
      <w:r>
        <w:rPr>
          <w:w w:val="115"/>
          <w:sz w:val="12"/>
        </w:rPr>
        <w:t>Test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Methods, British Standards Institution, London, UK, 2001.</w:t>
      </w:r>
    </w:p>
    <w:p>
      <w:pPr>
        <w:pStyle w:val="ListParagraph"/>
        <w:numPr>
          <w:ilvl w:val="0"/>
          <w:numId w:val="7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185" w:hanging="332"/>
        <w:jc w:val="left"/>
        <w:rPr>
          <w:sz w:val="12"/>
        </w:rPr>
      </w:pPr>
      <w:hyperlink r:id="rId147">
        <w:r>
          <w:rPr>
            <w:color w:val="2196D1"/>
            <w:w w:val="115"/>
            <w:sz w:val="12"/>
          </w:rPr>
          <w:t>K. Rashid, A. Yazdanbakhsh, M.U. Rehman, Sustainable selection of the concrete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7">
        <w:r>
          <w:rPr>
            <w:color w:val="2196D1"/>
            <w:w w:val="115"/>
            <w:sz w:val="12"/>
          </w:rPr>
          <w:t>incorporating recycled tire aggregate to be used as medium to low strength</w:t>
        </w:r>
      </w:hyperlink>
      <w:r>
        <w:rPr>
          <w:color w:val="2196D1"/>
          <w:spacing w:val="80"/>
          <w:w w:val="115"/>
          <w:sz w:val="12"/>
        </w:rPr>
        <w:t> </w:t>
      </w:r>
      <w:hyperlink r:id="rId147">
        <w:r>
          <w:rPr>
            <w:color w:val="2196D1"/>
            <w:w w:val="115"/>
            <w:sz w:val="12"/>
          </w:rPr>
          <w:t>material, J. Clean. Prod. 224 (2019) 396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410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FreeSerif">
    <w:altName w:val="Free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8054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3593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8208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934400" type="#_x0000_t202" id="docshape10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836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50" name="Textbox 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" name="Textbox 150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932864" type="#_x0000_t202" id="docshape1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7952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26084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42608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Ju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3.550pt;height:9.1pt;mso-position-horizontal-relative:page;mso-position-vertical-relative:page;z-index:-1693696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Ju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80032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936448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81056">
              <wp:simplePos x="0" y="0"/>
              <wp:positionH relativeFrom="page">
                <wp:posOffset>464661</wp:posOffset>
              </wp:positionH>
              <wp:positionV relativeFrom="page">
                <wp:posOffset>440302</wp:posOffset>
              </wp:positionV>
              <wp:extent cx="426084" cy="115570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42608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Ju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6946pt;width:33.550pt;height:9.1pt;mso-position-horizontal-relative:page;mso-position-vertical-relative:page;z-index:-16935424" type="#_x0000_t202" id="docshape10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Ju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81568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33" name="Textbox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Textbox 133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934912" type="#_x0000_t202" id="docshape10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8259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26084" cy="115570"/>
              <wp:effectExtent l="0" t="0" r="0" b="0"/>
              <wp:wrapNone/>
              <wp:docPr id="148" name="Textbox 1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8" name="Textbox 148"/>
                    <wps:cNvSpPr txBox="1"/>
                    <wps:spPr>
                      <a:xfrm>
                        <a:off x="0" y="0"/>
                        <a:ext cx="42608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Ju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3.550pt;height:9.1pt;mso-position-horizontal-relative:page;mso-position-vertical-relative:page;z-index:-16933888" type="#_x0000_t202" id="docshape12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Ju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83104">
              <wp:simplePos x="0" y="0"/>
              <wp:positionH relativeFrom="page">
                <wp:posOffset>4307052</wp:posOffset>
              </wp:positionH>
              <wp:positionV relativeFrom="page">
                <wp:posOffset>440392</wp:posOffset>
              </wp:positionV>
              <wp:extent cx="2795905" cy="115570"/>
              <wp:effectExtent l="0" t="0" r="0" b="0"/>
              <wp:wrapNone/>
              <wp:docPr id="149" name="Textbox 1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9" name="Textbox 149"/>
                    <wps:cNvSpPr txBox="1"/>
                    <wps:spPr>
                      <a:xfrm>
                        <a:off x="0" y="0"/>
                        <a:ext cx="279590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Engineering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Science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Technology,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International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48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101580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9.138pt;margin-top:34.676594pt;width:220.15pt;height:9.1pt;mso-position-horizontal-relative:page;mso-position-vertical-relative:page;z-index:-16933376" type="#_x0000_t202" id="docshape1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Engineering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Science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Technology,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International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48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(2023)</w:t>
                    </w:r>
                    <w:r>
                      <w:rPr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101580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34"/>
      <w:numFmt w:val="decimal"/>
      <w:lvlText w:val="[%1]"/>
      <w:lvlJc w:val="left"/>
      <w:pPr>
        <w:ind w:left="462" w:hanging="3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33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69" w:hanging="2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7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0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2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7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40" w:hanging="50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618" w:hanging="36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618" w:hanging="36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9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2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9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5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2" w:hanging="36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375" w:hanging="24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8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4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/>
        <w:spacing w:val="0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245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2"/>
      <w:ind w:left="1320" w:right="1318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2150986" TargetMode="External"/><Relationship Id="rId8" Type="http://schemas.openxmlformats.org/officeDocument/2006/relationships/hyperlink" Target="https://www.elsevier.com/locate/jestch" TargetMode="External"/><Relationship Id="rId9" Type="http://schemas.openxmlformats.org/officeDocument/2006/relationships/hyperlink" Target="https://doi.org/10.1016/j.jestch.2023.101580" TargetMode="External"/><Relationship Id="rId10" Type="http://schemas.openxmlformats.org/officeDocument/2006/relationships/hyperlink" Target="http://crossmark.crossref.org/dialog/?doi=10.1016/j.jestch.2023.101580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j_dean21@yonsei.ac.kr" TargetMode="External"/><Relationship Id="rId13" Type="http://schemas.openxmlformats.org/officeDocument/2006/relationships/hyperlink" Target="mailto:khuram_ae@uet.edu.pk" TargetMode="External"/><Relationship Id="rId14" Type="http://schemas.openxmlformats.org/officeDocument/2006/relationships/hyperlink" Target="mailto:izsatti@hotmail.com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png"/><Relationship Id="rId80" Type="http://schemas.openxmlformats.org/officeDocument/2006/relationships/image" Target="media/image66.pn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png"/><Relationship Id="rId87" Type="http://schemas.openxmlformats.org/officeDocument/2006/relationships/header" Target="header2.xml"/><Relationship Id="rId88" Type="http://schemas.openxmlformats.org/officeDocument/2006/relationships/footer" Target="footer2.xml"/><Relationship Id="rId89" Type="http://schemas.openxmlformats.org/officeDocument/2006/relationships/header" Target="header3.xml"/><Relationship Id="rId90" Type="http://schemas.openxmlformats.org/officeDocument/2006/relationships/footer" Target="footer3.xml"/><Relationship Id="rId91" Type="http://schemas.openxmlformats.org/officeDocument/2006/relationships/image" Target="media/image73.jpeg"/><Relationship Id="rId92" Type="http://schemas.openxmlformats.org/officeDocument/2006/relationships/image" Target="media/image74.png"/><Relationship Id="rId93" Type="http://schemas.openxmlformats.org/officeDocument/2006/relationships/image" Target="media/image75.png"/><Relationship Id="rId94" Type="http://schemas.openxmlformats.org/officeDocument/2006/relationships/image" Target="media/image76.png"/><Relationship Id="rId95" Type="http://schemas.openxmlformats.org/officeDocument/2006/relationships/image" Target="media/image77.png"/><Relationship Id="rId96" Type="http://schemas.openxmlformats.org/officeDocument/2006/relationships/image" Target="media/image78.jpeg"/><Relationship Id="rId97" Type="http://schemas.openxmlformats.org/officeDocument/2006/relationships/hyperlink" Target="http://refhub.elsevier.com/S2215-0986(23)00258-6/h0005" TargetMode="External"/><Relationship Id="rId98" Type="http://schemas.openxmlformats.org/officeDocument/2006/relationships/hyperlink" Target="http://refhub.elsevier.com/S2215-0986(23)00258-6/h0010" TargetMode="External"/><Relationship Id="rId99" Type="http://schemas.openxmlformats.org/officeDocument/2006/relationships/hyperlink" Target="http://refhub.elsevier.com/S2215-0986(23)00258-6/h0015" TargetMode="External"/><Relationship Id="rId100" Type="http://schemas.openxmlformats.org/officeDocument/2006/relationships/hyperlink" Target="http://refhub.elsevier.com/S2215-0986(23)00258-6/h0020" TargetMode="External"/><Relationship Id="rId101" Type="http://schemas.openxmlformats.org/officeDocument/2006/relationships/hyperlink" Target="http://refhub.elsevier.com/S2215-0986(23)00258-6/h0025" TargetMode="External"/><Relationship Id="rId102" Type="http://schemas.openxmlformats.org/officeDocument/2006/relationships/hyperlink" Target="http://refhub.elsevier.com/S2215-0986(23)00258-6/h0030" TargetMode="External"/><Relationship Id="rId103" Type="http://schemas.openxmlformats.org/officeDocument/2006/relationships/hyperlink" Target="http://refhub.elsevier.com/S2215-0986(23)00258-6/h0035" TargetMode="External"/><Relationship Id="rId104" Type="http://schemas.openxmlformats.org/officeDocument/2006/relationships/hyperlink" Target="http://refhub.elsevier.com/S2215-0986(23)00258-6/h0040" TargetMode="External"/><Relationship Id="rId105" Type="http://schemas.openxmlformats.org/officeDocument/2006/relationships/hyperlink" Target="http://refhub.elsevier.com/S2215-0986(23)00258-6/h0045" TargetMode="External"/><Relationship Id="rId106" Type="http://schemas.openxmlformats.org/officeDocument/2006/relationships/hyperlink" Target="http://refhub.elsevier.com/S2215-0986(23)00258-6/h0050" TargetMode="External"/><Relationship Id="rId107" Type="http://schemas.openxmlformats.org/officeDocument/2006/relationships/hyperlink" Target="http://refhub.elsevier.com/S2215-0986(23)00258-6/h0055" TargetMode="External"/><Relationship Id="rId108" Type="http://schemas.openxmlformats.org/officeDocument/2006/relationships/hyperlink" Target="http://refhub.elsevier.com/S2215-0986(23)00258-6/h0060" TargetMode="External"/><Relationship Id="rId109" Type="http://schemas.openxmlformats.org/officeDocument/2006/relationships/hyperlink" Target="http://refhub.elsevier.com/S2215-0986(23)00258-6/h0065" TargetMode="External"/><Relationship Id="rId110" Type="http://schemas.openxmlformats.org/officeDocument/2006/relationships/hyperlink" Target="http://refhub.elsevier.com/S2215-0986(23)00258-6/h0070" TargetMode="External"/><Relationship Id="rId111" Type="http://schemas.openxmlformats.org/officeDocument/2006/relationships/hyperlink" Target="http://refhub.elsevier.com/S2215-0986(23)00258-6/h0075" TargetMode="External"/><Relationship Id="rId112" Type="http://schemas.openxmlformats.org/officeDocument/2006/relationships/hyperlink" Target="http://refhub.elsevier.com/S2215-0986(23)00258-6/h0080" TargetMode="External"/><Relationship Id="rId113" Type="http://schemas.openxmlformats.org/officeDocument/2006/relationships/hyperlink" Target="http://refhub.elsevier.com/S2215-0986(23)00258-6/h0085" TargetMode="External"/><Relationship Id="rId114" Type="http://schemas.openxmlformats.org/officeDocument/2006/relationships/hyperlink" Target="http://refhub.elsevier.com/S2215-0986(23)00258-6/h0090" TargetMode="External"/><Relationship Id="rId115" Type="http://schemas.openxmlformats.org/officeDocument/2006/relationships/hyperlink" Target="http://refhub.elsevier.com/S2215-0986(23)00258-6/h0095" TargetMode="External"/><Relationship Id="rId116" Type="http://schemas.openxmlformats.org/officeDocument/2006/relationships/hyperlink" Target="http://refhub.elsevier.com/S2215-0986(23)00258-6/h0100" TargetMode="External"/><Relationship Id="rId117" Type="http://schemas.openxmlformats.org/officeDocument/2006/relationships/hyperlink" Target="http://refhub.elsevier.com/S2215-0986(23)00258-6/h0105" TargetMode="External"/><Relationship Id="rId118" Type="http://schemas.openxmlformats.org/officeDocument/2006/relationships/hyperlink" Target="http://refhub.elsevier.com/S2215-0986(23)00258-6/h0110" TargetMode="External"/><Relationship Id="rId119" Type="http://schemas.openxmlformats.org/officeDocument/2006/relationships/hyperlink" Target="http://refhub.elsevier.com/S2215-0986(23)00258-6/h0115" TargetMode="External"/><Relationship Id="rId120" Type="http://schemas.openxmlformats.org/officeDocument/2006/relationships/hyperlink" Target="http://refhub.elsevier.com/S2215-0986(23)00258-6/h0120" TargetMode="External"/><Relationship Id="rId121" Type="http://schemas.openxmlformats.org/officeDocument/2006/relationships/hyperlink" Target="http://refhub.elsevier.com/S2215-0986(23)00258-6/h0125" TargetMode="External"/><Relationship Id="rId122" Type="http://schemas.openxmlformats.org/officeDocument/2006/relationships/hyperlink" Target="http://refhub.elsevier.com/S2215-0986(23)00258-6/h0130" TargetMode="External"/><Relationship Id="rId123" Type="http://schemas.openxmlformats.org/officeDocument/2006/relationships/hyperlink" Target="http://refhub.elsevier.com/S2215-0986(23)00258-6/h0135" TargetMode="External"/><Relationship Id="rId124" Type="http://schemas.openxmlformats.org/officeDocument/2006/relationships/hyperlink" Target="http://refhub.elsevier.com/S2215-0986(23)00258-6/h0140" TargetMode="External"/><Relationship Id="rId125" Type="http://schemas.openxmlformats.org/officeDocument/2006/relationships/hyperlink" Target="http://refhub.elsevier.com/S2215-0986(23)00258-6/h0145" TargetMode="External"/><Relationship Id="rId126" Type="http://schemas.openxmlformats.org/officeDocument/2006/relationships/hyperlink" Target="http://refhub.elsevier.com/S2215-0986(23)00258-6/h0150" TargetMode="External"/><Relationship Id="rId127" Type="http://schemas.openxmlformats.org/officeDocument/2006/relationships/hyperlink" Target="http://refhub.elsevier.com/S2215-0986(23)00258-6/h0155" TargetMode="External"/><Relationship Id="rId128" Type="http://schemas.openxmlformats.org/officeDocument/2006/relationships/hyperlink" Target="http://refhub.elsevier.com/S2215-0986(23)00258-6/h0160" TargetMode="External"/><Relationship Id="rId129" Type="http://schemas.openxmlformats.org/officeDocument/2006/relationships/hyperlink" Target="http://refhub.elsevier.com/S2215-0986(23)00258-6/h0165" TargetMode="External"/><Relationship Id="rId130" Type="http://schemas.openxmlformats.org/officeDocument/2006/relationships/hyperlink" Target="http://refhub.elsevier.com/S2215-0986(23)00258-6/h0170" TargetMode="External"/><Relationship Id="rId131" Type="http://schemas.openxmlformats.org/officeDocument/2006/relationships/hyperlink" Target="http://refhub.elsevier.com/S2215-0986(23)00258-6/h0175" TargetMode="External"/><Relationship Id="rId132" Type="http://schemas.openxmlformats.org/officeDocument/2006/relationships/hyperlink" Target="http://refhub.elsevier.com/S2215-0986(23)00258-6/h0180" TargetMode="External"/><Relationship Id="rId133" Type="http://schemas.openxmlformats.org/officeDocument/2006/relationships/hyperlink" Target="http://refhub.elsevier.com/S2215-0986(23)00258-6/h0185" TargetMode="External"/><Relationship Id="rId134" Type="http://schemas.openxmlformats.org/officeDocument/2006/relationships/hyperlink" Target="http://refhub.elsevier.com/S2215-0986(23)00258-6/h0190" TargetMode="External"/><Relationship Id="rId135" Type="http://schemas.openxmlformats.org/officeDocument/2006/relationships/hyperlink" Target="http://refhub.elsevier.com/S2215-0986(23)00258-6/h0195" TargetMode="External"/><Relationship Id="rId136" Type="http://schemas.openxmlformats.org/officeDocument/2006/relationships/hyperlink" Target="http://refhub.elsevier.com/S2215-0986(23)00258-6/h0200" TargetMode="External"/><Relationship Id="rId137" Type="http://schemas.openxmlformats.org/officeDocument/2006/relationships/hyperlink" Target="http://refhub.elsevier.com/S2215-0986(23)00258-6/h0205" TargetMode="External"/><Relationship Id="rId138" Type="http://schemas.openxmlformats.org/officeDocument/2006/relationships/hyperlink" Target="http://refhub.elsevier.com/S2215-0986(23)00258-6/h0220" TargetMode="External"/><Relationship Id="rId139" Type="http://schemas.openxmlformats.org/officeDocument/2006/relationships/hyperlink" Target="http://refhub.elsevier.com/S2215-0986(23)00258-6/h0225" TargetMode="External"/><Relationship Id="rId140" Type="http://schemas.openxmlformats.org/officeDocument/2006/relationships/hyperlink" Target="http://refhub.elsevier.com/S2215-0986(23)00258-6/h0250" TargetMode="External"/><Relationship Id="rId141" Type="http://schemas.openxmlformats.org/officeDocument/2006/relationships/hyperlink" Target="http://refhub.elsevier.com/S2215-0986(23)00258-6/h0255" TargetMode="External"/><Relationship Id="rId142" Type="http://schemas.openxmlformats.org/officeDocument/2006/relationships/hyperlink" Target="http://refhub.elsevier.com/S2215-0986(23)00258-6/h0265" TargetMode="External"/><Relationship Id="rId143" Type="http://schemas.openxmlformats.org/officeDocument/2006/relationships/hyperlink" Target="http://refhub.elsevier.com/S2215-0986(23)00258-6/h0270" TargetMode="External"/><Relationship Id="rId144" Type="http://schemas.openxmlformats.org/officeDocument/2006/relationships/hyperlink" Target="http://refhub.elsevier.com/S2215-0986(23)00258-6/h0275" TargetMode="External"/><Relationship Id="rId145" Type="http://schemas.openxmlformats.org/officeDocument/2006/relationships/hyperlink" Target="http://refhub.elsevier.com/S2215-0986(23)00258-6/h0280" TargetMode="External"/><Relationship Id="rId146" Type="http://schemas.openxmlformats.org/officeDocument/2006/relationships/hyperlink" Target="http://refhub.elsevier.com/S2215-0986(23)00258-6/h0285" TargetMode="External"/><Relationship Id="rId147" Type="http://schemas.openxmlformats.org/officeDocument/2006/relationships/hyperlink" Target="http://refhub.elsevier.com/S2215-0986(23)00258-6/h0295" TargetMode="External"/><Relationship Id="rId1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Minkwan Ju</dc:creator>
  <cp:keywords>Alkali activated binder,Dune sand,Physico-mechanical performance,Multi-criteria decision making,Brick and Paving Block</cp:keywords>
  <dc:subject>Engineering Science and Technology, an International Journal, 48 (2023) 101580. doi:10.1016/j.jestch.2023.101580</dc:subject>
  <dc:title>Developing FA-based cementless binder composite by opting sustainable technology: Application of brick and paving block</dc:title>
  <dcterms:created xsi:type="dcterms:W3CDTF">2023-12-11T03:12:20Z</dcterms:created>
  <dcterms:modified xsi:type="dcterms:W3CDTF">2023-12-11T03:12:20Z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ionDate--Text">
    <vt:lpwstr>21st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2023-12-11T00:00:00Z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10.1016/j.jestch.2023.101580</vt:lpwstr>
  </property>
  <property fmtid="{D5CDD505-2E9C-101B-9397-08002B2CF9AE}" pid="13" name="robots">
    <vt:lpwstr>noindex</vt:lpwstr>
  </property>
</Properties>
</file>