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9660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71–84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3"/>
        </w:rPr>
      </w:pPr>
    </w:p>
    <w:p>
      <w:pPr>
        <w:pStyle w:val="BodyText"/>
        <w:spacing w:before="28"/>
        <w:ind w:left="0"/>
        <w:rPr>
          <w:rFonts w:ascii="Times New Roman"/>
          <w:sz w:val="33"/>
        </w:rPr>
      </w:pPr>
    </w:p>
    <w:p>
      <w:pPr>
        <w:pStyle w:val="Title"/>
      </w:pPr>
      <w:r>
        <w:rPr>
          <w:w w:val="110"/>
        </w:rPr>
        <w:t>Encoding</w:t>
      </w:r>
      <w:r>
        <w:rPr>
          <w:spacing w:val="44"/>
          <w:w w:val="110"/>
        </w:rPr>
        <w:t> </w:t>
      </w:r>
      <w:r>
        <w:rPr>
          <w:w w:val="110"/>
        </w:rPr>
        <w:t>First</w:t>
      </w:r>
      <w:r>
        <w:rPr>
          <w:spacing w:val="49"/>
          <w:w w:val="110"/>
        </w:rPr>
        <w:t> </w:t>
      </w:r>
      <w:r>
        <w:rPr>
          <w:w w:val="110"/>
        </w:rPr>
        <w:t>Order</w:t>
      </w:r>
      <w:r>
        <w:rPr>
          <w:spacing w:val="46"/>
          <w:w w:val="110"/>
        </w:rPr>
        <w:t> </w:t>
      </w:r>
      <w:r>
        <w:rPr>
          <w:w w:val="110"/>
        </w:rPr>
        <w:t>Proofs</w:t>
      </w:r>
      <w:r>
        <w:rPr>
          <w:spacing w:val="48"/>
          <w:w w:val="110"/>
        </w:rPr>
        <w:t> </w:t>
      </w:r>
      <w:r>
        <w:rPr>
          <w:w w:val="110"/>
        </w:rPr>
        <w:t>in</w:t>
      </w:r>
      <w:r>
        <w:rPr>
          <w:spacing w:val="47"/>
          <w:w w:val="110"/>
        </w:rPr>
        <w:t> </w:t>
      </w:r>
      <w:r>
        <w:rPr>
          <w:spacing w:val="-5"/>
          <w:w w:val="110"/>
        </w:rPr>
        <w:t>SMT</w:t>
      </w:r>
    </w:p>
    <w:p>
      <w:pPr>
        <w:pStyle w:val="BodyText"/>
        <w:spacing w:before="20"/>
        <w:ind w:left="0"/>
        <w:rPr>
          <w:rFonts w:ascii="Georgia"/>
          <w:sz w:val="33"/>
        </w:rPr>
      </w:pPr>
    </w:p>
    <w:p>
      <w:pPr>
        <w:pStyle w:val="Heading1"/>
        <w:tabs>
          <w:tab w:pos="2316" w:val="left" w:leader="none"/>
          <w:tab w:pos="4276" w:val="left" w:leader="none"/>
          <w:tab w:pos="5504" w:val="left" w:leader="none"/>
        </w:tabs>
        <w:spacing w:line="211" w:lineRule="auto"/>
        <w:ind w:right="169" w:firstLine="0"/>
        <w:jc w:val="center"/>
        <w:rPr>
          <w:rFonts w:ascii="Trebuchet MS"/>
          <w:sz w:val="15"/>
        </w:rPr>
      </w:pPr>
      <w:bookmarkStart w:name="_bookmark0" w:id="1"/>
      <w:bookmarkEnd w:id="1"/>
      <w:r>
        <w:rPr/>
      </w:r>
      <w:r>
        <w:rPr>
          <w:rFonts w:ascii="LM Roman 12"/>
        </w:rPr>
        <w:t>Jeremy Bongio</w:t>
      </w:r>
      <w:hyperlink w:history="true" w:anchor="_bookmark0">
        <w:r>
          <w:rPr>
            <w:rFonts w:ascii="Trebuchet MS"/>
            <w:color w:val="0000FF"/>
            <w:position w:val="10"/>
            <w:sz w:val="15"/>
          </w:rPr>
          <w:t>1</w:t>
        </w:r>
      </w:hyperlink>
      <w:r>
        <w:rPr>
          <w:rFonts w:ascii="Trebuchet MS"/>
          <w:color w:val="0000FF"/>
          <w:position w:val="10"/>
          <w:sz w:val="15"/>
        </w:rPr>
        <w:tab/>
      </w:r>
      <w:r>
        <w:rPr>
          <w:rFonts w:ascii="LM Roman 12"/>
        </w:rPr>
        <w:t>Cyrus Katrak</w:t>
      </w:r>
      <w:hyperlink w:history="true" w:anchor="_bookmark0">
        <w:r>
          <w:rPr>
            <w:rFonts w:ascii="Trebuchet MS"/>
            <w:color w:val="0000FF"/>
            <w:position w:val="10"/>
            <w:sz w:val="15"/>
          </w:rPr>
          <w:t>2</w:t>
        </w:r>
      </w:hyperlink>
      <w:r>
        <w:rPr>
          <w:rFonts w:ascii="Trebuchet MS"/>
          <w:color w:val="0000FF"/>
          <w:position w:val="10"/>
          <w:sz w:val="15"/>
        </w:rPr>
        <w:tab/>
      </w:r>
      <w:r>
        <w:rPr>
          <w:rFonts w:ascii="LM Roman 12"/>
        </w:rPr>
        <w:t>Hai Lin</w:t>
      </w:r>
      <w:hyperlink w:history="true" w:anchor="_bookmark0">
        <w:r>
          <w:rPr>
            <w:rFonts w:ascii="Trebuchet MS"/>
            <w:color w:val="0000FF"/>
            <w:position w:val="10"/>
            <w:sz w:val="15"/>
          </w:rPr>
          <w:t>3</w:t>
        </w:r>
      </w:hyperlink>
      <w:r>
        <w:rPr>
          <w:rFonts w:ascii="Trebuchet MS"/>
          <w:color w:val="0000FF"/>
          <w:position w:val="10"/>
          <w:sz w:val="15"/>
        </w:rPr>
        <w:tab/>
      </w:r>
      <w:r>
        <w:rPr>
          <w:rFonts w:ascii="LM Roman 12"/>
        </w:rPr>
        <w:t>Christopher</w:t>
      </w:r>
      <w:r>
        <w:rPr>
          <w:rFonts w:ascii="LM Roman 12"/>
          <w:spacing w:val="-23"/>
        </w:rPr>
        <w:t> </w:t>
      </w:r>
      <w:r>
        <w:rPr>
          <w:rFonts w:ascii="LM Roman 12"/>
        </w:rPr>
        <w:t>Lynch</w:t>
      </w:r>
      <w:hyperlink w:history="true" w:anchor="_bookmark0">
        <w:r>
          <w:rPr>
            <w:rFonts w:ascii="Trebuchet MS"/>
            <w:color w:val="0000FF"/>
            <w:position w:val="10"/>
            <w:sz w:val="15"/>
          </w:rPr>
          <w:t>4</w:t>
        </w:r>
      </w:hyperlink>
      <w:r>
        <w:rPr>
          <w:rFonts w:ascii="Trebuchet MS"/>
          <w:color w:val="0000FF"/>
          <w:position w:val="10"/>
          <w:sz w:val="15"/>
        </w:rPr>
        <w:t> </w:t>
      </w:r>
      <w:r>
        <w:rPr>
          <w:rFonts w:ascii="LM Roman 12"/>
        </w:rPr>
        <w:t>Ralph Eric McGregor</w:t>
      </w:r>
      <w:hyperlink w:history="true" w:anchor="_bookmark0">
        <w:r>
          <w:rPr>
            <w:rFonts w:ascii="Trebuchet MS"/>
            <w:color w:val="0000FF"/>
            <w:position w:val="10"/>
            <w:sz w:val="15"/>
          </w:rPr>
          <w:t>5</w:t>
        </w:r>
      </w:hyperlink>
    </w:p>
    <w:p>
      <w:pPr>
        <w:spacing w:line="172" w:lineRule="auto" w:before="195"/>
        <w:ind w:left="3512" w:right="174" w:hanging="3024"/>
        <w:jc w:val="left"/>
        <w:rPr>
          <w:rFonts w:ascii="LM Roman 9"/>
          <w:i/>
          <w:sz w:val="17"/>
        </w:rPr>
      </w:pPr>
      <w:r>
        <w:rPr>
          <w:rFonts w:ascii="LM Roman 9"/>
          <w:i/>
          <w:sz w:val="17"/>
        </w:rPr>
        <w:t>Mathematics and Computer Science Department, Clarkson University, Potsdam, NewYork,</w:t>
      </w:r>
      <w:r>
        <w:rPr>
          <w:rFonts w:ascii="LM Roman 9"/>
          <w:i/>
          <w:sz w:val="17"/>
        </w:rPr>
        <w:t> United States</w:t>
      </w:r>
    </w:p>
    <w:p>
      <w:pPr>
        <w:pStyle w:val="BodyText"/>
        <w:spacing w:before="15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292201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3.007984pt;width:383.25pt;height:.1pt;mso-position-horizontal-relative:page;mso-position-vertical-relative:paragraph;z-index:-15728640;mso-wrap-distance-left:0;mso-wrap-distance-right:0" id="docshape1" coordorigin="903,460" coordsize="7665,0" path="m903,460l8567,460e" filled="false" stroked="true" strokeweight=".46619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37"/>
        <w:ind w:left="223" w:right="104" w:firstLine="0"/>
        <w:jc w:val="both"/>
        <w:rPr>
          <w:rFonts w:ascii="LM Roman 9"/>
          <w:sz w:val="17"/>
        </w:rPr>
      </w:pPr>
      <w:r>
        <w:rPr>
          <w:rFonts w:ascii="LM Roman 9"/>
          <w:sz w:val="17"/>
        </w:rPr>
        <w:t>We present a method for encoding first order proofs in SMT. Our implementation, called ChewTPTP-SMT, transforms a set of first order clauses into a propositional encoding (modulo theories) of the existence of a rigid first order connection tableau and the satisfiability of unifica- tion constraints, which is then fed to Yices.</w:t>
      </w:r>
      <w:r>
        <w:rPr>
          <w:rFonts w:ascii="LM Roman 9"/>
          <w:spacing w:val="32"/>
          <w:sz w:val="17"/>
        </w:rPr>
        <w:t> </w:t>
      </w:r>
      <w:r>
        <w:rPr>
          <w:rFonts w:ascii="LM Roman 9"/>
          <w:sz w:val="17"/>
        </w:rPr>
        <w:t>For the unification constraints, terms are represented as recursive datatypes, and unification constraints are equations on terms.</w:t>
      </w:r>
      <w:r>
        <w:rPr>
          <w:rFonts w:ascii="LM Roman 9"/>
          <w:spacing w:val="40"/>
          <w:sz w:val="17"/>
        </w:rPr>
        <w:t> </w:t>
      </w:r>
      <w:r>
        <w:rPr>
          <w:rFonts w:ascii="LM Roman 9"/>
          <w:sz w:val="17"/>
        </w:rPr>
        <w:t>The finiteness of the tableau is encoded by linear real arithmetic inequalities.</w:t>
      </w:r>
    </w:p>
    <w:p>
      <w:pPr>
        <w:spacing w:line="172" w:lineRule="auto" w:before="4"/>
        <w:ind w:left="223" w:right="104" w:firstLine="0"/>
        <w:jc w:val="both"/>
        <w:rPr>
          <w:rFonts w:ascii="LM Roman 9"/>
          <w:sz w:val="17"/>
        </w:rPr>
      </w:pPr>
      <w:r>
        <w:rPr>
          <w:rFonts w:ascii="LM Roman 9"/>
          <w:sz w:val="17"/>
        </w:rPr>
        <w:t>We compare our implementation with our previous implementation ChewTPTP-SAT, encoding rigid connection tableau in SAT, and show that for Horn clauses many fewer propositional clauses are generated by ChewTPTP-SMT, and ChewTPTP-SMT is much faster than ChewTPTP-SAT. This</w:t>
      </w:r>
      <w:r>
        <w:rPr>
          <w:rFonts w:ascii="LM Roman 9"/>
          <w:spacing w:val="12"/>
          <w:sz w:val="17"/>
        </w:rPr>
        <w:t> </w:t>
      </w:r>
      <w:r>
        <w:rPr>
          <w:rFonts w:ascii="LM Roman 9"/>
          <w:sz w:val="17"/>
        </w:rPr>
        <w:t>is</w:t>
      </w:r>
      <w:r>
        <w:rPr>
          <w:rFonts w:ascii="LM Roman 9"/>
          <w:spacing w:val="12"/>
          <w:sz w:val="17"/>
        </w:rPr>
        <w:t> </w:t>
      </w:r>
      <w:r>
        <w:rPr>
          <w:rFonts w:ascii="LM Roman 9"/>
          <w:sz w:val="17"/>
        </w:rPr>
        <w:t>not</w:t>
      </w:r>
      <w:r>
        <w:rPr>
          <w:rFonts w:ascii="LM Roman 9"/>
          <w:spacing w:val="11"/>
          <w:sz w:val="17"/>
        </w:rPr>
        <w:t> </w:t>
      </w:r>
      <w:r>
        <w:rPr>
          <w:rFonts w:ascii="LM Roman 9"/>
          <w:sz w:val="17"/>
        </w:rPr>
        <w:t>the case</w:t>
      </w:r>
      <w:r>
        <w:rPr>
          <w:rFonts w:ascii="LM Roman 9"/>
          <w:spacing w:val="12"/>
          <w:sz w:val="17"/>
        </w:rPr>
        <w:t> </w:t>
      </w:r>
      <w:r>
        <w:rPr>
          <w:rFonts w:ascii="LM Roman 9"/>
          <w:sz w:val="17"/>
        </w:rPr>
        <w:t>for</w:t>
      </w:r>
      <w:r>
        <w:rPr>
          <w:rFonts w:ascii="LM Roman 9"/>
          <w:spacing w:val="12"/>
          <w:sz w:val="17"/>
        </w:rPr>
        <w:t> </w:t>
      </w:r>
      <w:r>
        <w:rPr>
          <w:rFonts w:ascii="LM Roman 9"/>
          <w:sz w:val="17"/>
        </w:rPr>
        <w:t>our</w:t>
      </w:r>
      <w:r>
        <w:rPr>
          <w:rFonts w:ascii="LM Roman 9"/>
          <w:spacing w:val="12"/>
          <w:sz w:val="17"/>
        </w:rPr>
        <w:t> </w:t>
      </w:r>
      <w:r>
        <w:rPr>
          <w:rFonts w:ascii="LM Roman 9"/>
          <w:sz w:val="17"/>
        </w:rPr>
        <w:t>non-Horn clause</w:t>
      </w:r>
      <w:r>
        <w:rPr>
          <w:rFonts w:ascii="LM Roman 9"/>
          <w:spacing w:val="14"/>
          <w:sz w:val="17"/>
        </w:rPr>
        <w:t> </w:t>
      </w:r>
      <w:r>
        <w:rPr>
          <w:rFonts w:ascii="LM Roman 9"/>
          <w:sz w:val="17"/>
        </w:rPr>
        <w:t>encoding.</w:t>
      </w:r>
      <w:r>
        <w:rPr>
          <w:rFonts w:ascii="LM Roman 9"/>
          <w:spacing w:val="40"/>
          <w:sz w:val="17"/>
        </w:rPr>
        <w:t> </w:t>
      </w:r>
      <w:r>
        <w:rPr>
          <w:rFonts w:ascii="LM Roman 9"/>
          <w:sz w:val="17"/>
        </w:rPr>
        <w:t>We explain</w:t>
      </w:r>
      <w:r>
        <w:rPr>
          <w:rFonts w:ascii="LM Roman 9"/>
          <w:spacing w:val="11"/>
          <w:sz w:val="17"/>
        </w:rPr>
        <w:t> </w:t>
      </w:r>
      <w:r>
        <w:rPr>
          <w:rFonts w:ascii="LM Roman 9"/>
          <w:sz w:val="17"/>
        </w:rPr>
        <w:t>this,</w:t>
      </w:r>
      <w:r>
        <w:rPr>
          <w:rFonts w:ascii="LM Roman 9"/>
          <w:spacing w:val="12"/>
          <w:sz w:val="17"/>
        </w:rPr>
        <w:t> </w:t>
      </w:r>
      <w:r>
        <w:rPr>
          <w:rFonts w:ascii="LM Roman 9"/>
          <w:sz w:val="17"/>
        </w:rPr>
        <w:t>and</w:t>
      </w:r>
      <w:r>
        <w:rPr>
          <w:rFonts w:ascii="LM Roman 9"/>
          <w:spacing w:val="11"/>
          <w:sz w:val="17"/>
        </w:rPr>
        <w:t> </w:t>
      </w:r>
      <w:r>
        <w:rPr>
          <w:rFonts w:ascii="LM Roman 9"/>
          <w:sz w:val="17"/>
        </w:rPr>
        <w:t>we</w:t>
      </w:r>
      <w:r>
        <w:rPr>
          <w:rFonts w:ascii="LM Roman 9"/>
          <w:spacing w:val="12"/>
          <w:sz w:val="17"/>
        </w:rPr>
        <w:t> </w:t>
      </w:r>
      <w:r>
        <w:rPr>
          <w:rFonts w:ascii="LM Roman 9"/>
          <w:sz w:val="17"/>
        </w:rPr>
        <w:t>conjecture</w:t>
      </w:r>
      <w:r>
        <w:rPr>
          <w:rFonts w:ascii="LM Roman 9"/>
          <w:spacing w:val="12"/>
          <w:sz w:val="17"/>
        </w:rPr>
        <w:t> </w:t>
      </w:r>
      <w:r>
        <w:rPr>
          <w:rFonts w:ascii="LM Roman 9"/>
          <w:sz w:val="17"/>
        </w:rPr>
        <w:t>a</w:t>
      </w:r>
      <w:r>
        <w:rPr>
          <w:rFonts w:ascii="LM Roman 9"/>
          <w:spacing w:val="12"/>
          <w:sz w:val="17"/>
        </w:rPr>
        <w:t> </w:t>
      </w:r>
      <w:r>
        <w:rPr>
          <w:rFonts w:ascii="LM Roman 9"/>
          <w:sz w:val="17"/>
        </w:rPr>
        <w:t>rule </w:t>
      </w:r>
      <w:bookmarkStart w:name="Introduction" w:id="2"/>
      <w:bookmarkEnd w:id="2"/>
      <w:r>
        <w:rPr>
          <w:rFonts w:ascii="LM Roman 9"/>
          <w:sz w:val="17"/>
        </w:rPr>
        <w:t>o</w:t>
      </w:r>
      <w:r>
        <w:rPr>
          <w:rFonts w:ascii="LM Roman 9"/>
          <w:sz w:val="17"/>
        </w:rPr>
        <w:t>f thumb on when to use theories in encoding a problem.</w:t>
      </w:r>
    </w:p>
    <w:p>
      <w:pPr>
        <w:spacing w:before="122"/>
        <w:ind w:left="223" w:right="0" w:firstLine="0"/>
        <w:jc w:val="both"/>
        <w:rPr>
          <w:rFonts w:ascii="LM Roman 9"/>
          <w:sz w:val="17"/>
        </w:rPr>
      </w:pPr>
      <w:r>
        <w:rPr>
          <w:rFonts w:ascii="LM Roman 9"/>
          <w:i/>
          <w:sz w:val="17"/>
        </w:rPr>
        <w:t>Keywords:</w:t>
      </w:r>
      <w:r>
        <w:rPr>
          <w:rFonts w:ascii="LM Roman 9"/>
          <w:i/>
          <w:spacing w:val="60"/>
          <w:w w:val="150"/>
          <w:sz w:val="17"/>
        </w:rPr>
        <w:t> </w:t>
      </w:r>
      <w:r>
        <w:rPr>
          <w:rFonts w:ascii="LM Roman 9"/>
          <w:sz w:val="17"/>
        </w:rPr>
        <w:t>SMT,</w:t>
      </w:r>
      <w:r>
        <w:rPr>
          <w:rFonts w:ascii="LM Roman 9"/>
          <w:spacing w:val="7"/>
          <w:sz w:val="17"/>
        </w:rPr>
        <w:t> </w:t>
      </w:r>
      <w:r>
        <w:rPr>
          <w:rFonts w:ascii="LM Roman 9"/>
          <w:sz w:val="17"/>
        </w:rPr>
        <w:t>first-order,</w:t>
      </w:r>
      <w:r>
        <w:rPr>
          <w:rFonts w:ascii="LM Roman 9"/>
          <w:spacing w:val="5"/>
          <w:sz w:val="17"/>
        </w:rPr>
        <w:t> </w:t>
      </w:r>
      <w:r>
        <w:rPr>
          <w:rFonts w:ascii="LM Roman 9"/>
          <w:sz w:val="17"/>
        </w:rPr>
        <w:t>tableau,</w:t>
      </w:r>
      <w:r>
        <w:rPr>
          <w:rFonts w:ascii="LM Roman 9"/>
          <w:spacing w:val="5"/>
          <w:sz w:val="17"/>
        </w:rPr>
        <w:t> </w:t>
      </w:r>
      <w:r>
        <w:rPr>
          <w:rFonts w:ascii="LM Roman 9"/>
          <w:spacing w:val="-2"/>
          <w:sz w:val="17"/>
        </w:rPr>
        <w:t>Yices</w:t>
      </w:r>
    </w:p>
    <w:p>
      <w:pPr>
        <w:pStyle w:val="BodyText"/>
        <w:spacing w:before="4"/>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89935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081546pt;width:383.25pt;height:.1pt;mso-position-horizontal-relative:page;mso-position-vertical-relative:paragraph;z-index:-15728128;mso-wrap-distance-left:0;mso-wrap-distance-right:0" id="docshape2" coordorigin="903,142" coordsize="7665,0" path="m903,142l8567,142e" filled="false" stroked="true" strokeweight=".46619pt" strokecolor="#000000">
                <v:path arrowok="t"/>
                <v:stroke dashstyle="solid"/>
                <w10:wrap type="topAndBottom"/>
              </v:shape>
            </w:pict>
          </mc:Fallback>
        </mc:AlternateContent>
      </w:r>
    </w:p>
    <w:p>
      <w:pPr>
        <w:pStyle w:val="BodyText"/>
        <w:spacing w:before="114"/>
        <w:ind w:left="0"/>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17"/>
        <w:ind w:right="105"/>
        <w:jc w:val="both"/>
      </w:pPr>
      <w:r>
        <w:rPr/>
        <w:t>Recent techniques in SAT solving have resulted in extremely fast proce- dures for solving propositional satisfiability problems[</w:t>
      </w:r>
      <w:hyperlink w:history="true" w:anchor="_bookmark4">
        <w:r>
          <w:rPr>
            <w:color w:val="0000FF"/>
          </w:rPr>
          <w:t>8</w:t>
        </w:r>
      </w:hyperlink>
      <w:r>
        <w:rPr/>
        <w:t>], based on the DPLL method[</w:t>
      </w:r>
      <w:hyperlink w:history="true" w:anchor="_bookmark5">
        <w:r>
          <w:rPr>
            <w:color w:val="0000FF"/>
          </w:rPr>
          <w:t>4</w:t>
        </w:r>
      </w:hyperlink>
      <w:r>
        <w:rPr/>
        <w:t>].</w:t>
      </w:r>
      <w:r>
        <w:rPr>
          <w:spacing w:val="40"/>
        </w:rPr>
        <w:t> </w:t>
      </w:r>
      <w:r>
        <w:rPr/>
        <w:t>As an application of these techniques, we have developed an au- tomated theorem prover called ChewTPTP-SAT[</w:t>
      </w:r>
      <w:hyperlink w:history="true" w:anchor="_bookmark6">
        <w:r>
          <w:rPr>
            <w:color w:val="0000FF"/>
          </w:rPr>
          <w:t>6</w:t>
        </w:r>
      </w:hyperlink>
      <w:r>
        <w:rPr/>
        <w:t>], which encodes rigid first</w:t>
      </w:r>
    </w:p>
    <w:p>
      <w:pPr>
        <w:pStyle w:val="BodyText"/>
        <w:spacing w:before="4"/>
        <w:ind w:left="0"/>
        <w:rPr>
          <w:sz w:val="13"/>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133927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0.5455pt;width:34.85pt;height:.1pt;mso-position-horizontal-relative:page;mso-position-vertical-relative:paragraph;z-index:-15727616;mso-wrap-distance-left:0;mso-wrap-distance-right:0" id="docshape3" coordorigin="903,211" coordsize="697,0" path="m903,211l1600,211e" filled="false" stroked="true" strokeweight=".46619pt" strokecolor="#000000">
                <v:path arrowok="t"/>
                <v:stroke dashstyle="solid"/>
                <w10:wrap type="topAndBottom"/>
              </v:shape>
            </w:pict>
          </mc:Fallback>
        </mc:AlternateContent>
      </w:r>
    </w:p>
    <w:p>
      <w:pPr>
        <w:spacing w:line="233" w:lineRule="exact" w:before="0"/>
        <w:ind w:left="223" w:right="0" w:firstLine="0"/>
        <w:jc w:val="left"/>
        <w:rPr>
          <w:rFonts w:ascii="MathJax_Typewriter"/>
          <w:sz w:val="19"/>
        </w:rPr>
      </w:pPr>
      <w:r>
        <w:rPr>
          <w:rFonts w:ascii="Akkadian"/>
          <w:sz w:val="19"/>
          <w:vertAlign w:val="superscript"/>
        </w:rPr>
        <w:t>1</w:t>
      </w:r>
      <w:r>
        <w:rPr>
          <w:rFonts w:ascii="Akkadian"/>
          <w:spacing w:val="68"/>
          <w:sz w:val="19"/>
          <w:vertAlign w:val="baseline"/>
        </w:rPr>
        <w:t> </w:t>
      </w:r>
      <w:r>
        <w:rPr>
          <w:rFonts w:ascii="LM Roman 10"/>
          <w:spacing w:val="-2"/>
          <w:sz w:val="19"/>
          <w:vertAlign w:val="baseline"/>
        </w:rPr>
        <w:t>Email:</w:t>
      </w:r>
      <w:hyperlink r:id="rId10">
        <w:r>
          <w:rPr>
            <w:rFonts w:ascii="MathJax_Typewriter"/>
            <w:color w:val="0000FF"/>
            <w:spacing w:val="-2"/>
            <w:sz w:val="19"/>
            <w:vertAlign w:val="baseline"/>
          </w:rPr>
          <w:t>bonjiojp@clarkson.edu</w:t>
        </w:r>
      </w:hyperlink>
    </w:p>
    <w:p>
      <w:pPr>
        <w:spacing w:line="226" w:lineRule="exact" w:before="0"/>
        <w:ind w:left="223" w:right="0" w:firstLine="0"/>
        <w:jc w:val="left"/>
        <w:rPr>
          <w:rFonts w:ascii="MathJax_Typewriter"/>
          <w:sz w:val="19"/>
        </w:rPr>
      </w:pPr>
      <w:r>
        <w:rPr>
          <w:rFonts w:ascii="Akkadian"/>
          <w:sz w:val="19"/>
          <w:vertAlign w:val="superscript"/>
        </w:rPr>
        <w:t>2</w:t>
      </w:r>
      <w:r>
        <w:rPr>
          <w:rFonts w:ascii="Akkadian"/>
          <w:spacing w:val="68"/>
          <w:sz w:val="19"/>
          <w:vertAlign w:val="baseline"/>
        </w:rPr>
        <w:t> </w:t>
      </w:r>
      <w:r>
        <w:rPr>
          <w:rFonts w:ascii="LM Roman 10"/>
          <w:spacing w:val="-2"/>
          <w:sz w:val="19"/>
          <w:vertAlign w:val="baseline"/>
        </w:rPr>
        <w:t>Email:</w:t>
      </w:r>
      <w:hyperlink r:id="rId11">
        <w:r>
          <w:rPr>
            <w:rFonts w:ascii="MathJax_Typewriter"/>
            <w:color w:val="0000FF"/>
            <w:spacing w:val="-2"/>
            <w:sz w:val="19"/>
            <w:vertAlign w:val="baseline"/>
          </w:rPr>
          <w:t>katrakc@clarkson.edu</w:t>
        </w:r>
      </w:hyperlink>
    </w:p>
    <w:p>
      <w:pPr>
        <w:spacing w:line="226" w:lineRule="exact" w:before="0"/>
        <w:ind w:left="223" w:right="0" w:firstLine="0"/>
        <w:jc w:val="left"/>
        <w:rPr>
          <w:rFonts w:ascii="MathJax_Typewriter"/>
          <w:sz w:val="19"/>
        </w:rPr>
      </w:pPr>
      <w:r>
        <w:rPr>
          <w:rFonts w:ascii="Akkadian"/>
          <w:sz w:val="19"/>
          <w:vertAlign w:val="superscript"/>
        </w:rPr>
        <w:t>3</w:t>
      </w:r>
      <w:r>
        <w:rPr>
          <w:rFonts w:ascii="Akkadian"/>
          <w:spacing w:val="68"/>
          <w:sz w:val="19"/>
          <w:vertAlign w:val="baseline"/>
        </w:rPr>
        <w:t> </w:t>
      </w:r>
      <w:r>
        <w:rPr>
          <w:rFonts w:ascii="LM Roman 10"/>
          <w:spacing w:val="-2"/>
          <w:sz w:val="19"/>
          <w:vertAlign w:val="baseline"/>
        </w:rPr>
        <w:t>Email:</w:t>
      </w:r>
      <w:hyperlink r:id="rId12">
        <w:r>
          <w:rPr>
            <w:rFonts w:ascii="MathJax_Typewriter"/>
            <w:color w:val="0000FF"/>
            <w:spacing w:val="-2"/>
            <w:sz w:val="19"/>
            <w:vertAlign w:val="baseline"/>
          </w:rPr>
          <w:t>linh@clarkson.edu</w:t>
        </w:r>
      </w:hyperlink>
    </w:p>
    <w:p>
      <w:pPr>
        <w:spacing w:line="226" w:lineRule="exact" w:before="0"/>
        <w:ind w:left="223" w:right="0" w:firstLine="0"/>
        <w:jc w:val="left"/>
        <w:rPr>
          <w:rFonts w:ascii="MathJax_Typewriter"/>
          <w:sz w:val="19"/>
        </w:rPr>
      </w:pPr>
      <w:r>
        <w:rPr>
          <w:rFonts w:ascii="Akkadian"/>
          <w:sz w:val="19"/>
          <w:vertAlign w:val="superscript"/>
        </w:rPr>
        <w:t>4</w:t>
      </w:r>
      <w:r>
        <w:rPr>
          <w:rFonts w:ascii="Akkadian"/>
          <w:spacing w:val="68"/>
          <w:sz w:val="19"/>
          <w:vertAlign w:val="baseline"/>
        </w:rPr>
        <w:t> </w:t>
      </w:r>
      <w:r>
        <w:rPr>
          <w:rFonts w:ascii="LM Roman 10"/>
          <w:spacing w:val="-2"/>
          <w:sz w:val="19"/>
          <w:vertAlign w:val="baseline"/>
        </w:rPr>
        <w:t>Email:</w:t>
      </w:r>
      <w:hyperlink r:id="rId13">
        <w:r>
          <w:rPr>
            <w:rFonts w:ascii="MathJax_Typewriter"/>
            <w:color w:val="0000FF"/>
            <w:spacing w:val="-2"/>
            <w:sz w:val="19"/>
            <w:vertAlign w:val="baseline"/>
          </w:rPr>
          <w:t>clynch@clarkson.edu</w:t>
        </w:r>
      </w:hyperlink>
    </w:p>
    <w:p>
      <w:pPr>
        <w:spacing w:line="280" w:lineRule="exact" w:before="0"/>
        <w:ind w:left="223" w:right="0" w:firstLine="0"/>
        <w:jc w:val="left"/>
        <w:rPr>
          <w:rFonts w:ascii="MathJax_Typewriter"/>
          <w:sz w:val="19"/>
        </w:rPr>
      </w:pPr>
      <w:r>
        <w:rPr>
          <w:rFonts w:ascii="Akkadian"/>
          <w:sz w:val="19"/>
          <w:vertAlign w:val="superscript"/>
        </w:rPr>
        <w:t>5</w:t>
      </w:r>
      <w:r>
        <w:rPr>
          <w:rFonts w:ascii="Akkadian"/>
          <w:spacing w:val="68"/>
          <w:sz w:val="19"/>
          <w:vertAlign w:val="baseline"/>
        </w:rPr>
        <w:t> </w:t>
      </w:r>
      <w:r>
        <w:rPr>
          <w:rFonts w:ascii="LM Roman 10"/>
          <w:spacing w:val="-2"/>
          <w:sz w:val="19"/>
          <w:vertAlign w:val="baseline"/>
        </w:rPr>
        <w:t>Email:</w:t>
      </w:r>
      <w:hyperlink r:id="rId14">
        <w:r>
          <w:rPr>
            <w:rFonts w:ascii="MathJax_Typewriter"/>
            <w:color w:val="0000FF"/>
            <w:spacing w:val="-2"/>
            <w:sz w:val="19"/>
            <w:vertAlign w:val="baseline"/>
          </w:rPr>
          <w:t>mcgregre@clarkson.edu</w:t>
        </w:r>
      </w:hyperlink>
    </w:p>
    <w:p>
      <w:pPr>
        <w:pStyle w:val="BodyText"/>
        <w:ind w:left="0"/>
        <w:rPr>
          <w:rFonts w:ascii="MathJax_Typewriter"/>
          <w:sz w:val="14"/>
        </w:rPr>
      </w:pPr>
    </w:p>
    <w:p>
      <w:pPr>
        <w:pStyle w:val="BodyText"/>
        <w:ind w:left="0"/>
        <w:rPr>
          <w:rFonts w:ascii="MathJax_Typewriter"/>
          <w:sz w:val="14"/>
        </w:rPr>
      </w:pPr>
    </w:p>
    <w:p>
      <w:pPr>
        <w:pStyle w:val="BodyText"/>
        <w:spacing w:before="25"/>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doi:10.1016/j.entcs.2008.04.081</w:t>
      </w:r>
    </w:p>
    <w:p>
      <w:pPr>
        <w:spacing w:after="0"/>
        <w:jc w:val="left"/>
        <w:rPr>
          <w:rFonts w:ascii="Times New Roman"/>
          <w:sz w:val="16"/>
        </w:rPr>
        <w:sectPr>
          <w:footerReference w:type="default" r:id="rId5"/>
          <w:type w:val="continuous"/>
          <w:pgSz w:w="9360" w:h="13610"/>
          <w:pgMar w:header="0" w:footer="0" w:top="900" w:bottom="280" w:left="680" w:right="680"/>
          <w:pgNumType w:start="71"/>
        </w:sectPr>
      </w:pPr>
    </w:p>
    <w:p>
      <w:pPr>
        <w:pStyle w:val="BodyText"/>
        <w:spacing w:line="206" w:lineRule="auto" w:before="126"/>
        <w:ind w:left="109" w:right="220"/>
        <w:jc w:val="both"/>
      </w:pPr>
      <w:r>
        <w:rPr/>
        <w:t>order</w:t>
      </w:r>
      <w:r>
        <w:rPr>
          <w:spacing w:val="-19"/>
        </w:rPr>
        <w:t> </w:t>
      </w:r>
      <w:r>
        <w:rPr/>
        <w:t>theorem</w:t>
      </w:r>
      <w:r>
        <w:rPr>
          <w:spacing w:val="-16"/>
        </w:rPr>
        <w:t> </w:t>
      </w:r>
      <w:r>
        <w:rPr/>
        <w:t>proving</w:t>
      </w:r>
      <w:r>
        <w:rPr>
          <w:spacing w:val="-17"/>
        </w:rPr>
        <w:t> </w:t>
      </w:r>
      <w:r>
        <w:rPr/>
        <w:t>problems</w:t>
      </w:r>
      <w:r>
        <w:rPr>
          <w:spacing w:val="-17"/>
        </w:rPr>
        <w:t> </w:t>
      </w:r>
      <w:r>
        <w:rPr/>
        <w:t>as</w:t>
      </w:r>
      <w:r>
        <w:rPr>
          <w:spacing w:val="-19"/>
        </w:rPr>
        <w:t> </w:t>
      </w:r>
      <w:r>
        <w:rPr/>
        <w:t>SAT</w:t>
      </w:r>
      <w:r>
        <w:rPr>
          <w:spacing w:val="-19"/>
        </w:rPr>
        <w:t> </w:t>
      </w:r>
      <w:r>
        <w:rPr/>
        <w:t>problems,</w:t>
      </w:r>
      <w:r>
        <w:rPr>
          <w:spacing w:val="-12"/>
        </w:rPr>
        <w:t> </w:t>
      </w:r>
      <w:r>
        <w:rPr/>
        <w:t>and</w:t>
      </w:r>
      <w:r>
        <w:rPr>
          <w:spacing w:val="-18"/>
        </w:rPr>
        <w:t> </w:t>
      </w:r>
      <w:r>
        <w:rPr/>
        <w:t>solves</w:t>
      </w:r>
      <w:r>
        <w:rPr>
          <w:spacing w:val="-17"/>
        </w:rPr>
        <w:t> </w:t>
      </w:r>
      <w:r>
        <w:rPr/>
        <w:t>those</w:t>
      </w:r>
      <w:r>
        <w:rPr>
          <w:spacing w:val="-19"/>
        </w:rPr>
        <w:t> </w:t>
      </w:r>
      <w:r>
        <w:rPr/>
        <w:t>SAT</w:t>
      </w:r>
      <w:r>
        <w:rPr>
          <w:spacing w:val="-16"/>
        </w:rPr>
        <w:t> </w:t>
      </w:r>
      <w:r>
        <w:rPr/>
        <w:t>prob- lems using Minisat[</w:t>
      </w:r>
      <w:hyperlink w:history="true" w:anchor="_bookmark4">
        <w:r>
          <w:rPr>
            <w:color w:val="0000FF"/>
          </w:rPr>
          <w:t>8</w:t>
        </w:r>
      </w:hyperlink>
      <w:r>
        <w:rPr/>
        <w:t>].</w:t>
      </w:r>
    </w:p>
    <w:p>
      <w:pPr>
        <w:pStyle w:val="BodyText"/>
        <w:spacing w:line="208" w:lineRule="auto" w:before="21"/>
        <w:ind w:left="110" w:right="219" w:firstLine="340"/>
        <w:jc w:val="both"/>
      </w:pPr>
      <w:r>
        <w:rPr/>
        <w:t>Rigid unsatisfiability has been studied as early as [</w:t>
      </w:r>
      <w:hyperlink w:history="true" w:anchor="_bookmark3">
        <w:r>
          <w:rPr>
            <w:color w:val="0000FF"/>
          </w:rPr>
          <w:t>3</w:t>
        </w:r>
      </w:hyperlink>
      <w:r>
        <w:rPr/>
        <w:t>,</w:t>
      </w:r>
      <w:hyperlink w:history="true" w:anchor="_bookmark1">
        <w:r>
          <w:rPr>
            <w:color w:val="0000FF"/>
          </w:rPr>
          <w:t>1</w:t>
        </w:r>
      </w:hyperlink>
      <w:r>
        <w:rPr/>
        <w:t>].</w:t>
      </w:r>
      <w:r>
        <w:rPr>
          <w:spacing w:val="80"/>
        </w:rPr>
        <w:t> </w:t>
      </w:r>
      <w:r>
        <w:rPr/>
        <w:t>A set of first order clauses is rigidly unsatisfiable if and only if there exists a closed rigid connection</w:t>
      </w:r>
      <w:r>
        <w:rPr>
          <w:spacing w:val="-4"/>
        </w:rPr>
        <w:t> </w:t>
      </w:r>
      <w:r>
        <w:rPr/>
        <w:t>tableau</w:t>
      </w:r>
      <w:r>
        <w:rPr>
          <w:spacing w:val="-6"/>
        </w:rPr>
        <w:t> </w:t>
      </w:r>
      <w:r>
        <w:rPr/>
        <w:t>for</w:t>
      </w:r>
      <w:r>
        <w:rPr>
          <w:spacing w:val="-8"/>
        </w:rPr>
        <w:t> </w:t>
      </w:r>
      <w:r>
        <w:rPr/>
        <w:t>that</w:t>
      </w:r>
      <w:r>
        <w:rPr>
          <w:spacing w:val="-8"/>
        </w:rPr>
        <w:t> </w:t>
      </w:r>
      <w:r>
        <w:rPr/>
        <w:t>set</w:t>
      </w:r>
      <w:r>
        <w:rPr>
          <w:spacing w:val="-3"/>
        </w:rPr>
        <w:t> </w:t>
      </w:r>
      <w:r>
        <w:rPr/>
        <w:t>of</w:t>
      </w:r>
      <w:r>
        <w:rPr>
          <w:spacing w:val="-7"/>
        </w:rPr>
        <w:t> </w:t>
      </w:r>
      <w:r>
        <w:rPr/>
        <w:t>clauses[</w:t>
      </w:r>
      <w:hyperlink w:history="true" w:anchor="_bookmark10">
        <w:r>
          <w:rPr>
            <w:color w:val="0000FF"/>
          </w:rPr>
          <w:t>10</w:t>
        </w:r>
      </w:hyperlink>
      <w:r>
        <w:rPr/>
        <w:t>].</w:t>
      </w:r>
      <w:r>
        <w:rPr>
          <w:spacing w:val="26"/>
        </w:rPr>
        <w:t> </w:t>
      </w:r>
      <w:r>
        <w:rPr/>
        <w:t>Our</w:t>
      </w:r>
      <w:r>
        <w:rPr>
          <w:spacing w:val="-8"/>
        </w:rPr>
        <w:t> </w:t>
      </w:r>
      <w:r>
        <w:rPr/>
        <w:t>encoding</w:t>
      </w:r>
      <w:r>
        <w:rPr>
          <w:spacing w:val="-3"/>
        </w:rPr>
        <w:t> </w:t>
      </w:r>
      <w:r>
        <w:rPr/>
        <w:t>uses</w:t>
      </w:r>
      <w:r>
        <w:rPr>
          <w:spacing w:val="-4"/>
        </w:rPr>
        <w:t> </w:t>
      </w:r>
      <w:r>
        <w:rPr/>
        <w:t>this</w:t>
      </w:r>
      <w:r>
        <w:rPr>
          <w:spacing w:val="-7"/>
        </w:rPr>
        <w:t> </w:t>
      </w:r>
      <w:r>
        <w:rPr/>
        <w:t>fact</w:t>
      </w:r>
      <w:r>
        <w:rPr>
          <w:spacing w:val="-5"/>
        </w:rPr>
        <w:t> </w:t>
      </w:r>
      <w:r>
        <w:rPr/>
        <w:t>and solves the satisfiability of</w:t>
      </w:r>
      <w:r>
        <w:rPr>
          <w:spacing w:val="-1"/>
        </w:rPr>
        <w:t> </w:t>
      </w:r>
      <w:r>
        <w:rPr/>
        <w:t>a</w:t>
      </w:r>
      <w:r>
        <w:rPr>
          <w:spacing w:val="-1"/>
        </w:rPr>
        <w:t> </w:t>
      </w:r>
      <w:r>
        <w:rPr/>
        <w:t>set of</w:t>
      </w:r>
      <w:r>
        <w:rPr>
          <w:spacing w:val="-1"/>
        </w:rPr>
        <w:t> </w:t>
      </w:r>
      <w:r>
        <w:rPr/>
        <w:t>rigid</w:t>
      </w:r>
      <w:r>
        <w:rPr>
          <w:spacing w:val="-3"/>
        </w:rPr>
        <w:t> </w:t>
      </w:r>
      <w:r>
        <w:rPr/>
        <w:t>clauses by encoding the existence of</w:t>
      </w:r>
      <w:r>
        <w:rPr>
          <w:spacing w:val="-4"/>
        </w:rPr>
        <w:t> </w:t>
      </w:r>
      <w:r>
        <w:rPr/>
        <w:t>a rigid connection tableau in SAT.</w:t>
      </w:r>
    </w:p>
    <w:p>
      <w:pPr>
        <w:pStyle w:val="BodyText"/>
        <w:spacing w:line="208" w:lineRule="auto" w:before="14"/>
        <w:ind w:left="110" w:right="218" w:firstLine="340"/>
        <w:jc w:val="both"/>
      </w:pPr>
      <w:r>
        <w:rPr/>
        <w:t>A set of Horn clauses is encoded by creating propositional clauses repre- senting</w:t>
      </w:r>
      <w:r>
        <w:rPr>
          <w:spacing w:val="-14"/>
        </w:rPr>
        <w:t> </w:t>
      </w:r>
      <w:r>
        <w:rPr/>
        <w:t>the</w:t>
      </w:r>
      <w:r>
        <w:rPr>
          <w:spacing w:val="-9"/>
        </w:rPr>
        <w:t> </w:t>
      </w:r>
      <w:r>
        <w:rPr/>
        <w:t>following</w:t>
      </w:r>
      <w:r>
        <w:rPr>
          <w:spacing w:val="-7"/>
        </w:rPr>
        <w:t> </w:t>
      </w:r>
      <w:r>
        <w:rPr/>
        <w:t>requirements</w:t>
      </w:r>
      <w:r>
        <w:rPr>
          <w:spacing w:val="-2"/>
        </w:rPr>
        <w:t> </w:t>
      </w:r>
      <w:r>
        <w:rPr/>
        <w:t>of</w:t>
      </w:r>
      <w:r>
        <w:rPr>
          <w:spacing w:val="-10"/>
        </w:rPr>
        <w:t> </w:t>
      </w:r>
      <w:r>
        <w:rPr/>
        <w:t>a</w:t>
      </w:r>
      <w:r>
        <w:rPr>
          <w:spacing w:val="-7"/>
        </w:rPr>
        <w:t> </w:t>
      </w:r>
      <w:r>
        <w:rPr/>
        <w:t>tableau</w:t>
      </w:r>
      <w:r>
        <w:rPr>
          <w:spacing w:val="-11"/>
        </w:rPr>
        <w:t> </w:t>
      </w:r>
      <w:r>
        <w:rPr>
          <w:rFonts w:ascii="Georgia"/>
          <w:i/>
        </w:rPr>
        <w:t>T</w:t>
      </w:r>
      <w:r>
        <w:rPr>
          <w:rFonts w:ascii="Georgia"/>
          <w:i/>
          <w:spacing w:val="-14"/>
        </w:rPr>
        <w:t> </w:t>
      </w:r>
      <w:r>
        <w:rPr/>
        <w:t>:</w:t>
      </w:r>
      <w:r>
        <w:rPr>
          <w:spacing w:val="20"/>
        </w:rPr>
        <w:t> </w:t>
      </w:r>
      <w:r>
        <w:rPr/>
        <w:t>(1)</w:t>
      </w:r>
      <w:r>
        <w:rPr>
          <w:spacing w:val="-8"/>
        </w:rPr>
        <w:t> </w:t>
      </w:r>
      <w:r>
        <w:rPr/>
        <w:t>The</w:t>
      </w:r>
      <w:r>
        <w:rPr>
          <w:spacing w:val="-8"/>
        </w:rPr>
        <w:t> </w:t>
      </w:r>
      <w:r>
        <w:rPr/>
        <w:t>root</w:t>
      </w:r>
      <w:r>
        <w:rPr>
          <w:spacing w:val="-10"/>
        </w:rPr>
        <w:t> </w:t>
      </w:r>
      <w:r>
        <w:rPr/>
        <w:t>of</w:t>
      </w:r>
      <w:r>
        <w:rPr>
          <w:spacing w:val="-7"/>
        </w:rPr>
        <w:t> </w:t>
      </w:r>
      <w:r>
        <w:rPr/>
        <w:t>the</w:t>
      </w:r>
      <w:r>
        <w:rPr>
          <w:spacing w:val="-8"/>
        </w:rPr>
        <w:t> </w:t>
      </w:r>
      <w:r>
        <w:rPr/>
        <w:t>tableau must be a clause with only negative literals.</w:t>
      </w:r>
      <w:r>
        <w:rPr>
          <w:spacing w:val="37"/>
        </w:rPr>
        <w:t> </w:t>
      </w:r>
      <w:r>
        <w:rPr/>
        <w:t>(2) If a clause is in the tableau, then all its negative literals are in the tableau.</w:t>
      </w:r>
      <w:r>
        <w:rPr>
          <w:spacing w:val="40"/>
        </w:rPr>
        <w:t> </w:t>
      </w:r>
      <w:r>
        <w:rPr/>
        <w:t>(3) If a negative literal is in the</w:t>
      </w:r>
      <w:r>
        <w:rPr>
          <w:spacing w:val="-11"/>
        </w:rPr>
        <w:t> </w:t>
      </w:r>
      <w:r>
        <w:rPr/>
        <w:t>tableau,</w:t>
      </w:r>
      <w:r>
        <w:rPr>
          <w:spacing w:val="-8"/>
        </w:rPr>
        <w:t> </w:t>
      </w:r>
      <w:r>
        <w:rPr/>
        <w:t>then</w:t>
      </w:r>
      <w:r>
        <w:rPr>
          <w:spacing w:val="-8"/>
        </w:rPr>
        <w:t> </w:t>
      </w:r>
      <w:r>
        <w:rPr/>
        <w:t>it</w:t>
      </w:r>
      <w:r>
        <w:rPr>
          <w:spacing w:val="-8"/>
        </w:rPr>
        <w:t> </w:t>
      </w:r>
      <w:r>
        <w:rPr/>
        <w:t>must</w:t>
      </w:r>
      <w:r>
        <w:rPr>
          <w:spacing w:val="-5"/>
        </w:rPr>
        <w:t> </w:t>
      </w:r>
      <w:r>
        <w:rPr/>
        <w:t>be</w:t>
      </w:r>
      <w:r>
        <w:rPr>
          <w:spacing w:val="-8"/>
        </w:rPr>
        <w:t> </w:t>
      </w:r>
      <w:r>
        <w:rPr/>
        <w:t>extended</w:t>
      </w:r>
      <w:r>
        <w:rPr>
          <w:spacing w:val="-6"/>
        </w:rPr>
        <w:t> </w:t>
      </w:r>
      <w:r>
        <w:rPr/>
        <w:t>by</w:t>
      </w:r>
      <w:r>
        <w:rPr>
          <w:spacing w:val="-6"/>
        </w:rPr>
        <w:t> </w:t>
      </w:r>
      <w:r>
        <w:rPr/>
        <w:t>some</w:t>
      </w:r>
      <w:r>
        <w:rPr>
          <w:spacing w:val="-8"/>
        </w:rPr>
        <w:t> </w:t>
      </w:r>
      <w:r>
        <w:rPr/>
        <w:t>clause.</w:t>
      </w:r>
      <w:r>
        <w:rPr>
          <w:spacing w:val="24"/>
        </w:rPr>
        <w:t> </w:t>
      </w:r>
      <w:r>
        <w:rPr/>
        <w:t>(4)</w:t>
      </w:r>
      <w:r>
        <w:rPr>
          <w:spacing w:val="-10"/>
        </w:rPr>
        <w:t> </w:t>
      </w:r>
      <w:r>
        <w:rPr/>
        <w:t>If</w:t>
      </w:r>
      <w:r>
        <w:rPr>
          <w:spacing w:val="-7"/>
        </w:rPr>
        <w:t> </w:t>
      </w:r>
      <w:r>
        <w:rPr/>
        <w:t>a</w:t>
      </w:r>
      <w:r>
        <w:rPr>
          <w:spacing w:val="-9"/>
        </w:rPr>
        <w:t> </w:t>
      </w:r>
      <w:r>
        <w:rPr/>
        <w:t>negative</w:t>
      </w:r>
      <w:r>
        <w:rPr>
          <w:spacing w:val="-6"/>
        </w:rPr>
        <w:t> </w:t>
      </w:r>
      <w:r>
        <w:rPr>
          <w:spacing w:val="-2"/>
        </w:rPr>
        <w:t>literal</w:t>
      </w:r>
    </w:p>
    <w:p>
      <w:pPr>
        <w:pStyle w:val="BodyText"/>
        <w:spacing w:line="271" w:lineRule="exact"/>
        <w:ind w:left="110"/>
        <w:jc w:val="both"/>
      </w:pPr>
      <w:r>
        <w:rPr>
          <w:rFonts w:ascii="Symbola" w:hAnsi="Symbola"/>
        </w:rPr>
        <w:t>¬</w:t>
      </w:r>
      <w:r>
        <w:rPr>
          <w:rFonts w:ascii="Georgia" w:hAnsi="Georgia"/>
          <w:i/>
        </w:rPr>
        <w:t>A</w:t>
      </w:r>
      <w:r>
        <w:rPr>
          <w:rFonts w:ascii="Georgia" w:hAnsi="Georgia"/>
          <w:i/>
          <w:spacing w:val="26"/>
        </w:rPr>
        <w:t> </w:t>
      </w:r>
      <w:r>
        <w:rPr/>
        <w:t>is</w:t>
      </w:r>
      <w:r>
        <w:rPr>
          <w:spacing w:val="5"/>
        </w:rPr>
        <w:t> </w:t>
      </w:r>
      <w:r>
        <w:rPr/>
        <w:t>extended</w:t>
      </w:r>
      <w:r>
        <w:rPr>
          <w:spacing w:val="8"/>
        </w:rPr>
        <w:t> </w:t>
      </w:r>
      <w:r>
        <w:rPr/>
        <w:t>by</w:t>
      </w:r>
      <w:r>
        <w:rPr>
          <w:spacing w:val="5"/>
        </w:rPr>
        <w:t> </w:t>
      </w:r>
      <w:r>
        <w:rPr/>
        <w:t>a</w:t>
      </w:r>
      <w:r>
        <w:rPr>
          <w:spacing w:val="7"/>
        </w:rPr>
        <w:t> </w:t>
      </w:r>
      <w:r>
        <w:rPr/>
        <w:t>clause</w:t>
      </w:r>
      <w:r>
        <w:rPr>
          <w:spacing w:val="5"/>
        </w:rPr>
        <w:t> </w:t>
      </w:r>
      <w:r>
        <w:rPr>
          <w:rFonts w:ascii="Georgia" w:hAnsi="Georgia"/>
          <w:i/>
        </w:rPr>
        <w:t>C</w:t>
      </w:r>
      <w:r>
        <w:rPr/>
        <w:t>,</w:t>
      </w:r>
      <w:r>
        <w:rPr>
          <w:spacing w:val="6"/>
        </w:rPr>
        <w:t> </w:t>
      </w:r>
      <w:r>
        <w:rPr/>
        <w:t>then</w:t>
      </w:r>
      <w:r>
        <w:rPr>
          <w:spacing w:val="6"/>
        </w:rPr>
        <w:t> </w:t>
      </w:r>
      <w:r>
        <w:rPr>
          <w:rFonts w:ascii="Georgia" w:hAnsi="Georgia"/>
          <w:i/>
        </w:rPr>
        <w:t>A</w:t>
      </w:r>
      <w:r>
        <w:rPr>
          <w:rFonts w:ascii="Georgia" w:hAnsi="Georgia"/>
          <w:i/>
          <w:spacing w:val="26"/>
        </w:rPr>
        <w:t> </w:t>
      </w:r>
      <w:r>
        <w:rPr/>
        <w:t>must</w:t>
      </w:r>
      <w:r>
        <w:rPr>
          <w:spacing w:val="8"/>
        </w:rPr>
        <w:t> </w:t>
      </w:r>
      <w:r>
        <w:rPr/>
        <w:t>unify</w:t>
      </w:r>
      <w:r>
        <w:rPr>
          <w:spacing w:val="5"/>
        </w:rPr>
        <w:t> </w:t>
      </w:r>
      <w:r>
        <w:rPr/>
        <w:t>with</w:t>
      </w:r>
      <w:r>
        <w:rPr>
          <w:spacing w:val="8"/>
        </w:rPr>
        <w:t> </w:t>
      </w:r>
      <w:r>
        <w:rPr/>
        <w:t>the</w:t>
      </w:r>
      <w:r>
        <w:rPr>
          <w:spacing w:val="3"/>
        </w:rPr>
        <w:t> </w:t>
      </w:r>
      <w:r>
        <w:rPr/>
        <w:t>positive</w:t>
      </w:r>
      <w:r>
        <w:rPr>
          <w:spacing w:val="8"/>
        </w:rPr>
        <w:t> </w:t>
      </w:r>
      <w:r>
        <w:rPr/>
        <w:t>literal</w:t>
      </w:r>
      <w:r>
        <w:rPr>
          <w:spacing w:val="6"/>
        </w:rPr>
        <w:t> </w:t>
      </w:r>
      <w:r>
        <w:rPr>
          <w:spacing w:val="-5"/>
        </w:rPr>
        <w:t>in</w:t>
      </w:r>
    </w:p>
    <w:p>
      <w:pPr>
        <w:pStyle w:val="BodyText"/>
        <w:spacing w:line="206" w:lineRule="auto" w:before="8"/>
        <w:ind w:left="109" w:right="220"/>
        <w:jc w:val="both"/>
      </w:pPr>
      <w:r>
        <w:rPr>
          <w:rFonts w:ascii="Georgia"/>
          <w:i/>
        </w:rPr>
        <w:t>C</w:t>
      </w:r>
      <w:r>
        <w:rPr/>
        <w:t>.</w:t>
      </w:r>
      <w:r>
        <w:rPr>
          <w:spacing w:val="40"/>
        </w:rPr>
        <w:t> </w:t>
      </w:r>
      <w:r>
        <w:rPr/>
        <w:t>(5) All unifications must be consistent with each other.</w:t>
      </w:r>
      <w:r>
        <w:rPr>
          <w:spacing w:val="40"/>
        </w:rPr>
        <w:t> </w:t>
      </w:r>
      <w:r>
        <w:rPr/>
        <w:t>(6) The tableau must be finite, i.e., there is no cycle.</w:t>
      </w:r>
    </w:p>
    <w:p>
      <w:pPr>
        <w:pStyle w:val="BodyText"/>
        <w:spacing w:line="208" w:lineRule="auto" w:before="22"/>
        <w:ind w:left="109" w:right="216" w:firstLine="340"/>
        <w:jc w:val="both"/>
      </w:pPr>
      <w:r>
        <w:rPr/>
        <mc:AlternateContent>
          <mc:Choice Requires="wps">
            <w:drawing>
              <wp:anchor distT="0" distB="0" distL="0" distR="0" allowOverlap="1" layoutInCell="1" locked="0" behindDoc="1" simplePos="0" relativeHeight="486597120">
                <wp:simplePos x="0" y="0"/>
                <wp:positionH relativeFrom="page">
                  <wp:posOffset>4505312</wp:posOffset>
                </wp:positionH>
                <wp:positionV relativeFrom="paragraph">
                  <wp:posOffset>1702447</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354.748993pt;margin-top:134.050995pt;width:4.150pt;height:7.75pt;mso-position-horizontal-relative:page;mso-position-vertical-relative:paragraph;z-index:-16719360" type="#_x0000_t202" id="docshape8"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t>For connection tableaux for non-Horn clauses, literals are either extended or complementary to an ancestor literal in its branch.</w:t>
      </w:r>
      <w:r>
        <w:rPr>
          <w:spacing w:val="80"/>
        </w:rPr>
        <w:t> </w:t>
      </w:r>
      <w:r>
        <w:rPr/>
        <w:t>For efficiency rea- sons, we choose to encode a clause tableau as</w:t>
      </w:r>
      <w:r>
        <w:rPr>
          <w:spacing w:val="-2"/>
        </w:rPr>
        <w:t> </w:t>
      </w:r>
      <w:r>
        <w:rPr/>
        <w:t>a DAG.</w:t>
      </w:r>
      <w:r>
        <w:rPr>
          <w:spacing w:val="-1"/>
        </w:rPr>
        <w:t> </w:t>
      </w:r>
      <w:r>
        <w:rPr/>
        <w:t>So there may be</w:t>
      </w:r>
      <w:r>
        <w:rPr>
          <w:spacing w:val="-1"/>
        </w:rPr>
        <w:t> </w:t>
      </w:r>
      <w:r>
        <w:rPr/>
        <w:t>many branches from the root to a node.</w:t>
      </w:r>
      <w:r>
        <w:rPr>
          <w:spacing w:val="40"/>
        </w:rPr>
        <w:t> </w:t>
      </w:r>
      <w:r>
        <w:rPr/>
        <w:t>Therefore, we encode the fact that each literal </w:t>
      </w:r>
      <w:r>
        <w:rPr>
          <w:rFonts w:ascii="Georgia" w:hAnsi="Georgia"/>
          <w:i/>
        </w:rPr>
        <w:t>L </w:t>
      </w:r>
      <w:r>
        <w:rPr/>
        <w:t>in the tableau must either be extended or all paths from the root to that</w:t>
      </w:r>
      <w:r>
        <w:rPr>
          <w:spacing w:val="-14"/>
        </w:rPr>
        <w:t> </w:t>
      </w:r>
      <w:r>
        <w:rPr/>
        <w:t>node</w:t>
      </w:r>
      <w:r>
        <w:rPr>
          <w:spacing w:val="-12"/>
        </w:rPr>
        <w:t> </w:t>
      </w:r>
      <w:r>
        <w:rPr/>
        <w:t>must</w:t>
      </w:r>
      <w:r>
        <w:rPr>
          <w:spacing w:val="-9"/>
        </w:rPr>
        <w:t> </w:t>
      </w:r>
      <w:r>
        <w:rPr/>
        <w:t>contain</w:t>
      </w:r>
      <w:r>
        <w:rPr>
          <w:spacing w:val="-12"/>
        </w:rPr>
        <w:t> </w:t>
      </w:r>
      <w:r>
        <w:rPr/>
        <w:t>a</w:t>
      </w:r>
      <w:r>
        <w:rPr>
          <w:spacing w:val="-11"/>
        </w:rPr>
        <w:t> </w:t>
      </w:r>
      <w:r>
        <w:rPr/>
        <w:t>literal</w:t>
      </w:r>
      <w:r>
        <w:rPr>
          <w:spacing w:val="-11"/>
        </w:rPr>
        <w:t> </w:t>
      </w:r>
      <w:r>
        <w:rPr/>
        <w:t>complementary</w:t>
      </w:r>
      <w:r>
        <w:rPr>
          <w:spacing w:val="-8"/>
        </w:rPr>
        <w:t> </w:t>
      </w:r>
      <w:r>
        <w:rPr/>
        <w:t>to</w:t>
      </w:r>
      <w:r>
        <w:rPr>
          <w:spacing w:val="-17"/>
        </w:rPr>
        <w:t> </w:t>
      </w:r>
      <w:r>
        <w:rPr>
          <w:rFonts w:ascii="Georgia" w:hAnsi="Georgia"/>
          <w:i/>
        </w:rPr>
        <w:t>L</w:t>
      </w:r>
      <w:r>
        <w:rPr/>
        <w:t>.</w:t>
      </w:r>
      <w:r>
        <w:rPr>
          <w:spacing w:val="23"/>
        </w:rPr>
        <w:t> </w:t>
      </w:r>
      <w:r>
        <w:rPr/>
        <w:t>A</w:t>
      </w:r>
      <w:r>
        <w:rPr>
          <w:spacing w:val="-12"/>
        </w:rPr>
        <w:t> </w:t>
      </w:r>
      <w:r>
        <w:rPr/>
        <w:t>tableau</w:t>
      </w:r>
      <w:r>
        <w:rPr>
          <w:spacing w:val="-12"/>
        </w:rPr>
        <w:t> </w:t>
      </w:r>
      <w:r>
        <w:rPr/>
        <w:t>may</w:t>
      </w:r>
      <w:r>
        <w:rPr>
          <w:spacing w:val="-10"/>
        </w:rPr>
        <w:t> </w:t>
      </w:r>
      <w:r>
        <w:rPr/>
        <w:t>have</w:t>
      </w:r>
      <w:r>
        <w:rPr>
          <w:spacing w:val="-10"/>
        </w:rPr>
        <w:t> </w:t>
      </w:r>
      <w:r>
        <w:rPr/>
        <w:t>the same</w:t>
      </w:r>
      <w:r>
        <w:rPr>
          <w:spacing w:val="-9"/>
        </w:rPr>
        <w:t> </w:t>
      </w:r>
      <w:r>
        <w:rPr/>
        <w:t>clause</w:t>
      </w:r>
      <w:r>
        <w:rPr>
          <w:spacing w:val="-6"/>
        </w:rPr>
        <w:t> </w:t>
      </w:r>
      <w:r>
        <w:rPr/>
        <w:t>on</w:t>
      </w:r>
      <w:r>
        <w:rPr>
          <w:spacing w:val="-8"/>
        </w:rPr>
        <w:t> </w:t>
      </w:r>
      <w:r>
        <w:rPr/>
        <w:t>different</w:t>
      </w:r>
      <w:r>
        <w:rPr>
          <w:spacing w:val="-5"/>
        </w:rPr>
        <w:t> </w:t>
      </w:r>
      <w:r>
        <w:rPr/>
        <w:t>branches,</w:t>
      </w:r>
      <w:r>
        <w:rPr>
          <w:spacing w:val="-1"/>
        </w:rPr>
        <w:t> </w:t>
      </w:r>
      <w:r>
        <w:rPr/>
        <w:t>and</w:t>
      </w:r>
      <w:r>
        <w:rPr>
          <w:spacing w:val="-9"/>
        </w:rPr>
        <w:t> </w:t>
      </w:r>
      <w:r>
        <w:rPr/>
        <w:t>those</w:t>
      </w:r>
      <w:r>
        <w:rPr>
          <w:spacing w:val="-6"/>
        </w:rPr>
        <w:t> </w:t>
      </w:r>
      <w:r>
        <w:rPr/>
        <w:t>branches</w:t>
      </w:r>
      <w:r>
        <w:rPr>
          <w:spacing w:val="-7"/>
        </w:rPr>
        <w:t> </w:t>
      </w:r>
      <w:r>
        <w:rPr/>
        <w:t>may</w:t>
      </w:r>
      <w:r>
        <w:rPr>
          <w:spacing w:val="-7"/>
        </w:rPr>
        <w:t> </w:t>
      </w:r>
      <w:r>
        <w:rPr/>
        <w:t>be</w:t>
      </w:r>
      <w:r>
        <w:rPr>
          <w:spacing w:val="-9"/>
        </w:rPr>
        <w:t> </w:t>
      </w:r>
      <w:r>
        <w:rPr/>
        <w:t>closed</w:t>
      </w:r>
      <w:r>
        <w:rPr>
          <w:spacing w:val="-6"/>
        </w:rPr>
        <w:t> </w:t>
      </w:r>
      <w:r>
        <w:rPr/>
        <w:t>with</w:t>
      </w:r>
      <w:r>
        <w:rPr>
          <w:spacing w:val="-6"/>
        </w:rPr>
        <w:t> </w:t>
      </w:r>
      <w:r>
        <w:rPr/>
        <w:t>dif- ferent</w:t>
      </w:r>
      <w:r>
        <w:rPr>
          <w:spacing w:val="-16"/>
        </w:rPr>
        <w:t> </w:t>
      </w:r>
      <w:r>
        <w:rPr/>
        <w:t>literals.</w:t>
      </w:r>
      <w:r>
        <w:rPr>
          <w:spacing w:val="20"/>
        </w:rPr>
        <w:t> </w:t>
      </w:r>
      <w:r>
        <w:rPr/>
        <w:t>Therefore,</w:t>
      </w:r>
      <w:r>
        <w:rPr>
          <w:spacing w:val="-12"/>
        </w:rPr>
        <w:t> </w:t>
      </w:r>
      <w:r>
        <w:rPr/>
        <w:t>we</w:t>
      </w:r>
      <w:r>
        <w:rPr>
          <w:spacing w:val="-17"/>
        </w:rPr>
        <w:t> </w:t>
      </w:r>
      <w:r>
        <w:rPr/>
        <w:t>may</w:t>
      </w:r>
      <w:r>
        <w:rPr>
          <w:spacing w:val="-15"/>
        </w:rPr>
        <w:t> </w:t>
      </w:r>
      <w:r>
        <w:rPr/>
        <w:t>have</w:t>
      </w:r>
      <w:r>
        <w:rPr>
          <w:spacing w:val="-17"/>
        </w:rPr>
        <w:t> </w:t>
      </w:r>
      <w:r>
        <w:rPr/>
        <w:t>to</w:t>
      </w:r>
      <w:r>
        <w:rPr>
          <w:spacing w:val="-16"/>
        </w:rPr>
        <w:t> </w:t>
      </w:r>
      <w:r>
        <w:rPr/>
        <w:t>add</w:t>
      </w:r>
      <w:r>
        <w:rPr>
          <w:spacing w:val="-18"/>
        </w:rPr>
        <w:t> </w:t>
      </w:r>
      <w:r>
        <w:rPr/>
        <w:t>more</w:t>
      </w:r>
      <w:r>
        <w:rPr>
          <w:spacing w:val="-17"/>
        </w:rPr>
        <w:t> </w:t>
      </w:r>
      <w:r>
        <w:rPr/>
        <w:t>instances</w:t>
      </w:r>
      <w:r>
        <w:rPr>
          <w:spacing w:val="-16"/>
        </w:rPr>
        <w:t> </w:t>
      </w:r>
      <w:r>
        <w:rPr/>
        <w:t>of</w:t>
      </w:r>
      <w:r>
        <w:rPr>
          <w:spacing w:val="-18"/>
        </w:rPr>
        <w:t> </w:t>
      </w:r>
      <w:r>
        <w:rPr/>
        <w:t>clauses</w:t>
      </w:r>
      <w:r>
        <w:rPr>
          <w:spacing w:val="-13"/>
        </w:rPr>
        <w:t> </w:t>
      </w:r>
      <w:r>
        <w:rPr/>
        <w:t>to</w:t>
      </w:r>
      <w:r>
        <w:rPr>
          <w:spacing w:val="-17"/>
        </w:rPr>
        <w:t> </w:t>
      </w:r>
      <w:r>
        <w:rPr/>
        <w:t>find a closed tableau.</w:t>
      </w:r>
      <w:r>
        <w:rPr>
          <w:spacing w:val="40"/>
        </w:rPr>
        <w:t> </w:t>
      </w:r>
      <w:r>
        <w:rPr/>
        <w:t>This cannot be avoided, since rigid Horn clause satisfiabil- ity</w:t>
      </w:r>
      <w:r>
        <w:rPr>
          <w:spacing w:val="-11"/>
        </w:rPr>
        <w:t> </w:t>
      </w:r>
      <w:r>
        <w:rPr/>
        <w:t>is</w:t>
      </w:r>
      <w:r>
        <w:rPr>
          <w:spacing w:val="-1"/>
        </w:rPr>
        <w:t> </w:t>
      </w:r>
      <w:r>
        <w:rPr>
          <w:rFonts w:ascii="Georgia" w:hAnsi="Georgia"/>
          <w:i/>
          <w:spacing w:val="11"/>
        </w:rPr>
        <w:t>NP</w:t>
      </w:r>
      <w:r>
        <w:rPr>
          <w:rFonts w:ascii="Georgia" w:hAnsi="Georgia"/>
          <w:i/>
          <w:spacing w:val="-14"/>
        </w:rPr>
        <w:t> </w:t>
      </w:r>
      <w:r>
        <w:rPr/>
        <w:t>-complete, but rigid</w:t>
      </w:r>
      <w:r>
        <w:rPr>
          <w:spacing w:val="-3"/>
        </w:rPr>
        <w:t> </w:t>
      </w:r>
      <w:r>
        <w:rPr/>
        <w:t>non-Horn</w:t>
      </w:r>
      <w:r>
        <w:rPr>
          <w:spacing w:val="-6"/>
        </w:rPr>
        <w:t> </w:t>
      </w:r>
      <w:r>
        <w:rPr/>
        <w:t>clause satisfiability is</w:t>
      </w:r>
      <w:r>
        <w:rPr>
          <w:spacing w:val="-3"/>
        </w:rPr>
        <w:t> </w:t>
      </w:r>
      <w:r>
        <w:rPr/>
        <w:t>Σ</w:t>
      </w:r>
      <w:r>
        <w:rPr>
          <w:rFonts w:ascii="Georgia" w:hAnsi="Georgia"/>
          <w:i/>
          <w:vertAlign w:val="superscript"/>
        </w:rPr>
        <w:t>p</w:t>
      </w:r>
      <w:r>
        <w:rPr>
          <w:vertAlign w:val="baseline"/>
        </w:rPr>
        <w:t>-complete[</w:t>
      </w:r>
      <w:hyperlink w:history="true" w:anchor="_bookmark7">
        <w:r>
          <w:rPr>
            <w:color w:val="0000FF"/>
            <w:vertAlign w:val="baseline"/>
          </w:rPr>
          <w:t>9</w:t>
        </w:r>
      </w:hyperlink>
      <w:r>
        <w:rPr>
          <w:vertAlign w:val="baseline"/>
        </w:rPr>
        <w:t>]. However, because of</w:t>
      </w:r>
      <w:r>
        <w:rPr>
          <w:spacing w:val="-4"/>
          <w:vertAlign w:val="baseline"/>
        </w:rPr>
        <w:t> </w:t>
      </w:r>
      <w:r>
        <w:rPr>
          <w:vertAlign w:val="baseline"/>
        </w:rPr>
        <w:t>the</w:t>
      </w:r>
      <w:r>
        <w:rPr>
          <w:spacing w:val="-5"/>
          <w:vertAlign w:val="baseline"/>
        </w:rPr>
        <w:t> </w:t>
      </w:r>
      <w:r>
        <w:rPr>
          <w:vertAlign w:val="baseline"/>
        </w:rPr>
        <w:t>DAG</w:t>
      </w:r>
      <w:r>
        <w:rPr>
          <w:spacing w:val="-1"/>
          <w:vertAlign w:val="baseline"/>
        </w:rPr>
        <w:t> </w:t>
      </w:r>
      <w:r>
        <w:rPr>
          <w:vertAlign w:val="baseline"/>
        </w:rPr>
        <w:t>structure, we</w:t>
      </w:r>
      <w:r>
        <w:rPr>
          <w:spacing w:val="-2"/>
          <w:vertAlign w:val="baseline"/>
        </w:rPr>
        <w:t> </w:t>
      </w:r>
      <w:r>
        <w:rPr>
          <w:vertAlign w:val="baseline"/>
        </w:rPr>
        <w:t>can</w:t>
      </w:r>
      <w:r>
        <w:rPr>
          <w:spacing w:val="-2"/>
          <w:vertAlign w:val="baseline"/>
        </w:rPr>
        <w:t> </w:t>
      </w:r>
      <w:r>
        <w:rPr>
          <w:vertAlign w:val="baseline"/>
        </w:rPr>
        <w:t>often</w:t>
      </w:r>
      <w:r>
        <w:rPr>
          <w:spacing w:val="-2"/>
          <w:vertAlign w:val="baseline"/>
        </w:rPr>
        <w:t> </w:t>
      </w:r>
      <w:r>
        <w:rPr>
          <w:vertAlign w:val="baseline"/>
        </w:rPr>
        <w:t>encode</w:t>
      </w:r>
      <w:r>
        <w:rPr>
          <w:spacing w:val="-2"/>
          <w:vertAlign w:val="baseline"/>
        </w:rPr>
        <w:t> </w:t>
      </w:r>
      <w:r>
        <w:rPr>
          <w:vertAlign w:val="baseline"/>
        </w:rPr>
        <w:t>many</w:t>
      </w:r>
      <w:r>
        <w:rPr>
          <w:spacing w:val="-3"/>
          <w:vertAlign w:val="baseline"/>
        </w:rPr>
        <w:t> </w:t>
      </w:r>
      <w:r>
        <w:rPr>
          <w:vertAlign w:val="baseline"/>
        </w:rPr>
        <w:t>instances of a clause with just one instance.</w:t>
      </w:r>
    </w:p>
    <w:p>
      <w:pPr>
        <w:pStyle w:val="BodyText"/>
        <w:spacing w:line="206" w:lineRule="auto" w:before="11"/>
        <w:ind w:left="110" w:right="222" w:firstLine="340"/>
        <w:jc w:val="both"/>
      </w:pPr>
      <w:r>
        <w:rPr/>
        <w:t>Since</w:t>
      </w:r>
      <w:r>
        <w:rPr>
          <w:spacing w:val="-10"/>
        </w:rPr>
        <w:t> </w:t>
      </w:r>
      <w:r>
        <w:rPr/>
        <w:t>we</w:t>
      </w:r>
      <w:r>
        <w:rPr>
          <w:spacing w:val="-7"/>
        </w:rPr>
        <w:t> </w:t>
      </w:r>
      <w:r>
        <w:rPr/>
        <w:t>encode</w:t>
      </w:r>
      <w:r>
        <w:rPr>
          <w:spacing w:val="-10"/>
        </w:rPr>
        <w:t> </w:t>
      </w:r>
      <w:r>
        <w:rPr/>
        <w:t>rigid</w:t>
      </w:r>
      <w:r>
        <w:rPr>
          <w:spacing w:val="-12"/>
        </w:rPr>
        <w:t> </w:t>
      </w:r>
      <w:r>
        <w:rPr/>
        <w:t>proofs,</w:t>
      </w:r>
      <w:r>
        <w:rPr>
          <w:spacing w:val="-9"/>
        </w:rPr>
        <w:t> </w:t>
      </w:r>
      <w:r>
        <w:rPr/>
        <w:t>the</w:t>
      </w:r>
      <w:r>
        <w:rPr>
          <w:spacing w:val="-10"/>
        </w:rPr>
        <w:t> </w:t>
      </w:r>
      <w:r>
        <w:rPr/>
        <w:t>proof</w:t>
      </w:r>
      <w:r>
        <w:rPr>
          <w:spacing w:val="-13"/>
        </w:rPr>
        <w:t> </w:t>
      </w:r>
      <w:r>
        <w:rPr/>
        <w:t>of</w:t>
      </w:r>
      <w:r>
        <w:rPr>
          <w:spacing w:val="-11"/>
        </w:rPr>
        <w:t> </w:t>
      </w:r>
      <w:r>
        <w:rPr/>
        <w:t>unsatisfiability</w:t>
      </w:r>
      <w:r>
        <w:rPr>
          <w:spacing w:val="-5"/>
        </w:rPr>
        <w:t> </w:t>
      </w:r>
      <w:r>
        <w:rPr/>
        <w:t>of</w:t>
      </w:r>
      <w:r>
        <w:rPr>
          <w:spacing w:val="-11"/>
        </w:rPr>
        <w:t> </w:t>
      </w:r>
      <w:r>
        <w:rPr/>
        <w:t>a</w:t>
      </w:r>
      <w:r>
        <w:rPr>
          <w:spacing w:val="-11"/>
        </w:rPr>
        <w:t> </w:t>
      </w:r>
      <w:r>
        <w:rPr/>
        <w:t>set</w:t>
      </w:r>
      <w:r>
        <w:rPr>
          <w:spacing w:val="-9"/>
        </w:rPr>
        <w:t> </w:t>
      </w:r>
      <w:r>
        <w:rPr/>
        <w:t>of</w:t>
      </w:r>
      <w:r>
        <w:rPr>
          <w:spacing w:val="-11"/>
        </w:rPr>
        <w:t> </w:t>
      </w:r>
      <w:r>
        <w:rPr/>
        <w:t>clauses may require repeating the encoding with fresh variants of each clause.</w:t>
      </w:r>
      <w:r>
        <w:rPr>
          <w:spacing w:val="40"/>
        </w:rPr>
        <w:t> </w:t>
      </w:r>
      <w:r>
        <w:rPr/>
        <w:t>How- ever, there are also applications which really require rigid proofs[</w:t>
      </w:r>
      <w:hyperlink w:history="true" w:anchor="_bookmark8">
        <w:r>
          <w:rPr>
            <w:color w:val="0000FF"/>
          </w:rPr>
          <w:t>5</w:t>
        </w:r>
      </w:hyperlink>
      <w:r>
        <w:rPr/>
        <w:t>].</w:t>
      </w:r>
    </w:p>
    <w:p>
      <w:pPr>
        <w:pStyle w:val="BodyText"/>
        <w:spacing w:line="208" w:lineRule="auto" w:before="23"/>
        <w:ind w:left="110" w:right="217" w:firstLine="340"/>
        <w:jc w:val="both"/>
      </w:pPr>
      <w:r>
        <w:rPr/>
        <w:t>Our original ChewTPTP-SAT implementation[</w:t>
      </w:r>
      <w:hyperlink w:history="true" w:anchor="_bookmark6">
        <w:r>
          <w:rPr>
            <w:color w:val="0000FF"/>
          </w:rPr>
          <w:t>6</w:t>
        </w:r>
      </w:hyperlink>
      <w:r>
        <w:rPr/>
        <w:t>] performed well on some problems, but</w:t>
      </w:r>
      <w:r>
        <w:rPr>
          <w:spacing w:val="-2"/>
        </w:rPr>
        <w:t> </w:t>
      </w:r>
      <w:r>
        <w:rPr/>
        <w:t>some</w:t>
      </w:r>
      <w:r>
        <w:rPr>
          <w:spacing w:val="-3"/>
        </w:rPr>
        <w:t> </w:t>
      </w:r>
      <w:r>
        <w:rPr/>
        <w:t>of</w:t>
      </w:r>
      <w:r>
        <w:rPr>
          <w:spacing w:val="-4"/>
        </w:rPr>
        <w:t> </w:t>
      </w:r>
      <w:r>
        <w:rPr/>
        <w:t>the</w:t>
      </w:r>
      <w:r>
        <w:rPr>
          <w:spacing w:val="-3"/>
        </w:rPr>
        <w:t> </w:t>
      </w:r>
      <w:r>
        <w:rPr/>
        <w:t>encodings created</w:t>
      </w:r>
      <w:r>
        <w:rPr>
          <w:spacing w:val="-2"/>
        </w:rPr>
        <w:t> </w:t>
      </w:r>
      <w:r>
        <w:rPr/>
        <w:t>huge</w:t>
      </w:r>
      <w:r>
        <w:rPr>
          <w:spacing w:val="-3"/>
        </w:rPr>
        <w:t> </w:t>
      </w:r>
      <w:r>
        <w:rPr/>
        <w:t>sets of</w:t>
      </w:r>
      <w:r>
        <w:rPr>
          <w:spacing w:val="-4"/>
        </w:rPr>
        <w:t> </w:t>
      </w:r>
      <w:r>
        <w:rPr/>
        <w:t>clauses.</w:t>
      </w:r>
      <w:r>
        <w:rPr>
          <w:spacing w:val="31"/>
        </w:rPr>
        <w:t> </w:t>
      </w:r>
      <w:r>
        <w:rPr/>
        <w:t>Some</w:t>
      </w:r>
      <w:r>
        <w:rPr>
          <w:spacing w:val="-3"/>
        </w:rPr>
        <w:t> </w:t>
      </w:r>
      <w:r>
        <w:rPr/>
        <w:t>parts of</w:t>
      </w:r>
      <w:r>
        <w:rPr>
          <w:spacing w:val="-15"/>
        </w:rPr>
        <w:t> </w:t>
      </w:r>
      <w:r>
        <w:rPr/>
        <w:t>our</w:t>
      </w:r>
      <w:r>
        <w:rPr>
          <w:spacing w:val="-16"/>
        </w:rPr>
        <w:t> </w:t>
      </w:r>
      <w:r>
        <w:rPr/>
        <w:t>encoding</w:t>
      </w:r>
      <w:r>
        <w:rPr>
          <w:spacing w:val="-10"/>
        </w:rPr>
        <w:t> </w:t>
      </w:r>
      <w:r>
        <w:rPr/>
        <w:t>represented</w:t>
      </w:r>
      <w:r>
        <w:rPr>
          <w:spacing w:val="-9"/>
        </w:rPr>
        <w:t> </w:t>
      </w:r>
      <w:r>
        <w:rPr/>
        <w:t>choices</w:t>
      </w:r>
      <w:r>
        <w:rPr>
          <w:spacing w:val="-12"/>
        </w:rPr>
        <w:t> </w:t>
      </w:r>
      <w:r>
        <w:rPr/>
        <w:t>made,</w:t>
      </w:r>
      <w:r>
        <w:rPr>
          <w:spacing w:val="-9"/>
        </w:rPr>
        <w:t> </w:t>
      </w:r>
      <w:r>
        <w:rPr/>
        <w:t>such</w:t>
      </w:r>
      <w:r>
        <w:rPr>
          <w:spacing w:val="-11"/>
        </w:rPr>
        <w:t> </w:t>
      </w:r>
      <w:r>
        <w:rPr/>
        <w:t>as</w:t>
      </w:r>
      <w:r>
        <w:rPr>
          <w:spacing w:val="-14"/>
        </w:rPr>
        <w:t> </w:t>
      </w:r>
      <w:r>
        <w:rPr/>
        <w:t>which</w:t>
      </w:r>
      <w:r>
        <w:rPr>
          <w:spacing w:val="-11"/>
        </w:rPr>
        <w:t> </w:t>
      </w:r>
      <w:r>
        <w:rPr/>
        <w:t>clause</w:t>
      </w:r>
      <w:r>
        <w:rPr>
          <w:spacing w:val="-12"/>
        </w:rPr>
        <w:t> </w:t>
      </w:r>
      <w:r>
        <w:rPr/>
        <w:t>to</w:t>
      </w:r>
      <w:r>
        <w:rPr>
          <w:spacing w:val="-15"/>
        </w:rPr>
        <w:t> </w:t>
      </w:r>
      <w:r>
        <w:rPr/>
        <w:t>extend</w:t>
      </w:r>
      <w:r>
        <w:rPr>
          <w:spacing w:val="-11"/>
        </w:rPr>
        <w:t> </w:t>
      </w:r>
      <w:r>
        <w:rPr/>
        <w:t>each literal</w:t>
      </w:r>
      <w:r>
        <w:rPr>
          <w:spacing w:val="-1"/>
        </w:rPr>
        <w:t> </w:t>
      </w:r>
      <w:r>
        <w:rPr/>
        <w:t>with.</w:t>
      </w:r>
      <w:r>
        <w:rPr>
          <w:spacing w:val="31"/>
        </w:rPr>
        <w:t> </w:t>
      </w:r>
      <w:r>
        <w:rPr/>
        <w:t>But</w:t>
      </w:r>
      <w:r>
        <w:rPr>
          <w:spacing w:val="-1"/>
        </w:rPr>
        <w:t> </w:t>
      </w:r>
      <w:r>
        <w:rPr/>
        <w:t>other</w:t>
      </w:r>
      <w:r>
        <w:rPr>
          <w:spacing w:val="-1"/>
        </w:rPr>
        <w:t> </w:t>
      </w:r>
      <w:r>
        <w:rPr/>
        <w:t>parts of</w:t>
      </w:r>
      <w:r>
        <w:rPr>
          <w:spacing w:val="-3"/>
        </w:rPr>
        <w:t> </w:t>
      </w:r>
      <w:r>
        <w:rPr/>
        <w:t>our</w:t>
      </w:r>
      <w:r>
        <w:rPr>
          <w:spacing w:val="-1"/>
        </w:rPr>
        <w:t> </w:t>
      </w:r>
      <w:r>
        <w:rPr/>
        <w:t>encoding represented deterministic proce- dures,</w:t>
      </w:r>
      <w:r>
        <w:rPr>
          <w:spacing w:val="-6"/>
        </w:rPr>
        <w:t> </w:t>
      </w:r>
      <w:r>
        <w:rPr/>
        <w:t>such</w:t>
      </w:r>
      <w:r>
        <w:rPr>
          <w:spacing w:val="-6"/>
        </w:rPr>
        <w:t> </w:t>
      </w:r>
      <w:r>
        <w:rPr/>
        <w:t>as</w:t>
      </w:r>
      <w:r>
        <w:rPr>
          <w:spacing w:val="-9"/>
        </w:rPr>
        <w:t> </w:t>
      </w:r>
      <w:r>
        <w:rPr/>
        <w:t>deciding</w:t>
      </w:r>
      <w:r>
        <w:rPr>
          <w:spacing w:val="-5"/>
        </w:rPr>
        <w:t> </w:t>
      </w:r>
      <w:r>
        <w:rPr/>
        <w:t>the</w:t>
      </w:r>
      <w:r>
        <w:rPr>
          <w:spacing w:val="-8"/>
        </w:rPr>
        <w:t> </w:t>
      </w:r>
      <w:r>
        <w:rPr/>
        <w:t>consistency</w:t>
      </w:r>
      <w:r>
        <w:rPr>
          <w:spacing w:val="-2"/>
        </w:rPr>
        <w:t> </w:t>
      </w:r>
      <w:r>
        <w:rPr/>
        <w:t>of</w:t>
      </w:r>
      <w:r>
        <w:rPr>
          <w:spacing w:val="-10"/>
        </w:rPr>
        <w:t> </w:t>
      </w:r>
      <w:r>
        <w:rPr/>
        <w:t>unification</w:t>
      </w:r>
      <w:r>
        <w:rPr>
          <w:spacing w:val="-8"/>
        </w:rPr>
        <w:t> </w:t>
      </w:r>
      <w:r>
        <w:rPr/>
        <w:t>constraints</w:t>
      </w:r>
      <w:r>
        <w:rPr>
          <w:spacing w:val="-7"/>
        </w:rPr>
        <w:t> </w:t>
      </w:r>
      <w:r>
        <w:rPr/>
        <w:t>and</w:t>
      </w:r>
      <w:r>
        <w:rPr>
          <w:spacing w:val="-8"/>
        </w:rPr>
        <w:t> </w:t>
      </w:r>
      <w:r>
        <w:rPr/>
        <w:t>deciding the</w:t>
      </w:r>
      <w:r>
        <w:rPr>
          <w:spacing w:val="-19"/>
        </w:rPr>
        <w:t> </w:t>
      </w:r>
      <w:r>
        <w:rPr/>
        <w:t>acyclicity</w:t>
      </w:r>
      <w:r>
        <w:rPr>
          <w:spacing w:val="-19"/>
        </w:rPr>
        <w:t> </w:t>
      </w:r>
      <w:r>
        <w:rPr/>
        <w:t>of</w:t>
      </w:r>
      <w:r>
        <w:rPr>
          <w:spacing w:val="-19"/>
        </w:rPr>
        <w:t> </w:t>
      </w:r>
      <w:r>
        <w:rPr/>
        <w:t>the</w:t>
      </w:r>
      <w:r>
        <w:rPr>
          <w:spacing w:val="-18"/>
        </w:rPr>
        <w:t> </w:t>
      </w:r>
      <w:r>
        <w:rPr/>
        <w:t>DAG,</w:t>
      </w:r>
      <w:r>
        <w:rPr>
          <w:spacing w:val="-19"/>
        </w:rPr>
        <w:t> </w:t>
      </w:r>
      <w:r>
        <w:rPr/>
        <w:t>which</w:t>
      </w:r>
      <w:r>
        <w:rPr>
          <w:spacing w:val="-19"/>
        </w:rPr>
        <w:t> </w:t>
      </w:r>
      <w:r>
        <w:rPr/>
        <w:t>verifies</w:t>
      </w:r>
      <w:r>
        <w:rPr>
          <w:spacing w:val="-19"/>
        </w:rPr>
        <w:t> </w:t>
      </w:r>
      <w:r>
        <w:rPr/>
        <w:t>that</w:t>
      </w:r>
      <w:r>
        <w:rPr>
          <w:spacing w:val="-18"/>
        </w:rPr>
        <w:t> </w:t>
      </w:r>
      <w:r>
        <w:rPr/>
        <w:t>a</w:t>
      </w:r>
      <w:r>
        <w:rPr>
          <w:spacing w:val="-19"/>
        </w:rPr>
        <w:t> </w:t>
      </w:r>
      <w:r>
        <w:rPr/>
        <w:t>particular</w:t>
      </w:r>
      <w:r>
        <w:rPr>
          <w:spacing w:val="-19"/>
        </w:rPr>
        <w:t> </w:t>
      </w:r>
      <w:r>
        <w:rPr/>
        <w:t>property</w:t>
      </w:r>
      <w:r>
        <w:rPr>
          <w:spacing w:val="-19"/>
        </w:rPr>
        <w:t> </w:t>
      </w:r>
      <w:r>
        <w:rPr/>
        <w:t>holds</w:t>
      </w:r>
      <w:r>
        <w:rPr>
          <w:spacing w:val="-18"/>
        </w:rPr>
        <w:t> </w:t>
      </w:r>
      <w:r>
        <w:rPr/>
        <w:t>of</w:t>
      </w:r>
      <w:r>
        <w:rPr>
          <w:spacing w:val="-19"/>
        </w:rPr>
        <w:t> </w:t>
      </w:r>
      <w:r>
        <w:rPr/>
        <w:t>the DAG.</w:t>
      </w:r>
      <w:r>
        <w:rPr>
          <w:spacing w:val="-10"/>
        </w:rPr>
        <w:t> </w:t>
      </w:r>
      <w:r>
        <w:rPr/>
        <w:t>Furthermore,</w:t>
      </w:r>
      <w:r>
        <w:rPr>
          <w:spacing w:val="-5"/>
        </w:rPr>
        <w:t> </w:t>
      </w:r>
      <w:r>
        <w:rPr/>
        <w:t>in</w:t>
      </w:r>
      <w:r>
        <w:rPr>
          <w:spacing w:val="-8"/>
        </w:rPr>
        <w:t> </w:t>
      </w:r>
      <w:r>
        <w:rPr/>
        <w:t>experimental</w:t>
      </w:r>
      <w:r>
        <w:rPr>
          <w:spacing w:val="-3"/>
        </w:rPr>
        <w:t> </w:t>
      </w:r>
      <w:r>
        <w:rPr/>
        <w:t>results</w:t>
      </w:r>
      <w:r>
        <w:rPr>
          <w:spacing w:val="-6"/>
        </w:rPr>
        <w:t> </w:t>
      </w:r>
      <w:r>
        <w:rPr/>
        <w:t>with</w:t>
      </w:r>
      <w:r>
        <w:rPr>
          <w:spacing w:val="-5"/>
        </w:rPr>
        <w:t> </w:t>
      </w:r>
      <w:r>
        <w:rPr/>
        <w:t>Horn</w:t>
      </w:r>
      <w:r>
        <w:rPr>
          <w:spacing w:val="-10"/>
        </w:rPr>
        <w:t> </w:t>
      </w:r>
      <w:r>
        <w:rPr/>
        <w:t>clauses, approximately 99%</w:t>
      </w:r>
      <w:r>
        <w:rPr>
          <w:spacing w:val="-2"/>
        </w:rPr>
        <w:t> </w:t>
      </w:r>
      <w:r>
        <w:rPr/>
        <w:t>of the clauses generated were encoding the determinstic procedures, and only</w:t>
      </w:r>
      <w:r>
        <w:rPr>
          <w:spacing w:val="-2"/>
        </w:rPr>
        <w:t> </w:t>
      </w:r>
      <w:r>
        <w:rPr/>
        <w:t>about</w:t>
      </w:r>
      <w:r>
        <w:rPr>
          <w:spacing w:val="-1"/>
        </w:rPr>
        <w:t> </w:t>
      </w:r>
      <w:r>
        <w:rPr/>
        <w:t>1% represented the choices.</w:t>
      </w:r>
      <w:r>
        <w:rPr>
          <w:spacing w:val="29"/>
        </w:rPr>
        <w:t> </w:t>
      </w:r>
      <w:r>
        <w:rPr/>
        <w:t>We had an</w:t>
      </w:r>
      <w:r>
        <w:rPr>
          <w:spacing w:val="-1"/>
        </w:rPr>
        <w:t> </w:t>
      </w:r>
      <w:r>
        <w:rPr/>
        <w:t>eager</w:t>
      </w:r>
      <w:r>
        <w:rPr>
          <w:spacing w:val="-1"/>
        </w:rPr>
        <w:t> </w:t>
      </w:r>
      <w:r>
        <w:rPr/>
        <w:t>encoding of unifica- tion</w:t>
      </w:r>
      <w:r>
        <w:rPr>
          <w:spacing w:val="-11"/>
        </w:rPr>
        <w:t> </w:t>
      </w:r>
      <w:r>
        <w:rPr/>
        <w:t>and</w:t>
      </w:r>
      <w:r>
        <w:rPr>
          <w:spacing w:val="-11"/>
        </w:rPr>
        <w:t> </w:t>
      </w:r>
      <w:r>
        <w:rPr/>
        <w:t>acyclicity.</w:t>
      </w:r>
      <w:r>
        <w:rPr>
          <w:spacing w:val="20"/>
        </w:rPr>
        <w:t> </w:t>
      </w:r>
      <w:r>
        <w:rPr/>
        <w:t>We</w:t>
      </w:r>
      <w:r>
        <w:rPr>
          <w:spacing w:val="-9"/>
        </w:rPr>
        <w:t> </w:t>
      </w:r>
      <w:r>
        <w:rPr/>
        <w:t>decided</w:t>
      </w:r>
      <w:r>
        <w:rPr>
          <w:spacing w:val="-6"/>
        </w:rPr>
        <w:t> </w:t>
      </w:r>
      <w:r>
        <w:rPr/>
        <w:t>the</w:t>
      </w:r>
      <w:r>
        <w:rPr>
          <w:spacing w:val="-11"/>
        </w:rPr>
        <w:t> </w:t>
      </w:r>
      <w:r>
        <w:rPr/>
        <w:t>implementation</w:t>
      </w:r>
      <w:r>
        <w:rPr>
          <w:spacing w:val="-6"/>
        </w:rPr>
        <w:t> </w:t>
      </w:r>
      <w:r>
        <w:rPr/>
        <w:t>would</w:t>
      </w:r>
      <w:r>
        <w:rPr>
          <w:spacing w:val="-8"/>
        </w:rPr>
        <w:t> </w:t>
      </w:r>
      <w:r>
        <w:rPr/>
        <w:t>be</w:t>
      </w:r>
      <w:r>
        <w:rPr>
          <w:spacing w:val="-12"/>
        </w:rPr>
        <w:t> </w:t>
      </w:r>
      <w:r>
        <w:rPr/>
        <w:t>more</w:t>
      </w:r>
      <w:r>
        <w:rPr>
          <w:spacing w:val="-11"/>
        </w:rPr>
        <w:t> </w:t>
      </w:r>
      <w:r>
        <w:rPr/>
        <w:t>efficient</w:t>
      </w:r>
      <w:r>
        <w:rPr>
          <w:spacing w:val="-5"/>
        </w:rPr>
        <w:t> </w:t>
      </w:r>
      <w:r>
        <w:rPr/>
        <w:t>if</w:t>
      </w:r>
    </w:p>
    <w:p>
      <w:pPr>
        <w:spacing w:after="0" w:line="208" w:lineRule="auto"/>
        <w:jc w:val="both"/>
        <w:sectPr>
          <w:headerReference w:type="even" r:id="rId16"/>
          <w:headerReference w:type="default" r:id="rId17"/>
          <w:pgSz w:w="9360" w:h="13610"/>
          <w:pgMar w:header="860" w:footer="0" w:top="1060" w:bottom="280" w:left="680" w:right="680"/>
          <w:pgNumType w:start="72"/>
        </w:sectPr>
      </w:pPr>
    </w:p>
    <w:p>
      <w:pPr>
        <w:pStyle w:val="BodyText"/>
        <w:spacing w:line="208" w:lineRule="auto" w:before="123"/>
        <w:ind w:right="107"/>
        <w:jc w:val="both"/>
      </w:pPr>
      <w:r>
        <w:rPr/>
        <w:t>unification</w:t>
      </w:r>
      <w:r>
        <w:rPr>
          <w:spacing w:val="-4"/>
        </w:rPr>
        <w:t> </w:t>
      </w:r>
      <w:r>
        <w:rPr/>
        <w:t>and</w:t>
      </w:r>
      <w:r>
        <w:rPr>
          <w:spacing w:val="-7"/>
        </w:rPr>
        <w:t> </w:t>
      </w:r>
      <w:r>
        <w:rPr/>
        <w:t>acyclicity were</w:t>
      </w:r>
      <w:r>
        <w:rPr>
          <w:spacing w:val="-3"/>
        </w:rPr>
        <w:t> </w:t>
      </w:r>
      <w:r>
        <w:rPr/>
        <w:t>encoded</w:t>
      </w:r>
      <w:r>
        <w:rPr>
          <w:spacing w:val="-5"/>
        </w:rPr>
        <w:t> </w:t>
      </w:r>
      <w:r>
        <w:rPr/>
        <w:t>lazily</w:t>
      </w:r>
      <w:r>
        <w:rPr>
          <w:spacing w:val="-3"/>
        </w:rPr>
        <w:t> </w:t>
      </w:r>
      <w:r>
        <w:rPr/>
        <w:t>and</w:t>
      </w:r>
      <w:r>
        <w:rPr>
          <w:spacing w:val="-7"/>
        </w:rPr>
        <w:t> </w:t>
      </w:r>
      <w:r>
        <w:rPr/>
        <w:t>implemented these</w:t>
      </w:r>
      <w:r>
        <w:rPr>
          <w:spacing w:val="-3"/>
        </w:rPr>
        <w:t> </w:t>
      </w:r>
      <w:r>
        <w:rPr/>
        <w:t>changes in</w:t>
      </w:r>
      <w:r>
        <w:rPr>
          <w:spacing w:val="-4"/>
        </w:rPr>
        <w:t> </w:t>
      </w:r>
      <w:r>
        <w:rPr/>
        <w:t>ChewTPTP-SMT. It</w:t>
      </w:r>
      <w:r>
        <w:rPr>
          <w:spacing w:val="-3"/>
        </w:rPr>
        <w:t> </w:t>
      </w:r>
      <w:r>
        <w:rPr/>
        <w:t>makes</w:t>
      </w:r>
      <w:r>
        <w:rPr>
          <w:spacing w:val="-2"/>
        </w:rPr>
        <w:t> </w:t>
      </w:r>
      <w:r>
        <w:rPr/>
        <w:t>sense to</w:t>
      </w:r>
      <w:r>
        <w:rPr>
          <w:spacing w:val="-3"/>
        </w:rPr>
        <w:t> </w:t>
      </w:r>
      <w:r>
        <w:rPr/>
        <w:t>expresses choices involved in</w:t>
      </w:r>
      <w:r>
        <w:rPr>
          <w:spacing w:val="-4"/>
        </w:rPr>
        <w:t> </w:t>
      </w:r>
      <w:r>
        <w:rPr/>
        <w:t>building the</w:t>
      </w:r>
      <w:r>
        <w:rPr>
          <w:spacing w:val="-4"/>
        </w:rPr>
        <w:t> </w:t>
      </w:r>
      <w:r>
        <w:rPr/>
        <w:t>tableau</w:t>
      </w:r>
      <w:r>
        <w:rPr>
          <w:spacing w:val="-6"/>
        </w:rPr>
        <w:t> </w:t>
      </w:r>
      <w:r>
        <w:rPr/>
        <w:t>using SAT,</w:t>
      </w:r>
      <w:r>
        <w:rPr>
          <w:spacing w:val="-3"/>
        </w:rPr>
        <w:t> </w:t>
      </w:r>
      <w:r>
        <w:rPr/>
        <w:t>and</w:t>
      </w:r>
      <w:r>
        <w:rPr>
          <w:spacing w:val="-3"/>
        </w:rPr>
        <w:t> </w:t>
      </w:r>
      <w:r>
        <w:rPr/>
        <w:t>verifcation</w:t>
      </w:r>
      <w:r>
        <w:rPr>
          <w:spacing w:val="-3"/>
        </w:rPr>
        <w:t> </w:t>
      </w:r>
      <w:r>
        <w:rPr/>
        <w:t>of</w:t>
      </w:r>
      <w:r>
        <w:rPr>
          <w:spacing w:val="-5"/>
        </w:rPr>
        <w:t> </w:t>
      </w:r>
      <w:r>
        <w:rPr/>
        <w:t>unification</w:t>
      </w:r>
      <w:r>
        <w:rPr>
          <w:spacing w:val="-1"/>
        </w:rPr>
        <w:t> </w:t>
      </w:r>
      <w:r>
        <w:rPr/>
        <w:t>and</w:t>
      </w:r>
      <w:r>
        <w:rPr>
          <w:spacing w:val="-5"/>
        </w:rPr>
        <w:t> </w:t>
      </w:r>
      <w:r>
        <w:rPr/>
        <w:t>acyclicity using</w:t>
      </w:r>
      <w:r>
        <w:rPr>
          <w:spacing w:val="-2"/>
        </w:rPr>
        <w:t> </w:t>
      </w:r>
      <w:r>
        <w:rPr/>
        <w:t>un- derlying theories.</w:t>
      </w:r>
      <w:r>
        <w:rPr>
          <w:spacing w:val="29"/>
        </w:rPr>
        <w:t> </w:t>
      </w:r>
      <w:r>
        <w:rPr/>
        <w:t>Therefore, we chose to encode</w:t>
      </w:r>
      <w:r>
        <w:rPr>
          <w:spacing w:val="-2"/>
        </w:rPr>
        <w:t> </w:t>
      </w:r>
      <w:r>
        <w:rPr/>
        <w:t>our problem as</w:t>
      </w:r>
      <w:r>
        <w:rPr>
          <w:spacing w:val="-2"/>
        </w:rPr>
        <w:t> </w:t>
      </w:r>
      <w:r>
        <w:rPr/>
        <w:t>Satisfiability modulo Theories[</w:t>
      </w:r>
      <w:hyperlink w:history="true" w:anchor="_bookmark12">
        <w:r>
          <w:rPr>
            <w:color w:val="0000FF"/>
          </w:rPr>
          <w:t>12</w:t>
        </w:r>
      </w:hyperlink>
      <w:r>
        <w:rPr/>
        <w:t>], and we replaced Minisat[</w:t>
      </w:r>
      <w:hyperlink w:history="true" w:anchor="_bookmark4">
        <w:r>
          <w:rPr>
            <w:color w:val="0000FF"/>
          </w:rPr>
          <w:t>8</w:t>
        </w:r>
      </w:hyperlink>
      <w:r>
        <w:rPr/>
        <w:t>] with Yices[</w:t>
      </w:r>
      <w:hyperlink w:history="true" w:anchor="_bookmark9">
        <w:r>
          <w:rPr>
            <w:color w:val="0000FF"/>
          </w:rPr>
          <w:t>7</w:t>
        </w:r>
      </w:hyperlink>
      <w:r>
        <w:rPr/>
        <w:t>].</w:t>
      </w:r>
    </w:p>
    <w:p>
      <w:pPr>
        <w:pStyle w:val="BodyText"/>
        <w:spacing w:line="208" w:lineRule="auto" w:before="14"/>
        <w:ind w:left="222" w:right="106" w:firstLine="340"/>
        <w:jc w:val="both"/>
      </w:pPr>
      <w:r>
        <w:rPr/>
        <w:t>Yices</w:t>
      </w:r>
      <w:r>
        <w:rPr>
          <w:spacing w:val="-4"/>
        </w:rPr>
        <w:t> </w:t>
      </w:r>
      <w:r>
        <w:rPr/>
        <w:t>has</w:t>
      </w:r>
      <w:r>
        <w:rPr>
          <w:spacing w:val="-4"/>
        </w:rPr>
        <w:t> </w:t>
      </w:r>
      <w:r>
        <w:rPr/>
        <w:t>a</w:t>
      </w:r>
      <w:r>
        <w:rPr>
          <w:spacing w:val="-5"/>
        </w:rPr>
        <w:t> </w:t>
      </w:r>
      <w:r>
        <w:rPr/>
        <w:t>theory</w:t>
      </w:r>
      <w:r>
        <w:rPr>
          <w:spacing w:val="-6"/>
        </w:rPr>
        <w:t> </w:t>
      </w:r>
      <w:r>
        <w:rPr/>
        <w:t>for</w:t>
      </w:r>
      <w:r>
        <w:rPr>
          <w:spacing w:val="-5"/>
        </w:rPr>
        <w:t> </w:t>
      </w:r>
      <w:r>
        <w:rPr/>
        <w:t>recursive</w:t>
      </w:r>
      <w:r>
        <w:rPr>
          <w:spacing w:val="-2"/>
        </w:rPr>
        <w:t> </w:t>
      </w:r>
      <w:r>
        <w:rPr/>
        <w:t>datatypes,</w:t>
      </w:r>
      <w:r>
        <w:rPr>
          <w:spacing w:val="-1"/>
        </w:rPr>
        <w:t> </w:t>
      </w:r>
      <w:r>
        <w:rPr/>
        <w:t>which</w:t>
      </w:r>
      <w:r>
        <w:rPr>
          <w:spacing w:val="-1"/>
        </w:rPr>
        <w:t> </w:t>
      </w:r>
      <w:r>
        <w:rPr/>
        <w:t>can</w:t>
      </w:r>
      <w:r>
        <w:rPr>
          <w:spacing w:val="-6"/>
        </w:rPr>
        <w:t> </w:t>
      </w:r>
      <w:r>
        <w:rPr/>
        <w:t>be</w:t>
      </w:r>
      <w:r>
        <w:rPr>
          <w:spacing w:val="-6"/>
        </w:rPr>
        <w:t> </w:t>
      </w:r>
      <w:r>
        <w:rPr/>
        <w:t>used</w:t>
      </w:r>
      <w:r>
        <w:rPr>
          <w:spacing w:val="-4"/>
        </w:rPr>
        <w:t> </w:t>
      </w:r>
      <w:r>
        <w:rPr/>
        <w:t>to</w:t>
      </w:r>
      <w:r>
        <w:rPr>
          <w:spacing w:val="-5"/>
        </w:rPr>
        <w:t> </w:t>
      </w:r>
      <w:r>
        <w:rPr/>
        <w:t>represent terms.</w:t>
      </w:r>
      <w:r>
        <w:rPr>
          <w:spacing w:val="23"/>
        </w:rPr>
        <w:t> </w:t>
      </w:r>
      <w:r>
        <w:rPr/>
        <w:t>A</w:t>
      </w:r>
      <w:r>
        <w:rPr>
          <w:spacing w:val="-17"/>
        </w:rPr>
        <w:t> </w:t>
      </w:r>
      <w:r>
        <w:rPr/>
        <w:t>term</w:t>
      </w:r>
      <w:r>
        <w:rPr>
          <w:spacing w:val="-15"/>
        </w:rPr>
        <w:t> </w:t>
      </w:r>
      <w:r>
        <w:rPr/>
        <w:t>can</w:t>
      </w:r>
      <w:r>
        <w:rPr>
          <w:spacing w:val="-15"/>
        </w:rPr>
        <w:t> </w:t>
      </w:r>
      <w:r>
        <w:rPr/>
        <w:t>be</w:t>
      </w:r>
      <w:r>
        <w:rPr>
          <w:spacing w:val="-16"/>
        </w:rPr>
        <w:t> </w:t>
      </w:r>
      <w:r>
        <w:rPr/>
        <w:t>defined</w:t>
      </w:r>
      <w:r>
        <w:rPr>
          <w:spacing w:val="-13"/>
        </w:rPr>
        <w:t> </w:t>
      </w:r>
      <w:r>
        <w:rPr/>
        <w:t>by</w:t>
      </w:r>
      <w:r>
        <w:rPr>
          <w:spacing w:val="-16"/>
        </w:rPr>
        <w:t> </w:t>
      </w:r>
      <w:r>
        <w:rPr/>
        <w:t>using</w:t>
      </w:r>
      <w:r>
        <w:rPr>
          <w:spacing w:val="-12"/>
        </w:rPr>
        <w:t> </w:t>
      </w:r>
      <w:r>
        <w:rPr/>
        <w:t>function</w:t>
      </w:r>
      <w:r>
        <w:rPr>
          <w:spacing w:val="-15"/>
        </w:rPr>
        <w:t> </w:t>
      </w:r>
      <w:r>
        <w:rPr/>
        <w:t>symbols</w:t>
      </w:r>
      <w:r>
        <w:rPr>
          <w:spacing w:val="-14"/>
        </w:rPr>
        <w:t> </w:t>
      </w:r>
      <w:r>
        <w:rPr/>
        <w:t>as</w:t>
      </w:r>
      <w:r>
        <w:rPr>
          <w:spacing w:val="-16"/>
        </w:rPr>
        <w:t> </w:t>
      </w:r>
      <w:r>
        <w:rPr/>
        <w:t>constructors.</w:t>
      </w:r>
      <w:r>
        <w:rPr>
          <w:spacing w:val="23"/>
        </w:rPr>
        <w:t> </w:t>
      </w:r>
      <w:r>
        <w:rPr/>
        <w:t>Each function symbol of arity </w:t>
      </w:r>
      <w:r>
        <w:rPr>
          <w:rFonts w:ascii="Georgia"/>
          <w:i/>
        </w:rPr>
        <w:t>n </w:t>
      </w:r>
      <w:r>
        <w:rPr/>
        <w:t>is a constructor with </w:t>
      </w:r>
      <w:r>
        <w:rPr>
          <w:rFonts w:ascii="Georgia"/>
          <w:i/>
        </w:rPr>
        <w:t>n </w:t>
      </w:r>
      <w:r>
        <w:rPr/>
        <w:t>arguments. Constants are constructors with no arguments.</w:t>
      </w:r>
      <w:r>
        <w:rPr>
          <w:spacing w:val="40"/>
        </w:rPr>
        <w:t> </w:t>
      </w:r>
      <w:r>
        <w:rPr/>
        <w:t>Predicate symbols are viewed the same as function</w:t>
      </w:r>
      <w:r>
        <w:rPr>
          <w:spacing w:val="-4"/>
        </w:rPr>
        <w:t> </w:t>
      </w:r>
      <w:r>
        <w:rPr/>
        <w:t>symbols. Variables</w:t>
      </w:r>
      <w:r>
        <w:rPr>
          <w:spacing w:val="-5"/>
        </w:rPr>
        <w:t> </w:t>
      </w:r>
      <w:r>
        <w:rPr/>
        <w:t>are</w:t>
      </w:r>
      <w:r>
        <w:rPr>
          <w:spacing w:val="-5"/>
        </w:rPr>
        <w:t> </w:t>
      </w:r>
      <w:r>
        <w:rPr/>
        <w:t>instances of</w:t>
      </w:r>
      <w:r>
        <w:rPr>
          <w:spacing w:val="-4"/>
        </w:rPr>
        <w:t> </w:t>
      </w:r>
      <w:r>
        <w:rPr/>
        <w:t>terms. Then</w:t>
      </w:r>
      <w:r>
        <w:rPr>
          <w:spacing w:val="-2"/>
        </w:rPr>
        <w:t> </w:t>
      </w:r>
      <w:r>
        <w:rPr/>
        <w:t>unification</w:t>
      </w:r>
      <w:r>
        <w:rPr>
          <w:spacing w:val="-4"/>
        </w:rPr>
        <w:t> </w:t>
      </w:r>
      <w:r>
        <w:rPr/>
        <w:t>is</w:t>
      </w:r>
      <w:r>
        <w:rPr>
          <w:spacing w:val="-3"/>
        </w:rPr>
        <w:t> </w:t>
      </w:r>
      <w:r>
        <w:rPr/>
        <w:t>repre- sented as equality of terms.</w:t>
      </w:r>
      <w:r>
        <w:rPr>
          <w:spacing w:val="40"/>
        </w:rPr>
        <w:t> </w:t>
      </w:r>
      <w:r>
        <w:rPr/>
        <w:t>We represent acyclicity using linear arithmetic. Consider a graph </w:t>
      </w:r>
      <w:r>
        <w:rPr>
          <w:rFonts w:ascii="Georgia"/>
          <w:i/>
        </w:rPr>
        <w:t>G </w:t>
      </w:r>
      <w:r>
        <w:rPr/>
        <w:t>=</w:t>
      </w:r>
      <w:r>
        <w:rPr>
          <w:spacing w:val="-7"/>
        </w:rPr>
        <w:t> </w:t>
      </w:r>
      <w:r>
        <w:rPr/>
        <w:t>(</w:t>
      </w:r>
      <w:r>
        <w:rPr>
          <w:rFonts w:ascii="Georgia"/>
          <w:i/>
        </w:rPr>
        <w:t>V,</w:t>
      </w:r>
      <w:r>
        <w:rPr>
          <w:rFonts w:ascii="Georgia"/>
          <w:i/>
          <w:spacing w:val="-14"/>
        </w:rPr>
        <w:t> </w:t>
      </w:r>
      <w:r>
        <w:rPr>
          <w:rFonts w:ascii="Georgia"/>
          <w:i/>
        </w:rPr>
        <w:t>E</w:t>
      </w:r>
      <w:r>
        <w:rPr/>
        <w:t>).</w:t>
      </w:r>
      <w:r>
        <w:rPr>
          <w:spacing w:val="32"/>
        </w:rPr>
        <w:t> </w:t>
      </w:r>
      <w:r>
        <w:rPr/>
        <w:t>If an edge (</w:t>
      </w:r>
      <w:r>
        <w:rPr>
          <w:rFonts w:ascii="Georgia"/>
          <w:i/>
        </w:rPr>
        <w:t>u,</w:t>
      </w:r>
      <w:r>
        <w:rPr>
          <w:rFonts w:ascii="Georgia"/>
          <w:i/>
          <w:spacing w:val="-14"/>
        </w:rPr>
        <w:t> </w:t>
      </w:r>
      <w:r>
        <w:rPr>
          <w:rFonts w:ascii="Georgia"/>
          <w:i/>
        </w:rPr>
        <w:t>v</w:t>
      </w:r>
      <w:r>
        <w:rPr/>
        <w:t>) exists in </w:t>
      </w:r>
      <w:r>
        <w:rPr>
          <w:rFonts w:ascii="Georgia"/>
          <w:i/>
        </w:rPr>
        <w:t>E</w:t>
      </w:r>
      <w:r>
        <w:rPr/>
        <w:t>, then we assert an inequality </w:t>
      </w:r>
      <w:r>
        <w:rPr>
          <w:rFonts w:ascii="Georgia"/>
          <w:i/>
        </w:rPr>
        <w:t>x</w:t>
      </w:r>
      <w:r>
        <w:rPr>
          <w:rFonts w:ascii="Georgia"/>
          <w:i/>
          <w:vertAlign w:val="subscript"/>
        </w:rPr>
        <w:t>u</w:t>
      </w:r>
      <w:r>
        <w:rPr>
          <w:rFonts w:ascii="Georgia"/>
          <w:i/>
          <w:vertAlign w:val="baseline"/>
        </w:rPr>
        <w:t> &lt; x</w:t>
      </w:r>
      <w:r>
        <w:rPr>
          <w:rFonts w:ascii="Georgia"/>
          <w:i/>
          <w:vertAlign w:val="subscript"/>
        </w:rPr>
        <w:t>v</w:t>
      </w:r>
      <w:r>
        <w:rPr>
          <w:rFonts w:ascii="Georgia"/>
          <w:i/>
          <w:spacing w:val="40"/>
          <w:vertAlign w:val="baseline"/>
        </w:rPr>
        <w:t> </w:t>
      </w:r>
      <w:r>
        <w:rPr>
          <w:vertAlign w:val="baseline"/>
        </w:rPr>
        <w:t>for some real numbers </w:t>
      </w:r>
      <w:r>
        <w:rPr>
          <w:rFonts w:ascii="Georgia"/>
          <w:i/>
          <w:vertAlign w:val="baseline"/>
        </w:rPr>
        <w:t>x</w:t>
      </w:r>
      <w:r>
        <w:rPr>
          <w:rFonts w:ascii="Georgia"/>
          <w:i/>
          <w:vertAlign w:val="subscript"/>
        </w:rPr>
        <w:t>u</w:t>
      </w:r>
      <w:r>
        <w:rPr>
          <w:rFonts w:ascii="Georgia"/>
          <w:i/>
          <w:spacing w:val="36"/>
          <w:vertAlign w:val="baseline"/>
        </w:rPr>
        <w:t> </w:t>
      </w:r>
      <w:r>
        <w:rPr>
          <w:vertAlign w:val="baseline"/>
        </w:rPr>
        <w:t>and </w:t>
      </w:r>
      <w:r>
        <w:rPr>
          <w:rFonts w:ascii="Georgia"/>
          <w:i/>
          <w:vertAlign w:val="baseline"/>
        </w:rPr>
        <w:t>x</w:t>
      </w:r>
      <w:r>
        <w:rPr>
          <w:rFonts w:ascii="Georgia"/>
          <w:i/>
          <w:vertAlign w:val="subscript"/>
        </w:rPr>
        <w:t>v</w:t>
      </w:r>
      <w:r>
        <w:rPr>
          <w:vertAlign w:val="baseline"/>
        </w:rPr>
        <w:t>. Then </w:t>
      </w:r>
      <w:r>
        <w:rPr>
          <w:rFonts w:ascii="Georgia"/>
          <w:i/>
          <w:vertAlign w:val="baseline"/>
        </w:rPr>
        <w:t>G </w:t>
      </w:r>
      <w:r>
        <w:rPr>
          <w:vertAlign w:val="baseline"/>
        </w:rPr>
        <w:t>is acyclic if and </w:t>
      </w:r>
      <w:bookmarkStart w:name="Clausal Tableau" w:id="3"/>
      <w:bookmarkEnd w:id="3"/>
      <w:r>
        <w:rPr>
          <w:vertAlign w:val="baseline"/>
        </w:rPr>
        <w:t>onl</w:t>
      </w:r>
      <w:r>
        <w:rPr>
          <w:vertAlign w:val="baseline"/>
        </w:rPr>
        <w:t>y if the set of inequalities is consistent.</w:t>
      </w:r>
    </w:p>
    <w:p>
      <w:pPr>
        <w:pStyle w:val="BodyText"/>
        <w:spacing w:line="208" w:lineRule="auto" w:before="12"/>
        <w:ind w:right="104" w:firstLine="340"/>
        <w:jc w:val="both"/>
      </w:pPr>
      <w:r>
        <w:rPr/>
        <w:t>In this paper, we describe our implementation of ChewTPTP-SMT, and compare</w:t>
      </w:r>
      <w:r>
        <w:rPr>
          <w:spacing w:val="-8"/>
        </w:rPr>
        <w:t> </w:t>
      </w:r>
      <w:r>
        <w:rPr/>
        <w:t>our</w:t>
      </w:r>
      <w:r>
        <w:rPr>
          <w:spacing w:val="-7"/>
        </w:rPr>
        <w:t> </w:t>
      </w:r>
      <w:r>
        <w:rPr/>
        <w:t>results</w:t>
      </w:r>
      <w:r>
        <w:rPr>
          <w:spacing w:val="-6"/>
        </w:rPr>
        <w:t> </w:t>
      </w:r>
      <w:r>
        <w:rPr/>
        <w:t>with</w:t>
      </w:r>
      <w:r>
        <w:rPr>
          <w:spacing w:val="-8"/>
        </w:rPr>
        <w:t> </w:t>
      </w:r>
      <w:r>
        <w:rPr/>
        <w:t>ChewTPTP-SAT.</w:t>
      </w:r>
      <w:r>
        <w:rPr>
          <w:spacing w:val="-1"/>
        </w:rPr>
        <w:t> </w:t>
      </w:r>
      <w:r>
        <w:rPr/>
        <w:t>We</w:t>
      </w:r>
      <w:r>
        <w:rPr>
          <w:spacing w:val="-6"/>
        </w:rPr>
        <w:t> </w:t>
      </w:r>
      <w:r>
        <w:rPr/>
        <w:t>show</w:t>
      </w:r>
      <w:r>
        <w:rPr>
          <w:spacing w:val="-6"/>
        </w:rPr>
        <w:t> </w:t>
      </w:r>
      <w:r>
        <w:rPr/>
        <w:t>that</w:t>
      </w:r>
      <w:r>
        <w:rPr>
          <w:spacing w:val="-8"/>
        </w:rPr>
        <w:t> </w:t>
      </w:r>
      <w:r>
        <w:rPr/>
        <w:t>in</w:t>
      </w:r>
      <w:r>
        <w:rPr>
          <w:spacing w:val="-8"/>
        </w:rPr>
        <w:t> </w:t>
      </w:r>
      <w:r>
        <w:rPr/>
        <w:t>the</w:t>
      </w:r>
      <w:r>
        <w:rPr>
          <w:spacing w:val="-8"/>
        </w:rPr>
        <w:t> </w:t>
      </w:r>
      <w:r>
        <w:rPr/>
        <w:t>Horn</w:t>
      </w:r>
      <w:r>
        <w:rPr>
          <w:spacing w:val="-8"/>
        </w:rPr>
        <w:t> </w:t>
      </w:r>
      <w:r>
        <w:rPr/>
        <w:t>encod- ing,</w:t>
      </w:r>
      <w:r>
        <w:rPr>
          <w:spacing w:val="-6"/>
        </w:rPr>
        <w:t> </w:t>
      </w:r>
      <w:r>
        <w:rPr/>
        <w:t>ChewTPTP-SMT produces</w:t>
      </w:r>
      <w:r>
        <w:rPr>
          <w:spacing w:val="-4"/>
        </w:rPr>
        <w:t> </w:t>
      </w:r>
      <w:r>
        <w:rPr/>
        <w:t>far</w:t>
      </w:r>
      <w:r>
        <w:rPr>
          <w:spacing w:val="-7"/>
        </w:rPr>
        <w:t> </w:t>
      </w:r>
      <w:r>
        <w:rPr/>
        <w:t>fewer</w:t>
      </w:r>
      <w:r>
        <w:rPr>
          <w:spacing w:val="-3"/>
        </w:rPr>
        <w:t> </w:t>
      </w:r>
      <w:r>
        <w:rPr/>
        <w:t>clauses</w:t>
      </w:r>
      <w:r>
        <w:rPr>
          <w:spacing w:val="-4"/>
        </w:rPr>
        <w:t> </w:t>
      </w:r>
      <w:r>
        <w:rPr/>
        <w:t>than</w:t>
      </w:r>
      <w:r>
        <w:rPr>
          <w:spacing w:val="-6"/>
        </w:rPr>
        <w:t> </w:t>
      </w:r>
      <w:r>
        <w:rPr/>
        <w:t>ChewTPTP-SAT. The time</w:t>
      </w:r>
      <w:r>
        <w:rPr>
          <w:spacing w:val="-4"/>
        </w:rPr>
        <w:t> </w:t>
      </w:r>
      <w:r>
        <w:rPr/>
        <w:t>needed</w:t>
      </w:r>
      <w:r>
        <w:rPr>
          <w:spacing w:val="-1"/>
        </w:rPr>
        <w:t> </w:t>
      </w:r>
      <w:r>
        <w:rPr/>
        <w:t>to</w:t>
      </w:r>
      <w:r>
        <w:rPr>
          <w:spacing w:val="-5"/>
        </w:rPr>
        <w:t> </w:t>
      </w:r>
      <w:r>
        <w:rPr/>
        <w:t>decide</w:t>
      </w:r>
      <w:r>
        <w:rPr>
          <w:spacing w:val="-1"/>
        </w:rPr>
        <w:t> </w:t>
      </w:r>
      <w:r>
        <w:rPr/>
        <w:t>the</w:t>
      </w:r>
      <w:r>
        <w:rPr>
          <w:spacing w:val="-6"/>
        </w:rPr>
        <w:t> </w:t>
      </w:r>
      <w:r>
        <w:rPr/>
        <w:t>satisfiability is</w:t>
      </w:r>
      <w:r>
        <w:rPr>
          <w:spacing w:val="-4"/>
        </w:rPr>
        <w:t> </w:t>
      </w:r>
      <w:r>
        <w:rPr/>
        <w:t>also</w:t>
      </w:r>
      <w:r>
        <w:rPr>
          <w:spacing w:val="-5"/>
        </w:rPr>
        <w:t> </w:t>
      </w:r>
      <w:r>
        <w:rPr/>
        <w:t>drastically</w:t>
      </w:r>
      <w:r>
        <w:rPr>
          <w:spacing w:val="-2"/>
        </w:rPr>
        <w:t> </w:t>
      </w:r>
      <w:r>
        <w:rPr/>
        <w:t>reduced.</w:t>
      </w:r>
      <w:r>
        <w:rPr>
          <w:spacing w:val="27"/>
        </w:rPr>
        <w:t> </w:t>
      </w:r>
      <w:r>
        <w:rPr/>
        <w:t>This</w:t>
      </w:r>
      <w:r>
        <w:rPr>
          <w:spacing w:val="-4"/>
        </w:rPr>
        <w:t> </w:t>
      </w:r>
      <w:r>
        <w:rPr/>
        <w:t>is</w:t>
      </w:r>
      <w:r>
        <w:rPr>
          <w:spacing w:val="-4"/>
        </w:rPr>
        <w:t> </w:t>
      </w:r>
      <w:r>
        <w:rPr/>
        <w:t>not the</w:t>
      </w:r>
      <w:r>
        <w:rPr>
          <w:spacing w:val="-10"/>
        </w:rPr>
        <w:t> </w:t>
      </w:r>
      <w:r>
        <w:rPr/>
        <w:t>case</w:t>
      </w:r>
      <w:r>
        <w:rPr>
          <w:spacing w:val="-5"/>
        </w:rPr>
        <w:t> </w:t>
      </w:r>
      <w:r>
        <w:rPr/>
        <w:t>for</w:t>
      </w:r>
      <w:r>
        <w:rPr>
          <w:spacing w:val="-8"/>
        </w:rPr>
        <w:t> </w:t>
      </w:r>
      <w:r>
        <w:rPr/>
        <w:t>non-Horn</w:t>
      </w:r>
      <w:r>
        <w:rPr>
          <w:spacing w:val="-9"/>
        </w:rPr>
        <w:t> </w:t>
      </w:r>
      <w:r>
        <w:rPr/>
        <w:t>clauses.</w:t>
      </w:r>
      <w:r>
        <w:rPr>
          <w:spacing w:val="26"/>
        </w:rPr>
        <w:t> </w:t>
      </w:r>
      <w:r>
        <w:rPr/>
        <w:t>We</w:t>
      </w:r>
      <w:r>
        <w:rPr>
          <w:spacing w:val="-10"/>
        </w:rPr>
        <w:t> </w:t>
      </w:r>
      <w:r>
        <w:rPr/>
        <w:t>explain</w:t>
      </w:r>
      <w:r>
        <w:rPr>
          <w:spacing w:val="-4"/>
        </w:rPr>
        <w:t> </w:t>
      </w:r>
      <w:r>
        <w:rPr/>
        <w:t>why</w:t>
      </w:r>
      <w:r>
        <w:rPr>
          <w:spacing w:val="-5"/>
        </w:rPr>
        <w:t> </w:t>
      </w:r>
      <w:r>
        <w:rPr/>
        <w:t>this</w:t>
      </w:r>
      <w:r>
        <w:rPr>
          <w:spacing w:val="-7"/>
        </w:rPr>
        <w:t> </w:t>
      </w:r>
      <w:r>
        <w:rPr/>
        <w:t>is</w:t>
      </w:r>
      <w:r>
        <w:rPr>
          <w:spacing w:val="-7"/>
        </w:rPr>
        <w:t> </w:t>
      </w:r>
      <w:r>
        <w:rPr/>
        <w:t>the</w:t>
      </w:r>
      <w:r>
        <w:rPr>
          <w:spacing w:val="-10"/>
        </w:rPr>
        <w:t> </w:t>
      </w:r>
      <w:r>
        <w:rPr/>
        <w:t>case</w:t>
      </w:r>
      <w:r>
        <w:rPr>
          <w:spacing w:val="-5"/>
        </w:rPr>
        <w:t> </w:t>
      </w:r>
      <w:r>
        <w:rPr/>
        <w:t>and</w:t>
      </w:r>
      <w:r>
        <w:rPr>
          <w:spacing w:val="-9"/>
        </w:rPr>
        <w:t> </w:t>
      </w:r>
      <w:r>
        <w:rPr/>
        <w:t>give</w:t>
      </w:r>
      <w:r>
        <w:rPr>
          <w:spacing w:val="-5"/>
        </w:rPr>
        <w:t> </w:t>
      </w:r>
      <w:r>
        <w:rPr/>
        <w:t>a</w:t>
      </w:r>
      <w:r>
        <w:rPr>
          <w:spacing w:val="-8"/>
        </w:rPr>
        <w:t> </w:t>
      </w:r>
      <w:r>
        <w:rPr/>
        <w:t>rule of thumb for when theories should be used for encoding.</w:t>
      </w:r>
    </w:p>
    <w:p>
      <w:pPr>
        <w:pStyle w:val="BodyText"/>
        <w:spacing w:before="58"/>
        <w:ind w:left="0"/>
      </w:pPr>
    </w:p>
    <w:p>
      <w:pPr>
        <w:pStyle w:val="Heading1"/>
        <w:numPr>
          <w:ilvl w:val="0"/>
          <w:numId w:val="1"/>
        </w:numPr>
        <w:tabs>
          <w:tab w:pos="691" w:val="left" w:leader="none"/>
        </w:tabs>
        <w:spacing w:line="240" w:lineRule="auto" w:before="1" w:after="0"/>
        <w:ind w:left="691" w:right="0" w:hanging="468"/>
        <w:jc w:val="left"/>
      </w:pPr>
      <w:r>
        <w:rPr>
          <w:w w:val="110"/>
        </w:rPr>
        <w:t>Clausal</w:t>
      </w:r>
      <w:r>
        <w:rPr>
          <w:spacing w:val="37"/>
          <w:w w:val="110"/>
        </w:rPr>
        <w:t> </w:t>
      </w:r>
      <w:r>
        <w:rPr>
          <w:spacing w:val="-2"/>
          <w:w w:val="110"/>
        </w:rPr>
        <w:t>Tableau</w:t>
      </w:r>
    </w:p>
    <w:p>
      <w:pPr>
        <w:pStyle w:val="BodyText"/>
        <w:spacing w:line="206" w:lineRule="auto" w:before="221"/>
        <w:ind w:right="108"/>
        <w:jc w:val="both"/>
      </w:pPr>
      <w:r>
        <w:rPr>
          <w:spacing w:val="-2"/>
        </w:rPr>
        <w:t>See</w:t>
      </w:r>
      <w:r>
        <w:rPr>
          <w:spacing w:val="-10"/>
        </w:rPr>
        <w:t> </w:t>
      </w:r>
      <w:r>
        <w:rPr>
          <w:spacing w:val="-2"/>
        </w:rPr>
        <w:t>[</w:t>
      </w:r>
      <w:hyperlink w:history="true" w:anchor="_bookmark2">
        <w:r>
          <w:rPr>
            <w:color w:val="0000FF"/>
            <w:spacing w:val="-2"/>
          </w:rPr>
          <w:t>2</w:t>
        </w:r>
      </w:hyperlink>
      <w:r>
        <w:rPr>
          <w:spacing w:val="-2"/>
        </w:rPr>
        <w:t>]</w:t>
      </w:r>
      <w:r>
        <w:rPr>
          <w:spacing w:val="-13"/>
        </w:rPr>
        <w:t> </w:t>
      </w:r>
      <w:r>
        <w:rPr>
          <w:spacing w:val="-2"/>
        </w:rPr>
        <w:t>for</w:t>
      </w:r>
      <w:r>
        <w:rPr>
          <w:spacing w:val="-15"/>
        </w:rPr>
        <w:t> </w:t>
      </w:r>
      <w:r>
        <w:rPr>
          <w:spacing w:val="-2"/>
        </w:rPr>
        <w:t>a</w:t>
      </w:r>
      <w:r>
        <w:rPr>
          <w:spacing w:val="-12"/>
        </w:rPr>
        <w:t> </w:t>
      </w:r>
      <w:r>
        <w:rPr>
          <w:spacing w:val="-2"/>
        </w:rPr>
        <w:t>detailed</w:t>
      </w:r>
      <w:r>
        <w:rPr>
          <w:spacing w:val="-8"/>
        </w:rPr>
        <w:t> </w:t>
      </w:r>
      <w:r>
        <w:rPr>
          <w:spacing w:val="-2"/>
        </w:rPr>
        <w:t>description</w:t>
      </w:r>
      <w:r>
        <w:rPr>
          <w:spacing w:val="-10"/>
        </w:rPr>
        <w:t> </w:t>
      </w:r>
      <w:r>
        <w:rPr>
          <w:spacing w:val="-2"/>
        </w:rPr>
        <w:t>of</w:t>
      </w:r>
      <w:r>
        <w:rPr>
          <w:spacing w:val="-13"/>
        </w:rPr>
        <w:t> </w:t>
      </w:r>
      <w:r>
        <w:rPr>
          <w:spacing w:val="-2"/>
        </w:rPr>
        <w:t>first</w:t>
      </w:r>
      <w:r>
        <w:rPr>
          <w:spacing w:val="-10"/>
        </w:rPr>
        <w:t> </w:t>
      </w:r>
      <w:r>
        <w:rPr>
          <w:spacing w:val="-2"/>
        </w:rPr>
        <w:t>order</w:t>
      </w:r>
      <w:r>
        <w:rPr>
          <w:spacing w:val="-13"/>
        </w:rPr>
        <w:t> </w:t>
      </w:r>
      <w:r>
        <w:rPr>
          <w:spacing w:val="-2"/>
        </w:rPr>
        <w:t>logic</w:t>
      </w:r>
      <w:r>
        <w:rPr>
          <w:spacing w:val="-14"/>
        </w:rPr>
        <w:t> </w:t>
      </w:r>
      <w:r>
        <w:rPr>
          <w:spacing w:val="-2"/>
        </w:rPr>
        <w:t>and</w:t>
      </w:r>
      <w:r>
        <w:rPr>
          <w:spacing w:val="-10"/>
        </w:rPr>
        <w:t> </w:t>
      </w:r>
      <w:r>
        <w:rPr>
          <w:spacing w:val="-2"/>
        </w:rPr>
        <w:t>a</w:t>
      </w:r>
      <w:r>
        <w:rPr>
          <w:spacing w:val="-12"/>
        </w:rPr>
        <w:t> </w:t>
      </w:r>
      <w:r>
        <w:rPr>
          <w:spacing w:val="-2"/>
        </w:rPr>
        <w:t>background</w:t>
      </w:r>
      <w:r>
        <w:rPr>
          <w:spacing w:val="-10"/>
        </w:rPr>
        <w:t> </w:t>
      </w:r>
      <w:r>
        <w:rPr>
          <w:spacing w:val="-2"/>
        </w:rPr>
        <w:t>discussion </w:t>
      </w:r>
      <w:r>
        <w:rPr/>
        <w:t>on the validity of a first order logic formula.</w:t>
      </w:r>
    </w:p>
    <w:p>
      <w:pPr>
        <w:pStyle w:val="BodyText"/>
        <w:spacing w:line="311" w:lineRule="exact"/>
        <w:ind w:left="563"/>
        <w:jc w:val="both"/>
      </w:pPr>
      <w:r>
        <w:rPr/>
        <w:t>We</w:t>
      </w:r>
      <w:r>
        <w:rPr>
          <w:spacing w:val="-3"/>
        </w:rPr>
        <w:t> </w:t>
      </w:r>
      <w:r>
        <w:rPr/>
        <w:t>use</w:t>
      </w:r>
      <w:r>
        <w:rPr>
          <w:spacing w:val="-3"/>
        </w:rPr>
        <w:t> </w:t>
      </w:r>
      <w:r>
        <w:rPr/>
        <w:t>the</w:t>
      </w:r>
      <w:r>
        <w:rPr>
          <w:spacing w:val="-3"/>
        </w:rPr>
        <w:t> </w:t>
      </w:r>
      <w:r>
        <w:rPr/>
        <w:t>following</w:t>
      </w:r>
      <w:r>
        <w:rPr>
          <w:spacing w:val="-1"/>
        </w:rPr>
        <w:t> </w:t>
      </w:r>
      <w:r>
        <w:rPr/>
        <w:t>definition of</w:t>
      </w:r>
      <w:r>
        <w:rPr>
          <w:spacing w:val="-4"/>
        </w:rPr>
        <w:t> </w:t>
      </w:r>
      <w:r>
        <w:rPr/>
        <w:t>tableau</w:t>
      </w:r>
      <w:r>
        <w:rPr>
          <w:spacing w:val="-2"/>
        </w:rPr>
        <w:t> </w:t>
      </w:r>
      <w:r>
        <w:rPr>
          <w:spacing w:val="-4"/>
        </w:rPr>
        <w:t>[</w:t>
      </w:r>
      <w:hyperlink w:history="true" w:anchor="_bookmark10">
        <w:r>
          <w:rPr>
            <w:color w:val="0000FF"/>
            <w:spacing w:val="-4"/>
          </w:rPr>
          <w:t>10</w:t>
        </w:r>
      </w:hyperlink>
      <w:r>
        <w:rPr>
          <w:spacing w:val="-4"/>
        </w:rPr>
        <w:t>].</w:t>
      </w:r>
    </w:p>
    <w:p>
      <w:pPr>
        <w:spacing w:line="206" w:lineRule="auto" w:before="95"/>
        <w:ind w:left="222" w:right="104" w:firstLine="0"/>
        <w:jc w:val="both"/>
        <w:rPr>
          <w:i/>
          <w:sz w:val="23"/>
        </w:rPr>
      </w:pPr>
      <w:r>
        <w:rPr>
          <w:rFonts w:ascii="Georgia" w:hAnsi="Georgia"/>
          <w:sz w:val="23"/>
        </w:rPr>
        <w:t>Definition</w:t>
      </w:r>
      <w:r>
        <w:rPr>
          <w:rFonts w:ascii="Georgia" w:hAnsi="Georgia"/>
          <w:spacing w:val="39"/>
          <w:sz w:val="23"/>
        </w:rPr>
        <w:t> </w:t>
      </w:r>
      <w:r>
        <w:rPr>
          <w:rFonts w:ascii="Georgia" w:hAnsi="Georgia"/>
          <w:sz w:val="23"/>
        </w:rPr>
        <w:t>2.1</w:t>
      </w:r>
      <w:r>
        <w:rPr>
          <w:rFonts w:ascii="Georgia" w:hAnsi="Georgia"/>
          <w:spacing w:val="40"/>
          <w:sz w:val="23"/>
        </w:rPr>
        <w:t> </w:t>
      </w:r>
      <w:r>
        <w:rPr>
          <w:i/>
          <w:sz w:val="23"/>
        </w:rPr>
        <w:t>Clausal tableaux are trees with nodes labeled with literals and</w:t>
      </w:r>
      <w:r>
        <w:rPr>
          <w:i/>
          <w:sz w:val="23"/>
        </w:rPr>
        <w:t> branches</w:t>
      </w:r>
      <w:r>
        <w:rPr>
          <w:i/>
          <w:spacing w:val="-19"/>
          <w:sz w:val="23"/>
        </w:rPr>
        <w:t> </w:t>
      </w:r>
      <w:r>
        <w:rPr>
          <w:i/>
          <w:sz w:val="23"/>
        </w:rPr>
        <w:t>labeled</w:t>
      </w:r>
      <w:r>
        <w:rPr>
          <w:i/>
          <w:spacing w:val="-17"/>
          <w:sz w:val="23"/>
        </w:rPr>
        <w:t> </w:t>
      </w:r>
      <w:r>
        <w:rPr>
          <w:i/>
          <w:sz w:val="23"/>
        </w:rPr>
        <w:t>either</w:t>
      </w:r>
      <w:r>
        <w:rPr>
          <w:i/>
          <w:spacing w:val="-15"/>
          <w:sz w:val="23"/>
        </w:rPr>
        <w:t> </w:t>
      </w:r>
      <w:r>
        <w:rPr>
          <w:i/>
          <w:sz w:val="23"/>
        </w:rPr>
        <w:t>open</w:t>
      </w:r>
      <w:r>
        <w:rPr>
          <w:i/>
          <w:spacing w:val="-17"/>
          <w:sz w:val="23"/>
        </w:rPr>
        <w:t> </w:t>
      </w:r>
      <w:r>
        <w:rPr>
          <w:i/>
          <w:sz w:val="23"/>
        </w:rPr>
        <w:t>or</w:t>
      </w:r>
      <w:r>
        <w:rPr>
          <w:i/>
          <w:spacing w:val="-18"/>
          <w:sz w:val="23"/>
        </w:rPr>
        <w:t> </w:t>
      </w:r>
      <w:r>
        <w:rPr>
          <w:i/>
          <w:sz w:val="23"/>
        </w:rPr>
        <w:t>closed.</w:t>
      </w:r>
      <w:r>
        <w:rPr>
          <w:i/>
          <w:spacing w:val="13"/>
          <w:sz w:val="23"/>
        </w:rPr>
        <w:t> </w:t>
      </w:r>
      <w:r>
        <w:rPr>
          <w:i/>
          <w:sz w:val="23"/>
        </w:rPr>
        <w:t>Clausal</w:t>
      </w:r>
      <w:r>
        <w:rPr>
          <w:i/>
          <w:spacing w:val="-17"/>
          <w:sz w:val="23"/>
        </w:rPr>
        <w:t> </w:t>
      </w:r>
      <w:r>
        <w:rPr>
          <w:i/>
          <w:sz w:val="23"/>
        </w:rPr>
        <w:t>tableaux</w:t>
      </w:r>
      <w:r>
        <w:rPr>
          <w:i/>
          <w:spacing w:val="-17"/>
          <w:sz w:val="23"/>
        </w:rPr>
        <w:t> </w:t>
      </w:r>
      <w:r>
        <w:rPr>
          <w:i/>
          <w:sz w:val="23"/>
        </w:rPr>
        <w:t>are</w:t>
      </w:r>
      <w:r>
        <w:rPr>
          <w:i/>
          <w:spacing w:val="-15"/>
          <w:sz w:val="23"/>
        </w:rPr>
        <w:t> </w:t>
      </w:r>
      <w:r>
        <w:rPr>
          <w:i/>
          <w:sz w:val="23"/>
        </w:rPr>
        <w:t>inductively</w:t>
      </w:r>
      <w:r>
        <w:rPr>
          <w:i/>
          <w:spacing w:val="-18"/>
          <w:sz w:val="23"/>
        </w:rPr>
        <w:t> </w:t>
      </w:r>
      <w:r>
        <w:rPr>
          <w:i/>
          <w:sz w:val="23"/>
        </w:rPr>
        <w:t>deﬁned as</w:t>
      </w:r>
      <w:r>
        <w:rPr>
          <w:i/>
          <w:spacing w:val="18"/>
          <w:sz w:val="23"/>
        </w:rPr>
        <w:t> </w:t>
      </w:r>
      <w:r>
        <w:rPr>
          <w:i/>
          <w:sz w:val="23"/>
        </w:rPr>
        <w:t>follows.</w:t>
      </w:r>
      <w:r>
        <w:rPr>
          <w:i/>
          <w:spacing w:val="74"/>
          <w:sz w:val="23"/>
        </w:rPr>
        <w:t> </w:t>
      </w:r>
      <w:r>
        <w:rPr>
          <w:i/>
          <w:sz w:val="23"/>
        </w:rPr>
        <w:t>Let</w:t>
      </w:r>
      <w:r>
        <w:rPr>
          <w:i/>
          <w:spacing w:val="20"/>
          <w:sz w:val="23"/>
        </w:rPr>
        <w:t> </w:t>
      </w:r>
      <w:r>
        <w:rPr>
          <w:rFonts w:ascii="Georgia" w:hAnsi="Georgia"/>
          <w:i/>
          <w:sz w:val="23"/>
        </w:rPr>
        <w:t>S</w:t>
      </w:r>
      <w:r>
        <w:rPr>
          <w:rFonts w:ascii="Georgia" w:hAnsi="Georgia"/>
          <w:i/>
          <w:spacing w:val="57"/>
          <w:sz w:val="23"/>
        </w:rPr>
        <w:t> </w:t>
      </w:r>
      <w:r>
        <w:rPr>
          <w:sz w:val="23"/>
        </w:rPr>
        <w:t>=</w:t>
      </w:r>
      <w:r>
        <w:rPr>
          <w:spacing w:val="21"/>
          <w:sz w:val="23"/>
        </w:rPr>
        <w:t> </w:t>
      </w:r>
      <w:r>
        <w:rPr>
          <w:rFonts w:ascii="Symbola" w:hAnsi="Symbola"/>
          <w:sz w:val="23"/>
        </w:rPr>
        <w:t>{</w:t>
      </w:r>
      <w:r>
        <w:rPr>
          <w:rFonts w:ascii="Georgia" w:hAnsi="Georgia"/>
          <w:i/>
          <w:sz w:val="23"/>
        </w:rPr>
        <w:t>C</w:t>
      </w:r>
      <w:r>
        <w:rPr>
          <w:rFonts w:ascii="Trebuchet MS" w:hAnsi="Trebuchet MS"/>
          <w:sz w:val="23"/>
          <w:vertAlign w:val="subscript"/>
        </w:rPr>
        <w:t>1</w:t>
      </w:r>
      <w:r>
        <w:rPr>
          <w:rFonts w:ascii="Georgia" w:hAnsi="Georgia"/>
          <w:i/>
          <w:sz w:val="23"/>
          <w:vertAlign w:val="baseline"/>
        </w:rPr>
        <w:t>...C</w:t>
      </w:r>
      <w:r>
        <w:rPr>
          <w:rFonts w:ascii="Georgia" w:hAnsi="Georgia"/>
          <w:i/>
          <w:sz w:val="23"/>
          <w:vertAlign w:val="subscript"/>
        </w:rPr>
        <w:t>n</w:t>
      </w:r>
      <w:r>
        <w:rPr>
          <w:rFonts w:ascii="Symbola" w:hAnsi="Symbola"/>
          <w:sz w:val="23"/>
          <w:vertAlign w:val="baseline"/>
        </w:rPr>
        <w:t>}</w:t>
      </w:r>
      <w:r>
        <w:rPr>
          <w:rFonts w:ascii="Symbola" w:hAnsi="Symbola"/>
          <w:spacing w:val="40"/>
          <w:sz w:val="23"/>
          <w:vertAlign w:val="baseline"/>
        </w:rPr>
        <w:t> </w:t>
      </w:r>
      <w:r>
        <w:rPr>
          <w:i/>
          <w:sz w:val="23"/>
          <w:vertAlign w:val="baseline"/>
        </w:rPr>
        <w:t>be</w:t>
      </w:r>
      <w:r>
        <w:rPr>
          <w:i/>
          <w:spacing w:val="18"/>
          <w:sz w:val="23"/>
          <w:vertAlign w:val="baseline"/>
        </w:rPr>
        <w:t> </w:t>
      </w:r>
      <w:r>
        <w:rPr>
          <w:i/>
          <w:sz w:val="23"/>
          <w:vertAlign w:val="baseline"/>
        </w:rPr>
        <w:t>a</w:t>
      </w:r>
      <w:r>
        <w:rPr>
          <w:i/>
          <w:spacing w:val="21"/>
          <w:sz w:val="23"/>
          <w:vertAlign w:val="baseline"/>
        </w:rPr>
        <w:t> </w:t>
      </w:r>
      <w:r>
        <w:rPr>
          <w:i/>
          <w:sz w:val="23"/>
          <w:vertAlign w:val="baseline"/>
        </w:rPr>
        <w:t>set</w:t>
      </w:r>
      <w:r>
        <w:rPr>
          <w:i/>
          <w:spacing w:val="17"/>
          <w:sz w:val="23"/>
          <w:vertAlign w:val="baseline"/>
        </w:rPr>
        <w:t> </w:t>
      </w:r>
      <w:r>
        <w:rPr>
          <w:i/>
          <w:sz w:val="23"/>
          <w:vertAlign w:val="baseline"/>
        </w:rPr>
        <w:t>of</w:t>
      </w:r>
      <w:r>
        <w:rPr>
          <w:i/>
          <w:spacing w:val="21"/>
          <w:sz w:val="23"/>
          <w:vertAlign w:val="baseline"/>
        </w:rPr>
        <w:t> </w:t>
      </w:r>
      <w:r>
        <w:rPr>
          <w:i/>
          <w:sz w:val="23"/>
          <w:vertAlign w:val="baseline"/>
        </w:rPr>
        <w:t>clauses.</w:t>
      </w:r>
      <w:r>
        <w:rPr>
          <w:i/>
          <w:spacing w:val="76"/>
          <w:sz w:val="23"/>
          <w:vertAlign w:val="baseline"/>
        </w:rPr>
        <w:t> </w:t>
      </w:r>
      <w:r>
        <w:rPr>
          <w:i/>
          <w:sz w:val="23"/>
          <w:vertAlign w:val="baseline"/>
        </w:rPr>
        <w:t>If</w:t>
      </w:r>
      <w:r>
        <w:rPr>
          <w:i/>
          <w:spacing w:val="17"/>
          <w:sz w:val="23"/>
          <w:vertAlign w:val="baseline"/>
        </w:rPr>
        <w:t> </w:t>
      </w:r>
      <w:r>
        <w:rPr>
          <w:rFonts w:ascii="Georgia" w:hAnsi="Georgia"/>
          <w:i/>
          <w:sz w:val="23"/>
          <w:vertAlign w:val="baseline"/>
        </w:rPr>
        <w:t>T</w:t>
      </w:r>
      <w:r>
        <w:rPr>
          <w:rFonts w:ascii="Georgia" w:hAnsi="Georgia"/>
          <w:i/>
          <w:spacing w:val="77"/>
          <w:sz w:val="23"/>
          <w:vertAlign w:val="baseline"/>
        </w:rPr>
        <w:t> </w:t>
      </w:r>
      <w:r>
        <w:rPr>
          <w:i/>
          <w:sz w:val="23"/>
          <w:vertAlign w:val="baseline"/>
        </w:rPr>
        <w:t>is</w:t>
      </w:r>
      <w:r>
        <w:rPr>
          <w:i/>
          <w:spacing w:val="21"/>
          <w:sz w:val="23"/>
          <w:vertAlign w:val="baseline"/>
        </w:rPr>
        <w:t> </w:t>
      </w:r>
      <w:r>
        <w:rPr>
          <w:i/>
          <w:sz w:val="23"/>
          <w:vertAlign w:val="baseline"/>
        </w:rPr>
        <w:t>a</w:t>
      </w:r>
      <w:r>
        <w:rPr>
          <w:i/>
          <w:spacing w:val="18"/>
          <w:sz w:val="23"/>
          <w:vertAlign w:val="baseline"/>
        </w:rPr>
        <w:t> </w:t>
      </w:r>
      <w:r>
        <w:rPr>
          <w:i/>
          <w:sz w:val="23"/>
          <w:vertAlign w:val="baseline"/>
        </w:rPr>
        <w:t>tree</w:t>
      </w:r>
      <w:r>
        <w:rPr>
          <w:i/>
          <w:spacing w:val="21"/>
          <w:sz w:val="23"/>
          <w:vertAlign w:val="baseline"/>
        </w:rPr>
        <w:t> </w:t>
      </w:r>
      <w:r>
        <w:rPr>
          <w:i/>
          <w:sz w:val="23"/>
          <w:vertAlign w:val="baseline"/>
        </w:rPr>
        <w:t>consisting</w:t>
      </w:r>
      <w:r>
        <w:rPr>
          <w:i/>
          <w:sz w:val="23"/>
          <w:vertAlign w:val="baseline"/>
        </w:rPr>
        <w:t> of a single unlabeled node </w:t>
      </w:r>
      <w:r>
        <w:rPr>
          <w:rFonts w:ascii="Georgia" w:hAnsi="Georgia"/>
          <w:i/>
          <w:sz w:val="23"/>
          <w:vertAlign w:val="baseline"/>
        </w:rPr>
        <w:t>N</w:t>
      </w:r>
      <w:r>
        <w:rPr>
          <w:rFonts w:ascii="Georgia" w:hAnsi="Georgia"/>
          <w:i/>
          <w:spacing w:val="40"/>
          <w:sz w:val="23"/>
          <w:vertAlign w:val="baseline"/>
        </w:rPr>
        <w:t> </w:t>
      </w:r>
      <w:r>
        <w:rPr>
          <w:i/>
          <w:sz w:val="23"/>
          <w:vertAlign w:val="baseline"/>
        </w:rPr>
        <w:t>then </w:t>
      </w:r>
      <w:r>
        <w:rPr>
          <w:rFonts w:ascii="Georgia" w:hAnsi="Georgia"/>
          <w:i/>
          <w:sz w:val="23"/>
          <w:vertAlign w:val="baseline"/>
        </w:rPr>
        <w:t>T</w:t>
      </w:r>
      <w:r>
        <w:rPr>
          <w:rFonts w:ascii="Georgia" w:hAnsi="Georgia"/>
          <w:i/>
          <w:spacing w:val="40"/>
          <w:sz w:val="23"/>
          <w:vertAlign w:val="baseline"/>
        </w:rPr>
        <w:t> </w:t>
      </w:r>
      <w:r>
        <w:rPr>
          <w:i/>
          <w:sz w:val="23"/>
          <w:vertAlign w:val="baseline"/>
        </w:rPr>
        <w:t>is a clausal tableau for </w:t>
      </w:r>
      <w:r>
        <w:rPr>
          <w:rFonts w:ascii="Georgia" w:hAnsi="Georgia"/>
          <w:i/>
          <w:sz w:val="23"/>
          <w:vertAlign w:val="baseline"/>
        </w:rPr>
        <w:t>S</w:t>
      </w:r>
      <w:r>
        <w:rPr>
          <w:i/>
          <w:sz w:val="23"/>
          <w:vertAlign w:val="baseline"/>
        </w:rPr>
        <w:t>.</w:t>
      </w:r>
      <w:r>
        <w:rPr>
          <w:i/>
          <w:spacing w:val="40"/>
          <w:sz w:val="23"/>
          <w:vertAlign w:val="baseline"/>
        </w:rPr>
        <w:t> </w:t>
      </w:r>
      <w:r>
        <w:rPr>
          <w:i/>
          <w:sz w:val="23"/>
          <w:vertAlign w:val="baseline"/>
        </w:rPr>
        <w:t>The branch</w:t>
      </w:r>
      <w:r>
        <w:rPr>
          <w:i/>
          <w:sz w:val="23"/>
          <w:vertAlign w:val="baseline"/>
        </w:rPr>
        <w:t> consisting of only the root node </w:t>
      </w:r>
      <w:r>
        <w:rPr>
          <w:rFonts w:ascii="Georgia" w:hAnsi="Georgia"/>
          <w:i/>
          <w:sz w:val="23"/>
          <w:vertAlign w:val="baseline"/>
        </w:rPr>
        <w:t>N</w:t>
      </w:r>
      <w:r>
        <w:rPr>
          <w:rFonts w:ascii="Georgia" w:hAnsi="Georgia"/>
          <w:i/>
          <w:spacing w:val="40"/>
          <w:sz w:val="23"/>
          <w:vertAlign w:val="baseline"/>
        </w:rPr>
        <w:t> </w:t>
      </w:r>
      <w:r>
        <w:rPr>
          <w:i/>
          <w:sz w:val="23"/>
          <w:vertAlign w:val="baseline"/>
        </w:rPr>
        <w:t>is open.</w:t>
      </w:r>
      <w:r>
        <w:rPr>
          <w:i/>
          <w:spacing w:val="40"/>
          <w:sz w:val="23"/>
          <w:vertAlign w:val="baseline"/>
        </w:rPr>
        <w:t> </w:t>
      </w:r>
      <w:r>
        <w:rPr>
          <w:i/>
          <w:sz w:val="23"/>
          <w:vertAlign w:val="baseline"/>
        </w:rPr>
        <w:t>If </w:t>
      </w:r>
      <w:r>
        <w:rPr>
          <w:rFonts w:ascii="Georgia" w:hAnsi="Georgia"/>
          <w:i/>
          <w:sz w:val="23"/>
          <w:vertAlign w:val="baseline"/>
        </w:rPr>
        <w:t>N</w:t>
      </w:r>
      <w:r>
        <w:rPr>
          <w:rFonts w:ascii="Georgia" w:hAnsi="Georgia"/>
          <w:i/>
          <w:spacing w:val="40"/>
          <w:sz w:val="23"/>
          <w:vertAlign w:val="baseline"/>
        </w:rPr>
        <w:t> </w:t>
      </w:r>
      <w:r>
        <w:rPr>
          <w:i/>
          <w:sz w:val="23"/>
          <w:vertAlign w:val="baseline"/>
        </w:rPr>
        <w:t>is</w:t>
      </w:r>
      <w:r>
        <w:rPr>
          <w:i/>
          <w:spacing w:val="-1"/>
          <w:sz w:val="23"/>
          <w:vertAlign w:val="baseline"/>
        </w:rPr>
        <w:t> </w:t>
      </w:r>
      <w:r>
        <w:rPr>
          <w:i/>
          <w:sz w:val="23"/>
          <w:vertAlign w:val="baseline"/>
        </w:rPr>
        <w:t>a leaf node on an open</w:t>
      </w:r>
      <w:r>
        <w:rPr>
          <w:i/>
          <w:sz w:val="23"/>
          <w:vertAlign w:val="baseline"/>
        </w:rPr>
        <w:t> branch</w:t>
      </w:r>
      <w:r>
        <w:rPr>
          <w:i/>
          <w:spacing w:val="-3"/>
          <w:sz w:val="23"/>
          <w:vertAlign w:val="baseline"/>
        </w:rPr>
        <w:t> </w:t>
      </w:r>
      <w:r>
        <w:rPr>
          <w:rFonts w:ascii="Georgia" w:hAnsi="Georgia"/>
          <w:i/>
          <w:sz w:val="23"/>
          <w:vertAlign w:val="baseline"/>
        </w:rPr>
        <w:t>B</w:t>
      </w:r>
      <w:r>
        <w:rPr>
          <w:rFonts w:ascii="Georgia" w:hAnsi="Georgia"/>
          <w:i/>
          <w:spacing w:val="38"/>
          <w:sz w:val="23"/>
          <w:vertAlign w:val="baseline"/>
        </w:rPr>
        <w:t> </w:t>
      </w:r>
      <w:r>
        <w:rPr>
          <w:i/>
          <w:sz w:val="23"/>
          <w:vertAlign w:val="baseline"/>
        </w:rPr>
        <w:t>in the tableaux </w:t>
      </w:r>
      <w:r>
        <w:rPr>
          <w:rFonts w:ascii="Georgia" w:hAnsi="Georgia"/>
          <w:i/>
          <w:sz w:val="23"/>
          <w:vertAlign w:val="baseline"/>
        </w:rPr>
        <w:t>T</w:t>
      </w:r>
      <w:r>
        <w:rPr>
          <w:rFonts w:ascii="Georgia" w:hAnsi="Georgia"/>
          <w:i/>
          <w:spacing w:val="40"/>
          <w:sz w:val="23"/>
          <w:vertAlign w:val="baseline"/>
        </w:rPr>
        <w:t> </w:t>
      </w:r>
      <w:r>
        <w:rPr>
          <w:i/>
          <w:sz w:val="23"/>
          <w:vertAlign w:val="baseline"/>
        </w:rPr>
        <w:t>for </w:t>
      </w:r>
      <w:r>
        <w:rPr>
          <w:rFonts w:ascii="Georgia" w:hAnsi="Georgia"/>
          <w:i/>
          <w:sz w:val="23"/>
          <w:vertAlign w:val="baseline"/>
        </w:rPr>
        <w:t>S</w:t>
      </w:r>
      <w:r>
        <w:rPr>
          <w:rFonts w:ascii="Georgia" w:hAnsi="Georgia"/>
          <w:i/>
          <w:spacing w:val="38"/>
          <w:sz w:val="23"/>
          <w:vertAlign w:val="baseline"/>
        </w:rPr>
        <w:t> </w:t>
      </w:r>
      <w:r>
        <w:rPr>
          <w:i/>
          <w:sz w:val="23"/>
          <w:vertAlign w:val="baseline"/>
        </w:rPr>
        <w:t>and one of the following</w:t>
      </w:r>
      <w:r>
        <w:rPr>
          <w:i/>
          <w:spacing w:val="-3"/>
          <w:sz w:val="23"/>
          <w:vertAlign w:val="baseline"/>
        </w:rPr>
        <w:t> </w:t>
      </w:r>
      <w:r>
        <w:rPr>
          <w:i/>
          <w:sz w:val="23"/>
          <w:vertAlign w:val="baseline"/>
        </w:rPr>
        <w:t>inference</w:t>
      </w:r>
      <w:r>
        <w:rPr>
          <w:i/>
          <w:spacing w:val="-3"/>
          <w:sz w:val="23"/>
          <w:vertAlign w:val="baseline"/>
        </w:rPr>
        <w:t> </w:t>
      </w:r>
      <w:r>
        <w:rPr>
          <w:i/>
          <w:sz w:val="23"/>
          <w:vertAlign w:val="baseline"/>
        </w:rPr>
        <w:t>rules are</w:t>
      </w:r>
      <w:r>
        <w:rPr>
          <w:i/>
          <w:sz w:val="23"/>
          <w:vertAlign w:val="baseline"/>
        </w:rPr>
        <w:t> applied to </w:t>
      </w:r>
      <w:r>
        <w:rPr>
          <w:rFonts w:ascii="Georgia" w:hAnsi="Georgia"/>
          <w:i/>
          <w:sz w:val="23"/>
          <w:vertAlign w:val="baseline"/>
        </w:rPr>
        <w:t>T</w:t>
      </w:r>
      <w:r>
        <w:rPr>
          <w:rFonts w:ascii="Georgia" w:hAnsi="Georgia"/>
          <w:i/>
          <w:spacing w:val="40"/>
          <w:sz w:val="23"/>
          <w:vertAlign w:val="baseline"/>
        </w:rPr>
        <w:t> </w:t>
      </w:r>
      <w:r>
        <w:rPr>
          <w:i/>
          <w:sz w:val="23"/>
          <w:vertAlign w:val="baseline"/>
        </w:rPr>
        <w:t>then the resulting tree is a clausal tableaux for </w:t>
      </w:r>
      <w:r>
        <w:rPr>
          <w:rFonts w:ascii="Georgia" w:hAnsi="Georgia"/>
          <w:i/>
          <w:sz w:val="23"/>
          <w:vertAlign w:val="baseline"/>
        </w:rPr>
        <w:t>S</w:t>
      </w:r>
      <w:r>
        <w:rPr>
          <w:i/>
          <w:sz w:val="23"/>
          <w:vertAlign w:val="baseline"/>
        </w:rPr>
        <w:t>.</w:t>
      </w:r>
    </w:p>
    <w:p>
      <w:pPr>
        <w:spacing w:line="192" w:lineRule="auto" w:before="29"/>
        <w:ind w:left="223" w:right="104" w:firstLine="339"/>
        <w:jc w:val="both"/>
        <w:rPr>
          <w:i/>
          <w:sz w:val="23"/>
        </w:rPr>
      </w:pPr>
      <w:r>
        <w:rPr>
          <w:i/>
          <w:sz w:val="23"/>
        </w:rPr>
        <w:t>(Expansion rule) Let </w:t>
      </w:r>
      <w:r>
        <w:rPr>
          <w:rFonts w:ascii="Georgia" w:hAnsi="Georgia"/>
          <w:i/>
          <w:sz w:val="23"/>
        </w:rPr>
        <w:t>C</w:t>
      </w:r>
      <w:r>
        <w:rPr>
          <w:rFonts w:ascii="Georgia" w:hAnsi="Georgia"/>
          <w:i/>
          <w:sz w:val="23"/>
          <w:vertAlign w:val="subscript"/>
        </w:rPr>
        <w:t>k</w:t>
      </w:r>
      <w:r>
        <w:rPr>
          <w:rFonts w:ascii="Georgia" w:hAnsi="Georgia"/>
          <w:i/>
          <w:spacing w:val="40"/>
          <w:sz w:val="23"/>
          <w:vertAlign w:val="baseline"/>
        </w:rPr>
        <w:t> </w:t>
      </w:r>
      <w:r>
        <w:rPr>
          <w:i/>
          <w:sz w:val="23"/>
          <w:vertAlign w:val="baseline"/>
        </w:rPr>
        <w:t>be a clause in </w:t>
      </w:r>
      <w:r>
        <w:rPr>
          <w:rFonts w:ascii="Georgia" w:hAnsi="Georgia"/>
          <w:i/>
          <w:sz w:val="23"/>
          <w:vertAlign w:val="baseline"/>
        </w:rPr>
        <w:t>S</w:t>
      </w:r>
      <w:r>
        <w:rPr>
          <w:i/>
          <w:sz w:val="23"/>
          <w:vertAlign w:val="baseline"/>
        </w:rPr>
        <w:t>.</w:t>
      </w:r>
      <w:r>
        <w:rPr>
          <w:i/>
          <w:spacing w:val="80"/>
          <w:sz w:val="23"/>
          <w:vertAlign w:val="baseline"/>
        </w:rPr>
        <w:t> </w:t>
      </w:r>
      <w:r>
        <w:rPr>
          <w:i/>
          <w:sz w:val="23"/>
          <w:vertAlign w:val="baseline"/>
        </w:rPr>
        <w:t>Replace each variable in </w:t>
      </w:r>
      <w:r>
        <w:rPr>
          <w:rFonts w:ascii="Georgia" w:hAnsi="Georgia"/>
          <w:i/>
          <w:sz w:val="23"/>
          <w:vertAlign w:val="baseline"/>
        </w:rPr>
        <w:t>C</w:t>
      </w:r>
      <w:r>
        <w:rPr>
          <w:rFonts w:ascii="Georgia" w:hAnsi="Georgia"/>
          <w:i/>
          <w:sz w:val="23"/>
          <w:vertAlign w:val="subscript"/>
        </w:rPr>
        <w:t>k</w:t>
      </w:r>
      <w:r>
        <w:rPr>
          <w:rFonts w:ascii="Georgia" w:hAnsi="Georgia"/>
          <w:i/>
          <w:sz w:val="23"/>
          <w:vertAlign w:val="baseline"/>
        </w:rPr>
        <w:t> </w:t>
      </w:r>
      <w:r>
        <w:rPr>
          <w:i/>
          <w:sz w:val="23"/>
          <w:vertAlign w:val="baseline"/>
        </w:rPr>
        <w:t>with</w:t>
      </w:r>
      <w:r>
        <w:rPr>
          <w:i/>
          <w:spacing w:val="-11"/>
          <w:sz w:val="23"/>
          <w:vertAlign w:val="baseline"/>
        </w:rPr>
        <w:t> </w:t>
      </w:r>
      <w:r>
        <w:rPr>
          <w:i/>
          <w:sz w:val="23"/>
          <w:vertAlign w:val="baseline"/>
        </w:rPr>
        <w:t>a</w:t>
      </w:r>
      <w:r>
        <w:rPr>
          <w:i/>
          <w:spacing w:val="-1"/>
          <w:sz w:val="23"/>
          <w:vertAlign w:val="baseline"/>
        </w:rPr>
        <w:t> </w:t>
      </w:r>
      <w:r>
        <w:rPr>
          <w:i/>
          <w:sz w:val="23"/>
          <w:vertAlign w:val="baseline"/>
        </w:rPr>
        <w:t>new</w:t>
      </w:r>
      <w:r>
        <w:rPr>
          <w:i/>
          <w:spacing w:val="-3"/>
          <w:sz w:val="23"/>
          <w:vertAlign w:val="baseline"/>
        </w:rPr>
        <w:t> </w:t>
      </w:r>
      <w:r>
        <w:rPr>
          <w:i/>
          <w:sz w:val="23"/>
          <w:vertAlign w:val="baseline"/>
        </w:rPr>
        <w:t>variable</w:t>
      </w:r>
      <w:r>
        <w:rPr>
          <w:i/>
          <w:spacing w:val="-5"/>
          <w:sz w:val="23"/>
          <w:vertAlign w:val="baseline"/>
        </w:rPr>
        <w:t> </w:t>
      </w:r>
      <w:r>
        <w:rPr>
          <w:i/>
          <w:sz w:val="23"/>
          <w:vertAlign w:val="baseline"/>
        </w:rPr>
        <w:t>not</w:t>
      </w:r>
      <w:r>
        <w:rPr>
          <w:i/>
          <w:spacing w:val="-2"/>
          <w:sz w:val="23"/>
          <w:vertAlign w:val="baseline"/>
        </w:rPr>
        <w:t> </w:t>
      </w:r>
      <w:r>
        <w:rPr>
          <w:i/>
          <w:sz w:val="23"/>
          <w:vertAlign w:val="baseline"/>
        </w:rPr>
        <w:t>appearing</w:t>
      </w:r>
      <w:r>
        <w:rPr>
          <w:i/>
          <w:spacing w:val="-3"/>
          <w:sz w:val="23"/>
          <w:vertAlign w:val="baseline"/>
        </w:rPr>
        <w:t> </w:t>
      </w:r>
      <w:r>
        <w:rPr>
          <w:i/>
          <w:sz w:val="23"/>
          <w:vertAlign w:val="baseline"/>
        </w:rPr>
        <w:t>in</w:t>
      </w:r>
      <w:r>
        <w:rPr>
          <w:i/>
          <w:spacing w:val="-3"/>
          <w:sz w:val="23"/>
          <w:vertAlign w:val="baseline"/>
        </w:rPr>
        <w:t> </w:t>
      </w:r>
      <w:r>
        <w:rPr>
          <w:rFonts w:ascii="Georgia" w:hAnsi="Georgia"/>
          <w:i/>
          <w:sz w:val="23"/>
          <w:vertAlign w:val="baseline"/>
        </w:rPr>
        <w:t>T</w:t>
      </w:r>
      <w:r>
        <w:rPr>
          <w:rFonts w:ascii="Georgia" w:hAnsi="Georgia"/>
          <w:i/>
          <w:spacing w:val="-14"/>
          <w:sz w:val="23"/>
          <w:vertAlign w:val="baseline"/>
        </w:rPr>
        <w:t> </w:t>
      </w:r>
      <w:r>
        <w:rPr>
          <w:i/>
          <w:sz w:val="23"/>
          <w:vertAlign w:val="baseline"/>
        </w:rPr>
        <w:t>. Suppose</w:t>
      </w:r>
      <w:r>
        <w:rPr>
          <w:i/>
          <w:spacing w:val="-3"/>
          <w:sz w:val="23"/>
          <w:vertAlign w:val="baseline"/>
        </w:rPr>
        <w:t> </w:t>
      </w:r>
      <w:r>
        <w:rPr>
          <w:rFonts w:ascii="Georgia" w:hAnsi="Georgia"/>
          <w:i/>
          <w:sz w:val="23"/>
          <w:vertAlign w:val="baseline"/>
        </w:rPr>
        <w:t>L</w:t>
      </w:r>
      <w:r>
        <w:rPr>
          <w:rFonts w:ascii="Georgia" w:hAnsi="Georgia"/>
          <w:i/>
          <w:sz w:val="23"/>
          <w:vertAlign w:val="subscript"/>
        </w:rPr>
        <w:t>k</w:t>
      </w:r>
      <w:r>
        <w:rPr>
          <w:rFonts w:ascii="Trebuchet MS" w:hAnsi="Trebuchet MS"/>
          <w:sz w:val="23"/>
          <w:vertAlign w:val="subscript"/>
        </w:rPr>
        <w:t>1</w:t>
      </w:r>
      <w:r>
        <w:rPr>
          <w:rFonts w:ascii="Trebuchet MS" w:hAnsi="Trebuchet MS"/>
          <w:sz w:val="23"/>
          <w:vertAlign w:val="baseline"/>
        </w:rPr>
        <w:t> </w:t>
      </w:r>
      <w:r>
        <w:rPr>
          <w:rFonts w:ascii="Symbola" w:hAnsi="Symbola"/>
          <w:sz w:val="23"/>
          <w:vertAlign w:val="baseline"/>
        </w:rPr>
        <w:t>∨ </w:t>
      </w:r>
      <w:r>
        <w:rPr>
          <w:i/>
          <w:sz w:val="23"/>
          <w:vertAlign w:val="baseline"/>
        </w:rPr>
        <w:t>... </w:t>
      </w:r>
      <w:r>
        <w:rPr>
          <w:rFonts w:ascii="Georgia" w:hAnsi="Georgia"/>
          <w:i/>
          <w:sz w:val="23"/>
          <w:vertAlign w:val="baseline"/>
        </w:rPr>
        <w:t>L</w:t>
      </w:r>
      <w:r>
        <w:rPr>
          <w:rFonts w:ascii="Georgia" w:hAnsi="Georgia"/>
          <w:i/>
          <w:sz w:val="23"/>
          <w:vertAlign w:val="subscript"/>
        </w:rPr>
        <w:t>ki</w:t>
      </w:r>
      <w:r>
        <w:rPr>
          <w:rFonts w:ascii="Georgia" w:hAnsi="Georgia"/>
          <w:i/>
          <w:spacing w:val="33"/>
          <w:sz w:val="23"/>
          <w:vertAlign w:val="baseline"/>
        </w:rPr>
        <w:t> </w:t>
      </w:r>
      <w:r>
        <w:rPr>
          <w:i/>
          <w:sz w:val="23"/>
          <w:vertAlign w:val="baseline"/>
        </w:rPr>
        <w:t>is</w:t>
      </w:r>
      <w:r>
        <w:rPr>
          <w:i/>
          <w:spacing w:val="-1"/>
          <w:sz w:val="23"/>
          <w:vertAlign w:val="baseline"/>
        </w:rPr>
        <w:t> </w:t>
      </w:r>
      <w:r>
        <w:rPr>
          <w:i/>
          <w:sz w:val="23"/>
          <w:vertAlign w:val="baseline"/>
        </w:rPr>
        <w:t>the</w:t>
      </w:r>
      <w:r>
        <w:rPr>
          <w:i/>
          <w:spacing w:val="-3"/>
          <w:sz w:val="23"/>
          <w:vertAlign w:val="baseline"/>
        </w:rPr>
        <w:t> </w:t>
      </w:r>
      <w:r>
        <w:rPr>
          <w:i/>
          <w:sz w:val="23"/>
          <w:vertAlign w:val="baseline"/>
        </w:rPr>
        <w:t>resulting</w:t>
      </w:r>
      <w:r>
        <w:rPr>
          <w:i/>
          <w:sz w:val="23"/>
          <w:vertAlign w:val="baseline"/>
        </w:rPr>
        <w:t> clause. Construct a new tableaux </w:t>
      </w:r>
      <w:r>
        <w:rPr>
          <w:rFonts w:ascii="Georgia" w:hAnsi="Georgia"/>
          <w:i/>
          <w:sz w:val="23"/>
          <w:vertAlign w:val="baseline"/>
        </w:rPr>
        <w:t>T</w:t>
      </w:r>
      <w:r>
        <w:rPr>
          <w:rFonts w:ascii="Georgia" w:hAnsi="Georgia"/>
          <w:i/>
          <w:spacing w:val="-14"/>
          <w:sz w:val="23"/>
          <w:vertAlign w:val="baseline"/>
        </w:rPr>
        <w:t> </w:t>
      </w:r>
      <w:r>
        <w:rPr>
          <w:rFonts w:ascii="BPG DedaEna Block GPL&amp;GNU" w:hAnsi="BPG DedaEna Block GPL&amp;GNU"/>
          <w:sz w:val="23"/>
          <w:vertAlign w:val="superscript"/>
        </w:rPr>
        <w:t>'</w:t>
      </w:r>
      <w:r>
        <w:rPr>
          <w:rFonts w:ascii="BPG DedaEna Block GPL&amp;GNU" w:hAnsi="BPG DedaEna Block GPL&amp;GNU"/>
          <w:sz w:val="23"/>
          <w:vertAlign w:val="baseline"/>
        </w:rPr>
        <w:t> </w:t>
      </w:r>
      <w:r>
        <w:rPr>
          <w:i/>
          <w:sz w:val="23"/>
          <w:vertAlign w:val="baseline"/>
        </w:rPr>
        <w:t>by adding </w:t>
      </w:r>
      <w:r>
        <w:rPr>
          <w:rFonts w:ascii="Georgia" w:hAnsi="Georgia"/>
          <w:i/>
          <w:sz w:val="23"/>
          <w:vertAlign w:val="baseline"/>
        </w:rPr>
        <w:t>i</w:t>
      </w:r>
      <w:r>
        <w:rPr>
          <w:rFonts w:ascii="Georgia" w:hAnsi="Georgia"/>
          <w:i/>
          <w:spacing w:val="34"/>
          <w:sz w:val="23"/>
          <w:vertAlign w:val="baseline"/>
        </w:rPr>
        <w:t> </w:t>
      </w:r>
      <w:r>
        <w:rPr>
          <w:i/>
          <w:sz w:val="23"/>
          <w:vertAlign w:val="baseline"/>
        </w:rPr>
        <w:t>nodes as children of </w:t>
      </w:r>
      <w:r>
        <w:rPr>
          <w:rFonts w:ascii="Georgia" w:hAnsi="Georgia"/>
          <w:i/>
          <w:sz w:val="23"/>
          <w:vertAlign w:val="baseline"/>
        </w:rPr>
        <w:t>N</w:t>
      </w:r>
      <w:r>
        <w:rPr>
          <w:rFonts w:ascii="Georgia" w:hAnsi="Georgia"/>
          <w:i/>
          <w:spacing w:val="40"/>
          <w:sz w:val="23"/>
          <w:vertAlign w:val="baseline"/>
        </w:rPr>
        <w:t> </w:t>
      </w:r>
      <w:r>
        <w:rPr>
          <w:i/>
          <w:sz w:val="23"/>
          <w:vertAlign w:val="baseline"/>
        </w:rPr>
        <w:t>and</w:t>
      </w:r>
      <w:r>
        <w:rPr>
          <w:i/>
          <w:sz w:val="23"/>
          <w:vertAlign w:val="baseline"/>
        </w:rPr>
        <w:t> labeling them </w:t>
      </w:r>
      <w:r>
        <w:rPr>
          <w:rFonts w:ascii="Georgia" w:hAnsi="Georgia"/>
          <w:i/>
          <w:sz w:val="23"/>
          <w:vertAlign w:val="baseline"/>
        </w:rPr>
        <w:t>L</w:t>
      </w:r>
      <w:r>
        <w:rPr>
          <w:rFonts w:ascii="Georgia" w:hAnsi="Georgia"/>
          <w:i/>
          <w:sz w:val="23"/>
          <w:vertAlign w:val="subscript"/>
        </w:rPr>
        <w:t>k</w:t>
      </w:r>
      <w:r>
        <w:rPr>
          <w:rFonts w:ascii="Trebuchet MS" w:hAnsi="Trebuchet MS"/>
          <w:sz w:val="23"/>
          <w:vertAlign w:val="subscript"/>
        </w:rPr>
        <w:t>1</w:t>
      </w:r>
      <w:r>
        <w:rPr>
          <w:rFonts w:ascii="Trebuchet MS" w:hAnsi="Trebuchet MS"/>
          <w:sz w:val="23"/>
          <w:vertAlign w:val="baseline"/>
        </w:rPr>
        <w:t> </w:t>
      </w:r>
      <w:r>
        <w:rPr>
          <w:i/>
          <w:sz w:val="23"/>
          <w:vertAlign w:val="baseline"/>
        </w:rPr>
        <w:t>through </w:t>
      </w:r>
      <w:r>
        <w:rPr>
          <w:rFonts w:ascii="Georgia" w:hAnsi="Georgia"/>
          <w:i/>
          <w:sz w:val="23"/>
          <w:vertAlign w:val="baseline"/>
        </w:rPr>
        <w:t>L</w:t>
      </w:r>
      <w:r>
        <w:rPr>
          <w:rFonts w:ascii="Georgia" w:hAnsi="Georgia"/>
          <w:i/>
          <w:sz w:val="23"/>
          <w:vertAlign w:val="subscript"/>
        </w:rPr>
        <w:t>ki</w:t>
      </w:r>
      <w:r>
        <w:rPr>
          <w:i/>
          <w:sz w:val="23"/>
          <w:vertAlign w:val="baseline"/>
        </w:rPr>
        <w:t>.</w:t>
      </w:r>
      <w:r>
        <w:rPr>
          <w:i/>
          <w:spacing w:val="40"/>
          <w:sz w:val="23"/>
          <w:vertAlign w:val="baseline"/>
        </w:rPr>
        <w:t> </w:t>
      </w:r>
      <w:r>
        <w:rPr>
          <w:i/>
          <w:sz w:val="23"/>
          <w:vertAlign w:val="baseline"/>
        </w:rPr>
        <w:t>Label each of the </w:t>
      </w:r>
      <w:r>
        <w:rPr>
          <w:rFonts w:ascii="Georgia" w:hAnsi="Georgia"/>
          <w:i/>
          <w:sz w:val="23"/>
          <w:vertAlign w:val="baseline"/>
        </w:rPr>
        <w:t>i</w:t>
      </w:r>
      <w:r>
        <w:rPr>
          <w:rFonts w:ascii="Georgia" w:hAnsi="Georgia"/>
          <w:i/>
          <w:spacing w:val="40"/>
          <w:sz w:val="23"/>
          <w:vertAlign w:val="baseline"/>
        </w:rPr>
        <w:t> </w:t>
      </w:r>
      <w:r>
        <w:rPr>
          <w:i/>
          <w:sz w:val="23"/>
          <w:vertAlign w:val="baseline"/>
        </w:rPr>
        <w:t>branches open.</w:t>
      </w:r>
      <w:r>
        <w:rPr>
          <w:i/>
          <w:spacing w:val="40"/>
          <w:sz w:val="23"/>
          <w:vertAlign w:val="baseline"/>
        </w:rPr>
        <w:t> </w:t>
      </w:r>
      <w:r>
        <w:rPr>
          <w:rFonts w:ascii="Georgia" w:hAnsi="Georgia"/>
          <w:i/>
          <w:sz w:val="23"/>
          <w:vertAlign w:val="baseline"/>
        </w:rPr>
        <w:t>T</w:t>
      </w:r>
      <w:r>
        <w:rPr>
          <w:rFonts w:ascii="Georgia" w:hAnsi="Georgia"/>
          <w:i/>
          <w:spacing w:val="-14"/>
          <w:sz w:val="23"/>
          <w:vertAlign w:val="baseline"/>
        </w:rPr>
        <w:t> </w:t>
      </w:r>
      <w:r>
        <w:rPr>
          <w:rFonts w:ascii="BPG DedaEna Block GPL&amp;GNU" w:hAnsi="BPG DedaEna Block GPL&amp;GNU"/>
          <w:sz w:val="23"/>
          <w:vertAlign w:val="superscript"/>
        </w:rPr>
        <w:t>'</w:t>
      </w:r>
      <w:r>
        <w:rPr>
          <w:rFonts w:ascii="BPG DedaEna Block GPL&amp;GNU" w:hAnsi="BPG DedaEna Block GPL&amp;GNU"/>
          <w:sz w:val="23"/>
          <w:vertAlign w:val="baseline"/>
        </w:rPr>
        <w:t> </w:t>
      </w:r>
      <w:r>
        <w:rPr>
          <w:i/>
          <w:sz w:val="23"/>
          <w:vertAlign w:val="baseline"/>
        </w:rPr>
        <w:t>is a</w:t>
      </w:r>
      <w:r>
        <w:rPr>
          <w:i/>
          <w:sz w:val="23"/>
          <w:vertAlign w:val="baseline"/>
        </w:rPr>
        <w:t> clausal tableaux for </w:t>
      </w:r>
      <w:r>
        <w:rPr>
          <w:rFonts w:ascii="Georgia" w:hAnsi="Georgia"/>
          <w:i/>
          <w:sz w:val="23"/>
          <w:vertAlign w:val="baseline"/>
        </w:rPr>
        <w:t>S</w:t>
      </w:r>
      <w:r>
        <w:rPr>
          <w:i/>
          <w:sz w:val="23"/>
          <w:vertAlign w:val="baseline"/>
        </w:rPr>
        <w:t>.</w:t>
      </w:r>
    </w:p>
    <w:p>
      <w:pPr>
        <w:spacing w:line="206" w:lineRule="auto" w:before="21"/>
        <w:ind w:left="223" w:right="101" w:firstLine="340"/>
        <w:jc w:val="both"/>
        <w:rPr>
          <w:i/>
          <w:sz w:val="23"/>
        </w:rPr>
      </w:pPr>
      <w:r>
        <w:rPr>
          <w:i/>
          <w:w w:val="105"/>
          <w:sz w:val="23"/>
        </w:rPr>
        <w:t>(Closure</w:t>
      </w:r>
      <w:r>
        <w:rPr>
          <w:i/>
          <w:spacing w:val="-3"/>
          <w:w w:val="105"/>
          <w:sz w:val="23"/>
        </w:rPr>
        <w:t> </w:t>
      </w:r>
      <w:r>
        <w:rPr>
          <w:i/>
          <w:w w:val="105"/>
          <w:sz w:val="23"/>
        </w:rPr>
        <w:t>rule)</w:t>
      </w:r>
      <w:r>
        <w:rPr>
          <w:i/>
          <w:spacing w:val="-1"/>
          <w:w w:val="105"/>
          <w:sz w:val="23"/>
        </w:rPr>
        <w:t> </w:t>
      </w:r>
      <w:r>
        <w:rPr>
          <w:i/>
          <w:w w:val="105"/>
          <w:sz w:val="23"/>
        </w:rPr>
        <w:t>Suppose</w:t>
      </w:r>
      <w:r>
        <w:rPr>
          <w:i/>
          <w:spacing w:val="-5"/>
          <w:w w:val="105"/>
          <w:sz w:val="23"/>
        </w:rPr>
        <w:t> </w:t>
      </w:r>
      <w:r>
        <w:rPr>
          <w:rFonts w:ascii="Georgia" w:hAnsi="Georgia"/>
          <w:i/>
          <w:w w:val="105"/>
          <w:sz w:val="23"/>
        </w:rPr>
        <w:t>L</w:t>
      </w:r>
      <w:r>
        <w:rPr>
          <w:rFonts w:ascii="Georgia" w:hAnsi="Georgia"/>
          <w:i/>
          <w:w w:val="105"/>
          <w:sz w:val="23"/>
          <w:vertAlign w:val="subscript"/>
        </w:rPr>
        <w:t>ij</w:t>
      </w:r>
      <w:r>
        <w:rPr>
          <w:rFonts w:ascii="Georgia" w:hAnsi="Georgia"/>
          <w:i/>
          <w:spacing w:val="39"/>
          <w:w w:val="105"/>
          <w:sz w:val="23"/>
          <w:vertAlign w:val="baseline"/>
        </w:rPr>
        <w:t> </w:t>
      </w:r>
      <w:r>
        <w:rPr>
          <w:i/>
          <w:w w:val="105"/>
          <w:sz w:val="23"/>
          <w:vertAlign w:val="baseline"/>
        </w:rPr>
        <w:t>is</w:t>
      </w:r>
      <w:r>
        <w:rPr>
          <w:i/>
          <w:spacing w:val="-3"/>
          <w:w w:val="105"/>
          <w:sz w:val="23"/>
          <w:vertAlign w:val="baseline"/>
        </w:rPr>
        <w:t> </w:t>
      </w:r>
      <w:r>
        <w:rPr>
          <w:i/>
          <w:w w:val="105"/>
          <w:sz w:val="23"/>
          <w:vertAlign w:val="baseline"/>
        </w:rPr>
        <w:t>the</w:t>
      </w:r>
      <w:r>
        <w:rPr>
          <w:i/>
          <w:spacing w:val="-1"/>
          <w:w w:val="105"/>
          <w:sz w:val="23"/>
          <w:vertAlign w:val="baseline"/>
        </w:rPr>
        <w:t> </w:t>
      </w:r>
      <w:r>
        <w:rPr>
          <w:i/>
          <w:w w:val="105"/>
          <w:sz w:val="23"/>
          <w:vertAlign w:val="baseline"/>
        </w:rPr>
        <w:t>literal</w:t>
      </w:r>
      <w:r>
        <w:rPr>
          <w:i/>
          <w:spacing w:val="-3"/>
          <w:w w:val="105"/>
          <w:sz w:val="23"/>
          <w:vertAlign w:val="baseline"/>
        </w:rPr>
        <w:t> </w:t>
      </w:r>
      <w:r>
        <w:rPr>
          <w:i/>
          <w:w w:val="105"/>
          <w:sz w:val="23"/>
          <w:vertAlign w:val="baseline"/>
        </w:rPr>
        <w:t>at</w:t>
      </w:r>
      <w:r>
        <w:rPr>
          <w:i/>
          <w:spacing w:val="-3"/>
          <w:w w:val="105"/>
          <w:sz w:val="23"/>
          <w:vertAlign w:val="baseline"/>
        </w:rPr>
        <w:t> </w:t>
      </w:r>
      <w:r>
        <w:rPr>
          <w:rFonts w:ascii="Georgia" w:hAnsi="Georgia"/>
          <w:i/>
          <w:w w:val="105"/>
          <w:sz w:val="23"/>
          <w:vertAlign w:val="baseline"/>
        </w:rPr>
        <w:t>N</w:t>
      </w:r>
      <w:r>
        <w:rPr>
          <w:rFonts w:ascii="Georgia" w:hAnsi="Georgia"/>
          <w:i/>
          <w:spacing w:val="40"/>
          <w:w w:val="105"/>
          <w:sz w:val="23"/>
          <w:vertAlign w:val="baseline"/>
        </w:rPr>
        <w:t> </w:t>
      </w:r>
      <w:r>
        <w:rPr>
          <w:i/>
          <w:w w:val="105"/>
          <w:sz w:val="23"/>
          <w:vertAlign w:val="baseline"/>
        </w:rPr>
        <w:t>and</w:t>
      </w:r>
      <w:r>
        <w:rPr>
          <w:i/>
          <w:spacing w:val="-3"/>
          <w:w w:val="105"/>
          <w:sz w:val="23"/>
          <w:vertAlign w:val="baseline"/>
        </w:rPr>
        <w:t> </w:t>
      </w:r>
      <w:r>
        <w:rPr>
          <w:i/>
          <w:w w:val="105"/>
          <w:sz w:val="23"/>
          <w:vertAlign w:val="baseline"/>
        </w:rPr>
        <w:t>for</w:t>
      </w:r>
      <w:r>
        <w:rPr>
          <w:i/>
          <w:spacing w:val="-2"/>
          <w:w w:val="105"/>
          <w:sz w:val="23"/>
          <w:vertAlign w:val="baseline"/>
        </w:rPr>
        <w:t> </w:t>
      </w:r>
      <w:r>
        <w:rPr>
          <w:i/>
          <w:w w:val="105"/>
          <w:sz w:val="23"/>
          <w:vertAlign w:val="baseline"/>
        </w:rPr>
        <w:t>some</w:t>
      </w:r>
      <w:r>
        <w:rPr>
          <w:i/>
          <w:spacing w:val="-3"/>
          <w:w w:val="105"/>
          <w:sz w:val="23"/>
          <w:vertAlign w:val="baseline"/>
        </w:rPr>
        <w:t> </w:t>
      </w:r>
      <w:r>
        <w:rPr>
          <w:i/>
          <w:w w:val="105"/>
          <w:sz w:val="23"/>
          <w:vertAlign w:val="baseline"/>
        </w:rPr>
        <w:t>predecessor</w:t>
      </w:r>
      <w:r>
        <w:rPr>
          <w:i/>
          <w:w w:val="105"/>
          <w:sz w:val="23"/>
          <w:vertAlign w:val="baseline"/>
        </w:rPr>
        <w:t> </w:t>
      </w:r>
      <w:r>
        <w:rPr>
          <w:i/>
          <w:spacing w:val="-2"/>
          <w:w w:val="105"/>
          <w:sz w:val="23"/>
          <w:vertAlign w:val="baseline"/>
        </w:rPr>
        <w:t>node</w:t>
      </w:r>
      <w:r>
        <w:rPr>
          <w:i/>
          <w:spacing w:val="-20"/>
          <w:w w:val="105"/>
          <w:sz w:val="23"/>
          <w:vertAlign w:val="baseline"/>
        </w:rPr>
        <w:t> </w:t>
      </w:r>
      <w:r>
        <w:rPr>
          <w:i/>
          <w:spacing w:val="-2"/>
          <w:w w:val="105"/>
          <w:sz w:val="23"/>
          <w:vertAlign w:val="baseline"/>
        </w:rPr>
        <w:t>with</w:t>
      </w:r>
      <w:r>
        <w:rPr>
          <w:i/>
          <w:spacing w:val="-19"/>
          <w:w w:val="105"/>
          <w:sz w:val="23"/>
          <w:vertAlign w:val="baseline"/>
        </w:rPr>
        <w:t> </w:t>
      </w:r>
      <w:r>
        <w:rPr>
          <w:i/>
          <w:spacing w:val="-2"/>
          <w:w w:val="105"/>
          <w:sz w:val="23"/>
          <w:vertAlign w:val="baseline"/>
        </w:rPr>
        <w:t>literal</w:t>
      </w:r>
      <w:r>
        <w:rPr>
          <w:i/>
          <w:spacing w:val="-18"/>
          <w:w w:val="105"/>
          <w:sz w:val="23"/>
          <w:vertAlign w:val="baseline"/>
        </w:rPr>
        <w:t> </w:t>
      </w:r>
      <w:r>
        <w:rPr>
          <w:rFonts w:ascii="Georgia" w:hAnsi="Georgia"/>
          <w:i/>
          <w:spacing w:val="-2"/>
          <w:w w:val="105"/>
          <w:sz w:val="23"/>
          <w:vertAlign w:val="baseline"/>
        </w:rPr>
        <w:t>L</w:t>
      </w:r>
      <w:r>
        <w:rPr>
          <w:rFonts w:ascii="Georgia" w:hAnsi="Georgia"/>
          <w:i/>
          <w:spacing w:val="-2"/>
          <w:w w:val="105"/>
          <w:sz w:val="23"/>
          <w:vertAlign w:val="subscript"/>
        </w:rPr>
        <w:t>pq</w:t>
      </w:r>
      <w:r>
        <w:rPr>
          <w:rFonts w:ascii="Georgia" w:hAnsi="Georgia"/>
          <w:i/>
          <w:spacing w:val="21"/>
          <w:w w:val="105"/>
          <w:sz w:val="23"/>
          <w:vertAlign w:val="baseline"/>
        </w:rPr>
        <w:t> </w:t>
      </w:r>
      <w:r>
        <w:rPr>
          <w:i/>
          <w:spacing w:val="-2"/>
          <w:w w:val="105"/>
          <w:sz w:val="23"/>
          <w:vertAlign w:val="baseline"/>
        </w:rPr>
        <w:t>such</w:t>
      </w:r>
      <w:r>
        <w:rPr>
          <w:i/>
          <w:spacing w:val="-17"/>
          <w:w w:val="105"/>
          <w:sz w:val="23"/>
          <w:vertAlign w:val="baseline"/>
        </w:rPr>
        <w:t> </w:t>
      </w:r>
      <w:r>
        <w:rPr>
          <w:i/>
          <w:spacing w:val="-2"/>
          <w:w w:val="105"/>
          <w:sz w:val="23"/>
          <w:vertAlign w:val="baseline"/>
        </w:rPr>
        <w:t>that</w:t>
      </w:r>
      <w:r>
        <w:rPr>
          <w:i/>
          <w:spacing w:val="-16"/>
          <w:w w:val="105"/>
          <w:sz w:val="23"/>
          <w:vertAlign w:val="baseline"/>
        </w:rPr>
        <w:t> </w:t>
      </w:r>
      <w:r>
        <w:rPr>
          <w:rFonts w:ascii="Georgia" w:hAnsi="Georgia"/>
          <w:i/>
          <w:spacing w:val="-2"/>
          <w:w w:val="105"/>
          <w:sz w:val="23"/>
          <w:vertAlign w:val="baseline"/>
        </w:rPr>
        <w:t>L</w:t>
      </w:r>
      <w:r>
        <w:rPr>
          <w:rFonts w:ascii="Georgia" w:hAnsi="Georgia"/>
          <w:i/>
          <w:spacing w:val="-2"/>
          <w:w w:val="105"/>
          <w:sz w:val="23"/>
          <w:vertAlign w:val="subscript"/>
        </w:rPr>
        <w:t>ij</w:t>
      </w:r>
      <w:r>
        <w:rPr>
          <w:rFonts w:ascii="Georgia" w:hAnsi="Georgia"/>
          <w:i/>
          <w:spacing w:val="25"/>
          <w:w w:val="105"/>
          <w:sz w:val="23"/>
          <w:vertAlign w:val="baseline"/>
        </w:rPr>
        <w:t> </w:t>
      </w:r>
      <w:r>
        <w:rPr>
          <w:i/>
          <w:spacing w:val="-2"/>
          <w:w w:val="105"/>
          <w:sz w:val="23"/>
          <w:vertAlign w:val="baseline"/>
        </w:rPr>
        <w:t>and</w:t>
      </w:r>
      <w:r>
        <w:rPr>
          <w:i/>
          <w:spacing w:val="-17"/>
          <w:w w:val="105"/>
          <w:sz w:val="23"/>
          <w:vertAlign w:val="baseline"/>
        </w:rPr>
        <w:t> </w:t>
      </w:r>
      <w:r>
        <w:rPr>
          <w:rFonts w:ascii="Symbola" w:hAnsi="Symbola"/>
          <w:spacing w:val="-2"/>
          <w:w w:val="105"/>
          <w:sz w:val="23"/>
          <w:vertAlign w:val="baseline"/>
        </w:rPr>
        <w:t>¬</w:t>
      </w:r>
      <w:r>
        <w:rPr>
          <w:rFonts w:ascii="Georgia" w:hAnsi="Georgia"/>
          <w:i/>
          <w:spacing w:val="-2"/>
          <w:w w:val="105"/>
          <w:sz w:val="23"/>
          <w:vertAlign w:val="baseline"/>
        </w:rPr>
        <w:t>L</w:t>
      </w:r>
      <w:r>
        <w:rPr>
          <w:rFonts w:ascii="Georgia" w:hAnsi="Georgia"/>
          <w:i/>
          <w:spacing w:val="-2"/>
          <w:w w:val="105"/>
          <w:sz w:val="23"/>
          <w:vertAlign w:val="subscript"/>
        </w:rPr>
        <w:t>pq</w:t>
      </w:r>
      <w:r>
        <w:rPr>
          <w:rFonts w:ascii="Georgia" w:hAnsi="Georgia"/>
          <w:i/>
          <w:spacing w:val="24"/>
          <w:w w:val="105"/>
          <w:sz w:val="23"/>
          <w:vertAlign w:val="baseline"/>
        </w:rPr>
        <w:t> </w:t>
      </w:r>
      <w:r>
        <w:rPr>
          <w:i/>
          <w:spacing w:val="-2"/>
          <w:w w:val="105"/>
          <w:sz w:val="23"/>
          <w:vertAlign w:val="baseline"/>
        </w:rPr>
        <w:t>are</w:t>
      </w:r>
      <w:r>
        <w:rPr>
          <w:i/>
          <w:spacing w:val="-17"/>
          <w:w w:val="105"/>
          <w:sz w:val="23"/>
          <w:vertAlign w:val="baseline"/>
        </w:rPr>
        <w:t> </w:t>
      </w:r>
      <w:r>
        <w:rPr>
          <w:i/>
          <w:spacing w:val="-2"/>
          <w:w w:val="105"/>
          <w:sz w:val="23"/>
          <w:vertAlign w:val="baseline"/>
        </w:rPr>
        <w:t>uniﬁable.</w:t>
      </w:r>
      <w:r>
        <w:rPr>
          <w:i/>
          <w:spacing w:val="4"/>
          <w:w w:val="105"/>
          <w:sz w:val="23"/>
          <w:vertAlign w:val="baseline"/>
        </w:rPr>
        <w:t> </w:t>
      </w:r>
      <w:r>
        <w:rPr>
          <w:i/>
          <w:spacing w:val="-2"/>
          <w:w w:val="105"/>
          <w:sz w:val="23"/>
          <w:vertAlign w:val="baseline"/>
        </w:rPr>
        <w:t>Construct</w:t>
      </w:r>
      <w:r>
        <w:rPr>
          <w:i/>
          <w:spacing w:val="-19"/>
          <w:w w:val="105"/>
          <w:sz w:val="23"/>
          <w:vertAlign w:val="baseline"/>
        </w:rPr>
        <w:t> </w:t>
      </w:r>
      <w:r>
        <w:rPr>
          <w:rFonts w:ascii="Georgia" w:hAnsi="Georgia"/>
          <w:i/>
          <w:spacing w:val="-2"/>
          <w:w w:val="105"/>
          <w:sz w:val="23"/>
          <w:vertAlign w:val="baseline"/>
        </w:rPr>
        <w:t>T</w:t>
      </w:r>
      <w:r>
        <w:rPr>
          <w:rFonts w:ascii="Georgia" w:hAnsi="Georgia"/>
          <w:i/>
          <w:spacing w:val="-26"/>
          <w:w w:val="105"/>
          <w:sz w:val="23"/>
          <w:vertAlign w:val="baseline"/>
        </w:rPr>
        <w:t> </w:t>
      </w:r>
      <w:r>
        <w:rPr>
          <w:rFonts w:ascii="BPG DedaEna Block GPL&amp;GNU" w:hAnsi="BPG DedaEna Block GPL&amp;GNU"/>
          <w:spacing w:val="-2"/>
          <w:w w:val="105"/>
          <w:sz w:val="23"/>
          <w:vertAlign w:val="superscript"/>
        </w:rPr>
        <w:t>'</w:t>
      </w:r>
      <w:r>
        <w:rPr>
          <w:rFonts w:ascii="BPG DedaEna Block GPL&amp;GNU" w:hAnsi="BPG DedaEna Block GPL&amp;GNU"/>
          <w:spacing w:val="5"/>
          <w:w w:val="105"/>
          <w:sz w:val="23"/>
          <w:vertAlign w:val="baseline"/>
        </w:rPr>
        <w:t> </w:t>
      </w:r>
      <w:r>
        <w:rPr>
          <w:i/>
          <w:spacing w:val="-4"/>
          <w:w w:val="105"/>
          <w:sz w:val="23"/>
          <w:vertAlign w:val="baseline"/>
        </w:rPr>
        <w:t>from</w:t>
      </w:r>
    </w:p>
    <w:p>
      <w:pPr>
        <w:spacing w:after="0" w:line="206" w:lineRule="auto"/>
        <w:jc w:val="both"/>
        <w:rPr>
          <w:sz w:val="23"/>
        </w:rPr>
        <w:sectPr>
          <w:pgSz w:w="9360" w:h="13610"/>
          <w:pgMar w:header="860" w:footer="0" w:top="1060" w:bottom="280" w:left="680" w:right="680"/>
        </w:sectPr>
      </w:pPr>
    </w:p>
    <w:p>
      <w:pPr>
        <w:spacing w:line="302" w:lineRule="exact" w:before="90"/>
        <w:ind w:left="109" w:right="0" w:firstLine="0"/>
        <w:jc w:val="both"/>
        <w:rPr>
          <w:i/>
          <w:sz w:val="23"/>
        </w:rPr>
      </w:pPr>
      <w:r>
        <w:rPr>
          <w:rFonts w:ascii="Georgia" w:hAnsi="Georgia"/>
          <w:i/>
          <w:sz w:val="23"/>
        </w:rPr>
        <w:t>T</w:t>
      </w:r>
      <w:r>
        <w:rPr>
          <w:rFonts w:ascii="Georgia" w:hAnsi="Georgia"/>
          <w:i/>
          <w:spacing w:val="39"/>
          <w:sz w:val="23"/>
        </w:rPr>
        <w:t> </w:t>
      </w:r>
      <w:r>
        <w:rPr>
          <w:i/>
          <w:sz w:val="23"/>
        </w:rPr>
        <w:t>by</w:t>
      </w:r>
      <w:r>
        <w:rPr>
          <w:i/>
          <w:spacing w:val="-14"/>
          <w:sz w:val="23"/>
        </w:rPr>
        <w:t> </w:t>
      </w:r>
      <w:r>
        <w:rPr>
          <w:i/>
          <w:sz w:val="23"/>
        </w:rPr>
        <w:t>applying</w:t>
      </w:r>
      <w:r>
        <w:rPr>
          <w:i/>
          <w:spacing w:val="-16"/>
          <w:sz w:val="23"/>
        </w:rPr>
        <w:t> </w:t>
      </w:r>
      <w:r>
        <w:rPr>
          <w:i/>
          <w:sz w:val="23"/>
        </w:rPr>
        <w:t>the</w:t>
      </w:r>
      <w:r>
        <w:rPr>
          <w:i/>
          <w:spacing w:val="-14"/>
          <w:sz w:val="23"/>
        </w:rPr>
        <w:t> </w:t>
      </w:r>
      <w:r>
        <w:rPr>
          <w:i/>
          <w:sz w:val="23"/>
        </w:rPr>
        <w:t>uniﬁer</w:t>
      </w:r>
      <w:r>
        <w:rPr>
          <w:i/>
          <w:spacing w:val="-13"/>
          <w:sz w:val="23"/>
        </w:rPr>
        <w:t> </w:t>
      </w:r>
      <w:r>
        <w:rPr>
          <w:i/>
          <w:sz w:val="23"/>
        </w:rPr>
        <w:t>to</w:t>
      </w:r>
      <w:r>
        <w:rPr>
          <w:i/>
          <w:spacing w:val="-14"/>
          <w:sz w:val="23"/>
        </w:rPr>
        <w:t> </w:t>
      </w:r>
      <w:r>
        <w:rPr>
          <w:rFonts w:ascii="Georgia" w:hAnsi="Georgia"/>
          <w:i/>
          <w:sz w:val="23"/>
        </w:rPr>
        <w:t>T</w:t>
      </w:r>
      <w:r>
        <w:rPr>
          <w:rFonts w:ascii="Georgia" w:hAnsi="Georgia"/>
          <w:i/>
          <w:spacing w:val="40"/>
          <w:sz w:val="23"/>
        </w:rPr>
        <w:t> </w:t>
      </w:r>
      <w:r>
        <w:rPr>
          <w:i/>
          <w:sz w:val="23"/>
        </w:rPr>
        <w:t>and</w:t>
      </w:r>
      <w:r>
        <w:rPr>
          <w:i/>
          <w:spacing w:val="-14"/>
          <w:sz w:val="23"/>
        </w:rPr>
        <w:t> </w:t>
      </w:r>
      <w:r>
        <w:rPr>
          <w:i/>
          <w:sz w:val="23"/>
        </w:rPr>
        <w:t>labeling</w:t>
      </w:r>
      <w:r>
        <w:rPr>
          <w:i/>
          <w:spacing w:val="-18"/>
          <w:sz w:val="23"/>
        </w:rPr>
        <w:t> </w:t>
      </w:r>
      <w:r>
        <w:rPr>
          <w:i/>
          <w:sz w:val="23"/>
        </w:rPr>
        <w:t>the</w:t>
      </w:r>
      <w:r>
        <w:rPr>
          <w:i/>
          <w:spacing w:val="-14"/>
          <w:sz w:val="23"/>
        </w:rPr>
        <w:t> </w:t>
      </w:r>
      <w:r>
        <w:rPr>
          <w:i/>
          <w:sz w:val="23"/>
        </w:rPr>
        <w:t>branch</w:t>
      </w:r>
      <w:r>
        <w:rPr>
          <w:i/>
          <w:spacing w:val="-16"/>
          <w:sz w:val="23"/>
        </w:rPr>
        <w:t> </w:t>
      </w:r>
      <w:r>
        <w:rPr>
          <w:i/>
          <w:sz w:val="23"/>
        </w:rPr>
        <w:t>containing</w:t>
      </w:r>
      <w:r>
        <w:rPr>
          <w:i/>
          <w:spacing w:val="-17"/>
          <w:sz w:val="23"/>
        </w:rPr>
        <w:t> </w:t>
      </w:r>
      <w:r>
        <w:rPr>
          <w:rFonts w:ascii="Georgia" w:hAnsi="Georgia"/>
          <w:i/>
          <w:sz w:val="23"/>
        </w:rPr>
        <w:t>L</w:t>
      </w:r>
      <w:r>
        <w:rPr>
          <w:rFonts w:ascii="Georgia" w:hAnsi="Georgia"/>
          <w:i/>
          <w:sz w:val="23"/>
          <w:vertAlign w:val="subscript"/>
        </w:rPr>
        <w:t>ij</w:t>
      </w:r>
      <w:r>
        <w:rPr>
          <w:rFonts w:ascii="Georgia" w:hAnsi="Georgia"/>
          <w:i/>
          <w:spacing w:val="31"/>
          <w:sz w:val="23"/>
          <w:vertAlign w:val="baseline"/>
        </w:rPr>
        <w:t> </w:t>
      </w:r>
      <w:r>
        <w:rPr>
          <w:i/>
          <w:sz w:val="23"/>
          <w:vertAlign w:val="baseline"/>
        </w:rPr>
        <w:t>as</w:t>
      </w:r>
      <w:r>
        <w:rPr>
          <w:i/>
          <w:spacing w:val="-16"/>
          <w:sz w:val="23"/>
          <w:vertAlign w:val="baseline"/>
        </w:rPr>
        <w:t> </w:t>
      </w:r>
      <w:r>
        <w:rPr>
          <w:i/>
          <w:spacing w:val="-2"/>
          <w:sz w:val="23"/>
          <w:vertAlign w:val="baseline"/>
        </w:rPr>
        <w:t>closed.</w:t>
      </w:r>
    </w:p>
    <w:p>
      <w:pPr>
        <w:spacing w:line="342" w:lineRule="exact" w:before="0"/>
        <w:ind w:left="109" w:right="0" w:firstLine="0"/>
        <w:jc w:val="both"/>
        <w:rPr>
          <w:i/>
          <w:sz w:val="23"/>
        </w:rPr>
      </w:pPr>
      <w:r>
        <w:rPr>
          <w:rFonts w:ascii="Georgia"/>
          <w:i/>
          <w:sz w:val="23"/>
        </w:rPr>
        <w:t>T</w:t>
      </w:r>
      <w:r>
        <w:rPr>
          <w:rFonts w:ascii="Georgia"/>
          <w:i/>
          <w:spacing w:val="-24"/>
          <w:sz w:val="23"/>
        </w:rPr>
        <w:t> </w:t>
      </w:r>
      <w:r>
        <w:rPr>
          <w:rFonts w:ascii="BPG DedaEna Block GPL&amp;GNU"/>
          <w:sz w:val="23"/>
          <w:vertAlign w:val="superscript"/>
        </w:rPr>
        <w:t>'</w:t>
      </w:r>
      <w:r>
        <w:rPr>
          <w:rFonts w:ascii="BPG DedaEna Block GPL&amp;GNU"/>
          <w:spacing w:val="15"/>
          <w:sz w:val="23"/>
          <w:vertAlign w:val="baseline"/>
        </w:rPr>
        <w:t> </w:t>
      </w:r>
      <w:r>
        <w:rPr>
          <w:i/>
          <w:sz w:val="23"/>
          <w:vertAlign w:val="baseline"/>
        </w:rPr>
        <w:t>is</w:t>
      </w:r>
      <w:r>
        <w:rPr>
          <w:i/>
          <w:spacing w:val="-2"/>
          <w:sz w:val="23"/>
          <w:vertAlign w:val="baseline"/>
        </w:rPr>
        <w:t> </w:t>
      </w:r>
      <w:r>
        <w:rPr>
          <w:i/>
          <w:sz w:val="23"/>
          <w:vertAlign w:val="baseline"/>
        </w:rPr>
        <w:t>a</w:t>
      </w:r>
      <w:r>
        <w:rPr>
          <w:i/>
          <w:spacing w:val="-3"/>
          <w:sz w:val="23"/>
          <w:vertAlign w:val="baseline"/>
        </w:rPr>
        <w:t> </w:t>
      </w:r>
      <w:r>
        <w:rPr>
          <w:i/>
          <w:sz w:val="23"/>
          <w:vertAlign w:val="baseline"/>
        </w:rPr>
        <w:t>clausal</w:t>
      </w:r>
      <w:r>
        <w:rPr>
          <w:i/>
          <w:spacing w:val="-5"/>
          <w:sz w:val="23"/>
          <w:vertAlign w:val="baseline"/>
        </w:rPr>
        <w:t> </w:t>
      </w:r>
      <w:r>
        <w:rPr>
          <w:i/>
          <w:sz w:val="23"/>
          <w:vertAlign w:val="baseline"/>
        </w:rPr>
        <w:t>tableaux</w:t>
      </w:r>
      <w:r>
        <w:rPr>
          <w:i/>
          <w:spacing w:val="-2"/>
          <w:sz w:val="23"/>
          <w:vertAlign w:val="baseline"/>
        </w:rPr>
        <w:t> </w:t>
      </w:r>
      <w:r>
        <w:rPr>
          <w:i/>
          <w:sz w:val="23"/>
          <w:vertAlign w:val="baseline"/>
        </w:rPr>
        <w:t>for</w:t>
      </w:r>
      <w:r>
        <w:rPr>
          <w:i/>
          <w:spacing w:val="-5"/>
          <w:sz w:val="23"/>
          <w:vertAlign w:val="baseline"/>
        </w:rPr>
        <w:t> </w:t>
      </w:r>
      <w:r>
        <w:rPr>
          <w:rFonts w:ascii="Georgia"/>
          <w:i/>
          <w:spacing w:val="-5"/>
          <w:sz w:val="23"/>
          <w:vertAlign w:val="baseline"/>
        </w:rPr>
        <w:t>S</w:t>
      </w:r>
      <w:r>
        <w:rPr>
          <w:i/>
          <w:spacing w:val="-5"/>
          <w:sz w:val="23"/>
          <w:vertAlign w:val="baseline"/>
        </w:rPr>
        <w:t>.</w:t>
      </w:r>
    </w:p>
    <w:p>
      <w:pPr>
        <w:pStyle w:val="BodyText"/>
        <w:spacing w:line="206" w:lineRule="auto" w:before="53"/>
        <w:ind w:left="109" w:right="218" w:firstLine="340"/>
        <w:jc w:val="both"/>
      </w:pPr>
      <w:r>
        <w:rPr/>
        <w:t>A clause which is added to the root</w:t>
      </w:r>
      <w:r>
        <w:rPr>
          <w:spacing w:val="-1"/>
        </w:rPr>
        <w:t> </w:t>
      </w:r>
      <w:r>
        <w:rPr/>
        <w:t>node is called the</w:t>
      </w:r>
      <w:r>
        <w:rPr>
          <w:spacing w:val="-1"/>
        </w:rPr>
        <w:t> </w:t>
      </w:r>
      <w:r>
        <w:rPr>
          <w:i/>
        </w:rPr>
        <w:t>start clause</w:t>
      </w:r>
      <w:r>
        <w:rPr>
          <w:i/>
          <w:spacing w:val="-7"/>
        </w:rPr>
        <w:t> </w:t>
      </w:r>
      <w:r>
        <w:rPr/>
        <w:t>and we say that a clause is </w:t>
      </w:r>
      <w:r>
        <w:rPr>
          <w:i/>
        </w:rPr>
        <w:t>in </w:t>
      </w:r>
      <w:r>
        <w:rPr/>
        <w:t>a tableaux if the clause was used in an application of the expansion rule.</w:t>
      </w:r>
    </w:p>
    <w:p>
      <w:pPr>
        <w:spacing w:line="206" w:lineRule="auto" w:before="103"/>
        <w:ind w:left="109" w:right="216" w:firstLine="0"/>
        <w:jc w:val="both"/>
        <w:rPr>
          <w:i/>
          <w:sz w:val="23"/>
        </w:rPr>
      </w:pPr>
      <w:r>
        <w:rPr>
          <w:rFonts w:ascii="Georgia" w:hAnsi="Georgia"/>
          <w:sz w:val="23"/>
        </w:rPr>
        <w:t>Definition</w:t>
      </w:r>
      <w:r>
        <w:rPr>
          <w:rFonts w:ascii="Georgia" w:hAnsi="Georgia"/>
          <w:spacing w:val="40"/>
          <w:sz w:val="23"/>
        </w:rPr>
        <w:t> </w:t>
      </w:r>
      <w:r>
        <w:rPr>
          <w:rFonts w:ascii="Georgia" w:hAnsi="Georgia"/>
          <w:sz w:val="23"/>
        </w:rPr>
        <w:t>2.2</w:t>
      </w:r>
      <w:r>
        <w:rPr>
          <w:rFonts w:ascii="Georgia" w:hAnsi="Georgia"/>
          <w:spacing w:val="40"/>
          <w:sz w:val="23"/>
        </w:rPr>
        <w:t> </w:t>
      </w:r>
      <w:r>
        <w:rPr>
          <w:i/>
          <w:sz w:val="23"/>
        </w:rPr>
        <w:t>A clausal tableaux is </w:t>
      </w:r>
      <w:r>
        <w:rPr>
          <w:sz w:val="23"/>
        </w:rPr>
        <w:t>tightly connected </w:t>
      </w:r>
      <w:r>
        <w:rPr>
          <w:i/>
          <w:sz w:val="23"/>
        </w:rPr>
        <w:t>if each clause (except</w:t>
      </w:r>
      <w:r>
        <w:rPr>
          <w:i/>
          <w:sz w:val="23"/>
        </w:rPr>
        <w:t> the start clause) in the tableaux contains some literal which is uniﬁable with the negation of its predecessor.</w:t>
      </w:r>
    </w:p>
    <w:p>
      <w:pPr>
        <w:pStyle w:val="BodyText"/>
        <w:spacing w:before="68"/>
        <w:ind w:left="449"/>
        <w:jc w:val="both"/>
      </w:pPr>
      <w:r>
        <w:rPr/>
        <w:t>Connected</w:t>
      </w:r>
      <w:r>
        <w:rPr>
          <w:spacing w:val="1"/>
        </w:rPr>
        <w:t> </w:t>
      </w:r>
      <w:r>
        <w:rPr/>
        <w:t>clausal</w:t>
      </w:r>
      <w:r>
        <w:rPr>
          <w:spacing w:val="3"/>
        </w:rPr>
        <w:t> </w:t>
      </w:r>
      <w:r>
        <w:rPr/>
        <w:t>tableaux</w:t>
      </w:r>
      <w:r>
        <w:rPr>
          <w:spacing w:val="-1"/>
        </w:rPr>
        <w:t> </w:t>
      </w:r>
      <w:r>
        <w:rPr/>
        <w:t>use an additional rule</w:t>
      </w:r>
      <w:r>
        <w:rPr>
          <w:spacing w:val="-1"/>
        </w:rPr>
        <w:t> </w:t>
      </w:r>
      <w:r>
        <w:rPr/>
        <w:t>called</w:t>
      </w:r>
      <w:r>
        <w:rPr>
          <w:spacing w:val="-1"/>
        </w:rPr>
        <w:t> </w:t>
      </w:r>
      <w:r>
        <w:rPr>
          <w:i/>
        </w:rPr>
        <w:t>extension</w:t>
      </w:r>
      <w:r>
        <w:rPr>
          <w:i/>
          <w:spacing w:val="-2"/>
        </w:rPr>
        <w:t> </w:t>
      </w:r>
      <w:r>
        <w:rPr>
          <w:i/>
          <w:spacing w:val="-4"/>
        </w:rPr>
        <w:t>rule</w:t>
      </w:r>
      <w:r>
        <w:rPr>
          <w:spacing w:val="-4"/>
        </w:rPr>
        <w:t>.</w:t>
      </w:r>
    </w:p>
    <w:p>
      <w:pPr>
        <w:spacing w:line="206" w:lineRule="auto" w:before="91"/>
        <w:ind w:left="109" w:right="217" w:firstLine="0"/>
        <w:jc w:val="both"/>
        <w:rPr>
          <w:i/>
          <w:sz w:val="23"/>
        </w:rPr>
      </w:pPr>
      <w:r>
        <w:rPr>
          <w:rFonts w:ascii="Georgia" w:hAnsi="Georgia"/>
          <w:sz w:val="23"/>
        </w:rPr>
        <w:t>Definition</w:t>
      </w:r>
      <w:r>
        <w:rPr>
          <w:rFonts w:ascii="Georgia" w:hAnsi="Georgia"/>
          <w:spacing w:val="40"/>
          <w:sz w:val="23"/>
        </w:rPr>
        <w:t> </w:t>
      </w:r>
      <w:r>
        <w:rPr>
          <w:rFonts w:ascii="Georgia" w:hAnsi="Georgia"/>
          <w:sz w:val="23"/>
        </w:rPr>
        <w:t>2.3</w:t>
      </w:r>
      <w:r>
        <w:rPr>
          <w:rFonts w:ascii="Georgia" w:hAnsi="Georgia"/>
          <w:spacing w:val="40"/>
          <w:sz w:val="23"/>
        </w:rPr>
        <w:t> </w:t>
      </w:r>
      <w:r>
        <w:rPr>
          <w:rFonts w:ascii="Georgia" w:hAnsi="Georgia"/>
          <w:sz w:val="23"/>
        </w:rPr>
        <w:t>(Extension</w:t>
      </w:r>
      <w:r>
        <w:rPr>
          <w:rFonts w:ascii="Georgia" w:hAnsi="Georgia"/>
          <w:spacing w:val="40"/>
          <w:sz w:val="23"/>
        </w:rPr>
        <w:t> </w:t>
      </w:r>
      <w:r>
        <w:rPr>
          <w:rFonts w:ascii="Georgia" w:hAnsi="Georgia"/>
          <w:sz w:val="23"/>
        </w:rPr>
        <w:t>Rule)</w:t>
      </w:r>
      <w:r>
        <w:rPr>
          <w:rFonts w:ascii="Georgia" w:hAnsi="Georgia"/>
          <w:spacing w:val="79"/>
          <w:sz w:val="23"/>
        </w:rPr>
        <w:t> </w:t>
      </w:r>
      <w:r>
        <w:rPr>
          <w:i/>
          <w:sz w:val="23"/>
        </w:rPr>
        <w:t>Let </w:t>
      </w:r>
      <w:r>
        <w:rPr>
          <w:rFonts w:ascii="Georgia" w:hAnsi="Georgia"/>
          <w:i/>
          <w:sz w:val="23"/>
        </w:rPr>
        <w:t>N</w:t>
      </w:r>
      <w:r>
        <w:rPr>
          <w:rFonts w:ascii="Georgia" w:hAnsi="Georgia"/>
          <w:i/>
          <w:spacing w:val="40"/>
          <w:sz w:val="23"/>
        </w:rPr>
        <w:t> </w:t>
      </w:r>
      <w:r>
        <w:rPr>
          <w:i/>
          <w:sz w:val="23"/>
        </w:rPr>
        <w:t>be a node in the tableau </w:t>
      </w:r>
      <w:r>
        <w:rPr>
          <w:rFonts w:ascii="Georgia" w:hAnsi="Georgia"/>
          <w:i/>
          <w:sz w:val="23"/>
        </w:rPr>
        <w:t>T</w:t>
      </w:r>
      <w:r>
        <w:rPr>
          <w:rFonts w:ascii="Georgia" w:hAnsi="Georgia"/>
          <w:i/>
          <w:spacing w:val="72"/>
          <w:sz w:val="23"/>
        </w:rPr>
        <w:t> </w:t>
      </w:r>
      <w:r>
        <w:rPr>
          <w:i/>
          <w:sz w:val="23"/>
        </w:rPr>
        <w:t>and let</w:t>
      </w:r>
      <w:r>
        <w:rPr>
          <w:i/>
          <w:sz w:val="23"/>
        </w:rPr>
        <w:t> </w:t>
      </w:r>
      <w:r>
        <w:rPr>
          <w:rFonts w:ascii="Georgia" w:hAnsi="Georgia"/>
          <w:i/>
          <w:sz w:val="23"/>
        </w:rPr>
        <w:t>C</w:t>
      </w:r>
      <w:r>
        <w:rPr>
          <w:rFonts w:ascii="Georgia" w:hAnsi="Georgia"/>
          <w:i/>
          <w:sz w:val="23"/>
          <w:vertAlign w:val="subscript"/>
        </w:rPr>
        <w:t>k</w:t>
      </w:r>
      <w:r>
        <w:rPr>
          <w:rFonts w:ascii="Georgia" w:hAnsi="Georgia"/>
          <w:i/>
          <w:spacing w:val="39"/>
          <w:sz w:val="23"/>
          <w:vertAlign w:val="baseline"/>
        </w:rPr>
        <w:t> </w:t>
      </w:r>
      <w:r>
        <w:rPr>
          <w:i/>
          <w:sz w:val="23"/>
          <w:vertAlign w:val="baseline"/>
        </w:rPr>
        <w:t>be</w:t>
      </w:r>
      <w:r>
        <w:rPr>
          <w:i/>
          <w:spacing w:val="-1"/>
          <w:sz w:val="23"/>
          <w:vertAlign w:val="baseline"/>
        </w:rPr>
        <w:t> </w:t>
      </w:r>
      <w:r>
        <w:rPr>
          <w:i/>
          <w:sz w:val="23"/>
          <w:vertAlign w:val="baseline"/>
        </w:rPr>
        <w:t>a</w:t>
      </w:r>
      <w:r>
        <w:rPr>
          <w:i/>
          <w:spacing w:val="-1"/>
          <w:sz w:val="23"/>
          <w:vertAlign w:val="baseline"/>
        </w:rPr>
        <w:t> </w:t>
      </w:r>
      <w:r>
        <w:rPr>
          <w:i/>
          <w:sz w:val="23"/>
          <w:vertAlign w:val="baseline"/>
        </w:rPr>
        <w:t>clause in</w:t>
      </w:r>
      <w:r>
        <w:rPr>
          <w:i/>
          <w:spacing w:val="-1"/>
          <w:sz w:val="23"/>
          <w:vertAlign w:val="baseline"/>
        </w:rPr>
        <w:t> </w:t>
      </w:r>
      <w:r>
        <w:rPr>
          <w:rFonts w:ascii="Georgia" w:hAnsi="Georgia"/>
          <w:i/>
          <w:sz w:val="23"/>
          <w:vertAlign w:val="baseline"/>
        </w:rPr>
        <w:t>S</w:t>
      </w:r>
      <w:r>
        <w:rPr>
          <w:rFonts w:ascii="Georgia" w:hAnsi="Georgia"/>
          <w:i/>
          <w:spacing w:val="38"/>
          <w:sz w:val="23"/>
          <w:vertAlign w:val="baseline"/>
        </w:rPr>
        <w:t> </w:t>
      </w:r>
      <w:r>
        <w:rPr>
          <w:i/>
          <w:sz w:val="23"/>
          <w:vertAlign w:val="baseline"/>
        </w:rPr>
        <w:t>such that there exists</w:t>
      </w:r>
      <w:r>
        <w:rPr>
          <w:i/>
          <w:spacing w:val="-1"/>
          <w:sz w:val="23"/>
          <w:vertAlign w:val="baseline"/>
        </w:rPr>
        <w:t> </w:t>
      </w:r>
      <w:r>
        <w:rPr>
          <w:i/>
          <w:sz w:val="23"/>
          <w:vertAlign w:val="baseline"/>
        </w:rPr>
        <w:t>a</w:t>
      </w:r>
      <w:r>
        <w:rPr>
          <w:i/>
          <w:spacing w:val="-1"/>
          <w:sz w:val="23"/>
          <w:vertAlign w:val="baseline"/>
        </w:rPr>
        <w:t> </w:t>
      </w:r>
      <w:r>
        <w:rPr>
          <w:i/>
          <w:sz w:val="23"/>
          <w:vertAlign w:val="baseline"/>
        </w:rPr>
        <w:t>literal </w:t>
      </w:r>
      <w:r>
        <w:rPr>
          <w:rFonts w:ascii="Georgia" w:hAnsi="Georgia"/>
          <w:i/>
          <w:sz w:val="23"/>
          <w:vertAlign w:val="baseline"/>
        </w:rPr>
        <w:t>L</w:t>
      </w:r>
      <w:r>
        <w:rPr>
          <w:rFonts w:ascii="Georgia" w:hAnsi="Georgia"/>
          <w:i/>
          <w:sz w:val="23"/>
          <w:vertAlign w:val="subscript"/>
        </w:rPr>
        <w:t>ik</w:t>
      </w:r>
      <w:r>
        <w:rPr>
          <w:rFonts w:ascii="Georgia" w:hAnsi="Georgia"/>
          <w:i/>
          <w:spacing w:val="39"/>
          <w:sz w:val="23"/>
          <w:vertAlign w:val="baseline"/>
        </w:rPr>
        <w:t> </w:t>
      </w:r>
      <w:r>
        <w:rPr>
          <w:i/>
          <w:sz w:val="23"/>
          <w:vertAlign w:val="baseline"/>
        </w:rPr>
        <w:t>in </w:t>
      </w:r>
      <w:r>
        <w:rPr>
          <w:rFonts w:ascii="Georgia" w:hAnsi="Georgia"/>
          <w:i/>
          <w:sz w:val="23"/>
          <w:vertAlign w:val="baseline"/>
        </w:rPr>
        <w:t>C</w:t>
      </w:r>
      <w:r>
        <w:rPr>
          <w:rFonts w:ascii="Georgia" w:hAnsi="Georgia"/>
          <w:i/>
          <w:sz w:val="23"/>
          <w:vertAlign w:val="subscript"/>
        </w:rPr>
        <w:t>k</w:t>
      </w:r>
      <w:r>
        <w:rPr>
          <w:rFonts w:ascii="Georgia" w:hAnsi="Georgia"/>
          <w:i/>
          <w:spacing w:val="39"/>
          <w:sz w:val="23"/>
          <w:vertAlign w:val="baseline"/>
        </w:rPr>
        <w:t> </w:t>
      </w:r>
      <w:r>
        <w:rPr>
          <w:i/>
          <w:sz w:val="23"/>
          <w:vertAlign w:val="baseline"/>
        </w:rPr>
        <w:t>which</w:t>
      </w:r>
      <w:r>
        <w:rPr>
          <w:i/>
          <w:spacing w:val="-1"/>
          <w:sz w:val="23"/>
          <w:vertAlign w:val="baseline"/>
        </w:rPr>
        <w:t> </w:t>
      </w:r>
      <w:r>
        <w:rPr>
          <w:i/>
          <w:sz w:val="23"/>
          <w:vertAlign w:val="baseline"/>
        </w:rPr>
        <w:t>is</w:t>
      </w:r>
      <w:r>
        <w:rPr>
          <w:i/>
          <w:spacing w:val="-1"/>
          <w:sz w:val="23"/>
          <w:vertAlign w:val="baseline"/>
        </w:rPr>
        <w:t> </w:t>
      </w:r>
      <w:r>
        <w:rPr>
          <w:i/>
          <w:sz w:val="23"/>
          <w:vertAlign w:val="baseline"/>
        </w:rPr>
        <w:t>uniﬁable</w:t>
      </w:r>
      <w:r>
        <w:rPr>
          <w:i/>
          <w:sz w:val="23"/>
          <w:vertAlign w:val="baseline"/>
        </w:rPr>
        <w:t> with the negation of </w:t>
      </w:r>
      <w:r>
        <w:rPr>
          <w:rFonts w:ascii="Georgia" w:hAnsi="Georgia"/>
          <w:i/>
          <w:spacing w:val="11"/>
          <w:sz w:val="23"/>
          <w:vertAlign w:val="baseline"/>
        </w:rPr>
        <w:t>N</w:t>
      </w:r>
      <w:r>
        <w:rPr>
          <w:i/>
          <w:spacing w:val="11"/>
          <w:sz w:val="23"/>
          <w:vertAlign w:val="baseline"/>
        </w:rPr>
        <w:t>.</w:t>
      </w:r>
      <w:r>
        <w:rPr>
          <w:i/>
          <w:spacing w:val="11"/>
          <w:sz w:val="23"/>
          <w:vertAlign w:val="baseline"/>
        </w:rPr>
        <w:t> </w:t>
      </w:r>
      <w:r>
        <w:rPr>
          <w:i/>
          <w:sz w:val="23"/>
          <w:vertAlign w:val="baseline"/>
        </w:rPr>
        <w:t>Apply the expansion rule with </w:t>
      </w:r>
      <w:r>
        <w:rPr>
          <w:rFonts w:ascii="Georgia" w:hAnsi="Georgia"/>
          <w:i/>
          <w:sz w:val="23"/>
          <w:vertAlign w:val="baseline"/>
        </w:rPr>
        <w:t>C</w:t>
      </w:r>
      <w:r>
        <w:rPr>
          <w:rFonts w:ascii="Georgia" w:hAnsi="Georgia"/>
          <w:i/>
          <w:sz w:val="23"/>
          <w:vertAlign w:val="subscript"/>
        </w:rPr>
        <w:t>k</w:t>
      </w:r>
      <w:r>
        <w:rPr>
          <w:rFonts w:ascii="Georgia" w:hAnsi="Georgia"/>
          <w:i/>
          <w:spacing w:val="40"/>
          <w:sz w:val="23"/>
          <w:vertAlign w:val="baseline"/>
        </w:rPr>
        <w:t> </w:t>
      </w:r>
      <w:r>
        <w:rPr>
          <w:i/>
          <w:sz w:val="23"/>
          <w:vertAlign w:val="baseline"/>
        </w:rPr>
        <w:t>and immediately</w:t>
      </w:r>
      <w:r>
        <w:rPr>
          <w:i/>
          <w:sz w:val="23"/>
          <w:vertAlign w:val="baseline"/>
        </w:rPr>
        <w:t> </w:t>
      </w:r>
      <w:bookmarkStart w:name="Rigid Unsatisfiability" w:id="4"/>
      <w:bookmarkEnd w:id="4"/>
      <w:r>
        <w:rPr>
          <w:i/>
          <w:sz w:val="23"/>
          <w:vertAlign w:val="baseline"/>
        </w:rPr>
        <w:t>apply</w:t>
      </w:r>
      <w:r>
        <w:rPr>
          <w:i/>
          <w:sz w:val="23"/>
          <w:vertAlign w:val="baseline"/>
        </w:rPr>
        <w:t> the closure rule with </w:t>
      </w:r>
      <w:r>
        <w:rPr>
          <w:rFonts w:ascii="Georgia" w:hAnsi="Georgia"/>
          <w:i/>
          <w:sz w:val="23"/>
          <w:vertAlign w:val="baseline"/>
        </w:rPr>
        <w:t>L</w:t>
      </w:r>
      <w:r>
        <w:rPr>
          <w:rFonts w:ascii="Georgia" w:hAnsi="Georgia"/>
          <w:i/>
          <w:sz w:val="23"/>
          <w:vertAlign w:val="subscript"/>
        </w:rPr>
        <w:t>ik</w:t>
      </w:r>
      <w:r>
        <w:rPr>
          <w:i/>
          <w:sz w:val="23"/>
          <w:vertAlign w:val="baseline"/>
        </w:rPr>
        <w:t>.</w:t>
      </w:r>
    </w:p>
    <w:p>
      <w:pPr>
        <w:spacing w:line="206" w:lineRule="auto" w:before="105"/>
        <w:ind w:left="109" w:right="215" w:firstLine="0"/>
        <w:jc w:val="both"/>
        <w:rPr>
          <w:i/>
          <w:sz w:val="23"/>
        </w:rPr>
      </w:pPr>
      <w:r>
        <w:rPr>
          <w:rFonts w:ascii="Georgia"/>
          <w:sz w:val="23"/>
        </w:rPr>
        <w:t>Definition</w:t>
      </w:r>
      <w:r>
        <w:rPr>
          <w:rFonts w:ascii="Georgia"/>
          <w:spacing w:val="40"/>
          <w:sz w:val="23"/>
        </w:rPr>
        <w:t> </w:t>
      </w:r>
      <w:r>
        <w:rPr>
          <w:rFonts w:ascii="Georgia"/>
          <w:sz w:val="23"/>
        </w:rPr>
        <w:t>2.4</w:t>
      </w:r>
      <w:r>
        <w:rPr>
          <w:rFonts w:ascii="Georgia"/>
          <w:spacing w:val="40"/>
          <w:sz w:val="23"/>
        </w:rPr>
        <w:t> </w:t>
      </w:r>
      <w:r>
        <w:rPr>
          <w:i/>
          <w:sz w:val="23"/>
        </w:rPr>
        <w:t>The</w:t>
      </w:r>
      <w:r>
        <w:rPr>
          <w:i/>
          <w:spacing w:val="-12"/>
          <w:sz w:val="23"/>
        </w:rPr>
        <w:t> </w:t>
      </w:r>
      <w:r>
        <w:rPr>
          <w:i/>
          <w:sz w:val="23"/>
        </w:rPr>
        <w:t>calculus</w:t>
      </w:r>
      <w:r>
        <w:rPr>
          <w:i/>
          <w:spacing w:val="-12"/>
          <w:sz w:val="23"/>
        </w:rPr>
        <w:t> </w:t>
      </w:r>
      <w:r>
        <w:rPr>
          <w:i/>
          <w:sz w:val="23"/>
        </w:rPr>
        <w:t>for</w:t>
      </w:r>
      <w:r>
        <w:rPr>
          <w:i/>
          <w:spacing w:val="-9"/>
          <w:sz w:val="23"/>
        </w:rPr>
        <w:t> </w:t>
      </w:r>
      <w:r>
        <w:rPr>
          <w:i/>
          <w:sz w:val="23"/>
        </w:rPr>
        <w:t>connection</w:t>
      </w:r>
      <w:r>
        <w:rPr>
          <w:i/>
          <w:spacing w:val="-12"/>
          <w:sz w:val="23"/>
        </w:rPr>
        <w:t> </w:t>
      </w:r>
      <w:r>
        <w:rPr>
          <w:i/>
          <w:sz w:val="23"/>
        </w:rPr>
        <w:t>tableaux</w:t>
      </w:r>
      <w:r>
        <w:rPr>
          <w:i/>
          <w:spacing w:val="-12"/>
          <w:sz w:val="23"/>
        </w:rPr>
        <w:t> </w:t>
      </w:r>
      <w:r>
        <w:rPr>
          <w:i/>
          <w:sz w:val="23"/>
        </w:rPr>
        <w:t>consists</w:t>
      </w:r>
      <w:r>
        <w:rPr>
          <w:i/>
          <w:spacing w:val="-12"/>
          <w:sz w:val="23"/>
        </w:rPr>
        <w:t> </w:t>
      </w:r>
      <w:r>
        <w:rPr>
          <w:i/>
          <w:sz w:val="23"/>
        </w:rPr>
        <w:t>of</w:t>
      </w:r>
      <w:r>
        <w:rPr>
          <w:i/>
          <w:spacing w:val="-8"/>
          <w:sz w:val="23"/>
        </w:rPr>
        <w:t> </w:t>
      </w:r>
      <w:r>
        <w:rPr>
          <w:i/>
          <w:sz w:val="23"/>
        </w:rPr>
        <w:t>the</w:t>
      </w:r>
      <w:r>
        <w:rPr>
          <w:i/>
          <w:spacing w:val="-8"/>
          <w:sz w:val="23"/>
        </w:rPr>
        <w:t> </w:t>
      </w:r>
      <w:r>
        <w:rPr>
          <w:i/>
          <w:sz w:val="23"/>
        </w:rPr>
        <w:t>expansion</w:t>
      </w:r>
      <w:r>
        <w:rPr>
          <w:i/>
          <w:sz w:val="23"/>
        </w:rPr>
        <w:t> rule (for the start clause only), the closure rule, and the extension rule.</w:t>
      </w:r>
    </w:p>
    <w:p>
      <w:pPr>
        <w:pStyle w:val="BodyText"/>
        <w:spacing w:line="208" w:lineRule="auto" w:before="100"/>
        <w:ind w:left="109" w:right="220" w:firstLine="340"/>
        <w:jc w:val="both"/>
      </w:pPr>
      <w:r>
        <w:rPr/>
        <w:t>We</w:t>
      </w:r>
      <w:r>
        <w:rPr>
          <w:spacing w:val="-13"/>
        </w:rPr>
        <w:t> </w:t>
      </w:r>
      <w:r>
        <w:rPr/>
        <w:t>call</w:t>
      </w:r>
      <w:r>
        <w:rPr>
          <w:spacing w:val="-13"/>
        </w:rPr>
        <w:t> </w:t>
      </w:r>
      <w:r>
        <w:rPr/>
        <w:t>a</w:t>
      </w:r>
      <w:r>
        <w:rPr>
          <w:spacing w:val="-14"/>
        </w:rPr>
        <w:t> </w:t>
      </w:r>
      <w:r>
        <w:rPr/>
        <w:t>tableau</w:t>
      </w:r>
      <w:r>
        <w:rPr>
          <w:spacing w:val="-13"/>
        </w:rPr>
        <w:t> </w:t>
      </w:r>
      <w:r>
        <w:rPr/>
        <w:t>closed</w:t>
      </w:r>
      <w:r>
        <w:rPr>
          <w:spacing w:val="-11"/>
        </w:rPr>
        <w:t> </w:t>
      </w:r>
      <w:r>
        <w:rPr/>
        <w:t>if</w:t>
      </w:r>
      <w:r>
        <w:rPr>
          <w:spacing w:val="-12"/>
        </w:rPr>
        <w:t> </w:t>
      </w:r>
      <w:r>
        <w:rPr/>
        <w:t>each</w:t>
      </w:r>
      <w:r>
        <w:rPr>
          <w:spacing w:val="-13"/>
        </w:rPr>
        <w:t> </w:t>
      </w:r>
      <w:r>
        <w:rPr/>
        <w:t>leaf</w:t>
      </w:r>
      <w:r>
        <w:rPr>
          <w:spacing w:val="-12"/>
        </w:rPr>
        <w:t> </w:t>
      </w:r>
      <w:r>
        <w:rPr/>
        <w:t>node</w:t>
      </w:r>
      <w:r>
        <w:rPr>
          <w:spacing w:val="-13"/>
        </w:rPr>
        <w:t> </w:t>
      </w:r>
      <w:r>
        <w:rPr/>
        <w:t>has</w:t>
      </w:r>
      <w:r>
        <w:rPr>
          <w:spacing w:val="-14"/>
        </w:rPr>
        <w:t> </w:t>
      </w:r>
      <w:r>
        <w:rPr/>
        <w:t>been</w:t>
      </w:r>
      <w:r>
        <w:rPr>
          <w:spacing w:val="-10"/>
        </w:rPr>
        <w:t> </w:t>
      </w:r>
      <w:r>
        <w:rPr/>
        <w:t>closed</w:t>
      </w:r>
      <w:r>
        <w:rPr>
          <w:spacing w:val="-11"/>
        </w:rPr>
        <w:t> </w:t>
      </w:r>
      <w:r>
        <w:rPr/>
        <w:t>by</w:t>
      </w:r>
      <w:r>
        <w:rPr>
          <w:spacing w:val="-13"/>
        </w:rPr>
        <w:t> </w:t>
      </w:r>
      <w:r>
        <w:rPr/>
        <w:t>an</w:t>
      </w:r>
      <w:r>
        <w:rPr>
          <w:spacing w:val="-13"/>
        </w:rPr>
        <w:t> </w:t>
      </w:r>
      <w:r>
        <w:rPr/>
        <w:t>application of the closure rule.</w:t>
      </w:r>
      <w:r>
        <w:rPr>
          <w:spacing w:val="39"/>
        </w:rPr>
        <w:t> </w:t>
      </w:r>
      <w:r>
        <w:rPr/>
        <w:t>By [</w:t>
      </w:r>
      <w:hyperlink w:history="true" w:anchor="_bookmark11">
        <w:r>
          <w:rPr>
            <w:color w:val="0000FF"/>
          </w:rPr>
          <w:t>11</w:t>
        </w:r>
      </w:hyperlink>
      <w:r>
        <w:rPr/>
        <w:t>] we can require that the start clause is a negative clause since there exists a negative clause in any minimally unsatisfiable set.</w:t>
      </w:r>
    </w:p>
    <w:p>
      <w:pPr>
        <w:pStyle w:val="BodyText"/>
        <w:spacing w:before="36"/>
        <w:ind w:left="0"/>
      </w:pPr>
    </w:p>
    <w:p>
      <w:pPr>
        <w:pStyle w:val="ListParagraph"/>
        <w:numPr>
          <w:ilvl w:val="1"/>
          <w:numId w:val="1"/>
        </w:numPr>
        <w:tabs>
          <w:tab w:pos="641" w:val="left" w:leader="none"/>
        </w:tabs>
        <w:spacing w:line="240" w:lineRule="auto" w:before="0" w:after="0"/>
        <w:ind w:left="641" w:right="0" w:hanging="532"/>
        <w:jc w:val="both"/>
        <w:rPr>
          <w:rFonts w:ascii="LM Roman 12" w:hAnsi="LM Roman 12"/>
          <w:i/>
          <w:sz w:val="23"/>
        </w:rPr>
      </w:pPr>
      <w:r>
        <w:rPr>
          <w:rFonts w:ascii="LM Roman 12" w:hAnsi="LM Roman 12"/>
          <w:i/>
          <w:sz w:val="23"/>
        </w:rPr>
        <w:t>Rigid</w:t>
      </w:r>
      <w:r>
        <w:rPr>
          <w:rFonts w:ascii="LM Roman 12" w:hAnsi="LM Roman 12"/>
          <w:i/>
          <w:spacing w:val="-6"/>
          <w:sz w:val="23"/>
        </w:rPr>
        <w:t> </w:t>
      </w:r>
      <w:r>
        <w:rPr>
          <w:rFonts w:ascii="LM Roman 12" w:hAnsi="LM Roman 12"/>
          <w:i/>
          <w:spacing w:val="-2"/>
          <w:sz w:val="23"/>
        </w:rPr>
        <w:t>Unsatisﬁability</w:t>
      </w:r>
    </w:p>
    <w:p>
      <w:pPr>
        <w:pStyle w:val="BodyText"/>
        <w:spacing w:line="208" w:lineRule="auto" w:before="153"/>
        <w:ind w:left="109" w:right="217"/>
        <w:jc w:val="both"/>
      </w:pPr>
      <w:r>
        <w:rPr/>
        <w:t>The</w:t>
      </w:r>
      <w:r>
        <w:rPr>
          <w:spacing w:val="-1"/>
        </w:rPr>
        <w:t> </w:t>
      </w:r>
      <w:r>
        <w:rPr/>
        <w:t>main problem in Automated Theorem Proving is</w:t>
      </w:r>
      <w:r>
        <w:rPr>
          <w:spacing w:val="-1"/>
        </w:rPr>
        <w:t> </w:t>
      </w:r>
      <w:r>
        <w:rPr/>
        <w:t>to</w:t>
      </w:r>
      <w:r>
        <w:rPr>
          <w:spacing w:val="-1"/>
        </w:rPr>
        <w:t> </w:t>
      </w:r>
      <w:r>
        <w:rPr/>
        <w:t>determine if</w:t>
      </w:r>
      <w:r>
        <w:rPr>
          <w:spacing w:val="-2"/>
        </w:rPr>
        <w:t> </w:t>
      </w:r>
      <w:r>
        <w:rPr/>
        <w:t>a</w:t>
      </w:r>
      <w:r>
        <w:rPr>
          <w:spacing w:val="-1"/>
        </w:rPr>
        <w:t> </w:t>
      </w:r>
      <w:r>
        <w:rPr/>
        <w:t>set of hypotheses</w:t>
      </w:r>
      <w:r>
        <w:rPr>
          <w:spacing w:val="-2"/>
        </w:rPr>
        <w:t> </w:t>
      </w:r>
      <w:r>
        <w:rPr/>
        <w:t>implies</w:t>
      </w:r>
      <w:r>
        <w:rPr>
          <w:spacing w:val="-2"/>
        </w:rPr>
        <w:t> </w:t>
      </w:r>
      <w:r>
        <w:rPr/>
        <w:t>a</w:t>
      </w:r>
      <w:r>
        <w:rPr>
          <w:spacing w:val="-5"/>
        </w:rPr>
        <w:t> </w:t>
      </w:r>
      <w:r>
        <w:rPr/>
        <w:t>conclusion,</w:t>
      </w:r>
      <w:r>
        <w:rPr>
          <w:spacing w:val="-1"/>
        </w:rPr>
        <w:t> </w:t>
      </w:r>
      <w:r>
        <w:rPr/>
        <w:t>or</w:t>
      </w:r>
      <w:r>
        <w:rPr>
          <w:spacing w:val="-5"/>
        </w:rPr>
        <w:t> </w:t>
      </w:r>
      <w:r>
        <w:rPr/>
        <w:t>equivalently that</w:t>
      </w:r>
      <w:r>
        <w:rPr>
          <w:spacing w:val="-5"/>
        </w:rPr>
        <w:t> </w:t>
      </w:r>
      <w:r>
        <w:rPr/>
        <w:t>a</w:t>
      </w:r>
      <w:r>
        <w:rPr>
          <w:spacing w:val="-7"/>
        </w:rPr>
        <w:t> </w:t>
      </w:r>
      <w:r>
        <w:rPr/>
        <w:t>formula</w:t>
      </w:r>
      <w:r>
        <w:rPr>
          <w:spacing w:val="-2"/>
        </w:rPr>
        <w:t> </w:t>
      </w:r>
      <w:r>
        <w:rPr>
          <w:rFonts w:ascii="Georgia"/>
          <w:i/>
        </w:rPr>
        <w:t>F</w:t>
      </w:r>
      <w:r>
        <w:rPr>
          <w:rFonts w:ascii="Georgia"/>
          <w:i/>
          <w:spacing w:val="40"/>
        </w:rPr>
        <w:t> </w:t>
      </w:r>
      <w:r>
        <w:rPr/>
        <w:t>is</w:t>
      </w:r>
      <w:r>
        <w:rPr>
          <w:spacing w:val="-6"/>
        </w:rPr>
        <w:t> </w:t>
      </w:r>
      <w:r>
        <w:rPr/>
        <w:t>unsatisfi- able.</w:t>
      </w:r>
      <w:r>
        <w:rPr>
          <w:spacing w:val="32"/>
        </w:rPr>
        <w:t> </w:t>
      </w:r>
      <w:r>
        <w:rPr/>
        <w:t>We will assume that </w:t>
      </w:r>
      <w:r>
        <w:rPr>
          <w:rFonts w:ascii="Georgia"/>
          <w:i/>
        </w:rPr>
        <w:t>F</w:t>
      </w:r>
      <w:r>
        <w:rPr>
          <w:rFonts w:ascii="Georgia"/>
          <w:i/>
          <w:spacing w:val="40"/>
        </w:rPr>
        <w:t> </w:t>
      </w:r>
      <w:r>
        <w:rPr/>
        <w:t>is in CNF. The problem of rigid unsatisfiability of </w:t>
      </w:r>
      <w:r>
        <w:rPr>
          <w:rFonts w:ascii="Georgia"/>
          <w:i/>
        </w:rPr>
        <w:t>F</w:t>
      </w:r>
      <w:r>
        <w:rPr>
          <w:rFonts w:ascii="Georgia"/>
          <w:i/>
          <w:spacing w:val="40"/>
        </w:rPr>
        <w:t> </w:t>
      </w:r>
      <w:r>
        <w:rPr/>
        <w:t>is to determine whether there exists a ground instance of </w:t>
      </w:r>
      <w:r>
        <w:rPr>
          <w:rFonts w:ascii="Georgia"/>
          <w:i/>
        </w:rPr>
        <w:t>F</w:t>
      </w:r>
      <w:r>
        <w:rPr>
          <w:rFonts w:ascii="Georgia"/>
          <w:i/>
          <w:spacing w:val="40"/>
        </w:rPr>
        <w:t> </w:t>
      </w:r>
      <w:r>
        <w:rPr/>
        <w:t>which is </w:t>
      </w:r>
      <w:bookmarkStart w:name="Tableau Encoding" w:id="5"/>
      <w:bookmarkEnd w:id="5"/>
      <w:r>
        <w:rPr/>
        <w:t>unsatisfiable.</w:t>
      </w:r>
      <w:r>
        <w:rPr>
          <w:spacing w:val="40"/>
        </w:rPr>
        <w:t> </w:t>
      </w:r>
      <w:r>
        <w:rPr/>
        <w:t>A rigid tableau is a tableau in which multiple instances of a clause appearing</w:t>
      </w:r>
      <w:r>
        <w:rPr>
          <w:spacing w:val="24"/>
        </w:rPr>
        <w:t> </w:t>
      </w:r>
      <w:r>
        <w:rPr/>
        <w:t>in the tableau are identical</w:t>
      </w:r>
      <w:r>
        <w:rPr>
          <w:spacing w:val="26"/>
        </w:rPr>
        <w:t> </w:t>
      </w:r>
      <w:r>
        <w:rPr/>
        <w:t>copies</w:t>
      </w:r>
      <w:r>
        <w:rPr>
          <w:spacing w:val="25"/>
        </w:rPr>
        <w:t> </w:t>
      </w:r>
      <w:r>
        <w:rPr/>
        <w:t>of the clause</w:t>
      </w:r>
      <w:r>
        <w:rPr>
          <w:spacing w:val="25"/>
        </w:rPr>
        <w:t> </w:t>
      </w:r>
      <w:r>
        <w:rPr/>
        <w:t>appearing in </w:t>
      </w:r>
      <w:r>
        <w:rPr>
          <w:rFonts w:ascii="Georgia"/>
          <w:i/>
        </w:rPr>
        <w:t>F</w:t>
      </w:r>
      <w:r>
        <w:rPr>
          <w:rFonts w:ascii="Georgia"/>
          <w:i/>
          <w:spacing w:val="-14"/>
        </w:rPr>
        <w:t> </w:t>
      </w:r>
      <w:r>
        <w:rPr/>
        <w:t>.</w:t>
      </w:r>
      <w:r>
        <w:rPr>
          <w:spacing w:val="40"/>
        </w:rPr>
        <w:t> </w:t>
      </w:r>
      <w:r>
        <w:rPr/>
        <w:t>One result of Tableaux Theory is the completeness and soundness of closed connection tableaux.</w:t>
      </w:r>
    </w:p>
    <w:p>
      <w:pPr>
        <w:spacing w:line="208" w:lineRule="auto" w:before="92"/>
        <w:ind w:left="109" w:right="219" w:firstLine="0"/>
        <w:jc w:val="both"/>
        <w:rPr>
          <w:i/>
          <w:sz w:val="23"/>
        </w:rPr>
      </w:pPr>
      <w:r>
        <w:rPr>
          <w:rFonts w:ascii="Georgia" w:hAnsi="Georgia"/>
          <w:sz w:val="23"/>
        </w:rPr>
        <w:t>Theorem 2.5</w:t>
      </w:r>
      <w:r>
        <w:rPr>
          <w:rFonts w:ascii="Georgia" w:hAnsi="Georgia"/>
          <w:spacing w:val="40"/>
          <w:sz w:val="23"/>
        </w:rPr>
        <w:t> </w:t>
      </w:r>
      <w:r>
        <w:rPr>
          <w:i/>
          <w:sz w:val="23"/>
        </w:rPr>
        <w:t>There exists a closed connection (rigid) tableau for </w:t>
      </w:r>
      <w:r>
        <w:rPr>
          <w:rFonts w:ascii="Georgia" w:hAnsi="Georgia"/>
          <w:i/>
          <w:sz w:val="23"/>
        </w:rPr>
        <w:t>F</w:t>
      </w:r>
      <w:r>
        <w:rPr>
          <w:rFonts w:ascii="Georgia" w:hAnsi="Georgia"/>
          <w:i/>
          <w:spacing w:val="40"/>
          <w:sz w:val="23"/>
        </w:rPr>
        <w:t> </w:t>
      </w:r>
      <w:r>
        <w:rPr>
          <w:i/>
          <w:sz w:val="23"/>
        </w:rPr>
        <w:t>iff </w:t>
      </w:r>
      <w:r>
        <w:rPr>
          <w:rFonts w:ascii="Georgia" w:hAnsi="Georgia"/>
          <w:i/>
          <w:sz w:val="23"/>
        </w:rPr>
        <w:t>F</w:t>
      </w:r>
      <w:r>
        <w:rPr>
          <w:rFonts w:ascii="Georgia" w:hAnsi="Georgia"/>
          <w:i/>
          <w:spacing w:val="40"/>
          <w:sz w:val="23"/>
        </w:rPr>
        <w:t> </w:t>
      </w:r>
      <w:r>
        <w:rPr>
          <w:i/>
          <w:sz w:val="23"/>
        </w:rPr>
        <w:t>is</w:t>
      </w:r>
      <w:r>
        <w:rPr>
          <w:i/>
          <w:sz w:val="23"/>
        </w:rPr>
        <w:t> (rigidly) unsatisﬁable[</w:t>
      </w:r>
      <w:hyperlink w:history="true" w:anchor="_bookmark10">
        <w:r>
          <w:rPr>
            <w:i/>
            <w:color w:val="0000FF"/>
            <w:sz w:val="23"/>
          </w:rPr>
          <w:t>10</w:t>
        </w:r>
      </w:hyperlink>
      <w:r>
        <w:rPr>
          <w:i/>
          <w:sz w:val="23"/>
        </w:rPr>
        <w:t>].</w:t>
      </w:r>
    </w:p>
    <w:p>
      <w:pPr>
        <w:pStyle w:val="BodyText"/>
        <w:spacing w:before="104"/>
        <w:ind w:left="0"/>
        <w:rPr>
          <w:i/>
        </w:rPr>
      </w:pPr>
    </w:p>
    <w:p>
      <w:pPr>
        <w:pStyle w:val="Heading1"/>
        <w:numPr>
          <w:ilvl w:val="0"/>
          <w:numId w:val="1"/>
        </w:numPr>
        <w:tabs>
          <w:tab w:pos="577" w:val="left" w:leader="none"/>
        </w:tabs>
        <w:spacing w:line="240" w:lineRule="auto" w:before="0" w:after="0"/>
        <w:ind w:left="577" w:right="0" w:hanging="468"/>
        <w:jc w:val="both"/>
      </w:pPr>
      <w:r>
        <w:rPr>
          <w:w w:val="110"/>
        </w:rPr>
        <w:t>Tableau</w:t>
      </w:r>
      <w:r>
        <w:rPr>
          <w:spacing w:val="8"/>
          <w:w w:val="110"/>
        </w:rPr>
        <w:t> </w:t>
      </w:r>
      <w:r>
        <w:rPr>
          <w:spacing w:val="-2"/>
          <w:w w:val="110"/>
        </w:rPr>
        <w:t>Encoding</w:t>
      </w:r>
    </w:p>
    <w:p>
      <w:pPr>
        <w:pStyle w:val="BodyText"/>
        <w:spacing w:line="208" w:lineRule="auto" w:before="229"/>
        <w:ind w:left="109" w:right="218"/>
        <w:jc w:val="both"/>
      </w:pPr>
      <w:r>
        <w:rPr/>
        <w:t>Our method to determine the rigid unsatisfiability of </w:t>
      </w:r>
      <w:r>
        <w:rPr>
          <w:rFonts w:ascii="Georgia"/>
          <w:i/>
        </w:rPr>
        <w:t>F</w:t>
      </w:r>
      <w:r>
        <w:rPr>
          <w:rFonts w:ascii="Georgia"/>
          <w:i/>
          <w:spacing w:val="40"/>
        </w:rPr>
        <w:t> </w:t>
      </w:r>
      <w:r>
        <w:rPr/>
        <w:t>generates a set </w:t>
      </w:r>
      <w:r>
        <w:rPr>
          <w:rFonts w:ascii="Georgia"/>
          <w:i/>
        </w:rPr>
        <w:t>S</w:t>
      </w:r>
      <w:r>
        <w:rPr>
          <w:rFonts w:ascii="Georgia"/>
          <w:i/>
          <w:spacing w:val="40"/>
        </w:rPr>
        <w:t> </w:t>
      </w:r>
      <w:r>
        <w:rPr/>
        <w:t>of propositional logic clauses modulo the theories of unification and arithmetic for </w:t>
      </w:r>
      <w:r>
        <w:rPr>
          <w:rFonts w:ascii="Georgia"/>
          <w:i/>
        </w:rPr>
        <w:t>F</w:t>
      </w:r>
      <w:r>
        <w:rPr>
          <w:rFonts w:ascii="Georgia"/>
          <w:i/>
          <w:spacing w:val="40"/>
        </w:rPr>
        <w:t> </w:t>
      </w:r>
      <w:r>
        <w:rPr/>
        <w:t>which encodes a rigid closed connection tableau for </w:t>
      </w:r>
      <w:r>
        <w:rPr>
          <w:rFonts w:ascii="Georgia"/>
          <w:i/>
        </w:rPr>
        <w:t>F</w:t>
      </w:r>
      <w:r>
        <w:rPr>
          <w:rFonts w:ascii="Georgia"/>
          <w:i/>
          <w:spacing w:val="40"/>
        </w:rPr>
        <w:t> </w:t>
      </w:r>
      <w:r>
        <w:rPr/>
        <w:t>and tests the satisfiability of </w:t>
      </w:r>
      <w:r>
        <w:rPr>
          <w:rFonts w:ascii="Georgia"/>
          <w:i/>
        </w:rPr>
        <w:t>S</w:t>
      </w:r>
      <w:r>
        <w:rPr>
          <w:rFonts w:ascii="Georgia"/>
          <w:i/>
          <w:spacing w:val="40"/>
        </w:rPr>
        <w:t> </w:t>
      </w:r>
      <w:r>
        <w:rPr/>
        <w:t>with a SMT solver.</w:t>
      </w:r>
    </w:p>
    <w:p>
      <w:pPr>
        <w:spacing w:after="0" w:line="208" w:lineRule="auto"/>
        <w:jc w:val="both"/>
        <w:sectPr>
          <w:pgSz w:w="9360" w:h="13610"/>
          <w:pgMar w:header="860" w:footer="0" w:top="1060" w:bottom="280" w:left="680" w:right="680"/>
        </w:sectPr>
      </w:pPr>
    </w:p>
    <w:p>
      <w:pPr>
        <w:pStyle w:val="BodyText"/>
        <w:spacing w:line="208" w:lineRule="auto" w:before="123"/>
        <w:ind w:right="106" w:firstLine="340"/>
        <w:jc w:val="both"/>
      </w:pPr>
      <w:bookmarkStart w:name="Encoding for Horn Clauses" w:id="6"/>
      <w:bookmarkEnd w:id="6"/>
      <w:r>
        <w:rPr/>
      </w:r>
      <w:r>
        <w:rPr>
          <w:w w:val="105"/>
        </w:rPr>
        <w:t>We</w:t>
      </w:r>
      <w:r>
        <w:rPr>
          <w:spacing w:val="-8"/>
          <w:w w:val="105"/>
        </w:rPr>
        <w:t> </w:t>
      </w:r>
      <w:r>
        <w:rPr>
          <w:w w:val="105"/>
        </w:rPr>
        <w:t>provide</w:t>
      </w:r>
      <w:r>
        <w:rPr>
          <w:spacing w:val="-5"/>
          <w:w w:val="105"/>
        </w:rPr>
        <w:t> </w:t>
      </w:r>
      <w:r>
        <w:rPr>
          <w:w w:val="105"/>
        </w:rPr>
        <w:t>two</w:t>
      </w:r>
      <w:r>
        <w:rPr>
          <w:spacing w:val="-6"/>
          <w:w w:val="105"/>
        </w:rPr>
        <w:t> </w:t>
      </w:r>
      <w:r>
        <w:rPr>
          <w:w w:val="105"/>
        </w:rPr>
        <w:t>encodings,</w:t>
      </w:r>
      <w:r>
        <w:rPr>
          <w:spacing w:val="-2"/>
          <w:w w:val="105"/>
        </w:rPr>
        <w:t> </w:t>
      </w:r>
      <w:r>
        <w:rPr>
          <w:w w:val="105"/>
        </w:rPr>
        <w:t>the</w:t>
      </w:r>
      <w:r>
        <w:rPr>
          <w:spacing w:val="-7"/>
          <w:w w:val="105"/>
        </w:rPr>
        <w:t> </w:t>
      </w:r>
      <w:r>
        <w:rPr>
          <w:w w:val="105"/>
        </w:rPr>
        <w:t>first</w:t>
      </w:r>
      <w:r>
        <w:rPr>
          <w:spacing w:val="-6"/>
          <w:w w:val="105"/>
        </w:rPr>
        <w:t> </w:t>
      </w:r>
      <w:r>
        <w:rPr>
          <w:w w:val="105"/>
        </w:rPr>
        <w:t>for</w:t>
      </w:r>
      <w:r>
        <w:rPr>
          <w:spacing w:val="-9"/>
          <w:w w:val="105"/>
        </w:rPr>
        <w:t> </w:t>
      </w:r>
      <w:r>
        <w:rPr>
          <w:w w:val="105"/>
        </w:rPr>
        <w:t>problems</w:t>
      </w:r>
      <w:r>
        <w:rPr>
          <w:spacing w:val="-5"/>
          <w:w w:val="105"/>
        </w:rPr>
        <w:t> </w:t>
      </w:r>
      <w:r>
        <w:rPr>
          <w:w w:val="105"/>
        </w:rPr>
        <w:t>containing</w:t>
      </w:r>
      <w:r>
        <w:rPr>
          <w:spacing w:val="-6"/>
          <w:w w:val="105"/>
        </w:rPr>
        <w:t> </w:t>
      </w:r>
      <w:r>
        <w:rPr>
          <w:w w:val="105"/>
        </w:rPr>
        <w:t>only</w:t>
      </w:r>
      <w:r>
        <w:rPr>
          <w:spacing w:val="-8"/>
          <w:w w:val="105"/>
        </w:rPr>
        <w:t> </w:t>
      </w:r>
      <w:r>
        <w:rPr>
          <w:w w:val="105"/>
        </w:rPr>
        <w:t>Horn clauses</w:t>
      </w:r>
      <w:r>
        <w:rPr>
          <w:spacing w:val="-9"/>
          <w:w w:val="105"/>
        </w:rPr>
        <w:t> </w:t>
      </w:r>
      <w:r>
        <w:rPr>
          <w:w w:val="105"/>
        </w:rPr>
        <w:t>and</w:t>
      </w:r>
      <w:r>
        <w:rPr>
          <w:spacing w:val="-10"/>
          <w:w w:val="105"/>
        </w:rPr>
        <w:t> </w:t>
      </w:r>
      <w:r>
        <w:rPr>
          <w:w w:val="105"/>
        </w:rPr>
        <w:t>the</w:t>
      </w:r>
      <w:r>
        <w:rPr>
          <w:spacing w:val="-10"/>
          <w:w w:val="105"/>
        </w:rPr>
        <w:t> </w:t>
      </w:r>
      <w:r>
        <w:rPr>
          <w:w w:val="105"/>
        </w:rPr>
        <w:t>second</w:t>
      </w:r>
      <w:r>
        <w:rPr>
          <w:spacing w:val="-9"/>
          <w:w w:val="105"/>
        </w:rPr>
        <w:t> </w:t>
      </w:r>
      <w:r>
        <w:rPr>
          <w:w w:val="105"/>
        </w:rPr>
        <w:t>for</w:t>
      </w:r>
      <w:r>
        <w:rPr>
          <w:spacing w:val="-10"/>
          <w:w w:val="105"/>
        </w:rPr>
        <w:t> </w:t>
      </w:r>
      <w:r>
        <w:rPr>
          <w:w w:val="105"/>
        </w:rPr>
        <w:t>those</w:t>
      </w:r>
      <w:r>
        <w:rPr>
          <w:spacing w:val="-10"/>
          <w:w w:val="105"/>
        </w:rPr>
        <w:t> </w:t>
      </w:r>
      <w:r>
        <w:rPr>
          <w:w w:val="105"/>
        </w:rPr>
        <w:t>containing</w:t>
      </w:r>
      <w:r>
        <w:rPr>
          <w:spacing w:val="-8"/>
          <w:w w:val="105"/>
        </w:rPr>
        <w:t> </w:t>
      </w:r>
      <w:r>
        <w:rPr>
          <w:w w:val="105"/>
        </w:rPr>
        <w:t>non-Horn</w:t>
      </w:r>
      <w:r>
        <w:rPr>
          <w:spacing w:val="-12"/>
          <w:w w:val="105"/>
        </w:rPr>
        <w:t> </w:t>
      </w:r>
      <w:r>
        <w:rPr>
          <w:w w:val="105"/>
        </w:rPr>
        <w:t>clauses.</w:t>
      </w:r>
      <w:r>
        <w:rPr>
          <w:spacing w:val="39"/>
          <w:w w:val="105"/>
        </w:rPr>
        <w:t> </w:t>
      </w:r>
      <w:r>
        <w:rPr>
          <w:w w:val="105"/>
        </w:rPr>
        <w:t>Given</w:t>
      </w:r>
      <w:r>
        <w:rPr>
          <w:spacing w:val="-9"/>
          <w:w w:val="105"/>
        </w:rPr>
        <w:t> </w:t>
      </w:r>
      <w:r>
        <w:rPr>
          <w:rFonts w:ascii="Georgia" w:hAnsi="Georgia"/>
          <w:i/>
          <w:w w:val="105"/>
        </w:rPr>
        <w:t>F</w:t>
      </w:r>
      <w:r>
        <w:rPr>
          <w:rFonts w:ascii="Georgia" w:hAnsi="Georgia"/>
          <w:i/>
          <w:spacing w:val="32"/>
          <w:w w:val="105"/>
        </w:rPr>
        <w:t> </w:t>
      </w:r>
      <w:r>
        <w:rPr>
          <w:w w:val="105"/>
        </w:rPr>
        <w:t>we </w:t>
      </w:r>
      <w:r>
        <w:rPr>
          <w:spacing w:val="-2"/>
          <w:w w:val="105"/>
        </w:rPr>
        <w:t>enumerate</w:t>
      </w:r>
      <w:r>
        <w:rPr>
          <w:spacing w:val="-18"/>
          <w:w w:val="105"/>
        </w:rPr>
        <w:t> </w:t>
      </w:r>
      <w:r>
        <w:rPr>
          <w:spacing w:val="-2"/>
          <w:w w:val="105"/>
        </w:rPr>
        <w:t>each</w:t>
      </w:r>
      <w:r>
        <w:rPr>
          <w:spacing w:val="-18"/>
          <w:w w:val="105"/>
        </w:rPr>
        <w:t> </w:t>
      </w:r>
      <w:r>
        <w:rPr>
          <w:spacing w:val="-2"/>
          <w:w w:val="105"/>
        </w:rPr>
        <w:t>of</w:t>
      </w:r>
      <w:r>
        <w:rPr>
          <w:spacing w:val="-18"/>
          <w:w w:val="105"/>
        </w:rPr>
        <w:t> </w:t>
      </w:r>
      <w:r>
        <w:rPr>
          <w:spacing w:val="-2"/>
          <w:w w:val="105"/>
        </w:rPr>
        <w:t>the</w:t>
      </w:r>
      <w:r>
        <w:rPr>
          <w:spacing w:val="-17"/>
          <w:w w:val="105"/>
        </w:rPr>
        <w:t> </w:t>
      </w:r>
      <w:r>
        <w:rPr>
          <w:spacing w:val="-2"/>
          <w:w w:val="105"/>
        </w:rPr>
        <w:t>clauses</w:t>
      </w:r>
      <w:r>
        <w:rPr>
          <w:spacing w:val="-18"/>
          <w:w w:val="105"/>
        </w:rPr>
        <w:t> </w:t>
      </w:r>
      <w:r>
        <w:rPr>
          <w:spacing w:val="-2"/>
          <w:w w:val="105"/>
        </w:rPr>
        <w:t>in</w:t>
      </w:r>
      <w:r>
        <w:rPr>
          <w:spacing w:val="-18"/>
          <w:w w:val="105"/>
        </w:rPr>
        <w:t> </w:t>
      </w:r>
      <w:r>
        <w:rPr>
          <w:rFonts w:ascii="Georgia" w:hAnsi="Georgia"/>
          <w:i/>
          <w:spacing w:val="-2"/>
          <w:w w:val="105"/>
        </w:rPr>
        <w:t>F</w:t>
      </w:r>
      <w:r>
        <w:rPr>
          <w:rFonts w:ascii="Georgia" w:hAnsi="Georgia"/>
          <w:i/>
          <w:spacing w:val="-12"/>
          <w:w w:val="105"/>
        </w:rPr>
        <w:t> </w:t>
      </w:r>
      <w:r>
        <w:rPr>
          <w:spacing w:val="-2"/>
          <w:w w:val="105"/>
        </w:rPr>
        <w:t>and</w:t>
      </w:r>
      <w:r>
        <w:rPr>
          <w:spacing w:val="-18"/>
          <w:w w:val="105"/>
        </w:rPr>
        <w:t> </w:t>
      </w:r>
      <w:r>
        <w:rPr>
          <w:spacing w:val="-2"/>
          <w:w w:val="105"/>
        </w:rPr>
        <w:t>each</w:t>
      </w:r>
      <w:r>
        <w:rPr>
          <w:spacing w:val="-18"/>
          <w:w w:val="105"/>
        </w:rPr>
        <w:t> </w:t>
      </w:r>
      <w:r>
        <w:rPr>
          <w:spacing w:val="-2"/>
          <w:w w:val="105"/>
        </w:rPr>
        <w:t>of</w:t>
      </w:r>
      <w:r>
        <w:rPr>
          <w:spacing w:val="-17"/>
          <w:w w:val="105"/>
        </w:rPr>
        <w:t> </w:t>
      </w:r>
      <w:r>
        <w:rPr>
          <w:spacing w:val="-2"/>
          <w:w w:val="105"/>
        </w:rPr>
        <w:t>the</w:t>
      </w:r>
      <w:r>
        <w:rPr>
          <w:spacing w:val="-18"/>
          <w:w w:val="105"/>
        </w:rPr>
        <w:t> </w:t>
      </w:r>
      <w:r>
        <w:rPr>
          <w:spacing w:val="-2"/>
          <w:w w:val="105"/>
        </w:rPr>
        <w:t>literals</w:t>
      </w:r>
      <w:r>
        <w:rPr>
          <w:spacing w:val="-18"/>
          <w:w w:val="105"/>
        </w:rPr>
        <w:t> </w:t>
      </w:r>
      <w:r>
        <w:rPr>
          <w:spacing w:val="-2"/>
          <w:w w:val="105"/>
        </w:rPr>
        <w:t>in</w:t>
      </w:r>
      <w:r>
        <w:rPr>
          <w:spacing w:val="-17"/>
          <w:w w:val="105"/>
        </w:rPr>
        <w:t> </w:t>
      </w:r>
      <w:r>
        <w:rPr>
          <w:spacing w:val="-2"/>
          <w:w w:val="105"/>
        </w:rPr>
        <w:t>each</w:t>
      </w:r>
      <w:r>
        <w:rPr>
          <w:spacing w:val="-18"/>
          <w:w w:val="105"/>
        </w:rPr>
        <w:t> </w:t>
      </w:r>
      <w:r>
        <w:rPr>
          <w:spacing w:val="-2"/>
          <w:w w:val="105"/>
        </w:rPr>
        <w:t>clause.</w:t>
      </w:r>
      <w:r>
        <w:rPr>
          <w:spacing w:val="-18"/>
          <w:w w:val="105"/>
        </w:rPr>
        <w:t> </w:t>
      </w:r>
      <w:r>
        <w:rPr>
          <w:spacing w:val="-2"/>
          <w:w w:val="105"/>
        </w:rPr>
        <w:t>We </w:t>
      </w:r>
      <w:r>
        <w:rPr>
          <w:w w:val="105"/>
        </w:rPr>
        <w:t>denote</w:t>
      </w:r>
      <w:r>
        <w:rPr>
          <w:spacing w:val="-12"/>
          <w:w w:val="105"/>
        </w:rPr>
        <w:t> </w:t>
      </w:r>
      <w:r>
        <w:rPr>
          <w:w w:val="105"/>
        </w:rPr>
        <w:t>clause</w:t>
      </w:r>
      <w:r>
        <w:rPr>
          <w:spacing w:val="-11"/>
          <w:w w:val="105"/>
        </w:rPr>
        <w:t> </w:t>
      </w:r>
      <w:r>
        <w:rPr>
          <w:rFonts w:ascii="Georgia" w:hAnsi="Georgia"/>
          <w:i/>
          <w:w w:val="105"/>
        </w:rPr>
        <w:t>i </w:t>
      </w:r>
      <w:r>
        <w:rPr>
          <w:w w:val="105"/>
        </w:rPr>
        <w:t>by</w:t>
      </w:r>
      <w:r>
        <w:rPr>
          <w:spacing w:val="-13"/>
          <w:w w:val="105"/>
        </w:rPr>
        <w:t> </w:t>
      </w:r>
      <w:r>
        <w:rPr>
          <w:rFonts w:ascii="Georgia" w:hAnsi="Georgia"/>
          <w:i/>
          <w:w w:val="105"/>
        </w:rPr>
        <w:t>C</w:t>
      </w:r>
      <w:r>
        <w:rPr>
          <w:rFonts w:ascii="Georgia" w:hAnsi="Georgia"/>
          <w:i/>
          <w:w w:val="105"/>
          <w:vertAlign w:val="subscript"/>
        </w:rPr>
        <w:t>i</w:t>
      </w:r>
      <w:r>
        <w:rPr>
          <w:rFonts w:ascii="Georgia" w:hAnsi="Georgia"/>
          <w:i/>
          <w:spacing w:val="16"/>
          <w:w w:val="105"/>
          <w:vertAlign w:val="baseline"/>
        </w:rPr>
        <w:t> </w:t>
      </w:r>
      <w:r>
        <w:rPr>
          <w:w w:val="105"/>
          <w:vertAlign w:val="baseline"/>
        </w:rPr>
        <w:t>and</w:t>
      </w:r>
      <w:r>
        <w:rPr>
          <w:spacing w:val="-12"/>
          <w:w w:val="105"/>
          <w:vertAlign w:val="baseline"/>
        </w:rPr>
        <w:t> </w:t>
      </w:r>
      <w:r>
        <w:rPr>
          <w:w w:val="105"/>
          <w:vertAlign w:val="baseline"/>
        </w:rPr>
        <w:t>denote</w:t>
      </w:r>
      <w:r>
        <w:rPr>
          <w:spacing w:val="-12"/>
          <w:w w:val="105"/>
          <w:vertAlign w:val="baseline"/>
        </w:rPr>
        <w:t> </w:t>
      </w:r>
      <w:r>
        <w:rPr>
          <w:w w:val="105"/>
          <w:vertAlign w:val="baseline"/>
        </w:rPr>
        <w:t>the</w:t>
      </w:r>
      <w:r>
        <w:rPr>
          <w:spacing w:val="-12"/>
          <w:w w:val="105"/>
          <w:vertAlign w:val="baseline"/>
        </w:rPr>
        <w:t> </w:t>
      </w:r>
      <w:r>
        <w:rPr>
          <w:rFonts w:ascii="Georgia" w:hAnsi="Georgia"/>
          <w:i/>
          <w:w w:val="105"/>
          <w:vertAlign w:val="baseline"/>
        </w:rPr>
        <w:t>j</w:t>
      </w:r>
      <w:r>
        <w:rPr>
          <w:rFonts w:ascii="Georgia" w:hAnsi="Georgia"/>
          <w:i/>
          <w:w w:val="105"/>
          <w:vertAlign w:val="superscript"/>
        </w:rPr>
        <w:t>th</w:t>
      </w:r>
      <w:r>
        <w:rPr>
          <w:rFonts w:ascii="Georgia" w:hAnsi="Georgia"/>
          <w:i/>
          <w:spacing w:val="17"/>
          <w:w w:val="105"/>
          <w:vertAlign w:val="baseline"/>
        </w:rPr>
        <w:t> </w:t>
      </w:r>
      <w:r>
        <w:rPr>
          <w:w w:val="105"/>
          <w:vertAlign w:val="baseline"/>
        </w:rPr>
        <w:t>literal</w:t>
      </w:r>
      <w:r>
        <w:rPr>
          <w:spacing w:val="-12"/>
          <w:w w:val="105"/>
          <w:vertAlign w:val="baseline"/>
        </w:rPr>
        <w:t> </w:t>
      </w:r>
      <w:r>
        <w:rPr>
          <w:w w:val="105"/>
          <w:vertAlign w:val="baseline"/>
        </w:rPr>
        <w:t>in</w:t>
      </w:r>
      <w:r>
        <w:rPr>
          <w:spacing w:val="-12"/>
          <w:w w:val="105"/>
          <w:vertAlign w:val="baseline"/>
        </w:rPr>
        <w:t> </w:t>
      </w:r>
      <w:r>
        <w:rPr>
          <w:w w:val="105"/>
          <w:vertAlign w:val="baseline"/>
        </w:rPr>
        <w:t>clause</w:t>
      </w:r>
      <w:r>
        <w:rPr>
          <w:spacing w:val="-13"/>
          <w:w w:val="105"/>
          <w:vertAlign w:val="baseline"/>
        </w:rPr>
        <w:t> </w:t>
      </w:r>
      <w:r>
        <w:rPr>
          <w:rFonts w:ascii="Georgia" w:hAnsi="Georgia"/>
          <w:i/>
          <w:w w:val="105"/>
          <w:vertAlign w:val="baseline"/>
        </w:rPr>
        <w:t>i </w:t>
      </w:r>
      <w:r>
        <w:rPr>
          <w:w w:val="105"/>
          <w:vertAlign w:val="baseline"/>
        </w:rPr>
        <w:t>by</w:t>
      </w:r>
      <w:r>
        <w:rPr>
          <w:spacing w:val="-11"/>
          <w:w w:val="105"/>
          <w:vertAlign w:val="baseline"/>
        </w:rPr>
        <w:t> </w:t>
      </w:r>
      <w:r>
        <w:rPr>
          <w:rFonts w:ascii="Georgia" w:hAnsi="Georgia"/>
          <w:i/>
          <w:w w:val="105"/>
          <w:vertAlign w:val="baseline"/>
        </w:rPr>
        <w:t>L</w:t>
      </w:r>
      <w:r>
        <w:rPr>
          <w:rFonts w:ascii="Georgia" w:hAnsi="Georgia"/>
          <w:i/>
          <w:w w:val="105"/>
          <w:vertAlign w:val="subscript"/>
        </w:rPr>
        <w:t>ij</w:t>
      </w:r>
      <w:r>
        <w:rPr>
          <w:w w:val="105"/>
          <w:vertAlign w:val="baseline"/>
        </w:rPr>
        <w:t>. We</w:t>
      </w:r>
      <w:r>
        <w:rPr>
          <w:spacing w:val="-12"/>
          <w:w w:val="105"/>
          <w:vertAlign w:val="baseline"/>
        </w:rPr>
        <w:t> </w:t>
      </w:r>
      <w:r>
        <w:rPr>
          <w:w w:val="105"/>
          <w:vertAlign w:val="baseline"/>
        </w:rPr>
        <w:t>denote </w:t>
      </w:r>
      <w:r>
        <w:rPr>
          <w:rFonts w:ascii="Georgia" w:hAnsi="Georgia"/>
          <w:i/>
          <w:w w:val="105"/>
          <w:vertAlign w:val="baseline"/>
        </w:rPr>
        <w:t>A</w:t>
      </w:r>
      <w:r>
        <w:rPr>
          <w:rFonts w:ascii="Georgia" w:hAnsi="Georgia"/>
          <w:i/>
          <w:w w:val="105"/>
          <w:vertAlign w:val="subscript"/>
        </w:rPr>
        <w:t>ij</w:t>
      </w:r>
      <w:r>
        <w:rPr>
          <w:rFonts w:ascii="Georgia" w:hAnsi="Georgia"/>
          <w:i/>
          <w:spacing w:val="40"/>
          <w:w w:val="105"/>
          <w:vertAlign w:val="baseline"/>
        </w:rPr>
        <w:t> </w:t>
      </w:r>
      <w:r>
        <w:rPr>
          <w:w w:val="105"/>
          <w:vertAlign w:val="baseline"/>
        </w:rPr>
        <w:t>to be the atom of </w:t>
      </w:r>
      <w:r>
        <w:rPr>
          <w:rFonts w:ascii="Georgia" w:hAnsi="Georgia"/>
          <w:i/>
          <w:w w:val="105"/>
          <w:vertAlign w:val="baseline"/>
        </w:rPr>
        <w:t>L</w:t>
      </w:r>
      <w:r>
        <w:rPr>
          <w:rFonts w:ascii="Georgia" w:hAnsi="Georgia"/>
          <w:i/>
          <w:w w:val="105"/>
          <w:vertAlign w:val="subscript"/>
        </w:rPr>
        <w:t>ij</w:t>
      </w:r>
      <w:r>
        <w:rPr>
          <w:w w:val="105"/>
          <w:vertAlign w:val="baseline"/>
        </w:rPr>
        <w:t>.</w:t>
      </w:r>
      <w:r>
        <w:rPr>
          <w:spacing w:val="37"/>
          <w:w w:val="105"/>
          <w:vertAlign w:val="baseline"/>
        </w:rPr>
        <w:t> </w:t>
      </w:r>
      <w:r>
        <w:rPr>
          <w:w w:val="105"/>
          <w:vertAlign w:val="baseline"/>
        </w:rPr>
        <w:t>Therefore </w:t>
      </w:r>
      <w:r>
        <w:rPr>
          <w:rFonts w:ascii="Georgia" w:hAnsi="Georgia"/>
          <w:i/>
          <w:w w:val="105"/>
          <w:vertAlign w:val="baseline"/>
        </w:rPr>
        <w:t>L</w:t>
      </w:r>
      <w:r>
        <w:rPr>
          <w:rFonts w:ascii="Georgia" w:hAnsi="Georgia"/>
          <w:i/>
          <w:w w:val="105"/>
          <w:vertAlign w:val="subscript"/>
        </w:rPr>
        <w:t>ij</w:t>
      </w:r>
      <w:r>
        <w:rPr>
          <w:rFonts w:ascii="Georgia" w:hAnsi="Georgia"/>
          <w:i/>
          <w:spacing w:val="40"/>
          <w:w w:val="105"/>
          <w:vertAlign w:val="baseline"/>
        </w:rPr>
        <w:t> </w:t>
      </w:r>
      <w:r>
        <w:rPr>
          <w:w w:val="105"/>
          <w:vertAlign w:val="baseline"/>
        </w:rPr>
        <w:t>is either of the form </w:t>
      </w:r>
      <w:r>
        <w:rPr>
          <w:rFonts w:ascii="Georgia" w:hAnsi="Georgia"/>
          <w:i/>
          <w:w w:val="105"/>
          <w:vertAlign w:val="baseline"/>
        </w:rPr>
        <w:t>A</w:t>
      </w:r>
      <w:r>
        <w:rPr>
          <w:rFonts w:ascii="Georgia" w:hAnsi="Georgia"/>
          <w:i/>
          <w:w w:val="105"/>
          <w:vertAlign w:val="subscript"/>
        </w:rPr>
        <w:t>ij</w:t>
      </w:r>
      <w:r>
        <w:rPr>
          <w:rFonts w:ascii="Georgia" w:hAnsi="Georgia"/>
          <w:i/>
          <w:spacing w:val="40"/>
          <w:w w:val="105"/>
          <w:vertAlign w:val="baseline"/>
        </w:rPr>
        <w:t> </w:t>
      </w:r>
      <w:r>
        <w:rPr>
          <w:w w:val="105"/>
          <w:vertAlign w:val="baseline"/>
        </w:rPr>
        <w:t>or </w:t>
      </w:r>
      <w:r>
        <w:rPr>
          <w:rFonts w:ascii="Symbola" w:hAnsi="Symbola"/>
          <w:w w:val="105"/>
          <w:vertAlign w:val="baseline"/>
        </w:rPr>
        <w:t>¬</w:t>
      </w:r>
      <w:r>
        <w:rPr>
          <w:rFonts w:ascii="Georgia" w:hAnsi="Georgia"/>
          <w:i/>
          <w:w w:val="105"/>
          <w:vertAlign w:val="baseline"/>
        </w:rPr>
        <w:t>A</w:t>
      </w:r>
      <w:r>
        <w:rPr>
          <w:rFonts w:ascii="Georgia" w:hAnsi="Georgia"/>
          <w:i/>
          <w:w w:val="105"/>
          <w:vertAlign w:val="subscript"/>
        </w:rPr>
        <w:t>ij</w:t>
      </w:r>
      <w:r>
        <w:rPr>
          <w:w w:val="105"/>
          <w:vertAlign w:val="baseline"/>
        </w:rPr>
        <w:t>.</w:t>
      </w:r>
    </w:p>
    <w:p>
      <w:pPr>
        <w:pStyle w:val="ListParagraph"/>
        <w:numPr>
          <w:ilvl w:val="1"/>
          <w:numId w:val="1"/>
        </w:numPr>
        <w:tabs>
          <w:tab w:pos="755" w:val="left" w:leader="none"/>
        </w:tabs>
        <w:spacing w:line="240" w:lineRule="auto" w:before="249" w:after="0"/>
        <w:ind w:left="755" w:right="0" w:hanging="532"/>
        <w:jc w:val="both"/>
        <w:rPr>
          <w:rFonts w:ascii="LM Roman 12"/>
          <w:i/>
          <w:sz w:val="23"/>
        </w:rPr>
      </w:pPr>
      <w:r>
        <w:rPr>
          <w:rFonts w:ascii="LM Roman 12"/>
          <w:i/>
          <w:sz w:val="23"/>
        </w:rPr>
        <w:t>Encoding</w:t>
      </w:r>
      <w:r>
        <w:rPr>
          <w:rFonts w:ascii="LM Roman 12"/>
          <w:i/>
          <w:spacing w:val="-13"/>
          <w:sz w:val="23"/>
        </w:rPr>
        <w:t> </w:t>
      </w:r>
      <w:r>
        <w:rPr>
          <w:rFonts w:ascii="LM Roman 12"/>
          <w:i/>
          <w:sz w:val="23"/>
        </w:rPr>
        <w:t>for</w:t>
      </w:r>
      <w:r>
        <w:rPr>
          <w:rFonts w:ascii="LM Roman 12"/>
          <w:i/>
          <w:spacing w:val="-8"/>
          <w:sz w:val="23"/>
        </w:rPr>
        <w:t> </w:t>
      </w:r>
      <w:r>
        <w:rPr>
          <w:rFonts w:ascii="LM Roman 12"/>
          <w:i/>
          <w:sz w:val="23"/>
        </w:rPr>
        <w:t>Horn</w:t>
      </w:r>
      <w:r>
        <w:rPr>
          <w:rFonts w:ascii="LM Roman 12"/>
          <w:i/>
          <w:spacing w:val="-7"/>
          <w:sz w:val="23"/>
        </w:rPr>
        <w:t> </w:t>
      </w:r>
      <w:r>
        <w:rPr>
          <w:rFonts w:ascii="LM Roman 12"/>
          <w:i/>
          <w:spacing w:val="-2"/>
          <w:sz w:val="23"/>
        </w:rPr>
        <w:t>Clauses</w:t>
      </w:r>
    </w:p>
    <w:p>
      <w:pPr>
        <w:pStyle w:val="BodyText"/>
        <w:spacing w:line="312" w:lineRule="exact" w:before="103"/>
        <w:jc w:val="both"/>
      </w:pPr>
      <w:r>
        <w:rPr/>
        <w:t>Let</w:t>
      </w:r>
      <w:r>
        <w:rPr>
          <w:spacing w:val="-1"/>
        </w:rPr>
        <w:t> </w:t>
      </w:r>
      <w:r>
        <w:rPr>
          <w:rFonts w:ascii="Georgia"/>
          <w:i/>
        </w:rPr>
        <w:t>F</w:t>
      </w:r>
      <w:r>
        <w:rPr>
          <w:rFonts w:ascii="Georgia"/>
          <w:i/>
          <w:spacing w:val="53"/>
        </w:rPr>
        <w:t> </w:t>
      </w:r>
      <w:r>
        <w:rPr/>
        <w:t>be</w:t>
      </w:r>
      <w:r>
        <w:rPr>
          <w:spacing w:val="-1"/>
        </w:rPr>
        <w:t> </w:t>
      </w:r>
      <w:r>
        <w:rPr/>
        <w:t>a</w:t>
      </w:r>
      <w:r>
        <w:rPr>
          <w:spacing w:val="2"/>
        </w:rPr>
        <w:t> </w:t>
      </w:r>
      <w:r>
        <w:rPr/>
        <w:t>set</w:t>
      </w:r>
      <w:r>
        <w:rPr>
          <w:spacing w:val="2"/>
        </w:rPr>
        <w:t> </w:t>
      </w:r>
      <w:r>
        <w:rPr/>
        <w:t>of first</w:t>
      </w:r>
      <w:r>
        <w:rPr>
          <w:spacing w:val="2"/>
        </w:rPr>
        <w:t> </w:t>
      </w:r>
      <w:r>
        <w:rPr/>
        <w:t>order</w:t>
      </w:r>
      <w:r>
        <w:rPr>
          <w:spacing w:val="3"/>
        </w:rPr>
        <w:t> </w:t>
      </w:r>
      <w:r>
        <w:rPr/>
        <w:t>logic</w:t>
      </w:r>
      <w:r>
        <w:rPr>
          <w:spacing w:val="-2"/>
        </w:rPr>
        <w:t> formulas.</w:t>
      </w:r>
    </w:p>
    <w:p>
      <w:pPr>
        <w:pStyle w:val="BodyText"/>
        <w:spacing w:line="208" w:lineRule="auto" w:before="23"/>
        <w:ind w:right="105" w:firstLine="340"/>
        <w:jc w:val="both"/>
      </w:pPr>
      <w:r>
        <w:rPr/>
        <w:t>We define a set of propositional variables </w:t>
      </w:r>
      <w:r>
        <w:rPr>
          <w:rFonts w:ascii="Georgia"/>
          <w:i/>
        </w:rPr>
        <w:t>c</w:t>
      </w:r>
      <w:r>
        <w:rPr>
          <w:rFonts w:ascii="Georgia"/>
          <w:i/>
          <w:vertAlign w:val="subscript"/>
        </w:rPr>
        <w:t>m</w:t>
      </w:r>
      <w:r>
        <w:rPr>
          <w:vertAlign w:val="baseline"/>
        </w:rPr>
        <w:t>, </w:t>
      </w:r>
      <w:r>
        <w:rPr>
          <w:rFonts w:ascii="Georgia"/>
          <w:i/>
          <w:vertAlign w:val="baseline"/>
        </w:rPr>
        <w:t>l</w:t>
      </w:r>
      <w:r>
        <w:rPr>
          <w:rFonts w:ascii="Georgia"/>
          <w:i/>
          <w:vertAlign w:val="subscript"/>
        </w:rPr>
        <w:t>mn</w:t>
      </w:r>
      <w:r>
        <w:rPr>
          <w:vertAlign w:val="baseline"/>
        </w:rPr>
        <w:t>, </w:t>
      </w:r>
      <w:r>
        <w:rPr>
          <w:rFonts w:ascii="Georgia"/>
          <w:i/>
          <w:vertAlign w:val="baseline"/>
        </w:rPr>
        <w:t>e</w:t>
      </w:r>
      <w:r>
        <w:rPr>
          <w:rFonts w:ascii="Georgia"/>
          <w:i/>
          <w:vertAlign w:val="subscript"/>
        </w:rPr>
        <w:t>mnq</w:t>
      </w:r>
      <w:r>
        <w:rPr>
          <w:vertAlign w:val="baseline"/>
        </w:rPr>
        <w:t>, disjoint from </w:t>
      </w:r>
      <w:r>
        <w:rPr>
          <w:vertAlign w:val="baseline"/>
        </w:rPr>
        <w:t>the symbols</w:t>
      </w:r>
      <w:r>
        <w:rPr>
          <w:spacing w:val="-12"/>
          <w:vertAlign w:val="baseline"/>
        </w:rPr>
        <w:t> </w:t>
      </w:r>
      <w:r>
        <w:rPr>
          <w:vertAlign w:val="baseline"/>
        </w:rPr>
        <w:t>in</w:t>
      </w:r>
      <w:r>
        <w:rPr>
          <w:spacing w:val="-4"/>
          <w:vertAlign w:val="baseline"/>
        </w:rPr>
        <w:t> </w:t>
      </w:r>
      <w:r>
        <w:rPr>
          <w:rFonts w:ascii="Georgia"/>
          <w:i/>
          <w:vertAlign w:val="baseline"/>
        </w:rPr>
        <w:t>F</w:t>
      </w:r>
      <w:r>
        <w:rPr>
          <w:rFonts w:ascii="Georgia"/>
          <w:i/>
          <w:spacing w:val="-14"/>
          <w:vertAlign w:val="baseline"/>
        </w:rPr>
        <w:t> </w:t>
      </w:r>
      <w:r>
        <w:rPr>
          <w:vertAlign w:val="baseline"/>
        </w:rPr>
        <w:t>,</w:t>
      </w:r>
      <w:r>
        <w:rPr>
          <w:spacing w:val="-6"/>
          <w:vertAlign w:val="baseline"/>
        </w:rPr>
        <w:t> </w:t>
      </w:r>
      <w:r>
        <w:rPr>
          <w:vertAlign w:val="baseline"/>
        </w:rPr>
        <w:t>as</w:t>
      </w:r>
      <w:r>
        <w:rPr>
          <w:spacing w:val="-4"/>
          <w:vertAlign w:val="baseline"/>
        </w:rPr>
        <w:t> </w:t>
      </w:r>
      <w:r>
        <w:rPr>
          <w:vertAlign w:val="baseline"/>
        </w:rPr>
        <w:t>follows: Define</w:t>
      </w:r>
      <w:r>
        <w:rPr>
          <w:spacing w:val="-5"/>
          <w:vertAlign w:val="baseline"/>
        </w:rPr>
        <w:t> </w:t>
      </w:r>
      <w:r>
        <w:rPr>
          <w:rFonts w:ascii="Georgia"/>
          <w:i/>
          <w:vertAlign w:val="baseline"/>
        </w:rPr>
        <w:t>c</w:t>
      </w:r>
      <w:r>
        <w:rPr>
          <w:rFonts w:ascii="Georgia"/>
          <w:i/>
          <w:vertAlign w:val="subscript"/>
        </w:rPr>
        <w:t>m</w:t>
      </w:r>
      <w:r>
        <w:rPr>
          <w:rFonts w:ascii="Georgia"/>
          <w:i/>
          <w:vertAlign w:val="baseline"/>
        </w:rPr>
        <w:t> </w:t>
      </w:r>
      <w:r>
        <w:rPr>
          <w:vertAlign w:val="baseline"/>
        </w:rPr>
        <w:t>=</w:t>
      </w:r>
      <w:r>
        <w:rPr>
          <w:spacing w:val="-10"/>
          <w:vertAlign w:val="baseline"/>
        </w:rPr>
        <w:t> </w:t>
      </w:r>
      <w:r>
        <w:rPr>
          <w:rFonts w:ascii="Georgia"/>
          <w:i/>
          <w:vertAlign w:val="baseline"/>
        </w:rPr>
        <w:t>T</w:t>
      </w:r>
      <w:r>
        <w:rPr>
          <w:rFonts w:ascii="Georgia"/>
          <w:i/>
          <w:spacing w:val="40"/>
          <w:vertAlign w:val="baseline"/>
        </w:rPr>
        <w:t> </w:t>
      </w:r>
      <w:r>
        <w:rPr>
          <w:vertAlign w:val="baseline"/>
        </w:rPr>
        <w:t>iff</w:t>
      </w:r>
      <w:r>
        <w:rPr>
          <w:spacing w:val="-5"/>
          <w:vertAlign w:val="baseline"/>
        </w:rPr>
        <w:t> </w:t>
      </w:r>
      <w:r>
        <w:rPr>
          <w:rFonts w:ascii="Georgia"/>
          <w:i/>
          <w:vertAlign w:val="baseline"/>
        </w:rPr>
        <w:t>C</w:t>
      </w:r>
      <w:r>
        <w:rPr>
          <w:rFonts w:ascii="Georgia"/>
          <w:i/>
          <w:vertAlign w:val="subscript"/>
        </w:rPr>
        <w:t>m</w:t>
      </w:r>
      <w:r>
        <w:rPr>
          <w:rFonts w:ascii="Georgia"/>
          <w:i/>
          <w:spacing w:val="24"/>
          <w:vertAlign w:val="baseline"/>
        </w:rPr>
        <w:t> </w:t>
      </w:r>
      <w:r>
        <w:rPr>
          <w:vertAlign w:val="baseline"/>
        </w:rPr>
        <w:t>appears</w:t>
      </w:r>
      <w:r>
        <w:rPr>
          <w:spacing w:val="-7"/>
          <w:vertAlign w:val="baseline"/>
        </w:rPr>
        <w:t> </w:t>
      </w:r>
      <w:r>
        <w:rPr>
          <w:vertAlign w:val="baseline"/>
        </w:rPr>
        <w:t>in</w:t>
      </w:r>
      <w:r>
        <w:rPr>
          <w:spacing w:val="-6"/>
          <w:vertAlign w:val="baseline"/>
        </w:rPr>
        <w:t> </w:t>
      </w:r>
      <w:r>
        <w:rPr>
          <w:vertAlign w:val="baseline"/>
        </w:rPr>
        <w:t>the</w:t>
      </w:r>
      <w:r>
        <w:rPr>
          <w:spacing w:val="-4"/>
          <w:vertAlign w:val="baseline"/>
        </w:rPr>
        <w:t> </w:t>
      </w:r>
      <w:r>
        <w:rPr>
          <w:vertAlign w:val="baseline"/>
        </w:rPr>
        <w:t>tableau. Define </w:t>
      </w:r>
      <w:r>
        <w:rPr>
          <w:rFonts w:ascii="Georgia"/>
          <w:i/>
          <w:w w:val="110"/>
          <w:vertAlign w:val="baseline"/>
        </w:rPr>
        <w:t>l</w:t>
      </w:r>
      <w:r>
        <w:rPr>
          <w:rFonts w:ascii="Georgia"/>
          <w:i/>
          <w:w w:val="110"/>
          <w:vertAlign w:val="subscript"/>
        </w:rPr>
        <w:t>mn</w:t>
      </w:r>
      <w:r>
        <w:rPr>
          <w:rFonts w:ascii="Georgia"/>
          <w:i/>
          <w:spacing w:val="-16"/>
          <w:w w:val="110"/>
          <w:vertAlign w:val="baseline"/>
        </w:rPr>
        <w:t> </w:t>
      </w:r>
      <w:r>
        <w:rPr>
          <w:w w:val="110"/>
          <w:vertAlign w:val="baseline"/>
        </w:rPr>
        <w:t>=</w:t>
      </w:r>
      <w:r>
        <w:rPr>
          <w:spacing w:val="-20"/>
          <w:w w:val="110"/>
          <w:vertAlign w:val="baseline"/>
        </w:rPr>
        <w:t> </w:t>
      </w:r>
      <w:r>
        <w:rPr>
          <w:rFonts w:ascii="Georgia"/>
          <w:i/>
          <w:w w:val="110"/>
          <w:vertAlign w:val="baseline"/>
        </w:rPr>
        <w:t>T</w:t>
      </w:r>
      <w:r>
        <w:rPr>
          <w:rFonts w:ascii="Georgia"/>
          <w:i/>
          <w:spacing w:val="-16"/>
          <w:w w:val="110"/>
          <w:vertAlign w:val="baseline"/>
        </w:rPr>
        <w:t> </w:t>
      </w:r>
      <w:r>
        <w:rPr>
          <w:w w:val="110"/>
          <w:vertAlign w:val="baseline"/>
        </w:rPr>
        <w:t>iff</w:t>
      </w:r>
      <w:r>
        <w:rPr>
          <w:spacing w:val="-20"/>
          <w:w w:val="110"/>
          <w:vertAlign w:val="baseline"/>
        </w:rPr>
        <w:t> </w:t>
      </w:r>
      <w:r>
        <w:rPr>
          <w:rFonts w:ascii="Georgia"/>
          <w:i/>
          <w:w w:val="110"/>
          <w:vertAlign w:val="baseline"/>
        </w:rPr>
        <w:t>L</w:t>
      </w:r>
      <w:r>
        <w:rPr>
          <w:rFonts w:ascii="Georgia"/>
          <w:i/>
          <w:w w:val="110"/>
          <w:vertAlign w:val="subscript"/>
        </w:rPr>
        <w:t>mn</w:t>
      </w:r>
      <w:r>
        <w:rPr>
          <w:rFonts w:ascii="Georgia"/>
          <w:i/>
          <w:spacing w:val="-15"/>
          <w:w w:val="110"/>
          <w:vertAlign w:val="baseline"/>
        </w:rPr>
        <w:t> </w:t>
      </w:r>
      <w:r>
        <w:rPr>
          <w:w w:val="110"/>
          <w:vertAlign w:val="baseline"/>
        </w:rPr>
        <w:t>is</w:t>
      </w:r>
      <w:r>
        <w:rPr>
          <w:spacing w:val="-21"/>
          <w:w w:val="110"/>
          <w:vertAlign w:val="baseline"/>
        </w:rPr>
        <w:t> </w:t>
      </w:r>
      <w:r>
        <w:rPr>
          <w:w w:val="110"/>
          <w:vertAlign w:val="baseline"/>
        </w:rPr>
        <w:t>an</w:t>
      </w:r>
      <w:r>
        <w:rPr>
          <w:spacing w:val="-21"/>
          <w:w w:val="110"/>
          <w:vertAlign w:val="baseline"/>
        </w:rPr>
        <w:t> </w:t>
      </w:r>
      <w:r>
        <w:rPr>
          <w:w w:val="110"/>
          <w:vertAlign w:val="baseline"/>
        </w:rPr>
        <w:t>internal</w:t>
      </w:r>
      <w:r>
        <w:rPr>
          <w:spacing w:val="-20"/>
          <w:w w:val="110"/>
          <w:vertAlign w:val="baseline"/>
        </w:rPr>
        <w:t> </w:t>
      </w:r>
      <w:r>
        <w:rPr>
          <w:w w:val="110"/>
          <w:vertAlign w:val="baseline"/>
        </w:rPr>
        <w:t>node</w:t>
      </w:r>
      <w:r>
        <w:rPr>
          <w:spacing w:val="-21"/>
          <w:w w:val="110"/>
          <w:vertAlign w:val="baseline"/>
        </w:rPr>
        <w:t> </w:t>
      </w:r>
      <w:r>
        <w:rPr>
          <w:w w:val="110"/>
          <w:vertAlign w:val="baseline"/>
        </w:rPr>
        <w:t>in</w:t>
      </w:r>
      <w:r>
        <w:rPr>
          <w:spacing w:val="-21"/>
          <w:w w:val="110"/>
          <w:vertAlign w:val="baseline"/>
        </w:rPr>
        <w:t> </w:t>
      </w:r>
      <w:r>
        <w:rPr>
          <w:w w:val="110"/>
          <w:vertAlign w:val="baseline"/>
        </w:rPr>
        <w:t>the</w:t>
      </w:r>
      <w:r>
        <w:rPr>
          <w:spacing w:val="-20"/>
          <w:w w:val="110"/>
          <w:vertAlign w:val="baseline"/>
        </w:rPr>
        <w:t> </w:t>
      </w:r>
      <w:r>
        <w:rPr>
          <w:w w:val="110"/>
          <w:vertAlign w:val="baseline"/>
        </w:rPr>
        <w:t>tableau.</w:t>
      </w:r>
      <w:r>
        <w:rPr>
          <w:spacing w:val="-21"/>
          <w:w w:val="110"/>
          <w:vertAlign w:val="baseline"/>
        </w:rPr>
        <w:t> </w:t>
      </w:r>
      <w:r>
        <w:rPr>
          <w:w w:val="110"/>
          <w:vertAlign w:val="baseline"/>
        </w:rPr>
        <w:t>Define</w:t>
      </w:r>
      <w:r>
        <w:rPr>
          <w:spacing w:val="-20"/>
          <w:w w:val="110"/>
          <w:vertAlign w:val="baseline"/>
        </w:rPr>
        <w:t> </w:t>
      </w:r>
      <w:r>
        <w:rPr>
          <w:rFonts w:ascii="Georgia"/>
          <w:i/>
          <w:w w:val="110"/>
          <w:vertAlign w:val="baseline"/>
        </w:rPr>
        <w:t>e</w:t>
      </w:r>
      <w:r>
        <w:rPr>
          <w:rFonts w:ascii="Georgia"/>
          <w:i/>
          <w:w w:val="110"/>
          <w:vertAlign w:val="subscript"/>
        </w:rPr>
        <w:t>mnq</w:t>
      </w:r>
      <w:r>
        <w:rPr>
          <w:rFonts w:ascii="Georgia"/>
          <w:i/>
          <w:spacing w:val="-16"/>
          <w:w w:val="110"/>
          <w:vertAlign w:val="baseline"/>
        </w:rPr>
        <w:t> </w:t>
      </w:r>
      <w:r>
        <w:rPr>
          <w:w w:val="110"/>
          <w:vertAlign w:val="baseline"/>
        </w:rPr>
        <w:t>=</w:t>
      </w:r>
      <w:r>
        <w:rPr>
          <w:spacing w:val="-20"/>
          <w:w w:val="110"/>
          <w:vertAlign w:val="baseline"/>
        </w:rPr>
        <w:t> </w:t>
      </w:r>
      <w:r>
        <w:rPr>
          <w:rFonts w:ascii="Georgia"/>
          <w:i/>
          <w:w w:val="110"/>
          <w:vertAlign w:val="baseline"/>
        </w:rPr>
        <w:t>T</w:t>
      </w:r>
      <w:r>
        <w:rPr>
          <w:rFonts w:ascii="Georgia"/>
          <w:i/>
          <w:spacing w:val="-16"/>
          <w:w w:val="110"/>
          <w:vertAlign w:val="baseline"/>
        </w:rPr>
        <w:t> </w:t>
      </w:r>
      <w:r>
        <w:rPr>
          <w:w w:val="110"/>
          <w:vertAlign w:val="baseline"/>
        </w:rPr>
        <w:t>iff</w:t>
      </w:r>
      <w:r>
        <w:rPr>
          <w:spacing w:val="-20"/>
          <w:w w:val="110"/>
          <w:vertAlign w:val="baseline"/>
        </w:rPr>
        <w:t> </w:t>
      </w:r>
      <w:r>
        <w:rPr>
          <w:rFonts w:ascii="Georgia"/>
          <w:i/>
          <w:w w:val="110"/>
          <w:vertAlign w:val="baseline"/>
        </w:rPr>
        <w:t>C</w:t>
      </w:r>
      <w:r>
        <w:rPr>
          <w:rFonts w:ascii="Georgia"/>
          <w:i/>
          <w:w w:val="110"/>
          <w:vertAlign w:val="subscript"/>
        </w:rPr>
        <w:t>q</w:t>
      </w:r>
      <w:r>
        <w:rPr>
          <w:rFonts w:ascii="Georgia"/>
          <w:i/>
          <w:spacing w:val="-9"/>
          <w:w w:val="110"/>
          <w:vertAlign w:val="baseline"/>
        </w:rPr>
        <w:t> </w:t>
      </w:r>
      <w:r>
        <w:rPr>
          <w:w w:val="110"/>
          <w:vertAlign w:val="baseline"/>
        </w:rPr>
        <w:t>is </w:t>
      </w:r>
      <w:r>
        <w:rPr>
          <w:vertAlign w:val="baseline"/>
        </w:rPr>
        <w:t>an</w:t>
      </w:r>
      <w:r>
        <w:rPr>
          <w:spacing w:val="-4"/>
          <w:vertAlign w:val="baseline"/>
        </w:rPr>
        <w:t> </w:t>
      </w:r>
      <w:r>
        <w:rPr>
          <w:vertAlign w:val="baseline"/>
        </w:rPr>
        <w:t>extension of </w:t>
      </w:r>
      <w:r>
        <w:rPr>
          <w:rFonts w:ascii="Georgia"/>
          <w:i/>
          <w:vertAlign w:val="baseline"/>
        </w:rPr>
        <w:t>L</w:t>
      </w:r>
      <w:r>
        <w:rPr>
          <w:rFonts w:ascii="Georgia"/>
          <w:i/>
          <w:vertAlign w:val="subscript"/>
        </w:rPr>
        <w:t>mn</w:t>
      </w:r>
      <w:r>
        <w:rPr>
          <w:vertAlign w:val="baseline"/>
        </w:rPr>
        <w:t>. For</w:t>
      </w:r>
      <w:r>
        <w:rPr>
          <w:spacing w:val="-2"/>
          <w:vertAlign w:val="baseline"/>
        </w:rPr>
        <w:t> </w:t>
      </w:r>
      <w:r>
        <w:rPr>
          <w:vertAlign w:val="baseline"/>
        </w:rPr>
        <w:t>each pair of clauses </w:t>
      </w:r>
      <w:r>
        <w:rPr>
          <w:rFonts w:ascii="Georgia"/>
          <w:i/>
          <w:vertAlign w:val="baseline"/>
        </w:rPr>
        <w:t>C</w:t>
      </w:r>
      <w:r>
        <w:rPr>
          <w:rFonts w:ascii="Georgia"/>
          <w:i/>
          <w:vertAlign w:val="subscript"/>
        </w:rPr>
        <w:t>i</w:t>
      </w:r>
      <w:r>
        <w:rPr>
          <w:rFonts w:ascii="Georgia"/>
          <w:i/>
          <w:vertAlign w:val="baseline"/>
        </w:rPr>
        <w:t> </w:t>
      </w:r>
      <w:r>
        <w:rPr>
          <w:vertAlign w:val="baseline"/>
        </w:rPr>
        <w:t>and</w:t>
      </w:r>
      <w:r>
        <w:rPr>
          <w:spacing w:val="-1"/>
          <w:vertAlign w:val="baseline"/>
        </w:rPr>
        <w:t> </w:t>
      </w:r>
      <w:r>
        <w:rPr>
          <w:rFonts w:ascii="Georgia"/>
          <w:i/>
          <w:vertAlign w:val="baseline"/>
        </w:rPr>
        <w:t>C</w:t>
      </w:r>
      <w:r>
        <w:rPr>
          <w:rFonts w:ascii="Georgia"/>
          <w:i/>
          <w:vertAlign w:val="subscript"/>
        </w:rPr>
        <w:t>j</w:t>
      </w:r>
      <w:r>
        <w:rPr>
          <w:rFonts w:ascii="Georgia"/>
          <w:i/>
          <w:spacing w:val="40"/>
          <w:vertAlign w:val="baseline"/>
        </w:rPr>
        <w:t> </w:t>
      </w:r>
      <w:r>
        <w:rPr>
          <w:vertAlign w:val="baseline"/>
        </w:rPr>
        <w:t>we define </w:t>
      </w:r>
      <w:r>
        <w:rPr>
          <w:rFonts w:ascii="Georgia"/>
          <w:i/>
          <w:vertAlign w:val="baseline"/>
        </w:rPr>
        <w:t>x</w:t>
      </w:r>
      <w:r>
        <w:rPr>
          <w:rFonts w:ascii="Georgia"/>
          <w:i/>
          <w:vertAlign w:val="subscript"/>
        </w:rPr>
        <w:t>i</w:t>
      </w:r>
      <w:r>
        <w:rPr>
          <w:rFonts w:ascii="Georgia"/>
          <w:i/>
          <w:vertAlign w:val="baseline"/>
        </w:rPr>
        <w:t> &lt; x</w:t>
      </w:r>
      <w:r>
        <w:rPr>
          <w:rFonts w:ascii="Georgia"/>
          <w:i/>
          <w:vertAlign w:val="subscript"/>
        </w:rPr>
        <w:t>j</w:t>
      </w:r>
      <w:r>
        <w:rPr>
          <w:rFonts w:ascii="Georgia"/>
          <w:i/>
          <w:spacing w:val="40"/>
          <w:vertAlign w:val="baseline"/>
        </w:rPr>
        <w:t> </w:t>
      </w:r>
      <w:r>
        <w:rPr>
          <w:vertAlign w:val="baseline"/>
        </w:rPr>
        <w:t>= </w:t>
      </w:r>
      <w:r>
        <w:rPr>
          <w:rFonts w:ascii="Georgia"/>
          <w:i/>
          <w:vertAlign w:val="baseline"/>
        </w:rPr>
        <w:t>T</w:t>
      </w:r>
      <w:r>
        <w:rPr>
          <w:rFonts w:ascii="Georgia"/>
          <w:i/>
          <w:vertAlign w:val="baseline"/>
        </w:rPr>
        <w:t> </w:t>
      </w:r>
      <w:r>
        <w:rPr>
          <w:vertAlign w:val="baseline"/>
        </w:rPr>
        <w:t>(where </w:t>
      </w:r>
      <w:r>
        <w:rPr>
          <w:rFonts w:ascii="Georgia"/>
          <w:i/>
          <w:vertAlign w:val="baseline"/>
        </w:rPr>
        <w:t>x</w:t>
      </w:r>
      <w:r>
        <w:rPr>
          <w:rFonts w:ascii="Georgia"/>
          <w:i/>
          <w:vertAlign w:val="subscript"/>
        </w:rPr>
        <w:t>i</w:t>
      </w:r>
      <w:r>
        <w:rPr>
          <w:rFonts w:ascii="Georgia"/>
          <w:i/>
          <w:spacing w:val="38"/>
          <w:vertAlign w:val="baseline"/>
        </w:rPr>
        <w:t> </w:t>
      </w:r>
      <w:r>
        <w:rPr>
          <w:vertAlign w:val="baseline"/>
        </w:rPr>
        <w:t>and </w:t>
      </w:r>
      <w:r>
        <w:rPr>
          <w:rFonts w:ascii="Georgia"/>
          <w:i/>
          <w:vertAlign w:val="baseline"/>
        </w:rPr>
        <w:t>x</w:t>
      </w:r>
      <w:r>
        <w:rPr>
          <w:rFonts w:ascii="Georgia"/>
          <w:i/>
          <w:vertAlign w:val="subscript"/>
        </w:rPr>
        <w:t>j</w:t>
      </w:r>
      <w:r>
        <w:rPr>
          <w:rFonts w:ascii="Georgia"/>
          <w:i/>
          <w:spacing w:val="40"/>
          <w:vertAlign w:val="baseline"/>
        </w:rPr>
        <w:t> </w:t>
      </w:r>
      <w:r>
        <w:rPr>
          <w:vertAlign w:val="baseline"/>
        </w:rPr>
        <w:t>do not exist in </w:t>
      </w:r>
      <w:r>
        <w:rPr>
          <w:rFonts w:ascii="Georgia"/>
          <w:i/>
          <w:vertAlign w:val="baseline"/>
        </w:rPr>
        <w:t>F</w:t>
      </w:r>
      <w:r>
        <w:rPr>
          <w:rFonts w:ascii="Georgia"/>
          <w:i/>
          <w:spacing w:val="-14"/>
          <w:vertAlign w:val="baseline"/>
        </w:rPr>
        <w:t> </w:t>
      </w:r>
      <w:r>
        <w:rPr>
          <w:vertAlign w:val="baseline"/>
        </w:rPr>
        <w:t>) iff there exists a path from </w:t>
      </w:r>
      <w:r>
        <w:rPr>
          <w:rFonts w:ascii="Georgia"/>
          <w:i/>
          <w:vertAlign w:val="baseline"/>
        </w:rPr>
        <w:t>C</w:t>
      </w:r>
      <w:r>
        <w:rPr>
          <w:rFonts w:ascii="Georgia"/>
          <w:i/>
          <w:vertAlign w:val="subscript"/>
        </w:rPr>
        <w:t>i</w:t>
      </w:r>
      <w:r>
        <w:rPr>
          <w:rFonts w:ascii="Georgia"/>
          <w:i/>
          <w:spacing w:val="35"/>
          <w:vertAlign w:val="baseline"/>
        </w:rPr>
        <w:t> </w:t>
      </w:r>
      <w:r>
        <w:rPr>
          <w:vertAlign w:val="baseline"/>
        </w:rPr>
        <w:t>to </w:t>
      </w:r>
      <w:r>
        <w:rPr>
          <w:rFonts w:ascii="Georgia"/>
          <w:i/>
          <w:vertAlign w:val="baseline"/>
        </w:rPr>
        <w:t>C</w:t>
      </w:r>
      <w:r>
        <w:rPr>
          <w:rFonts w:ascii="Georgia"/>
          <w:i/>
          <w:vertAlign w:val="subscript"/>
        </w:rPr>
        <w:t>j</w:t>
      </w:r>
      <w:r>
        <w:rPr>
          <w:vertAlign w:val="baseline"/>
        </w:rPr>
        <w:t>. For each pair of atoms </w:t>
      </w:r>
      <w:r>
        <w:rPr>
          <w:rFonts w:ascii="Georgia"/>
          <w:i/>
          <w:vertAlign w:val="baseline"/>
        </w:rPr>
        <w:t>A</w:t>
      </w:r>
      <w:r>
        <w:rPr>
          <w:rFonts w:ascii="Georgia"/>
          <w:i/>
          <w:vertAlign w:val="subscript"/>
        </w:rPr>
        <w:t>i</w:t>
      </w:r>
      <w:r>
        <w:rPr>
          <w:rFonts w:ascii="Georgia"/>
          <w:i/>
          <w:spacing w:val="36"/>
          <w:vertAlign w:val="baseline"/>
        </w:rPr>
        <w:t> </w:t>
      </w:r>
      <w:r>
        <w:rPr>
          <w:vertAlign w:val="baseline"/>
        </w:rPr>
        <w:t>and </w:t>
      </w:r>
      <w:r>
        <w:rPr>
          <w:rFonts w:ascii="Georgia"/>
          <w:i/>
          <w:vertAlign w:val="baseline"/>
        </w:rPr>
        <w:t>A</w:t>
      </w:r>
      <w:r>
        <w:rPr>
          <w:rFonts w:ascii="Georgia"/>
          <w:i/>
          <w:vertAlign w:val="subscript"/>
        </w:rPr>
        <w:t>j</w:t>
      </w:r>
      <w:r>
        <w:rPr>
          <w:rFonts w:ascii="Georgia"/>
          <w:i/>
          <w:spacing w:val="40"/>
          <w:vertAlign w:val="baseline"/>
        </w:rPr>
        <w:t> </w:t>
      </w:r>
      <w:r>
        <w:rPr>
          <w:vertAlign w:val="baseline"/>
        </w:rPr>
        <w:t>in </w:t>
      </w:r>
      <w:r>
        <w:rPr>
          <w:rFonts w:ascii="Georgia"/>
          <w:i/>
          <w:vertAlign w:val="baseline"/>
        </w:rPr>
        <w:t>F</w:t>
      </w:r>
      <w:r>
        <w:rPr>
          <w:rFonts w:ascii="Georgia"/>
          <w:i/>
          <w:spacing w:val="-14"/>
          <w:vertAlign w:val="baseline"/>
        </w:rPr>
        <w:t> </w:t>
      </w:r>
      <w:r>
        <w:rPr>
          <w:vertAlign w:val="baseline"/>
        </w:rPr>
        <w:t>, we define (</w:t>
      </w:r>
      <w:r>
        <w:rPr>
          <w:rFonts w:ascii="Georgia"/>
          <w:i/>
          <w:vertAlign w:val="baseline"/>
        </w:rPr>
        <w:t>A</w:t>
      </w:r>
      <w:r>
        <w:rPr>
          <w:rFonts w:ascii="Georgia"/>
          <w:i/>
          <w:vertAlign w:val="subscript"/>
        </w:rPr>
        <w:t>i</w:t>
      </w:r>
      <w:r>
        <w:rPr>
          <w:rFonts w:ascii="Georgia"/>
          <w:i/>
          <w:spacing w:val="28"/>
          <w:vertAlign w:val="baseline"/>
        </w:rPr>
        <w:t> </w:t>
      </w:r>
      <w:r>
        <w:rPr>
          <w:vertAlign w:val="baseline"/>
        </w:rPr>
        <w:t>=</w:t>
      </w:r>
      <w:r>
        <w:rPr>
          <w:spacing w:val="-2"/>
          <w:vertAlign w:val="baseline"/>
        </w:rPr>
        <w:t> </w:t>
      </w:r>
      <w:r>
        <w:rPr>
          <w:rFonts w:ascii="Georgia"/>
          <w:i/>
          <w:spacing w:val="20"/>
          <w:vertAlign w:val="baseline"/>
        </w:rPr>
        <w:t>A</w:t>
      </w:r>
      <w:r>
        <w:rPr>
          <w:rFonts w:ascii="Georgia"/>
          <w:i/>
          <w:spacing w:val="20"/>
          <w:vertAlign w:val="subscript"/>
        </w:rPr>
        <w:t>j</w:t>
      </w:r>
      <w:r>
        <w:rPr>
          <w:spacing w:val="20"/>
          <w:vertAlign w:val="baseline"/>
        </w:rPr>
        <w:t>)=</w:t>
      </w:r>
      <w:r>
        <w:rPr>
          <w:spacing w:val="-2"/>
          <w:vertAlign w:val="baseline"/>
        </w:rPr>
        <w:t> </w:t>
      </w:r>
      <w:r>
        <w:rPr>
          <w:rFonts w:ascii="Georgia"/>
          <w:i/>
          <w:vertAlign w:val="baseline"/>
        </w:rPr>
        <w:t>T</w:t>
      </w:r>
      <w:r>
        <w:rPr>
          <w:rFonts w:ascii="Georgia"/>
          <w:i/>
          <w:spacing w:val="40"/>
          <w:vertAlign w:val="baseline"/>
        </w:rPr>
        <w:t> </w:t>
      </w:r>
      <w:r>
        <w:rPr>
          <w:vertAlign w:val="baseline"/>
        </w:rPr>
        <w:t>iff </w:t>
      </w:r>
      <w:r>
        <w:rPr>
          <w:rFonts w:ascii="Georgia"/>
          <w:i/>
          <w:vertAlign w:val="baseline"/>
        </w:rPr>
        <w:t>A</w:t>
      </w:r>
      <w:r>
        <w:rPr>
          <w:rFonts w:ascii="Georgia"/>
          <w:i/>
          <w:vertAlign w:val="subscript"/>
        </w:rPr>
        <w:t>i</w:t>
      </w:r>
      <w:r>
        <w:rPr>
          <w:rFonts w:ascii="Georgia"/>
          <w:i/>
          <w:spacing w:val="33"/>
          <w:vertAlign w:val="baseline"/>
        </w:rPr>
        <w:t> </w:t>
      </w:r>
      <w:r>
        <w:rPr>
          <w:vertAlign w:val="baseline"/>
        </w:rPr>
        <w:t>and </w:t>
      </w:r>
      <w:r>
        <w:rPr>
          <w:rFonts w:ascii="Georgia"/>
          <w:i/>
          <w:vertAlign w:val="baseline"/>
        </w:rPr>
        <w:t>A</w:t>
      </w:r>
      <w:r>
        <w:rPr>
          <w:rFonts w:ascii="Georgia"/>
          <w:i/>
          <w:vertAlign w:val="subscript"/>
        </w:rPr>
        <w:t>j</w:t>
      </w:r>
      <w:r>
        <w:rPr>
          <w:rFonts w:ascii="Georgia"/>
          <w:i/>
          <w:spacing w:val="40"/>
          <w:vertAlign w:val="baseline"/>
        </w:rPr>
        <w:t> </w:t>
      </w:r>
      <w:r>
        <w:rPr>
          <w:vertAlign w:val="baseline"/>
        </w:rPr>
        <w:t>are the two atoms involved in an application of the closure rule.</w:t>
      </w:r>
    </w:p>
    <w:p>
      <w:pPr>
        <w:pStyle w:val="BodyText"/>
        <w:spacing w:line="291" w:lineRule="exact"/>
        <w:ind w:left="563"/>
        <w:jc w:val="both"/>
      </w:pPr>
      <w:r>
        <w:rPr>
          <w:spacing w:val="-2"/>
        </w:rPr>
        <w:t>Below</w:t>
      </w:r>
      <w:r>
        <w:rPr>
          <w:spacing w:val="-14"/>
        </w:rPr>
        <w:t> </w:t>
      </w:r>
      <w:r>
        <w:rPr>
          <w:spacing w:val="-2"/>
        </w:rPr>
        <w:t>we</w:t>
      </w:r>
      <w:r>
        <w:rPr>
          <w:spacing w:val="-13"/>
        </w:rPr>
        <w:t> </w:t>
      </w:r>
      <w:r>
        <w:rPr>
          <w:spacing w:val="-2"/>
        </w:rPr>
        <w:t>list</w:t>
      </w:r>
      <w:r>
        <w:rPr>
          <w:spacing w:val="-12"/>
        </w:rPr>
        <w:t> </w:t>
      </w:r>
      <w:r>
        <w:rPr>
          <w:spacing w:val="-2"/>
        </w:rPr>
        <w:t>the</w:t>
      </w:r>
      <w:r>
        <w:rPr>
          <w:spacing w:val="-16"/>
        </w:rPr>
        <w:t> </w:t>
      </w:r>
      <w:r>
        <w:rPr>
          <w:spacing w:val="-2"/>
        </w:rPr>
        <w:t>set</w:t>
      </w:r>
      <w:r>
        <w:rPr>
          <w:spacing w:val="-12"/>
        </w:rPr>
        <w:t> </w:t>
      </w:r>
      <w:r>
        <w:rPr>
          <w:spacing w:val="-2"/>
        </w:rPr>
        <w:t>of</w:t>
      </w:r>
      <w:r>
        <w:rPr>
          <w:spacing w:val="-16"/>
        </w:rPr>
        <w:t> </w:t>
      </w:r>
      <w:r>
        <w:rPr>
          <w:spacing w:val="-2"/>
        </w:rPr>
        <w:t>clauses</w:t>
      </w:r>
      <w:r>
        <w:rPr>
          <w:spacing w:val="-12"/>
        </w:rPr>
        <w:t> </w:t>
      </w:r>
      <w:r>
        <w:rPr>
          <w:spacing w:val="-2"/>
        </w:rPr>
        <w:t>that</w:t>
      </w:r>
      <w:r>
        <w:rPr>
          <w:spacing w:val="-14"/>
        </w:rPr>
        <w:t> </w:t>
      </w:r>
      <w:r>
        <w:rPr>
          <w:spacing w:val="-2"/>
        </w:rPr>
        <w:t>we</w:t>
      </w:r>
      <w:r>
        <w:rPr>
          <w:spacing w:val="-13"/>
        </w:rPr>
        <w:t> </w:t>
      </w:r>
      <w:r>
        <w:rPr>
          <w:spacing w:val="-2"/>
        </w:rPr>
        <w:t>generate</w:t>
      </w:r>
      <w:r>
        <w:rPr>
          <w:spacing w:val="-13"/>
        </w:rPr>
        <w:t> </w:t>
      </w:r>
      <w:r>
        <w:rPr>
          <w:spacing w:val="-2"/>
        </w:rPr>
        <w:t>and</w:t>
      </w:r>
      <w:r>
        <w:rPr>
          <w:spacing w:val="-16"/>
        </w:rPr>
        <w:t> </w:t>
      </w:r>
      <w:r>
        <w:rPr>
          <w:spacing w:val="-2"/>
        </w:rPr>
        <w:t>provide</w:t>
      </w:r>
      <w:r>
        <w:rPr>
          <w:spacing w:val="-13"/>
        </w:rPr>
        <w:t> </w:t>
      </w:r>
      <w:r>
        <w:rPr>
          <w:spacing w:val="-2"/>
        </w:rPr>
        <w:t>their</w:t>
      </w:r>
      <w:r>
        <w:rPr>
          <w:spacing w:val="-14"/>
        </w:rPr>
        <w:t> </w:t>
      </w:r>
      <w:r>
        <w:rPr>
          <w:spacing w:val="-2"/>
        </w:rPr>
        <w:t>meaning.</w:t>
      </w:r>
    </w:p>
    <w:p>
      <w:pPr>
        <w:pStyle w:val="BodyText"/>
        <w:spacing w:line="220" w:lineRule="exact"/>
        <w:ind w:left="563"/>
        <w:jc w:val="both"/>
      </w:pPr>
      <w:r>
        <w:rPr/>
        <w:t>At</w:t>
      </w:r>
      <w:r>
        <w:rPr>
          <w:spacing w:val="-19"/>
        </w:rPr>
        <w:t> </w:t>
      </w:r>
      <w:r>
        <w:rPr/>
        <w:t>least</w:t>
      </w:r>
      <w:r>
        <w:rPr>
          <w:spacing w:val="-15"/>
        </w:rPr>
        <w:t> </w:t>
      </w:r>
      <w:r>
        <w:rPr/>
        <w:t>one</w:t>
      </w:r>
      <w:r>
        <w:rPr>
          <w:spacing w:val="-18"/>
        </w:rPr>
        <w:t> </w:t>
      </w:r>
      <w:r>
        <w:rPr/>
        <w:t>clause</w:t>
      </w:r>
      <w:r>
        <w:rPr>
          <w:spacing w:val="-16"/>
        </w:rPr>
        <w:t> </w:t>
      </w:r>
      <w:r>
        <w:rPr/>
        <w:t>containing</w:t>
      </w:r>
      <w:r>
        <w:rPr>
          <w:spacing w:val="-14"/>
        </w:rPr>
        <w:t> </w:t>
      </w:r>
      <w:r>
        <w:rPr/>
        <w:t>only</w:t>
      </w:r>
      <w:r>
        <w:rPr>
          <w:spacing w:val="-16"/>
        </w:rPr>
        <w:t> </w:t>
      </w:r>
      <w:r>
        <w:rPr/>
        <w:t>negative</w:t>
      </w:r>
      <w:r>
        <w:rPr>
          <w:spacing w:val="-15"/>
        </w:rPr>
        <w:t> </w:t>
      </w:r>
      <w:r>
        <w:rPr/>
        <w:t>literals</w:t>
      </w:r>
      <w:r>
        <w:rPr>
          <w:spacing w:val="-17"/>
        </w:rPr>
        <w:t> </w:t>
      </w:r>
      <w:r>
        <w:rPr/>
        <w:t>appears</w:t>
      </w:r>
      <w:r>
        <w:rPr>
          <w:spacing w:val="-18"/>
        </w:rPr>
        <w:t> </w:t>
      </w:r>
      <w:r>
        <w:rPr/>
        <w:t>in</w:t>
      </w:r>
      <w:r>
        <w:rPr>
          <w:spacing w:val="-18"/>
        </w:rPr>
        <w:t> </w:t>
      </w:r>
      <w:r>
        <w:rPr/>
        <w:t>the</w:t>
      </w:r>
      <w:r>
        <w:rPr>
          <w:spacing w:val="-15"/>
        </w:rPr>
        <w:t> </w:t>
      </w:r>
      <w:r>
        <w:rPr>
          <w:spacing w:val="-2"/>
        </w:rPr>
        <w:t>tableau:</w:t>
      </w:r>
    </w:p>
    <w:p>
      <w:pPr>
        <w:spacing w:after="0" w:line="220" w:lineRule="exact"/>
        <w:jc w:val="both"/>
        <w:sectPr>
          <w:pgSz w:w="9360" w:h="13610"/>
          <w:pgMar w:header="860" w:footer="0" w:top="1060" w:bottom="280" w:left="680" w:right="680"/>
        </w:sectPr>
      </w:pPr>
    </w:p>
    <w:p>
      <w:pPr>
        <w:pStyle w:val="BodyText"/>
        <w:spacing w:before="136"/>
      </w:pPr>
      <w:r>
        <w:rPr>
          <w:spacing w:val="-5"/>
        </w:rPr>
        <w:t>(1)</w:t>
      </w:r>
    </w:p>
    <w:p>
      <w:pPr>
        <w:tabs>
          <w:tab w:pos="2500" w:val="left" w:leader="none"/>
        </w:tabs>
        <w:spacing w:before="142"/>
        <w:ind w:left="1213" w:right="0" w:firstLine="0"/>
        <w:jc w:val="left"/>
        <w:rPr>
          <w:rFonts w:ascii="Georgia"/>
          <w:i/>
          <w:sz w:val="15"/>
        </w:rPr>
      </w:pPr>
      <w:r>
        <w:rPr/>
        <w:br w:type="column"/>
      </w:r>
      <w:r>
        <w:rPr>
          <w:rFonts w:ascii="Arial"/>
          <w:sz w:val="23"/>
        </w:rPr>
        <w:tab/>
      </w:r>
      <w:r>
        <w:rPr>
          <w:rFonts w:ascii="Georgia"/>
          <w:i/>
          <w:spacing w:val="-5"/>
          <w:position w:val="-21"/>
          <w:sz w:val="23"/>
        </w:rPr>
        <w:t>c</w:t>
      </w:r>
      <w:r>
        <w:rPr>
          <w:rFonts w:ascii="Georgia"/>
          <w:i/>
          <w:spacing w:val="-5"/>
          <w:position w:val="-25"/>
          <w:sz w:val="15"/>
        </w:rPr>
        <w:t>m</w:t>
      </w:r>
    </w:p>
    <w:p>
      <w:pPr>
        <w:pStyle w:val="BodyText"/>
        <w:spacing w:before="26"/>
        <w:ind w:left="0"/>
        <w:rPr>
          <w:rFonts w:ascii="Georgia"/>
          <w:i/>
        </w:rPr>
      </w:pPr>
    </w:p>
    <w:p>
      <w:pPr>
        <w:pStyle w:val="BodyText"/>
      </w:pPr>
      <w:r>
        <w:rPr>
          <w:rFonts w:ascii="Georgia"/>
          <w:i/>
          <w:w w:val="105"/>
          <w:position w:val="2"/>
          <w:sz w:val="15"/>
        </w:rPr>
        <w:t>C</w:t>
      </w:r>
      <w:r>
        <w:rPr>
          <w:rFonts w:ascii="Georgia"/>
          <w:i/>
          <w:w w:val="105"/>
          <w:sz w:val="11"/>
        </w:rPr>
        <w:t>m</w:t>
      </w:r>
      <w:r>
        <w:rPr>
          <w:rFonts w:ascii="Georgia"/>
          <w:i/>
          <w:spacing w:val="50"/>
          <w:w w:val="105"/>
          <w:sz w:val="11"/>
        </w:rPr>
        <w:t> </w:t>
      </w:r>
      <w:r>
        <w:rPr>
          <w:w w:val="105"/>
          <w:position w:val="2"/>
        </w:rPr>
        <w:t>is</w:t>
      </w:r>
      <w:r>
        <w:rPr>
          <w:spacing w:val="-9"/>
          <w:w w:val="105"/>
          <w:position w:val="2"/>
        </w:rPr>
        <w:t> </w:t>
      </w:r>
      <w:r>
        <w:rPr>
          <w:w w:val="105"/>
          <w:position w:val="2"/>
        </w:rPr>
        <w:t>a</w:t>
      </w:r>
      <w:r>
        <w:rPr>
          <w:spacing w:val="-7"/>
          <w:w w:val="105"/>
          <w:position w:val="2"/>
        </w:rPr>
        <w:t> </w:t>
      </w:r>
      <w:r>
        <w:rPr>
          <w:w w:val="105"/>
          <w:position w:val="2"/>
        </w:rPr>
        <w:t>negative</w:t>
      </w:r>
      <w:r>
        <w:rPr>
          <w:spacing w:val="-7"/>
          <w:w w:val="105"/>
          <w:position w:val="2"/>
        </w:rPr>
        <w:t> </w:t>
      </w:r>
      <w:r>
        <w:rPr>
          <w:spacing w:val="-2"/>
          <w:w w:val="105"/>
          <w:position w:val="2"/>
        </w:rPr>
        <w:t>clause</w:t>
      </w:r>
    </w:p>
    <w:p>
      <w:pPr>
        <w:spacing w:after="0"/>
        <w:sectPr>
          <w:type w:val="continuous"/>
          <w:pgSz w:w="9360" w:h="13610"/>
          <w:pgMar w:header="860" w:footer="0" w:top="900" w:bottom="280" w:left="680" w:right="680"/>
          <w:cols w:num="2" w:equalWidth="0">
            <w:col w:w="556" w:space="2237"/>
            <w:col w:w="5207"/>
          </w:cols>
        </w:sectPr>
      </w:pPr>
    </w:p>
    <w:p>
      <w:pPr>
        <w:pStyle w:val="BodyText"/>
        <w:spacing w:line="206" w:lineRule="auto" w:before="43"/>
        <w:ind w:right="174" w:firstLine="340"/>
      </w:pPr>
      <w:r>
        <w:rPr/>
        <w:t>If </w:t>
      </w:r>
      <w:r>
        <w:rPr>
          <w:rFonts w:ascii="Georgia"/>
          <w:i/>
        </w:rPr>
        <w:t>C</w:t>
      </w:r>
      <w:r>
        <w:rPr>
          <w:rFonts w:ascii="Georgia"/>
          <w:i/>
          <w:vertAlign w:val="subscript"/>
        </w:rPr>
        <w:t>m</w:t>
      </w:r>
      <w:r>
        <w:rPr>
          <w:rFonts w:ascii="Georgia"/>
          <w:i/>
          <w:spacing w:val="40"/>
          <w:vertAlign w:val="baseline"/>
        </w:rPr>
        <w:t> </w:t>
      </w:r>
      <w:r>
        <w:rPr>
          <w:vertAlign w:val="baseline"/>
        </w:rPr>
        <w:t>appears in the tableau and </w:t>
      </w:r>
      <w:r>
        <w:rPr>
          <w:rFonts w:ascii="Georgia"/>
          <w:i/>
          <w:vertAlign w:val="baseline"/>
        </w:rPr>
        <w:t>L</w:t>
      </w:r>
      <w:r>
        <w:rPr>
          <w:rFonts w:ascii="Georgia"/>
          <w:i/>
          <w:vertAlign w:val="subscript"/>
        </w:rPr>
        <w:t>mn</w:t>
      </w:r>
      <w:r>
        <w:rPr>
          <w:rFonts w:ascii="Georgia"/>
          <w:i/>
          <w:spacing w:val="40"/>
          <w:vertAlign w:val="baseline"/>
        </w:rPr>
        <w:t> </w:t>
      </w:r>
      <w:r>
        <w:rPr>
          <w:vertAlign w:val="baseline"/>
        </w:rPr>
        <w:t>is a negative literal then </w:t>
      </w:r>
      <w:r>
        <w:rPr>
          <w:rFonts w:ascii="Georgia"/>
          <w:i/>
          <w:vertAlign w:val="baseline"/>
        </w:rPr>
        <w:t>L</w:t>
      </w:r>
      <w:r>
        <w:rPr>
          <w:rFonts w:ascii="Georgia"/>
          <w:i/>
          <w:vertAlign w:val="subscript"/>
        </w:rPr>
        <w:t>mn</w:t>
      </w:r>
      <w:r>
        <w:rPr>
          <w:rFonts w:ascii="Georgia"/>
          <w:i/>
          <w:spacing w:val="40"/>
          <w:vertAlign w:val="baseline"/>
        </w:rPr>
        <w:t> </w:t>
      </w:r>
      <w:r>
        <w:rPr>
          <w:vertAlign w:val="baseline"/>
        </w:rPr>
        <w:t>is </w:t>
      </w:r>
      <w:r>
        <w:rPr>
          <w:vertAlign w:val="baseline"/>
        </w:rPr>
        <w:t>an internal node in the tableau:</w:t>
      </w:r>
    </w:p>
    <w:p>
      <w:pPr>
        <w:tabs>
          <w:tab w:pos="3812" w:val="left" w:leader="none"/>
        </w:tabs>
        <w:spacing w:before="27"/>
        <w:ind w:left="223" w:right="0" w:firstLine="0"/>
        <w:jc w:val="left"/>
        <w:rPr>
          <w:rFonts w:ascii="Georgia" w:hAnsi="Georgia"/>
          <w:i/>
          <w:sz w:val="23"/>
        </w:rPr>
      </w:pPr>
      <w:r>
        <w:rPr>
          <w:spacing w:val="-5"/>
          <w:sz w:val="23"/>
        </w:rPr>
        <w:t>(2)</w:t>
      </w:r>
      <w:r>
        <w:rPr>
          <w:sz w:val="23"/>
        </w:rPr>
        <w:tab/>
      </w:r>
      <w:r>
        <w:rPr>
          <w:rFonts w:ascii="Georgia" w:hAnsi="Georgia"/>
          <w:i/>
          <w:sz w:val="23"/>
        </w:rPr>
        <w:t>c</w:t>
      </w:r>
      <w:r>
        <w:rPr>
          <w:rFonts w:ascii="Georgia" w:hAnsi="Georgia"/>
          <w:i/>
          <w:sz w:val="23"/>
          <w:vertAlign w:val="subscript"/>
        </w:rPr>
        <w:t>m</w:t>
      </w:r>
      <w:r>
        <w:rPr>
          <w:rFonts w:ascii="Georgia" w:hAnsi="Georgia"/>
          <w:i/>
          <w:spacing w:val="23"/>
          <w:sz w:val="23"/>
          <w:vertAlign w:val="baseline"/>
        </w:rPr>
        <w:t> </w:t>
      </w:r>
      <w:r>
        <w:rPr>
          <w:rFonts w:ascii="Symbola" w:hAnsi="Symbola"/>
          <w:sz w:val="23"/>
          <w:vertAlign w:val="baseline"/>
        </w:rPr>
        <w:t>⇒</w:t>
      </w:r>
      <w:r>
        <w:rPr>
          <w:rFonts w:ascii="Symbola" w:hAnsi="Symbola"/>
          <w:spacing w:val="10"/>
          <w:sz w:val="23"/>
          <w:vertAlign w:val="baseline"/>
        </w:rPr>
        <w:t> </w:t>
      </w:r>
      <w:r>
        <w:rPr>
          <w:rFonts w:ascii="Georgia" w:hAnsi="Georgia"/>
          <w:i/>
          <w:spacing w:val="-5"/>
          <w:sz w:val="23"/>
          <w:vertAlign w:val="baseline"/>
        </w:rPr>
        <w:t>l</w:t>
      </w:r>
      <w:r>
        <w:rPr>
          <w:rFonts w:ascii="Georgia" w:hAnsi="Georgia"/>
          <w:i/>
          <w:spacing w:val="-5"/>
          <w:sz w:val="23"/>
          <w:vertAlign w:val="subscript"/>
        </w:rPr>
        <w:t>mn</w:t>
      </w:r>
    </w:p>
    <w:p>
      <w:pPr>
        <w:pStyle w:val="BodyText"/>
        <w:spacing w:before="24"/>
        <w:ind w:left="563"/>
      </w:pPr>
      <w:r>
        <w:rPr>
          <w:w w:val="105"/>
        </w:rPr>
        <w:t>If</w:t>
      </w:r>
      <w:r>
        <w:rPr>
          <w:spacing w:val="-20"/>
          <w:w w:val="105"/>
        </w:rPr>
        <w:t> </w:t>
      </w:r>
      <w:r>
        <w:rPr>
          <w:rFonts w:ascii="Georgia"/>
          <w:i/>
          <w:w w:val="105"/>
        </w:rPr>
        <w:t>L</w:t>
      </w:r>
      <w:r>
        <w:rPr>
          <w:rFonts w:ascii="Georgia"/>
          <w:i/>
          <w:w w:val="105"/>
          <w:vertAlign w:val="subscript"/>
        </w:rPr>
        <w:t>mn</w:t>
      </w:r>
      <w:r>
        <w:rPr>
          <w:rFonts w:ascii="Georgia"/>
          <w:i/>
          <w:spacing w:val="-7"/>
          <w:w w:val="105"/>
          <w:vertAlign w:val="baseline"/>
        </w:rPr>
        <w:t> </w:t>
      </w:r>
      <w:r>
        <w:rPr>
          <w:w w:val="105"/>
          <w:vertAlign w:val="baseline"/>
        </w:rPr>
        <w:t>is</w:t>
      </w:r>
      <w:r>
        <w:rPr>
          <w:spacing w:val="-19"/>
          <w:w w:val="105"/>
          <w:vertAlign w:val="baseline"/>
        </w:rPr>
        <w:t> </w:t>
      </w:r>
      <w:r>
        <w:rPr>
          <w:w w:val="105"/>
          <w:vertAlign w:val="baseline"/>
        </w:rPr>
        <w:t>an</w:t>
      </w:r>
      <w:r>
        <w:rPr>
          <w:spacing w:val="-20"/>
          <w:w w:val="105"/>
          <w:vertAlign w:val="baseline"/>
        </w:rPr>
        <w:t> </w:t>
      </w:r>
      <w:r>
        <w:rPr>
          <w:w w:val="105"/>
          <w:vertAlign w:val="baseline"/>
        </w:rPr>
        <w:t>internal</w:t>
      </w:r>
      <w:r>
        <w:rPr>
          <w:spacing w:val="-20"/>
          <w:w w:val="105"/>
          <w:vertAlign w:val="baseline"/>
        </w:rPr>
        <w:t> </w:t>
      </w:r>
      <w:r>
        <w:rPr>
          <w:w w:val="105"/>
          <w:vertAlign w:val="baseline"/>
        </w:rPr>
        <w:t>node</w:t>
      </w:r>
      <w:r>
        <w:rPr>
          <w:spacing w:val="-19"/>
          <w:w w:val="105"/>
          <w:vertAlign w:val="baseline"/>
        </w:rPr>
        <w:t> </w:t>
      </w:r>
      <w:r>
        <w:rPr>
          <w:w w:val="105"/>
          <w:vertAlign w:val="baseline"/>
        </w:rPr>
        <w:t>in</w:t>
      </w:r>
      <w:r>
        <w:rPr>
          <w:spacing w:val="-20"/>
          <w:w w:val="105"/>
          <w:vertAlign w:val="baseline"/>
        </w:rPr>
        <w:t> </w:t>
      </w:r>
      <w:r>
        <w:rPr>
          <w:w w:val="105"/>
          <w:vertAlign w:val="baseline"/>
        </w:rPr>
        <w:t>the</w:t>
      </w:r>
      <w:r>
        <w:rPr>
          <w:spacing w:val="-20"/>
          <w:w w:val="105"/>
          <w:vertAlign w:val="baseline"/>
        </w:rPr>
        <w:t> </w:t>
      </w:r>
      <w:r>
        <w:rPr>
          <w:w w:val="105"/>
          <w:vertAlign w:val="baseline"/>
        </w:rPr>
        <w:t>tableau</w:t>
      </w:r>
      <w:r>
        <w:rPr>
          <w:spacing w:val="-20"/>
          <w:w w:val="105"/>
          <w:vertAlign w:val="baseline"/>
        </w:rPr>
        <w:t> </w:t>
      </w:r>
      <w:r>
        <w:rPr>
          <w:w w:val="105"/>
          <w:vertAlign w:val="baseline"/>
        </w:rPr>
        <w:t>then</w:t>
      </w:r>
      <w:r>
        <w:rPr>
          <w:spacing w:val="-19"/>
          <w:w w:val="105"/>
          <w:vertAlign w:val="baseline"/>
        </w:rPr>
        <w:t> </w:t>
      </w:r>
      <w:r>
        <w:rPr>
          <w:w w:val="105"/>
          <w:vertAlign w:val="baseline"/>
        </w:rPr>
        <w:t>for</w:t>
      </w:r>
      <w:r>
        <w:rPr>
          <w:spacing w:val="-20"/>
          <w:w w:val="105"/>
          <w:vertAlign w:val="baseline"/>
        </w:rPr>
        <w:t> </w:t>
      </w:r>
      <w:r>
        <w:rPr>
          <w:w w:val="105"/>
          <w:vertAlign w:val="baseline"/>
        </w:rPr>
        <w:t>some</w:t>
      </w:r>
      <w:r>
        <w:rPr>
          <w:spacing w:val="-20"/>
          <w:w w:val="105"/>
          <w:vertAlign w:val="baseline"/>
        </w:rPr>
        <w:t> </w:t>
      </w:r>
      <w:r>
        <w:rPr>
          <w:rFonts w:ascii="Georgia"/>
          <w:i/>
          <w:w w:val="105"/>
          <w:vertAlign w:val="baseline"/>
        </w:rPr>
        <w:t>q</w:t>
      </w:r>
      <w:r>
        <w:rPr>
          <w:rFonts w:ascii="Georgia"/>
          <w:i/>
          <w:w w:val="105"/>
          <w:vertAlign w:val="subscript"/>
        </w:rPr>
        <w:t>j</w:t>
      </w:r>
      <w:r>
        <w:rPr>
          <w:w w:val="105"/>
          <w:vertAlign w:val="baseline"/>
        </w:rPr>
        <w:t>,</w:t>
      </w:r>
      <w:r>
        <w:rPr>
          <w:spacing w:val="-19"/>
          <w:w w:val="105"/>
          <w:vertAlign w:val="baseline"/>
        </w:rPr>
        <w:t> </w:t>
      </w:r>
      <w:r>
        <w:rPr>
          <w:rFonts w:ascii="Georgia"/>
          <w:i/>
          <w:w w:val="105"/>
          <w:vertAlign w:val="baseline"/>
        </w:rPr>
        <w:t>C</w:t>
      </w:r>
      <w:r>
        <w:rPr>
          <w:rFonts w:ascii="Georgia"/>
          <w:i/>
          <w:w w:val="105"/>
          <w:vertAlign w:val="subscript"/>
        </w:rPr>
        <w:t>q</w:t>
      </w:r>
      <w:r>
        <w:rPr>
          <w:rFonts w:ascii="Georgia"/>
          <w:i/>
          <w:w w:val="105"/>
          <w:position w:val="-5"/>
          <w:sz w:val="11"/>
          <w:vertAlign w:val="baseline"/>
        </w:rPr>
        <w:t>j</w:t>
      </w:r>
      <w:r>
        <w:rPr>
          <w:rFonts w:ascii="Georgia"/>
          <w:i/>
          <w:spacing w:val="46"/>
          <w:w w:val="105"/>
          <w:position w:val="-5"/>
          <w:sz w:val="11"/>
          <w:vertAlign w:val="baseline"/>
        </w:rPr>
        <w:t> </w:t>
      </w:r>
      <w:r>
        <w:rPr>
          <w:w w:val="105"/>
          <w:vertAlign w:val="baseline"/>
        </w:rPr>
        <w:t>is</w:t>
      </w:r>
      <w:r>
        <w:rPr>
          <w:spacing w:val="-19"/>
          <w:w w:val="105"/>
          <w:vertAlign w:val="baseline"/>
        </w:rPr>
        <w:t> </w:t>
      </w:r>
      <w:r>
        <w:rPr>
          <w:w w:val="105"/>
          <w:vertAlign w:val="baseline"/>
        </w:rPr>
        <w:t>an</w:t>
      </w:r>
      <w:r>
        <w:rPr>
          <w:spacing w:val="-20"/>
          <w:w w:val="105"/>
          <w:vertAlign w:val="baseline"/>
        </w:rPr>
        <w:t> </w:t>
      </w:r>
      <w:r>
        <w:rPr>
          <w:spacing w:val="-2"/>
          <w:w w:val="105"/>
          <w:vertAlign w:val="baseline"/>
        </w:rPr>
        <w:t>exten-</w:t>
      </w:r>
    </w:p>
    <w:p>
      <w:pPr>
        <w:spacing w:after="0"/>
        <w:sectPr>
          <w:type w:val="continuous"/>
          <w:pgSz w:w="9360" w:h="13610"/>
          <w:pgMar w:header="860" w:footer="0" w:top="900" w:bottom="280" w:left="680" w:right="680"/>
        </w:sectPr>
      </w:pPr>
    </w:p>
    <w:p>
      <w:pPr>
        <w:spacing w:line="260" w:lineRule="exact" w:before="0"/>
        <w:ind w:left="223" w:right="0" w:firstLine="0"/>
        <w:jc w:val="left"/>
        <w:rPr>
          <w:sz w:val="23"/>
        </w:rPr>
      </w:pPr>
      <w:r>
        <w:rPr>
          <w:sz w:val="23"/>
        </w:rPr>
        <w:t>sion</w:t>
      </w:r>
      <w:r>
        <w:rPr>
          <w:spacing w:val="-2"/>
          <w:sz w:val="23"/>
        </w:rPr>
        <w:t> </w:t>
      </w:r>
      <w:r>
        <w:rPr>
          <w:sz w:val="23"/>
        </w:rPr>
        <w:t>of</w:t>
      </w:r>
      <w:r>
        <w:rPr>
          <w:spacing w:val="-1"/>
          <w:sz w:val="23"/>
        </w:rPr>
        <w:t> </w:t>
      </w:r>
      <w:r>
        <w:rPr>
          <w:rFonts w:ascii="Georgia"/>
          <w:i/>
          <w:spacing w:val="-4"/>
          <w:sz w:val="23"/>
        </w:rPr>
        <w:t>L</w:t>
      </w:r>
      <w:r>
        <w:rPr>
          <w:rFonts w:ascii="Georgia"/>
          <w:i/>
          <w:spacing w:val="-4"/>
          <w:sz w:val="23"/>
          <w:vertAlign w:val="subscript"/>
        </w:rPr>
        <w:t>mn</w:t>
      </w:r>
      <w:r>
        <w:rPr>
          <w:spacing w:val="-4"/>
          <w:sz w:val="23"/>
          <w:vertAlign w:val="baseline"/>
        </w:rPr>
        <w:t>:</w:t>
      </w:r>
    </w:p>
    <w:p>
      <w:pPr>
        <w:pStyle w:val="BodyText"/>
        <w:spacing w:before="17"/>
      </w:pPr>
      <w:r>
        <w:rPr>
          <w:spacing w:val="-5"/>
        </w:rPr>
        <w:t>(3)</w:t>
      </w:r>
    </w:p>
    <w:p>
      <w:pPr>
        <w:spacing w:before="276"/>
        <w:ind w:left="223" w:right="0" w:firstLine="0"/>
        <w:jc w:val="left"/>
        <w:rPr>
          <w:sz w:val="23"/>
        </w:rPr>
      </w:pPr>
      <w:r>
        <w:rPr/>
        <w:br w:type="column"/>
      </w:r>
      <w:r>
        <w:rPr>
          <w:rFonts w:ascii="Georgia" w:hAnsi="Georgia"/>
          <w:i/>
          <w:sz w:val="23"/>
        </w:rPr>
        <w:t>l</w:t>
      </w:r>
      <w:r>
        <w:rPr>
          <w:rFonts w:ascii="Georgia" w:hAnsi="Georgia"/>
          <w:i/>
          <w:sz w:val="23"/>
          <w:vertAlign w:val="subscript"/>
        </w:rPr>
        <w:t>mn</w:t>
      </w:r>
      <w:r>
        <w:rPr>
          <w:rFonts w:ascii="Georgia" w:hAnsi="Georgia"/>
          <w:i/>
          <w:spacing w:val="32"/>
          <w:sz w:val="23"/>
          <w:vertAlign w:val="baseline"/>
        </w:rPr>
        <w:t> </w:t>
      </w:r>
      <w:r>
        <w:rPr>
          <w:rFonts w:ascii="Symbola" w:hAnsi="Symbola"/>
          <w:sz w:val="23"/>
          <w:vertAlign w:val="baseline"/>
        </w:rPr>
        <w:t>⇒</w:t>
      </w:r>
      <w:r>
        <w:rPr>
          <w:rFonts w:ascii="Symbola" w:hAnsi="Symbola"/>
          <w:spacing w:val="15"/>
          <w:sz w:val="23"/>
          <w:vertAlign w:val="baseline"/>
        </w:rPr>
        <w:t> </w:t>
      </w:r>
      <w:r>
        <w:rPr>
          <w:sz w:val="23"/>
          <w:vertAlign w:val="baseline"/>
        </w:rPr>
        <w:t>(</w:t>
      </w:r>
      <w:r>
        <w:rPr>
          <w:rFonts w:ascii="Georgia" w:hAnsi="Georgia"/>
          <w:i/>
          <w:sz w:val="23"/>
          <w:vertAlign w:val="baseline"/>
        </w:rPr>
        <w:t>e</w:t>
      </w:r>
      <w:r>
        <w:rPr>
          <w:rFonts w:ascii="Georgia" w:hAnsi="Georgia"/>
          <w:i/>
          <w:sz w:val="23"/>
          <w:vertAlign w:val="subscript"/>
        </w:rPr>
        <w:t>mnq</w:t>
      </w:r>
      <w:r>
        <w:rPr>
          <w:rFonts w:ascii="IPAPMincho" w:hAnsi="IPAPMincho"/>
          <w:position w:val="-5"/>
          <w:sz w:val="11"/>
          <w:vertAlign w:val="baseline"/>
        </w:rPr>
        <w:t>1</w:t>
      </w:r>
      <w:r>
        <w:rPr>
          <w:rFonts w:ascii="IPAPMincho" w:hAnsi="IPAPMincho"/>
          <w:spacing w:val="48"/>
          <w:position w:val="-5"/>
          <w:sz w:val="11"/>
          <w:vertAlign w:val="baseline"/>
        </w:rPr>
        <w:t> </w:t>
      </w:r>
      <w:r>
        <w:rPr>
          <w:rFonts w:ascii="Symbola" w:hAnsi="Symbola"/>
          <w:sz w:val="23"/>
          <w:vertAlign w:val="baseline"/>
        </w:rPr>
        <w:t>∨</w:t>
      </w:r>
      <w:r>
        <w:rPr>
          <w:rFonts w:ascii="Symbola" w:hAnsi="Symbola"/>
          <w:spacing w:val="-1"/>
          <w:sz w:val="23"/>
          <w:vertAlign w:val="baseline"/>
        </w:rPr>
        <w:t> </w:t>
      </w:r>
      <w:r>
        <w:rPr>
          <w:rFonts w:ascii="Georgia" w:hAnsi="Georgia"/>
          <w:i/>
          <w:sz w:val="23"/>
          <w:vertAlign w:val="baseline"/>
        </w:rPr>
        <w:t>...</w:t>
      </w:r>
      <w:r>
        <w:rPr>
          <w:rFonts w:ascii="Georgia" w:hAnsi="Georgia"/>
          <w:i/>
          <w:spacing w:val="6"/>
          <w:sz w:val="23"/>
          <w:vertAlign w:val="baseline"/>
        </w:rPr>
        <w:t> </w:t>
      </w:r>
      <w:r>
        <w:rPr>
          <w:rFonts w:ascii="Symbola" w:hAnsi="Symbola"/>
          <w:sz w:val="23"/>
          <w:vertAlign w:val="baseline"/>
        </w:rPr>
        <w:t>∨</w:t>
      </w:r>
      <w:r>
        <w:rPr>
          <w:rFonts w:ascii="Symbola" w:hAnsi="Symbola"/>
          <w:spacing w:val="-1"/>
          <w:sz w:val="23"/>
          <w:vertAlign w:val="baseline"/>
        </w:rPr>
        <w:t> </w:t>
      </w:r>
      <w:r>
        <w:rPr>
          <w:rFonts w:ascii="Georgia" w:hAnsi="Georgia"/>
          <w:i/>
          <w:sz w:val="23"/>
          <w:vertAlign w:val="baseline"/>
        </w:rPr>
        <w:t>e</w:t>
      </w:r>
      <w:r>
        <w:rPr>
          <w:rFonts w:ascii="Georgia" w:hAnsi="Georgia"/>
          <w:i/>
          <w:sz w:val="23"/>
          <w:vertAlign w:val="subscript"/>
        </w:rPr>
        <w:t>mnq</w:t>
      </w:r>
      <w:r>
        <w:rPr>
          <w:rFonts w:ascii="Georgia" w:hAnsi="Georgia"/>
          <w:i/>
          <w:position w:val="-5"/>
          <w:sz w:val="11"/>
          <w:vertAlign w:val="baseline"/>
        </w:rPr>
        <w:t>k</w:t>
      </w:r>
      <w:r>
        <w:rPr>
          <w:rFonts w:ascii="Georgia" w:hAnsi="Georgia"/>
          <w:i/>
          <w:spacing w:val="-3"/>
          <w:position w:val="-5"/>
          <w:sz w:val="11"/>
          <w:vertAlign w:val="baseline"/>
        </w:rPr>
        <w:t> </w:t>
      </w:r>
      <w:r>
        <w:rPr>
          <w:spacing w:val="-10"/>
          <w:sz w:val="23"/>
          <w:vertAlign w:val="baseline"/>
        </w:rPr>
        <w:t>)</w:t>
      </w:r>
    </w:p>
    <w:p>
      <w:pPr>
        <w:spacing w:after="0"/>
        <w:jc w:val="left"/>
        <w:rPr>
          <w:sz w:val="23"/>
        </w:rPr>
        <w:sectPr>
          <w:type w:val="continuous"/>
          <w:pgSz w:w="9360" w:h="13610"/>
          <w:pgMar w:header="860" w:footer="0" w:top="900" w:bottom="280" w:left="680" w:right="680"/>
          <w:cols w:num="2" w:equalWidth="0">
            <w:col w:w="1462" w:space="1293"/>
            <w:col w:w="5245"/>
          </w:cols>
        </w:sectPr>
      </w:pPr>
    </w:p>
    <w:p>
      <w:pPr>
        <w:pStyle w:val="BodyText"/>
        <w:spacing w:line="184" w:lineRule="auto" w:before="41"/>
        <w:ind w:right="174" w:firstLine="340"/>
        <w:rPr>
          <w:rFonts w:ascii="Georgia"/>
          <w:i/>
        </w:rPr>
      </w:pPr>
      <w:r>
        <w:rPr/>
        <w:t>where </w:t>
      </w:r>
      <w:r>
        <w:rPr>
          <w:rFonts w:ascii="Symbola"/>
        </w:rPr>
        <w:t>{</w:t>
      </w:r>
      <w:r>
        <w:rPr>
          <w:rFonts w:ascii="Georgia"/>
          <w:i/>
        </w:rPr>
        <w:t>C</w:t>
      </w:r>
      <w:r>
        <w:rPr>
          <w:rFonts w:ascii="Georgia"/>
          <w:i/>
          <w:vertAlign w:val="subscript"/>
        </w:rPr>
        <w:t>q</w:t>
      </w:r>
      <w:r>
        <w:rPr>
          <w:rFonts w:ascii="IPAPMincho"/>
          <w:position w:val="-5"/>
          <w:sz w:val="11"/>
          <w:vertAlign w:val="baseline"/>
        </w:rPr>
        <w:t>1</w:t>
      </w:r>
      <w:r>
        <w:rPr>
          <w:rFonts w:ascii="IPAPMincho"/>
          <w:spacing w:val="-15"/>
          <w:position w:val="-5"/>
          <w:sz w:val="11"/>
          <w:vertAlign w:val="baseline"/>
        </w:rPr>
        <w:t> </w:t>
      </w:r>
      <w:r>
        <w:rPr>
          <w:rFonts w:ascii="Georgia"/>
          <w:i/>
          <w:vertAlign w:val="baseline"/>
        </w:rPr>
        <w:t>...C</w:t>
      </w:r>
      <w:r>
        <w:rPr>
          <w:rFonts w:ascii="Georgia"/>
          <w:i/>
          <w:vertAlign w:val="subscript"/>
        </w:rPr>
        <w:t>q</w:t>
      </w:r>
      <w:r>
        <w:rPr>
          <w:rFonts w:ascii="Georgia"/>
          <w:i/>
          <w:position w:val="-5"/>
          <w:sz w:val="11"/>
          <w:vertAlign w:val="baseline"/>
        </w:rPr>
        <w:t>k</w:t>
      </w:r>
      <w:r>
        <w:rPr>
          <w:rFonts w:ascii="Georgia"/>
          <w:i/>
          <w:spacing w:val="-6"/>
          <w:position w:val="-5"/>
          <w:sz w:val="11"/>
          <w:vertAlign w:val="baseline"/>
        </w:rPr>
        <w:t> </w:t>
      </w:r>
      <w:r>
        <w:rPr>
          <w:rFonts w:ascii="Symbola"/>
          <w:vertAlign w:val="baseline"/>
        </w:rPr>
        <w:t>}</w:t>
      </w:r>
      <w:r>
        <w:rPr>
          <w:rFonts w:ascii="Symbola"/>
          <w:spacing w:val="80"/>
          <w:w w:val="150"/>
          <w:vertAlign w:val="baseline"/>
        </w:rPr>
        <w:t> </w:t>
      </w:r>
      <w:r>
        <w:rPr>
          <w:vertAlign w:val="baseline"/>
        </w:rPr>
        <w:t>represent the set of all clauses whose positive literals</w:t>
      </w:r>
      <w:r>
        <w:rPr>
          <w:spacing w:val="40"/>
          <w:vertAlign w:val="baseline"/>
        </w:rPr>
        <w:t> </w:t>
      </w:r>
      <w:r>
        <w:rPr>
          <w:vertAlign w:val="baseline"/>
        </w:rPr>
        <w:t>are unifiable with </w:t>
      </w:r>
      <w:r>
        <w:rPr>
          <w:rFonts w:ascii="Georgia"/>
          <w:i/>
          <w:vertAlign w:val="baseline"/>
        </w:rPr>
        <w:t>L</w:t>
      </w:r>
      <w:r>
        <w:rPr>
          <w:rFonts w:ascii="Georgia"/>
          <w:i/>
          <w:vertAlign w:val="subscript"/>
        </w:rPr>
        <w:t>mn</w:t>
      </w:r>
    </w:p>
    <w:p>
      <w:pPr>
        <w:pStyle w:val="BodyText"/>
        <w:spacing w:line="312" w:lineRule="exact"/>
        <w:ind w:left="563"/>
      </w:pPr>
      <w:r>
        <w:rPr/>
        <w:t>If</w:t>
      </w:r>
      <w:r>
        <w:rPr>
          <w:spacing w:val="2"/>
        </w:rPr>
        <w:t> </w:t>
      </w:r>
      <w:r>
        <w:rPr>
          <w:rFonts w:ascii="Georgia"/>
          <w:i/>
        </w:rPr>
        <w:t>C</w:t>
      </w:r>
      <w:r>
        <w:rPr>
          <w:rFonts w:ascii="Georgia"/>
          <w:i/>
          <w:vertAlign w:val="subscript"/>
        </w:rPr>
        <w:t>q</w:t>
      </w:r>
      <w:r>
        <w:rPr>
          <w:rFonts w:ascii="Georgia"/>
          <w:i/>
          <w:spacing w:val="40"/>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extension</w:t>
      </w:r>
      <w:r>
        <w:rPr>
          <w:spacing w:val="9"/>
          <w:vertAlign w:val="baseline"/>
        </w:rPr>
        <w:t> </w:t>
      </w:r>
      <w:r>
        <w:rPr>
          <w:vertAlign w:val="baseline"/>
        </w:rPr>
        <w:t>of</w:t>
      </w:r>
      <w:r>
        <w:rPr>
          <w:spacing w:val="2"/>
          <w:vertAlign w:val="baseline"/>
        </w:rPr>
        <w:t> </w:t>
      </w:r>
      <w:r>
        <w:rPr>
          <w:rFonts w:ascii="Georgia"/>
          <w:i/>
          <w:vertAlign w:val="baseline"/>
        </w:rPr>
        <w:t>L</w:t>
      </w:r>
      <w:r>
        <w:rPr>
          <w:rFonts w:ascii="Georgia"/>
          <w:i/>
          <w:vertAlign w:val="subscript"/>
        </w:rPr>
        <w:t>mn</w:t>
      </w:r>
      <w:r>
        <w:rPr>
          <w:rFonts w:ascii="Georgia"/>
          <w:i/>
          <w:spacing w:val="33"/>
          <w:vertAlign w:val="baseline"/>
        </w:rPr>
        <w:t> </w:t>
      </w:r>
      <w:r>
        <w:rPr>
          <w:vertAlign w:val="baseline"/>
        </w:rPr>
        <w:t>then</w:t>
      </w:r>
      <w:r>
        <w:rPr>
          <w:spacing w:val="4"/>
          <w:vertAlign w:val="baseline"/>
        </w:rPr>
        <w:t> </w:t>
      </w:r>
      <w:r>
        <w:rPr>
          <w:rFonts w:ascii="Georgia"/>
          <w:i/>
          <w:vertAlign w:val="baseline"/>
        </w:rPr>
        <w:t>C</w:t>
      </w:r>
      <w:r>
        <w:rPr>
          <w:rFonts w:ascii="Georgia"/>
          <w:i/>
          <w:vertAlign w:val="subscript"/>
        </w:rPr>
        <w:t>q</w:t>
      </w:r>
      <w:r>
        <w:rPr>
          <w:rFonts w:ascii="Georgia"/>
          <w:i/>
          <w:spacing w:val="39"/>
          <w:vertAlign w:val="baseline"/>
        </w:rPr>
        <w:t> </w:t>
      </w:r>
      <w:r>
        <w:rPr>
          <w:vertAlign w:val="baseline"/>
        </w:rPr>
        <w:t>exists</w:t>
      </w:r>
      <w:r>
        <w:rPr>
          <w:spacing w:val="6"/>
          <w:vertAlign w:val="baseline"/>
        </w:rPr>
        <w:t> </w:t>
      </w:r>
      <w:r>
        <w:rPr>
          <w:vertAlign w:val="baseline"/>
        </w:rPr>
        <w:t>in</w:t>
      </w:r>
      <w:r>
        <w:rPr>
          <w:spacing w:val="4"/>
          <w:vertAlign w:val="baseline"/>
        </w:rPr>
        <w:t> </w:t>
      </w:r>
      <w:r>
        <w:rPr>
          <w:vertAlign w:val="baseline"/>
        </w:rPr>
        <w:t>the</w:t>
      </w:r>
      <w:r>
        <w:rPr>
          <w:spacing w:val="4"/>
          <w:vertAlign w:val="baseline"/>
        </w:rPr>
        <w:t> </w:t>
      </w:r>
      <w:r>
        <w:rPr>
          <w:spacing w:val="-2"/>
          <w:vertAlign w:val="baseline"/>
        </w:rPr>
        <w:t>tableau:</w:t>
      </w:r>
    </w:p>
    <w:p>
      <w:pPr>
        <w:tabs>
          <w:tab w:pos="3787" w:val="left" w:leader="none"/>
        </w:tabs>
        <w:spacing w:before="16"/>
        <w:ind w:left="223" w:right="0" w:firstLine="0"/>
        <w:jc w:val="left"/>
        <w:rPr>
          <w:rFonts w:ascii="Georgia" w:hAnsi="Georgia"/>
          <w:i/>
          <w:sz w:val="23"/>
        </w:rPr>
      </w:pPr>
      <w:r>
        <w:rPr>
          <w:spacing w:val="-5"/>
          <w:sz w:val="23"/>
        </w:rPr>
        <w:t>(4)</w:t>
      </w:r>
      <w:r>
        <w:rPr>
          <w:sz w:val="23"/>
        </w:rPr>
        <w:tab/>
      </w:r>
      <w:r>
        <w:rPr>
          <w:rFonts w:ascii="Georgia" w:hAnsi="Georgia"/>
          <w:i/>
          <w:sz w:val="23"/>
        </w:rPr>
        <w:t>e</w:t>
      </w:r>
      <w:r>
        <w:rPr>
          <w:rFonts w:ascii="Georgia" w:hAnsi="Georgia"/>
          <w:i/>
          <w:sz w:val="23"/>
          <w:vertAlign w:val="subscript"/>
        </w:rPr>
        <w:t>mn</w:t>
      </w:r>
      <w:r>
        <w:rPr>
          <w:rFonts w:ascii="Georgia" w:hAnsi="Georgia"/>
          <w:i/>
          <w:sz w:val="23"/>
          <w:vertAlign w:val="subscript"/>
        </w:rPr>
        <w:t>q</w:t>
      </w:r>
      <w:r>
        <w:rPr>
          <w:rFonts w:ascii="Georgia" w:hAnsi="Georgia"/>
          <w:i/>
          <w:spacing w:val="32"/>
          <w:sz w:val="23"/>
          <w:vertAlign w:val="baseline"/>
        </w:rPr>
        <w:t> </w:t>
      </w:r>
      <w:r>
        <w:rPr>
          <w:rFonts w:ascii="Symbola" w:hAnsi="Symbola"/>
          <w:sz w:val="23"/>
          <w:vertAlign w:val="baseline"/>
        </w:rPr>
        <w:t>⇒</w:t>
      </w:r>
      <w:r>
        <w:rPr>
          <w:rFonts w:ascii="Symbola" w:hAnsi="Symbola"/>
          <w:spacing w:val="16"/>
          <w:sz w:val="23"/>
          <w:vertAlign w:val="baseline"/>
        </w:rPr>
        <w:t> </w:t>
      </w:r>
      <w:r>
        <w:rPr>
          <w:rFonts w:ascii="Georgia" w:hAnsi="Georgia"/>
          <w:i/>
          <w:spacing w:val="-5"/>
          <w:sz w:val="23"/>
          <w:vertAlign w:val="baseline"/>
        </w:rPr>
        <w:t>c</w:t>
      </w:r>
      <w:r>
        <w:rPr>
          <w:rFonts w:ascii="Georgia" w:hAnsi="Georgia"/>
          <w:i/>
          <w:spacing w:val="-5"/>
          <w:sz w:val="23"/>
          <w:vertAlign w:val="subscript"/>
        </w:rPr>
        <w:t>q</w:t>
      </w:r>
    </w:p>
    <w:p>
      <w:pPr>
        <w:spacing w:before="24"/>
        <w:ind w:left="563" w:right="0" w:firstLine="0"/>
        <w:jc w:val="left"/>
        <w:rPr>
          <w:rFonts w:ascii="Georgia"/>
          <w:i/>
          <w:sz w:val="23"/>
        </w:rPr>
      </w:pPr>
      <w:r>
        <w:rPr>
          <w:sz w:val="23"/>
        </w:rPr>
        <w:t>If</w:t>
      </w:r>
      <w:r>
        <w:rPr>
          <w:spacing w:val="3"/>
          <w:sz w:val="23"/>
        </w:rPr>
        <w:t> </w:t>
      </w:r>
      <w:r>
        <w:rPr>
          <w:rFonts w:ascii="Georgia"/>
          <w:i/>
          <w:sz w:val="23"/>
        </w:rPr>
        <w:t>C</w:t>
      </w:r>
      <w:r>
        <w:rPr>
          <w:rFonts w:ascii="Georgia"/>
          <w:i/>
          <w:sz w:val="23"/>
          <w:vertAlign w:val="subscript"/>
        </w:rPr>
        <w:t>q</w:t>
      </w:r>
      <w:r>
        <w:rPr>
          <w:rFonts w:ascii="Georgia"/>
          <w:i/>
          <w:spacing w:val="37"/>
          <w:sz w:val="23"/>
          <w:vertAlign w:val="baseline"/>
        </w:rPr>
        <w:t> </w:t>
      </w:r>
      <w:r>
        <w:rPr>
          <w:sz w:val="23"/>
          <w:vertAlign w:val="baseline"/>
        </w:rPr>
        <w:t>is</w:t>
      </w:r>
      <w:r>
        <w:rPr>
          <w:spacing w:val="2"/>
          <w:sz w:val="23"/>
          <w:vertAlign w:val="baseline"/>
        </w:rPr>
        <w:t> </w:t>
      </w:r>
      <w:r>
        <w:rPr>
          <w:sz w:val="23"/>
          <w:vertAlign w:val="baseline"/>
        </w:rPr>
        <w:t>an</w:t>
      </w:r>
      <w:r>
        <w:rPr>
          <w:spacing w:val="2"/>
          <w:sz w:val="23"/>
          <w:vertAlign w:val="baseline"/>
        </w:rPr>
        <w:t> </w:t>
      </w:r>
      <w:r>
        <w:rPr>
          <w:sz w:val="23"/>
          <w:vertAlign w:val="baseline"/>
        </w:rPr>
        <w:t>extension</w:t>
      </w:r>
      <w:r>
        <w:rPr>
          <w:spacing w:val="7"/>
          <w:sz w:val="23"/>
          <w:vertAlign w:val="baseline"/>
        </w:rPr>
        <w:t> </w:t>
      </w:r>
      <w:r>
        <w:rPr>
          <w:sz w:val="23"/>
          <w:vertAlign w:val="baseline"/>
        </w:rPr>
        <w:t>of</w:t>
      </w:r>
      <w:r>
        <w:rPr>
          <w:spacing w:val="-1"/>
          <w:sz w:val="23"/>
          <w:vertAlign w:val="baseline"/>
        </w:rPr>
        <w:t> </w:t>
      </w:r>
      <w:r>
        <w:rPr>
          <w:rFonts w:ascii="Georgia"/>
          <w:i/>
          <w:sz w:val="23"/>
          <w:vertAlign w:val="baseline"/>
        </w:rPr>
        <w:t>L</w:t>
      </w:r>
      <w:r>
        <w:rPr>
          <w:rFonts w:ascii="Georgia"/>
          <w:i/>
          <w:sz w:val="23"/>
          <w:vertAlign w:val="subscript"/>
        </w:rPr>
        <w:t>mn</w:t>
      </w:r>
      <w:r>
        <w:rPr>
          <w:rFonts w:ascii="Georgia"/>
          <w:i/>
          <w:spacing w:val="34"/>
          <w:sz w:val="23"/>
          <w:vertAlign w:val="baseline"/>
        </w:rPr>
        <w:t> </w:t>
      </w:r>
      <w:r>
        <w:rPr>
          <w:sz w:val="23"/>
          <w:vertAlign w:val="baseline"/>
        </w:rPr>
        <w:t>and</w:t>
      </w:r>
      <w:r>
        <w:rPr>
          <w:spacing w:val="3"/>
          <w:sz w:val="23"/>
          <w:vertAlign w:val="baseline"/>
        </w:rPr>
        <w:t> </w:t>
      </w:r>
      <w:r>
        <w:rPr>
          <w:rFonts w:ascii="Georgia"/>
          <w:i/>
          <w:sz w:val="23"/>
          <w:vertAlign w:val="baseline"/>
        </w:rPr>
        <w:t>L</w:t>
      </w:r>
      <w:r>
        <w:rPr>
          <w:rFonts w:ascii="Georgia"/>
          <w:i/>
          <w:sz w:val="23"/>
          <w:vertAlign w:val="subscript"/>
        </w:rPr>
        <w:t>qr</w:t>
      </w:r>
      <w:r>
        <w:rPr>
          <w:rFonts w:ascii="Georgia"/>
          <w:i/>
          <w:spacing w:val="37"/>
          <w:sz w:val="23"/>
          <w:vertAlign w:val="baseline"/>
        </w:rPr>
        <w:t> </w:t>
      </w:r>
      <w:r>
        <w:rPr>
          <w:sz w:val="23"/>
          <w:vertAlign w:val="baseline"/>
        </w:rPr>
        <w:t>is</w:t>
      </w:r>
      <w:r>
        <w:rPr>
          <w:spacing w:val="4"/>
          <w:sz w:val="23"/>
          <w:vertAlign w:val="baseline"/>
        </w:rPr>
        <w:t> </w:t>
      </w:r>
      <w:r>
        <w:rPr>
          <w:sz w:val="23"/>
          <w:vertAlign w:val="baseline"/>
        </w:rPr>
        <w:t>the</w:t>
      </w:r>
      <w:r>
        <w:rPr>
          <w:spacing w:val="3"/>
          <w:sz w:val="23"/>
          <w:vertAlign w:val="baseline"/>
        </w:rPr>
        <w:t> </w:t>
      </w:r>
      <w:r>
        <w:rPr>
          <w:sz w:val="23"/>
          <w:vertAlign w:val="baseline"/>
        </w:rPr>
        <w:t>positive</w:t>
      </w:r>
      <w:r>
        <w:rPr>
          <w:spacing w:val="7"/>
          <w:sz w:val="23"/>
          <w:vertAlign w:val="baseline"/>
        </w:rPr>
        <w:t> </w:t>
      </w:r>
      <w:r>
        <w:rPr>
          <w:sz w:val="23"/>
          <w:vertAlign w:val="baseline"/>
        </w:rPr>
        <w:t>literal</w:t>
      </w:r>
      <w:r>
        <w:rPr>
          <w:spacing w:val="2"/>
          <w:sz w:val="23"/>
          <w:vertAlign w:val="baseline"/>
        </w:rPr>
        <w:t> </w:t>
      </w:r>
      <w:r>
        <w:rPr>
          <w:sz w:val="23"/>
          <w:vertAlign w:val="baseline"/>
        </w:rPr>
        <w:t>in</w:t>
      </w:r>
      <w:r>
        <w:rPr>
          <w:spacing w:val="2"/>
          <w:sz w:val="23"/>
          <w:vertAlign w:val="baseline"/>
        </w:rPr>
        <w:t> </w:t>
      </w:r>
      <w:r>
        <w:rPr>
          <w:rFonts w:ascii="Georgia"/>
          <w:i/>
          <w:sz w:val="23"/>
          <w:vertAlign w:val="baseline"/>
        </w:rPr>
        <w:t>C</w:t>
      </w:r>
      <w:r>
        <w:rPr>
          <w:rFonts w:ascii="Georgia"/>
          <w:i/>
          <w:sz w:val="23"/>
          <w:vertAlign w:val="subscript"/>
        </w:rPr>
        <w:t>q</w:t>
      </w:r>
      <w:r>
        <w:rPr>
          <w:rFonts w:ascii="Georgia"/>
          <w:i/>
          <w:spacing w:val="37"/>
          <w:sz w:val="23"/>
          <w:vertAlign w:val="baseline"/>
        </w:rPr>
        <w:t> </w:t>
      </w:r>
      <w:r>
        <w:rPr>
          <w:sz w:val="23"/>
          <w:vertAlign w:val="baseline"/>
        </w:rPr>
        <w:t>then</w:t>
      </w:r>
      <w:r>
        <w:rPr>
          <w:spacing w:val="4"/>
          <w:sz w:val="23"/>
          <w:vertAlign w:val="baseline"/>
        </w:rPr>
        <w:t> </w:t>
      </w:r>
      <w:r>
        <w:rPr>
          <w:rFonts w:ascii="Georgia"/>
          <w:i/>
          <w:spacing w:val="-5"/>
          <w:sz w:val="23"/>
          <w:vertAlign w:val="baseline"/>
        </w:rPr>
        <w:t>A</w:t>
      </w:r>
      <w:r>
        <w:rPr>
          <w:rFonts w:ascii="Georgia"/>
          <w:i/>
          <w:spacing w:val="-5"/>
          <w:sz w:val="23"/>
          <w:vertAlign w:val="subscript"/>
        </w:rPr>
        <w:t>mn</w:t>
      </w:r>
    </w:p>
    <w:p>
      <w:pPr>
        <w:spacing w:after="0"/>
        <w:jc w:val="left"/>
        <w:rPr>
          <w:rFonts w:ascii="Georgia"/>
          <w:sz w:val="23"/>
        </w:rPr>
        <w:sectPr>
          <w:type w:val="continuous"/>
          <w:pgSz w:w="9360" w:h="13610"/>
          <w:pgMar w:header="860" w:footer="0" w:top="900" w:bottom="280" w:left="680" w:right="680"/>
        </w:sectPr>
      </w:pPr>
    </w:p>
    <w:p>
      <w:pPr>
        <w:pStyle w:val="BodyText"/>
        <w:spacing w:line="280" w:lineRule="exact"/>
      </w:pPr>
      <w:r>
        <w:rPr/>
        <w:t>and</w:t>
      </w:r>
      <w:r>
        <w:rPr>
          <w:spacing w:val="4"/>
        </w:rPr>
        <w:t> </w:t>
      </w:r>
      <w:r>
        <w:rPr>
          <w:rFonts w:ascii="Georgia"/>
          <w:i/>
        </w:rPr>
        <w:t>A</w:t>
      </w:r>
      <w:r>
        <w:rPr>
          <w:rFonts w:ascii="Georgia"/>
          <w:i/>
          <w:vertAlign w:val="subscript"/>
        </w:rPr>
        <w:t>qr</w:t>
      </w:r>
      <w:r>
        <w:rPr>
          <w:rFonts w:ascii="Georgia"/>
          <w:i/>
          <w:spacing w:val="42"/>
          <w:vertAlign w:val="baseline"/>
        </w:rPr>
        <w:t> </w:t>
      </w:r>
      <w:r>
        <w:rPr>
          <w:vertAlign w:val="baseline"/>
        </w:rPr>
        <w:t>are</w:t>
      </w:r>
      <w:r>
        <w:rPr>
          <w:spacing w:val="3"/>
          <w:vertAlign w:val="baseline"/>
        </w:rPr>
        <w:t> </w:t>
      </w:r>
      <w:r>
        <w:rPr>
          <w:spacing w:val="-2"/>
          <w:vertAlign w:val="baseline"/>
        </w:rPr>
        <w:t>unifiable:</w:t>
      </w:r>
    </w:p>
    <w:p>
      <w:pPr>
        <w:pStyle w:val="BodyText"/>
        <w:spacing w:before="16"/>
      </w:pPr>
      <w:r>
        <w:rPr>
          <w:spacing w:val="-5"/>
        </w:rPr>
        <w:t>(5)</w:t>
      </w:r>
    </w:p>
    <w:p>
      <w:pPr>
        <w:spacing w:line="240" w:lineRule="auto" w:before="90"/>
        <w:rPr>
          <w:sz w:val="15"/>
        </w:rPr>
      </w:pPr>
      <w:r>
        <w:rPr/>
        <w:br w:type="column"/>
      </w:r>
      <w:r>
        <w:rPr>
          <w:sz w:val="15"/>
        </w:rPr>
      </w:r>
    </w:p>
    <w:p>
      <w:pPr>
        <w:spacing w:before="0"/>
        <w:ind w:left="223" w:right="0" w:firstLine="0"/>
        <w:jc w:val="left"/>
        <w:rPr>
          <w:sz w:val="23"/>
        </w:rPr>
      </w:pPr>
      <w:r>
        <w:rPr>
          <w:rFonts w:ascii="Georgia" w:hAnsi="Georgia"/>
          <w:i/>
          <w:position w:val="3"/>
          <w:sz w:val="23"/>
        </w:rPr>
        <w:t>e</w:t>
      </w:r>
      <w:r>
        <w:rPr>
          <w:rFonts w:ascii="Georgia" w:hAnsi="Georgia"/>
          <w:i/>
          <w:sz w:val="15"/>
        </w:rPr>
        <w:t>mnq</w:t>
      </w:r>
      <w:r>
        <w:rPr>
          <w:rFonts w:ascii="Georgia" w:hAnsi="Georgia"/>
          <w:i/>
          <w:spacing w:val="59"/>
          <w:sz w:val="15"/>
        </w:rPr>
        <w:t> </w:t>
      </w:r>
      <w:r>
        <w:rPr>
          <w:rFonts w:ascii="Symbola" w:hAnsi="Symbola"/>
          <w:position w:val="3"/>
          <w:sz w:val="23"/>
        </w:rPr>
        <w:t>⇒</w:t>
      </w:r>
      <w:r>
        <w:rPr>
          <w:rFonts w:ascii="Symbola" w:hAnsi="Symbola"/>
          <w:spacing w:val="19"/>
          <w:position w:val="3"/>
          <w:sz w:val="23"/>
        </w:rPr>
        <w:t> </w:t>
      </w:r>
      <w:r>
        <w:rPr>
          <w:position w:val="3"/>
          <w:sz w:val="23"/>
        </w:rPr>
        <w:t>(</w:t>
      </w:r>
      <w:r>
        <w:rPr>
          <w:rFonts w:ascii="Georgia" w:hAnsi="Georgia"/>
          <w:i/>
          <w:position w:val="3"/>
          <w:sz w:val="23"/>
        </w:rPr>
        <w:t>A</w:t>
      </w:r>
      <w:r>
        <w:rPr>
          <w:rFonts w:ascii="Georgia" w:hAnsi="Georgia"/>
          <w:i/>
          <w:sz w:val="15"/>
        </w:rPr>
        <w:t>mn</w:t>
      </w:r>
      <w:r>
        <w:rPr>
          <w:rFonts w:ascii="Georgia" w:hAnsi="Georgia"/>
          <w:i/>
          <w:spacing w:val="53"/>
          <w:sz w:val="15"/>
        </w:rPr>
        <w:t> </w:t>
      </w:r>
      <w:r>
        <w:rPr>
          <w:position w:val="3"/>
          <w:sz w:val="23"/>
        </w:rPr>
        <w:t>=</w:t>
      </w:r>
      <w:r>
        <w:rPr>
          <w:spacing w:val="3"/>
          <w:position w:val="3"/>
          <w:sz w:val="23"/>
        </w:rPr>
        <w:t> </w:t>
      </w:r>
      <w:r>
        <w:rPr>
          <w:rFonts w:ascii="Georgia" w:hAnsi="Georgia"/>
          <w:i/>
          <w:position w:val="3"/>
          <w:sz w:val="23"/>
        </w:rPr>
        <w:t>A</w:t>
      </w:r>
      <w:r>
        <w:rPr>
          <w:rFonts w:ascii="Georgia" w:hAnsi="Georgia"/>
          <w:i/>
          <w:sz w:val="15"/>
        </w:rPr>
        <w:t>qr</w:t>
      </w:r>
      <w:r>
        <w:rPr>
          <w:rFonts w:ascii="Georgia" w:hAnsi="Georgia"/>
          <w:i/>
          <w:spacing w:val="-20"/>
          <w:sz w:val="15"/>
        </w:rPr>
        <w:t> </w:t>
      </w:r>
      <w:r>
        <w:rPr>
          <w:spacing w:val="-10"/>
          <w:position w:val="3"/>
          <w:sz w:val="23"/>
        </w:rPr>
        <w:t>)</w:t>
      </w:r>
    </w:p>
    <w:p>
      <w:pPr>
        <w:spacing w:after="0"/>
        <w:jc w:val="left"/>
        <w:rPr>
          <w:sz w:val="23"/>
        </w:rPr>
        <w:sectPr>
          <w:type w:val="continuous"/>
          <w:pgSz w:w="9360" w:h="13610"/>
          <w:pgMar w:header="860" w:footer="0" w:top="900" w:bottom="280" w:left="680" w:right="680"/>
          <w:cols w:num="2" w:equalWidth="0">
            <w:col w:w="2403" w:space="632"/>
            <w:col w:w="4965"/>
          </w:cols>
        </w:sectPr>
      </w:pPr>
    </w:p>
    <w:p>
      <w:pPr>
        <w:pStyle w:val="BodyText"/>
        <w:spacing w:before="16"/>
        <w:ind w:left="563"/>
      </w:pPr>
      <w:r>
        <w:rPr/>
        <w:t>If</w:t>
      </w:r>
      <w:r>
        <w:rPr>
          <w:spacing w:val="4"/>
        </w:rPr>
        <w:t> </w:t>
      </w:r>
      <w:r>
        <w:rPr>
          <w:rFonts w:ascii="Georgia"/>
          <w:i/>
        </w:rPr>
        <w:t>C</w:t>
      </w:r>
      <w:r>
        <w:rPr>
          <w:rFonts w:ascii="Georgia"/>
          <w:i/>
          <w:vertAlign w:val="subscript"/>
        </w:rPr>
        <w:t>q</w:t>
      </w:r>
      <w:r>
        <w:rPr>
          <w:rFonts w:ascii="Georgia"/>
          <w:i/>
          <w:spacing w:val="42"/>
          <w:vertAlign w:val="baseline"/>
        </w:rPr>
        <w:t> </w:t>
      </w:r>
      <w:r>
        <w:rPr>
          <w:vertAlign w:val="baseline"/>
        </w:rPr>
        <w:t>is</w:t>
      </w:r>
      <w:r>
        <w:rPr>
          <w:spacing w:val="4"/>
          <w:vertAlign w:val="baseline"/>
        </w:rPr>
        <w:t> </w:t>
      </w:r>
      <w:r>
        <w:rPr>
          <w:vertAlign w:val="baseline"/>
        </w:rPr>
        <w:t>an</w:t>
      </w:r>
      <w:r>
        <w:rPr>
          <w:spacing w:val="4"/>
          <w:vertAlign w:val="baseline"/>
        </w:rPr>
        <w:t> </w:t>
      </w:r>
      <w:r>
        <w:rPr>
          <w:vertAlign w:val="baseline"/>
        </w:rPr>
        <w:t>extension</w:t>
      </w:r>
      <w:r>
        <w:rPr>
          <w:spacing w:val="10"/>
          <w:vertAlign w:val="baseline"/>
        </w:rPr>
        <w:t> </w:t>
      </w:r>
      <w:r>
        <w:rPr>
          <w:vertAlign w:val="baseline"/>
        </w:rPr>
        <w:t>of</w:t>
      </w:r>
      <w:r>
        <w:rPr>
          <w:spacing w:val="4"/>
          <w:vertAlign w:val="baseline"/>
        </w:rPr>
        <w:t> </w:t>
      </w:r>
      <w:r>
        <w:rPr>
          <w:rFonts w:ascii="Georgia"/>
          <w:i/>
          <w:vertAlign w:val="baseline"/>
        </w:rPr>
        <w:t>L</w:t>
      </w:r>
      <w:r>
        <w:rPr>
          <w:rFonts w:ascii="Georgia"/>
          <w:i/>
          <w:vertAlign w:val="subscript"/>
        </w:rPr>
        <w:t>mn</w:t>
      </w:r>
      <w:r>
        <w:rPr>
          <w:rFonts w:ascii="Georgia"/>
          <w:i/>
          <w:spacing w:val="35"/>
          <w:vertAlign w:val="baseline"/>
        </w:rPr>
        <w:t> </w:t>
      </w:r>
      <w:r>
        <w:rPr>
          <w:vertAlign w:val="baseline"/>
        </w:rPr>
        <w:t>then</w:t>
      </w:r>
      <w:r>
        <w:rPr>
          <w:spacing w:val="6"/>
          <w:vertAlign w:val="baseline"/>
        </w:rPr>
        <w:t> </w:t>
      </w:r>
      <w:r>
        <w:rPr>
          <w:vertAlign w:val="baseline"/>
        </w:rPr>
        <w:t>there</w:t>
      </w:r>
      <w:r>
        <w:rPr>
          <w:spacing w:val="7"/>
          <w:vertAlign w:val="baseline"/>
        </w:rPr>
        <w:t> </w:t>
      </w:r>
      <w:r>
        <w:rPr>
          <w:vertAlign w:val="baseline"/>
        </w:rPr>
        <w:t>is</w:t>
      </w:r>
      <w:r>
        <w:rPr>
          <w:spacing w:val="5"/>
          <w:vertAlign w:val="baseline"/>
        </w:rPr>
        <w:t> </w:t>
      </w:r>
      <w:r>
        <w:rPr>
          <w:vertAlign w:val="baseline"/>
        </w:rPr>
        <w:t>a</w:t>
      </w:r>
      <w:r>
        <w:rPr>
          <w:spacing w:val="4"/>
          <w:vertAlign w:val="baseline"/>
        </w:rPr>
        <w:t> </w:t>
      </w:r>
      <w:r>
        <w:rPr>
          <w:vertAlign w:val="baseline"/>
        </w:rPr>
        <w:t>path</w:t>
      </w:r>
      <w:r>
        <w:rPr>
          <w:spacing w:val="6"/>
          <w:vertAlign w:val="baseline"/>
        </w:rPr>
        <w:t> </w:t>
      </w:r>
      <w:r>
        <w:rPr>
          <w:vertAlign w:val="baseline"/>
        </w:rPr>
        <w:t>from</w:t>
      </w:r>
      <w:r>
        <w:rPr>
          <w:spacing w:val="2"/>
          <w:vertAlign w:val="baseline"/>
        </w:rPr>
        <w:t> </w:t>
      </w:r>
      <w:r>
        <w:rPr>
          <w:rFonts w:ascii="Georgia"/>
          <w:i/>
          <w:vertAlign w:val="baseline"/>
        </w:rPr>
        <w:t>C</w:t>
      </w:r>
      <w:r>
        <w:rPr>
          <w:rFonts w:ascii="Georgia"/>
          <w:i/>
          <w:vertAlign w:val="subscript"/>
        </w:rPr>
        <w:t>m</w:t>
      </w:r>
      <w:r>
        <w:rPr>
          <w:rFonts w:ascii="Georgia"/>
          <w:i/>
          <w:spacing w:val="34"/>
          <w:vertAlign w:val="baseline"/>
        </w:rPr>
        <w:t> </w:t>
      </w:r>
      <w:r>
        <w:rPr>
          <w:vertAlign w:val="baseline"/>
        </w:rPr>
        <w:t>to</w:t>
      </w:r>
      <w:r>
        <w:rPr>
          <w:spacing w:val="5"/>
          <w:vertAlign w:val="baseline"/>
        </w:rPr>
        <w:t> </w:t>
      </w:r>
      <w:r>
        <w:rPr>
          <w:rFonts w:ascii="Georgia"/>
          <w:i/>
          <w:spacing w:val="-5"/>
          <w:vertAlign w:val="baseline"/>
        </w:rPr>
        <w:t>C</w:t>
      </w:r>
      <w:r>
        <w:rPr>
          <w:rFonts w:ascii="Georgia"/>
          <w:i/>
          <w:spacing w:val="-5"/>
          <w:vertAlign w:val="subscript"/>
        </w:rPr>
        <w:t>q</w:t>
      </w:r>
      <w:r>
        <w:rPr>
          <w:spacing w:val="-5"/>
          <w:vertAlign w:val="baseline"/>
        </w:rPr>
        <w:t>:</w:t>
      </w:r>
    </w:p>
    <w:p>
      <w:pPr>
        <w:tabs>
          <w:tab w:pos="3388" w:val="left" w:leader="none"/>
        </w:tabs>
        <w:spacing w:before="17"/>
        <w:ind w:left="223" w:right="0" w:firstLine="0"/>
        <w:jc w:val="left"/>
        <w:rPr>
          <w:sz w:val="23"/>
        </w:rPr>
      </w:pPr>
      <w:r>
        <w:rPr>
          <w:spacing w:val="-5"/>
          <w:w w:val="105"/>
          <w:sz w:val="23"/>
        </w:rPr>
        <w:t>(6)</w:t>
      </w:r>
      <w:r>
        <w:rPr>
          <w:sz w:val="23"/>
        </w:rPr>
        <w:tab/>
      </w:r>
      <w:r>
        <w:rPr>
          <w:rFonts w:ascii="Georgia" w:hAnsi="Georgia"/>
          <w:i/>
          <w:w w:val="105"/>
          <w:sz w:val="23"/>
        </w:rPr>
        <w:t>e</w:t>
      </w:r>
      <w:r>
        <w:rPr>
          <w:rFonts w:ascii="Georgia" w:hAnsi="Georgia"/>
          <w:i/>
          <w:w w:val="105"/>
          <w:sz w:val="23"/>
          <w:vertAlign w:val="subscript"/>
        </w:rPr>
        <w:t>mn</w:t>
      </w:r>
      <w:r>
        <w:rPr>
          <w:rFonts w:ascii="Georgia" w:hAnsi="Georgia"/>
          <w:i/>
          <w:w w:val="105"/>
          <w:sz w:val="23"/>
          <w:vertAlign w:val="subscript"/>
        </w:rPr>
        <w:t>q</w:t>
      </w:r>
      <w:r>
        <w:rPr>
          <w:rFonts w:ascii="Georgia" w:hAnsi="Georgia"/>
          <w:i/>
          <w:spacing w:val="26"/>
          <w:w w:val="105"/>
          <w:sz w:val="23"/>
          <w:vertAlign w:val="baseline"/>
        </w:rPr>
        <w:t> </w:t>
      </w:r>
      <w:r>
        <w:rPr>
          <w:rFonts w:ascii="Symbola" w:hAnsi="Symbola"/>
          <w:w w:val="105"/>
          <w:sz w:val="23"/>
          <w:vertAlign w:val="baseline"/>
        </w:rPr>
        <w:t>⇒</w:t>
      </w:r>
      <w:r>
        <w:rPr>
          <w:rFonts w:ascii="Symbola" w:hAnsi="Symbola"/>
          <w:spacing w:val="7"/>
          <w:w w:val="105"/>
          <w:sz w:val="23"/>
          <w:vertAlign w:val="baseline"/>
        </w:rPr>
        <w:t> </w:t>
      </w:r>
      <w:r>
        <w:rPr>
          <w:w w:val="105"/>
          <w:sz w:val="23"/>
          <w:vertAlign w:val="baseline"/>
        </w:rPr>
        <w:t>(</w:t>
      </w:r>
      <w:r>
        <w:rPr>
          <w:rFonts w:ascii="Georgia" w:hAnsi="Georgia"/>
          <w:i/>
          <w:w w:val="105"/>
          <w:sz w:val="23"/>
          <w:vertAlign w:val="baseline"/>
        </w:rPr>
        <w:t>x</w:t>
      </w:r>
      <w:r>
        <w:rPr>
          <w:rFonts w:ascii="Georgia" w:hAnsi="Georgia"/>
          <w:i/>
          <w:w w:val="105"/>
          <w:sz w:val="23"/>
          <w:vertAlign w:val="subscript"/>
        </w:rPr>
        <w:t>m</w:t>
      </w:r>
      <w:r>
        <w:rPr>
          <w:rFonts w:ascii="Georgia" w:hAnsi="Georgia"/>
          <w:i/>
          <w:spacing w:val="22"/>
          <w:w w:val="105"/>
          <w:sz w:val="23"/>
          <w:vertAlign w:val="baseline"/>
        </w:rPr>
        <w:t> </w:t>
      </w:r>
      <w:r>
        <w:rPr>
          <w:rFonts w:ascii="Georgia" w:hAnsi="Georgia"/>
          <w:i/>
          <w:w w:val="105"/>
          <w:sz w:val="23"/>
          <w:vertAlign w:val="baseline"/>
        </w:rPr>
        <w:t>&lt;</w:t>
      </w:r>
      <w:r>
        <w:rPr>
          <w:rFonts w:ascii="Georgia" w:hAnsi="Georgia"/>
          <w:i/>
          <w:spacing w:val="11"/>
          <w:w w:val="105"/>
          <w:sz w:val="23"/>
          <w:vertAlign w:val="baseline"/>
        </w:rPr>
        <w:t> </w:t>
      </w:r>
      <w:r>
        <w:rPr>
          <w:rFonts w:ascii="Georgia" w:hAnsi="Georgia"/>
          <w:i/>
          <w:spacing w:val="-5"/>
          <w:w w:val="105"/>
          <w:sz w:val="23"/>
          <w:vertAlign w:val="baseline"/>
        </w:rPr>
        <w:t>x</w:t>
      </w:r>
      <w:r>
        <w:rPr>
          <w:rFonts w:ascii="Georgia" w:hAnsi="Georgia"/>
          <w:i/>
          <w:spacing w:val="-5"/>
          <w:w w:val="105"/>
          <w:sz w:val="23"/>
          <w:vertAlign w:val="subscript"/>
        </w:rPr>
        <w:t>q</w:t>
      </w:r>
      <w:r>
        <w:rPr>
          <w:spacing w:val="-5"/>
          <w:w w:val="105"/>
          <w:sz w:val="23"/>
          <w:vertAlign w:val="baseline"/>
        </w:rPr>
        <w:t>)</w:t>
      </w:r>
    </w:p>
    <w:p>
      <w:pPr>
        <w:pStyle w:val="BodyText"/>
        <w:spacing w:before="23"/>
        <w:ind w:left="563"/>
      </w:pPr>
      <w:r>
        <w:rPr/>
        <w:t>The</w:t>
      </w:r>
      <w:r>
        <w:rPr>
          <w:spacing w:val="35"/>
        </w:rPr>
        <w:t> </w:t>
      </w:r>
      <w:r>
        <w:rPr/>
        <w:t>encoding</w:t>
      </w:r>
      <w:r>
        <w:rPr>
          <w:spacing w:val="36"/>
        </w:rPr>
        <w:t> </w:t>
      </w:r>
      <w:r>
        <w:rPr/>
        <w:t>is</w:t>
      </w:r>
      <w:r>
        <w:rPr>
          <w:spacing w:val="36"/>
        </w:rPr>
        <w:t> </w:t>
      </w:r>
      <w:r>
        <w:rPr/>
        <w:t>satisfiable</w:t>
      </w:r>
      <w:r>
        <w:rPr>
          <w:spacing w:val="37"/>
        </w:rPr>
        <w:t> </w:t>
      </w:r>
      <w:r>
        <w:rPr/>
        <w:t>if</w:t>
      </w:r>
      <w:r>
        <w:rPr>
          <w:spacing w:val="35"/>
        </w:rPr>
        <w:t> </w:t>
      </w:r>
      <w:r>
        <w:rPr/>
        <w:t>and</w:t>
      </w:r>
      <w:r>
        <w:rPr>
          <w:spacing w:val="36"/>
        </w:rPr>
        <w:t> </w:t>
      </w:r>
      <w:r>
        <w:rPr/>
        <w:t>only</w:t>
      </w:r>
      <w:r>
        <w:rPr>
          <w:spacing w:val="36"/>
        </w:rPr>
        <w:t> </w:t>
      </w:r>
      <w:r>
        <w:rPr/>
        <w:t>if</w:t>
      </w:r>
      <w:r>
        <w:rPr>
          <w:spacing w:val="35"/>
        </w:rPr>
        <w:t> </w:t>
      </w:r>
      <w:r>
        <w:rPr/>
        <w:t>the</w:t>
      </w:r>
      <w:r>
        <w:rPr>
          <w:spacing w:val="36"/>
        </w:rPr>
        <w:t> </w:t>
      </w:r>
      <w:r>
        <w:rPr/>
        <w:t>original</w:t>
      </w:r>
      <w:r>
        <w:rPr>
          <w:spacing w:val="34"/>
        </w:rPr>
        <w:t> </w:t>
      </w:r>
      <w:r>
        <w:rPr/>
        <w:t>set</w:t>
      </w:r>
      <w:r>
        <w:rPr>
          <w:spacing w:val="37"/>
        </w:rPr>
        <w:t> </w:t>
      </w:r>
      <w:r>
        <w:rPr/>
        <w:t>of</w:t>
      </w:r>
      <w:r>
        <w:rPr>
          <w:spacing w:val="35"/>
        </w:rPr>
        <w:t> </w:t>
      </w:r>
      <w:r>
        <w:rPr/>
        <w:t>first</w:t>
      </w:r>
      <w:r>
        <w:rPr>
          <w:spacing w:val="37"/>
        </w:rPr>
        <w:t> </w:t>
      </w:r>
      <w:r>
        <w:rPr>
          <w:spacing w:val="-2"/>
        </w:rPr>
        <w:t>order</w:t>
      </w:r>
    </w:p>
    <w:p>
      <w:pPr>
        <w:pStyle w:val="BodyText"/>
        <w:spacing w:line="206" w:lineRule="auto"/>
        <w:ind w:right="174"/>
      </w:pPr>
      <w:r>
        <w:rPr/>
        <w:t>Horn clauses is rigidly unsatisfiable.</w:t>
      </w:r>
      <w:r>
        <w:rPr>
          <w:spacing w:val="40"/>
        </w:rPr>
        <w:t> </w:t>
      </w:r>
      <w:r>
        <w:rPr/>
        <w:t>We encode non-rigid unsatisfiability by continually adding new instances of each clause, renamed apart.</w:t>
      </w:r>
    </w:p>
    <w:p>
      <w:pPr>
        <w:spacing w:after="0" w:line="206" w:lineRule="auto"/>
        <w:sectPr>
          <w:type w:val="continuous"/>
          <w:pgSz w:w="9360" w:h="13610"/>
          <w:pgMar w:header="860" w:footer="0" w:top="900" w:bottom="280" w:left="680" w:right="680"/>
        </w:sectPr>
      </w:pPr>
    </w:p>
    <w:p>
      <w:pPr>
        <w:pStyle w:val="ListParagraph"/>
        <w:numPr>
          <w:ilvl w:val="1"/>
          <w:numId w:val="1"/>
        </w:numPr>
        <w:tabs>
          <w:tab w:pos="641" w:val="left" w:leader="none"/>
        </w:tabs>
        <w:spacing w:line="240" w:lineRule="auto" w:before="90" w:after="0"/>
        <w:ind w:left="641" w:right="0" w:hanging="532"/>
        <w:jc w:val="both"/>
        <w:rPr>
          <w:rFonts w:ascii="LM Roman 12"/>
          <w:i/>
          <w:sz w:val="23"/>
        </w:rPr>
      </w:pPr>
      <w:bookmarkStart w:name="Encoding for Non-Horn Clauses" w:id="7"/>
      <w:bookmarkEnd w:id="7"/>
      <w:r>
        <w:rPr/>
      </w:r>
      <w:r>
        <w:rPr>
          <w:rFonts w:ascii="LM Roman 12"/>
          <w:i/>
          <w:sz w:val="23"/>
        </w:rPr>
        <w:t>Encoding</w:t>
      </w:r>
      <w:r>
        <w:rPr>
          <w:rFonts w:ascii="LM Roman 12"/>
          <w:i/>
          <w:spacing w:val="-13"/>
          <w:sz w:val="23"/>
        </w:rPr>
        <w:t> </w:t>
      </w:r>
      <w:r>
        <w:rPr>
          <w:rFonts w:ascii="LM Roman 12"/>
          <w:i/>
          <w:sz w:val="23"/>
        </w:rPr>
        <w:t>for</w:t>
      </w:r>
      <w:r>
        <w:rPr>
          <w:rFonts w:ascii="LM Roman 12"/>
          <w:i/>
          <w:spacing w:val="-8"/>
          <w:sz w:val="23"/>
        </w:rPr>
        <w:t> </w:t>
      </w:r>
      <w:r>
        <w:rPr>
          <w:rFonts w:ascii="LM Roman 12"/>
          <w:i/>
          <w:sz w:val="23"/>
        </w:rPr>
        <w:t>Non-Horn</w:t>
      </w:r>
      <w:r>
        <w:rPr>
          <w:rFonts w:ascii="LM Roman 12"/>
          <w:i/>
          <w:spacing w:val="-8"/>
          <w:sz w:val="23"/>
        </w:rPr>
        <w:t> </w:t>
      </w:r>
      <w:r>
        <w:rPr>
          <w:rFonts w:ascii="LM Roman 12"/>
          <w:i/>
          <w:spacing w:val="-2"/>
          <w:sz w:val="23"/>
        </w:rPr>
        <w:t>Clauses</w:t>
      </w:r>
    </w:p>
    <w:p>
      <w:pPr>
        <w:pStyle w:val="BodyText"/>
        <w:spacing w:line="206" w:lineRule="auto" w:before="154"/>
        <w:ind w:left="109" w:right="221"/>
        <w:jc w:val="both"/>
      </w:pPr>
      <w:r>
        <w:rPr/>
        <w:t>For non-Horn problems we use a different set of variables and generate a different set of clauses.</w:t>
      </w:r>
      <w:r>
        <w:rPr>
          <w:spacing w:val="40"/>
        </w:rPr>
        <w:t> </w:t>
      </w:r>
      <w:r>
        <w:rPr/>
        <w:t>Note: we say that two literals are </w:t>
      </w:r>
      <w:r>
        <w:rPr>
          <w:i/>
        </w:rPr>
        <w:t>complementary </w:t>
      </w:r>
      <w:r>
        <w:rPr/>
        <w:t>if they have opposite signs and their atoms are unifiable.</w:t>
      </w:r>
    </w:p>
    <w:p>
      <w:pPr>
        <w:pStyle w:val="BodyText"/>
        <w:spacing w:line="208" w:lineRule="auto" w:before="23"/>
        <w:ind w:left="109" w:right="216" w:firstLine="340"/>
        <w:jc w:val="both"/>
      </w:pPr>
      <w:r>
        <w:rPr/>
        <w:t>We</w:t>
      </w:r>
      <w:r>
        <w:rPr>
          <w:spacing w:val="-9"/>
        </w:rPr>
        <w:t> </w:t>
      </w:r>
      <w:r>
        <w:rPr/>
        <w:t>define</w:t>
      </w:r>
      <w:r>
        <w:rPr>
          <w:spacing w:val="-3"/>
        </w:rPr>
        <w:t> </w:t>
      </w:r>
      <w:r>
        <w:rPr/>
        <w:t>the</w:t>
      </w:r>
      <w:r>
        <w:rPr>
          <w:spacing w:val="-9"/>
        </w:rPr>
        <w:t> </w:t>
      </w:r>
      <w:r>
        <w:rPr/>
        <w:t>variables,</w:t>
      </w:r>
      <w:r>
        <w:rPr>
          <w:spacing w:val="-3"/>
        </w:rPr>
        <w:t> </w:t>
      </w:r>
      <w:r>
        <w:rPr/>
        <w:t>disjoint</w:t>
      </w:r>
      <w:r>
        <w:rPr>
          <w:spacing w:val="-4"/>
        </w:rPr>
        <w:t> </w:t>
      </w:r>
      <w:r>
        <w:rPr/>
        <w:t>from</w:t>
      </w:r>
      <w:r>
        <w:rPr>
          <w:spacing w:val="-9"/>
        </w:rPr>
        <w:t> </w:t>
      </w:r>
      <w:r>
        <w:rPr/>
        <w:t>the</w:t>
      </w:r>
      <w:r>
        <w:rPr>
          <w:spacing w:val="-9"/>
        </w:rPr>
        <w:t> </w:t>
      </w:r>
      <w:r>
        <w:rPr/>
        <w:t>symbols</w:t>
      </w:r>
      <w:r>
        <w:rPr>
          <w:spacing w:val="-3"/>
        </w:rPr>
        <w:t> </w:t>
      </w:r>
      <w:r>
        <w:rPr/>
        <w:t>in</w:t>
      </w:r>
      <w:r>
        <w:rPr>
          <w:spacing w:val="-7"/>
        </w:rPr>
        <w:t> </w:t>
      </w:r>
      <w:r>
        <w:rPr/>
        <w:t>F,</w:t>
      </w:r>
      <w:r>
        <w:rPr>
          <w:spacing w:val="-9"/>
        </w:rPr>
        <w:t> </w:t>
      </w:r>
      <w:r>
        <w:rPr>
          <w:rFonts w:ascii="Georgia"/>
          <w:i/>
        </w:rPr>
        <w:t>s</w:t>
      </w:r>
      <w:r>
        <w:rPr>
          <w:rFonts w:ascii="Georgia"/>
          <w:i/>
          <w:vertAlign w:val="subscript"/>
        </w:rPr>
        <w:t>m</w:t>
      </w:r>
      <w:r>
        <w:rPr>
          <w:vertAlign w:val="baseline"/>
        </w:rPr>
        <w:t>,</w:t>
      </w:r>
      <w:r>
        <w:rPr>
          <w:spacing w:val="-5"/>
          <w:vertAlign w:val="baseline"/>
        </w:rPr>
        <w:t> </w:t>
      </w:r>
      <w:r>
        <w:rPr>
          <w:rFonts w:ascii="Georgia"/>
          <w:i/>
          <w:vertAlign w:val="baseline"/>
        </w:rPr>
        <w:t>c</w:t>
      </w:r>
      <w:r>
        <w:rPr>
          <w:rFonts w:ascii="Georgia"/>
          <w:i/>
          <w:vertAlign w:val="subscript"/>
        </w:rPr>
        <w:t>mn</w:t>
      </w:r>
      <w:r>
        <w:rPr>
          <w:vertAlign w:val="baseline"/>
        </w:rPr>
        <w:t>,</w:t>
      </w:r>
      <w:r>
        <w:rPr>
          <w:spacing w:val="-5"/>
          <w:vertAlign w:val="baseline"/>
        </w:rPr>
        <w:t> </w:t>
      </w:r>
      <w:r>
        <w:rPr>
          <w:rFonts w:ascii="Georgia"/>
          <w:i/>
          <w:vertAlign w:val="baseline"/>
        </w:rPr>
        <w:t>l</w:t>
      </w:r>
      <w:r>
        <w:rPr>
          <w:rFonts w:ascii="Georgia"/>
          <w:i/>
          <w:vertAlign w:val="subscript"/>
        </w:rPr>
        <w:t>mn</w:t>
      </w:r>
      <w:r>
        <w:rPr>
          <w:vertAlign w:val="baseline"/>
        </w:rPr>
        <w:t>,</w:t>
      </w:r>
      <w:r>
        <w:rPr>
          <w:spacing w:val="-5"/>
          <w:vertAlign w:val="baseline"/>
        </w:rPr>
        <w:t> </w:t>
      </w:r>
      <w:r>
        <w:rPr>
          <w:rFonts w:ascii="Georgia"/>
          <w:i/>
          <w:vertAlign w:val="baseline"/>
        </w:rPr>
        <w:t>e</w:t>
      </w:r>
      <w:r>
        <w:rPr>
          <w:rFonts w:ascii="Georgia"/>
          <w:i/>
          <w:vertAlign w:val="subscript"/>
        </w:rPr>
        <w:t>mnqj</w:t>
      </w:r>
      <w:r>
        <w:rPr>
          <w:vertAlign w:val="baseline"/>
        </w:rPr>
        <w:t>, </w:t>
      </w:r>
      <w:r>
        <w:rPr>
          <w:rFonts w:ascii="Georgia"/>
          <w:i/>
          <w:w w:val="110"/>
          <w:vertAlign w:val="baseline"/>
        </w:rPr>
        <w:t>o</w:t>
      </w:r>
      <w:r>
        <w:rPr>
          <w:rFonts w:ascii="Georgia"/>
          <w:i/>
          <w:w w:val="110"/>
          <w:vertAlign w:val="subscript"/>
        </w:rPr>
        <w:t>ijkl</w:t>
      </w:r>
      <w:r>
        <w:rPr>
          <w:rFonts w:ascii="Georgia"/>
          <w:i/>
          <w:w w:val="110"/>
          <w:vertAlign w:val="baseline"/>
        </w:rPr>
        <w:t> </w:t>
      </w:r>
      <w:r>
        <w:rPr>
          <w:w w:val="110"/>
          <w:vertAlign w:val="baseline"/>
        </w:rPr>
        <w:t>and</w:t>
      </w:r>
      <w:r>
        <w:rPr>
          <w:spacing w:val="-19"/>
          <w:w w:val="110"/>
          <w:vertAlign w:val="baseline"/>
        </w:rPr>
        <w:t> </w:t>
      </w:r>
      <w:r>
        <w:rPr>
          <w:rFonts w:ascii="Georgia"/>
          <w:i/>
          <w:w w:val="110"/>
          <w:vertAlign w:val="baseline"/>
        </w:rPr>
        <w:t>q</w:t>
      </w:r>
      <w:r>
        <w:rPr>
          <w:rFonts w:ascii="Georgia"/>
          <w:i/>
          <w:w w:val="110"/>
          <w:vertAlign w:val="subscript"/>
        </w:rPr>
        <w:t>mnij</w:t>
      </w:r>
      <w:r>
        <w:rPr>
          <w:rFonts w:ascii="Georgia"/>
          <w:i/>
          <w:w w:val="110"/>
          <w:vertAlign w:val="baseline"/>
        </w:rPr>
        <w:t> </w:t>
      </w:r>
      <w:r>
        <w:rPr>
          <w:w w:val="110"/>
          <w:vertAlign w:val="baseline"/>
        </w:rPr>
        <w:t>as</w:t>
      </w:r>
      <w:r>
        <w:rPr>
          <w:spacing w:val="-17"/>
          <w:w w:val="110"/>
          <w:vertAlign w:val="baseline"/>
        </w:rPr>
        <w:t> </w:t>
      </w:r>
      <w:r>
        <w:rPr>
          <w:w w:val="110"/>
          <w:vertAlign w:val="baseline"/>
        </w:rPr>
        <w:t>follows:</w:t>
      </w:r>
      <w:r>
        <w:rPr>
          <w:w w:val="110"/>
          <w:vertAlign w:val="baseline"/>
        </w:rPr>
        <w:t> Define</w:t>
      </w:r>
      <w:r>
        <w:rPr>
          <w:spacing w:val="-17"/>
          <w:w w:val="110"/>
          <w:vertAlign w:val="baseline"/>
        </w:rPr>
        <w:t> </w:t>
      </w:r>
      <w:r>
        <w:rPr>
          <w:rFonts w:ascii="Georgia"/>
          <w:i/>
          <w:w w:val="110"/>
          <w:vertAlign w:val="baseline"/>
        </w:rPr>
        <w:t>s</w:t>
      </w:r>
      <w:r>
        <w:rPr>
          <w:rFonts w:ascii="Georgia"/>
          <w:i/>
          <w:w w:val="110"/>
          <w:vertAlign w:val="subscript"/>
        </w:rPr>
        <w:t>m</w:t>
      </w:r>
      <w:r>
        <w:rPr>
          <w:rFonts w:ascii="Georgia"/>
          <w:i/>
          <w:w w:val="110"/>
          <w:vertAlign w:val="baseline"/>
        </w:rPr>
        <w:t> </w:t>
      </w:r>
      <w:r>
        <w:rPr>
          <w:w w:val="110"/>
          <w:vertAlign w:val="baseline"/>
        </w:rPr>
        <w:t>=</w:t>
      </w:r>
      <w:r>
        <w:rPr>
          <w:spacing w:val="-16"/>
          <w:w w:val="110"/>
          <w:vertAlign w:val="baseline"/>
        </w:rPr>
        <w:t> </w:t>
      </w:r>
      <w:r>
        <w:rPr>
          <w:rFonts w:ascii="Georgia"/>
          <w:i/>
          <w:w w:val="110"/>
          <w:vertAlign w:val="baseline"/>
        </w:rPr>
        <w:t>T</w:t>
      </w:r>
      <w:r>
        <w:rPr>
          <w:rFonts w:ascii="Georgia"/>
          <w:i/>
          <w:spacing w:val="26"/>
          <w:w w:val="110"/>
          <w:vertAlign w:val="baseline"/>
        </w:rPr>
        <w:t> </w:t>
      </w:r>
      <w:r>
        <w:rPr>
          <w:w w:val="110"/>
          <w:vertAlign w:val="baseline"/>
        </w:rPr>
        <w:t>iff</w:t>
      </w:r>
      <w:r>
        <w:rPr>
          <w:spacing w:val="-18"/>
          <w:w w:val="110"/>
          <w:vertAlign w:val="baseline"/>
        </w:rPr>
        <w:t> </w:t>
      </w:r>
      <w:r>
        <w:rPr>
          <w:rFonts w:ascii="Georgia"/>
          <w:i/>
          <w:w w:val="110"/>
          <w:vertAlign w:val="baseline"/>
        </w:rPr>
        <w:t>C</w:t>
      </w:r>
      <w:r>
        <w:rPr>
          <w:rFonts w:ascii="Georgia"/>
          <w:i/>
          <w:w w:val="110"/>
          <w:vertAlign w:val="subscript"/>
        </w:rPr>
        <w:t>m</w:t>
      </w:r>
      <w:r>
        <w:rPr>
          <w:rFonts w:ascii="Georgia"/>
          <w:i/>
          <w:w w:val="110"/>
          <w:vertAlign w:val="baseline"/>
        </w:rPr>
        <w:t> </w:t>
      </w:r>
      <w:r>
        <w:rPr>
          <w:w w:val="110"/>
          <w:vertAlign w:val="baseline"/>
        </w:rPr>
        <w:t>is</w:t>
      </w:r>
      <w:r>
        <w:rPr>
          <w:spacing w:val="-17"/>
          <w:w w:val="110"/>
          <w:vertAlign w:val="baseline"/>
        </w:rPr>
        <w:t> </w:t>
      </w:r>
      <w:r>
        <w:rPr>
          <w:w w:val="110"/>
          <w:vertAlign w:val="baseline"/>
        </w:rPr>
        <w:t>the</w:t>
      </w:r>
      <w:r>
        <w:rPr>
          <w:spacing w:val="-17"/>
          <w:w w:val="110"/>
          <w:vertAlign w:val="baseline"/>
        </w:rPr>
        <w:t> </w:t>
      </w:r>
      <w:r>
        <w:rPr>
          <w:w w:val="110"/>
          <w:vertAlign w:val="baseline"/>
        </w:rPr>
        <w:t>start</w:t>
      </w:r>
      <w:r>
        <w:rPr>
          <w:spacing w:val="-18"/>
          <w:w w:val="110"/>
          <w:vertAlign w:val="baseline"/>
        </w:rPr>
        <w:t> </w:t>
      </w:r>
      <w:r>
        <w:rPr>
          <w:w w:val="110"/>
          <w:vertAlign w:val="baseline"/>
        </w:rPr>
        <w:t>clause.</w:t>
      </w:r>
      <w:r>
        <w:rPr>
          <w:spacing w:val="27"/>
          <w:w w:val="110"/>
          <w:vertAlign w:val="baseline"/>
        </w:rPr>
        <w:t> </w:t>
      </w:r>
      <w:r>
        <w:rPr>
          <w:w w:val="110"/>
          <w:vertAlign w:val="baseline"/>
        </w:rPr>
        <w:t>Define </w:t>
      </w:r>
      <w:r>
        <w:rPr>
          <w:rFonts w:ascii="Georgia"/>
          <w:i/>
          <w:vertAlign w:val="baseline"/>
        </w:rPr>
        <w:t>c</w:t>
      </w:r>
      <w:r>
        <w:rPr>
          <w:rFonts w:ascii="Georgia"/>
          <w:i/>
          <w:vertAlign w:val="subscript"/>
        </w:rPr>
        <w:t>mn</w:t>
      </w:r>
      <w:r>
        <w:rPr>
          <w:rFonts w:ascii="Georgia"/>
          <w:i/>
          <w:spacing w:val="26"/>
          <w:vertAlign w:val="baseline"/>
        </w:rPr>
        <w:t> </w:t>
      </w:r>
      <w:r>
        <w:rPr>
          <w:vertAlign w:val="baseline"/>
        </w:rPr>
        <w:t>=</w:t>
      </w:r>
      <w:r>
        <w:rPr>
          <w:spacing w:val="-7"/>
          <w:vertAlign w:val="baseline"/>
        </w:rPr>
        <w:t> </w:t>
      </w:r>
      <w:r>
        <w:rPr>
          <w:rFonts w:ascii="Georgia"/>
          <w:i/>
          <w:vertAlign w:val="baseline"/>
        </w:rPr>
        <w:t>T</w:t>
      </w:r>
      <w:r>
        <w:rPr>
          <w:rFonts w:ascii="Georgia"/>
          <w:i/>
          <w:spacing w:val="40"/>
          <w:vertAlign w:val="baseline"/>
        </w:rPr>
        <w:t> </w:t>
      </w:r>
      <w:r>
        <w:rPr>
          <w:vertAlign w:val="baseline"/>
        </w:rPr>
        <w:t>iff</w:t>
      </w:r>
      <w:r>
        <w:rPr>
          <w:spacing w:val="-14"/>
          <w:vertAlign w:val="baseline"/>
        </w:rPr>
        <w:t> </w:t>
      </w:r>
      <w:r>
        <w:rPr>
          <w:rFonts w:ascii="Georgia"/>
          <w:i/>
          <w:vertAlign w:val="baseline"/>
        </w:rPr>
        <w:t>C</w:t>
      </w:r>
      <w:r>
        <w:rPr>
          <w:rFonts w:ascii="Georgia"/>
          <w:i/>
          <w:vertAlign w:val="subscript"/>
        </w:rPr>
        <w:t>m</w:t>
      </w:r>
      <w:r>
        <w:rPr>
          <w:rFonts w:ascii="Georgia"/>
          <w:i/>
          <w:spacing w:val="17"/>
          <w:vertAlign w:val="baseline"/>
        </w:rPr>
        <w:t> </w:t>
      </w:r>
      <w:r>
        <w:rPr>
          <w:vertAlign w:val="baseline"/>
        </w:rPr>
        <w:t>appears</w:t>
      </w:r>
      <w:r>
        <w:rPr>
          <w:spacing w:val="-15"/>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tableau</w:t>
      </w:r>
      <w:r>
        <w:rPr>
          <w:spacing w:val="-15"/>
          <w:vertAlign w:val="baseline"/>
        </w:rPr>
        <w:t> </w:t>
      </w:r>
      <w:r>
        <w:rPr>
          <w:vertAlign w:val="baseline"/>
        </w:rPr>
        <w:t>and</w:t>
      </w:r>
      <w:r>
        <w:rPr>
          <w:spacing w:val="-12"/>
          <w:vertAlign w:val="baseline"/>
        </w:rPr>
        <w:t> </w:t>
      </w:r>
      <w:r>
        <w:rPr>
          <w:rFonts w:ascii="Georgia"/>
          <w:i/>
          <w:vertAlign w:val="baseline"/>
        </w:rPr>
        <w:t>L</w:t>
      </w:r>
      <w:r>
        <w:rPr>
          <w:rFonts w:ascii="Georgia"/>
          <w:i/>
          <w:vertAlign w:val="subscript"/>
        </w:rPr>
        <w:t>mn</w:t>
      </w:r>
      <w:r>
        <w:rPr>
          <w:rFonts w:ascii="Georgia"/>
          <w:i/>
          <w:spacing w:val="18"/>
          <w:vertAlign w:val="baseline"/>
        </w:rPr>
        <w:t> </w:t>
      </w:r>
      <w:r>
        <w:rPr>
          <w:vertAlign w:val="baseline"/>
        </w:rPr>
        <w:t>is</w:t>
      </w:r>
      <w:r>
        <w:rPr>
          <w:spacing w:val="-15"/>
          <w:vertAlign w:val="baseline"/>
        </w:rPr>
        <w:t> </w:t>
      </w:r>
      <w:r>
        <w:rPr>
          <w:vertAlign w:val="baseline"/>
        </w:rPr>
        <w:t>complementary</w:t>
      </w:r>
      <w:r>
        <w:rPr>
          <w:spacing w:val="-8"/>
          <w:vertAlign w:val="baseline"/>
        </w:rPr>
        <w:t> </w:t>
      </w:r>
      <w:r>
        <w:rPr>
          <w:vertAlign w:val="baseline"/>
        </w:rPr>
        <w:t>to</w:t>
      </w:r>
      <w:r>
        <w:rPr>
          <w:spacing w:val="-14"/>
          <w:vertAlign w:val="baseline"/>
        </w:rPr>
        <w:t> </w:t>
      </w:r>
      <w:r>
        <w:rPr>
          <w:vertAlign w:val="baseline"/>
        </w:rPr>
        <w:t>its</w:t>
      </w:r>
      <w:r>
        <w:rPr>
          <w:spacing w:val="-15"/>
          <w:vertAlign w:val="baseline"/>
        </w:rPr>
        <w:t> </w:t>
      </w:r>
      <w:r>
        <w:rPr>
          <w:vertAlign w:val="baseline"/>
        </w:rPr>
        <w:t>parent. Define </w:t>
      </w:r>
      <w:r>
        <w:rPr>
          <w:rFonts w:ascii="Georgia"/>
          <w:i/>
          <w:vertAlign w:val="baseline"/>
        </w:rPr>
        <w:t>l</w:t>
      </w:r>
      <w:r>
        <w:rPr>
          <w:rFonts w:ascii="Georgia"/>
          <w:i/>
          <w:vertAlign w:val="subscript"/>
        </w:rPr>
        <w:t>mn</w:t>
      </w:r>
      <w:r>
        <w:rPr>
          <w:rFonts w:ascii="Georgia"/>
          <w:i/>
          <w:spacing w:val="23"/>
          <w:vertAlign w:val="baseline"/>
        </w:rPr>
        <w:t> </w:t>
      </w:r>
      <w:r>
        <w:rPr>
          <w:vertAlign w:val="baseline"/>
        </w:rPr>
        <w:t>=</w:t>
      </w:r>
      <w:r>
        <w:rPr>
          <w:spacing w:val="-6"/>
          <w:vertAlign w:val="baseline"/>
        </w:rPr>
        <w:t> </w:t>
      </w:r>
      <w:r>
        <w:rPr>
          <w:rFonts w:ascii="Georgia"/>
          <w:i/>
          <w:vertAlign w:val="baseline"/>
        </w:rPr>
        <w:t>T</w:t>
      </w:r>
      <w:r>
        <w:rPr>
          <w:rFonts w:ascii="Georgia"/>
          <w:i/>
          <w:spacing w:val="40"/>
          <w:vertAlign w:val="baseline"/>
        </w:rPr>
        <w:t> </w:t>
      </w:r>
      <w:r>
        <w:rPr>
          <w:vertAlign w:val="baseline"/>
        </w:rPr>
        <w:t>iff </w:t>
      </w:r>
      <w:r>
        <w:rPr>
          <w:rFonts w:ascii="Georgia"/>
          <w:i/>
          <w:vertAlign w:val="baseline"/>
        </w:rPr>
        <w:t>L</w:t>
      </w:r>
      <w:r>
        <w:rPr>
          <w:rFonts w:ascii="Georgia"/>
          <w:i/>
          <w:vertAlign w:val="subscript"/>
        </w:rPr>
        <w:t>mn</w:t>
      </w:r>
      <w:r>
        <w:rPr>
          <w:rFonts w:ascii="Georgia"/>
          <w:i/>
          <w:spacing w:val="31"/>
          <w:vertAlign w:val="baseline"/>
        </w:rPr>
        <w:t> </w:t>
      </w:r>
      <w:r>
        <w:rPr>
          <w:vertAlign w:val="baseline"/>
        </w:rPr>
        <w:t>is a node in the tableau and is not a leaf node created by</w:t>
      </w:r>
      <w:r>
        <w:rPr>
          <w:spacing w:val="-11"/>
          <w:vertAlign w:val="baseline"/>
        </w:rPr>
        <w:t> </w:t>
      </w:r>
      <w:r>
        <w:rPr>
          <w:vertAlign w:val="baseline"/>
        </w:rPr>
        <w:t>an</w:t>
      </w:r>
      <w:r>
        <w:rPr>
          <w:spacing w:val="-13"/>
          <w:vertAlign w:val="baseline"/>
        </w:rPr>
        <w:t> </w:t>
      </w:r>
      <w:r>
        <w:rPr>
          <w:vertAlign w:val="baseline"/>
        </w:rPr>
        <w:t>application</w:t>
      </w:r>
      <w:r>
        <w:rPr>
          <w:spacing w:val="-11"/>
          <w:vertAlign w:val="baseline"/>
        </w:rPr>
        <w:t> </w:t>
      </w:r>
      <w:r>
        <w:rPr>
          <w:vertAlign w:val="baseline"/>
        </w:rPr>
        <w:t>of</w:t>
      </w:r>
      <w:r>
        <w:rPr>
          <w:spacing w:val="-15"/>
          <w:vertAlign w:val="baseline"/>
        </w:rPr>
        <w:t> </w:t>
      </w:r>
      <w:r>
        <w:rPr>
          <w:vertAlign w:val="baseline"/>
        </w:rPr>
        <w:t>the</w:t>
      </w:r>
      <w:r>
        <w:rPr>
          <w:spacing w:val="-11"/>
          <w:vertAlign w:val="baseline"/>
        </w:rPr>
        <w:t> </w:t>
      </w:r>
      <w:r>
        <w:rPr>
          <w:vertAlign w:val="baseline"/>
        </w:rPr>
        <w:t>extension</w:t>
      </w:r>
      <w:r>
        <w:rPr>
          <w:spacing w:val="-8"/>
          <w:vertAlign w:val="baseline"/>
        </w:rPr>
        <w:t> </w:t>
      </w:r>
      <w:r>
        <w:rPr>
          <w:vertAlign w:val="baseline"/>
        </w:rPr>
        <w:t>rule.</w:t>
      </w:r>
      <w:r>
        <w:rPr>
          <w:spacing w:val="26"/>
          <w:vertAlign w:val="baseline"/>
        </w:rPr>
        <w:t> </w:t>
      </w:r>
      <w:r>
        <w:rPr>
          <w:vertAlign w:val="baseline"/>
        </w:rPr>
        <w:t>Define</w:t>
      </w:r>
      <w:r>
        <w:rPr>
          <w:spacing w:val="-12"/>
          <w:vertAlign w:val="baseline"/>
        </w:rPr>
        <w:t> </w:t>
      </w:r>
      <w:r>
        <w:rPr>
          <w:rFonts w:ascii="Georgia"/>
          <w:i/>
          <w:vertAlign w:val="baseline"/>
        </w:rPr>
        <w:t>e</w:t>
      </w:r>
      <w:r>
        <w:rPr>
          <w:rFonts w:ascii="Georgia"/>
          <w:i/>
          <w:vertAlign w:val="subscript"/>
        </w:rPr>
        <w:t>mnqj</w:t>
      </w:r>
      <w:r>
        <w:rPr>
          <w:rFonts w:ascii="Georgia"/>
          <w:i/>
          <w:spacing w:val="32"/>
          <w:vertAlign w:val="baseline"/>
        </w:rPr>
        <w:t> </w:t>
      </w:r>
      <w:r>
        <w:rPr>
          <w:vertAlign w:val="baseline"/>
        </w:rPr>
        <w:t>=</w:t>
      </w:r>
      <w:r>
        <w:rPr>
          <w:spacing w:val="-10"/>
          <w:vertAlign w:val="baseline"/>
        </w:rPr>
        <w:t> </w:t>
      </w:r>
      <w:r>
        <w:rPr>
          <w:rFonts w:ascii="Georgia"/>
          <w:i/>
          <w:vertAlign w:val="baseline"/>
        </w:rPr>
        <w:t>T</w:t>
      </w:r>
      <w:r>
        <w:rPr>
          <w:rFonts w:ascii="Georgia"/>
          <w:i/>
          <w:spacing w:val="40"/>
          <w:vertAlign w:val="baseline"/>
        </w:rPr>
        <w:t> </w:t>
      </w:r>
      <w:r>
        <w:rPr>
          <w:vertAlign w:val="baseline"/>
        </w:rPr>
        <w:t>iff</w:t>
      </w:r>
      <w:r>
        <w:rPr>
          <w:spacing w:val="-12"/>
          <w:vertAlign w:val="baseline"/>
        </w:rPr>
        <w:t> </w:t>
      </w:r>
      <w:r>
        <w:rPr>
          <w:rFonts w:ascii="Georgia"/>
          <w:i/>
          <w:vertAlign w:val="baseline"/>
        </w:rPr>
        <w:t>C</w:t>
      </w:r>
      <w:r>
        <w:rPr>
          <w:rFonts w:ascii="Georgia"/>
          <w:i/>
          <w:vertAlign w:val="subscript"/>
        </w:rPr>
        <w:t>q</w:t>
      </w:r>
      <w:r>
        <w:rPr>
          <w:rFonts w:ascii="Georgia"/>
          <w:i/>
          <w:spacing w:val="23"/>
          <w:vertAlign w:val="baseline"/>
        </w:rPr>
        <w:t> </w:t>
      </w:r>
      <w:r>
        <w:rPr>
          <w:vertAlign w:val="baseline"/>
        </w:rPr>
        <w:t>is</w:t>
      </w:r>
      <w:r>
        <w:rPr>
          <w:spacing w:val="-11"/>
          <w:vertAlign w:val="baseline"/>
        </w:rPr>
        <w:t> </w:t>
      </w:r>
      <w:r>
        <w:rPr>
          <w:vertAlign w:val="baseline"/>
        </w:rPr>
        <w:t>an</w:t>
      </w:r>
      <w:r>
        <w:rPr>
          <w:spacing w:val="-13"/>
          <w:vertAlign w:val="baseline"/>
        </w:rPr>
        <w:t> </w:t>
      </w:r>
      <w:r>
        <w:rPr>
          <w:vertAlign w:val="baseline"/>
        </w:rPr>
        <w:t>extension </w:t>
      </w:r>
      <w:r>
        <w:rPr>
          <w:w w:val="110"/>
          <w:vertAlign w:val="baseline"/>
        </w:rPr>
        <w:t>of</w:t>
      </w:r>
      <w:r>
        <w:rPr>
          <w:spacing w:val="-21"/>
          <w:w w:val="110"/>
          <w:vertAlign w:val="baseline"/>
        </w:rPr>
        <w:t> </w:t>
      </w:r>
      <w:r>
        <w:rPr>
          <w:rFonts w:ascii="Georgia"/>
          <w:i/>
          <w:w w:val="110"/>
          <w:vertAlign w:val="baseline"/>
        </w:rPr>
        <w:t>L</w:t>
      </w:r>
      <w:r>
        <w:rPr>
          <w:rFonts w:ascii="Georgia"/>
          <w:i/>
          <w:w w:val="110"/>
          <w:vertAlign w:val="subscript"/>
        </w:rPr>
        <w:t>mn</w:t>
      </w:r>
      <w:r>
        <w:rPr>
          <w:rFonts w:ascii="Georgia"/>
          <w:i/>
          <w:spacing w:val="-15"/>
          <w:w w:val="110"/>
          <w:vertAlign w:val="baseline"/>
        </w:rPr>
        <w:t> </w:t>
      </w:r>
      <w:r>
        <w:rPr>
          <w:w w:val="110"/>
          <w:vertAlign w:val="baseline"/>
        </w:rPr>
        <w:t>and</w:t>
      </w:r>
      <w:r>
        <w:rPr>
          <w:spacing w:val="-21"/>
          <w:w w:val="110"/>
          <w:vertAlign w:val="baseline"/>
        </w:rPr>
        <w:t> </w:t>
      </w:r>
      <w:r>
        <w:rPr>
          <w:rFonts w:ascii="Georgia"/>
          <w:i/>
          <w:w w:val="110"/>
          <w:vertAlign w:val="baseline"/>
        </w:rPr>
        <w:t>L</w:t>
      </w:r>
      <w:r>
        <w:rPr>
          <w:rFonts w:ascii="Georgia"/>
          <w:i/>
          <w:w w:val="110"/>
          <w:vertAlign w:val="subscript"/>
        </w:rPr>
        <w:t>qj</w:t>
      </w:r>
      <w:r>
        <w:rPr>
          <w:rFonts w:ascii="Georgia"/>
          <w:i/>
          <w:spacing w:val="-15"/>
          <w:w w:val="110"/>
          <w:vertAlign w:val="baseline"/>
        </w:rPr>
        <w:t> </w:t>
      </w:r>
      <w:r>
        <w:rPr>
          <w:w w:val="110"/>
          <w:vertAlign w:val="baseline"/>
        </w:rPr>
        <w:t>is</w:t>
      </w:r>
      <w:r>
        <w:rPr>
          <w:spacing w:val="-21"/>
          <w:w w:val="110"/>
          <w:vertAlign w:val="baseline"/>
        </w:rPr>
        <w:t> </w:t>
      </w:r>
      <w:r>
        <w:rPr>
          <w:w w:val="110"/>
          <w:vertAlign w:val="baseline"/>
        </w:rPr>
        <w:t>the</w:t>
      </w:r>
      <w:r>
        <w:rPr>
          <w:spacing w:val="-20"/>
          <w:w w:val="110"/>
          <w:vertAlign w:val="baseline"/>
        </w:rPr>
        <w:t> </w:t>
      </w:r>
      <w:r>
        <w:rPr>
          <w:w w:val="110"/>
          <w:vertAlign w:val="baseline"/>
        </w:rPr>
        <w:t>complement</w:t>
      </w:r>
      <w:r>
        <w:rPr>
          <w:spacing w:val="-21"/>
          <w:w w:val="110"/>
          <w:vertAlign w:val="baseline"/>
        </w:rPr>
        <w:t> </w:t>
      </w:r>
      <w:r>
        <w:rPr>
          <w:w w:val="110"/>
          <w:vertAlign w:val="baseline"/>
        </w:rPr>
        <w:t>of</w:t>
      </w:r>
      <w:r>
        <w:rPr>
          <w:spacing w:val="-21"/>
          <w:w w:val="110"/>
          <w:vertAlign w:val="baseline"/>
        </w:rPr>
        <w:t> </w:t>
      </w:r>
      <w:r>
        <w:rPr>
          <w:rFonts w:ascii="Georgia"/>
          <w:i/>
          <w:w w:val="110"/>
          <w:vertAlign w:val="baseline"/>
        </w:rPr>
        <w:t>L</w:t>
      </w:r>
      <w:r>
        <w:rPr>
          <w:rFonts w:ascii="Georgia"/>
          <w:i/>
          <w:w w:val="110"/>
          <w:vertAlign w:val="subscript"/>
        </w:rPr>
        <w:t>mn</w:t>
      </w:r>
      <w:r>
        <w:rPr>
          <w:w w:val="110"/>
          <w:vertAlign w:val="baseline"/>
        </w:rPr>
        <w:t>.</w:t>
      </w:r>
      <w:r>
        <w:rPr>
          <w:spacing w:val="-20"/>
          <w:w w:val="110"/>
          <w:vertAlign w:val="baseline"/>
        </w:rPr>
        <w:t> </w:t>
      </w:r>
      <w:r>
        <w:rPr>
          <w:w w:val="110"/>
          <w:vertAlign w:val="baseline"/>
        </w:rPr>
        <w:t>Define</w:t>
      </w:r>
      <w:r>
        <w:rPr>
          <w:spacing w:val="-21"/>
          <w:w w:val="110"/>
          <w:vertAlign w:val="baseline"/>
        </w:rPr>
        <w:t> </w:t>
      </w:r>
      <w:r>
        <w:rPr>
          <w:rFonts w:ascii="Georgia"/>
          <w:i/>
          <w:w w:val="110"/>
          <w:vertAlign w:val="baseline"/>
        </w:rPr>
        <w:t>o</w:t>
      </w:r>
      <w:r>
        <w:rPr>
          <w:rFonts w:ascii="Georgia"/>
          <w:i/>
          <w:w w:val="110"/>
          <w:vertAlign w:val="subscript"/>
        </w:rPr>
        <w:t>ijkl</w:t>
      </w:r>
      <w:r>
        <w:rPr>
          <w:rFonts w:ascii="Georgia"/>
          <w:i/>
          <w:spacing w:val="-15"/>
          <w:w w:val="110"/>
          <w:vertAlign w:val="baseline"/>
        </w:rPr>
        <w:t> </w:t>
      </w:r>
      <w:r>
        <w:rPr>
          <w:w w:val="110"/>
          <w:vertAlign w:val="baseline"/>
        </w:rPr>
        <w:t>=</w:t>
      </w:r>
      <w:r>
        <w:rPr>
          <w:spacing w:val="-21"/>
          <w:w w:val="110"/>
          <w:vertAlign w:val="baseline"/>
        </w:rPr>
        <w:t> </w:t>
      </w:r>
      <w:r>
        <w:rPr>
          <w:rFonts w:ascii="Georgia"/>
          <w:i/>
          <w:w w:val="110"/>
          <w:vertAlign w:val="baseline"/>
        </w:rPr>
        <w:t>T</w:t>
      </w:r>
      <w:r>
        <w:rPr>
          <w:rFonts w:ascii="Georgia"/>
          <w:i/>
          <w:spacing w:val="-15"/>
          <w:w w:val="110"/>
          <w:vertAlign w:val="baseline"/>
        </w:rPr>
        <w:t> </w:t>
      </w:r>
      <w:r>
        <w:rPr>
          <w:w w:val="110"/>
          <w:vertAlign w:val="baseline"/>
        </w:rPr>
        <w:t>iff</w:t>
      </w:r>
      <w:r>
        <w:rPr>
          <w:spacing w:val="-21"/>
          <w:w w:val="110"/>
          <w:vertAlign w:val="baseline"/>
        </w:rPr>
        <w:t> </w:t>
      </w:r>
      <w:r>
        <w:rPr>
          <w:rFonts w:ascii="Georgia"/>
          <w:i/>
          <w:w w:val="110"/>
          <w:vertAlign w:val="baseline"/>
        </w:rPr>
        <w:t>L</w:t>
      </w:r>
      <w:r>
        <w:rPr>
          <w:rFonts w:ascii="Georgia"/>
          <w:i/>
          <w:w w:val="110"/>
          <w:vertAlign w:val="subscript"/>
        </w:rPr>
        <w:t>ij</w:t>
      </w:r>
      <w:r>
        <w:rPr>
          <w:rFonts w:ascii="Georgia"/>
          <w:i/>
          <w:spacing w:val="-12"/>
          <w:w w:val="110"/>
          <w:vertAlign w:val="baseline"/>
        </w:rPr>
        <w:t> </w:t>
      </w:r>
      <w:r>
        <w:rPr>
          <w:w w:val="110"/>
          <w:vertAlign w:val="baseline"/>
        </w:rPr>
        <w:t>and</w:t>
      </w:r>
      <w:r>
        <w:rPr>
          <w:spacing w:val="-20"/>
          <w:w w:val="110"/>
          <w:vertAlign w:val="baseline"/>
        </w:rPr>
        <w:t> </w:t>
      </w:r>
      <w:r>
        <w:rPr>
          <w:rFonts w:ascii="Georgia"/>
          <w:i/>
          <w:w w:val="110"/>
          <w:vertAlign w:val="baseline"/>
        </w:rPr>
        <w:t>L</w:t>
      </w:r>
      <w:r>
        <w:rPr>
          <w:rFonts w:ascii="Georgia"/>
          <w:i/>
          <w:w w:val="110"/>
          <w:vertAlign w:val="subscript"/>
        </w:rPr>
        <w:t>kl</w:t>
      </w:r>
      <w:r>
        <w:rPr>
          <w:rFonts w:ascii="Georgia"/>
          <w:i/>
          <w:spacing w:val="-1"/>
          <w:w w:val="110"/>
          <w:vertAlign w:val="baseline"/>
        </w:rPr>
        <w:t> </w:t>
      </w:r>
      <w:r>
        <w:rPr>
          <w:w w:val="110"/>
          <w:vertAlign w:val="baseline"/>
        </w:rPr>
        <w:t>are </w:t>
      </w:r>
      <w:r>
        <w:rPr>
          <w:vertAlign w:val="baseline"/>
        </w:rPr>
        <w:t>a pair of literals used in a closure but not by the extension rule.</w:t>
      </w:r>
      <w:r>
        <w:rPr>
          <w:spacing w:val="33"/>
          <w:vertAlign w:val="baseline"/>
        </w:rPr>
        <w:t> </w:t>
      </w:r>
      <w:r>
        <w:rPr>
          <w:vertAlign w:val="baseline"/>
        </w:rPr>
        <w:t>If a path to a</w:t>
      </w:r>
      <w:r>
        <w:rPr>
          <w:spacing w:val="-19"/>
          <w:vertAlign w:val="baseline"/>
        </w:rPr>
        <w:t> </w:t>
      </w:r>
      <w:r>
        <w:rPr>
          <w:vertAlign w:val="baseline"/>
        </w:rPr>
        <w:t>node</w:t>
      </w:r>
      <w:r>
        <w:rPr>
          <w:spacing w:val="-7"/>
          <w:vertAlign w:val="baseline"/>
        </w:rPr>
        <w:t> </w:t>
      </w:r>
      <w:r>
        <w:rPr>
          <w:rFonts w:ascii="Georgia"/>
          <w:i/>
          <w:vertAlign w:val="baseline"/>
        </w:rPr>
        <w:t>N</w:t>
      </w:r>
      <w:r>
        <w:rPr>
          <w:rFonts w:ascii="Georgia"/>
          <w:i/>
          <w:spacing w:val="40"/>
          <w:vertAlign w:val="baseline"/>
        </w:rPr>
        <w:t> </w:t>
      </w:r>
      <w:r>
        <w:rPr>
          <w:vertAlign w:val="baseline"/>
        </w:rPr>
        <w:t>contains</w:t>
      </w:r>
      <w:r>
        <w:rPr>
          <w:spacing w:val="-1"/>
          <w:vertAlign w:val="baseline"/>
        </w:rPr>
        <w:t> </w:t>
      </w:r>
      <w:r>
        <w:rPr>
          <w:vertAlign w:val="baseline"/>
        </w:rPr>
        <w:t>the</w:t>
      </w:r>
      <w:r>
        <w:rPr>
          <w:spacing w:val="-3"/>
          <w:vertAlign w:val="baseline"/>
        </w:rPr>
        <w:t> </w:t>
      </w:r>
      <w:r>
        <w:rPr>
          <w:vertAlign w:val="baseline"/>
        </w:rPr>
        <w:t>complement of</w:t>
      </w:r>
      <w:r>
        <w:rPr>
          <w:spacing w:val="-4"/>
          <w:vertAlign w:val="baseline"/>
        </w:rPr>
        <w:t> </w:t>
      </w:r>
      <w:r>
        <w:rPr>
          <w:rFonts w:ascii="Georgia"/>
          <w:i/>
          <w:vertAlign w:val="baseline"/>
        </w:rPr>
        <w:t>N</w:t>
      </w:r>
      <w:r>
        <w:rPr>
          <w:rFonts w:ascii="Georgia"/>
          <w:i/>
          <w:spacing w:val="-14"/>
          <w:vertAlign w:val="baseline"/>
        </w:rPr>
        <w:t> </w:t>
      </w:r>
      <w:r>
        <w:rPr>
          <w:vertAlign w:val="baseline"/>
        </w:rPr>
        <w:t>, then</w:t>
      </w:r>
      <w:r>
        <w:rPr>
          <w:spacing w:val="-2"/>
          <w:vertAlign w:val="baseline"/>
        </w:rPr>
        <w:t> </w:t>
      </w:r>
      <w:r>
        <w:rPr>
          <w:vertAlign w:val="baseline"/>
        </w:rPr>
        <w:t>we</w:t>
      </w:r>
      <w:r>
        <w:rPr>
          <w:spacing w:val="-1"/>
          <w:vertAlign w:val="baseline"/>
        </w:rPr>
        <w:t> </w:t>
      </w:r>
      <w:r>
        <w:rPr>
          <w:vertAlign w:val="baseline"/>
        </w:rPr>
        <w:t>say</w:t>
      </w:r>
      <w:r>
        <w:rPr>
          <w:spacing w:val="-1"/>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path</w:t>
      </w:r>
      <w:r>
        <w:rPr>
          <w:spacing w:val="-2"/>
          <w:vertAlign w:val="baseline"/>
        </w:rPr>
        <w:t> </w:t>
      </w:r>
      <w:r>
        <w:rPr>
          <w:vertAlign w:val="baseline"/>
        </w:rPr>
        <w:t>is</w:t>
      </w:r>
      <w:r>
        <w:rPr>
          <w:spacing w:val="-3"/>
          <w:vertAlign w:val="baseline"/>
        </w:rPr>
        <w:t> </w:t>
      </w:r>
      <w:r>
        <w:rPr>
          <w:vertAlign w:val="baseline"/>
        </w:rPr>
        <w:t>closed. </w:t>
      </w:r>
      <w:r>
        <w:rPr>
          <w:w w:val="110"/>
          <w:vertAlign w:val="baseline"/>
        </w:rPr>
        <w:t>Define</w:t>
      </w:r>
      <w:r>
        <w:rPr>
          <w:spacing w:val="-21"/>
          <w:w w:val="110"/>
          <w:vertAlign w:val="baseline"/>
        </w:rPr>
        <w:t> </w:t>
      </w:r>
      <w:r>
        <w:rPr>
          <w:rFonts w:ascii="Georgia"/>
          <w:i/>
          <w:w w:val="110"/>
          <w:vertAlign w:val="baseline"/>
        </w:rPr>
        <w:t>q</w:t>
      </w:r>
      <w:r>
        <w:rPr>
          <w:rFonts w:ascii="Georgia"/>
          <w:i/>
          <w:w w:val="110"/>
          <w:vertAlign w:val="subscript"/>
        </w:rPr>
        <w:t>mnij</w:t>
      </w:r>
      <w:r>
        <w:rPr>
          <w:rFonts w:ascii="Georgia"/>
          <w:i/>
          <w:spacing w:val="-7"/>
          <w:w w:val="110"/>
          <w:vertAlign w:val="baseline"/>
        </w:rPr>
        <w:t> </w:t>
      </w:r>
      <w:r>
        <w:rPr>
          <w:w w:val="110"/>
          <w:vertAlign w:val="baseline"/>
        </w:rPr>
        <w:t>=</w:t>
      </w:r>
      <w:r>
        <w:rPr>
          <w:spacing w:val="-20"/>
          <w:w w:val="110"/>
          <w:vertAlign w:val="baseline"/>
        </w:rPr>
        <w:t> </w:t>
      </w:r>
      <w:r>
        <w:rPr>
          <w:rFonts w:ascii="Georgia"/>
          <w:i/>
          <w:w w:val="110"/>
          <w:vertAlign w:val="baseline"/>
        </w:rPr>
        <w:t>T</w:t>
      </w:r>
      <w:r>
        <w:rPr>
          <w:rFonts w:ascii="Georgia"/>
          <w:i/>
          <w:spacing w:val="23"/>
          <w:w w:val="110"/>
          <w:vertAlign w:val="baseline"/>
        </w:rPr>
        <w:t> </w:t>
      </w:r>
      <w:r>
        <w:rPr>
          <w:w w:val="110"/>
          <w:vertAlign w:val="baseline"/>
        </w:rPr>
        <w:t>iff</w:t>
      </w:r>
      <w:r>
        <w:rPr>
          <w:spacing w:val="-21"/>
          <w:w w:val="110"/>
          <w:vertAlign w:val="baseline"/>
        </w:rPr>
        <w:t> </w:t>
      </w:r>
      <w:r>
        <w:rPr>
          <w:rFonts w:ascii="Georgia"/>
          <w:i/>
          <w:w w:val="110"/>
          <w:vertAlign w:val="baseline"/>
        </w:rPr>
        <w:t>L</w:t>
      </w:r>
      <w:r>
        <w:rPr>
          <w:rFonts w:ascii="Georgia"/>
          <w:i/>
          <w:w w:val="110"/>
          <w:vertAlign w:val="subscript"/>
        </w:rPr>
        <w:t>mn</w:t>
      </w:r>
      <w:r>
        <w:rPr>
          <w:rFonts w:ascii="Georgia"/>
          <w:i/>
          <w:spacing w:val="8"/>
          <w:w w:val="110"/>
          <w:vertAlign w:val="baseline"/>
        </w:rPr>
        <w:t> </w:t>
      </w:r>
      <w:r>
        <w:rPr>
          <w:w w:val="110"/>
          <w:vertAlign w:val="baseline"/>
        </w:rPr>
        <w:t>is</w:t>
      </w:r>
      <w:r>
        <w:rPr>
          <w:spacing w:val="-21"/>
          <w:w w:val="110"/>
          <w:vertAlign w:val="baseline"/>
        </w:rPr>
        <w:t> </w:t>
      </w:r>
      <w:r>
        <w:rPr>
          <w:w w:val="110"/>
          <w:vertAlign w:val="baseline"/>
        </w:rPr>
        <w:t>a</w:t>
      </w:r>
      <w:r>
        <w:rPr>
          <w:spacing w:val="-21"/>
          <w:w w:val="110"/>
          <w:vertAlign w:val="baseline"/>
        </w:rPr>
        <w:t> </w:t>
      </w:r>
      <w:r>
        <w:rPr>
          <w:w w:val="110"/>
          <w:vertAlign w:val="baseline"/>
        </w:rPr>
        <w:t>leaf</w:t>
      </w:r>
      <w:r>
        <w:rPr>
          <w:spacing w:val="-20"/>
          <w:w w:val="110"/>
          <w:vertAlign w:val="baseline"/>
        </w:rPr>
        <w:t> </w:t>
      </w:r>
      <w:r>
        <w:rPr>
          <w:w w:val="110"/>
          <w:vertAlign w:val="baseline"/>
        </w:rPr>
        <w:t>and</w:t>
      </w:r>
      <w:r>
        <w:rPr>
          <w:spacing w:val="-21"/>
          <w:w w:val="110"/>
          <w:vertAlign w:val="baseline"/>
        </w:rPr>
        <w:t> </w:t>
      </w:r>
      <w:r>
        <w:rPr>
          <w:rFonts w:ascii="Georgia"/>
          <w:i/>
          <w:w w:val="110"/>
          <w:vertAlign w:val="baseline"/>
        </w:rPr>
        <w:t>L</w:t>
      </w:r>
      <w:r>
        <w:rPr>
          <w:rFonts w:ascii="Georgia"/>
          <w:i/>
          <w:w w:val="110"/>
          <w:vertAlign w:val="subscript"/>
        </w:rPr>
        <w:t>ij</w:t>
      </w:r>
      <w:r>
        <w:rPr>
          <w:rFonts w:ascii="Georgia"/>
          <w:i/>
          <w:spacing w:val="14"/>
          <w:w w:val="110"/>
          <w:vertAlign w:val="baseline"/>
        </w:rPr>
        <w:t> </w:t>
      </w:r>
      <w:r>
        <w:rPr>
          <w:w w:val="110"/>
          <w:vertAlign w:val="baseline"/>
        </w:rPr>
        <w:t>is</w:t>
      </w:r>
      <w:r>
        <w:rPr>
          <w:spacing w:val="-21"/>
          <w:w w:val="110"/>
          <w:vertAlign w:val="baseline"/>
        </w:rPr>
        <w:t> </w:t>
      </w:r>
      <w:r>
        <w:rPr>
          <w:w w:val="110"/>
          <w:vertAlign w:val="baseline"/>
        </w:rPr>
        <w:t>a</w:t>
      </w:r>
      <w:r>
        <w:rPr>
          <w:spacing w:val="-21"/>
          <w:w w:val="110"/>
          <w:vertAlign w:val="baseline"/>
        </w:rPr>
        <w:t> </w:t>
      </w:r>
      <w:r>
        <w:rPr>
          <w:w w:val="110"/>
          <w:vertAlign w:val="baseline"/>
        </w:rPr>
        <w:t>node</w:t>
      </w:r>
      <w:r>
        <w:rPr>
          <w:spacing w:val="-20"/>
          <w:w w:val="110"/>
          <w:vertAlign w:val="baseline"/>
        </w:rPr>
        <w:t> </w:t>
      </w:r>
      <w:r>
        <w:rPr>
          <w:w w:val="110"/>
          <w:vertAlign w:val="baseline"/>
        </w:rPr>
        <w:t>on</w:t>
      </w:r>
      <w:r>
        <w:rPr>
          <w:spacing w:val="-20"/>
          <w:w w:val="110"/>
          <w:vertAlign w:val="baseline"/>
        </w:rPr>
        <w:t> </w:t>
      </w:r>
      <w:r>
        <w:rPr>
          <w:w w:val="110"/>
          <w:vertAlign w:val="baseline"/>
        </w:rPr>
        <w:t>a</w:t>
      </w:r>
      <w:r>
        <w:rPr>
          <w:spacing w:val="-21"/>
          <w:w w:val="110"/>
          <w:vertAlign w:val="baseline"/>
        </w:rPr>
        <w:t> </w:t>
      </w:r>
      <w:r>
        <w:rPr>
          <w:w w:val="110"/>
          <w:vertAlign w:val="baseline"/>
        </w:rPr>
        <w:t>path</w:t>
      </w:r>
      <w:r>
        <w:rPr>
          <w:spacing w:val="-20"/>
          <w:w w:val="110"/>
          <w:vertAlign w:val="baseline"/>
        </w:rPr>
        <w:t> </w:t>
      </w:r>
      <w:r>
        <w:rPr>
          <w:w w:val="110"/>
          <w:vertAlign w:val="baseline"/>
        </w:rPr>
        <w:t>from</w:t>
      </w:r>
      <w:r>
        <w:rPr>
          <w:spacing w:val="-21"/>
          <w:w w:val="110"/>
          <w:vertAlign w:val="baseline"/>
        </w:rPr>
        <w:t> </w:t>
      </w:r>
      <w:r>
        <w:rPr>
          <w:w w:val="110"/>
          <w:vertAlign w:val="baseline"/>
        </w:rPr>
        <w:t>the</w:t>
      </w:r>
      <w:r>
        <w:rPr>
          <w:spacing w:val="-21"/>
          <w:w w:val="110"/>
          <w:vertAlign w:val="baseline"/>
        </w:rPr>
        <w:t> </w:t>
      </w:r>
      <w:r>
        <w:rPr>
          <w:w w:val="110"/>
          <w:vertAlign w:val="baseline"/>
        </w:rPr>
        <w:t>root </w:t>
      </w:r>
      <w:r>
        <w:rPr>
          <w:vertAlign w:val="baseline"/>
        </w:rPr>
        <w:t>node to </w:t>
      </w:r>
      <w:r>
        <w:rPr>
          <w:rFonts w:ascii="Georgia"/>
          <w:i/>
          <w:vertAlign w:val="baseline"/>
        </w:rPr>
        <w:t>L</w:t>
      </w:r>
      <w:r>
        <w:rPr>
          <w:rFonts w:ascii="Georgia"/>
          <w:i/>
          <w:vertAlign w:val="subscript"/>
        </w:rPr>
        <w:t>mn</w:t>
      </w:r>
      <w:r>
        <w:rPr>
          <w:rFonts w:ascii="Georgia"/>
          <w:i/>
          <w:spacing w:val="40"/>
          <w:vertAlign w:val="baseline"/>
        </w:rPr>
        <w:t> </w:t>
      </w:r>
      <w:r>
        <w:rPr>
          <w:vertAlign w:val="baseline"/>
        </w:rPr>
        <w:t>and every path from the root to </w:t>
      </w:r>
      <w:r>
        <w:rPr>
          <w:rFonts w:ascii="Georgia"/>
          <w:i/>
          <w:vertAlign w:val="baseline"/>
        </w:rPr>
        <w:t>L</w:t>
      </w:r>
      <w:r>
        <w:rPr>
          <w:rFonts w:ascii="Georgia"/>
          <w:i/>
          <w:vertAlign w:val="subscript"/>
        </w:rPr>
        <w:t>ij</w:t>
      </w:r>
      <w:r>
        <w:rPr>
          <w:rFonts w:ascii="Georgia"/>
          <w:i/>
          <w:spacing w:val="40"/>
          <w:vertAlign w:val="baseline"/>
        </w:rPr>
        <w:t> </w:t>
      </w:r>
      <w:r>
        <w:rPr>
          <w:vertAlign w:val="baseline"/>
        </w:rPr>
        <w:t>contains a complement of </w:t>
      </w:r>
      <w:r>
        <w:rPr>
          <w:rFonts w:ascii="Georgia"/>
          <w:i/>
          <w:w w:val="110"/>
          <w:vertAlign w:val="baseline"/>
        </w:rPr>
        <w:t>L</w:t>
      </w:r>
      <w:r>
        <w:rPr>
          <w:rFonts w:ascii="Georgia"/>
          <w:i/>
          <w:w w:val="110"/>
          <w:vertAlign w:val="subscript"/>
        </w:rPr>
        <w:t>mn</w:t>
      </w:r>
      <w:r>
        <w:rPr>
          <w:w w:val="110"/>
          <w:vertAlign w:val="baseline"/>
        </w:rPr>
        <w:t>.</w:t>
      </w:r>
      <w:r>
        <w:rPr>
          <w:spacing w:val="-21"/>
          <w:w w:val="110"/>
          <w:vertAlign w:val="baseline"/>
        </w:rPr>
        <w:t> </w:t>
      </w:r>
      <w:r>
        <w:rPr>
          <w:w w:val="110"/>
          <w:vertAlign w:val="baseline"/>
        </w:rPr>
        <w:t>For</w:t>
      </w:r>
      <w:r>
        <w:rPr>
          <w:spacing w:val="-21"/>
          <w:w w:val="110"/>
          <w:vertAlign w:val="baseline"/>
        </w:rPr>
        <w:t> </w:t>
      </w:r>
      <w:r>
        <w:rPr>
          <w:w w:val="110"/>
          <w:vertAlign w:val="baseline"/>
        </w:rPr>
        <w:t>each</w:t>
      </w:r>
      <w:r>
        <w:rPr>
          <w:spacing w:val="-20"/>
          <w:w w:val="110"/>
          <w:vertAlign w:val="baseline"/>
        </w:rPr>
        <w:t> </w:t>
      </w:r>
      <w:r>
        <w:rPr>
          <w:w w:val="110"/>
          <w:vertAlign w:val="baseline"/>
        </w:rPr>
        <w:t>pair</w:t>
      </w:r>
      <w:r>
        <w:rPr>
          <w:spacing w:val="-21"/>
          <w:w w:val="110"/>
          <w:vertAlign w:val="baseline"/>
        </w:rPr>
        <w:t> </w:t>
      </w:r>
      <w:r>
        <w:rPr>
          <w:w w:val="110"/>
          <w:vertAlign w:val="baseline"/>
        </w:rPr>
        <w:t>of</w:t>
      </w:r>
      <w:r>
        <w:rPr>
          <w:spacing w:val="-21"/>
          <w:w w:val="110"/>
          <w:vertAlign w:val="baseline"/>
        </w:rPr>
        <w:t> </w:t>
      </w:r>
      <w:r>
        <w:rPr>
          <w:w w:val="110"/>
          <w:vertAlign w:val="baseline"/>
        </w:rPr>
        <w:t>clauses</w:t>
      </w:r>
      <w:r>
        <w:rPr>
          <w:spacing w:val="-20"/>
          <w:w w:val="110"/>
          <w:vertAlign w:val="baseline"/>
        </w:rPr>
        <w:t> </w:t>
      </w:r>
      <w:r>
        <w:rPr>
          <w:rFonts w:ascii="Georgia"/>
          <w:i/>
          <w:w w:val="110"/>
          <w:vertAlign w:val="baseline"/>
        </w:rPr>
        <w:t>C</w:t>
      </w:r>
      <w:r>
        <w:rPr>
          <w:rFonts w:ascii="Georgia"/>
          <w:i/>
          <w:w w:val="110"/>
          <w:vertAlign w:val="subscript"/>
        </w:rPr>
        <w:t>i</w:t>
      </w:r>
      <w:r>
        <w:rPr>
          <w:rFonts w:ascii="Georgia"/>
          <w:i/>
          <w:spacing w:val="-15"/>
          <w:w w:val="110"/>
          <w:vertAlign w:val="baseline"/>
        </w:rPr>
        <w:t> </w:t>
      </w:r>
      <w:r>
        <w:rPr>
          <w:w w:val="110"/>
          <w:vertAlign w:val="baseline"/>
        </w:rPr>
        <w:t>and</w:t>
      </w:r>
      <w:r>
        <w:rPr>
          <w:spacing w:val="-21"/>
          <w:w w:val="110"/>
          <w:vertAlign w:val="baseline"/>
        </w:rPr>
        <w:t> </w:t>
      </w:r>
      <w:r>
        <w:rPr>
          <w:rFonts w:ascii="Georgia"/>
          <w:i/>
          <w:w w:val="110"/>
          <w:vertAlign w:val="baseline"/>
        </w:rPr>
        <w:t>C</w:t>
      </w:r>
      <w:r>
        <w:rPr>
          <w:rFonts w:ascii="Georgia"/>
          <w:i/>
          <w:w w:val="110"/>
          <w:vertAlign w:val="subscript"/>
        </w:rPr>
        <w:t>j</w:t>
      </w:r>
      <w:r>
        <w:rPr>
          <w:rFonts w:ascii="Georgia"/>
          <w:i/>
          <w:spacing w:val="-15"/>
          <w:w w:val="110"/>
          <w:vertAlign w:val="baseline"/>
        </w:rPr>
        <w:t> </w:t>
      </w:r>
      <w:r>
        <w:rPr>
          <w:w w:val="110"/>
          <w:vertAlign w:val="baseline"/>
        </w:rPr>
        <w:t>we</w:t>
      </w:r>
      <w:r>
        <w:rPr>
          <w:spacing w:val="-21"/>
          <w:w w:val="110"/>
          <w:vertAlign w:val="baseline"/>
        </w:rPr>
        <w:t> </w:t>
      </w:r>
      <w:r>
        <w:rPr>
          <w:w w:val="110"/>
          <w:vertAlign w:val="baseline"/>
        </w:rPr>
        <w:t>define</w:t>
      </w:r>
      <w:r>
        <w:rPr>
          <w:spacing w:val="-21"/>
          <w:w w:val="110"/>
          <w:vertAlign w:val="baseline"/>
        </w:rPr>
        <w:t> </w:t>
      </w:r>
      <w:r>
        <w:rPr>
          <w:rFonts w:ascii="Georgia"/>
          <w:i/>
          <w:w w:val="110"/>
          <w:vertAlign w:val="baseline"/>
        </w:rPr>
        <w:t>x</w:t>
      </w:r>
      <w:r>
        <w:rPr>
          <w:rFonts w:ascii="Georgia"/>
          <w:i/>
          <w:w w:val="110"/>
          <w:vertAlign w:val="subscript"/>
        </w:rPr>
        <w:t>i</w:t>
      </w:r>
      <w:r>
        <w:rPr>
          <w:rFonts w:ascii="Georgia"/>
          <w:i/>
          <w:spacing w:val="-15"/>
          <w:w w:val="110"/>
          <w:vertAlign w:val="baseline"/>
        </w:rPr>
        <w:t> </w:t>
      </w:r>
      <w:r>
        <w:rPr>
          <w:rFonts w:ascii="Georgia"/>
          <w:i/>
          <w:w w:val="110"/>
          <w:vertAlign w:val="baseline"/>
        </w:rPr>
        <w:t>&lt;</w:t>
      </w:r>
      <w:r>
        <w:rPr>
          <w:rFonts w:ascii="Georgia"/>
          <w:i/>
          <w:spacing w:val="-15"/>
          <w:w w:val="110"/>
          <w:vertAlign w:val="baseline"/>
        </w:rPr>
        <w:t> </w:t>
      </w:r>
      <w:r>
        <w:rPr>
          <w:rFonts w:ascii="Georgia"/>
          <w:i/>
          <w:w w:val="110"/>
          <w:vertAlign w:val="baseline"/>
        </w:rPr>
        <w:t>x</w:t>
      </w:r>
      <w:r>
        <w:rPr>
          <w:rFonts w:ascii="Georgia"/>
          <w:i/>
          <w:w w:val="110"/>
          <w:vertAlign w:val="subscript"/>
        </w:rPr>
        <w:t>j</w:t>
      </w:r>
      <w:r>
        <w:rPr>
          <w:rFonts w:ascii="Georgia"/>
          <w:i/>
          <w:spacing w:val="-15"/>
          <w:w w:val="110"/>
          <w:vertAlign w:val="baseline"/>
        </w:rPr>
        <w:t> </w:t>
      </w:r>
      <w:r>
        <w:rPr>
          <w:w w:val="110"/>
          <w:vertAlign w:val="baseline"/>
        </w:rPr>
        <w:t>=</w:t>
      </w:r>
      <w:r>
        <w:rPr>
          <w:spacing w:val="-21"/>
          <w:w w:val="110"/>
          <w:vertAlign w:val="baseline"/>
        </w:rPr>
        <w:t> </w:t>
      </w:r>
      <w:r>
        <w:rPr>
          <w:rFonts w:ascii="Georgia"/>
          <w:i/>
          <w:w w:val="110"/>
          <w:vertAlign w:val="baseline"/>
        </w:rPr>
        <w:t>T</w:t>
      </w:r>
      <w:r>
        <w:rPr>
          <w:rFonts w:ascii="Georgia"/>
          <w:i/>
          <w:spacing w:val="-11"/>
          <w:w w:val="110"/>
          <w:vertAlign w:val="baseline"/>
        </w:rPr>
        <w:t> </w:t>
      </w:r>
      <w:r>
        <w:rPr>
          <w:w w:val="110"/>
          <w:vertAlign w:val="baseline"/>
        </w:rPr>
        <w:t>(where</w:t>
      </w:r>
      <w:r>
        <w:rPr>
          <w:spacing w:val="-21"/>
          <w:w w:val="110"/>
          <w:vertAlign w:val="baseline"/>
        </w:rPr>
        <w:t> </w:t>
      </w:r>
      <w:r>
        <w:rPr>
          <w:rFonts w:ascii="Georgia"/>
          <w:i/>
          <w:w w:val="110"/>
          <w:vertAlign w:val="baseline"/>
        </w:rPr>
        <w:t>x</w:t>
      </w:r>
      <w:r>
        <w:rPr>
          <w:rFonts w:ascii="Georgia"/>
          <w:i/>
          <w:w w:val="110"/>
          <w:vertAlign w:val="subscript"/>
        </w:rPr>
        <w:t>i</w:t>
      </w:r>
      <w:r>
        <w:rPr>
          <w:rFonts w:ascii="Georgia"/>
          <w:i/>
          <w:spacing w:val="-2"/>
          <w:w w:val="110"/>
          <w:vertAlign w:val="baseline"/>
        </w:rPr>
        <w:t> </w:t>
      </w:r>
      <w:r>
        <w:rPr>
          <w:w w:val="110"/>
          <w:vertAlign w:val="baseline"/>
        </w:rPr>
        <w:t>and </w:t>
      </w:r>
      <w:r>
        <w:rPr>
          <w:rFonts w:ascii="Georgia"/>
          <w:i/>
          <w:w w:val="110"/>
          <w:vertAlign w:val="baseline"/>
        </w:rPr>
        <w:t>x</w:t>
      </w:r>
      <w:r>
        <w:rPr>
          <w:rFonts w:ascii="Georgia"/>
          <w:i/>
          <w:w w:val="110"/>
          <w:vertAlign w:val="subscript"/>
        </w:rPr>
        <w:t>j</w:t>
      </w:r>
      <w:r>
        <w:rPr>
          <w:rFonts w:ascii="Georgia"/>
          <w:i/>
          <w:spacing w:val="-16"/>
          <w:w w:val="110"/>
          <w:vertAlign w:val="baseline"/>
        </w:rPr>
        <w:t> </w:t>
      </w:r>
      <w:r>
        <w:rPr>
          <w:w w:val="110"/>
          <w:vertAlign w:val="baseline"/>
        </w:rPr>
        <w:t>do</w:t>
      </w:r>
      <w:r>
        <w:rPr>
          <w:spacing w:val="-20"/>
          <w:w w:val="110"/>
          <w:vertAlign w:val="baseline"/>
        </w:rPr>
        <w:t> </w:t>
      </w:r>
      <w:r>
        <w:rPr>
          <w:w w:val="110"/>
          <w:vertAlign w:val="baseline"/>
        </w:rPr>
        <w:t>not</w:t>
      </w:r>
      <w:r>
        <w:rPr>
          <w:spacing w:val="-21"/>
          <w:w w:val="110"/>
          <w:vertAlign w:val="baseline"/>
        </w:rPr>
        <w:t> </w:t>
      </w:r>
      <w:r>
        <w:rPr>
          <w:w w:val="110"/>
          <w:vertAlign w:val="baseline"/>
        </w:rPr>
        <w:t>exist</w:t>
      </w:r>
      <w:r>
        <w:rPr>
          <w:spacing w:val="-20"/>
          <w:w w:val="110"/>
          <w:vertAlign w:val="baseline"/>
        </w:rPr>
        <w:t> </w:t>
      </w:r>
      <w:r>
        <w:rPr>
          <w:w w:val="110"/>
          <w:vertAlign w:val="baseline"/>
        </w:rPr>
        <w:t>in</w:t>
      </w:r>
      <w:r>
        <w:rPr>
          <w:spacing w:val="-20"/>
          <w:w w:val="110"/>
          <w:vertAlign w:val="baseline"/>
        </w:rPr>
        <w:t> </w:t>
      </w:r>
      <w:r>
        <w:rPr>
          <w:rFonts w:ascii="Georgia"/>
          <w:i/>
          <w:w w:val="110"/>
          <w:vertAlign w:val="baseline"/>
        </w:rPr>
        <w:t>F</w:t>
      </w:r>
      <w:r>
        <w:rPr>
          <w:rFonts w:ascii="Georgia"/>
          <w:i/>
          <w:spacing w:val="-16"/>
          <w:w w:val="110"/>
          <w:vertAlign w:val="baseline"/>
        </w:rPr>
        <w:t> </w:t>
      </w:r>
      <w:r>
        <w:rPr>
          <w:w w:val="110"/>
          <w:vertAlign w:val="baseline"/>
        </w:rPr>
        <w:t>)</w:t>
      </w:r>
      <w:r>
        <w:rPr>
          <w:spacing w:val="-20"/>
          <w:w w:val="110"/>
          <w:vertAlign w:val="baseline"/>
        </w:rPr>
        <w:t> </w:t>
      </w:r>
      <w:r>
        <w:rPr>
          <w:w w:val="110"/>
          <w:vertAlign w:val="baseline"/>
        </w:rPr>
        <w:t>iff</w:t>
      </w:r>
      <w:r>
        <w:rPr>
          <w:spacing w:val="-21"/>
          <w:w w:val="110"/>
          <w:vertAlign w:val="baseline"/>
        </w:rPr>
        <w:t> </w:t>
      </w:r>
      <w:r>
        <w:rPr>
          <w:w w:val="110"/>
          <w:vertAlign w:val="baseline"/>
        </w:rPr>
        <w:t>there</w:t>
      </w:r>
      <w:r>
        <w:rPr>
          <w:spacing w:val="-20"/>
          <w:w w:val="110"/>
          <w:vertAlign w:val="baseline"/>
        </w:rPr>
        <w:t> </w:t>
      </w:r>
      <w:r>
        <w:rPr>
          <w:w w:val="110"/>
          <w:vertAlign w:val="baseline"/>
        </w:rPr>
        <w:t>exists</w:t>
      </w:r>
      <w:r>
        <w:rPr>
          <w:spacing w:val="-18"/>
          <w:w w:val="110"/>
          <w:vertAlign w:val="baseline"/>
        </w:rPr>
        <w:t> </w:t>
      </w:r>
      <w:r>
        <w:rPr>
          <w:w w:val="110"/>
          <w:vertAlign w:val="baseline"/>
        </w:rPr>
        <w:t>a</w:t>
      </w:r>
      <w:r>
        <w:rPr>
          <w:spacing w:val="-21"/>
          <w:w w:val="110"/>
          <w:vertAlign w:val="baseline"/>
        </w:rPr>
        <w:t> </w:t>
      </w:r>
      <w:r>
        <w:rPr>
          <w:w w:val="110"/>
          <w:vertAlign w:val="baseline"/>
        </w:rPr>
        <w:t>path</w:t>
      </w:r>
      <w:r>
        <w:rPr>
          <w:spacing w:val="-21"/>
          <w:w w:val="110"/>
          <w:vertAlign w:val="baseline"/>
        </w:rPr>
        <w:t> </w:t>
      </w:r>
      <w:r>
        <w:rPr>
          <w:w w:val="110"/>
          <w:vertAlign w:val="baseline"/>
        </w:rPr>
        <w:t>from</w:t>
      </w:r>
      <w:r>
        <w:rPr>
          <w:spacing w:val="-20"/>
          <w:w w:val="110"/>
          <w:vertAlign w:val="baseline"/>
        </w:rPr>
        <w:t> </w:t>
      </w:r>
      <w:r>
        <w:rPr>
          <w:rFonts w:ascii="Georgia"/>
          <w:i/>
          <w:w w:val="110"/>
          <w:vertAlign w:val="baseline"/>
        </w:rPr>
        <w:t>C</w:t>
      </w:r>
      <w:r>
        <w:rPr>
          <w:rFonts w:ascii="Georgia"/>
          <w:i/>
          <w:w w:val="110"/>
          <w:vertAlign w:val="subscript"/>
        </w:rPr>
        <w:t>i</w:t>
      </w:r>
      <w:r>
        <w:rPr>
          <w:rFonts w:ascii="Georgia"/>
          <w:i/>
          <w:spacing w:val="6"/>
          <w:w w:val="110"/>
          <w:vertAlign w:val="baseline"/>
        </w:rPr>
        <w:t> </w:t>
      </w:r>
      <w:r>
        <w:rPr>
          <w:w w:val="110"/>
          <w:vertAlign w:val="baseline"/>
        </w:rPr>
        <w:t>to</w:t>
      </w:r>
      <w:r>
        <w:rPr>
          <w:spacing w:val="-21"/>
          <w:w w:val="110"/>
          <w:vertAlign w:val="baseline"/>
        </w:rPr>
        <w:t> </w:t>
      </w:r>
      <w:r>
        <w:rPr>
          <w:rFonts w:ascii="Georgia"/>
          <w:i/>
          <w:w w:val="110"/>
          <w:vertAlign w:val="baseline"/>
        </w:rPr>
        <w:t>C</w:t>
      </w:r>
      <w:r>
        <w:rPr>
          <w:rFonts w:ascii="Georgia"/>
          <w:i/>
          <w:w w:val="110"/>
          <w:vertAlign w:val="subscript"/>
        </w:rPr>
        <w:t>j</w:t>
      </w:r>
      <w:r>
        <w:rPr>
          <w:w w:val="110"/>
          <w:vertAlign w:val="baseline"/>
        </w:rPr>
        <w:t>.</w:t>
      </w:r>
      <w:r>
        <w:rPr>
          <w:spacing w:val="11"/>
          <w:w w:val="110"/>
          <w:vertAlign w:val="baseline"/>
        </w:rPr>
        <w:t> </w:t>
      </w:r>
      <w:r>
        <w:rPr>
          <w:w w:val="110"/>
          <w:vertAlign w:val="baseline"/>
        </w:rPr>
        <w:t>For</w:t>
      </w:r>
      <w:r>
        <w:rPr>
          <w:spacing w:val="-21"/>
          <w:w w:val="110"/>
          <w:vertAlign w:val="baseline"/>
        </w:rPr>
        <w:t> </w:t>
      </w:r>
      <w:r>
        <w:rPr>
          <w:w w:val="110"/>
          <w:vertAlign w:val="baseline"/>
        </w:rPr>
        <w:t>each</w:t>
      </w:r>
      <w:r>
        <w:rPr>
          <w:spacing w:val="-19"/>
          <w:w w:val="110"/>
          <w:vertAlign w:val="baseline"/>
        </w:rPr>
        <w:t> </w:t>
      </w:r>
      <w:r>
        <w:rPr>
          <w:w w:val="110"/>
          <w:vertAlign w:val="baseline"/>
        </w:rPr>
        <w:t>pair</w:t>
      </w:r>
      <w:r>
        <w:rPr>
          <w:spacing w:val="-21"/>
          <w:w w:val="110"/>
          <w:vertAlign w:val="baseline"/>
        </w:rPr>
        <w:t> </w:t>
      </w:r>
      <w:r>
        <w:rPr>
          <w:w w:val="110"/>
          <w:vertAlign w:val="baseline"/>
        </w:rPr>
        <w:t>of atoms</w:t>
      </w:r>
      <w:r>
        <w:rPr>
          <w:spacing w:val="-21"/>
          <w:w w:val="110"/>
          <w:vertAlign w:val="baseline"/>
        </w:rPr>
        <w:t> </w:t>
      </w:r>
      <w:r>
        <w:rPr>
          <w:rFonts w:ascii="Georgia"/>
          <w:i/>
          <w:w w:val="110"/>
          <w:vertAlign w:val="baseline"/>
        </w:rPr>
        <w:t>A</w:t>
      </w:r>
      <w:r>
        <w:rPr>
          <w:rFonts w:ascii="Georgia"/>
          <w:i/>
          <w:w w:val="110"/>
          <w:vertAlign w:val="subscript"/>
        </w:rPr>
        <w:t>i</w:t>
      </w:r>
      <w:r>
        <w:rPr>
          <w:rFonts w:ascii="Georgia"/>
          <w:i/>
          <w:spacing w:val="5"/>
          <w:w w:val="110"/>
          <w:vertAlign w:val="baseline"/>
        </w:rPr>
        <w:t> </w:t>
      </w:r>
      <w:r>
        <w:rPr>
          <w:w w:val="110"/>
          <w:vertAlign w:val="baseline"/>
        </w:rPr>
        <w:t>and</w:t>
      </w:r>
      <w:r>
        <w:rPr>
          <w:spacing w:val="-11"/>
          <w:w w:val="110"/>
          <w:vertAlign w:val="baseline"/>
        </w:rPr>
        <w:t> </w:t>
      </w:r>
      <w:r>
        <w:rPr>
          <w:rFonts w:ascii="Georgia"/>
          <w:i/>
          <w:w w:val="110"/>
          <w:vertAlign w:val="baseline"/>
        </w:rPr>
        <w:t>A</w:t>
      </w:r>
      <w:r>
        <w:rPr>
          <w:rFonts w:ascii="Georgia"/>
          <w:i/>
          <w:w w:val="110"/>
          <w:vertAlign w:val="subscript"/>
        </w:rPr>
        <w:t>j</w:t>
      </w:r>
      <w:r>
        <w:rPr>
          <w:rFonts w:ascii="Georgia"/>
          <w:i/>
          <w:spacing w:val="26"/>
          <w:w w:val="110"/>
          <w:vertAlign w:val="baseline"/>
        </w:rPr>
        <w:t> </w:t>
      </w:r>
      <w:r>
        <w:rPr>
          <w:w w:val="110"/>
          <w:vertAlign w:val="baseline"/>
        </w:rPr>
        <w:t>in</w:t>
      </w:r>
      <w:r>
        <w:rPr>
          <w:spacing w:val="-11"/>
          <w:w w:val="110"/>
          <w:vertAlign w:val="baseline"/>
        </w:rPr>
        <w:t> </w:t>
      </w:r>
      <w:r>
        <w:rPr>
          <w:rFonts w:ascii="Georgia"/>
          <w:i/>
          <w:w w:val="110"/>
          <w:vertAlign w:val="baseline"/>
        </w:rPr>
        <w:t>F</w:t>
      </w:r>
      <w:r>
        <w:rPr>
          <w:rFonts w:ascii="Georgia"/>
          <w:i/>
          <w:spacing w:val="-16"/>
          <w:w w:val="110"/>
          <w:vertAlign w:val="baseline"/>
        </w:rPr>
        <w:t> </w:t>
      </w:r>
      <w:r>
        <w:rPr>
          <w:w w:val="110"/>
          <w:vertAlign w:val="baseline"/>
        </w:rPr>
        <w:t>,</w:t>
      </w:r>
      <w:r>
        <w:rPr>
          <w:spacing w:val="-8"/>
          <w:w w:val="110"/>
          <w:vertAlign w:val="baseline"/>
        </w:rPr>
        <w:t> </w:t>
      </w:r>
      <w:r>
        <w:rPr>
          <w:w w:val="110"/>
          <w:vertAlign w:val="baseline"/>
        </w:rPr>
        <w:t>we</w:t>
      </w:r>
      <w:r>
        <w:rPr>
          <w:spacing w:val="-10"/>
          <w:w w:val="110"/>
          <w:vertAlign w:val="baseline"/>
        </w:rPr>
        <w:t> </w:t>
      </w:r>
      <w:r>
        <w:rPr>
          <w:w w:val="110"/>
          <w:vertAlign w:val="baseline"/>
        </w:rPr>
        <w:t>define</w:t>
      </w:r>
      <w:r>
        <w:rPr>
          <w:spacing w:val="-8"/>
          <w:w w:val="110"/>
          <w:vertAlign w:val="baseline"/>
        </w:rPr>
        <w:t> </w:t>
      </w:r>
      <w:r>
        <w:rPr>
          <w:w w:val="110"/>
          <w:vertAlign w:val="baseline"/>
        </w:rPr>
        <w:t>(</w:t>
      </w:r>
      <w:r>
        <w:rPr>
          <w:rFonts w:ascii="Georgia"/>
          <w:i/>
          <w:w w:val="110"/>
          <w:vertAlign w:val="baseline"/>
        </w:rPr>
        <w:t>A</w:t>
      </w:r>
      <w:r>
        <w:rPr>
          <w:rFonts w:ascii="Georgia"/>
          <w:i/>
          <w:w w:val="110"/>
          <w:vertAlign w:val="subscript"/>
        </w:rPr>
        <w:t>i</w:t>
      </w:r>
      <w:r>
        <w:rPr>
          <w:rFonts w:ascii="Georgia"/>
          <w:i/>
          <w:w w:val="110"/>
          <w:vertAlign w:val="baseline"/>
        </w:rPr>
        <w:t> </w:t>
      </w:r>
      <w:r>
        <w:rPr>
          <w:w w:val="110"/>
          <w:vertAlign w:val="baseline"/>
        </w:rPr>
        <w:t>=</w:t>
      </w:r>
      <w:r>
        <w:rPr>
          <w:spacing w:val="-11"/>
          <w:w w:val="110"/>
          <w:vertAlign w:val="baseline"/>
        </w:rPr>
        <w:t> </w:t>
      </w:r>
      <w:r>
        <w:rPr>
          <w:rFonts w:ascii="Georgia"/>
          <w:i/>
          <w:spacing w:val="11"/>
          <w:w w:val="110"/>
          <w:vertAlign w:val="baseline"/>
        </w:rPr>
        <w:t>A</w:t>
      </w:r>
      <w:r>
        <w:rPr>
          <w:rFonts w:ascii="Georgia"/>
          <w:i/>
          <w:spacing w:val="11"/>
          <w:w w:val="110"/>
          <w:vertAlign w:val="subscript"/>
        </w:rPr>
        <w:t>j</w:t>
      </w:r>
      <w:r>
        <w:rPr>
          <w:spacing w:val="11"/>
          <w:w w:val="110"/>
          <w:vertAlign w:val="baseline"/>
        </w:rPr>
        <w:t>)</w:t>
      </w:r>
      <w:r>
        <w:rPr>
          <w:spacing w:val="-21"/>
          <w:w w:val="110"/>
          <w:vertAlign w:val="baseline"/>
        </w:rPr>
        <w:t> </w:t>
      </w:r>
      <w:r>
        <w:rPr>
          <w:w w:val="110"/>
          <w:vertAlign w:val="baseline"/>
        </w:rPr>
        <w:t>=</w:t>
      </w:r>
      <w:r>
        <w:rPr>
          <w:spacing w:val="-10"/>
          <w:w w:val="110"/>
          <w:vertAlign w:val="baseline"/>
        </w:rPr>
        <w:t> </w:t>
      </w:r>
      <w:r>
        <w:rPr>
          <w:rFonts w:ascii="Georgia"/>
          <w:i/>
          <w:w w:val="110"/>
          <w:vertAlign w:val="baseline"/>
        </w:rPr>
        <w:t>T</w:t>
      </w:r>
      <w:r>
        <w:rPr>
          <w:rFonts w:ascii="Georgia"/>
          <w:i/>
          <w:spacing w:val="34"/>
          <w:w w:val="110"/>
          <w:vertAlign w:val="baseline"/>
        </w:rPr>
        <w:t> </w:t>
      </w:r>
      <w:r>
        <w:rPr>
          <w:w w:val="110"/>
          <w:vertAlign w:val="baseline"/>
        </w:rPr>
        <w:t>iff</w:t>
      </w:r>
      <w:r>
        <w:rPr>
          <w:spacing w:val="-11"/>
          <w:w w:val="110"/>
          <w:vertAlign w:val="baseline"/>
        </w:rPr>
        <w:t> </w:t>
      </w:r>
      <w:r>
        <w:rPr>
          <w:rFonts w:ascii="Georgia"/>
          <w:i/>
          <w:w w:val="110"/>
          <w:vertAlign w:val="baseline"/>
        </w:rPr>
        <w:t>A</w:t>
      </w:r>
      <w:r>
        <w:rPr>
          <w:rFonts w:ascii="Georgia"/>
          <w:i/>
          <w:w w:val="110"/>
          <w:vertAlign w:val="subscript"/>
        </w:rPr>
        <w:t>i</w:t>
      </w:r>
      <w:r>
        <w:rPr>
          <w:rFonts w:ascii="Georgia"/>
          <w:i/>
          <w:w w:val="110"/>
          <w:vertAlign w:val="baseline"/>
        </w:rPr>
        <w:t> </w:t>
      </w:r>
      <w:r>
        <w:rPr>
          <w:w w:val="110"/>
          <w:vertAlign w:val="baseline"/>
        </w:rPr>
        <w:t>and</w:t>
      </w:r>
      <w:r>
        <w:rPr>
          <w:spacing w:val="-11"/>
          <w:w w:val="110"/>
          <w:vertAlign w:val="baseline"/>
        </w:rPr>
        <w:t> </w:t>
      </w:r>
      <w:r>
        <w:rPr>
          <w:rFonts w:ascii="Georgia"/>
          <w:i/>
          <w:w w:val="110"/>
          <w:vertAlign w:val="baseline"/>
        </w:rPr>
        <w:t>A</w:t>
      </w:r>
      <w:r>
        <w:rPr>
          <w:rFonts w:ascii="Georgia"/>
          <w:i/>
          <w:w w:val="110"/>
          <w:vertAlign w:val="subscript"/>
        </w:rPr>
        <w:t>j</w:t>
      </w:r>
      <w:r>
        <w:rPr>
          <w:rFonts w:ascii="Georgia"/>
          <w:i/>
          <w:spacing w:val="26"/>
          <w:w w:val="110"/>
          <w:vertAlign w:val="baseline"/>
        </w:rPr>
        <w:t> </w:t>
      </w:r>
      <w:r>
        <w:rPr>
          <w:w w:val="110"/>
          <w:vertAlign w:val="baseline"/>
        </w:rPr>
        <w:t>are</w:t>
      </w:r>
      <w:r>
        <w:rPr>
          <w:spacing w:val="-11"/>
          <w:w w:val="110"/>
          <w:vertAlign w:val="baseline"/>
        </w:rPr>
        <w:t> </w:t>
      </w:r>
      <w:r>
        <w:rPr>
          <w:w w:val="110"/>
          <w:vertAlign w:val="baseline"/>
        </w:rPr>
        <w:t>the</w:t>
      </w:r>
      <w:r>
        <w:rPr>
          <w:spacing w:val="-10"/>
          <w:w w:val="110"/>
          <w:vertAlign w:val="baseline"/>
        </w:rPr>
        <w:t> </w:t>
      </w:r>
      <w:r>
        <w:rPr>
          <w:w w:val="110"/>
          <w:vertAlign w:val="baseline"/>
        </w:rPr>
        <w:t>two </w:t>
      </w:r>
      <w:r>
        <w:rPr>
          <w:vertAlign w:val="baseline"/>
        </w:rPr>
        <w:t>atoms involved in an application of the closure rule.</w:t>
      </w:r>
    </w:p>
    <w:p>
      <w:pPr>
        <w:pStyle w:val="BodyText"/>
        <w:spacing w:line="283" w:lineRule="exact"/>
        <w:ind w:left="450"/>
        <w:jc w:val="both"/>
      </w:pPr>
      <w:r>
        <w:rPr/>
        <w:t>The</w:t>
      </w:r>
      <w:r>
        <w:rPr>
          <w:spacing w:val="-2"/>
        </w:rPr>
        <w:t> </w:t>
      </w:r>
      <w:r>
        <w:rPr/>
        <w:t>clauses</w:t>
      </w:r>
      <w:r>
        <w:rPr>
          <w:spacing w:val="2"/>
        </w:rPr>
        <w:t> </w:t>
      </w:r>
      <w:r>
        <w:rPr/>
        <w:t>are</w:t>
      </w:r>
      <w:r>
        <w:rPr>
          <w:spacing w:val="-4"/>
        </w:rPr>
        <w:t> </w:t>
      </w:r>
      <w:r>
        <w:rPr/>
        <w:t>as</w:t>
      </w:r>
      <w:r>
        <w:rPr>
          <w:spacing w:val="-1"/>
        </w:rPr>
        <w:t> </w:t>
      </w:r>
      <w:r>
        <w:rPr>
          <w:spacing w:val="-2"/>
        </w:rPr>
        <w:t>follows.</w:t>
      </w:r>
    </w:p>
    <w:p>
      <w:pPr>
        <w:pStyle w:val="BodyText"/>
        <w:spacing w:line="280" w:lineRule="exact"/>
        <w:ind w:left="110" w:right="222" w:firstLine="340"/>
        <w:jc w:val="both"/>
      </w:pPr>
      <w:r>
        <w:rPr/>
        <w:t>There exists a start clause in the tableau which only contains negative </w:t>
      </w:r>
      <w:r>
        <w:rPr>
          <w:spacing w:val="-2"/>
        </w:rPr>
        <w:t>literals:</w:t>
      </w:r>
    </w:p>
    <w:p>
      <w:pPr>
        <w:spacing w:after="0" w:line="280" w:lineRule="exact"/>
        <w:jc w:val="both"/>
        <w:sectPr>
          <w:pgSz w:w="9360" w:h="13610"/>
          <w:pgMar w:header="860" w:footer="0" w:top="1060" w:bottom="280" w:left="680" w:right="680"/>
        </w:sectPr>
      </w:pPr>
    </w:p>
    <w:p>
      <w:pPr>
        <w:pStyle w:val="BodyText"/>
        <w:spacing w:before="81"/>
        <w:ind w:left="109"/>
      </w:pPr>
      <w:r>
        <w:rPr>
          <w:spacing w:val="-5"/>
        </w:rPr>
        <w:t>(7)</w:t>
      </w:r>
    </w:p>
    <w:p>
      <w:pPr>
        <w:tabs>
          <w:tab w:pos="2347" w:val="left" w:leader="none"/>
        </w:tabs>
        <w:spacing w:before="87"/>
        <w:ind w:left="1079" w:right="0" w:firstLine="0"/>
        <w:jc w:val="left"/>
        <w:rPr>
          <w:rFonts w:ascii="Georgia"/>
          <w:i/>
          <w:sz w:val="15"/>
        </w:rPr>
      </w:pPr>
      <w:r>
        <w:rPr/>
        <w:br w:type="column"/>
      </w:r>
      <w:r>
        <w:rPr>
          <w:rFonts w:ascii="Arial"/>
          <w:sz w:val="23"/>
        </w:rPr>
        <w:tab/>
      </w:r>
      <w:r>
        <w:rPr>
          <w:rFonts w:ascii="Georgia"/>
          <w:i/>
          <w:spacing w:val="-5"/>
          <w:w w:val="110"/>
          <w:position w:val="-21"/>
          <w:sz w:val="23"/>
        </w:rPr>
        <w:t>s</w:t>
      </w:r>
      <w:r>
        <w:rPr>
          <w:rFonts w:ascii="Georgia"/>
          <w:i/>
          <w:spacing w:val="-5"/>
          <w:w w:val="110"/>
          <w:position w:val="-25"/>
          <w:sz w:val="15"/>
        </w:rPr>
        <w:t>m</w:t>
      </w:r>
    </w:p>
    <w:p>
      <w:pPr>
        <w:pStyle w:val="BodyText"/>
        <w:spacing w:before="26"/>
        <w:ind w:left="0"/>
        <w:rPr>
          <w:rFonts w:ascii="Georgia"/>
          <w:i/>
        </w:rPr>
      </w:pPr>
    </w:p>
    <w:p>
      <w:pPr>
        <w:pStyle w:val="BodyText"/>
        <w:ind w:left="109"/>
      </w:pPr>
      <w:r>
        <w:rPr>
          <w:rFonts w:ascii="Georgia"/>
          <w:i/>
          <w:w w:val="105"/>
          <w:position w:val="2"/>
          <w:sz w:val="15"/>
        </w:rPr>
        <w:t>s</w:t>
      </w:r>
      <w:r>
        <w:rPr>
          <w:rFonts w:ascii="Georgia"/>
          <w:i/>
          <w:w w:val="105"/>
          <w:sz w:val="11"/>
        </w:rPr>
        <w:t>m</w:t>
      </w:r>
      <w:r>
        <w:rPr>
          <w:rFonts w:ascii="Georgia"/>
          <w:i/>
          <w:spacing w:val="48"/>
          <w:w w:val="105"/>
          <w:sz w:val="11"/>
        </w:rPr>
        <w:t> </w:t>
      </w:r>
      <w:r>
        <w:rPr>
          <w:w w:val="105"/>
          <w:position w:val="2"/>
        </w:rPr>
        <w:t>is</w:t>
      </w:r>
      <w:r>
        <w:rPr>
          <w:spacing w:val="-10"/>
          <w:w w:val="105"/>
          <w:position w:val="2"/>
        </w:rPr>
        <w:t> </w:t>
      </w:r>
      <w:r>
        <w:rPr>
          <w:w w:val="105"/>
          <w:position w:val="2"/>
        </w:rPr>
        <w:t>a</w:t>
      </w:r>
      <w:r>
        <w:rPr>
          <w:spacing w:val="-11"/>
          <w:w w:val="105"/>
          <w:position w:val="2"/>
        </w:rPr>
        <w:t> </w:t>
      </w:r>
      <w:r>
        <w:rPr>
          <w:w w:val="105"/>
          <w:position w:val="2"/>
        </w:rPr>
        <w:t>negative</w:t>
      </w:r>
      <w:r>
        <w:rPr>
          <w:spacing w:val="-8"/>
          <w:w w:val="105"/>
          <w:position w:val="2"/>
        </w:rPr>
        <w:t> </w:t>
      </w:r>
      <w:r>
        <w:rPr>
          <w:spacing w:val="-2"/>
          <w:w w:val="105"/>
          <w:position w:val="2"/>
        </w:rPr>
        <w:t>clause</w:t>
      </w:r>
    </w:p>
    <w:p>
      <w:pPr>
        <w:spacing w:after="0"/>
        <w:sectPr>
          <w:type w:val="continuous"/>
          <w:pgSz w:w="9360" w:h="13610"/>
          <w:pgMar w:header="860" w:footer="0" w:top="900" w:bottom="280" w:left="680" w:right="680"/>
          <w:cols w:num="2" w:equalWidth="0">
            <w:col w:w="442" w:space="2366"/>
            <w:col w:w="5192"/>
          </w:cols>
        </w:sectPr>
      </w:pPr>
    </w:p>
    <w:p>
      <w:pPr>
        <w:pStyle w:val="BodyText"/>
        <w:spacing w:line="208" w:lineRule="auto" w:before="71"/>
        <w:ind w:left="109" w:right="174" w:firstLine="340"/>
      </w:pPr>
      <w:r>
        <w:rPr/>
        <w:t>If </w:t>
      </w:r>
      <w:r>
        <w:rPr>
          <w:rFonts w:ascii="Georgia"/>
          <w:i/>
        </w:rPr>
        <w:t>C</w:t>
      </w:r>
      <w:r>
        <w:rPr>
          <w:rFonts w:ascii="Georgia"/>
          <w:i/>
          <w:vertAlign w:val="subscript"/>
        </w:rPr>
        <w:t>m</w:t>
      </w:r>
      <w:r>
        <w:rPr>
          <w:rFonts w:ascii="Georgia"/>
          <w:i/>
          <w:spacing w:val="40"/>
          <w:vertAlign w:val="baseline"/>
        </w:rPr>
        <w:t> </w:t>
      </w:r>
      <w:r>
        <w:rPr>
          <w:vertAlign w:val="baseline"/>
        </w:rPr>
        <w:t>is the start clause in the tableau then</w:t>
      </w:r>
      <w:r>
        <w:rPr>
          <w:spacing w:val="19"/>
          <w:vertAlign w:val="baseline"/>
        </w:rPr>
        <w:t> </w:t>
      </w:r>
      <w:r>
        <w:rPr>
          <w:vertAlign w:val="baseline"/>
        </w:rPr>
        <w:t>each</w:t>
      </w:r>
      <w:r>
        <w:rPr>
          <w:spacing w:val="19"/>
          <w:vertAlign w:val="baseline"/>
        </w:rPr>
        <w:t> </w:t>
      </w:r>
      <w:r>
        <w:rPr>
          <w:vertAlign w:val="baseline"/>
        </w:rPr>
        <w:t>literal </w:t>
      </w:r>
      <w:r>
        <w:rPr>
          <w:rFonts w:ascii="Georgia"/>
          <w:i/>
          <w:vertAlign w:val="baseline"/>
        </w:rPr>
        <w:t>L</w:t>
      </w:r>
      <w:r>
        <w:rPr>
          <w:rFonts w:ascii="Georgia"/>
          <w:i/>
          <w:vertAlign w:val="subscript"/>
        </w:rPr>
        <w:t>mn</w:t>
      </w:r>
      <w:r>
        <w:rPr>
          <w:rFonts w:ascii="Georgia"/>
          <w:i/>
          <w:spacing w:val="40"/>
          <w:vertAlign w:val="baseline"/>
        </w:rPr>
        <w:t> </w:t>
      </w:r>
      <w:r>
        <w:rPr>
          <w:vertAlign w:val="baseline"/>
        </w:rPr>
        <w:t>of </w:t>
      </w:r>
      <w:r>
        <w:rPr>
          <w:rFonts w:ascii="Georgia"/>
          <w:i/>
          <w:vertAlign w:val="baseline"/>
        </w:rPr>
        <w:t>C</w:t>
      </w:r>
      <w:r>
        <w:rPr>
          <w:rFonts w:ascii="Georgia"/>
          <w:i/>
          <w:vertAlign w:val="subscript"/>
        </w:rPr>
        <w:t>m</w:t>
      </w:r>
      <w:r>
        <w:rPr>
          <w:rFonts w:ascii="Georgia"/>
          <w:i/>
          <w:spacing w:val="40"/>
          <w:vertAlign w:val="baseline"/>
        </w:rPr>
        <w:t> </w:t>
      </w:r>
      <w:r>
        <w:rPr>
          <w:vertAlign w:val="baseline"/>
        </w:rPr>
        <w:t>is </w:t>
      </w:r>
      <w:r>
        <w:rPr>
          <w:vertAlign w:val="baseline"/>
        </w:rPr>
        <w:t>in the tableau:</w:t>
      </w:r>
    </w:p>
    <w:p>
      <w:pPr>
        <w:pStyle w:val="ListParagraph"/>
        <w:numPr>
          <w:ilvl w:val="0"/>
          <w:numId w:val="2"/>
        </w:numPr>
        <w:tabs>
          <w:tab w:pos="3694" w:val="left" w:leader="none"/>
        </w:tabs>
        <w:spacing w:line="240" w:lineRule="auto" w:before="55" w:after="0"/>
        <w:ind w:left="3694" w:right="0" w:hanging="3585"/>
        <w:jc w:val="left"/>
        <w:rPr>
          <w:rFonts w:ascii="Georgia" w:hAnsi="Georgia"/>
          <w:i/>
          <w:sz w:val="23"/>
        </w:rPr>
      </w:pPr>
      <w:r>
        <w:rPr>
          <w:rFonts w:ascii="Georgia" w:hAnsi="Georgia"/>
          <w:i/>
          <w:w w:val="110"/>
          <w:sz w:val="23"/>
        </w:rPr>
        <w:t>s</w:t>
      </w:r>
      <w:r>
        <w:rPr>
          <w:rFonts w:ascii="Georgia" w:hAnsi="Georgia"/>
          <w:i/>
          <w:w w:val="110"/>
          <w:sz w:val="23"/>
          <w:vertAlign w:val="subscript"/>
        </w:rPr>
        <w:t>m</w:t>
      </w:r>
      <w:r>
        <w:rPr>
          <w:rFonts w:ascii="Georgia" w:hAnsi="Georgia"/>
          <w:i/>
          <w:w w:val="110"/>
          <w:sz w:val="23"/>
          <w:vertAlign w:val="baseline"/>
        </w:rPr>
        <w:t> </w:t>
      </w:r>
      <w:r>
        <w:rPr>
          <w:rFonts w:ascii="Symbola" w:hAnsi="Symbola"/>
          <w:w w:val="110"/>
          <w:sz w:val="23"/>
          <w:vertAlign w:val="baseline"/>
        </w:rPr>
        <w:t>⇒</w:t>
      </w:r>
      <w:r>
        <w:rPr>
          <w:rFonts w:ascii="Symbola" w:hAnsi="Symbola"/>
          <w:spacing w:val="-10"/>
          <w:w w:val="110"/>
          <w:sz w:val="23"/>
          <w:vertAlign w:val="baseline"/>
        </w:rPr>
        <w:t> </w:t>
      </w:r>
      <w:r>
        <w:rPr>
          <w:rFonts w:ascii="Georgia" w:hAnsi="Georgia"/>
          <w:i/>
          <w:spacing w:val="-5"/>
          <w:w w:val="110"/>
          <w:sz w:val="23"/>
          <w:vertAlign w:val="baseline"/>
        </w:rPr>
        <w:t>l</w:t>
      </w:r>
      <w:r>
        <w:rPr>
          <w:rFonts w:ascii="Georgia" w:hAnsi="Georgia"/>
          <w:i/>
          <w:spacing w:val="-5"/>
          <w:w w:val="110"/>
          <w:sz w:val="23"/>
          <w:vertAlign w:val="subscript"/>
        </w:rPr>
        <w:t>mn</w:t>
      </w:r>
    </w:p>
    <w:p>
      <w:pPr>
        <w:pStyle w:val="BodyText"/>
        <w:spacing w:before="52"/>
        <w:ind w:left="450"/>
      </w:pPr>
      <w:r>
        <w:rPr/>
        <w:t>If</w:t>
      </w:r>
      <w:r>
        <w:rPr>
          <w:spacing w:val="16"/>
        </w:rPr>
        <w:t> </w:t>
      </w:r>
      <w:r>
        <w:rPr>
          <w:rFonts w:ascii="Georgia"/>
          <w:i/>
        </w:rPr>
        <w:t>C</w:t>
      </w:r>
      <w:r>
        <w:rPr>
          <w:rFonts w:ascii="Georgia"/>
          <w:i/>
          <w:vertAlign w:val="subscript"/>
        </w:rPr>
        <w:t>i</w:t>
      </w:r>
      <w:r>
        <w:rPr>
          <w:rFonts w:ascii="Georgia"/>
          <w:i/>
          <w:spacing w:val="47"/>
          <w:vertAlign w:val="baseline"/>
        </w:rPr>
        <w:t> </w:t>
      </w:r>
      <w:r>
        <w:rPr>
          <w:vertAlign w:val="baseline"/>
        </w:rPr>
        <w:t>appears</w:t>
      </w:r>
      <w:r>
        <w:rPr>
          <w:spacing w:val="14"/>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tableau</w:t>
      </w:r>
      <w:r>
        <w:rPr>
          <w:spacing w:val="15"/>
          <w:vertAlign w:val="baseline"/>
        </w:rPr>
        <w:t> </w:t>
      </w:r>
      <w:r>
        <w:rPr>
          <w:vertAlign w:val="baseline"/>
        </w:rPr>
        <w:t>and</w:t>
      </w:r>
      <w:r>
        <w:rPr>
          <w:spacing w:val="17"/>
          <w:vertAlign w:val="baseline"/>
        </w:rPr>
        <w:t> </w:t>
      </w:r>
      <w:r>
        <w:rPr>
          <w:rFonts w:ascii="Georgia"/>
          <w:i/>
          <w:vertAlign w:val="baseline"/>
        </w:rPr>
        <w:t>L</w:t>
      </w:r>
      <w:r>
        <w:rPr>
          <w:rFonts w:ascii="Georgia"/>
          <w:i/>
          <w:vertAlign w:val="subscript"/>
        </w:rPr>
        <w:t>ij</w:t>
      </w:r>
      <w:r>
        <w:rPr>
          <w:rFonts w:ascii="Georgia"/>
          <w:i/>
          <w:spacing w:val="55"/>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complement</w:t>
      </w:r>
      <w:r>
        <w:rPr>
          <w:spacing w:val="21"/>
          <w:vertAlign w:val="baseline"/>
        </w:rPr>
        <w:t> </w:t>
      </w:r>
      <w:r>
        <w:rPr>
          <w:vertAlign w:val="baseline"/>
        </w:rPr>
        <w:t>of</w:t>
      </w:r>
      <w:r>
        <w:rPr>
          <w:spacing w:val="16"/>
          <w:vertAlign w:val="baseline"/>
        </w:rPr>
        <w:t> </w:t>
      </w:r>
      <w:r>
        <w:rPr>
          <w:vertAlign w:val="baseline"/>
        </w:rPr>
        <w:t>a</w:t>
      </w:r>
      <w:r>
        <w:rPr>
          <w:spacing w:val="17"/>
          <w:vertAlign w:val="baseline"/>
        </w:rPr>
        <w:t> </w:t>
      </w:r>
      <w:r>
        <w:rPr>
          <w:vertAlign w:val="baseline"/>
        </w:rPr>
        <w:t>literal</w:t>
      </w:r>
      <w:r>
        <w:rPr>
          <w:spacing w:val="18"/>
          <w:vertAlign w:val="baseline"/>
        </w:rPr>
        <w:t> </w:t>
      </w:r>
      <w:r>
        <w:rPr>
          <w:vertAlign w:val="baseline"/>
        </w:rPr>
        <w:t>in</w:t>
      </w:r>
      <w:r>
        <w:rPr>
          <w:spacing w:val="17"/>
          <w:vertAlign w:val="baseline"/>
        </w:rPr>
        <w:t> </w:t>
      </w:r>
      <w:r>
        <w:rPr>
          <w:spacing w:val="-5"/>
          <w:vertAlign w:val="baseline"/>
        </w:rPr>
        <w:t>its</w:t>
      </w:r>
    </w:p>
    <w:p>
      <w:pPr>
        <w:pStyle w:val="BodyText"/>
        <w:spacing w:line="282" w:lineRule="exact"/>
        <w:ind w:left="109"/>
      </w:pPr>
      <w:r>
        <w:rPr/>
        <w:t>parent</w:t>
      </w:r>
      <w:r>
        <w:rPr>
          <w:spacing w:val="3"/>
        </w:rPr>
        <w:t> </w:t>
      </w:r>
      <w:r>
        <w:rPr/>
        <w:t>then</w:t>
      </w:r>
      <w:r>
        <w:rPr>
          <w:spacing w:val="3"/>
        </w:rPr>
        <w:t> </w:t>
      </w:r>
      <w:r>
        <w:rPr/>
        <w:t>all</w:t>
      </w:r>
      <w:r>
        <w:rPr>
          <w:spacing w:val="1"/>
        </w:rPr>
        <w:t> </w:t>
      </w:r>
      <w:r>
        <w:rPr/>
        <w:t>other</w:t>
      </w:r>
      <w:r>
        <w:rPr>
          <w:spacing w:val="4"/>
        </w:rPr>
        <w:t> </w:t>
      </w:r>
      <w:r>
        <w:rPr/>
        <w:t>literals</w:t>
      </w:r>
      <w:r>
        <w:rPr>
          <w:spacing w:val="2"/>
        </w:rPr>
        <w:t> </w:t>
      </w:r>
      <w:r>
        <w:rPr/>
        <w:t>of</w:t>
      </w:r>
      <w:r>
        <w:rPr>
          <w:spacing w:val="4"/>
        </w:rPr>
        <w:t> </w:t>
      </w:r>
      <w:r>
        <w:rPr>
          <w:rFonts w:ascii="Georgia"/>
          <w:i/>
        </w:rPr>
        <w:t>C</w:t>
      </w:r>
      <w:r>
        <w:rPr>
          <w:rFonts w:ascii="Georgia"/>
          <w:i/>
          <w:vertAlign w:val="subscript"/>
        </w:rPr>
        <w:t>i</w:t>
      </w:r>
      <w:r>
        <w:rPr>
          <w:rFonts w:ascii="Georgia"/>
          <w:i/>
          <w:spacing w:val="29"/>
          <w:vertAlign w:val="baseline"/>
        </w:rPr>
        <w:t> </w:t>
      </w:r>
      <w:r>
        <w:rPr>
          <w:vertAlign w:val="baseline"/>
        </w:rPr>
        <w:t>are</w:t>
      </w:r>
      <w:r>
        <w:rPr>
          <w:spacing w:val="3"/>
          <w:vertAlign w:val="baseline"/>
        </w:rPr>
        <w:t> </w:t>
      </w:r>
      <w:r>
        <w:rPr>
          <w:vertAlign w:val="baseline"/>
        </w:rPr>
        <w:t>in the</w:t>
      </w:r>
      <w:r>
        <w:rPr>
          <w:spacing w:val="3"/>
          <w:vertAlign w:val="baseline"/>
        </w:rPr>
        <w:t> </w:t>
      </w:r>
      <w:r>
        <w:rPr>
          <w:spacing w:val="-2"/>
          <w:vertAlign w:val="baseline"/>
        </w:rPr>
        <w:t>tableau:</w:t>
      </w:r>
    </w:p>
    <w:p>
      <w:pPr>
        <w:pStyle w:val="ListParagraph"/>
        <w:numPr>
          <w:ilvl w:val="0"/>
          <w:numId w:val="2"/>
        </w:numPr>
        <w:tabs>
          <w:tab w:pos="3121" w:val="left" w:leader="none"/>
        </w:tabs>
        <w:spacing w:line="240" w:lineRule="auto" w:before="47" w:after="0"/>
        <w:ind w:left="3121" w:right="0" w:hanging="3011"/>
        <w:jc w:val="left"/>
        <w:rPr>
          <w:rFonts w:ascii="Georgia" w:hAnsi="Georgia"/>
          <w:i/>
          <w:sz w:val="23"/>
        </w:rPr>
      </w:pPr>
      <w:r>
        <w:rPr>
          <w:rFonts w:ascii="Georgia" w:hAnsi="Georgia"/>
          <w:i/>
          <w:spacing w:val="-4"/>
          <w:w w:val="115"/>
          <w:sz w:val="23"/>
        </w:rPr>
        <w:t>c</w:t>
      </w:r>
      <w:r>
        <w:rPr>
          <w:rFonts w:ascii="Georgia" w:hAnsi="Georgia"/>
          <w:i/>
          <w:spacing w:val="-4"/>
          <w:w w:val="115"/>
          <w:sz w:val="23"/>
          <w:vertAlign w:val="subscript"/>
        </w:rPr>
        <w:t>ij</w:t>
      </w:r>
      <w:r>
        <w:rPr>
          <w:rFonts w:ascii="Georgia" w:hAnsi="Georgia"/>
          <w:i/>
          <w:spacing w:val="-11"/>
          <w:w w:val="115"/>
          <w:sz w:val="23"/>
          <w:vertAlign w:val="baseline"/>
        </w:rPr>
        <w:t> </w:t>
      </w:r>
      <w:r>
        <w:rPr>
          <w:rFonts w:ascii="Symbola" w:hAnsi="Symbola"/>
          <w:spacing w:val="-4"/>
          <w:w w:val="110"/>
          <w:sz w:val="23"/>
          <w:vertAlign w:val="baseline"/>
        </w:rPr>
        <w:t>⇒</w:t>
      </w:r>
      <w:r>
        <w:rPr>
          <w:rFonts w:ascii="Symbola" w:hAnsi="Symbola"/>
          <w:spacing w:val="-11"/>
          <w:w w:val="110"/>
          <w:sz w:val="23"/>
          <w:vertAlign w:val="baseline"/>
        </w:rPr>
        <w:t> </w:t>
      </w:r>
      <w:r>
        <w:rPr>
          <w:rFonts w:ascii="Georgia" w:hAnsi="Georgia"/>
          <w:i/>
          <w:spacing w:val="-4"/>
          <w:w w:val="110"/>
          <w:sz w:val="23"/>
          <w:vertAlign w:val="baseline"/>
        </w:rPr>
        <w:t>l</w:t>
      </w:r>
      <w:r>
        <w:rPr>
          <w:rFonts w:ascii="Georgia" w:hAnsi="Georgia"/>
          <w:i/>
          <w:spacing w:val="-4"/>
          <w:w w:val="110"/>
          <w:sz w:val="23"/>
          <w:vertAlign w:val="subscript"/>
        </w:rPr>
        <w:t>ik</w:t>
      </w:r>
      <w:r>
        <w:rPr>
          <w:rFonts w:ascii="Georgia" w:hAnsi="Georgia"/>
          <w:i/>
          <w:spacing w:val="8"/>
          <w:w w:val="110"/>
          <w:sz w:val="23"/>
          <w:vertAlign w:val="baseline"/>
        </w:rPr>
        <w:t> </w:t>
      </w:r>
      <w:r>
        <w:rPr>
          <w:rFonts w:ascii="LM Roman 12" w:hAnsi="LM Roman 12"/>
          <w:spacing w:val="-4"/>
          <w:w w:val="110"/>
          <w:sz w:val="23"/>
          <w:vertAlign w:val="baseline"/>
        </w:rPr>
        <w:t>where</w:t>
      </w:r>
      <w:r>
        <w:rPr>
          <w:rFonts w:ascii="LM Roman 12" w:hAnsi="LM Roman 12"/>
          <w:spacing w:val="-17"/>
          <w:w w:val="110"/>
          <w:sz w:val="23"/>
          <w:vertAlign w:val="baseline"/>
        </w:rPr>
        <w:t> </w:t>
      </w:r>
      <w:r>
        <w:rPr>
          <w:rFonts w:ascii="Georgia" w:hAnsi="Georgia"/>
          <w:i/>
          <w:spacing w:val="-4"/>
          <w:w w:val="110"/>
          <w:sz w:val="23"/>
          <w:vertAlign w:val="baseline"/>
        </w:rPr>
        <w:t>j</w:t>
      </w:r>
      <w:r>
        <w:rPr>
          <w:rFonts w:ascii="Georgia" w:hAnsi="Georgia"/>
          <w:i/>
          <w:spacing w:val="3"/>
          <w:w w:val="110"/>
          <w:sz w:val="23"/>
          <w:vertAlign w:val="baseline"/>
        </w:rPr>
        <w:t> </w:t>
      </w:r>
      <w:r>
        <w:rPr>
          <w:rFonts w:ascii="Symbola" w:hAnsi="Symbola"/>
          <w:spacing w:val="-4"/>
          <w:w w:val="110"/>
          <w:sz w:val="23"/>
          <w:vertAlign w:val="baseline"/>
        </w:rPr>
        <w:t>/</w:t>
      </w:r>
      <w:r>
        <w:rPr>
          <w:rFonts w:ascii="LM Roman 12" w:hAnsi="LM Roman 12"/>
          <w:spacing w:val="-4"/>
          <w:w w:val="110"/>
          <w:sz w:val="23"/>
          <w:vertAlign w:val="baseline"/>
        </w:rPr>
        <w:t>=</w:t>
      </w:r>
      <w:r>
        <w:rPr>
          <w:rFonts w:ascii="LM Roman 12" w:hAnsi="LM Roman 12"/>
          <w:spacing w:val="-20"/>
          <w:w w:val="110"/>
          <w:sz w:val="23"/>
          <w:vertAlign w:val="baseline"/>
        </w:rPr>
        <w:t> </w:t>
      </w:r>
      <w:r>
        <w:rPr>
          <w:rFonts w:ascii="Georgia" w:hAnsi="Georgia"/>
          <w:i/>
          <w:spacing w:val="-10"/>
          <w:w w:val="110"/>
          <w:sz w:val="23"/>
          <w:vertAlign w:val="baseline"/>
        </w:rPr>
        <w:t>k</w:t>
      </w:r>
    </w:p>
    <w:p>
      <w:pPr>
        <w:pStyle w:val="BodyText"/>
        <w:spacing w:before="51"/>
        <w:ind w:left="450"/>
      </w:pPr>
      <w:r>
        <w:rPr/>
        <w:t>If</w:t>
      </w:r>
      <w:r>
        <w:rPr>
          <w:spacing w:val="-5"/>
        </w:rPr>
        <w:t> </w:t>
      </w:r>
      <w:r>
        <w:rPr>
          <w:rFonts w:ascii="Georgia"/>
          <w:i/>
        </w:rPr>
        <w:t>L</w:t>
      </w:r>
      <w:r>
        <w:rPr>
          <w:rFonts w:ascii="Georgia"/>
          <w:i/>
          <w:vertAlign w:val="subscript"/>
        </w:rPr>
        <w:t>ij</w:t>
      </w:r>
      <w:r>
        <w:rPr>
          <w:rFonts w:ascii="Georgia"/>
          <w:i/>
          <w:spacing w:val="31"/>
          <w:vertAlign w:val="baseline"/>
        </w:rPr>
        <w:t> </w:t>
      </w:r>
      <w:r>
        <w:rPr>
          <w:vertAlign w:val="baseline"/>
        </w:rPr>
        <w:t>exists</w:t>
      </w:r>
      <w:r>
        <w:rPr>
          <w:spacing w:val="-2"/>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tableau</w:t>
      </w:r>
      <w:r>
        <w:rPr>
          <w:spacing w:val="-6"/>
          <w:vertAlign w:val="baseline"/>
        </w:rPr>
        <w:t> </w:t>
      </w:r>
      <w:r>
        <w:rPr>
          <w:vertAlign w:val="baseline"/>
        </w:rPr>
        <w:t>and</w:t>
      </w:r>
      <w:r>
        <w:rPr>
          <w:spacing w:val="-5"/>
          <w:vertAlign w:val="baseline"/>
        </w:rPr>
        <w:t> </w:t>
      </w:r>
      <w:r>
        <w:rPr>
          <w:vertAlign w:val="baseline"/>
        </w:rPr>
        <w:t>is</w:t>
      </w:r>
      <w:r>
        <w:rPr>
          <w:spacing w:val="-7"/>
          <w:vertAlign w:val="baseline"/>
        </w:rPr>
        <w:t> </w:t>
      </w:r>
      <w:r>
        <w:rPr>
          <w:vertAlign w:val="baseline"/>
        </w:rPr>
        <w:t>not</w:t>
      </w:r>
      <w:r>
        <w:rPr>
          <w:spacing w:val="-4"/>
          <w:vertAlign w:val="baseline"/>
        </w:rPr>
        <w:t> </w:t>
      </w:r>
      <w:r>
        <w:rPr>
          <w:vertAlign w:val="baseline"/>
        </w:rPr>
        <w:t>a</w:t>
      </w:r>
      <w:r>
        <w:rPr>
          <w:spacing w:val="-7"/>
          <w:vertAlign w:val="baseline"/>
        </w:rPr>
        <w:t> </w:t>
      </w:r>
      <w:r>
        <w:rPr>
          <w:vertAlign w:val="baseline"/>
        </w:rPr>
        <w:t>leaf</w:t>
      </w:r>
      <w:r>
        <w:rPr>
          <w:spacing w:val="-5"/>
          <w:vertAlign w:val="baseline"/>
        </w:rPr>
        <w:t> </w:t>
      </w:r>
      <w:r>
        <w:rPr>
          <w:vertAlign w:val="baseline"/>
        </w:rPr>
        <w:t>node</w:t>
      </w:r>
      <w:r>
        <w:rPr>
          <w:spacing w:val="-5"/>
          <w:vertAlign w:val="baseline"/>
        </w:rPr>
        <w:t> </w:t>
      </w:r>
      <w:r>
        <w:rPr>
          <w:vertAlign w:val="baseline"/>
        </w:rPr>
        <w:t>created</w:t>
      </w:r>
      <w:r>
        <w:rPr>
          <w:spacing w:val="-6"/>
          <w:vertAlign w:val="baseline"/>
        </w:rPr>
        <w:t> </w:t>
      </w:r>
      <w:r>
        <w:rPr>
          <w:vertAlign w:val="baseline"/>
        </w:rPr>
        <w:t>by</w:t>
      </w:r>
      <w:r>
        <w:rPr>
          <w:spacing w:val="-4"/>
          <w:vertAlign w:val="baseline"/>
        </w:rPr>
        <w:t> </w:t>
      </w:r>
      <w:r>
        <w:rPr>
          <w:vertAlign w:val="baseline"/>
        </w:rPr>
        <w:t>an</w:t>
      </w:r>
      <w:r>
        <w:rPr>
          <w:spacing w:val="-5"/>
          <w:vertAlign w:val="baseline"/>
        </w:rPr>
        <w:t> </w:t>
      </w:r>
      <w:r>
        <w:rPr>
          <w:spacing w:val="-2"/>
          <w:vertAlign w:val="baseline"/>
        </w:rPr>
        <w:t>application</w:t>
      </w:r>
    </w:p>
    <w:p>
      <w:pPr>
        <w:pStyle w:val="BodyText"/>
        <w:spacing w:line="206" w:lineRule="auto"/>
        <w:ind w:left="109" w:right="174"/>
      </w:pPr>
      <w:r>
        <w:rPr/>
        <w:t>of the closure rule then either every branch ending at </w:t>
      </w:r>
      <w:r>
        <w:rPr>
          <w:rFonts w:ascii="Georgia"/>
          <w:i/>
        </w:rPr>
        <w:t>L</w:t>
      </w:r>
      <w:r>
        <w:rPr>
          <w:rFonts w:ascii="Georgia"/>
          <w:i/>
          <w:vertAlign w:val="subscript"/>
        </w:rPr>
        <w:t>ij</w:t>
      </w:r>
      <w:r>
        <w:rPr>
          <w:rFonts w:ascii="Georgia"/>
          <w:i/>
          <w:spacing w:val="40"/>
          <w:vertAlign w:val="baseline"/>
        </w:rPr>
        <w:t> </w:t>
      </w:r>
      <w:r>
        <w:rPr>
          <w:vertAlign w:val="baseline"/>
        </w:rPr>
        <w:t>is closed or there is </w:t>
      </w:r>
      <w:r>
        <w:rPr>
          <w:w w:val="110"/>
          <w:vertAlign w:val="baseline"/>
        </w:rPr>
        <w:t>an extension of </w:t>
      </w:r>
      <w:r>
        <w:rPr>
          <w:rFonts w:ascii="Georgia"/>
          <w:i/>
          <w:w w:val="110"/>
          <w:vertAlign w:val="baseline"/>
        </w:rPr>
        <w:t>L</w:t>
      </w:r>
      <w:r>
        <w:rPr>
          <w:rFonts w:ascii="Georgia"/>
          <w:i/>
          <w:w w:val="110"/>
          <w:vertAlign w:val="subscript"/>
        </w:rPr>
        <w:t>ij</w:t>
      </w:r>
      <w:r>
        <w:rPr>
          <w:w w:val="110"/>
          <w:vertAlign w:val="baseline"/>
        </w:rPr>
        <w:t>:</w:t>
      </w:r>
    </w:p>
    <w:p>
      <w:pPr>
        <w:spacing w:after="0" w:line="206" w:lineRule="auto"/>
        <w:sectPr>
          <w:type w:val="continuous"/>
          <w:pgSz w:w="9360" w:h="13610"/>
          <w:pgMar w:header="860" w:footer="0" w:top="900" w:bottom="280" w:left="680" w:right="680"/>
        </w:sectPr>
      </w:pPr>
    </w:p>
    <w:p>
      <w:pPr>
        <w:pStyle w:val="ListParagraph"/>
        <w:numPr>
          <w:ilvl w:val="0"/>
          <w:numId w:val="2"/>
        </w:numPr>
        <w:tabs>
          <w:tab w:pos="512" w:val="left" w:leader="none"/>
        </w:tabs>
        <w:spacing w:line="240" w:lineRule="auto" w:before="101" w:after="0"/>
        <w:ind w:left="512" w:right="0" w:hanging="403"/>
        <w:jc w:val="left"/>
        <w:rPr>
          <w:rFonts w:ascii="LM Roman 12" w:hAnsi="LM Roman 12"/>
          <w:sz w:val="23"/>
        </w:rPr>
      </w:pPr>
      <w:r>
        <w:rPr>
          <w:rFonts w:ascii="LM Roman 12" w:hAnsi="LM Roman 12"/>
          <w:w w:val="100"/>
          <w:sz w:val="23"/>
        </w:rPr>
        <w:t>​</w:t>
      </w:r>
    </w:p>
    <w:p>
      <w:pPr>
        <w:spacing w:before="106"/>
        <w:ind w:left="109" w:right="0" w:firstLine="0"/>
        <w:jc w:val="left"/>
        <w:rPr>
          <w:sz w:val="23"/>
        </w:rPr>
      </w:pPr>
      <w:r>
        <w:rPr/>
        <w:br w:type="column"/>
      </w:r>
      <w:r>
        <w:rPr>
          <w:rFonts w:ascii="Georgia" w:hAnsi="Georgia"/>
          <w:i/>
          <w:w w:val="110"/>
          <w:position w:val="3"/>
          <w:sz w:val="23"/>
        </w:rPr>
        <w:t>l</w:t>
      </w:r>
      <w:r>
        <w:rPr>
          <w:rFonts w:ascii="Georgia" w:hAnsi="Georgia"/>
          <w:i/>
          <w:w w:val="110"/>
          <w:sz w:val="15"/>
        </w:rPr>
        <w:t>ij</w:t>
      </w:r>
      <w:r>
        <w:rPr>
          <w:rFonts w:ascii="Georgia" w:hAnsi="Georgia"/>
          <w:i/>
          <w:spacing w:val="36"/>
          <w:w w:val="110"/>
          <w:sz w:val="15"/>
        </w:rPr>
        <w:t> </w:t>
      </w:r>
      <w:r>
        <w:rPr>
          <w:rFonts w:ascii="Symbola" w:hAnsi="Symbola"/>
          <w:w w:val="110"/>
          <w:position w:val="3"/>
          <w:sz w:val="23"/>
        </w:rPr>
        <w:t>⇒</w:t>
      </w:r>
      <w:r>
        <w:rPr>
          <w:rFonts w:ascii="Symbola" w:hAnsi="Symbola"/>
          <w:spacing w:val="-5"/>
          <w:w w:val="110"/>
          <w:position w:val="3"/>
          <w:sz w:val="23"/>
        </w:rPr>
        <w:t> </w:t>
      </w:r>
      <w:r>
        <w:rPr>
          <w:w w:val="110"/>
          <w:position w:val="3"/>
          <w:sz w:val="23"/>
        </w:rPr>
        <w:t>(</w:t>
      </w:r>
      <w:r>
        <w:rPr>
          <w:rFonts w:ascii="Georgia" w:hAnsi="Georgia"/>
          <w:i/>
          <w:w w:val="110"/>
          <w:position w:val="3"/>
          <w:sz w:val="23"/>
        </w:rPr>
        <w:t>q</w:t>
      </w:r>
      <w:r>
        <w:rPr>
          <w:rFonts w:ascii="Georgia" w:hAnsi="Georgia"/>
          <w:i/>
          <w:w w:val="110"/>
          <w:sz w:val="15"/>
        </w:rPr>
        <w:t>ijij</w:t>
      </w:r>
      <w:r>
        <w:rPr>
          <w:rFonts w:ascii="Georgia" w:hAnsi="Georgia"/>
          <w:i/>
          <w:spacing w:val="23"/>
          <w:w w:val="110"/>
          <w:sz w:val="15"/>
        </w:rPr>
        <w:t> </w:t>
      </w:r>
      <w:r>
        <w:rPr>
          <w:rFonts w:ascii="Symbola" w:hAnsi="Symbola"/>
          <w:w w:val="110"/>
          <w:position w:val="3"/>
          <w:sz w:val="23"/>
        </w:rPr>
        <w:t>V</w:t>
      </w:r>
      <w:r>
        <w:rPr>
          <w:rFonts w:ascii="Symbola" w:hAnsi="Symbola"/>
          <w:spacing w:val="-16"/>
          <w:w w:val="110"/>
          <w:position w:val="3"/>
          <w:sz w:val="23"/>
        </w:rPr>
        <w:t> </w:t>
      </w:r>
      <w:r>
        <w:rPr>
          <w:w w:val="110"/>
          <w:position w:val="3"/>
          <w:sz w:val="23"/>
        </w:rPr>
        <w:t>(</w:t>
      </w:r>
      <w:r>
        <w:rPr>
          <w:rFonts w:ascii="Arial" w:hAnsi="Arial"/>
          <w:spacing w:val="66"/>
          <w:w w:val="110"/>
          <w:position w:val="26"/>
          <w:sz w:val="23"/>
        </w:rPr>
        <w:t>  </w:t>
      </w:r>
      <w:r>
        <w:rPr>
          <w:rFonts w:ascii="Georgia" w:hAnsi="Georgia"/>
          <w:i/>
          <w:spacing w:val="-2"/>
          <w:w w:val="110"/>
          <w:position w:val="3"/>
          <w:sz w:val="23"/>
        </w:rPr>
        <w:t>e</w:t>
      </w:r>
      <w:r>
        <w:rPr>
          <w:rFonts w:ascii="Georgia" w:hAnsi="Georgia"/>
          <w:i/>
          <w:spacing w:val="-2"/>
          <w:w w:val="110"/>
          <w:sz w:val="15"/>
        </w:rPr>
        <w:t>ijkl</w:t>
      </w:r>
      <w:r>
        <w:rPr>
          <w:spacing w:val="-2"/>
          <w:w w:val="110"/>
          <w:position w:val="3"/>
          <w:sz w:val="23"/>
        </w:rPr>
        <w:t>))</w:t>
      </w:r>
    </w:p>
    <w:p>
      <w:pPr>
        <w:spacing w:before="52"/>
        <w:ind w:left="1522" w:right="0" w:firstLine="0"/>
        <w:jc w:val="left"/>
        <w:rPr>
          <w:rFonts w:ascii="Georgia"/>
          <w:i/>
          <w:sz w:val="15"/>
        </w:rPr>
      </w:pPr>
      <w:r>
        <w:rPr>
          <w:rFonts w:ascii="Georgia"/>
          <w:i/>
          <w:spacing w:val="-5"/>
          <w:w w:val="110"/>
          <w:sz w:val="15"/>
        </w:rPr>
        <w:t>k,l</w:t>
      </w:r>
    </w:p>
    <w:p>
      <w:pPr>
        <w:spacing w:after="0"/>
        <w:jc w:val="left"/>
        <w:rPr>
          <w:rFonts w:ascii="Georgia"/>
          <w:sz w:val="15"/>
        </w:rPr>
        <w:sectPr>
          <w:type w:val="continuous"/>
          <w:pgSz w:w="9360" w:h="13610"/>
          <w:pgMar w:header="860" w:footer="0" w:top="900" w:bottom="280" w:left="680" w:right="680"/>
          <w:cols w:num="2" w:equalWidth="0">
            <w:col w:w="557" w:space="2382"/>
            <w:col w:w="5061"/>
          </w:cols>
        </w:sectPr>
      </w:pPr>
    </w:p>
    <w:p>
      <w:pPr>
        <w:spacing w:line="206" w:lineRule="auto" w:before="89"/>
        <w:ind w:left="109" w:right="174" w:firstLine="340"/>
        <w:jc w:val="left"/>
        <w:rPr>
          <w:sz w:val="23"/>
        </w:rPr>
      </w:pPr>
      <w:r>
        <w:rPr>
          <w:sz w:val="23"/>
        </w:rPr>
        <w:t>If </w:t>
      </w:r>
      <w:r>
        <w:rPr>
          <w:rFonts w:ascii="Georgia"/>
          <w:i/>
          <w:sz w:val="23"/>
        </w:rPr>
        <w:t>L</w:t>
      </w:r>
      <w:r>
        <w:rPr>
          <w:rFonts w:ascii="Georgia"/>
          <w:i/>
          <w:sz w:val="23"/>
          <w:vertAlign w:val="subscript"/>
        </w:rPr>
        <w:t>ij</w:t>
      </w:r>
      <w:r>
        <w:rPr>
          <w:rFonts w:ascii="Georgia"/>
          <w:i/>
          <w:spacing w:val="40"/>
          <w:sz w:val="23"/>
          <w:vertAlign w:val="baseline"/>
        </w:rPr>
        <w:t> </w:t>
      </w:r>
      <w:r>
        <w:rPr>
          <w:sz w:val="23"/>
          <w:vertAlign w:val="baseline"/>
        </w:rPr>
        <w:t>is extended with </w:t>
      </w:r>
      <w:r>
        <w:rPr>
          <w:rFonts w:ascii="Georgia"/>
          <w:i/>
          <w:sz w:val="23"/>
          <w:vertAlign w:val="baseline"/>
        </w:rPr>
        <w:t>C</w:t>
      </w:r>
      <w:r>
        <w:rPr>
          <w:rFonts w:ascii="Georgia"/>
          <w:i/>
          <w:sz w:val="23"/>
          <w:vertAlign w:val="subscript"/>
        </w:rPr>
        <w:t>k</w:t>
      </w:r>
      <w:r>
        <w:rPr>
          <w:rFonts w:ascii="Georgia"/>
          <w:i/>
          <w:spacing w:val="40"/>
          <w:sz w:val="23"/>
          <w:vertAlign w:val="baseline"/>
        </w:rPr>
        <w:t> </w:t>
      </w:r>
      <w:r>
        <w:rPr>
          <w:sz w:val="23"/>
          <w:vertAlign w:val="baseline"/>
        </w:rPr>
        <w:t>then </w:t>
      </w:r>
      <w:r>
        <w:rPr>
          <w:rFonts w:ascii="Georgia"/>
          <w:i/>
          <w:sz w:val="23"/>
          <w:vertAlign w:val="baseline"/>
        </w:rPr>
        <w:t>C</w:t>
      </w:r>
      <w:r>
        <w:rPr>
          <w:rFonts w:ascii="Georgia"/>
          <w:i/>
          <w:sz w:val="23"/>
          <w:vertAlign w:val="subscript"/>
        </w:rPr>
        <w:t>k</w:t>
      </w:r>
      <w:r>
        <w:rPr>
          <w:rFonts w:ascii="Georgia"/>
          <w:i/>
          <w:spacing w:val="40"/>
          <w:sz w:val="23"/>
          <w:vertAlign w:val="baseline"/>
        </w:rPr>
        <w:t> </w:t>
      </w:r>
      <w:r>
        <w:rPr>
          <w:sz w:val="23"/>
          <w:vertAlign w:val="baseline"/>
        </w:rPr>
        <w:t>is in the tableau and some </w:t>
      </w:r>
      <w:r>
        <w:rPr>
          <w:rFonts w:ascii="Georgia"/>
          <w:i/>
          <w:sz w:val="23"/>
          <w:vertAlign w:val="baseline"/>
        </w:rPr>
        <w:t>L</w:t>
      </w:r>
      <w:r>
        <w:rPr>
          <w:rFonts w:ascii="Georgia"/>
          <w:i/>
          <w:sz w:val="23"/>
          <w:vertAlign w:val="subscript"/>
        </w:rPr>
        <w:t>kl</w:t>
      </w:r>
      <w:r>
        <w:rPr>
          <w:rFonts w:ascii="Georgia"/>
          <w:i/>
          <w:spacing w:val="40"/>
          <w:sz w:val="23"/>
          <w:vertAlign w:val="baseline"/>
        </w:rPr>
        <w:t> </w:t>
      </w:r>
      <w:r>
        <w:rPr>
          <w:sz w:val="23"/>
          <w:vertAlign w:val="baseline"/>
        </w:rPr>
        <w:t>of </w:t>
      </w:r>
      <w:r>
        <w:rPr>
          <w:rFonts w:ascii="Georgia"/>
          <w:i/>
          <w:sz w:val="23"/>
          <w:vertAlign w:val="baseline"/>
        </w:rPr>
        <w:t>C</w:t>
      </w:r>
      <w:r>
        <w:rPr>
          <w:rFonts w:ascii="Georgia"/>
          <w:i/>
          <w:sz w:val="23"/>
          <w:vertAlign w:val="subscript"/>
        </w:rPr>
        <w:t>k</w:t>
      </w:r>
      <w:r>
        <w:rPr>
          <w:rFonts w:ascii="Georgia"/>
          <w:i/>
          <w:spacing w:val="40"/>
          <w:sz w:val="23"/>
          <w:vertAlign w:val="baseline"/>
        </w:rPr>
        <w:t> </w:t>
      </w:r>
      <w:r>
        <w:rPr>
          <w:sz w:val="23"/>
          <w:vertAlign w:val="baseline"/>
        </w:rPr>
        <w:t>is </w:t>
      </w:r>
      <w:r>
        <w:rPr>
          <w:w w:val="110"/>
          <w:sz w:val="23"/>
          <w:vertAlign w:val="baseline"/>
        </w:rPr>
        <w:t>the complement of </w:t>
      </w:r>
      <w:r>
        <w:rPr>
          <w:rFonts w:ascii="Georgia"/>
          <w:i/>
          <w:w w:val="110"/>
          <w:sz w:val="23"/>
          <w:vertAlign w:val="baseline"/>
        </w:rPr>
        <w:t>L</w:t>
      </w:r>
      <w:r>
        <w:rPr>
          <w:rFonts w:ascii="Georgia"/>
          <w:i/>
          <w:w w:val="110"/>
          <w:sz w:val="23"/>
          <w:vertAlign w:val="subscript"/>
        </w:rPr>
        <w:t>ij</w:t>
      </w:r>
      <w:r>
        <w:rPr>
          <w:w w:val="110"/>
          <w:sz w:val="23"/>
          <w:vertAlign w:val="baseline"/>
        </w:rPr>
        <w:t>:</w:t>
      </w:r>
    </w:p>
    <w:p>
      <w:pPr>
        <w:spacing w:after="0" w:line="206" w:lineRule="auto"/>
        <w:jc w:val="left"/>
        <w:rPr>
          <w:sz w:val="23"/>
        </w:rPr>
        <w:sectPr>
          <w:type w:val="continuous"/>
          <w:pgSz w:w="9360" w:h="13610"/>
          <w:pgMar w:header="860" w:footer="0" w:top="900" w:bottom="280" w:left="680" w:right="680"/>
        </w:sectPr>
      </w:pPr>
    </w:p>
    <w:p>
      <w:pPr>
        <w:pStyle w:val="ListParagraph"/>
        <w:numPr>
          <w:ilvl w:val="0"/>
          <w:numId w:val="2"/>
        </w:numPr>
        <w:tabs>
          <w:tab w:pos="512" w:val="left" w:leader="none"/>
        </w:tabs>
        <w:spacing w:line="240" w:lineRule="auto" w:before="58" w:after="0"/>
        <w:ind w:left="512" w:right="0" w:hanging="403"/>
        <w:jc w:val="left"/>
        <w:rPr>
          <w:rFonts w:ascii="LM Roman 12" w:hAnsi="LM Roman 12"/>
          <w:sz w:val="23"/>
        </w:rPr>
      </w:pPr>
      <w:r>
        <w:rPr>
          <w:rFonts w:ascii="LM Roman 12" w:hAnsi="LM Roman 12"/>
          <w:w w:val="100"/>
          <w:sz w:val="23"/>
        </w:rPr>
        <w:t>​</w:t>
      </w:r>
    </w:p>
    <w:p>
      <w:pPr>
        <w:spacing w:before="109"/>
        <w:ind w:left="109" w:right="0" w:firstLine="0"/>
        <w:jc w:val="left"/>
        <w:rPr>
          <w:rFonts w:ascii="Georgia" w:hAnsi="Georgia"/>
          <w:i/>
          <w:sz w:val="15"/>
        </w:rPr>
      </w:pPr>
      <w:r>
        <w:rPr/>
        <w:br w:type="column"/>
      </w:r>
      <w:r>
        <w:rPr>
          <w:rFonts w:ascii="Georgia" w:hAnsi="Georgia"/>
          <w:i/>
          <w:w w:val="110"/>
          <w:position w:val="3"/>
          <w:sz w:val="23"/>
        </w:rPr>
        <w:t>e</w:t>
      </w:r>
      <w:r>
        <w:rPr>
          <w:rFonts w:ascii="Georgia" w:hAnsi="Georgia"/>
          <w:i/>
          <w:w w:val="110"/>
          <w:sz w:val="15"/>
        </w:rPr>
        <w:t>ijkl</w:t>
      </w:r>
      <w:r>
        <w:rPr>
          <w:rFonts w:ascii="Georgia" w:hAnsi="Georgia"/>
          <w:i/>
          <w:spacing w:val="34"/>
          <w:w w:val="110"/>
          <w:sz w:val="15"/>
        </w:rPr>
        <w:t> </w:t>
      </w:r>
      <w:r>
        <w:rPr>
          <w:rFonts w:ascii="Symbola" w:hAnsi="Symbola"/>
          <w:w w:val="110"/>
          <w:position w:val="3"/>
          <w:sz w:val="23"/>
        </w:rPr>
        <w:t>⇒ </w:t>
      </w:r>
      <w:r>
        <w:rPr>
          <w:rFonts w:ascii="Georgia" w:hAnsi="Georgia"/>
          <w:i/>
          <w:spacing w:val="-5"/>
          <w:w w:val="110"/>
          <w:position w:val="3"/>
          <w:sz w:val="23"/>
        </w:rPr>
        <w:t>c</w:t>
      </w:r>
      <w:r>
        <w:rPr>
          <w:rFonts w:ascii="Georgia" w:hAnsi="Georgia"/>
          <w:i/>
          <w:spacing w:val="-5"/>
          <w:w w:val="110"/>
          <w:sz w:val="15"/>
        </w:rPr>
        <w:t>kl</w:t>
      </w:r>
    </w:p>
    <w:p>
      <w:pPr>
        <w:spacing w:after="0"/>
        <w:jc w:val="left"/>
        <w:rPr>
          <w:rFonts w:ascii="Georgia" w:hAnsi="Georgia"/>
          <w:sz w:val="15"/>
        </w:rPr>
        <w:sectPr>
          <w:type w:val="continuous"/>
          <w:pgSz w:w="9360" w:h="13610"/>
          <w:pgMar w:header="860" w:footer="0" w:top="900" w:bottom="280" w:left="680" w:right="680"/>
          <w:cols w:num="2" w:equalWidth="0">
            <w:col w:w="557" w:space="3002"/>
            <w:col w:w="4441"/>
          </w:cols>
        </w:sectPr>
      </w:pPr>
    </w:p>
    <w:p>
      <w:pPr>
        <w:spacing w:line="206" w:lineRule="auto" w:before="126"/>
        <w:ind w:left="223" w:right="0" w:firstLine="340"/>
        <w:jc w:val="left"/>
        <w:rPr>
          <w:sz w:val="23"/>
        </w:rPr>
      </w:pPr>
      <w:r>
        <w:rPr>
          <w:spacing w:val="-2"/>
          <w:w w:val="105"/>
          <w:sz w:val="23"/>
        </w:rPr>
        <w:t>If</w:t>
      </w:r>
      <w:r>
        <w:rPr>
          <w:spacing w:val="-21"/>
          <w:w w:val="105"/>
          <w:sz w:val="23"/>
        </w:rPr>
        <w:t> </w:t>
      </w:r>
      <w:r>
        <w:rPr>
          <w:spacing w:val="-2"/>
          <w:w w:val="105"/>
          <w:sz w:val="23"/>
        </w:rPr>
        <w:t>clause</w:t>
      </w:r>
      <w:r>
        <w:rPr>
          <w:spacing w:val="-19"/>
          <w:w w:val="105"/>
          <w:sz w:val="23"/>
        </w:rPr>
        <w:t> </w:t>
      </w:r>
      <w:r>
        <w:rPr>
          <w:rFonts w:ascii="Georgia"/>
          <w:i/>
          <w:spacing w:val="-2"/>
          <w:w w:val="105"/>
          <w:sz w:val="23"/>
        </w:rPr>
        <w:t>C</w:t>
      </w:r>
      <w:r>
        <w:rPr>
          <w:rFonts w:ascii="Georgia"/>
          <w:i/>
          <w:spacing w:val="-2"/>
          <w:w w:val="105"/>
          <w:sz w:val="23"/>
          <w:vertAlign w:val="subscript"/>
        </w:rPr>
        <w:t>m</w:t>
      </w:r>
      <w:r>
        <w:rPr>
          <w:rFonts w:ascii="Georgia"/>
          <w:i/>
          <w:spacing w:val="-4"/>
          <w:w w:val="105"/>
          <w:sz w:val="23"/>
          <w:vertAlign w:val="baseline"/>
        </w:rPr>
        <w:t> </w:t>
      </w:r>
      <w:r>
        <w:rPr>
          <w:spacing w:val="-2"/>
          <w:w w:val="105"/>
          <w:sz w:val="23"/>
          <w:vertAlign w:val="baseline"/>
        </w:rPr>
        <w:t>is</w:t>
      </w:r>
      <w:r>
        <w:rPr>
          <w:spacing w:val="-22"/>
          <w:w w:val="105"/>
          <w:sz w:val="23"/>
          <w:vertAlign w:val="baseline"/>
        </w:rPr>
        <w:t> </w:t>
      </w:r>
      <w:r>
        <w:rPr>
          <w:spacing w:val="-2"/>
          <w:w w:val="105"/>
          <w:sz w:val="23"/>
          <w:vertAlign w:val="baseline"/>
        </w:rPr>
        <w:t>an</w:t>
      </w:r>
      <w:r>
        <w:rPr>
          <w:spacing w:val="-21"/>
          <w:w w:val="105"/>
          <w:sz w:val="23"/>
          <w:vertAlign w:val="baseline"/>
        </w:rPr>
        <w:t> </w:t>
      </w:r>
      <w:r>
        <w:rPr>
          <w:spacing w:val="-2"/>
          <w:w w:val="105"/>
          <w:sz w:val="23"/>
          <w:vertAlign w:val="baseline"/>
        </w:rPr>
        <w:t>extension</w:t>
      </w:r>
      <w:r>
        <w:rPr>
          <w:spacing w:val="-18"/>
          <w:w w:val="105"/>
          <w:sz w:val="23"/>
          <w:vertAlign w:val="baseline"/>
        </w:rPr>
        <w:t> </w:t>
      </w:r>
      <w:r>
        <w:rPr>
          <w:spacing w:val="-2"/>
          <w:w w:val="105"/>
          <w:sz w:val="23"/>
          <w:vertAlign w:val="baseline"/>
        </w:rPr>
        <w:t>of</w:t>
      </w:r>
      <w:r>
        <w:rPr>
          <w:spacing w:val="-23"/>
          <w:w w:val="105"/>
          <w:sz w:val="23"/>
          <w:vertAlign w:val="baseline"/>
        </w:rPr>
        <w:t> </w:t>
      </w:r>
      <w:r>
        <w:rPr>
          <w:rFonts w:ascii="Georgia"/>
          <w:i/>
          <w:spacing w:val="-2"/>
          <w:w w:val="105"/>
          <w:sz w:val="23"/>
          <w:vertAlign w:val="baseline"/>
        </w:rPr>
        <w:t>L</w:t>
      </w:r>
      <w:r>
        <w:rPr>
          <w:rFonts w:ascii="Georgia"/>
          <w:i/>
          <w:spacing w:val="-2"/>
          <w:w w:val="105"/>
          <w:sz w:val="23"/>
          <w:vertAlign w:val="subscript"/>
        </w:rPr>
        <w:t>ij</w:t>
      </w:r>
      <w:r>
        <w:rPr>
          <w:rFonts w:ascii="Georgia"/>
          <w:i/>
          <w:spacing w:val="17"/>
          <w:w w:val="105"/>
          <w:sz w:val="23"/>
          <w:vertAlign w:val="baseline"/>
        </w:rPr>
        <w:t> </w:t>
      </w:r>
      <w:r>
        <w:rPr>
          <w:spacing w:val="-2"/>
          <w:w w:val="105"/>
          <w:sz w:val="23"/>
          <w:vertAlign w:val="baseline"/>
        </w:rPr>
        <w:t>and</w:t>
      </w:r>
      <w:r>
        <w:rPr>
          <w:spacing w:val="-21"/>
          <w:w w:val="105"/>
          <w:sz w:val="23"/>
          <w:vertAlign w:val="baseline"/>
        </w:rPr>
        <w:t> </w:t>
      </w:r>
      <w:r>
        <w:rPr>
          <w:spacing w:val="-2"/>
          <w:w w:val="105"/>
          <w:sz w:val="23"/>
          <w:vertAlign w:val="baseline"/>
        </w:rPr>
        <w:t>literals</w:t>
      </w:r>
      <w:r>
        <w:rPr>
          <w:spacing w:val="-23"/>
          <w:w w:val="105"/>
          <w:sz w:val="23"/>
          <w:vertAlign w:val="baseline"/>
        </w:rPr>
        <w:t> </w:t>
      </w:r>
      <w:r>
        <w:rPr>
          <w:rFonts w:ascii="Georgia"/>
          <w:i/>
          <w:spacing w:val="-2"/>
          <w:w w:val="105"/>
          <w:sz w:val="23"/>
          <w:vertAlign w:val="baseline"/>
        </w:rPr>
        <w:t>L</w:t>
      </w:r>
      <w:r>
        <w:rPr>
          <w:rFonts w:ascii="Georgia"/>
          <w:i/>
          <w:spacing w:val="-2"/>
          <w:w w:val="105"/>
          <w:sz w:val="23"/>
          <w:vertAlign w:val="subscript"/>
        </w:rPr>
        <w:t>ij</w:t>
      </w:r>
      <w:r>
        <w:rPr>
          <w:rFonts w:ascii="Georgia"/>
          <w:i/>
          <w:spacing w:val="18"/>
          <w:w w:val="105"/>
          <w:sz w:val="23"/>
          <w:vertAlign w:val="baseline"/>
        </w:rPr>
        <w:t> </w:t>
      </w:r>
      <w:r>
        <w:rPr>
          <w:spacing w:val="-2"/>
          <w:w w:val="105"/>
          <w:sz w:val="23"/>
          <w:vertAlign w:val="baseline"/>
        </w:rPr>
        <w:t>and</w:t>
      </w:r>
      <w:r>
        <w:rPr>
          <w:spacing w:val="-22"/>
          <w:w w:val="105"/>
          <w:sz w:val="23"/>
          <w:vertAlign w:val="baseline"/>
        </w:rPr>
        <w:t> </w:t>
      </w:r>
      <w:r>
        <w:rPr>
          <w:rFonts w:ascii="Georgia"/>
          <w:i/>
          <w:spacing w:val="-2"/>
          <w:w w:val="105"/>
          <w:sz w:val="23"/>
          <w:vertAlign w:val="baseline"/>
        </w:rPr>
        <w:t>L</w:t>
      </w:r>
      <w:r>
        <w:rPr>
          <w:rFonts w:ascii="Georgia"/>
          <w:i/>
          <w:spacing w:val="-2"/>
          <w:w w:val="105"/>
          <w:sz w:val="23"/>
          <w:vertAlign w:val="subscript"/>
        </w:rPr>
        <w:t>ml</w:t>
      </w:r>
      <w:r>
        <w:rPr>
          <w:rFonts w:ascii="Georgia"/>
          <w:i/>
          <w:spacing w:val="11"/>
          <w:w w:val="105"/>
          <w:sz w:val="23"/>
          <w:vertAlign w:val="baseline"/>
        </w:rPr>
        <w:t> </w:t>
      </w:r>
      <w:r>
        <w:rPr>
          <w:spacing w:val="-2"/>
          <w:w w:val="105"/>
          <w:sz w:val="23"/>
          <w:vertAlign w:val="baseline"/>
        </w:rPr>
        <w:t>are</w:t>
      </w:r>
      <w:r>
        <w:rPr>
          <w:spacing w:val="-22"/>
          <w:w w:val="105"/>
          <w:sz w:val="23"/>
          <w:vertAlign w:val="baseline"/>
        </w:rPr>
        <w:t> </w:t>
      </w:r>
      <w:r>
        <w:rPr>
          <w:spacing w:val="-2"/>
          <w:w w:val="105"/>
          <w:sz w:val="23"/>
          <w:vertAlign w:val="baseline"/>
        </w:rPr>
        <w:t>complements </w:t>
      </w:r>
      <w:r>
        <w:rPr>
          <w:w w:val="105"/>
          <w:sz w:val="23"/>
          <w:vertAlign w:val="baseline"/>
        </w:rPr>
        <w:t>then </w:t>
      </w:r>
      <w:r>
        <w:rPr>
          <w:rFonts w:ascii="Georgia"/>
          <w:i/>
          <w:w w:val="105"/>
          <w:sz w:val="23"/>
          <w:vertAlign w:val="baseline"/>
        </w:rPr>
        <w:t>A</w:t>
      </w:r>
      <w:r>
        <w:rPr>
          <w:rFonts w:ascii="Georgia"/>
          <w:i/>
          <w:w w:val="105"/>
          <w:sz w:val="23"/>
          <w:vertAlign w:val="subscript"/>
        </w:rPr>
        <w:t>ij</w:t>
      </w:r>
      <w:r>
        <w:rPr>
          <w:rFonts w:ascii="Georgia"/>
          <w:i/>
          <w:spacing w:val="40"/>
          <w:w w:val="105"/>
          <w:sz w:val="23"/>
          <w:vertAlign w:val="baseline"/>
        </w:rPr>
        <w:t> </w:t>
      </w:r>
      <w:r>
        <w:rPr>
          <w:w w:val="105"/>
          <w:sz w:val="23"/>
          <w:vertAlign w:val="baseline"/>
        </w:rPr>
        <w:t>and </w:t>
      </w:r>
      <w:r>
        <w:rPr>
          <w:rFonts w:ascii="Georgia"/>
          <w:i/>
          <w:w w:val="105"/>
          <w:sz w:val="23"/>
          <w:vertAlign w:val="baseline"/>
        </w:rPr>
        <w:t>A</w:t>
      </w:r>
      <w:r>
        <w:rPr>
          <w:rFonts w:ascii="Georgia"/>
          <w:i/>
          <w:w w:val="105"/>
          <w:sz w:val="23"/>
          <w:vertAlign w:val="subscript"/>
        </w:rPr>
        <w:t>ml</w:t>
      </w:r>
      <w:r>
        <w:rPr>
          <w:rFonts w:ascii="Georgia"/>
          <w:i/>
          <w:spacing w:val="40"/>
          <w:w w:val="105"/>
          <w:sz w:val="23"/>
          <w:vertAlign w:val="baseline"/>
        </w:rPr>
        <w:t> </w:t>
      </w:r>
      <w:r>
        <w:rPr>
          <w:w w:val="105"/>
          <w:sz w:val="23"/>
          <w:vertAlign w:val="baseline"/>
        </w:rPr>
        <w:t>are unifiable.</w:t>
      </w:r>
    </w:p>
    <w:p>
      <w:pPr>
        <w:spacing w:after="0" w:line="206" w:lineRule="auto"/>
        <w:jc w:val="left"/>
        <w:rPr>
          <w:sz w:val="23"/>
        </w:rPr>
        <w:sectPr>
          <w:pgSz w:w="9360" w:h="13610"/>
          <w:pgMar w:header="860" w:footer="0" w:top="1060" w:bottom="280" w:left="680" w:right="680"/>
        </w:sectPr>
      </w:pPr>
    </w:p>
    <w:p>
      <w:pPr>
        <w:pStyle w:val="ListParagraph"/>
        <w:numPr>
          <w:ilvl w:val="0"/>
          <w:numId w:val="2"/>
        </w:numPr>
        <w:tabs>
          <w:tab w:pos="626" w:val="left" w:leader="none"/>
        </w:tabs>
        <w:spacing w:line="240" w:lineRule="auto" w:before="53" w:after="0"/>
        <w:ind w:left="626" w:right="0" w:hanging="403"/>
        <w:jc w:val="left"/>
        <w:rPr>
          <w:rFonts w:ascii="LM Roman 12" w:hAnsi="LM Roman 12"/>
          <w:sz w:val="23"/>
        </w:rPr>
      </w:pPr>
      <w:r>
        <w:rPr>
          <w:rFonts w:ascii="LM Roman 12" w:hAnsi="LM Roman 12"/>
          <w:w w:val="100"/>
          <w:sz w:val="23"/>
        </w:rPr>
        <w:t>​</w:t>
      </w:r>
    </w:p>
    <w:p>
      <w:pPr>
        <w:spacing w:before="58"/>
        <w:ind w:left="223" w:right="0" w:firstLine="0"/>
        <w:jc w:val="left"/>
        <w:rPr>
          <w:sz w:val="23"/>
        </w:rPr>
      </w:pPr>
      <w:r>
        <w:rPr/>
        <w:br w:type="column"/>
      </w:r>
      <w:r>
        <w:rPr>
          <w:rFonts w:ascii="Georgia" w:hAnsi="Georgia"/>
          <w:i/>
          <w:w w:val="110"/>
          <w:position w:val="3"/>
          <w:sz w:val="23"/>
        </w:rPr>
        <w:t>e</w:t>
      </w:r>
      <w:r>
        <w:rPr>
          <w:rFonts w:ascii="Georgia" w:hAnsi="Georgia"/>
          <w:i/>
          <w:w w:val="110"/>
          <w:sz w:val="15"/>
        </w:rPr>
        <w:t>ijml</w:t>
      </w:r>
      <w:r>
        <w:rPr>
          <w:rFonts w:ascii="Georgia" w:hAnsi="Georgia"/>
          <w:i/>
          <w:spacing w:val="33"/>
          <w:w w:val="110"/>
          <w:sz w:val="15"/>
        </w:rPr>
        <w:t> </w:t>
      </w:r>
      <w:r>
        <w:rPr>
          <w:rFonts w:ascii="Symbola" w:hAnsi="Symbola"/>
          <w:w w:val="110"/>
          <w:position w:val="3"/>
          <w:sz w:val="23"/>
        </w:rPr>
        <w:t>⇒</w:t>
      </w:r>
      <w:r>
        <w:rPr>
          <w:rFonts w:ascii="Symbola" w:hAnsi="Symbola"/>
          <w:spacing w:val="-2"/>
          <w:w w:val="110"/>
          <w:position w:val="3"/>
          <w:sz w:val="23"/>
        </w:rPr>
        <w:t> </w:t>
      </w:r>
      <w:r>
        <w:rPr>
          <w:w w:val="110"/>
          <w:position w:val="3"/>
          <w:sz w:val="23"/>
        </w:rPr>
        <w:t>(</w:t>
      </w:r>
      <w:r>
        <w:rPr>
          <w:rFonts w:ascii="Georgia" w:hAnsi="Georgia"/>
          <w:i/>
          <w:w w:val="110"/>
          <w:position w:val="3"/>
          <w:sz w:val="23"/>
        </w:rPr>
        <w:t>A</w:t>
      </w:r>
      <w:r>
        <w:rPr>
          <w:rFonts w:ascii="Georgia" w:hAnsi="Georgia"/>
          <w:i/>
          <w:w w:val="110"/>
          <w:sz w:val="15"/>
        </w:rPr>
        <w:t>ij</w:t>
      </w:r>
      <w:r>
        <w:rPr>
          <w:rFonts w:ascii="Georgia" w:hAnsi="Georgia"/>
          <w:i/>
          <w:spacing w:val="42"/>
          <w:w w:val="110"/>
          <w:sz w:val="15"/>
        </w:rPr>
        <w:t> </w:t>
      </w:r>
      <w:r>
        <w:rPr>
          <w:w w:val="110"/>
          <w:position w:val="3"/>
          <w:sz w:val="23"/>
        </w:rPr>
        <w:t>=</w:t>
      </w:r>
      <w:r>
        <w:rPr>
          <w:spacing w:val="-20"/>
          <w:w w:val="110"/>
          <w:position w:val="3"/>
          <w:sz w:val="23"/>
        </w:rPr>
        <w:t> </w:t>
      </w:r>
      <w:r>
        <w:rPr>
          <w:rFonts w:ascii="Georgia" w:hAnsi="Georgia"/>
          <w:i/>
          <w:spacing w:val="-4"/>
          <w:w w:val="110"/>
          <w:position w:val="3"/>
          <w:sz w:val="23"/>
        </w:rPr>
        <w:t>A</w:t>
      </w:r>
      <w:r>
        <w:rPr>
          <w:rFonts w:ascii="Georgia" w:hAnsi="Georgia"/>
          <w:i/>
          <w:spacing w:val="-4"/>
          <w:w w:val="110"/>
          <w:sz w:val="15"/>
        </w:rPr>
        <w:t>ml</w:t>
      </w:r>
      <w:r>
        <w:rPr>
          <w:spacing w:val="-4"/>
          <w:w w:val="110"/>
          <w:position w:val="3"/>
          <w:sz w:val="23"/>
        </w:rPr>
        <w:t>)</w:t>
      </w:r>
    </w:p>
    <w:p>
      <w:pPr>
        <w:spacing w:after="0"/>
        <w:jc w:val="left"/>
        <w:rPr>
          <w:sz w:val="23"/>
        </w:rPr>
        <w:sectPr>
          <w:type w:val="continuous"/>
          <w:pgSz w:w="9360" w:h="13610"/>
          <w:pgMar w:header="860" w:footer="0" w:top="900" w:bottom="280" w:left="680" w:right="680"/>
          <w:cols w:num="2" w:equalWidth="0">
            <w:col w:w="670" w:space="2399"/>
            <w:col w:w="4931"/>
          </w:cols>
        </w:sectPr>
      </w:pPr>
    </w:p>
    <w:p>
      <w:pPr>
        <w:pStyle w:val="BodyText"/>
        <w:spacing w:before="42"/>
        <w:ind w:left="563"/>
      </w:pPr>
      <w:r>
        <w:rPr>
          <w:w w:val="105"/>
        </w:rPr>
        <w:t>If</w:t>
      </w:r>
      <w:r>
        <w:rPr>
          <w:spacing w:val="-16"/>
          <w:w w:val="105"/>
        </w:rPr>
        <w:t> </w:t>
      </w:r>
      <w:r>
        <w:rPr>
          <w:rFonts w:ascii="Georgia"/>
          <w:i/>
          <w:w w:val="105"/>
        </w:rPr>
        <w:t>L</w:t>
      </w:r>
      <w:r>
        <w:rPr>
          <w:rFonts w:ascii="Georgia"/>
          <w:i/>
          <w:w w:val="105"/>
          <w:vertAlign w:val="subscript"/>
        </w:rPr>
        <w:t>ij</w:t>
      </w:r>
      <w:r>
        <w:rPr>
          <w:rFonts w:ascii="Georgia"/>
          <w:i/>
          <w:spacing w:val="23"/>
          <w:w w:val="105"/>
          <w:vertAlign w:val="baseline"/>
        </w:rPr>
        <w:t> </w:t>
      </w:r>
      <w:r>
        <w:rPr>
          <w:w w:val="105"/>
          <w:vertAlign w:val="baseline"/>
        </w:rPr>
        <w:t>and</w:t>
      </w:r>
      <w:r>
        <w:rPr>
          <w:spacing w:val="-15"/>
          <w:w w:val="105"/>
          <w:vertAlign w:val="baseline"/>
        </w:rPr>
        <w:t> </w:t>
      </w:r>
      <w:r>
        <w:rPr>
          <w:rFonts w:ascii="Georgia"/>
          <w:i/>
          <w:w w:val="105"/>
          <w:vertAlign w:val="baseline"/>
        </w:rPr>
        <w:t>L</w:t>
      </w:r>
      <w:r>
        <w:rPr>
          <w:rFonts w:ascii="Georgia"/>
          <w:i/>
          <w:w w:val="105"/>
          <w:vertAlign w:val="subscript"/>
        </w:rPr>
        <w:t>kl</w:t>
      </w:r>
      <w:r>
        <w:rPr>
          <w:rFonts w:ascii="Georgia"/>
          <w:i/>
          <w:spacing w:val="15"/>
          <w:w w:val="105"/>
          <w:vertAlign w:val="baseline"/>
        </w:rPr>
        <w:t> </w:t>
      </w:r>
      <w:r>
        <w:rPr>
          <w:w w:val="105"/>
          <w:vertAlign w:val="baseline"/>
        </w:rPr>
        <w:t>are</w:t>
      </w:r>
      <w:r>
        <w:rPr>
          <w:spacing w:val="-15"/>
          <w:w w:val="105"/>
          <w:vertAlign w:val="baseline"/>
        </w:rPr>
        <w:t> </w:t>
      </w:r>
      <w:r>
        <w:rPr>
          <w:w w:val="105"/>
          <w:vertAlign w:val="baseline"/>
        </w:rPr>
        <w:t>a</w:t>
      </w:r>
      <w:r>
        <w:rPr>
          <w:spacing w:val="-15"/>
          <w:w w:val="105"/>
          <w:vertAlign w:val="baseline"/>
        </w:rPr>
        <w:t> </w:t>
      </w:r>
      <w:r>
        <w:rPr>
          <w:w w:val="105"/>
          <w:vertAlign w:val="baseline"/>
        </w:rPr>
        <w:t>pair</w:t>
      </w:r>
      <w:r>
        <w:rPr>
          <w:spacing w:val="-15"/>
          <w:w w:val="105"/>
          <w:vertAlign w:val="baseline"/>
        </w:rPr>
        <w:t> </w:t>
      </w:r>
      <w:r>
        <w:rPr>
          <w:w w:val="105"/>
          <w:vertAlign w:val="baseline"/>
        </w:rPr>
        <w:t>used</w:t>
      </w:r>
      <w:r>
        <w:rPr>
          <w:spacing w:val="-12"/>
          <w:w w:val="105"/>
          <w:vertAlign w:val="baseline"/>
        </w:rPr>
        <w:t> </w:t>
      </w:r>
      <w:r>
        <w:rPr>
          <w:w w:val="105"/>
          <w:vertAlign w:val="baseline"/>
        </w:rPr>
        <w:t>in</w:t>
      </w:r>
      <w:r>
        <w:rPr>
          <w:spacing w:val="-15"/>
          <w:w w:val="105"/>
          <w:vertAlign w:val="baseline"/>
        </w:rPr>
        <w:t> </w:t>
      </w:r>
      <w:r>
        <w:rPr>
          <w:w w:val="105"/>
          <w:vertAlign w:val="baseline"/>
        </w:rPr>
        <w:t>a</w:t>
      </w:r>
      <w:r>
        <w:rPr>
          <w:spacing w:val="-15"/>
          <w:w w:val="105"/>
          <w:vertAlign w:val="baseline"/>
        </w:rPr>
        <w:t> </w:t>
      </w:r>
      <w:r>
        <w:rPr>
          <w:w w:val="105"/>
          <w:vertAlign w:val="baseline"/>
        </w:rPr>
        <w:t>closure</w:t>
      </w:r>
      <w:r>
        <w:rPr>
          <w:spacing w:val="-12"/>
          <w:w w:val="105"/>
          <w:vertAlign w:val="baseline"/>
        </w:rPr>
        <w:t> </w:t>
      </w:r>
      <w:r>
        <w:rPr>
          <w:w w:val="105"/>
          <w:vertAlign w:val="baseline"/>
        </w:rPr>
        <w:t>then</w:t>
      </w:r>
      <w:r>
        <w:rPr>
          <w:spacing w:val="-15"/>
          <w:w w:val="105"/>
          <w:vertAlign w:val="baseline"/>
        </w:rPr>
        <w:t> </w:t>
      </w:r>
      <w:r>
        <w:rPr>
          <w:w w:val="105"/>
          <w:vertAlign w:val="baseline"/>
        </w:rPr>
        <w:t>they</w:t>
      </w:r>
      <w:r>
        <w:rPr>
          <w:spacing w:val="-13"/>
          <w:w w:val="105"/>
          <w:vertAlign w:val="baseline"/>
        </w:rPr>
        <w:t> </w:t>
      </w:r>
      <w:r>
        <w:rPr>
          <w:w w:val="105"/>
          <w:vertAlign w:val="baseline"/>
        </w:rPr>
        <w:t>must</w:t>
      </w:r>
      <w:r>
        <w:rPr>
          <w:spacing w:val="-13"/>
          <w:w w:val="105"/>
          <w:vertAlign w:val="baseline"/>
        </w:rPr>
        <w:t> </w:t>
      </w:r>
      <w:r>
        <w:rPr>
          <w:w w:val="105"/>
          <w:vertAlign w:val="baseline"/>
        </w:rPr>
        <w:t>be</w:t>
      </w:r>
      <w:r>
        <w:rPr>
          <w:spacing w:val="-15"/>
          <w:w w:val="105"/>
          <w:vertAlign w:val="baseline"/>
        </w:rPr>
        <w:t> </w:t>
      </w:r>
      <w:r>
        <w:rPr>
          <w:spacing w:val="-2"/>
          <w:w w:val="105"/>
          <w:vertAlign w:val="baseline"/>
        </w:rPr>
        <w:t>unifiable:</w:t>
      </w:r>
    </w:p>
    <w:p>
      <w:pPr>
        <w:spacing w:after="0"/>
        <w:sectPr>
          <w:type w:val="continuous"/>
          <w:pgSz w:w="9360" w:h="13610"/>
          <w:pgMar w:header="860" w:footer="0" w:top="900" w:bottom="280" w:left="680" w:right="680"/>
        </w:sectPr>
      </w:pPr>
    </w:p>
    <w:p>
      <w:pPr>
        <w:pStyle w:val="ListParagraph"/>
        <w:numPr>
          <w:ilvl w:val="0"/>
          <w:numId w:val="2"/>
        </w:numPr>
        <w:tabs>
          <w:tab w:pos="626" w:val="left" w:leader="none"/>
        </w:tabs>
        <w:spacing w:line="240" w:lineRule="auto" w:before="40" w:after="0"/>
        <w:ind w:left="626" w:right="0" w:hanging="403"/>
        <w:jc w:val="left"/>
        <w:rPr>
          <w:rFonts w:ascii="LM Roman 12" w:hAnsi="LM Roman 12"/>
          <w:sz w:val="23"/>
        </w:rPr>
      </w:pPr>
      <w:r>
        <w:rPr>
          <w:rFonts w:ascii="LM Roman 12" w:hAnsi="LM Roman 12"/>
          <w:w w:val="100"/>
          <w:sz w:val="23"/>
        </w:rPr>
        <w:t>​</w:t>
      </w:r>
    </w:p>
    <w:p>
      <w:pPr>
        <w:spacing w:before="45"/>
        <w:ind w:left="223" w:right="0" w:firstLine="0"/>
        <w:jc w:val="left"/>
        <w:rPr>
          <w:sz w:val="23"/>
        </w:rPr>
      </w:pPr>
      <w:r>
        <w:rPr/>
        <w:br w:type="column"/>
      </w:r>
      <w:r>
        <w:rPr>
          <w:rFonts w:ascii="Georgia" w:hAnsi="Georgia"/>
          <w:i/>
          <w:w w:val="110"/>
          <w:position w:val="3"/>
          <w:sz w:val="23"/>
        </w:rPr>
        <w:t>o</w:t>
      </w:r>
      <w:r>
        <w:rPr>
          <w:rFonts w:ascii="Georgia" w:hAnsi="Georgia"/>
          <w:i/>
          <w:w w:val="110"/>
          <w:sz w:val="15"/>
        </w:rPr>
        <w:t>ijkl</w:t>
      </w:r>
      <w:r>
        <w:rPr>
          <w:rFonts w:ascii="Georgia" w:hAnsi="Georgia"/>
          <w:i/>
          <w:spacing w:val="30"/>
          <w:w w:val="110"/>
          <w:sz w:val="15"/>
        </w:rPr>
        <w:t> </w:t>
      </w:r>
      <w:r>
        <w:rPr>
          <w:rFonts w:ascii="Symbola" w:hAnsi="Symbola"/>
          <w:w w:val="110"/>
          <w:position w:val="3"/>
          <w:sz w:val="23"/>
        </w:rPr>
        <w:t>⇒</w:t>
      </w:r>
      <w:r>
        <w:rPr>
          <w:rFonts w:ascii="Symbola" w:hAnsi="Symbola"/>
          <w:spacing w:val="-3"/>
          <w:w w:val="110"/>
          <w:position w:val="3"/>
          <w:sz w:val="23"/>
        </w:rPr>
        <w:t> </w:t>
      </w:r>
      <w:r>
        <w:rPr>
          <w:w w:val="110"/>
          <w:position w:val="3"/>
          <w:sz w:val="23"/>
        </w:rPr>
        <w:t>(</w:t>
      </w:r>
      <w:r>
        <w:rPr>
          <w:rFonts w:ascii="Georgia" w:hAnsi="Georgia"/>
          <w:i/>
          <w:w w:val="110"/>
          <w:position w:val="3"/>
          <w:sz w:val="23"/>
        </w:rPr>
        <w:t>A</w:t>
      </w:r>
      <w:r>
        <w:rPr>
          <w:rFonts w:ascii="Georgia" w:hAnsi="Georgia"/>
          <w:i/>
          <w:w w:val="110"/>
          <w:sz w:val="15"/>
        </w:rPr>
        <w:t>ij</w:t>
      </w:r>
      <w:r>
        <w:rPr>
          <w:rFonts w:ascii="Georgia" w:hAnsi="Georgia"/>
          <w:i/>
          <w:spacing w:val="39"/>
          <w:w w:val="110"/>
          <w:sz w:val="15"/>
        </w:rPr>
        <w:t> </w:t>
      </w:r>
      <w:r>
        <w:rPr>
          <w:w w:val="110"/>
          <w:position w:val="3"/>
          <w:sz w:val="23"/>
        </w:rPr>
        <w:t>=</w:t>
      </w:r>
      <w:r>
        <w:rPr>
          <w:spacing w:val="-21"/>
          <w:w w:val="110"/>
          <w:position w:val="3"/>
          <w:sz w:val="23"/>
        </w:rPr>
        <w:t> </w:t>
      </w:r>
      <w:r>
        <w:rPr>
          <w:rFonts w:ascii="Georgia" w:hAnsi="Georgia"/>
          <w:i/>
          <w:spacing w:val="-4"/>
          <w:w w:val="110"/>
          <w:position w:val="3"/>
          <w:sz w:val="23"/>
        </w:rPr>
        <w:t>A</w:t>
      </w:r>
      <w:r>
        <w:rPr>
          <w:rFonts w:ascii="Georgia" w:hAnsi="Georgia"/>
          <w:i/>
          <w:spacing w:val="-4"/>
          <w:w w:val="110"/>
          <w:sz w:val="15"/>
        </w:rPr>
        <w:t>kl</w:t>
      </w:r>
      <w:r>
        <w:rPr>
          <w:spacing w:val="-4"/>
          <w:w w:val="110"/>
          <w:position w:val="3"/>
          <w:sz w:val="23"/>
        </w:rPr>
        <w:t>)</w:t>
      </w:r>
    </w:p>
    <w:p>
      <w:pPr>
        <w:spacing w:after="0"/>
        <w:jc w:val="left"/>
        <w:rPr>
          <w:sz w:val="23"/>
        </w:rPr>
        <w:sectPr>
          <w:type w:val="continuous"/>
          <w:pgSz w:w="9360" w:h="13610"/>
          <w:pgMar w:header="860" w:footer="0" w:top="900" w:bottom="280" w:left="680" w:right="680"/>
          <w:cols w:num="2" w:equalWidth="0">
            <w:col w:w="670" w:space="2453"/>
            <w:col w:w="4877"/>
          </w:cols>
        </w:sectPr>
      </w:pPr>
    </w:p>
    <w:p>
      <w:pPr>
        <w:pStyle w:val="BodyText"/>
        <w:spacing w:line="208" w:lineRule="auto" w:before="75"/>
        <w:ind w:firstLine="340"/>
      </w:pPr>
      <w:r>
        <w:rPr>
          <w:w w:val="105"/>
        </w:rPr>
        <w:t>If</w:t>
      </w:r>
      <w:r>
        <w:rPr>
          <w:spacing w:val="-14"/>
          <w:w w:val="105"/>
        </w:rPr>
        <w:t> </w:t>
      </w:r>
      <w:r>
        <w:rPr>
          <w:rFonts w:ascii="Georgia"/>
          <w:i/>
          <w:w w:val="105"/>
        </w:rPr>
        <w:t>L</w:t>
      </w:r>
      <w:r>
        <w:rPr>
          <w:rFonts w:ascii="Georgia"/>
          <w:i/>
          <w:w w:val="105"/>
          <w:vertAlign w:val="subscript"/>
        </w:rPr>
        <w:t>ij</w:t>
      </w:r>
      <w:r>
        <w:rPr>
          <w:rFonts w:ascii="Georgia"/>
          <w:i/>
          <w:spacing w:val="21"/>
          <w:w w:val="105"/>
          <w:vertAlign w:val="baseline"/>
        </w:rPr>
        <w:t> </w:t>
      </w:r>
      <w:r>
        <w:rPr>
          <w:w w:val="105"/>
          <w:vertAlign w:val="baseline"/>
        </w:rPr>
        <w:t>has</w:t>
      </w:r>
      <w:r>
        <w:rPr>
          <w:spacing w:val="-15"/>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sign</w:t>
      </w:r>
      <w:r>
        <w:rPr>
          <w:spacing w:val="-13"/>
          <w:w w:val="105"/>
          <w:vertAlign w:val="baseline"/>
        </w:rPr>
        <w:t> </w:t>
      </w:r>
      <w:r>
        <w:rPr>
          <w:w w:val="105"/>
          <w:vertAlign w:val="baseline"/>
        </w:rPr>
        <w:t>as</w:t>
      </w:r>
      <w:r>
        <w:rPr>
          <w:spacing w:val="-16"/>
          <w:w w:val="105"/>
          <w:vertAlign w:val="baseline"/>
        </w:rPr>
        <w:t> </w:t>
      </w:r>
      <w:r>
        <w:rPr>
          <w:rFonts w:ascii="Georgia"/>
          <w:i/>
          <w:w w:val="105"/>
          <w:vertAlign w:val="baseline"/>
        </w:rPr>
        <w:t>L</w:t>
      </w:r>
      <w:r>
        <w:rPr>
          <w:rFonts w:ascii="Georgia"/>
          <w:i/>
          <w:w w:val="105"/>
          <w:vertAlign w:val="subscript"/>
        </w:rPr>
        <w:t>kl</w:t>
      </w:r>
      <w:r>
        <w:rPr>
          <w:rFonts w:ascii="Georgia"/>
          <w:i/>
          <w:spacing w:val="15"/>
          <w:w w:val="105"/>
          <w:vertAlign w:val="baseline"/>
        </w:rPr>
        <w:t> </w:t>
      </w:r>
      <w:r>
        <w:rPr>
          <w:w w:val="105"/>
          <w:vertAlign w:val="baseline"/>
        </w:rPr>
        <w:t>or</w:t>
      </w:r>
      <w:r>
        <w:rPr>
          <w:spacing w:val="-14"/>
          <w:w w:val="105"/>
          <w:vertAlign w:val="baseline"/>
        </w:rPr>
        <w:t> </w:t>
      </w:r>
      <w:r>
        <w:rPr>
          <w:w w:val="105"/>
          <w:vertAlign w:val="baseline"/>
        </w:rPr>
        <w:t>their</w:t>
      </w:r>
      <w:r>
        <w:rPr>
          <w:spacing w:val="-14"/>
          <w:w w:val="105"/>
          <w:vertAlign w:val="baseline"/>
        </w:rPr>
        <w:t> </w:t>
      </w:r>
      <w:r>
        <w:rPr>
          <w:w w:val="105"/>
          <w:vertAlign w:val="baseline"/>
        </w:rPr>
        <w:t>respective</w:t>
      </w:r>
      <w:r>
        <w:rPr>
          <w:spacing w:val="-9"/>
          <w:w w:val="105"/>
          <w:vertAlign w:val="baseline"/>
        </w:rPr>
        <w:t> </w:t>
      </w:r>
      <w:r>
        <w:rPr>
          <w:w w:val="105"/>
          <w:vertAlign w:val="baseline"/>
        </w:rPr>
        <w:t>atoms</w:t>
      </w:r>
      <w:r>
        <w:rPr>
          <w:spacing w:val="-15"/>
          <w:w w:val="105"/>
          <w:vertAlign w:val="baseline"/>
        </w:rPr>
        <w:t> </w:t>
      </w:r>
      <w:r>
        <w:rPr>
          <w:w w:val="105"/>
          <w:vertAlign w:val="baseline"/>
        </w:rPr>
        <w:t>are</w:t>
      </w:r>
      <w:r>
        <w:rPr>
          <w:spacing w:val="-15"/>
          <w:w w:val="105"/>
          <w:vertAlign w:val="baseline"/>
        </w:rPr>
        <w:t> </w:t>
      </w:r>
      <w:r>
        <w:rPr>
          <w:w w:val="105"/>
          <w:vertAlign w:val="baseline"/>
        </w:rPr>
        <w:t>not</w:t>
      </w:r>
      <w:r>
        <w:rPr>
          <w:spacing w:val="-14"/>
          <w:w w:val="105"/>
          <w:vertAlign w:val="baseline"/>
        </w:rPr>
        <w:t> </w:t>
      </w:r>
      <w:r>
        <w:rPr>
          <w:w w:val="105"/>
          <w:vertAlign w:val="baseline"/>
        </w:rPr>
        <w:t>unifiable then they are not complements:</w:t>
      </w:r>
    </w:p>
    <w:p>
      <w:pPr>
        <w:pStyle w:val="ListParagraph"/>
        <w:numPr>
          <w:ilvl w:val="0"/>
          <w:numId w:val="2"/>
        </w:numPr>
        <w:tabs>
          <w:tab w:pos="2229" w:val="left" w:leader="none"/>
        </w:tabs>
        <w:spacing w:line="240" w:lineRule="auto" w:before="49" w:after="0"/>
        <w:ind w:left="2229" w:right="0" w:hanging="2006"/>
        <w:jc w:val="left"/>
        <w:rPr>
          <w:rFonts w:ascii="LM Roman 12" w:hAnsi="LM Roman 12"/>
          <w:sz w:val="23"/>
        </w:rPr>
      </w:pPr>
      <w:r>
        <w:rPr>
          <w:rFonts w:ascii="Symbola" w:hAnsi="Symbola"/>
          <w:w w:val="105"/>
          <w:sz w:val="23"/>
        </w:rPr>
        <w:t>¬</w:t>
      </w:r>
      <w:r>
        <w:rPr>
          <w:rFonts w:ascii="Georgia" w:hAnsi="Georgia"/>
          <w:i/>
          <w:w w:val="105"/>
          <w:sz w:val="23"/>
        </w:rPr>
        <w:t>o</w:t>
      </w:r>
      <w:r>
        <w:rPr>
          <w:rFonts w:ascii="Georgia" w:hAnsi="Georgia"/>
          <w:i/>
          <w:w w:val="105"/>
          <w:sz w:val="23"/>
          <w:vertAlign w:val="subscript"/>
        </w:rPr>
        <w:t>ijkl</w:t>
      </w:r>
      <w:r>
        <w:rPr>
          <w:rFonts w:ascii="Georgia" w:hAnsi="Georgia"/>
          <w:i/>
          <w:spacing w:val="23"/>
          <w:w w:val="105"/>
          <w:sz w:val="23"/>
          <w:vertAlign w:val="baseline"/>
        </w:rPr>
        <w:t> </w:t>
      </w:r>
      <w:r>
        <w:rPr>
          <w:rFonts w:ascii="LM Roman 12" w:hAnsi="LM Roman 12"/>
          <w:w w:val="105"/>
          <w:sz w:val="23"/>
          <w:vertAlign w:val="baseline"/>
        </w:rPr>
        <w:t>where</w:t>
      </w:r>
      <w:r>
        <w:rPr>
          <w:rFonts w:ascii="LM Roman 12" w:hAnsi="LM Roman 12"/>
          <w:spacing w:val="-5"/>
          <w:w w:val="105"/>
          <w:sz w:val="23"/>
          <w:vertAlign w:val="baseline"/>
        </w:rPr>
        <w:t> </w:t>
      </w:r>
      <w:r>
        <w:rPr>
          <w:rFonts w:ascii="Georgia" w:hAnsi="Georgia"/>
          <w:i/>
          <w:w w:val="105"/>
          <w:sz w:val="23"/>
          <w:vertAlign w:val="baseline"/>
        </w:rPr>
        <w:t>L</w:t>
      </w:r>
      <w:r>
        <w:rPr>
          <w:rFonts w:ascii="Georgia" w:hAnsi="Georgia"/>
          <w:i/>
          <w:w w:val="105"/>
          <w:sz w:val="23"/>
          <w:vertAlign w:val="subscript"/>
        </w:rPr>
        <w:t>ij</w:t>
      </w:r>
      <w:r>
        <w:rPr>
          <w:rFonts w:ascii="Georgia" w:hAnsi="Georgia"/>
          <w:i/>
          <w:spacing w:val="33"/>
          <w:w w:val="105"/>
          <w:sz w:val="23"/>
          <w:vertAlign w:val="baseline"/>
        </w:rPr>
        <w:t> </w:t>
      </w:r>
      <w:r>
        <w:rPr>
          <w:rFonts w:ascii="LM Roman 12" w:hAnsi="LM Roman 12"/>
          <w:w w:val="105"/>
          <w:sz w:val="23"/>
          <w:vertAlign w:val="baseline"/>
        </w:rPr>
        <w:t>and</w:t>
      </w:r>
      <w:r>
        <w:rPr>
          <w:rFonts w:ascii="LM Roman 12" w:hAnsi="LM Roman 12"/>
          <w:spacing w:val="-7"/>
          <w:w w:val="105"/>
          <w:sz w:val="23"/>
          <w:vertAlign w:val="baseline"/>
        </w:rPr>
        <w:t> </w:t>
      </w:r>
      <w:r>
        <w:rPr>
          <w:rFonts w:ascii="Georgia" w:hAnsi="Georgia"/>
          <w:i/>
          <w:w w:val="105"/>
          <w:sz w:val="23"/>
          <w:vertAlign w:val="baseline"/>
        </w:rPr>
        <w:t>L</w:t>
      </w:r>
      <w:r>
        <w:rPr>
          <w:rFonts w:ascii="Georgia" w:hAnsi="Georgia"/>
          <w:i/>
          <w:w w:val="105"/>
          <w:sz w:val="23"/>
          <w:vertAlign w:val="subscript"/>
        </w:rPr>
        <w:t>kl</w:t>
      </w:r>
      <w:r>
        <w:rPr>
          <w:rFonts w:ascii="Georgia" w:hAnsi="Georgia"/>
          <w:i/>
          <w:spacing w:val="26"/>
          <w:w w:val="105"/>
          <w:sz w:val="23"/>
          <w:vertAlign w:val="baseline"/>
        </w:rPr>
        <w:t> </w:t>
      </w:r>
      <w:r>
        <w:rPr>
          <w:rFonts w:ascii="LM Roman 12" w:hAnsi="LM Roman 12"/>
          <w:w w:val="105"/>
          <w:sz w:val="23"/>
          <w:vertAlign w:val="baseline"/>
        </w:rPr>
        <w:t>are</w:t>
      </w:r>
      <w:r>
        <w:rPr>
          <w:rFonts w:ascii="LM Roman 12" w:hAnsi="LM Roman 12"/>
          <w:spacing w:val="-8"/>
          <w:w w:val="105"/>
          <w:sz w:val="23"/>
          <w:vertAlign w:val="baseline"/>
        </w:rPr>
        <w:t> </w:t>
      </w:r>
      <w:r>
        <w:rPr>
          <w:rFonts w:ascii="LM Roman 12" w:hAnsi="LM Roman 12"/>
          <w:w w:val="105"/>
          <w:sz w:val="23"/>
          <w:vertAlign w:val="baseline"/>
        </w:rPr>
        <w:t>not</w:t>
      </w:r>
      <w:r>
        <w:rPr>
          <w:rFonts w:ascii="LM Roman 12" w:hAnsi="LM Roman 12"/>
          <w:spacing w:val="-4"/>
          <w:w w:val="105"/>
          <w:sz w:val="23"/>
          <w:vertAlign w:val="baseline"/>
        </w:rPr>
        <w:t> </w:t>
      </w:r>
      <w:r>
        <w:rPr>
          <w:rFonts w:ascii="LM Roman 12" w:hAnsi="LM Roman 12"/>
          <w:spacing w:val="-2"/>
          <w:w w:val="105"/>
          <w:sz w:val="23"/>
          <w:vertAlign w:val="baseline"/>
        </w:rPr>
        <w:t>unifiable</w:t>
      </w:r>
    </w:p>
    <w:p>
      <w:pPr>
        <w:pStyle w:val="BodyText"/>
        <w:spacing w:line="208" w:lineRule="auto" w:before="80"/>
        <w:ind w:right="104" w:firstLine="340"/>
        <w:jc w:val="both"/>
      </w:pPr>
      <w:r>
        <w:rPr>
          <w:w w:val="105"/>
        </w:rPr>
        <w:t>If every path through </w:t>
      </w:r>
      <w:r>
        <w:rPr>
          <w:rFonts w:ascii="Georgia"/>
          <w:i/>
          <w:w w:val="105"/>
        </w:rPr>
        <w:t>L</w:t>
      </w:r>
      <w:r>
        <w:rPr>
          <w:rFonts w:ascii="Georgia"/>
          <w:i/>
          <w:w w:val="105"/>
          <w:vertAlign w:val="subscript"/>
        </w:rPr>
        <w:t>kl</w:t>
      </w:r>
      <w:r>
        <w:rPr>
          <w:rFonts w:ascii="Georgia"/>
          <w:i/>
          <w:spacing w:val="32"/>
          <w:w w:val="105"/>
          <w:vertAlign w:val="baseline"/>
        </w:rPr>
        <w:t> </w:t>
      </w:r>
      <w:r>
        <w:rPr>
          <w:w w:val="105"/>
          <w:vertAlign w:val="baseline"/>
        </w:rPr>
        <w:t>to leaf </w:t>
      </w:r>
      <w:r>
        <w:rPr>
          <w:rFonts w:ascii="Georgia"/>
          <w:i/>
          <w:w w:val="105"/>
          <w:vertAlign w:val="baseline"/>
        </w:rPr>
        <w:t>L</w:t>
      </w:r>
      <w:r>
        <w:rPr>
          <w:rFonts w:ascii="Georgia"/>
          <w:i/>
          <w:w w:val="105"/>
          <w:vertAlign w:val="subscript"/>
        </w:rPr>
        <w:t>ij</w:t>
      </w:r>
      <w:r>
        <w:rPr>
          <w:rFonts w:ascii="Georgia"/>
          <w:i/>
          <w:spacing w:val="37"/>
          <w:w w:val="105"/>
          <w:vertAlign w:val="baseline"/>
        </w:rPr>
        <w:t> </w:t>
      </w:r>
      <w:r>
        <w:rPr>
          <w:w w:val="105"/>
          <w:vertAlign w:val="baseline"/>
        </w:rPr>
        <w:t>is closed and </w:t>
      </w:r>
      <w:r>
        <w:rPr>
          <w:rFonts w:ascii="Georgia"/>
          <w:i/>
          <w:w w:val="105"/>
          <w:vertAlign w:val="baseline"/>
        </w:rPr>
        <w:t>C</w:t>
      </w:r>
      <w:r>
        <w:rPr>
          <w:rFonts w:ascii="Georgia"/>
          <w:i/>
          <w:w w:val="105"/>
          <w:vertAlign w:val="subscript"/>
        </w:rPr>
        <w:t>k</w:t>
      </w:r>
      <w:r>
        <w:rPr>
          <w:rFonts w:ascii="Georgia"/>
          <w:i/>
          <w:spacing w:val="33"/>
          <w:w w:val="105"/>
          <w:vertAlign w:val="baseline"/>
        </w:rPr>
        <w:t> </w:t>
      </w:r>
      <w:r>
        <w:rPr>
          <w:w w:val="105"/>
          <w:vertAlign w:val="baseline"/>
        </w:rPr>
        <w:t>is an extension of </w:t>
      </w:r>
      <w:r>
        <w:rPr>
          <w:rFonts w:ascii="Georgia"/>
          <w:i/>
          <w:w w:val="105"/>
          <w:vertAlign w:val="baseline"/>
        </w:rPr>
        <w:t>L</w:t>
      </w:r>
      <w:r>
        <w:rPr>
          <w:rFonts w:ascii="Georgia"/>
          <w:i/>
          <w:w w:val="105"/>
          <w:vertAlign w:val="subscript"/>
        </w:rPr>
        <w:t>mn</w:t>
      </w:r>
      <w:r>
        <w:rPr>
          <w:rFonts w:ascii="Georgia"/>
          <w:i/>
          <w:spacing w:val="15"/>
          <w:w w:val="105"/>
          <w:vertAlign w:val="baseline"/>
        </w:rPr>
        <w:t> </w:t>
      </w:r>
      <w:r>
        <w:rPr>
          <w:w w:val="105"/>
          <w:vertAlign w:val="baseline"/>
        </w:rPr>
        <w:t>then</w:t>
      </w:r>
      <w:r>
        <w:rPr>
          <w:spacing w:val="-17"/>
          <w:w w:val="105"/>
          <w:vertAlign w:val="baseline"/>
        </w:rPr>
        <w:t> </w:t>
      </w:r>
      <w:r>
        <w:rPr>
          <w:w w:val="105"/>
          <w:vertAlign w:val="baseline"/>
        </w:rPr>
        <w:t>either</w:t>
      </w:r>
      <w:r>
        <w:rPr>
          <w:spacing w:val="-12"/>
          <w:w w:val="105"/>
          <w:vertAlign w:val="baseline"/>
        </w:rPr>
        <w:t> </w:t>
      </w:r>
      <w:r>
        <w:rPr>
          <w:rFonts w:ascii="Georgia"/>
          <w:i/>
          <w:w w:val="105"/>
          <w:vertAlign w:val="baseline"/>
        </w:rPr>
        <w:t>L</w:t>
      </w:r>
      <w:r>
        <w:rPr>
          <w:rFonts w:ascii="Georgia"/>
          <w:i/>
          <w:w w:val="105"/>
          <w:vertAlign w:val="subscript"/>
        </w:rPr>
        <w:t>ij</w:t>
      </w:r>
      <w:r>
        <w:rPr>
          <w:rFonts w:ascii="Georgia"/>
          <w:i/>
          <w:spacing w:val="21"/>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complement</w:t>
      </w:r>
      <w:r>
        <w:rPr>
          <w:spacing w:val="-13"/>
          <w:w w:val="105"/>
          <w:vertAlign w:val="baseline"/>
        </w:rPr>
        <w:t> </w:t>
      </w:r>
      <w:r>
        <w:rPr>
          <w:w w:val="105"/>
          <w:vertAlign w:val="baseline"/>
        </w:rPr>
        <w:t>of</w:t>
      </w:r>
      <w:r>
        <w:rPr>
          <w:spacing w:val="-16"/>
          <w:w w:val="105"/>
          <w:vertAlign w:val="baseline"/>
        </w:rPr>
        <w:t> </w:t>
      </w:r>
      <w:r>
        <w:rPr>
          <w:rFonts w:ascii="Georgia"/>
          <w:i/>
          <w:w w:val="105"/>
          <w:vertAlign w:val="baseline"/>
        </w:rPr>
        <w:t>L</w:t>
      </w:r>
      <w:r>
        <w:rPr>
          <w:rFonts w:ascii="Georgia"/>
          <w:i/>
          <w:w w:val="105"/>
          <w:vertAlign w:val="subscript"/>
        </w:rPr>
        <w:t>mn</w:t>
      </w:r>
      <w:r>
        <w:rPr>
          <w:rFonts w:ascii="Georgia"/>
          <w:i/>
          <w:spacing w:val="15"/>
          <w:w w:val="105"/>
          <w:vertAlign w:val="baseline"/>
        </w:rPr>
        <w:t> </w:t>
      </w:r>
      <w:r>
        <w:rPr>
          <w:w w:val="105"/>
          <w:vertAlign w:val="baseline"/>
        </w:rPr>
        <w:t>or</w:t>
      </w:r>
      <w:r>
        <w:rPr>
          <w:spacing w:val="-17"/>
          <w:w w:val="105"/>
          <w:vertAlign w:val="baseline"/>
        </w:rPr>
        <w:t> </w:t>
      </w:r>
      <w:r>
        <w:rPr>
          <w:w w:val="105"/>
          <w:vertAlign w:val="baseline"/>
        </w:rPr>
        <w:t>every</w:t>
      </w:r>
      <w:r>
        <w:rPr>
          <w:spacing w:val="-14"/>
          <w:w w:val="105"/>
          <w:vertAlign w:val="baseline"/>
        </w:rPr>
        <w:t> </w:t>
      </w:r>
      <w:r>
        <w:rPr>
          <w:w w:val="105"/>
          <w:vertAlign w:val="baseline"/>
        </w:rPr>
        <w:t>path</w:t>
      </w:r>
      <w:r>
        <w:rPr>
          <w:spacing w:val="-17"/>
          <w:w w:val="105"/>
          <w:vertAlign w:val="baseline"/>
        </w:rPr>
        <w:t> </w:t>
      </w:r>
      <w:r>
        <w:rPr>
          <w:w w:val="105"/>
          <w:vertAlign w:val="baseline"/>
        </w:rPr>
        <w:t>through</w:t>
      </w:r>
      <w:r>
        <w:rPr>
          <w:spacing w:val="-19"/>
          <w:w w:val="105"/>
          <w:vertAlign w:val="baseline"/>
        </w:rPr>
        <w:t> </w:t>
      </w:r>
      <w:r>
        <w:rPr>
          <w:rFonts w:ascii="Georgia"/>
          <w:i/>
          <w:w w:val="105"/>
          <w:vertAlign w:val="baseline"/>
        </w:rPr>
        <w:t>L</w:t>
      </w:r>
      <w:r>
        <w:rPr>
          <w:rFonts w:ascii="Georgia"/>
          <w:i/>
          <w:w w:val="105"/>
          <w:vertAlign w:val="subscript"/>
        </w:rPr>
        <w:t>mn</w:t>
      </w:r>
      <w:r>
        <w:rPr>
          <w:rFonts w:ascii="Georgia"/>
          <w:i/>
          <w:spacing w:val="15"/>
          <w:w w:val="105"/>
          <w:vertAlign w:val="baseline"/>
        </w:rPr>
        <w:t> </w:t>
      </w:r>
      <w:r>
        <w:rPr>
          <w:w w:val="105"/>
          <w:vertAlign w:val="baseline"/>
        </w:rPr>
        <w:t>to</w:t>
      </w:r>
      <w:r>
        <w:rPr>
          <w:spacing w:val="-16"/>
          <w:w w:val="105"/>
          <w:vertAlign w:val="baseline"/>
        </w:rPr>
        <w:t> </w:t>
      </w:r>
      <w:r>
        <w:rPr>
          <w:rFonts w:ascii="Georgia"/>
          <w:i/>
          <w:w w:val="105"/>
          <w:vertAlign w:val="baseline"/>
        </w:rPr>
        <w:t>L</w:t>
      </w:r>
      <w:r>
        <w:rPr>
          <w:rFonts w:ascii="Georgia"/>
          <w:i/>
          <w:w w:val="105"/>
          <w:vertAlign w:val="subscript"/>
        </w:rPr>
        <w:t>ij</w:t>
      </w:r>
      <w:r>
        <w:rPr>
          <w:rFonts w:ascii="Georgia"/>
          <w:i/>
          <w:w w:val="105"/>
          <w:vertAlign w:val="baseline"/>
        </w:rPr>
        <w:t> </w:t>
      </w:r>
      <w:r>
        <w:rPr>
          <w:w w:val="105"/>
          <w:vertAlign w:val="baseline"/>
        </w:rPr>
        <w:t>is closed:</w:t>
      </w:r>
    </w:p>
    <w:p>
      <w:pPr>
        <w:spacing w:after="0" w:line="208" w:lineRule="auto"/>
        <w:jc w:val="both"/>
        <w:sectPr>
          <w:type w:val="continuous"/>
          <w:pgSz w:w="9360" w:h="13610"/>
          <w:pgMar w:header="860" w:footer="0" w:top="900" w:bottom="280" w:left="680" w:right="680"/>
        </w:sectPr>
      </w:pPr>
    </w:p>
    <w:p>
      <w:pPr>
        <w:pStyle w:val="ListParagraph"/>
        <w:numPr>
          <w:ilvl w:val="0"/>
          <w:numId w:val="2"/>
        </w:numPr>
        <w:tabs>
          <w:tab w:pos="626" w:val="left" w:leader="none"/>
        </w:tabs>
        <w:spacing w:line="240" w:lineRule="auto" w:before="48" w:after="0"/>
        <w:ind w:left="626" w:right="0" w:hanging="403"/>
        <w:jc w:val="left"/>
        <w:rPr>
          <w:rFonts w:ascii="LM Roman 12" w:hAnsi="LM Roman 12"/>
          <w:sz w:val="23"/>
        </w:rPr>
      </w:pPr>
      <w:r>
        <w:rPr>
          <w:rFonts w:ascii="LM Roman 12" w:hAnsi="LM Roman 12"/>
          <w:w w:val="100"/>
          <w:sz w:val="23"/>
        </w:rPr>
        <w:t>​</w:t>
      </w:r>
    </w:p>
    <w:p>
      <w:pPr>
        <w:spacing w:before="52"/>
        <w:ind w:left="223" w:right="0" w:firstLine="0"/>
        <w:jc w:val="left"/>
        <w:rPr>
          <w:sz w:val="23"/>
        </w:rPr>
      </w:pPr>
      <w:r>
        <w:rPr/>
        <w:br w:type="column"/>
      </w:r>
      <w:r>
        <w:rPr>
          <w:rFonts w:ascii="Georgia" w:hAnsi="Georgia"/>
          <w:i/>
          <w:w w:val="105"/>
          <w:position w:val="3"/>
          <w:sz w:val="23"/>
        </w:rPr>
        <w:t>q</w:t>
      </w:r>
      <w:r>
        <w:rPr>
          <w:rFonts w:ascii="Georgia" w:hAnsi="Georgia"/>
          <w:i/>
          <w:w w:val="105"/>
          <w:sz w:val="15"/>
        </w:rPr>
        <w:t>ijkl</w:t>
      </w:r>
      <w:r>
        <w:rPr>
          <w:rFonts w:ascii="Georgia" w:hAnsi="Georgia"/>
          <w:i/>
          <w:spacing w:val="33"/>
          <w:w w:val="105"/>
          <w:sz w:val="15"/>
        </w:rPr>
        <w:t> </w:t>
      </w:r>
      <w:r>
        <w:rPr>
          <w:rFonts w:ascii="Symbola" w:hAnsi="Symbola"/>
          <w:w w:val="105"/>
          <w:position w:val="3"/>
          <w:sz w:val="23"/>
        </w:rPr>
        <w:t>⇒</w:t>
      </w:r>
      <w:r>
        <w:rPr>
          <w:rFonts w:ascii="Symbola" w:hAnsi="Symbola"/>
          <w:spacing w:val="2"/>
          <w:w w:val="105"/>
          <w:position w:val="3"/>
          <w:sz w:val="23"/>
        </w:rPr>
        <w:t> </w:t>
      </w:r>
      <w:r>
        <w:rPr>
          <w:w w:val="105"/>
          <w:position w:val="3"/>
          <w:sz w:val="23"/>
        </w:rPr>
        <w:t>(</w:t>
      </w:r>
      <w:r>
        <w:rPr>
          <w:rFonts w:ascii="Georgia" w:hAnsi="Georgia"/>
          <w:i/>
          <w:w w:val="105"/>
          <w:position w:val="3"/>
          <w:sz w:val="23"/>
        </w:rPr>
        <w:t>e</w:t>
      </w:r>
      <w:r>
        <w:rPr>
          <w:rFonts w:ascii="Georgia" w:hAnsi="Georgia"/>
          <w:i/>
          <w:w w:val="105"/>
          <w:sz w:val="15"/>
        </w:rPr>
        <w:t>mnkp</w:t>
      </w:r>
      <w:r>
        <w:rPr>
          <w:rFonts w:ascii="Georgia" w:hAnsi="Georgia"/>
          <w:i/>
          <w:spacing w:val="31"/>
          <w:w w:val="105"/>
          <w:sz w:val="15"/>
        </w:rPr>
        <w:t> </w:t>
      </w:r>
      <w:r>
        <w:rPr>
          <w:rFonts w:ascii="Symbola" w:hAnsi="Symbola"/>
          <w:w w:val="105"/>
          <w:position w:val="3"/>
          <w:sz w:val="23"/>
        </w:rPr>
        <w:t>⇒</w:t>
      </w:r>
      <w:r>
        <w:rPr>
          <w:rFonts w:ascii="Symbola" w:hAnsi="Symbola"/>
          <w:spacing w:val="1"/>
          <w:w w:val="105"/>
          <w:position w:val="3"/>
          <w:sz w:val="23"/>
        </w:rPr>
        <w:t> </w:t>
      </w:r>
      <w:r>
        <w:rPr>
          <w:w w:val="105"/>
          <w:position w:val="3"/>
          <w:sz w:val="23"/>
        </w:rPr>
        <w:t>(</w:t>
      </w:r>
      <w:r>
        <w:rPr>
          <w:rFonts w:ascii="Georgia" w:hAnsi="Georgia"/>
          <w:i/>
          <w:w w:val="105"/>
          <w:position w:val="3"/>
          <w:sz w:val="23"/>
        </w:rPr>
        <w:t>o</w:t>
      </w:r>
      <w:r>
        <w:rPr>
          <w:rFonts w:ascii="Georgia" w:hAnsi="Georgia"/>
          <w:i/>
          <w:w w:val="105"/>
          <w:sz w:val="15"/>
        </w:rPr>
        <w:t>ijmn</w:t>
      </w:r>
      <w:r>
        <w:rPr>
          <w:rFonts w:ascii="Georgia" w:hAnsi="Georgia"/>
          <w:i/>
          <w:spacing w:val="19"/>
          <w:w w:val="105"/>
          <w:sz w:val="15"/>
        </w:rPr>
        <w:t> </w:t>
      </w:r>
      <w:r>
        <w:rPr>
          <w:rFonts w:ascii="Symbola" w:hAnsi="Symbola"/>
          <w:w w:val="105"/>
          <w:position w:val="3"/>
          <w:sz w:val="23"/>
        </w:rPr>
        <w:t>V</w:t>
      </w:r>
      <w:r>
        <w:rPr>
          <w:rFonts w:ascii="Symbola" w:hAnsi="Symbola"/>
          <w:spacing w:val="-13"/>
          <w:w w:val="105"/>
          <w:position w:val="3"/>
          <w:sz w:val="23"/>
        </w:rPr>
        <w:t> </w:t>
      </w:r>
      <w:r>
        <w:rPr>
          <w:rFonts w:ascii="Georgia" w:hAnsi="Georgia"/>
          <w:i/>
          <w:spacing w:val="-2"/>
          <w:w w:val="105"/>
          <w:position w:val="3"/>
          <w:sz w:val="23"/>
        </w:rPr>
        <w:t>q</w:t>
      </w:r>
      <w:r>
        <w:rPr>
          <w:rFonts w:ascii="Georgia" w:hAnsi="Georgia"/>
          <w:i/>
          <w:spacing w:val="-2"/>
          <w:w w:val="105"/>
          <w:sz w:val="15"/>
        </w:rPr>
        <w:t>ijmn</w:t>
      </w:r>
      <w:r>
        <w:rPr>
          <w:spacing w:val="-2"/>
          <w:w w:val="105"/>
          <w:position w:val="3"/>
          <w:sz w:val="23"/>
        </w:rPr>
        <w:t>))</w:t>
      </w:r>
    </w:p>
    <w:p>
      <w:pPr>
        <w:spacing w:after="0"/>
        <w:jc w:val="left"/>
        <w:rPr>
          <w:sz w:val="23"/>
        </w:rPr>
        <w:sectPr>
          <w:type w:val="continuous"/>
          <w:pgSz w:w="9360" w:h="13610"/>
          <w:pgMar w:header="860" w:footer="0" w:top="900" w:bottom="280" w:left="680" w:right="680"/>
          <w:cols w:num="2" w:equalWidth="0">
            <w:col w:w="670" w:space="1770"/>
            <w:col w:w="5560"/>
          </w:cols>
        </w:sectPr>
      </w:pPr>
    </w:p>
    <w:p>
      <w:pPr>
        <w:pStyle w:val="BodyText"/>
        <w:spacing w:line="302" w:lineRule="exact" w:before="42"/>
        <w:ind w:left="563"/>
      </w:pPr>
      <w:r>
        <w:rPr>
          <w:w w:val="105"/>
        </w:rPr>
        <w:t>If</w:t>
      </w:r>
      <w:r>
        <w:rPr>
          <w:spacing w:val="-5"/>
          <w:w w:val="105"/>
        </w:rPr>
        <w:t> </w:t>
      </w:r>
      <w:r>
        <w:rPr>
          <w:rFonts w:ascii="Georgia"/>
          <w:i/>
          <w:w w:val="105"/>
        </w:rPr>
        <w:t>C</w:t>
      </w:r>
      <w:r>
        <w:rPr>
          <w:rFonts w:ascii="Georgia"/>
          <w:i/>
          <w:w w:val="105"/>
          <w:vertAlign w:val="subscript"/>
        </w:rPr>
        <w:t>k</w:t>
      </w:r>
      <w:r>
        <w:rPr>
          <w:rFonts w:ascii="Georgia"/>
          <w:i/>
          <w:spacing w:val="27"/>
          <w:w w:val="105"/>
          <w:vertAlign w:val="baseline"/>
        </w:rPr>
        <w:t> </w:t>
      </w:r>
      <w:r>
        <w:rPr>
          <w:w w:val="105"/>
          <w:vertAlign w:val="baseline"/>
        </w:rPr>
        <w:t>is</w:t>
      </w:r>
      <w:r>
        <w:rPr>
          <w:spacing w:val="-4"/>
          <w:w w:val="105"/>
          <w:vertAlign w:val="baseline"/>
        </w:rPr>
        <w:t> </w:t>
      </w:r>
      <w:r>
        <w:rPr>
          <w:w w:val="105"/>
          <w:vertAlign w:val="baseline"/>
        </w:rPr>
        <w:t>an</w:t>
      </w:r>
      <w:r>
        <w:rPr>
          <w:spacing w:val="-6"/>
          <w:w w:val="105"/>
          <w:vertAlign w:val="baseline"/>
        </w:rPr>
        <w:t> </w:t>
      </w:r>
      <w:r>
        <w:rPr>
          <w:w w:val="105"/>
          <w:vertAlign w:val="baseline"/>
        </w:rPr>
        <w:t>extension of</w:t>
      </w:r>
      <w:r>
        <w:rPr>
          <w:spacing w:val="-6"/>
          <w:w w:val="105"/>
          <w:vertAlign w:val="baseline"/>
        </w:rPr>
        <w:t> </w:t>
      </w:r>
      <w:r>
        <w:rPr>
          <w:rFonts w:ascii="Georgia"/>
          <w:i/>
          <w:w w:val="105"/>
          <w:vertAlign w:val="baseline"/>
        </w:rPr>
        <w:t>L</w:t>
      </w:r>
      <w:r>
        <w:rPr>
          <w:rFonts w:ascii="Georgia"/>
          <w:i/>
          <w:w w:val="105"/>
          <w:vertAlign w:val="subscript"/>
        </w:rPr>
        <w:t>ij</w:t>
      </w:r>
      <w:r>
        <w:rPr>
          <w:rFonts w:ascii="Georgia"/>
          <w:i/>
          <w:spacing w:val="32"/>
          <w:w w:val="105"/>
          <w:vertAlign w:val="baseline"/>
        </w:rPr>
        <w:t> </w:t>
      </w:r>
      <w:r>
        <w:rPr>
          <w:w w:val="105"/>
          <w:vertAlign w:val="baseline"/>
        </w:rPr>
        <w:t>then</w:t>
      </w:r>
      <w:r>
        <w:rPr>
          <w:spacing w:val="-3"/>
          <w:w w:val="105"/>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path</w:t>
      </w:r>
      <w:r>
        <w:rPr>
          <w:spacing w:val="-3"/>
          <w:w w:val="105"/>
          <w:vertAlign w:val="baseline"/>
        </w:rPr>
        <w:t> </w:t>
      </w:r>
      <w:r>
        <w:rPr>
          <w:w w:val="105"/>
          <w:vertAlign w:val="baseline"/>
        </w:rPr>
        <w:t>from</w:t>
      </w:r>
      <w:r>
        <w:rPr>
          <w:spacing w:val="-6"/>
          <w:w w:val="105"/>
          <w:vertAlign w:val="baseline"/>
        </w:rPr>
        <w:t> </w:t>
      </w:r>
      <w:r>
        <w:rPr>
          <w:w w:val="105"/>
          <w:vertAlign w:val="baseline"/>
        </w:rPr>
        <w:t>clause</w:t>
      </w:r>
      <w:r>
        <w:rPr>
          <w:spacing w:val="-4"/>
          <w:w w:val="105"/>
          <w:vertAlign w:val="baseline"/>
        </w:rPr>
        <w:t> </w:t>
      </w:r>
      <w:r>
        <w:rPr>
          <w:rFonts w:ascii="Georgia"/>
          <w:i/>
          <w:w w:val="105"/>
          <w:vertAlign w:val="baseline"/>
        </w:rPr>
        <w:t>C</w:t>
      </w:r>
      <w:r>
        <w:rPr>
          <w:rFonts w:ascii="Georgia"/>
          <w:i/>
          <w:w w:val="105"/>
          <w:vertAlign w:val="subscript"/>
        </w:rPr>
        <w:t>i</w:t>
      </w:r>
      <w:r>
        <w:rPr>
          <w:rFonts w:ascii="Georgia"/>
          <w:i/>
          <w:spacing w:val="23"/>
          <w:w w:val="105"/>
          <w:vertAlign w:val="baseline"/>
        </w:rPr>
        <w:t> </w:t>
      </w:r>
      <w:r>
        <w:rPr>
          <w:w w:val="105"/>
          <w:vertAlign w:val="baseline"/>
        </w:rPr>
        <w:t>to</w:t>
      </w:r>
      <w:r>
        <w:rPr>
          <w:spacing w:val="-5"/>
          <w:w w:val="105"/>
          <w:vertAlign w:val="baseline"/>
        </w:rPr>
        <w:t> </w:t>
      </w:r>
      <w:r>
        <w:rPr>
          <w:spacing w:val="-2"/>
          <w:w w:val="105"/>
          <w:vertAlign w:val="baseline"/>
        </w:rPr>
        <w:t>clause</w:t>
      </w:r>
    </w:p>
    <w:p>
      <w:pPr>
        <w:spacing w:line="302" w:lineRule="exact" w:before="0"/>
        <w:ind w:left="223" w:right="0" w:firstLine="0"/>
        <w:jc w:val="left"/>
        <w:rPr>
          <w:sz w:val="23"/>
        </w:rPr>
      </w:pPr>
      <w:r>
        <w:rPr>
          <w:rFonts w:ascii="Georgia"/>
          <w:i/>
          <w:spacing w:val="-5"/>
          <w:w w:val="105"/>
          <w:sz w:val="23"/>
        </w:rPr>
        <w:t>C</w:t>
      </w:r>
      <w:r>
        <w:rPr>
          <w:rFonts w:ascii="Georgia"/>
          <w:i/>
          <w:spacing w:val="-5"/>
          <w:w w:val="105"/>
          <w:sz w:val="23"/>
          <w:vertAlign w:val="subscript"/>
        </w:rPr>
        <w:t>k</w:t>
      </w:r>
      <w:r>
        <w:rPr>
          <w:spacing w:val="-5"/>
          <w:w w:val="105"/>
          <w:sz w:val="23"/>
          <w:vertAlign w:val="baseline"/>
        </w:rPr>
        <w:t>:</w:t>
      </w:r>
    </w:p>
    <w:p>
      <w:pPr>
        <w:pStyle w:val="ListParagraph"/>
        <w:numPr>
          <w:ilvl w:val="0"/>
          <w:numId w:val="2"/>
        </w:numPr>
        <w:tabs>
          <w:tab w:pos="3453" w:val="left" w:leader="none"/>
        </w:tabs>
        <w:spacing w:line="240" w:lineRule="auto" w:before="43" w:after="0"/>
        <w:ind w:left="3453" w:right="0" w:hanging="3230"/>
        <w:jc w:val="left"/>
        <w:rPr>
          <w:rFonts w:ascii="LM Roman 12" w:hAnsi="LM Roman 12"/>
          <w:sz w:val="23"/>
        </w:rPr>
      </w:pPr>
      <w:r>
        <w:rPr>
          <w:rFonts w:ascii="Georgia" w:hAnsi="Georgia"/>
          <w:i/>
          <w:w w:val="115"/>
          <w:sz w:val="23"/>
        </w:rPr>
        <w:t>e</w:t>
      </w:r>
      <w:r>
        <w:rPr>
          <w:rFonts w:ascii="Georgia" w:hAnsi="Georgia"/>
          <w:i/>
          <w:w w:val="115"/>
          <w:sz w:val="23"/>
          <w:vertAlign w:val="subscript"/>
        </w:rPr>
        <w:t>ijkl</w:t>
      </w:r>
      <w:r>
        <w:rPr>
          <w:rFonts w:ascii="Georgia" w:hAnsi="Georgia"/>
          <w:i/>
          <w:spacing w:val="3"/>
          <w:w w:val="115"/>
          <w:sz w:val="23"/>
          <w:vertAlign w:val="baseline"/>
        </w:rPr>
        <w:t> </w:t>
      </w:r>
      <w:r>
        <w:rPr>
          <w:rFonts w:ascii="Symbola" w:hAnsi="Symbola"/>
          <w:w w:val="115"/>
          <w:sz w:val="23"/>
          <w:vertAlign w:val="baseline"/>
        </w:rPr>
        <w:t>⇒</w:t>
      </w:r>
      <w:r>
        <w:rPr>
          <w:rFonts w:ascii="Symbola" w:hAnsi="Symbola"/>
          <w:spacing w:val="-9"/>
          <w:w w:val="115"/>
          <w:sz w:val="23"/>
          <w:vertAlign w:val="baseline"/>
        </w:rPr>
        <w:t> </w:t>
      </w:r>
      <w:r>
        <w:rPr>
          <w:rFonts w:ascii="LM Roman 12" w:hAnsi="LM Roman 12"/>
          <w:w w:val="115"/>
          <w:sz w:val="23"/>
          <w:vertAlign w:val="baseline"/>
        </w:rPr>
        <w:t>(</w:t>
      </w:r>
      <w:r>
        <w:rPr>
          <w:rFonts w:ascii="Georgia" w:hAnsi="Georgia"/>
          <w:i/>
          <w:w w:val="115"/>
          <w:sz w:val="23"/>
          <w:vertAlign w:val="baseline"/>
        </w:rPr>
        <w:t>x</w:t>
      </w:r>
      <w:r>
        <w:rPr>
          <w:rFonts w:ascii="Georgia" w:hAnsi="Georgia"/>
          <w:i/>
          <w:w w:val="115"/>
          <w:sz w:val="23"/>
          <w:vertAlign w:val="subscript"/>
        </w:rPr>
        <w:t>i</w:t>
      </w:r>
      <w:r>
        <w:rPr>
          <w:rFonts w:ascii="Georgia" w:hAnsi="Georgia"/>
          <w:i/>
          <w:spacing w:val="4"/>
          <w:w w:val="115"/>
          <w:sz w:val="23"/>
          <w:vertAlign w:val="baseline"/>
        </w:rPr>
        <w:t> </w:t>
      </w:r>
      <w:r>
        <w:rPr>
          <w:rFonts w:ascii="Georgia" w:hAnsi="Georgia"/>
          <w:i/>
          <w:w w:val="115"/>
          <w:sz w:val="23"/>
          <w:vertAlign w:val="baseline"/>
        </w:rPr>
        <w:t>&lt;</w:t>
      </w:r>
      <w:r>
        <w:rPr>
          <w:rFonts w:ascii="Georgia" w:hAnsi="Georgia"/>
          <w:i/>
          <w:spacing w:val="-4"/>
          <w:w w:val="115"/>
          <w:sz w:val="23"/>
          <w:vertAlign w:val="baseline"/>
        </w:rPr>
        <w:t> </w:t>
      </w:r>
      <w:r>
        <w:rPr>
          <w:rFonts w:ascii="Georgia" w:hAnsi="Georgia"/>
          <w:i/>
          <w:spacing w:val="-5"/>
          <w:w w:val="115"/>
          <w:sz w:val="23"/>
          <w:vertAlign w:val="baseline"/>
        </w:rPr>
        <w:t>x</w:t>
      </w:r>
      <w:r>
        <w:rPr>
          <w:rFonts w:ascii="Georgia" w:hAnsi="Georgia"/>
          <w:i/>
          <w:spacing w:val="-5"/>
          <w:w w:val="115"/>
          <w:sz w:val="23"/>
          <w:vertAlign w:val="subscript"/>
        </w:rPr>
        <w:t>k</w:t>
      </w:r>
      <w:r>
        <w:rPr>
          <w:rFonts w:ascii="LM Roman 12" w:hAnsi="LM Roman 12"/>
          <w:spacing w:val="-5"/>
          <w:w w:val="115"/>
          <w:sz w:val="23"/>
          <w:vertAlign w:val="baseline"/>
        </w:rPr>
        <w:t>)</w:t>
      </w:r>
    </w:p>
    <w:p>
      <w:pPr>
        <w:pStyle w:val="BodyText"/>
        <w:spacing w:line="206" w:lineRule="auto" w:before="83"/>
        <w:ind w:firstLine="340"/>
      </w:pPr>
      <w:r>
        <w:rPr/>
        <w:t>If</w:t>
      </w:r>
      <w:r>
        <w:rPr>
          <w:spacing w:val="-3"/>
        </w:rPr>
        <w:t> </w:t>
      </w:r>
      <w:r>
        <w:rPr>
          <w:rFonts w:ascii="Georgia"/>
          <w:i/>
        </w:rPr>
        <w:t>C</w:t>
      </w:r>
      <w:r>
        <w:rPr>
          <w:rFonts w:ascii="Georgia"/>
          <w:i/>
          <w:vertAlign w:val="subscript"/>
        </w:rPr>
        <w:t>i</w:t>
      </w:r>
      <w:r>
        <w:rPr>
          <w:rFonts w:ascii="Georgia"/>
          <w:i/>
          <w:spacing w:val="2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start</w:t>
      </w:r>
      <w:r>
        <w:rPr>
          <w:spacing w:val="-3"/>
          <w:vertAlign w:val="baseline"/>
        </w:rPr>
        <w:t> </w:t>
      </w:r>
      <w:r>
        <w:rPr>
          <w:vertAlign w:val="baseline"/>
        </w:rPr>
        <w:t>clause</w:t>
      </w:r>
      <w:r>
        <w:rPr>
          <w:spacing w:val="-2"/>
          <w:vertAlign w:val="baseline"/>
        </w:rPr>
        <w:t> </w:t>
      </w:r>
      <w:r>
        <w:rPr>
          <w:vertAlign w:val="baseline"/>
        </w:rPr>
        <w:t>then</w:t>
      </w:r>
      <w:r>
        <w:rPr>
          <w:spacing w:val="-1"/>
          <w:vertAlign w:val="baseline"/>
        </w:rPr>
        <w:t> </w:t>
      </w:r>
      <w:r>
        <w:rPr>
          <w:vertAlign w:val="baseline"/>
        </w:rPr>
        <w:t>there</w:t>
      </w:r>
      <w:r>
        <w:rPr>
          <w:spacing w:val="-4"/>
          <w:vertAlign w:val="baseline"/>
        </w:rPr>
        <w:t> </w:t>
      </w:r>
      <w:r>
        <w:rPr>
          <w:vertAlign w:val="baseline"/>
        </w:rPr>
        <w:t>are</w:t>
      </w:r>
      <w:r>
        <w:rPr>
          <w:spacing w:val="-4"/>
          <w:vertAlign w:val="baseline"/>
        </w:rPr>
        <w:t> </w:t>
      </w:r>
      <w:r>
        <w:rPr>
          <w:vertAlign w:val="baseline"/>
        </w:rPr>
        <w:t>no</w:t>
      </w:r>
      <w:r>
        <w:rPr>
          <w:spacing w:val="-3"/>
          <w:vertAlign w:val="baseline"/>
        </w:rPr>
        <w:t> </w:t>
      </w:r>
      <w:r>
        <w:rPr>
          <w:vertAlign w:val="baseline"/>
        </w:rPr>
        <w:t>inferences into</w:t>
      </w:r>
      <w:r>
        <w:rPr>
          <w:spacing w:val="-3"/>
          <w:vertAlign w:val="baseline"/>
        </w:rPr>
        <w:t> </w:t>
      </w:r>
      <w:r>
        <w:rPr>
          <w:vertAlign w:val="baseline"/>
        </w:rPr>
        <w:t>any</w:t>
      </w:r>
      <w:r>
        <w:rPr>
          <w:spacing w:val="-2"/>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literals in </w:t>
      </w:r>
      <w:r>
        <w:rPr>
          <w:rFonts w:ascii="Georgia"/>
          <w:i/>
          <w:vertAlign w:val="baseline"/>
        </w:rPr>
        <w:t>C</w:t>
      </w:r>
      <w:r>
        <w:rPr>
          <w:rFonts w:ascii="Georgia"/>
          <w:i/>
          <w:vertAlign w:val="subscript"/>
        </w:rPr>
        <w:t>i</w:t>
      </w:r>
      <w:r>
        <w:rPr>
          <w:vertAlign w:val="baseline"/>
        </w:rPr>
        <w:t>:</w:t>
      </w:r>
    </w:p>
    <w:p>
      <w:pPr>
        <w:spacing w:after="0" w:line="206" w:lineRule="auto"/>
        <w:sectPr>
          <w:type w:val="continuous"/>
          <w:pgSz w:w="9360" w:h="13610"/>
          <w:pgMar w:header="860" w:footer="0" w:top="900" w:bottom="280" w:left="680" w:right="680"/>
        </w:sectPr>
      </w:pPr>
    </w:p>
    <w:p>
      <w:pPr>
        <w:pStyle w:val="ListParagraph"/>
        <w:numPr>
          <w:ilvl w:val="0"/>
          <w:numId w:val="2"/>
        </w:numPr>
        <w:tabs>
          <w:tab w:pos="626" w:val="left" w:leader="none"/>
        </w:tabs>
        <w:spacing w:line="240" w:lineRule="auto" w:before="53" w:after="0"/>
        <w:ind w:left="626" w:right="0" w:hanging="403"/>
        <w:jc w:val="left"/>
        <w:rPr>
          <w:rFonts w:ascii="LM Roman 12" w:hAnsi="LM Roman 12"/>
          <w:sz w:val="23"/>
        </w:rPr>
      </w:pPr>
      <w:r>
        <w:rPr>
          <w:rFonts w:ascii="LM Roman 12" w:hAnsi="LM Roman 12"/>
          <w:w w:val="100"/>
          <w:sz w:val="23"/>
        </w:rPr>
        <w:t>​</w:t>
      </w:r>
    </w:p>
    <w:p>
      <w:pPr>
        <w:spacing w:before="104"/>
        <w:ind w:left="223" w:right="0" w:firstLine="0"/>
        <w:jc w:val="left"/>
        <w:rPr>
          <w:rFonts w:ascii="Georgia" w:hAnsi="Georgia"/>
          <w:i/>
          <w:sz w:val="15"/>
        </w:rPr>
      </w:pPr>
      <w:r>
        <w:rPr/>
        <w:br w:type="column"/>
      </w:r>
      <w:r>
        <w:rPr>
          <w:rFonts w:ascii="Georgia" w:hAnsi="Georgia"/>
          <w:i/>
          <w:w w:val="110"/>
          <w:position w:val="3"/>
          <w:sz w:val="23"/>
        </w:rPr>
        <w:t>s</w:t>
      </w:r>
      <w:r>
        <w:rPr>
          <w:rFonts w:ascii="Georgia" w:hAnsi="Georgia"/>
          <w:i/>
          <w:w w:val="110"/>
          <w:sz w:val="15"/>
        </w:rPr>
        <w:t>i</w:t>
      </w:r>
      <w:r>
        <w:rPr>
          <w:rFonts w:ascii="Georgia" w:hAnsi="Georgia"/>
          <w:i/>
          <w:spacing w:val="24"/>
          <w:w w:val="110"/>
          <w:sz w:val="15"/>
        </w:rPr>
        <w:t> </w:t>
      </w:r>
      <w:r>
        <w:rPr>
          <w:rFonts w:ascii="Symbola" w:hAnsi="Symbola"/>
          <w:w w:val="110"/>
          <w:position w:val="3"/>
          <w:sz w:val="23"/>
        </w:rPr>
        <w:t>⇒</w:t>
      </w:r>
      <w:r>
        <w:rPr>
          <w:rFonts w:ascii="Symbola" w:hAnsi="Symbola"/>
          <w:spacing w:val="-9"/>
          <w:w w:val="110"/>
          <w:position w:val="3"/>
          <w:sz w:val="23"/>
        </w:rPr>
        <w:t> </w:t>
      </w:r>
      <w:r>
        <w:rPr>
          <w:rFonts w:ascii="Symbola" w:hAnsi="Symbola"/>
          <w:spacing w:val="-2"/>
          <w:w w:val="110"/>
          <w:position w:val="3"/>
          <w:sz w:val="23"/>
        </w:rPr>
        <w:t>¬</w:t>
      </w:r>
      <w:r>
        <w:rPr>
          <w:rFonts w:ascii="Georgia" w:hAnsi="Georgia"/>
          <w:i/>
          <w:spacing w:val="-2"/>
          <w:w w:val="110"/>
          <w:position w:val="3"/>
          <w:sz w:val="23"/>
        </w:rPr>
        <w:t>e</w:t>
      </w:r>
      <w:r>
        <w:rPr>
          <w:rFonts w:ascii="Georgia" w:hAnsi="Georgia"/>
          <w:i/>
          <w:spacing w:val="-2"/>
          <w:w w:val="110"/>
          <w:sz w:val="15"/>
        </w:rPr>
        <w:t>klij</w:t>
      </w:r>
    </w:p>
    <w:p>
      <w:pPr>
        <w:spacing w:after="0"/>
        <w:jc w:val="left"/>
        <w:rPr>
          <w:rFonts w:ascii="Georgia" w:hAnsi="Georgia"/>
          <w:sz w:val="15"/>
        </w:rPr>
        <w:sectPr>
          <w:type w:val="continuous"/>
          <w:pgSz w:w="9360" w:h="13610"/>
          <w:pgMar w:header="860" w:footer="0" w:top="900" w:bottom="280" w:left="680" w:right="680"/>
          <w:cols w:num="2" w:equalWidth="0">
            <w:col w:w="670" w:space="2849"/>
            <w:col w:w="4481"/>
          </w:cols>
        </w:sectPr>
      </w:pPr>
    </w:p>
    <w:p>
      <w:pPr>
        <w:pStyle w:val="BodyText"/>
        <w:spacing w:line="302" w:lineRule="exact" w:before="42"/>
        <w:ind w:left="563"/>
      </w:pPr>
      <w:r>
        <w:rPr>
          <w:w w:val="105"/>
        </w:rPr>
        <w:t>If</w:t>
      </w:r>
      <w:r>
        <w:rPr>
          <w:spacing w:val="-1"/>
          <w:w w:val="105"/>
        </w:rPr>
        <w:t> </w:t>
      </w:r>
      <w:r>
        <w:rPr>
          <w:rFonts w:ascii="Georgia"/>
          <w:i/>
          <w:w w:val="105"/>
        </w:rPr>
        <w:t>C</w:t>
      </w:r>
      <w:r>
        <w:rPr>
          <w:rFonts w:ascii="Georgia"/>
          <w:i/>
          <w:w w:val="105"/>
          <w:vertAlign w:val="subscript"/>
        </w:rPr>
        <w:t>i</w:t>
      </w:r>
      <w:r>
        <w:rPr>
          <w:rFonts w:ascii="Georgia"/>
          <w:i/>
          <w:spacing w:val="25"/>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start</w:t>
      </w:r>
      <w:r>
        <w:rPr>
          <w:spacing w:val="-1"/>
          <w:w w:val="105"/>
          <w:vertAlign w:val="baseline"/>
        </w:rPr>
        <w:t> </w:t>
      </w:r>
      <w:r>
        <w:rPr>
          <w:w w:val="105"/>
          <w:vertAlign w:val="baseline"/>
        </w:rPr>
        <w:t>clause,</w:t>
      </w:r>
      <w:r>
        <w:rPr>
          <w:spacing w:val="5"/>
          <w:w w:val="105"/>
          <w:vertAlign w:val="baseline"/>
        </w:rPr>
        <w:t> </w:t>
      </w:r>
      <w:r>
        <w:rPr>
          <w:rFonts w:ascii="Georgia"/>
          <w:i/>
          <w:w w:val="105"/>
          <w:vertAlign w:val="baseline"/>
        </w:rPr>
        <w:t>L</w:t>
      </w:r>
      <w:r>
        <w:rPr>
          <w:rFonts w:ascii="Georgia"/>
          <w:i/>
          <w:w w:val="105"/>
          <w:vertAlign w:val="subscript"/>
        </w:rPr>
        <w:t>mn</w:t>
      </w:r>
      <w:r>
        <w:rPr>
          <w:rFonts w:ascii="Georgia"/>
          <w:i/>
          <w:spacing w:val="28"/>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leaf,</w:t>
      </w:r>
      <w:r>
        <w:rPr>
          <w:spacing w:val="1"/>
          <w:w w:val="105"/>
          <w:vertAlign w:val="baseline"/>
        </w:rPr>
        <w:t> </w:t>
      </w:r>
      <w:r>
        <w:rPr>
          <w:w w:val="105"/>
          <w:vertAlign w:val="baseline"/>
        </w:rPr>
        <w:t>and</w:t>
      </w:r>
      <w:r>
        <w:rPr>
          <w:spacing w:val="-2"/>
          <w:w w:val="105"/>
          <w:vertAlign w:val="baseline"/>
        </w:rPr>
        <w:t> </w:t>
      </w:r>
      <w:r>
        <w:rPr>
          <w:w w:val="105"/>
          <w:vertAlign w:val="baseline"/>
        </w:rPr>
        <w:t>all</w:t>
      </w:r>
      <w:r>
        <w:rPr>
          <w:spacing w:val="-1"/>
          <w:w w:val="105"/>
          <w:vertAlign w:val="baseline"/>
        </w:rPr>
        <w:t> </w:t>
      </w:r>
      <w:r>
        <w:rPr>
          <w:w w:val="105"/>
          <w:vertAlign w:val="baseline"/>
        </w:rPr>
        <w:t>paths that</w:t>
      </w:r>
      <w:r>
        <w:rPr>
          <w:spacing w:val="-3"/>
          <w:w w:val="105"/>
          <w:vertAlign w:val="baseline"/>
        </w:rPr>
        <w:t> </w:t>
      </w:r>
      <w:r>
        <w:rPr>
          <w:w w:val="105"/>
          <w:vertAlign w:val="baseline"/>
        </w:rPr>
        <w:t>traverse</w:t>
      </w:r>
      <w:r>
        <w:rPr>
          <w:spacing w:val="1"/>
          <w:w w:val="105"/>
          <w:vertAlign w:val="baseline"/>
        </w:rPr>
        <w:t> </w:t>
      </w:r>
      <w:r>
        <w:rPr>
          <w:rFonts w:ascii="Georgia"/>
          <w:i/>
          <w:w w:val="105"/>
          <w:vertAlign w:val="baseline"/>
        </w:rPr>
        <w:t>L</w:t>
      </w:r>
      <w:r>
        <w:rPr>
          <w:rFonts w:ascii="Georgia"/>
          <w:i/>
          <w:w w:val="105"/>
          <w:vertAlign w:val="subscript"/>
        </w:rPr>
        <w:t>ij</w:t>
      </w:r>
      <w:r>
        <w:rPr>
          <w:rFonts w:ascii="Georgia"/>
          <w:i/>
          <w:spacing w:val="37"/>
          <w:w w:val="105"/>
          <w:vertAlign w:val="baseline"/>
        </w:rPr>
        <w:t> </w:t>
      </w:r>
      <w:r>
        <w:rPr>
          <w:spacing w:val="-5"/>
          <w:w w:val="105"/>
          <w:vertAlign w:val="baseline"/>
        </w:rPr>
        <w:t>to</w:t>
      </w:r>
    </w:p>
    <w:p>
      <w:pPr>
        <w:spacing w:line="302" w:lineRule="exact" w:before="0"/>
        <w:ind w:left="223" w:right="0" w:firstLine="0"/>
        <w:jc w:val="left"/>
        <w:rPr>
          <w:sz w:val="23"/>
        </w:rPr>
      </w:pPr>
      <w:r>
        <w:rPr>
          <w:rFonts w:ascii="Georgia"/>
          <w:i/>
          <w:w w:val="105"/>
          <w:sz w:val="23"/>
        </w:rPr>
        <w:t>L</w:t>
      </w:r>
      <w:r>
        <w:rPr>
          <w:rFonts w:ascii="Georgia"/>
          <w:i/>
          <w:w w:val="105"/>
          <w:sz w:val="23"/>
          <w:vertAlign w:val="subscript"/>
        </w:rPr>
        <w:t>mn</w:t>
      </w:r>
      <w:r>
        <w:rPr>
          <w:rFonts w:ascii="Georgia"/>
          <w:i/>
          <w:spacing w:val="25"/>
          <w:w w:val="105"/>
          <w:sz w:val="23"/>
          <w:vertAlign w:val="baseline"/>
        </w:rPr>
        <w:t> </w:t>
      </w:r>
      <w:r>
        <w:rPr>
          <w:w w:val="105"/>
          <w:sz w:val="23"/>
          <w:vertAlign w:val="baseline"/>
        </w:rPr>
        <w:t>are</w:t>
      </w:r>
      <w:r>
        <w:rPr>
          <w:spacing w:val="-8"/>
          <w:w w:val="105"/>
          <w:sz w:val="23"/>
          <w:vertAlign w:val="baseline"/>
        </w:rPr>
        <w:t> </w:t>
      </w:r>
      <w:r>
        <w:rPr>
          <w:w w:val="105"/>
          <w:sz w:val="23"/>
          <w:vertAlign w:val="baseline"/>
        </w:rPr>
        <w:t>closed,</w:t>
      </w:r>
      <w:r>
        <w:rPr>
          <w:spacing w:val="-1"/>
          <w:w w:val="105"/>
          <w:sz w:val="23"/>
          <w:vertAlign w:val="baseline"/>
        </w:rPr>
        <w:t> </w:t>
      </w:r>
      <w:r>
        <w:rPr>
          <w:w w:val="105"/>
          <w:sz w:val="23"/>
          <w:vertAlign w:val="baseline"/>
        </w:rPr>
        <w:t>then</w:t>
      </w:r>
      <w:r>
        <w:rPr>
          <w:spacing w:val="-2"/>
          <w:w w:val="105"/>
          <w:sz w:val="23"/>
          <w:vertAlign w:val="baseline"/>
        </w:rPr>
        <w:t> </w:t>
      </w:r>
      <w:r>
        <w:rPr>
          <w:rFonts w:ascii="Georgia"/>
          <w:i/>
          <w:w w:val="105"/>
          <w:sz w:val="23"/>
          <w:vertAlign w:val="baseline"/>
        </w:rPr>
        <w:t>L</w:t>
      </w:r>
      <w:r>
        <w:rPr>
          <w:rFonts w:ascii="Georgia"/>
          <w:i/>
          <w:w w:val="105"/>
          <w:sz w:val="23"/>
          <w:vertAlign w:val="subscript"/>
        </w:rPr>
        <w:t>ij</w:t>
      </w:r>
      <w:r>
        <w:rPr>
          <w:rFonts w:ascii="Georgia"/>
          <w:i/>
          <w:spacing w:val="34"/>
          <w:w w:val="105"/>
          <w:sz w:val="23"/>
          <w:vertAlign w:val="baseline"/>
        </w:rPr>
        <w:t> </w:t>
      </w:r>
      <w:r>
        <w:rPr>
          <w:w w:val="105"/>
          <w:sz w:val="23"/>
          <w:vertAlign w:val="baseline"/>
        </w:rPr>
        <w:t>and</w:t>
      </w:r>
      <w:r>
        <w:rPr>
          <w:spacing w:val="-5"/>
          <w:w w:val="105"/>
          <w:sz w:val="23"/>
          <w:vertAlign w:val="baseline"/>
        </w:rPr>
        <w:t> </w:t>
      </w:r>
      <w:r>
        <w:rPr>
          <w:rFonts w:ascii="Georgia"/>
          <w:i/>
          <w:w w:val="105"/>
          <w:sz w:val="23"/>
          <w:vertAlign w:val="baseline"/>
        </w:rPr>
        <w:t>L</w:t>
      </w:r>
      <w:r>
        <w:rPr>
          <w:rFonts w:ascii="Georgia"/>
          <w:i/>
          <w:w w:val="105"/>
          <w:sz w:val="23"/>
          <w:vertAlign w:val="subscript"/>
        </w:rPr>
        <w:t>mn</w:t>
      </w:r>
      <w:r>
        <w:rPr>
          <w:rFonts w:ascii="Georgia"/>
          <w:i/>
          <w:spacing w:val="25"/>
          <w:w w:val="105"/>
          <w:sz w:val="23"/>
          <w:vertAlign w:val="baseline"/>
        </w:rPr>
        <w:t> </w:t>
      </w:r>
      <w:r>
        <w:rPr>
          <w:w w:val="105"/>
          <w:sz w:val="23"/>
          <w:vertAlign w:val="baseline"/>
        </w:rPr>
        <w:t>are</w:t>
      </w:r>
      <w:r>
        <w:rPr>
          <w:spacing w:val="-7"/>
          <w:w w:val="105"/>
          <w:sz w:val="23"/>
          <w:vertAlign w:val="baseline"/>
        </w:rPr>
        <w:t> </w:t>
      </w:r>
      <w:r>
        <w:rPr>
          <w:spacing w:val="-2"/>
          <w:w w:val="105"/>
          <w:sz w:val="23"/>
          <w:vertAlign w:val="baseline"/>
        </w:rPr>
        <w:t>complementary:</w:t>
      </w:r>
    </w:p>
    <w:p>
      <w:pPr>
        <w:spacing w:after="0" w:line="302" w:lineRule="exact"/>
        <w:jc w:val="left"/>
        <w:rPr>
          <w:sz w:val="23"/>
        </w:rPr>
        <w:sectPr>
          <w:type w:val="continuous"/>
          <w:pgSz w:w="9360" w:h="13610"/>
          <w:pgMar w:header="860" w:footer="0" w:top="900" w:bottom="280" w:left="680" w:right="680"/>
        </w:sectPr>
      </w:pPr>
    </w:p>
    <w:p>
      <w:pPr>
        <w:pStyle w:val="ListParagraph"/>
        <w:numPr>
          <w:ilvl w:val="0"/>
          <w:numId w:val="2"/>
        </w:numPr>
        <w:tabs>
          <w:tab w:pos="626" w:val="left" w:leader="none"/>
        </w:tabs>
        <w:spacing w:line="240" w:lineRule="auto" w:before="40" w:after="0"/>
        <w:ind w:left="626" w:right="0" w:hanging="403"/>
        <w:jc w:val="left"/>
        <w:rPr>
          <w:rFonts w:ascii="LM Roman 12" w:hAnsi="LM Roman 12"/>
          <w:sz w:val="23"/>
        </w:rPr>
      </w:pPr>
      <w:r>
        <w:rPr>
          <w:rFonts w:ascii="LM Roman 12" w:hAnsi="LM Roman 12"/>
          <w:w w:val="100"/>
          <w:sz w:val="23"/>
        </w:rPr>
        <w:t>​</w:t>
      </w:r>
    </w:p>
    <w:p>
      <w:pPr>
        <w:spacing w:before="45"/>
        <w:ind w:left="223" w:right="0" w:firstLine="0"/>
        <w:jc w:val="left"/>
        <w:rPr>
          <w:sz w:val="23"/>
        </w:rPr>
      </w:pPr>
      <w:r>
        <w:rPr/>
        <w:br w:type="column"/>
      </w:r>
      <w:r>
        <w:rPr>
          <w:rFonts w:ascii="Georgia" w:hAnsi="Georgia"/>
          <w:i/>
          <w:w w:val="110"/>
          <w:position w:val="3"/>
          <w:sz w:val="23"/>
        </w:rPr>
        <w:t>s</w:t>
      </w:r>
      <w:r>
        <w:rPr>
          <w:rFonts w:ascii="Georgia" w:hAnsi="Georgia"/>
          <w:i/>
          <w:w w:val="110"/>
          <w:sz w:val="15"/>
        </w:rPr>
        <w:t>i</w:t>
      </w:r>
      <w:r>
        <w:rPr>
          <w:rFonts w:ascii="Georgia" w:hAnsi="Georgia"/>
          <w:i/>
          <w:spacing w:val="13"/>
          <w:w w:val="110"/>
          <w:sz w:val="15"/>
        </w:rPr>
        <w:t> </w:t>
      </w:r>
      <w:r>
        <w:rPr>
          <w:rFonts w:ascii="Symbola" w:hAnsi="Symbola"/>
          <w:w w:val="110"/>
          <w:position w:val="3"/>
          <w:sz w:val="23"/>
        </w:rPr>
        <w:t>⇒</w:t>
      </w:r>
      <w:r>
        <w:rPr>
          <w:rFonts w:ascii="Symbola" w:hAnsi="Symbola"/>
          <w:spacing w:val="-15"/>
          <w:w w:val="110"/>
          <w:position w:val="3"/>
          <w:sz w:val="23"/>
        </w:rPr>
        <w:t> </w:t>
      </w:r>
      <w:r>
        <w:rPr>
          <w:w w:val="110"/>
          <w:position w:val="3"/>
          <w:sz w:val="23"/>
        </w:rPr>
        <w:t>(</w:t>
      </w:r>
      <w:r>
        <w:rPr>
          <w:rFonts w:ascii="Georgia" w:hAnsi="Georgia"/>
          <w:i/>
          <w:w w:val="110"/>
          <w:position w:val="3"/>
          <w:sz w:val="23"/>
        </w:rPr>
        <w:t>q</w:t>
      </w:r>
      <w:r>
        <w:rPr>
          <w:rFonts w:ascii="Georgia" w:hAnsi="Georgia"/>
          <w:i/>
          <w:w w:val="110"/>
          <w:sz w:val="15"/>
        </w:rPr>
        <w:t>mnij</w:t>
      </w:r>
      <w:r>
        <w:rPr>
          <w:rFonts w:ascii="Georgia" w:hAnsi="Georgia"/>
          <w:i/>
          <w:spacing w:val="25"/>
          <w:w w:val="110"/>
          <w:sz w:val="15"/>
        </w:rPr>
        <w:t> </w:t>
      </w:r>
      <w:r>
        <w:rPr>
          <w:rFonts w:ascii="Symbola" w:hAnsi="Symbola"/>
          <w:w w:val="110"/>
          <w:position w:val="3"/>
          <w:sz w:val="23"/>
        </w:rPr>
        <w:t>⇒</w:t>
      </w:r>
      <w:r>
        <w:rPr>
          <w:rFonts w:ascii="Symbola" w:hAnsi="Symbola"/>
          <w:spacing w:val="-14"/>
          <w:w w:val="110"/>
          <w:position w:val="3"/>
          <w:sz w:val="23"/>
        </w:rPr>
        <w:t> </w:t>
      </w:r>
      <w:r>
        <w:rPr>
          <w:rFonts w:ascii="Georgia" w:hAnsi="Georgia"/>
          <w:i/>
          <w:w w:val="110"/>
          <w:position w:val="3"/>
          <w:sz w:val="23"/>
        </w:rPr>
        <w:t>o</w:t>
      </w:r>
      <w:r>
        <w:rPr>
          <w:rFonts w:ascii="Georgia" w:hAnsi="Georgia"/>
          <w:i/>
          <w:w w:val="110"/>
          <w:sz w:val="15"/>
        </w:rPr>
        <w:t>mnij</w:t>
      </w:r>
      <w:r>
        <w:rPr>
          <w:rFonts w:ascii="Georgia" w:hAnsi="Georgia"/>
          <w:i/>
          <w:spacing w:val="-20"/>
          <w:w w:val="110"/>
          <w:sz w:val="15"/>
        </w:rPr>
        <w:t> </w:t>
      </w:r>
      <w:r>
        <w:rPr>
          <w:spacing w:val="-10"/>
          <w:w w:val="110"/>
          <w:position w:val="3"/>
          <w:sz w:val="23"/>
        </w:rPr>
        <w:t>)</w:t>
      </w:r>
    </w:p>
    <w:p>
      <w:pPr>
        <w:spacing w:after="0"/>
        <w:jc w:val="left"/>
        <w:rPr>
          <w:sz w:val="23"/>
        </w:rPr>
        <w:sectPr>
          <w:type w:val="continuous"/>
          <w:pgSz w:w="9360" w:h="13610"/>
          <w:pgMar w:header="860" w:footer="0" w:top="900" w:bottom="280" w:left="680" w:right="680"/>
          <w:cols w:num="2" w:equalWidth="0">
            <w:col w:w="670" w:space="2360"/>
            <w:col w:w="4970"/>
          </w:cols>
        </w:sectPr>
      </w:pPr>
    </w:p>
    <w:p>
      <w:pPr>
        <w:pStyle w:val="BodyText"/>
        <w:spacing w:line="208" w:lineRule="auto" w:before="75"/>
        <w:ind w:right="103" w:firstLine="340"/>
        <w:jc w:val="both"/>
      </w:pPr>
      <w:bookmarkStart w:name="Implementation and Experimental Results" w:id="8"/>
      <w:bookmarkEnd w:id="8"/>
      <w:r>
        <w:rPr/>
      </w:r>
      <w:r>
        <w:rPr/>
        <w:t>We represent our tableau as a DAG, so there is some structure sharing. But even with the structure sharing, a non-Horn clause tableau may need more than one instance of the same clause.</w:t>
      </w:r>
      <w:r>
        <w:rPr>
          <w:spacing w:val="40"/>
        </w:rPr>
        <w:t> </w:t>
      </w:r>
      <w:r>
        <w:rPr/>
        <w:t>Rigid unsatisfiability could be determined by continually adding identical instances of a clause.</w:t>
      </w:r>
      <w:r>
        <w:rPr>
          <w:spacing w:val="40"/>
        </w:rPr>
        <w:t> </w:t>
      </w:r>
      <w:r>
        <w:rPr/>
        <w:t>Non-Horn encoding could also</w:t>
      </w:r>
      <w:r>
        <w:rPr>
          <w:spacing w:val="-1"/>
        </w:rPr>
        <w:t> </w:t>
      </w:r>
      <w:r>
        <w:rPr/>
        <w:t>be</w:t>
      </w:r>
      <w:r>
        <w:rPr>
          <w:spacing w:val="-1"/>
        </w:rPr>
        <w:t> </w:t>
      </w:r>
      <w:r>
        <w:rPr/>
        <w:t>extended to</w:t>
      </w:r>
      <w:r>
        <w:rPr>
          <w:spacing w:val="-1"/>
        </w:rPr>
        <w:t> </w:t>
      </w:r>
      <w:r>
        <w:rPr/>
        <w:t>the</w:t>
      </w:r>
      <w:r>
        <w:rPr>
          <w:spacing w:val="-1"/>
        </w:rPr>
        <w:t> </w:t>
      </w:r>
      <w:r>
        <w:rPr/>
        <w:t>non-rigid</w:t>
      </w:r>
      <w:r>
        <w:rPr>
          <w:spacing w:val="-2"/>
        </w:rPr>
        <w:t> </w:t>
      </w:r>
      <w:r>
        <w:rPr/>
        <w:t>case</w:t>
      </w:r>
      <w:r>
        <w:rPr>
          <w:spacing w:val="-1"/>
        </w:rPr>
        <w:t> </w:t>
      </w:r>
      <w:r>
        <w:rPr/>
        <w:t>in the</w:t>
      </w:r>
      <w:r>
        <w:rPr>
          <w:spacing w:val="-1"/>
        </w:rPr>
        <w:t> </w:t>
      </w:r>
      <w:r>
        <w:rPr/>
        <w:t>same</w:t>
      </w:r>
      <w:r>
        <w:rPr>
          <w:spacing w:val="-1"/>
        </w:rPr>
        <w:t> </w:t>
      </w:r>
      <w:r>
        <w:rPr/>
        <w:t>way as</w:t>
      </w:r>
      <w:r>
        <w:rPr>
          <w:spacing w:val="-1"/>
        </w:rPr>
        <w:t> </w:t>
      </w:r>
      <w:r>
        <w:rPr/>
        <w:t>the Horn encoding.</w:t>
      </w:r>
    </w:p>
    <w:p>
      <w:pPr>
        <w:pStyle w:val="BodyText"/>
        <w:spacing w:before="63"/>
        <w:ind w:left="0"/>
      </w:pPr>
    </w:p>
    <w:p>
      <w:pPr>
        <w:pStyle w:val="Heading1"/>
        <w:numPr>
          <w:ilvl w:val="0"/>
          <w:numId w:val="1"/>
        </w:numPr>
        <w:tabs>
          <w:tab w:pos="691" w:val="left" w:leader="none"/>
        </w:tabs>
        <w:spacing w:line="240" w:lineRule="auto" w:before="0" w:after="0"/>
        <w:ind w:left="691" w:right="0" w:hanging="468"/>
        <w:jc w:val="left"/>
      </w:pPr>
      <w:r>
        <w:rPr>
          <w:spacing w:val="-2"/>
          <w:w w:val="110"/>
        </w:rPr>
        <w:t>Implementation</w:t>
      </w:r>
      <w:r>
        <w:rPr>
          <w:spacing w:val="17"/>
          <w:w w:val="110"/>
        </w:rPr>
        <w:t> </w:t>
      </w:r>
      <w:r>
        <w:rPr>
          <w:spacing w:val="-2"/>
          <w:w w:val="110"/>
        </w:rPr>
        <w:t>and</w:t>
      </w:r>
      <w:r>
        <w:rPr>
          <w:spacing w:val="11"/>
          <w:w w:val="110"/>
        </w:rPr>
        <w:t> </w:t>
      </w:r>
      <w:r>
        <w:rPr>
          <w:spacing w:val="-2"/>
          <w:w w:val="110"/>
        </w:rPr>
        <w:t>Experimental</w:t>
      </w:r>
      <w:r>
        <w:rPr>
          <w:spacing w:val="15"/>
          <w:w w:val="110"/>
        </w:rPr>
        <w:t> </w:t>
      </w:r>
      <w:r>
        <w:rPr>
          <w:spacing w:val="-2"/>
          <w:w w:val="110"/>
        </w:rPr>
        <w:t>Results</w:t>
      </w:r>
    </w:p>
    <w:p>
      <w:pPr>
        <w:pStyle w:val="BodyText"/>
        <w:spacing w:line="208" w:lineRule="auto" w:before="219"/>
        <w:ind w:right="105"/>
        <w:jc w:val="both"/>
      </w:pPr>
      <w:r>
        <w:rPr/>
        <w:t>We have implemented our tableau encoding in our theorem prover ChewTPTP-SMT, which is an extension of ChewTPTP-SAT[</w:t>
      </w:r>
      <w:hyperlink w:history="true" w:anchor="_bookmark6">
        <w:r>
          <w:rPr>
            <w:color w:val="0000FF"/>
          </w:rPr>
          <w:t>6</w:t>
        </w:r>
      </w:hyperlink>
      <w:r>
        <w:rPr/>
        <w:t>].</w:t>
      </w:r>
      <w:r>
        <w:rPr>
          <w:spacing w:val="40"/>
        </w:rPr>
        <w:t> </w:t>
      </w:r>
      <w:r>
        <w:rPr/>
        <w:t>In ChewTPTP-SAT, instead of using theories, we encoded the consistency of the unifiers and the acyclicity of the tableau with additional propositional clauses.</w:t>
      </w:r>
      <w:r>
        <w:rPr>
          <w:spacing w:val="40"/>
        </w:rPr>
        <w:t> </w:t>
      </w:r>
      <w:r>
        <w:rPr/>
        <w:t>To encode the consistency of the unifiers, we encoded the equations that</w:t>
      </w:r>
      <w:r>
        <w:rPr>
          <w:spacing w:val="15"/>
        </w:rPr>
        <w:t> </w:t>
      </w:r>
      <w:r>
        <w:rPr/>
        <w:t>would</w:t>
      </w:r>
      <w:r>
        <w:rPr>
          <w:spacing w:val="18"/>
        </w:rPr>
        <w:t> </w:t>
      </w:r>
      <w:r>
        <w:rPr/>
        <w:t>be</w:t>
      </w:r>
      <w:r>
        <w:rPr>
          <w:spacing w:val="17"/>
        </w:rPr>
        <w:t> </w:t>
      </w:r>
      <w:r>
        <w:rPr/>
        <w:t>created</w:t>
      </w:r>
      <w:r>
        <w:rPr>
          <w:spacing w:val="18"/>
        </w:rPr>
        <w:t> </w:t>
      </w:r>
      <w:r>
        <w:rPr/>
        <w:t>if</w:t>
      </w:r>
      <w:r>
        <w:rPr>
          <w:spacing w:val="16"/>
        </w:rPr>
        <w:t> </w:t>
      </w:r>
      <w:r>
        <w:rPr/>
        <w:t>a</w:t>
      </w:r>
      <w:r>
        <w:rPr>
          <w:spacing w:val="16"/>
        </w:rPr>
        <w:t> </w:t>
      </w:r>
      <w:r>
        <w:rPr/>
        <w:t>unification</w:t>
      </w:r>
      <w:r>
        <w:rPr>
          <w:spacing w:val="18"/>
        </w:rPr>
        <w:t> </w:t>
      </w:r>
      <w:r>
        <w:rPr/>
        <w:t>algorithm</w:t>
      </w:r>
      <w:r>
        <w:rPr>
          <w:spacing w:val="15"/>
        </w:rPr>
        <w:t> </w:t>
      </w:r>
      <w:r>
        <w:rPr/>
        <w:t>was</w:t>
      </w:r>
      <w:r>
        <w:rPr>
          <w:spacing w:val="19"/>
        </w:rPr>
        <w:t> </w:t>
      </w:r>
      <w:r>
        <w:rPr/>
        <w:t>run.</w:t>
      </w:r>
      <w:r>
        <w:rPr>
          <w:spacing w:val="76"/>
        </w:rPr>
        <w:t> </w:t>
      </w:r>
      <w:r>
        <w:rPr/>
        <w:t>We</w:t>
      </w:r>
      <w:r>
        <w:rPr>
          <w:spacing w:val="17"/>
        </w:rPr>
        <w:t> </w:t>
      </w:r>
      <w:r>
        <w:rPr/>
        <w:t>do</w:t>
      </w:r>
      <w:r>
        <w:rPr>
          <w:spacing w:val="15"/>
        </w:rPr>
        <w:t> </w:t>
      </w:r>
      <w:r>
        <w:rPr/>
        <w:t>not</w:t>
      </w:r>
      <w:r>
        <w:rPr>
          <w:spacing w:val="16"/>
        </w:rPr>
        <w:t> </w:t>
      </w:r>
      <w:r>
        <w:rPr>
          <w:spacing w:val="-4"/>
        </w:rPr>
        <w:t>know</w:t>
      </w:r>
    </w:p>
    <w:p>
      <w:pPr>
        <w:spacing w:after="0" w:line="208" w:lineRule="auto"/>
        <w:jc w:val="both"/>
        <w:sectPr>
          <w:type w:val="continuous"/>
          <w:pgSz w:w="9360" w:h="13610"/>
          <w:pgMar w:header="860" w:footer="0" w:top="900" w:bottom="280" w:left="680" w:right="680"/>
        </w:sectPr>
      </w:pPr>
    </w:p>
    <w:p>
      <w:pPr>
        <w:pStyle w:val="BodyText"/>
        <w:spacing w:line="208" w:lineRule="auto" w:before="123"/>
        <w:ind w:left="109" w:right="218"/>
        <w:jc w:val="both"/>
      </w:pPr>
      <w:r>
        <w:rPr/>
        <w:t>ahead of time which unifiers we will have to create, so we encode everything that</w:t>
      </w:r>
      <w:r>
        <w:rPr>
          <w:spacing w:val="-2"/>
        </w:rPr>
        <w:t> </w:t>
      </w:r>
      <w:r>
        <w:rPr/>
        <w:t>can possibly occur when the unification algorithm is</w:t>
      </w:r>
      <w:r>
        <w:rPr>
          <w:spacing w:val="-1"/>
        </w:rPr>
        <w:t> </w:t>
      </w:r>
      <w:r>
        <w:rPr/>
        <w:t>run. To encode the absence of a cycle, we encode the existence of a path from one clause to an- other and the fact that there is no path from a clause to itself.</w:t>
      </w:r>
      <w:r>
        <w:rPr>
          <w:spacing w:val="34"/>
        </w:rPr>
        <w:t> </w:t>
      </w:r>
      <w:r>
        <w:rPr/>
        <w:t>This requires encoding all possible transitivity and irreflexivity axioms that may occur.</w:t>
      </w:r>
    </w:p>
    <w:p>
      <w:pPr>
        <w:pStyle w:val="BodyText"/>
        <w:spacing w:line="208" w:lineRule="auto" w:before="14"/>
        <w:ind w:left="109" w:right="219" w:firstLine="340"/>
        <w:jc w:val="both"/>
      </w:pPr>
      <w:r>
        <w:rPr/>
        <w:t>Our</w:t>
      </w:r>
      <w:r>
        <w:rPr>
          <w:spacing w:val="-19"/>
        </w:rPr>
        <w:t> </w:t>
      </w:r>
      <w:r>
        <w:rPr/>
        <w:t>implementation</w:t>
      </w:r>
      <w:r>
        <w:rPr>
          <w:spacing w:val="-19"/>
        </w:rPr>
        <w:t> </w:t>
      </w:r>
      <w:r>
        <w:rPr/>
        <w:t>allows</w:t>
      </w:r>
      <w:r>
        <w:rPr>
          <w:spacing w:val="-19"/>
        </w:rPr>
        <w:t> </w:t>
      </w:r>
      <w:r>
        <w:rPr/>
        <w:t>the</w:t>
      </w:r>
      <w:r>
        <w:rPr>
          <w:spacing w:val="-18"/>
        </w:rPr>
        <w:t> </w:t>
      </w:r>
      <w:r>
        <w:rPr/>
        <w:t>user</w:t>
      </w:r>
      <w:r>
        <w:rPr>
          <w:spacing w:val="-19"/>
        </w:rPr>
        <w:t> </w:t>
      </w:r>
      <w:r>
        <w:rPr/>
        <w:t>to</w:t>
      </w:r>
      <w:r>
        <w:rPr>
          <w:spacing w:val="-19"/>
        </w:rPr>
        <w:t> </w:t>
      </w:r>
      <w:r>
        <w:rPr/>
        <w:t>decide</w:t>
      </w:r>
      <w:r>
        <w:rPr>
          <w:spacing w:val="-18"/>
        </w:rPr>
        <w:t> </w:t>
      </w:r>
      <w:r>
        <w:rPr/>
        <w:t>whether</w:t>
      </w:r>
      <w:r>
        <w:rPr>
          <w:spacing w:val="-16"/>
        </w:rPr>
        <w:t> </w:t>
      </w:r>
      <w:r>
        <w:rPr/>
        <w:t>ChewTPTP</w:t>
      </w:r>
      <w:r>
        <w:rPr>
          <w:spacing w:val="-15"/>
        </w:rPr>
        <w:t> </w:t>
      </w:r>
      <w:r>
        <w:rPr/>
        <w:t>encodes the problem as a SAT problem or an SMT problem.</w:t>
      </w:r>
      <w:r>
        <w:rPr>
          <w:spacing w:val="80"/>
        </w:rPr>
        <w:t> </w:t>
      </w:r>
      <w:r>
        <w:rPr/>
        <w:t>If the user chooses SMT,</w:t>
      </w:r>
      <w:r>
        <w:rPr>
          <w:spacing w:val="-3"/>
        </w:rPr>
        <w:t> </w:t>
      </w:r>
      <w:r>
        <w:rPr/>
        <w:t>our</w:t>
      </w:r>
      <w:r>
        <w:rPr>
          <w:spacing w:val="-7"/>
        </w:rPr>
        <w:t> </w:t>
      </w:r>
      <w:r>
        <w:rPr/>
        <w:t>implementation</w:t>
      </w:r>
      <w:r>
        <w:rPr>
          <w:spacing w:val="-1"/>
        </w:rPr>
        <w:t> </w:t>
      </w:r>
      <w:r>
        <w:rPr/>
        <w:t>uses</w:t>
      </w:r>
      <w:r>
        <w:rPr>
          <w:spacing w:val="-4"/>
        </w:rPr>
        <w:t> </w:t>
      </w:r>
      <w:r>
        <w:rPr/>
        <w:t>Yices</w:t>
      </w:r>
      <w:r>
        <w:rPr>
          <w:spacing w:val="-2"/>
        </w:rPr>
        <w:t> </w:t>
      </w:r>
      <w:r>
        <w:rPr/>
        <w:t>to</w:t>
      </w:r>
      <w:r>
        <w:rPr>
          <w:spacing w:val="-7"/>
        </w:rPr>
        <w:t> </w:t>
      </w:r>
      <w:r>
        <w:rPr/>
        <w:t>test</w:t>
      </w:r>
      <w:r>
        <w:rPr>
          <w:spacing w:val="-3"/>
        </w:rPr>
        <w:t> </w:t>
      </w:r>
      <w:r>
        <w:rPr/>
        <w:t>the</w:t>
      </w:r>
      <w:r>
        <w:rPr>
          <w:spacing w:val="-6"/>
        </w:rPr>
        <w:t> </w:t>
      </w:r>
      <w:r>
        <w:rPr/>
        <w:t>satisfiability</w:t>
      </w:r>
      <w:r>
        <w:rPr>
          <w:spacing w:val="-2"/>
        </w:rPr>
        <w:t> </w:t>
      </w:r>
      <w:r>
        <w:rPr/>
        <w:t>of</w:t>
      </w:r>
      <w:r>
        <w:rPr>
          <w:spacing w:val="-7"/>
        </w:rPr>
        <w:t> </w:t>
      </w:r>
      <w:r>
        <w:rPr/>
        <w:t>the</w:t>
      </w:r>
      <w:r>
        <w:rPr>
          <w:spacing w:val="-4"/>
        </w:rPr>
        <w:t> </w:t>
      </w:r>
      <w:r>
        <w:rPr/>
        <w:t>encoding. If the user chooses SAT, then the user can also choose whether to test the satisfiability using Yices or Minisat, with a DIMACS encoding of SAT.</w:t>
      </w:r>
    </w:p>
    <w:p>
      <w:pPr>
        <w:pStyle w:val="BodyText"/>
        <w:spacing w:line="208" w:lineRule="auto" w:before="14"/>
        <w:ind w:left="110" w:right="219" w:firstLine="340"/>
        <w:jc w:val="both"/>
      </w:pPr>
      <w:r>
        <w:rPr/>
        <w:t>We tested our prover in all three settings on a subset of TPTP[</w:t>
      </w:r>
      <w:hyperlink w:history="true" w:anchor="_bookmark13">
        <w:r>
          <w:rPr>
            <w:color w:val="0000FF"/>
          </w:rPr>
          <w:t>13</w:t>
        </w:r>
      </w:hyperlink>
      <w:r>
        <w:rPr/>
        <w:t>] prob- lems. Tables 1-4 provide empirical data from these tests.</w:t>
      </w:r>
    </w:p>
    <w:p>
      <w:pPr>
        <w:pStyle w:val="BodyText"/>
        <w:spacing w:line="208" w:lineRule="auto" w:before="20"/>
        <w:ind w:left="110" w:right="216" w:firstLine="340"/>
        <w:jc w:val="both"/>
      </w:pPr>
      <w:r>
        <w:rPr/>
        <w:t>SMT-Y denotes our</w:t>
      </w:r>
      <w:r>
        <w:rPr>
          <w:spacing w:val="-2"/>
        </w:rPr>
        <w:t> </w:t>
      </w:r>
      <w:r>
        <w:rPr/>
        <w:t>prover run in</w:t>
      </w:r>
      <w:r>
        <w:rPr>
          <w:spacing w:val="-2"/>
        </w:rPr>
        <w:t> </w:t>
      </w:r>
      <w:r>
        <w:rPr/>
        <w:t>SMT mode, SAT-Y is</w:t>
      </w:r>
      <w:r>
        <w:rPr>
          <w:spacing w:val="-1"/>
        </w:rPr>
        <w:t> </w:t>
      </w:r>
      <w:r>
        <w:rPr/>
        <w:t>SAT mode using Yices, and SAT-M is SAT mode using Minisat.</w:t>
      </w:r>
      <w:r>
        <w:rPr>
          <w:spacing w:val="40"/>
        </w:rPr>
        <w:t> </w:t>
      </w:r>
      <w:r>
        <w:rPr/>
        <w:t>For Horn clauses, we ran ChewTPTP on all the Horn problems in the TPTP database, but for non- Horn we only had time to run it through the GRP problems.</w:t>
      </w:r>
      <w:r>
        <w:rPr>
          <w:spacing w:val="40"/>
        </w:rPr>
        <w:t> </w:t>
      </w:r>
      <w:r>
        <w:rPr/>
        <w:t>We report all problems</w:t>
      </w:r>
      <w:r>
        <w:rPr>
          <w:spacing w:val="-19"/>
        </w:rPr>
        <w:t> </w:t>
      </w:r>
      <w:r>
        <w:rPr/>
        <w:t>that</w:t>
      </w:r>
      <w:r>
        <w:rPr>
          <w:spacing w:val="-19"/>
        </w:rPr>
        <w:t> </w:t>
      </w:r>
      <w:r>
        <w:rPr/>
        <w:t>both</w:t>
      </w:r>
      <w:r>
        <w:rPr>
          <w:spacing w:val="-19"/>
        </w:rPr>
        <w:t> </w:t>
      </w:r>
      <w:r>
        <w:rPr/>
        <w:t>provers</w:t>
      </w:r>
      <w:r>
        <w:rPr>
          <w:spacing w:val="-18"/>
        </w:rPr>
        <w:t> </w:t>
      </w:r>
      <w:r>
        <w:rPr/>
        <w:t>solved</w:t>
      </w:r>
      <w:r>
        <w:rPr>
          <w:spacing w:val="-19"/>
        </w:rPr>
        <w:t> </w:t>
      </w:r>
      <w:r>
        <w:rPr/>
        <w:t>within</w:t>
      </w:r>
      <w:r>
        <w:rPr>
          <w:spacing w:val="-19"/>
        </w:rPr>
        <w:t> </w:t>
      </w:r>
      <w:r>
        <w:rPr/>
        <w:t>five</w:t>
      </w:r>
      <w:r>
        <w:rPr>
          <w:spacing w:val="-19"/>
        </w:rPr>
        <w:t> </w:t>
      </w:r>
      <w:r>
        <w:rPr/>
        <w:t>minutes</w:t>
      </w:r>
      <w:r>
        <w:rPr>
          <w:spacing w:val="-18"/>
        </w:rPr>
        <w:t> </w:t>
      </w:r>
      <w:r>
        <w:rPr/>
        <w:t>but</w:t>
      </w:r>
      <w:r>
        <w:rPr>
          <w:spacing w:val="-19"/>
        </w:rPr>
        <w:t> </w:t>
      </w:r>
      <w:r>
        <w:rPr/>
        <w:t>SAT-M</w:t>
      </w:r>
      <w:r>
        <w:rPr>
          <w:spacing w:val="-19"/>
        </w:rPr>
        <w:t> </w:t>
      </w:r>
      <w:r>
        <w:rPr/>
        <w:t>took</w:t>
      </w:r>
      <w:r>
        <w:rPr>
          <w:spacing w:val="-19"/>
        </w:rPr>
        <w:t> </w:t>
      </w:r>
      <w:r>
        <w:rPr/>
        <w:t>greater than one second.</w:t>
      </w:r>
      <w:r>
        <w:rPr>
          <w:spacing w:val="40"/>
        </w:rPr>
        <w:t> </w:t>
      </w:r>
      <w:r>
        <w:rPr/>
        <w:t>We believe the problems in these tables are representative of the overall results.</w:t>
      </w:r>
      <w:r>
        <w:rPr>
          <w:spacing w:val="40"/>
        </w:rPr>
        <w:t> </w:t>
      </w:r>
      <w:r>
        <w:rPr/>
        <w:t>Columns in the table show the running time of each method, the clause generation time rounded off to the nearest second, the number of clauses generated, and the number of variables generated for each method. We also show whether or not the problem is rigidly satisfiable.</w:t>
      </w:r>
      <w:r>
        <w:rPr>
          <w:spacing w:val="40"/>
        </w:rPr>
        <w:t> </w:t>
      </w:r>
      <w:r>
        <w:rPr/>
        <w:t>For these</w:t>
      </w:r>
      <w:r>
        <w:rPr>
          <w:spacing w:val="-7"/>
        </w:rPr>
        <w:t> </w:t>
      </w:r>
      <w:r>
        <w:rPr/>
        <w:t>experiments, we</w:t>
      </w:r>
      <w:r>
        <w:rPr>
          <w:spacing w:val="-7"/>
        </w:rPr>
        <w:t> </w:t>
      </w:r>
      <w:r>
        <w:rPr/>
        <w:t>only</w:t>
      </w:r>
      <w:r>
        <w:rPr>
          <w:spacing w:val="-7"/>
        </w:rPr>
        <w:t> </w:t>
      </w:r>
      <w:r>
        <w:rPr/>
        <w:t>tested</w:t>
      </w:r>
      <w:r>
        <w:rPr>
          <w:spacing w:val="-5"/>
        </w:rPr>
        <w:t> </w:t>
      </w:r>
      <w:r>
        <w:rPr/>
        <w:t>rigid</w:t>
      </w:r>
      <w:r>
        <w:rPr>
          <w:spacing w:val="-8"/>
        </w:rPr>
        <w:t> </w:t>
      </w:r>
      <w:r>
        <w:rPr/>
        <w:t>satisfiability</w:t>
      </w:r>
      <w:r>
        <w:rPr>
          <w:spacing w:val="-5"/>
        </w:rPr>
        <w:t> </w:t>
      </w:r>
      <w:r>
        <w:rPr/>
        <w:t>with</w:t>
      </w:r>
      <w:r>
        <w:rPr>
          <w:spacing w:val="-7"/>
        </w:rPr>
        <w:t> </w:t>
      </w:r>
      <w:r>
        <w:rPr/>
        <w:t>one</w:t>
      </w:r>
      <w:r>
        <w:rPr>
          <w:spacing w:val="-7"/>
        </w:rPr>
        <w:t> </w:t>
      </w:r>
      <w:r>
        <w:rPr/>
        <w:t>instance</w:t>
      </w:r>
      <w:r>
        <w:rPr>
          <w:spacing w:val="-7"/>
        </w:rPr>
        <w:t> </w:t>
      </w:r>
      <w:r>
        <w:rPr/>
        <w:t>of</w:t>
      </w:r>
      <w:r>
        <w:rPr>
          <w:spacing w:val="-8"/>
        </w:rPr>
        <w:t> </w:t>
      </w:r>
      <w:r>
        <w:rPr/>
        <w:t>each </w:t>
      </w:r>
      <w:r>
        <w:rPr>
          <w:spacing w:val="-2"/>
        </w:rPr>
        <w:t>clause.</w:t>
      </w:r>
    </w:p>
    <w:p>
      <w:pPr>
        <w:pStyle w:val="BodyText"/>
        <w:spacing w:line="208" w:lineRule="auto" w:before="5"/>
        <w:ind w:left="110" w:right="219" w:firstLine="340"/>
        <w:jc w:val="both"/>
      </w:pPr>
      <w:r>
        <w:rPr/>
        <w:t>We wanted to see if working modulo theories would improve the perfor- mance of ChewTPTP. In the Horn case the running time was reduced signif- icantly, except for a small percentage of exceptions.</w:t>
      </w:r>
      <w:r>
        <w:rPr>
          <w:spacing w:val="40"/>
        </w:rPr>
        <w:t> </w:t>
      </w:r>
      <w:r>
        <w:rPr/>
        <w:t>In the non-Horn case, working modulo theories often increased the running time.</w:t>
      </w:r>
      <w:r>
        <w:rPr>
          <w:spacing w:val="40"/>
        </w:rPr>
        <w:t> </w:t>
      </w:r>
      <w:r>
        <w:rPr/>
        <w:t>Generally, Yices was faster than Minisat on SAT problems without theories.</w:t>
      </w:r>
    </w:p>
    <w:p>
      <w:pPr>
        <w:pStyle w:val="BodyText"/>
        <w:spacing w:line="208" w:lineRule="auto" w:before="16"/>
        <w:ind w:left="109" w:right="218" w:firstLine="340"/>
        <w:jc w:val="both"/>
      </w:pPr>
      <w:r>
        <w:rPr/>
        <w:t>We believe we have an explanation for our results.</w:t>
      </w:r>
      <w:r>
        <w:rPr>
          <w:spacing w:val="40"/>
        </w:rPr>
        <w:t> </w:t>
      </w:r>
      <w:r>
        <w:rPr/>
        <w:t>In the Horn problems the</w:t>
      </w:r>
      <w:r>
        <w:rPr>
          <w:spacing w:val="-19"/>
        </w:rPr>
        <w:t> </w:t>
      </w:r>
      <w:r>
        <w:rPr/>
        <w:t>number</w:t>
      </w:r>
      <w:r>
        <w:rPr>
          <w:spacing w:val="-19"/>
        </w:rPr>
        <w:t> </w:t>
      </w:r>
      <w:r>
        <w:rPr/>
        <w:t>of</w:t>
      </w:r>
      <w:r>
        <w:rPr>
          <w:spacing w:val="-19"/>
        </w:rPr>
        <w:t> </w:t>
      </w:r>
      <w:r>
        <w:rPr/>
        <w:t>clauses</w:t>
      </w:r>
      <w:r>
        <w:rPr>
          <w:spacing w:val="-18"/>
        </w:rPr>
        <w:t> </w:t>
      </w:r>
      <w:r>
        <w:rPr/>
        <w:t>is</w:t>
      </w:r>
      <w:r>
        <w:rPr>
          <w:spacing w:val="-19"/>
        </w:rPr>
        <w:t> </w:t>
      </w:r>
      <w:r>
        <w:rPr/>
        <w:t>reduced</w:t>
      </w:r>
      <w:r>
        <w:rPr>
          <w:spacing w:val="-15"/>
        </w:rPr>
        <w:t> </w:t>
      </w:r>
      <w:r>
        <w:rPr/>
        <w:t>by</w:t>
      </w:r>
      <w:r>
        <w:rPr>
          <w:spacing w:val="-19"/>
        </w:rPr>
        <w:t> </w:t>
      </w:r>
      <w:r>
        <w:rPr/>
        <w:t>an</w:t>
      </w:r>
      <w:r>
        <w:rPr>
          <w:spacing w:val="-19"/>
        </w:rPr>
        <w:t> </w:t>
      </w:r>
      <w:r>
        <w:rPr/>
        <w:t>order</w:t>
      </w:r>
      <w:r>
        <w:rPr>
          <w:spacing w:val="-18"/>
        </w:rPr>
        <w:t> </w:t>
      </w:r>
      <w:r>
        <w:rPr/>
        <w:t>of</w:t>
      </w:r>
      <w:r>
        <w:rPr>
          <w:spacing w:val="-19"/>
        </w:rPr>
        <w:t> </w:t>
      </w:r>
      <w:r>
        <w:rPr/>
        <w:t>magnitude,</w:t>
      </w:r>
      <w:r>
        <w:rPr>
          <w:spacing w:val="-11"/>
        </w:rPr>
        <w:t> </w:t>
      </w:r>
      <w:r>
        <w:rPr/>
        <w:t>whereas</w:t>
      </w:r>
      <w:r>
        <w:rPr>
          <w:spacing w:val="-18"/>
        </w:rPr>
        <w:t> </w:t>
      </w:r>
      <w:r>
        <w:rPr/>
        <w:t>in</w:t>
      </w:r>
      <w:r>
        <w:rPr>
          <w:spacing w:val="-19"/>
        </w:rPr>
        <w:t> </w:t>
      </w:r>
      <w:r>
        <w:rPr/>
        <w:t>the</w:t>
      </w:r>
      <w:r>
        <w:rPr>
          <w:spacing w:val="-18"/>
        </w:rPr>
        <w:t> </w:t>
      </w:r>
      <w:r>
        <w:rPr/>
        <w:t>non- Horn problems the number of clauses is not reduced by much.</w:t>
      </w:r>
      <w:r>
        <w:rPr>
          <w:spacing w:val="40"/>
        </w:rPr>
        <w:t> </w:t>
      </w:r>
      <w:r>
        <w:rPr/>
        <w:t>This implies that working modulo theories is only useful when the clauses size is reduced </w:t>
      </w:r>
      <w:r>
        <w:rPr>
          <w:spacing w:val="-2"/>
        </w:rPr>
        <w:t>significantly.</w:t>
      </w:r>
    </w:p>
    <w:p>
      <w:pPr>
        <w:pStyle w:val="BodyText"/>
        <w:spacing w:line="208" w:lineRule="auto" w:before="16"/>
        <w:ind w:left="109" w:right="217" w:firstLine="340"/>
        <w:jc w:val="both"/>
      </w:pPr>
      <w:r>
        <w:rPr/>
        <w:t>In the Horn encoding, everything can be encoded in </w:t>
      </w:r>
      <w:r>
        <w:rPr>
          <w:rFonts w:ascii="Georgia"/>
          <w:i/>
        </w:rPr>
        <w:t>O</w:t>
      </w:r>
      <w:r>
        <w:rPr/>
        <w:t>(</w:t>
      </w:r>
      <w:r>
        <w:rPr>
          <w:rFonts w:ascii="Georgia"/>
          <w:i/>
        </w:rPr>
        <w:t>n</w:t>
      </w:r>
      <w:r>
        <w:rPr>
          <w:rFonts w:ascii="Trebuchet MS"/>
          <w:vertAlign w:val="superscript"/>
        </w:rPr>
        <w:t>2</w:t>
      </w:r>
      <w:r>
        <w:rPr>
          <w:vertAlign w:val="baseline"/>
        </w:rPr>
        <w:t>) except for the encoding of unification and acyclicity, which require </w:t>
      </w:r>
      <w:r>
        <w:rPr>
          <w:rFonts w:ascii="Georgia"/>
          <w:i/>
          <w:vertAlign w:val="baseline"/>
        </w:rPr>
        <w:t>O</w:t>
      </w:r>
      <w:r>
        <w:rPr>
          <w:vertAlign w:val="baseline"/>
        </w:rPr>
        <w:t>(</w:t>
      </w:r>
      <w:r>
        <w:rPr>
          <w:rFonts w:ascii="Georgia"/>
          <w:i/>
          <w:vertAlign w:val="baseline"/>
        </w:rPr>
        <w:t>n</w:t>
      </w:r>
      <w:r>
        <w:rPr>
          <w:rFonts w:ascii="Trebuchet MS"/>
          <w:vertAlign w:val="superscript"/>
        </w:rPr>
        <w:t>3</w:t>
      </w:r>
      <w:r>
        <w:rPr>
          <w:vertAlign w:val="baseline"/>
        </w:rPr>
        <w:t>) space.</w:t>
      </w:r>
      <w:r>
        <w:rPr>
          <w:spacing w:val="40"/>
          <w:vertAlign w:val="baseline"/>
        </w:rPr>
        <w:t> </w:t>
      </w:r>
      <w:r>
        <w:rPr>
          <w:vertAlign w:val="baseline"/>
        </w:rPr>
        <w:t>When we remove the clauses used to represent unification and acyclicity, the number</w:t>
      </w:r>
      <w:r>
        <w:rPr>
          <w:spacing w:val="40"/>
          <w:vertAlign w:val="baseline"/>
        </w:rPr>
        <w:t> </w:t>
      </w:r>
      <w:r>
        <w:rPr>
          <w:vertAlign w:val="baseline"/>
        </w:rPr>
        <w:t>of clauses is now </w:t>
      </w:r>
      <w:r>
        <w:rPr>
          <w:rFonts w:ascii="Georgia"/>
          <w:i/>
          <w:vertAlign w:val="baseline"/>
        </w:rPr>
        <w:t>O</w:t>
      </w:r>
      <w:r>
        <w:rPr>
          <w:vertAlign w:val="baseline"/>
        </w:rPr>
        <w:t>(</w:t>
      </w:r>
      <w:r>
        <w:rPr>
          <w:rFonts w:ascii="Georgia"/>
          <w:i/>
          <w:vertAlign w:val="baseline"/>
        </w:rPr>
        <w:t>n</w:t>
      </w:r>
      <w:r>
        <w:rPr>
          <w:rFonts w:ascii="Trebuchet MS"/>
          <w:vertAlign w:val="superscript"/>
        </w:rPr>
        <w:t>2</w:t>
      </w:r>
      <w:r>
        <w:rPr>
          <w:vertAlign w:val="baseline"/>
        </w:rPr>
        <w:t>).</w:t>
      </w:r>
      <w:r>
        <w:rPr>
          <w:spacing w:val="40"/>
          <w:vertAlign w:val="baseline"/>
        </w:rPr>
        <w:t> </w:t>
      </w:r>
      <w:r>
        <w:rPr>
          <w:vertAlign w:val="baseline"/>
        </w:rPr>
        <w:t>However, for the encoding of non-Horn clauses, we must encode the fact of a leaf node having a complementary literal as an ancestor.</w:t>
      </w:r>
      <w:r>
        <w:rPr>
          <w:spacing w:val="40"/>
          <w:vertAlign w:val="baseline"/>
        </w:rPr>
        <w:t> </w:t>
      </w:r>
      <w:r>
        <w:rPr>
          <w:vertAlign w:val="baseline"/>
        </w:rPr>
        <w:t>This encoding is </w:t>
      </w:r>
      <w:r>
        <w:rPr>
          <w:rFonts w:ascii="Georgia"/>
          <w:i/>
          <w:vertAlign w:val="baseline"/>
        </w:rPr>
        <w:t>O</w:t>
      </w:r>
      <w:r>
        <w:rPr>
          <w:vertAlign w:val="baseline"/>
        </w:rPr>
        <w:t>(</w:t>
      </w:r>
      <w:r>
        <w:rPr>
          <w:rFonts w:ascii="Georgia"/>
          <w:i/>
          <w:vertAlign w:val="baseline"/>
        </w:rPr>
        <w:t>n</w:t>
      </w:r>
      <w:r>
        <w:rPr>
          <w:rFonts w:ascii="Trebuchet MS"/>
          <w:vertAlign w:val="superscript"/>
        </w:rPr>
        <w:t>3</w:t>
      </w:r>
      <w:r>
        <w:rPr>
          <w:vertAlign w:val="baseline"/>
        </w:rPr>
        <w:t>).</w:t>
      </w:r>
      <w:r>
        <w:rPr>
          <w:spacing w:val="39"/>
          <w:vertAlign w:val="baseline"/>
        </w:rPr>
        <w:t> </w:t>
      </w:r>
      <w:r>
        <w:rPr>
          <w:vertAlign w:val="baseline"/>
        </w:rPr>
        <w:t>We do not know how to encode this using</w:t>
      </w:r>
    </w:p>
    <w:p>
      <w:pPr>
        <w:spacing w:after="0" w:line="208" w:lineRule="auto"/>
        <w:jc w:val="both"/>
        <w:sectPr>
          <w:pgSz w:w="9360" w:h="13610"/>
          <w:pgMar w:header="860" w:footer="0" w:top="1060" w:bottom="280" w:left="680" w:right="680"/>
        </w:sectPr>
      </w:pPr>
    </w:p>
    <w:p>
      <w:pPr>
        <w:spacing w:line="208" w:lineRule="exact" w:before="85"/>
        <w:ind w:left="114" w:right="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1</w:t>
      </w:r>
    </w:p>
    <w:p>
      <w:pPr>
        <w:spacing w:line="208" w:lineRule="exact" w:before="0" w:after="53"/>
        <w:ind w:left="110" w:right="0" w:firstLine="0"/>
        <w:jc w:val="center"/>
        <w:rPr>
          <w:rFonts w:ascii="LM Roman 9"/>
          <w:sz w:val="17"/>
        </w:rPr>
      </w:pPr>
      <w:r>
        <w:rPr>
          <w:rFonts w:ascii="LM Roman 9"/>
          <w:sz w:val="17"/>
        </w:rPr>
        <w:t>ChewTPTP</w:t>
      </w:r>
      <w:r>
        <w:rPr>
          <w:rFonts w:ascii="LM Roman 9"/>
          <w:spacing w:val="9"/>
          <w:sz w:val="17"/>
        </w:rPr>
        <w:t> </w:t>
      </w:r>
      <w:r>
        <w:rPr>
          <w:rFonts w:ascii="LM Roman 9"/>
          <w:sz w:val="17"/>
        </w:rPr>
        <w:t>Times</w:t>
      </w:r>
      <w:r>
        <w:rPr>
          <w:rFonts w:ascii="LM Roman 9"/>
          <w:spacing w:val="7"/>
          <w:sz w:val="17"/>
        </w:rPr>
        <w:t> </w:t>
      </w:r>
      <w:r>
        <w:rPr>
          <w:rFonts w:ascii="LM Roman 9"/>
          <w:sz w:val="17"/>
        </w:rPr>
        <w:t>For</w:t>
      </w:r>
      <w:r>
        <w:rPr>
          <w:rFonts w:ascii="LM Roman 9"/>
          <w:spacing w:val="3"/>
          <w:sz w:val="17"/>
        </w:rPr>
        <w:t> </w:t>
      </w:r>
      <w:r>
        <w:rPr>
          <w:rFonts w:ascii="LM Roman 9"/>
          <w:sz w:val="17"/>
        </w:rPr>
        <w:t>Horn</w:t>
      </w:r>
      <w:r>
        <w:rPr>
          <w:rFonts w:ascii="LM Roman 9"/>
          <w:spacing w:val="6"/>
          <w:sz w:val="17"/>
        </w:rPr>
        <w:t> </w:t>
      </w:r>
      <w:r>
        <w:rPr>
          <w:rFonts w:ascii="LM Roman 9"/>
          <w:spacing w:val="-2"/>
          <w:sz w:val="17"/>
        </w:rPr>
        <w:t>Problems</w:t>
      </w: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1370"/>
        <w:gridCol w:w="1372"/>
        <w:gridCol w:w="956"/>
        <w:gridCol w:w="919"/>
        <w:gridCol w:w="979"/>
      </w:tblGrid>
      <w:tr>
        <w:trPr>
          <w:trHeight w:val="517" w:hRule="atLeast"/>
        </w:trPr>
        <w:tc>
          <w:tcPr>
            <w:tcW w:w="1821" w:type="dxa"/>
            <w:tcBorders>
              <w:top w:val="single" w:sz="4" w:space="0" w:color="000000"/>
            </w:tcBorders>
          </w:tcPr>
          <w:p>
            <w:pPr>
              <w:pStyle w:val="TableParagraph"/>
              <w:spacing w:before="0"/>
              <w:ind w:left="0"/>
              <w:jc w:val="left"/>
              <w:rPr>
                <w:rFonts w:ascii="Times New Roman"/>
                <w:sz w:val="22"/>
              </w:rPr>
            </w:pPr>
          </w:p>
        </w:tc>
        <w:tc>
          <w:tcPr>
            <w:tcW w:w="1370" w:type="dxa"/>
            <w:tcBorders>
              <w:top w:val="single" w:sz="4" w:space="0" w:color="000000"/>
            </w:tcBorders>
          </w:tcPr>
          <w:p>
            <w:pPr>
              <w:pStyle w:val="TableParagraph"/>
              <w:spacing w:before="106"/>
              <w:ind w:left="4" w:right="6"/>
              <w:rPr>
                <w:sz w:val="23"/>
              </w:rPr>
            </w:pPr>
            <w:r>
              <w:rPr>
                <w:spacing w:val="-5"/>
                <w:sz w:val="23"/>
              </w:rPr>
              <w:t>SAT-M/Y</w:t>
            </w:r>
          </w:p>
        </w:tc>
        <w:tc>
          <w:tcPr>
            <w:tcW w:w="1372" w:type="dxa"/>
            <w:tcBorders>
              <w:top w:val="single" w:sz="4" w:space="0" w:color="000000"/>
            </w:tcBorders>
          </w:tcPr>
          <w:p>
            <w:pPr>
              <w:pStyle w:val="TableParagraph"/>
              <w:spacing w:before="106"/>
              <w:ind w:left="5" w:right="5"/>
              <w:rPr>
                <w:sz w:val="23"/>
              </w:rPr>
            </w:pPr>
            <w:r>
              <w:rPr>
                <w:spacing w:val="-2"/>
                <w:sz w:val="23"/>
              </w:rPr>
              <w:t>SMT-</w:t>
            </w:r>
            <w:r>
              <w:rPr>
                <w:spacing w:val="-12"/>
                <w:sz w:val="23"/>
              </w:rPr>
              <w:t>Y</w:t>
            </w:r>
          </w:p>
        </w:tc>
        <w:tc>
          <w:tcPr>
            <w:tcW w:w="956" w:type="dxa"/>
            <w:tcBorders>
              <w:top w:val="single" w:sz="4" w:space="0" w:color="000000"/>
            </w:tcBorders>
          </w:tcPr>
          <w:p>
            <w:pPr>
              <w:pStyle w:val="TableParagraph"/>
              <w:spacing w:before="106"/>
              <w:ind w:left="11" w:right="9"/>
              <w:rPr>
                <w:sz w:val="23"/>
              </w:rPr>
            </w:pPr>
            <w:r>
              <w:rPr>
                <w:spacing w:val="-5"/>
                <w:sz w:val="23"/>
              </w:rPr>
              <w:t>SAT-</w:t>
            </w:r>
            <w:r>
              <w:rPr>
                <w:spacing w:val="-10"/>
                <w:sz w:val="23"/>
              </w:rPr>
              <w:t>M</w:t>
            </w:r>
          </w:p>
        </w:tc>
        <w:tc>
          <w:tcPr>
            <w:tcW w:w="919" w:type="dxa"/>
            <w:tcBorders>
              <w:top w:val="single" w:sz="4" w:space="0" w:color="000000"/>
            </w:tcBorders>
          </w:tcPr>
          <w:p>
            <w:pPr>
              <w:pStyle w:val="TableParagraph"/>
              <w:spacing w:before="106"/>
              <w:ind w:left="19" w:right="14"/>
              <w:rPr>
                <w:sz w:val="23"/>
              </w:rPr>
            </w:pPr>
            <w:r>
              <w:rPr>
                <w:spacing w:val="-5"/>
                <w:sz w:val="23"/>
              </w:rPr>
              <w:t>SAT-</w:t>
            </w:r>
            <w:r>
              <w:rPr>
                <w:spacing w:val="-10"/>
                <w:sz w:val="23"/>
              </w:rPr>
              <w:t>Y</w:t>
            </w:r>
          </w:p>
        </w:tc>
        <w:tc>
          <w:tcPr>
            <w:tcW w:w="979" w:type="dxa"/>
            <w:tcBorders>
              <w:top w:val="single" w:sz="4" w:space="0" w:color="000000"/>
            </w:tcBorders>
          </w:tcPr>
          <w:p>
            <w:pPr>
              <w:pStyle w:val="TableParagraph"/>
              <w:spacing w:before="106"/>
              <w:ind w:left="16" w:right="12"/>
              <w:rPr>
                <w:sz w:val="23"/>
              </w:rPr>
            </w:pPr>
            <w:r>
              <w:rPr>
                <w:spacing w:val="-2"/>
                <w:sz w:val="23"/>
              </w:rPr>
              <w:t>SMT-</w:t>
            </w:r>
            <w:r>
              <w:rPr>
                <w:spacing w:val="-12"/>
                <w:sz w:val="23"/>
              </w:rPr>
              <w:t>Y</w:t>
            </w:r>
          </w:p>
        </w:tc>
      </w:tr>
      <w:tr>
        <w:trPr>
          <w:trHeight w:val="420" w:hRule="atLeast"/>
        </w:trPr>
        <w:tc>
          <w:tcPr>
            <w:tcW w:w="1821" w:type="dxa"/>
          </w:tcPr>
          <w:p>
            <w:pPr>
              <w:pStyle w:val="TableParagraph"/>
              <w:spacing w:before="8"/>
              <w:jc w:val="left"/>
              <w:rPr>
                <w:sz w:val="23"/>
              </w:rPr>
            </w:pPr>
            <w:r>
              <w:rPr>
                <w:spacing w:val="-4"/>
                <w:sz w:val="23"/>
              </w:rPr>
              <w:t>Name</w:t>
            </w:r>
          </w:p>
        </w:tc>
        <w:tc>
          <w:tcPr>
            <w:tcW w:w="1370" w:type="dxa"/>
          </w:tcPr>
          <w:p>
            <w:pPr>
              <w:pStyle w:val="TableParagraph"/>
              <w:spacing w:before="8"/>
              <w:ind w:left="4" w:right="5"/>
              <w:rPr>
                <w:sz w:val="23"/>
              </w:rPr>
            </w:pPr>
            <w:r>
              <w:rPr>
                <w:sz w:val="23"/>
              </w:rPr>
              <w:t>Clause</w:t>
            </w:r>
            <w:r>
              <w:rPr>
                <w:spacing w:val="-1"/>
                <w:sz w:val="23"/>
              </w:rPr>
              <w:t> </w:t>
            </w:r>
            <w:r>
              <w:rPr>
                <w:spacing w:val="-5"/>
                <w:sz w:val="23"/>
              </w:rPr>
              <w:t>Gen</w:t>
            </w:r>
          </w:p>
        </w:tc>
        <w:tc>
          <w:tcPr>
            <w:tcW w:w="1372" w:type="dxa"/>
          </w:tcPr>
          <w:p>
            <w:pPr>
              <w:pStyle w:val="TableParagraph"/>
              <w:spacing w:before="8"/>
              <w:ind w:left="5" w:right="3"/>
              <w:rPr>
                <w:sz w:val="23"/>
              </w:rPr>
            </w:pPr>
            <w:r>
              <w:rPr>
                <w:sz w:val="23"/>
              </w:rPr>
              <w:t>Clause</w:t>
            </w:r>
            <w:r>
              <w:rPr>
                <w:spacing w:val="-1"/>
                <w:sz w:val="23"/>
              </w:rPr>
              <w:t> </w:t>
            </w:r>
            <w:r>
              <w:rPr>
                <w:spacing w:val="-5"/>
                <w:sz w:val="23"/>
              </w:rPr>
              <w:t>Gen</w:t>
            </w:r>
          </w:p>
        </w:tc>
        <w:tc>
          <w:tcPr>
            <w:tcW w:w="956" w:type="dxa"/>
          </w:tcPr>
          <w:p>
            <w:pPr>
              <w:pStyle w:val="TableParagraph"/>
              <w:spacing w:before="8"/>
              <w:ind w:left="11" w:right="4"/>
              <w:rPr>
                <w:sz w:val="23"/>
              </w:rPr>
            </w:pPr>
            <w:r>
              <w:rPr>
                <w:spacing w:val="-4"/>
                <w:sz w:val="23"/>
              </w:rPr>
              <w:t>Total</w:t>
            </w:r>
          </w:p>
        </w:tc>
        <w:tc>
          <w:tcPr>
            <w:tcW w:w="919" w:type="dxa"/>
          </w:tcPr>
          <w:p>
            <w:pPr>
              <w:pStyle w:val="TableParagraph"/>
              <w:spacing w:before="8"/>
              <w:ind w:left="19" w:right="8"/>
              <w:rPr>
                <w:sz w:val="23"/>
              </w:rPr>
            </w:pPr>
            <w:r>
              <w:rPr>
                <w:spacing w:val="-4"/>
                <w:sz w:val="23"/>
              </w:rPr>
              <w:t>Total</w:t>
            </w:r>
          </w:p>
        </w:tc>
        <w:tc>
          <w:tcPr>
            <w:tcW w:w="979" w:type="dxa"/>
          </w:tcPr>
          <w:p>
            <w:pPr>
              <w:pStyle w:val="TableParagraph"/>
              <w:spacing w:before="8"/>
              <w:ind w:left="16" w:right="6"/>
              <w:rPr>
                <w:sz w:val="23"/>
              </w:rPr>
            </w:pPr>
            <w:r>
              <w:rPr>
                <w:spacing w:val="-4"/>
                <w:sz w:val="23"/>
              </w:rPr>
              <w:t>Total</w:t>
            </w:r>
          </w:p>
        </w:tc>
      </w:tr>
      <w:tr>
        <w:trPr>
          <w:trHeight w:val="420" w:hRule="atLeast"/>
        </w:trPr>
        <w:tc>
          <w:tcPr>
            <w:tcW w:w="1821" w:type="dxa"/>
          </w:tcPr>
          <w:p>
            <w:pPr>
              <w:pStyle w:val="TableParagraph"/>
              <w:jc w:val="left"/>
              <w:rPr>
                <w:sz w:val="23"/>
              </w:rPr>
            </w:pPr>
            <w:r>
              <w:rPr>
                <w:spacing w:val="-2"/>
                <w:sz w:val="23"/>
              </w:rPr>
              <w:t>PUZ008-</w:t>
            </w:r>
            <w:r>
              <w:rPr>
                <w:spacing w:val="-5"/>
                <w:sz w:val="23"/>
              </w:rPr>
              <w:t>1.p</w:t>
            </w:r>
          </w:p>
        </w:tc>
        <w:tc>
          <w:tcPr>
            <w:tcW w:w="1370" w:type="dxa"/>
          </w:tcPr>
          <w:p>
            <w:pPr>
              <w:pStyle w:val="TableParagraph"/>
              <w:ind w:left="4" w:right="4"/>
              <w:rPr>
                <w:sz w:val="23"/>
              </w:rPr>
            </w:pPr>
            <w:r>
              <w:rPr>
                <w:spacing w:val="-10"/>
                <w:sz w:val="23"/>
              </w:rPr>
              <w:t>1</w:t>
            </w:r>
          </w:p>
        </w:tc>
        <w:tc>
          <w:tcPr>
            <w:tcW w:w="1372" w:type="dxa"/>
          </w:tcPr>
          <w:p>
            <w:pPr>
              <w:pStyle w:val="TableParagraph"/>
              <w:ind w:left="5" w:right="5"/>
              <w:rPr>
                <w:sz w:val="23"/>
              </w:rPr>
            </w:pPr>
            <w:r>
              <w:rPr>
                <w:spacing w:val="-10"/>
                <w:sz w:val="23"/>
              </w:rPr>
              <w:t>0</w:t>
            </w:r>
          </w:p>
        </w:tc>
        <w:tc>
          <w:tcPr>
            <w:tcW w:w="956" w:type="dxa"/>
          </w:tcPr>
          <w:p>
            <w:pPr>
              <w:pStyle w:val="TableParagraph"/>
              <w:ind w:left="11" w:right="5"/>
              <w:rPr>
                <w:sz w:val="23"/>
              </w:rPr>
            </w:pPr>
            <w:r>
              <w:rPr>
                <w:spacing w:val="-4"/>
                <w:sz w:val="23"/>
              </w:rPr>
              <w:t>1.06</w:t>
            </w:r>
          </w:p>
        </w:tc>
        <w:tc>
          <w:tcPr>
            <w:tcW w:w="919" w:type="dxa"/>
          </w:tcPr>
          <w:p>
            <w:pPr>
              <w:pStyle w:val="TableParagraph"/>
              <w:ind w:left="19" w:right="7"/>
              <w:rPr>
                <w:sz w:val="23"/>
              </w:rPr>
            </w:pPr>
            <w:r>
              <w:rPr>
                <w:spacing w:val="-4"/>
                <w:sz w:val="23"/>
              </w:rPr>
              <w:t>0.89</w:t>
            </w:r>
          </w:p>
        </w:tc>
        <w:tc>
          <w:tcPr>
            <w:tcW w:w="979" w:type="dxa"/>
          </w:tcPr>
          <w:p>
            <w:pPr>
              <w:pStyle w:val="TableParagraph"/>
              <w:ind w:left="16" w:right="3"/>
              <w:rPr>
                <w:sz w:val="23"/>
              </w:rPr>
            </w:pPr>
            <w:r>
              <w:rPr>
                <w:spacing w:val="-4"/>
                <w:sz w:val="23"/>
              </w:rPr>
              <w:t>0.11</w:t>
            </w:r>
          </w:p>
        </w:tc>
      </w:tr>
      <w:tr>
        <w:trPr>
          <w:trHeight w:val="420" w:hRule="atLeast"/>
        </w:trPr>
        <w:tc>
          <w:tcPr>
            <w:tcW w:w="1821" w:type="dxa"/>
          </w:tcPr>
          <w:p>
            <w:pPr>
              <w:pStyle w:val="TableParagraph"/>
              <w:spacing w:before="8"/>
              <w:jc w:val="left"/>
              <w:rPr>
                <w:sz w:val="23"/>
              </w:rPr>
            </w:pPr>
            <w:r>
              <w:rPr>
                <w:spacing w:val="-2"/>
                <w:sz w:val="23"/>
              </w:rPr>
              <w:t>NLP106-</w:t>
            </w:r>
            <w:r>
              <w:rPr>
                <w:spacing w:val="-5"/>
                <w:sz w:val="23"/>
              </w:rPr>
              <w:t>1.p</w:t>
            </w:r>
          </w:p>
        </w:tc>
        <w:tc>
          <w:tcPr>
            <w:tcW w:w="1370" w:type="dxa"/>
          </w:tcPr>
          <w:p>
            <w:pPr>
              <w:pStyle w:val="TableParagraph"/>
              <w:spacing w:before="8"/>
              <w:ind w:left="4" w:right="4"/>
              <w:rPr>
                <w:sz w:val="23"/>
              </w:rPr>
            </w:pPr>
            <w:r>
              <w:rPr>
                <w:spacing w:val="-10"/>
                <w:sz w:val="23"/>
              </w:rPr>
              <w:t>2</w:t>
            </w:r>
          </w:p>
        </w:tc>
        <w:tc>
          <w:tcPr>
            <w:tcW w:w="1372" w:type="dxa"/>
          </w:tcPr>
          <w:p>
            <w:pPr>
              <w:pStyle w:val="TableParagraph"/>
              <w:spacing w:before="8"/>
              <w:ind w:left="5" w:right="5"/>
              <w:rPr>
                <w:sz w:val="23"/>
              </w:rPr>
            </w:pPr>
            <w:r>
              <w:rPr>
                <w:spacing w:val="-10"/>
                <w:sz w:val="23"/>
              </w:rPr>
              <w:t>0</w:t>
            </w:r>
          </w:p>
        </w:tc>
        <w:tc>
          <w:tcPr>
            <w:tcW w:w="956" w:type="dxa"/>
          </w:tcPr>
          <w:p>
            <w:pPr>
              <w:pStyle w:val="TableParagraph"/>
              <w:spacing w:before="8"/>
              <w:ind w:left="11" w:right="7"/>
              <w:rPr>
                <w:sz w:val="23"/>
              </w:rPr>
            </w:pPr>
            <w:r>
              <w:rPr>
                <w:spacing w:val="-5"/>
                <w:sz w:val="23"/>
              </w:rPr>
              <w:t>1.8</w:t>
            </w:r>
          </w:p>
        </w:tc>
        <w:tc>
          <w:tcPr>
            <w:tcW w:w="919" w:type="dxa"/>
          </w:tcPr>
          <w:p>
            <w:pPr>
              <w:pStyle w:val="TableParagraph"/>
              <w:spacing w:before="8"/>
              <w:ind w:left="19" w:right="10"/>
              <w:rPr>
                <w:sz w:val="23"/>
              </w:rPr>
            </w:pPr>
            <w:r>
              <w:rPr>
                <w:spacing w:val="-5"/>
                <w:sz w:val="23"/>
              </w:rPr>
              <w:t>1.9</w:t>
            </w:r>
          </w:p>
        </w:tc>
        <w:tc>
          <w:tcPr>
            <w:tcW w:w="979" w:type="dxa"/>
          </w:tcPr>
          <w:p>
            <w:pPr>
              <w:pStyle w:val="TableParagraph"/>
              <w:spacing w:before="8"/>
              <w:ind w:left="16" w:right="4"/>
              <w:rPr>
                <w:sz w:val="23"/>
              </w:rPr>
            </w:pPr>
            <w:r>
              <w:rPr>
                <w:spacing w:val="-4"/>
                <w:sz w:val="23"/>
              </w:rPr>
              <w:t>0.06</w:t>
            </w:r>
          </w:p>
        </w:tc>
      </w:tr>
      <w:tr>
        <w:trPr>
          <w:trHeight w:val="420" w:hRule="atLeast"/>
        </w:trPr>
        <w:tc>
          <w:tcPr>
            <w:tcW w:w="1821" w:type="dxa"/>
          </w:tcPr>
          <w:p>
            <w:pPr>
              <w:pStyle w:val="TableParagraph"/>
              <w:jc w:val="left"/>
              <w:rPr>
                <w:sz w:val="23"/>
              </w:rPr>
            </w:pPr>
            <w:r>
              <w:rPr>
                <w:spacing w:val="-2"/>
                <w:sz w:val="23"/>
              </w:rPr>
              <w:t>NLP104-</w:t>
            </w:r>
            <w:r>
              <w:rPr>
                <w:spacing w:val="-5"/>
                <w:sz w:val="23"/>
              </w:rPr>
              <w:t>1.p</w:t>
            </w:r>
          </w:p>
        </w:tc>
        <w:tc>
          <w:tcPr>
            <w:tcW w:w="1370" w:type="dxa"/>
          </w:tcPr>
          <w:p>
            <w:pPr>
              <w:pStyle w:val="TableParagraph"/>
              <w:ind w:left="4" w:right="3"/>
              <w:rPr>
                <w:sz w:val="23"/>
              </w:rPr>
            </w:pPr>
            <w:r>
              <w:rPr>
                <w:spacing w:val="-10"/>
                <w:sz w:val="23"/>
              </w:rPr>
              <w:t>2</w:t>
            </w:r>
          </w:p>
        </w:tc>
        <w:tc>
          <w:tcPr>
            <w:tcW w:w="1372" w:type="dxa"/>
          </w:tcPr>
          <w:p>
            <w:pPr>
              <w:pStyle w:val="TableParagraph"/>
              <w:ind w:left="5" w:right="4"/>
              <w:rPr>
                <w:sz w:val="23"/>
              </w:rPr>
            </w:pPr>
            <w:r>
              <w:rPr>
                <w:spacing w:val="-10"/>
                <w:sz w:val="23"/>
              </w:rPr>
              <w:t>0</w:t>
            </w:r>
          </w:p>
        </w:tc>
        <w:tc>
          <w:tcPr>
            <w:tcW w:w="956" w:type="dxa"/>
          </w:tcPr>
          <w:p>
            <w:pPr>
              <w:pStyle w:val="TableParagraph"/>
              <w:ind w:left="11" w:right="4"/>
              <w:rPr>
                <w:sz w:val="23"/>
              </w:rPr>
            </w:pPr>
            <w:r>
              <w:rPr>
                <w:spacing w:val="-4"/>
                <w:sz w:val="23"/>
              </w:rPr>
              <w:t>1.82</w:t>
            </w:r>
          </w:p>
        </w:tc>
        <w:tc>
          <w:tcPr>
            <w:tcW w:w="919" w:type="dxa"/>
          </w:tcPr>
          <w:p>
            <w:pPr>
              <w:pStyle w:val="TableParagraph"/>
              <w:ind w:left="19" w:right="9"/>
              <w:rPr>
                <w:sz w:val="23"/>
              </w:rPr>
            </w:pPr>
            <w:r>
              <w:rPr>
                <w:spacing w:val="-5"/>
                <w:sz w:val="23"/>
              </w:rPr>
              <w:t>1.9</w:t>
            </w:r>
          </w:p>
        </w:tc>
        <w:tc>
          <w:tcPr>
            <w:tcW w:w="979" w:type="dxa"/>
          </w:tcPr>
          <w:p>
            <w:pPr>
              <w:pStyle w:val="TableParagraph"/>
              <w:ind w:left="16" w:right="3"/>
              <w:rPr>
                <w:sz w:val="23"/>
              </w:rPr>
            </w:pPr>
            <w:r>
              <w:rPr>
                <w:spacing w:val="-4"/>
                <w:sz w:val="23"/>
              </w:rPr>
              <w:t>0.05</w:t>
            </w:r>
          </w:p>
        </w:tc>
      </w:tr>
      <w:tr>
        <w:trPr>
          <w:trHeight w:val="420" w:hRule="atLeast"/>
        </w:trPr>
        <w:tc>
          <w:tcPr>
            <w:tcW w:w="1821" w:type="dxa"/>
          </w:tcPr>
          <w:p>
            <w:pPr>
              <w:pStyle w:val="TableParagraph"/>
              <w:spacing w:before="8"/>
              <w:jc w:val="left"/>
              <w:rPr>
                <w:sz w:val="23"/>
              </w:rPr>
            </w:pPr>
            <w:r>
              <w:rPr>
                <w:spacing w:val="-2"/>
                <w:sz w:val="23"/>
              </w:rPr>
              <w:t>NLP105-</w:t>
            </w:r>
            <w:r>
              <w:rPr>
                <w:spacing w:val="-5"/>
                <w:sz w:val="23"/>
              </w:rPr>
              <w:t>1.p</w:t>
            </w:r>
          </w:p>
        </w:tc>
        <w:tc>
          <w:tcPr>
            <w:tcW w:w="1370" w:type="dxa"/>
          </w:tcPr>
          <w:p>
            <w:pPr>
              <w:pStyle w:val="TableParagraph"/>
              <w:spacing w:before="8"/>
              <w:ind w:left="4" w:right="3"/>
              <w:rPr>
                <w:sz w:val="23"/>
              </w:rPr>
            </w:pPr>
            <w:r>
              <w:rPr>
                <w:spacing w:val="-10"/>
                <w:sz w:val="23"/>
              </w:rPr>
              <w:t>2</w:t>
            </w:r>
          </w:p>
        </w:tc>
        <w:tc>
          <w:tcPr>
            <w:tcW w:w="1372" w:type="dxa"/>
          </w:tcPr>
          <w:p>
            <w:pPr>
              <w:pStyle w:val="TableParagraph"/>
              <w:spacing w:before="8"/>
              <w:ind w:left="5" w:right="4"/>
              <w:rPr>
                <w:sz w:val="23"/>
              </w:rPr>
            </w:pPr>
            <w:r>
              <w:rPr>
                <w:spacing w:val="-10"/>
                <w:sz w:val="23"/>
              </w:rPr>
              <w:t>0</w:t>
            </w:r>
          </w:p>
        </w:tc>
        <w:tc>
          <w:tcPr>
            <w:tcW w:w="956" w:type="dxa"/>
          </w:tcPr>
          <w:p>
            <w:pPr>
              <w:pStyle w:val="TableParagraph"/>
              <w:spacing w:before="8"/>
              <w:ind w:left="11" w:right="4"/>
              <w:rPr>
                <w:sz w:val="23"/>
              </w:rPr>
            </w:pPr>
            <w:r>
              <w:rPr>
                <w:spacing w:val="-4"/>
                <w:sz w:val="23"/>
              </w:rPr>
              <w:t>1.83</w:t>
            </w:r>
          </w:p>
        </w:tc>
        <w:tc>
          <w:tcPr>
            <w:tcW w:w="919" w:type="dxa"/>
          </w:tcPr>
          <w:p>
            <w:pPr>
              <w:pStyle w:val="TableParagraph"/>
              <w:spacing w:before="8"/>
              <w:ind w:left="19" w:right="6"/>
              <w:rPr>
                <w:sz w:val="23"/>
              </w:rPr>
            </w:pPr>
            <w:r>
              <w:rPr>
                <w:spacing w:val="-4"/>
                <w:sz w:val="23"/>
              </w:rPr>
              <w:t>1.89</w:t>
            </w:r>
          </w:p>
        </w:tc>
        <w:tc>
          <w:tcPr>
            <w:tcW w:w="979" w:type="dxa"/>
          </w:tcPr>
          <w:p>
            <w:pPr>
              <w:pStyle w:val="TableParagraph"/>
              <w:spacing w:before="8"/>
              <w:ind w:left="16" w:right="3"/>
              <w:rPr>
                <w:sz w:val="23"/>
              </w:rPr>
            </w:pPr>
            <w:r>
              <w:rPr>
                <w:spacing w:val="-4"/>
                <w:sz w:val="23"/>
              </w:rPr>
              <w:t>0.06</w:t>
            </w:r>
          </w:p>
        </w:tc>
      </w:tr>
      <w:tr>
        <w:trPr>
          <w:trHeight w:val="421" w:hRule="atLeast"/>
        </w:trPr>
        <w:tc>
          <w:tcPr>
            <w:tcW w:w="1821" w:type="dxa"/>
          </w:tcPr>
          <w:p>
            <w:pPr>
              <w:pStyle w:val="TableParagraph"/>
              <w:jc w:val="left"/>
              <w:rPr>
                <w:sz w:val="23"/>
              </w:rPr>
            </w:pPr>
            <w:r>
              <w:rPr>
                <w:spacing w:val="-2"/>
                <w:sz w:val="23"/>
              </w:rPr>
              <w:t>NLP107-</w:t>
            </w:r>
            <w:r>
              <w:rPr>
                <w:spacing w:val="-5"/>
                <w:sz w:val="23"/>
              </w:rPr>
              <w:t>1.p</w:t>
            </w:r>
          </w:p>
        </w:tc>
        <w:tc>
          <w:tcPr>
            <w:tcW w:w="1370" w:type="dxa"/>
          </w:tcPr>
          <w:p>
            <w:pPr>
              <w:pStyle w:val="TableParagraph"/>
              <w:ind w:left="4" w:right="3"/>
              <w:rPr>
                <w:sz w:val="23"/>
              </w:rPr>
            </w:pPr>
            <w:r>
              <w:rPr>
                <w:spacing w:val="-10"/>
                <w:sz w:val="23"/>
              </w:rPr>
              <w:t>2</w:t>
            </w:r>
          </w:p>
        </w:tc>
        <w:tc>
          <w:tcPr>
            <w:tcW w:w="1372" w:type="dxa"/>
          </w:tcPr>
          <w:p>
            <w:pPr>
              <w:pStyle w:val="TableParagraph"/>
              <w:ind w:left="5" w:right="4"/>
              <w:rPr>
                <w:sz w:val="23"/>
              </w:rPr>
            </w:pPr>
            <w:r>
              <w:rPr>
                <w:spacing w:val="-10"/>
                <w:sz w:val="23"/>
              </w:rPr>
              <w:t>0</w:t>
            </w:r>
          </w:p>
        </w:tc>
        <w:tc>
          <w:tcPr>
            <w:tcW w:w="956" w:type="dxa"/>
          </w:tcPr>
          <w:p>
            <w:pPr>
              <w:pStyle w:val="TableParagraph"/>
              <w:ind w:left="11" w:right="4"/>
              <w:rPr>
                <w:sz w:val="23"/>
              </w:rPr>
            </w:pPr>
            <w:r>
              <w:rPr>
                <w:spacing w:val="-4"/>
                <w:sz w:val="23"/>
              </w:rPr>
              <w:t>2.47</w:t>
            </w:r>
          </w:p>
        </w:tc>
        <w:tc>
          <w:tcPr>
            <w:tcW w:w="919" w:type="dxa"/>
          </w:tcPr>
          <w:p>
            <w:pPr>
              <w:pStyle w:val="TableParagraph"/>
              <w:ind w:left="19" w:right="6"/>
              <w:rPr>
                <w:sz w:val="23"/>
              </w:rPr>
            </w:pPr>
            <w:r>
              <w:rPr>
                <w:spacing w:val="-4"/>
                <w:sz w:val="23"/>
              </w:rPr>
              <w:t>1.99</w:t>
            </w:r>
          </w:p>
        </w:tc>
        <w:tc>
          <w:tcPr>
            <w:tcW w:w="979" w:type="dxa"/>
          </w:tcPr>
          <w:p>
            <w:pPr>
              <w:pStyle w:val="TableParagraph"/>
              <w:ind w:left="16" w:right="3"/>
              <w:rPr>
                <w:sz w:val="23"/>
              </w:rPr>
            </w:pPr>
            <w:r>
              <w:rPr>
                <w:spacing w:val="-4"/>
                <w:sz w:val="23"/>
              </w:rPr>
              <w:t>0.06</w:t>
            </w:r>
          </w:p>
        </w:tc>
      </w:tr>
      <w:tr>
        <w:trPr>
          <w:trHeight w:val="420" w:hRule="atLeast"/>
        </w:trPr>
        <w:tc>
          <w:tcPr>
            <w:tcW w:w="1821" w:type="dxa"/>
          </w:tcPr>
          <w:p>
            <w:pPr>
              <w:pStyle w:val="TableParagraph"/>
              <w:jc w:val="left"/>
              <w:rPr>
                <w:sz w:val="23"/>
              </w:rPr>
            </w:pPr>
            <w:r>
              <w:rPr>
                <w:spacing w:val="-2"/>
                <w:sz w:val="23"/>
              </w:rPr>
              <w:t>GRP033-</w:t>
            </w:r>
            <w:r>
              <w:rPr>
                <w:spacing w:val="-5"/>
                <w:sz w:val="23"/>
              </w:rPr>
              <w:t>3.p</w:t>
            </w:r>
          </w:p>
        </w:tc>
        <w:tc>
          <w:tcPr>
            <w:tcW w:w="1370" w:type="dxa"/>
          </w:tcPr>
          <w:p>
            <w:pPr>
              <w:pStyle w:val="TableParagraph"/>
              <w:ind w:left="4" w:right="4"/>
              <w:rPr>
                <w:sz w:val="23"/>
              </w:rPr>
            </w:pPr>
            <w:r>
              <w:rPr>
                <w:spacing w:val="-10"/>
                <w:sz w:val="23"/>
              </w:rPr>
              <w:t>1</w:t>
            </w:r>
          </w:p>
        </w:tc>
        <w:tc>
          <w:tcPr>
            <w:tcW w:w="1372" w:type="dxa"/>
          </w:tcPr>
          <w:p>
            <w:pPr>
              <w:pStyle w:val="TableParagraph"/>
              <w:ind w:left="5" w:right="5"/>
              <w:rPr>
                <w:sz w:val="23"/>
              </w:rPr>
            </w:pPr>
            <w:r>
              <w:rPr>
                <w:spacing w:val="-10"/>
                <w:sz w:val="23"/>
              </w:rPr>
              <w:t>0</w:t>
            </w:r>
          </w:p>
        </w:tc>
        <w:tc>
          <w:tcPr>
            <w:tcW w:w="956" w:type="dxa"/>
          </w:tcPr>
          <w:p>
            <w:pPr>
              <w:pStyle w:val="TableParagraph"/>
              <w:ind w:left="11" w:right="5"/>
              <w:rPr>
                <w:sz w:val="23"/>
              </w:rPr>
            </w:pPr>
            <w:r>
              <w:rPr>
                <w:spacing w:val="-4"/>
                <w:sz w:val="23"/>
              </w:rPr>
              <w:t>2.48</w:t>
            </w:r>
          </w:p>
        </w:tc>
        <w:tc>
          <w:tcPr>
            <w:tcW w:w="919" w:type="dxa"/>
          </w:tcPr>
          <w:p>
            <w:pPr>
              <w:pStyle w:val="TableParagraph"/>
              <w:ind w:left="19" w:right="10"/>
              <w:rPr>
                <w:sz w:val="23"/>
              </w:rPr>
            </w:pPr>
            <w:r>
              <w:rPr>
                <w:spacing w:val="-5"/>
                <w:sz w:val="23"/>
              </w:rPr>
              <w:t>1.8</w:t>
            </w:r>
          </w:p>
        </w:tc>
        <w:tc>
          <w:tcPr>
            <w:tcW w:w="979" w:type="dxa"/>
          </w:tcPr>
          <w:p>
            <w:pPr>
              <w:pStyle w:val="TableParagraph"/>
              <w:ind w:left="16" w:right="3"/>
              <w:rPr>
                <w:sz w:val="23"/>
              </w:rPr>
            </w:pPr>
            <w:r>
              <w:rPr>
                <w:spacing w:val="-4"/>
                <w:sz w:val="23"/>
              </w:rPr>
              <w:t>0.28</w:t>
            </w:r>
          </w:p>
        </w:tc>
      </w:tr>
      <w:tr>
        <w:trPr>
          <w:trHeight w:val="420" w:hRule="atLeast"/>
        </w:trPr>
        <w:tc>
          <w:tcPr>
            <w:tcW w:w="1821" w:type="dxa"/>
          </w:tcPr>
          <w:p>
            <w:pPr>
              <w:pStyle w:val="TableParagraph"/>
              <w:spacing w:before="8"/>
              <w:jc w:val="left"/>
              <w:rPr>
                <w:sz w:val="23"/>
              </w:rPr>
            </w:pPr>
            <w:r>
              <w:rPr>
                <w:spacing w:val="-2"/>
                <w:sz w:val="23"/>
              </w:rPr>
              <w:t>NLP109-</w:t>
            </w:r>
            <w:r>
              <w:rPr>
                <w:spacing w:val="-5"/>
                <w:sz w:val="23"/>
              </w:rPr>
              <w:t>1.p</w:t>
            </w:r>
          </w:p>
        </w:tc>
        <w:tc>
          <w:tcPr>
            <w:tcW w:w="1370" w:type="dxa"/>
          </w:tcPr>
          <w:p>
            <w:pPr>
              <w:pStyle w:val="TableParagraph"/>
              <w:spacing w:before="8"/>
              <w:ind w:left="4" w:right="2"/>
              <w:rPr>
                <w:sz w:val="23"/>
              </w:rPr>
            </w:pPr>
            <w:r>
              <w:rPr>
                <w:spacing w:val="-10"/>
                <w:sz w:val="23"/>
              </w:rPr>
              <w:t>1</w:t>
            </w:r>
          </w:p>
        </w:tc>
        <w:tc>
          <w:tcPr>
            <w:tcW w:w="1372" w:type="dxa"/>
          </w:tcPr>
          <w:p>
            <w:pPr>
              <w:pStyle w:val="TableParagraph"/>
              <w:spacing w:before="8"/>
              <w:ind w:left="5" w:right="4"/>
              <w:rPr>
                <w:sz w:val="23"/>
              </w:rPr>
            </w:pPr>
            <w:r>
              <w:rPr>
                <w:spacing w:val="-10"/>
                <w:sz w:val="23"/>
              </w:rPr>
              <w:t>0</w:t>
            </w:r>
          </w:p>
        </w:tc>
        <w:tc>
          <w:tcPr>
            <w:tcW w:w="956" w:type="dxa"/>
          </w:tcPr>
          <w:p>
            <w:pPr>
              <w:pStyle w:val="TableParagraph"/>
              <w:spacing w:before="8"/>
              <w:ind w:left="11" w:right="3"/>
              <w:rPr>
                <w:sz w:val="23"/>
              </w:rPr>
            </w:pPr>
            <w:r>
              <w:rPr>
                <w:spacing w:val="-4"/>
                <w:sz w:val="23"/>
              </w:rPr>
              <w:t>2.49</w:t>
            </w:r>
          </w:p>
        </w:tc>
        <w:tc>
          <w:tcPr>
            <w:tcW w:w="919" w:type="dxa"/>
          </w:tcPr>
          <w:p>
            <w:pPr>
              <w:pStyle w:val="TableParagraph"/>
              <w:spacing w:before="8"/>
              <w:ind w:left="19" w:right="6"/>
              <w:rPr>
                <w:sz w:val="23"/>
              </w:rPr>
            </w:pPr>
            <w:r>
              <w:rPr>
                <w:spacing w:val="-4"/>
                <w:sz w:val="23"/>
              </w:rPr>
              <w:t>1.99</w:t>
            </w:r>
          </w:p>
        </w:tc>
        <w:tc>
          <w:tcPr>
            <w:tcW w:w="979" w:type="dxa"/>
          </w:tcPr>
          <w:p>
            <w:pPr>
              <w:pStyle w:val="TableParagraph"/>
              <w:spacing w:before="8"/>
              <w:ind w:left="16" w:right="2"/>
              <w:rPr>
                <w:sz w:val="23"/>
              </w:rPr>
            </w:pPr>
            <w:r>
              <w:rPr>
                <w:spacing w:val="-4"/>
                <w:sz w:val="23"/>
              </w:rPr>
              <w:t>0.05</w:t>
            </w:r>
          </w:p>
        </w:tc>
      </w:tr>
      <w:tr>
        <w:trPr>
          <w:trHeight w:val="420" w:hRule="atLeast"/>
        </w:trPr>
        <w:tc>
          <w:tcPr>
            <w:tcW w:w="1821" w:type="dxa"/>
          </w:tcPr>
          <w:p>
            <w:pPr>
              <w:pStyle w:val="TableParagraph"/>
              <w:jc w:val="left"/>
              <w:rPr>
                <w:sz w:val="23"/>
              </w:rPr>
            </w:pPr>
            <w:r>
              <w:rPr>
                <w:spacing w:val="-2"/>
                <w:sz w:val="23"/>
              </w:rPr>
              <w:t>NLP113-</w:t>
            </w:r>
            <w:r>
              <w:rPr>
                <w:spacing w:val="-5"/>
                <w:sz w:val="23"/>
              </w:rPr>
              <w:t>1.p</w:t>
            </w:r>
          </w:p>
        </w:tc>
        <w:tc>
          <w:tcPr>
            <w:tcW w:w="1370" w:type="dxa"/>
          </w:tcPr>
          <w:p>
            <w:pPr>
              <w:pStyle w:val="TableParagraph"/>
              <w:ind w:left="4" w:right="2"/>
              <w:rPr>
                <w:sz w:val="23"/>
              </w:rPr>
            </w:pPr>
            <w:r>
              <w:rPr>
                <w:spacing w:val="-10"/>
                <w:sz w:val="23"/>
              </w:rPr>
              <w:t>2</w:t>
            </w:r>
          </w:p>
        </w:tc>
        <w:tc>
          <w:tcPr>
            <w:tcW w:w="1372" w:type="dxa"/>
          </w:tcPr>
          <w:p>
            <w:pPr>
              <w:pStyle w:val="TableParagraph"/>
              <w:ind w:left="5" w:right="4"/>
              <w:rPr>
                <w:sz w:val="23"/>
              </w:rPr>
            </w:pPr>
            <w:r>
              <w:rPr>
                <w:spacing w:val="-10"/>
                <w:sz w:val="23"/>
              </w:rPr>
              <w:t>0</w:t>
            </w:r>
          </w:p>
        </w:tc>
        <w:tc>
          <w:tcPr>
            <w:tcW w:w="956" w:type="dxa"/>
          </w:tcPr>
          <w:p>
            <w:pPr>
              <w:pStyle w:val="TableParagraph"/>
              <w:ind w:left="11" w:right="3"/>
              <w:rPr>
                <w:sz w:val="23"/>
              </w:rPr>
            </w:pPr>
            <w:r>
              <w:rPr>
                <w:spacing w:val="-4"/>
                <w:sz w:val="23"/>
              </w:rPr>
              <w:t>2.51</w:t>
            </w:r>
          </w:p>
        </w:tc>
        <w:tc>
          <w:tcPr>
            <w:tcW w:w="919" w:type="dxa"/>
          </w:tcPr>
          <w:p>
            <w:pPr>
              <w:pStyle w:val="TableParagraph"/>
              <w:ind w:left="19" w:right="6"/>
              <w:rPr>
                <w:sz w:val="23"/>
              </w:rPr>
            </w:pPr>
            <w:r>
              <w:rPr>
                <w:spacing w:val="-4"/>
                <w:sz w:val="23"/>
              </w:rPr>
              <w:t>2.01</w:t>
            </w:r>
          </w:p>
        </w:tc>
        <w:tc>
          <w:tcPr>
            <w:tcW w:w="979" w:type="dxa"/>
          </w:tcPr>
          <w:p>
            <w:pPr>
              <w:pStyle w:val="TableParagraph"/>
              <w:ind w:left="16" w:right="2"/>
              <w:rPr>
                <w:sz w:val="23"/>
              </w:rPr>
            </w:pPr>
            <w:r>
              <w:rPr>
                <w:spacing w:val="-4"/>
                <w:sz w:val="23"/>
              </w:rPr>
              <w:t>0.06</w:t>
            </w:r>
          </w:p>
        </w:tc>
      </w:tr>
      <w:tr>
        <w:trPr>
          <w:trHeight w:val="420" w:hRule="atLeast"/>
        </w:trPr>
        <w:tc>
          <w:tcPr>
            <w:tcW w:w="1821" w:type="dxa"/>
          </w:tcPr>
          <w:p>
            <w:pPr>
              <w:pStyle w:val="TableParagraph"/>
              <w:spacing w:before="8"/>
              <w:jc w:val="left"/>
              <w:rPr>
                <w:sz w:val="23"/>
              </w:rPr>
            </w:pPr>
            <w:r>
              <w:rPr>
                <w:spacing w:val="-2"/>
                <w:sz w:val="23"/>
              </w:rPr>
              <w:t>NLP110-</w:t>
            </w:r>
            <w:r>
              <w:rPr>
                <w:spacing w:val="-5"/>
                <w:sz w:val="23"/>
              </w:rPr>
              <w:t>1.p</w:t>
            </w:r>
          </w:p>
        </w:tc>
        <w:tc>
          <w:tcPr>
            <w:tcW w:w="1370" w:type="dxa"/>
          </w:tcPr>
          <w:p>
            <w:pPr>
              <w:pStyle w:val="TableParagraph"/>
              <w:spacing w:before="8"/>
              <w:ind w:left="4" w:right="2"/>
              <w:rPr>
                <w:sz w:val="23"/>
              </w:rPr>
            </w:pPr>
            <w:r>
              <w:rPr>
                <w:spacing w:val="-10"/>
                <w:sz w:val="23"/>
              </w:rPr>
              <w:t>2</w:t>
            </w:r>
          </w:p>
        </w:tc>
        <w:tc>
          <w:tcPr>
            <w:tcW w:w="1372" w:type="dxa"/>
          </w:tcPr>
          <w:p>
            <w:pPr>
              <w:pStyle w:val="TableParagraph"/>
              <w:spacing w:before="8"/>
              <w:ind w:left="5" w:right="4"/>
              <w:rPr>
                <w:sz w:val="23"/>
              </w:rPr>
            </w:pPr>
            <w:r>
              <w:rPr>
                <w:spacing w:val="-10"/>
                <w:sz w:val="23"/>
              </w:rPr>
              <w:t>0</w:t>
            </w:r>
          </w:p>
        </w:tc>
        <w:tc>
          <w:tcPr>
            <w:tcW w:w="956" w:type="dxa"/>
          </w:tcPr>
          <w:p>
            <w:pPr>
              <w:pStyle w:val="TableParagraph"/>
              <w:spacing w:before="8"/>
              <w:ind w:left="11" w:right="3"/>
              <w:rPr>
                <w:sz w:val="23"/>
              </w:rPr>
            </w:pPr>
            <w:r>
              <w:rPr>
                <w:spacing w:val="-4"/>
                <w:sz w:val="23"/>
              </w:rPr>
              <w:t>2.74</w:t>
            </w:r>
          </w:p>
        </w:tc>
        <w:tc>
          <w:tcPr>
            <w:tcW w:w="919" w:type="dxa"/>
          </w:tcPr>
          <w:p>
            <w:pPr>
              <w:pStyle w:val="TableParagraph"/>
              <w:spacing w:before="8"/>
              <w:ind w:left="19" w:right="6"/>
              <w:rPr>
                <w:sz w:val="23"/>
              </w:rPr>
            </w:pPr>
            <w:r>
              <w:rPr>
                <w:spacing w:val="-4"/>
                <w:sz w:val="23"/>
              </w:rPr>
              <w:t>1.84</w:t>
            </w:r>
          </w:p>
        </w:tc>
        <w:tc>
          <w:tcPr>
            <w:tcW w:w="979" w:type="dxa"/>
          </w:tcPr>
          <w:p>
            <w:pPr>
              <w:pStyle w:val="TableParagraph"/>
              <w:spacing w:before="8"/>
              <w:ind w:left="16" w:right="2"/>
              <w:rPr>
                <w:sz w:val="23"/>
              </w:rPr>
            </w:pPr>
            <w:r>
              <w:rPr>
                <w:spacing w:val="-4"/>
                <w:sz w:val="23"/>
              </w:rPr>
              <w:t>0.07</w:t>
            </w:r>
          </w:p>
        </w:tc>
      </w:tr>
      <w:tr>
        <w:trPr>
          <w:trHeight w:val="420" w:hRule="atLeast"/>
        </w:trPr>
        <w:tc>
          <w:tcPr>
            <w:tcW w:w="1821" w:type="dxa"/>
          </w:tcPr>
          <w:p>
            <w:pPr>
              <w:pStyle w:val="TableParagraph"/>
              <w:jc w:val="left"/>
              <w:rPr>
                <w:sz w:val="23"/>
              </w:rPr>
            </w:pPr>
            <w:r>
              <w:rPr>
                <w:spacing w:val="-2"/>
                <w:sz w:val="23"/>
              </w:rPr>
              <w:t>NLP112-</w:t>
            </w:r>
            <w:r>
              <w:rPr>
                <w:spacing w:val="-5"/>
                <w:sz w:val="23"/>
              </w:rPr>
              <w:t>1.p</w:t>
            </w:r>
          </w:p>
        </w:tc>
        <w:tc>
          <w:tcPr>
            <w:tcW w:w="1370" w:type="dxa"/>
          </w:tcPr>
          <w:p>
            <w:pPr>
              <w:pStyle w:val="TableParagraph"/>
              <w:ind w:left="4" w:right="2"/>
              <w:rPr>
                <w:sz w:val="23"/>
              </w:rPr>
            </w:pPr>
            <w:r>
              <w:rPr>
                <w:spacing w:val="-10"/>
                <w:sz w:val="23"/>
              </w:rPr>
              <w:t>2</w:t>
            </w:r>
          </w:p>
        </w:tc>
        <w:tc>
          <w:tcPr>
            <w:tcW w:w="1372" w:type="dxa"/>
          </w:tcPr>
          <w:p>
            <w:pPr>
              <w:pStyle w:val="TableParagraph"/>
              <w:ind w:left="5" w:right="4"/>
              <w:rPr>
                <w:sz w:val="23"/>
              </w:rPr>
            </w:pPr>
            <w:r>
              <w:rPr>
                <w:spacing w:val="-10"/>
                <w:sz w:val="23"/>
              </w:rPr>
              <w:t>0</w:t>
            </w:r>
          </w:p>
        </w:tc>
        <w:tc>
          <w:tcPr>
            <w:tcW w:w="956" w:type="dxa"/>
          </w:tcPr>
          <w:p>
            <w:pPr>
              <w:pStyle w:val="TableParagraph"/>
              <w:ind w:left="11" w:right="3"/>
              <w:rPr>
                <w:sz w:val="23"/>
              </w:rPr>
            </w:pPr>
            <w:r>
              <w:rPr>
                <w:spacing w:val="-4"/>
                <w:sz w:val="23"/>
              </w:rPr>
              <w:t>2.92</w:t>
            </w:r>
          </w:p>
        </w:tc>
        <w:tc>
          <w:tcPr>
            <w:tcW w:w="919" w:type="dxa"/>
          </w:tcPr>
          <w:p>
            <w:pPr>
              <w:pStyle w:val="TableParagraph"/>
              <w:ind w:left="19" w:right="6"/>
              <w:rPr>
                <w:sz w:val="23"/>
              </w:rPr>
            </w:pPr>
            <w:r>
              <w:rPr>
                <w:spacing w:val="-4"/>
                <w:sz w:val="23"/>
              </w:rPr>
              <w:t>1.92</w:t>
            </w:r>
          </w:p>
        </w:tc>
        <w:tc>
          <w:tcPr>
            <w:tcW w:w="979" w:type="dxa"/>
          </w:tcPr>
          <w:p>
            <w:pPr>
              <w:pStyle w:val="TableParagraph"/>
              <w:ind w:left="16" w:right="2"/>
              <w:rPr>
                <w:sz w:val="23"/>
              </w:rPr>
            </w:pPr>
            <w:r>
              <w:rPr>
                <w:spacing w:val="-4"/>
                <w:sz w:val="23"/>
              </w:rPr>
              <w:t>0.07</w:t>
            </w:r>
          </w:p>
        </w:tc>
      </w:tr>
      <w:tr>
        <w:trPr>
          <w:trHeight w:val="420" w:hRule="atLeast"/>
        </w:trPr>
        <w:tc>
          <w:tcPr>
            <w:tcW w:w="1821" w:type="dxa"/>
          </w:tcPr>
          <w:p>
            <w:pPr>
              <w:pStyle w:val="TableParagraph"/>
              <w:spacing w:before="8"/>
              <w:jc w:val="left"/>
              <w:rPr>
                <w:sz w:val="23"/>
              </w:rPr>
            </w:pPr>
            <w:r>
              <w:rPr>
                <w:spacing w:val="-2"/>
                <w:sz w:val="23"/>
              </w:rPr>
              <w:t>NLP111-</w:t>
            </w:r>
            <w:r>
              <w:rPr>
                <w:spacing w:val="-5"/>
                <w:sz w:val="23"/>
              </w:rPr>
              <w:t>1.p</w:t>
            </w:r>
          </w:p>
        </w:tc>
        <w:tc>
          <w:tcPr>
            <w:tcW w:w="1370" w:type="dxa"/>
          </w:tcPr>
          <w:p>
            <w:pPr>
              <w:pStyle w:val="TableParagraph"/>
              <w:spacing w:before="8"/>
              <w:ind w:left="4" w:right="2"/>
              <w:rPr>
                <w:sz w:val="23"/>
              </w:rPr>
            </w:pPr>
            <w:r>
              <w:rPr>
                <w:spacing w:val="-10"/>
                <w:sz w:val="23"/>
              </w:rPr>
              <w:t>1</w:t>
            </w:r>
          </w:p>
        </w:tc>
        <w:tc>
          <w:tcPr>
            <w:tcW w:w="1372" w:type="dxa"/>
          </w:tcPr>
          <w:p>
            <w:pPr>
              <w:pStyle w:val="TableParagraph"/>
              <w:spacing w:before="8"/>
              <w:ind w:left="5" w:right="4"/>
              <w:rPr>
                <w:sz w:val="23"/>
              </w:rPr>
            </w:pPr>
            <w:r>
              <w:rPr>
                <w:spacing w:val="-10"/>
                <w:sz w:val="23"/>
              </w:rPr>
              <w:t>0</w:t>
            </w:r>
          </w:p>
        </w:tc>
        <w:tc>
          <w:tcPr>
            <w:tcW w:w="956" w:type="dxa"/>
          </w:tcPr>
          <w:p>
            <w:pPr>
              <w:pStyle w:val="TableParagraph"/>
              <w:spacing w:before="8"/>
              <w:ind w:left="11" w:right="3"/>
              <w:rPr>
                <w:sz w:val="23"/>
              </w:rPr>
            </w:pPr>
            <w:r>
              <w:rPr>
                <w:spacing w:val="-4"/>
                <w:sz w:val="23"/>
              </w:rPr>
              <w:t>2.94</w:t>
            </w:r>
          </w:p>
        </w:tc>
        <w:tc>
          <w:tcPr>
            <w:tcW w:w="919" w:type="dxa"/>
          </w:tcPr>
          <w:p>
            <w:pPr>
              <w:pStyle w:val="TableParagraph"/>
              <w:spacing w:before="8"/>
              <w:ind w:left="19" w:right="6"/>
              <w:rPr>
                <w:sz w:val="23"/>
              </w:rPr>
            </w:pPr>
            <w:r>
              <w:rPr>
                <w:spacing w:val="-4"/>
                <w:sz w:val="23"/>
              </w:rPr>
              <w:t>1.93</w:t>
            </w:r>
          </w:p>
        </w:tc>
        <w:tc>
          <w:tcPr>
            <w:tcW w:w="979" w:type="dxa"/>
          </w:tcPr>
          <w:p>
            <w:pPr>
              <w:pStyle w:val="TableParagraph"/>
              <w:spacing w:before="8"/>
              <w:ind w:left="16" w:right="2"/>
              <w:rPr>
                <w:sz w:val="23"/>
              </w:rPr>
            </w:pPr>
            <w:r>
              <w:rPr>
                <w:spacing w:val="-4"/>
                <w:sz w:val="23"/>
              </w:rPr>
              <w:t>0.06</w:t>
            </w:r>
          </w:p>
        </w:tc>
      </w:tr>
      <w:tr>
        <w:trPr>
          <w:trHeight w:val="421" w:hRule="atLeast"/>
        </w:trPr>
        <w:tc>
          <w:tcPr>
            <w:tcW w:w="1821" w:type="dxa"/>
          </w:tcPr>
          <w:p>
            <w:pPr>
              <w:pStyle w:val="TableParagraph"/>
              <w:jc w:val="left"/>
              <w:rPr>
                <w:sz w:val="23"/>
              </w:rPr>
            </w:pPr>
            <w:r>
              <w:rPr>
                <w:spacing w:val="-2"/>
                <w:sz w:val="23"/>
              </w:rPr>
              <w:t>NLP108-</w:t>
            </w:r>
            <w:r>
              <w:rPr>
                <w:spacing w:val="-5"/>
                <w:sz w:val="23"/>
              </w:rPr>
              <w:t>1.p</w:t>
            </w:r>
          </w:p>
        </w:tc>
        <w:tc>
          <w:tcPr>
            <w:tcW w:w="1370" w:type="dxa"/>
          </w:tcPr>
          <w:p>
            <w:pPr>
              <w:pStyle w:val="TableParagraph"/>
              <w:ind w:left="4" w:right="2"/>
              <w:rPr>
                <w:sz w:val="23"/>
              </w:rPr>
            </w:pPr>
            <w:r>
              <w:rPr>
                <w:spacing w:val="-10"/>
                <w:sz w:val="23"/>
              </w:rPr>
              <w:t>2</w:t>
            </w:r>
          </w:p>
        </w:tc>
        <w:tc>
          <w:tcPr>
            <w:tcW w:w="1372" w:type="dxa"/>
          </w:tcPr>
          <w:p>
            <w:pPr>
              <w:pStyle w:val="TableParagraph"/>
              <w:ind w:left="5" w:right="4"/>
              <w:rPr>
                <w:sz w:val="23"/>
              </w:rPr>
            </w:pPr>
            <w:r>
              <w:rPr>
                <w:spacing w:val="-10"/>
                <w:sz w:val="23"/>
              </w:rPr>
              <w:t>0</w:t>
            </w:r>
          </w:p>
        </w:tc>
        <w:tc>
          <w:tcPr>
            <w:tcW w:w="956" w:type="dxa"/>
          </w:tcPr>
          <w:p>
            <w:pPr>
              <w:pStyle w:val="TableParagraph"/>
              <w:ind w:left="11" w:right="3"/>
              <w:rPr>
                <w:sz w:val="23"/>
              </w:rPr>
            </w:pPr>
            <w:r>
              <w:rPr>
                <w:spacing w:val="-4"/>
                <w:sz w:val="23"/>
              </w:rPr>
              <w:t>2.94</w:t>
            </w:r>
          </w:p>
        </w:tc>
        <w:tc>
          <w:tcPr>
            <w:tcW w:w="919" w:type="dxa"/>
          </w:tcPr>
          <w:p>
            <w:pPr>
              <w:pStyle w:val="TableParagraph"/>
              <w:ind w:left="19" w:right="6"/>
              <w:rPr>
                <w:sz w:val="23"/>
              </w:rPr>
            </w:pPr>
            <w:r>
              <w:rPr>
                <w:spacing w:val="-4"/>
                <w:sz w:val="23"/>
              </w:rPr>
              <w:t>1.94</w:t>
            </w:r>
          </w:p>
        </w:tc>
        <w:tc>
          <w:tcPr>
            <w:tcW w:w="979" w:type="dxa"/>
          </w:tcPr>
          <w:p>
            <w:pPr>
              <w:pStyle w:val="TableParagraph"/>
              <w:ind w:left="16" w:right="2"/>
              <w:rPr>
                <w:sz w:val="23"/>
              </w:rPr>
            </w:pPr>
            <w:r>
              <w:rPr>
                <w:spacing w:val="-4"/>
                <w:sz w:val="23"/>
              </w:rPr>
              <w:t>0.07</w:t>
            </w:r>
          </w:p>
        </w:tc>
      </w:tr>
      <w:tr>
        <w:trPr>
          <w:trHeight w:val="420" w:hRule="atLeast"/>
        </w:trPr>
        <w:tc>
          <w:tcPr>
            <w:tcW w:w="1821" w:type="dxa"/>
          </w:tcPr>
          <w:p>
            <w:pPr>
              <w:pStyle w:val="TableParagraph"/>
              <w:jc w:val="left"/>
              <w:rPr>
                <w:sz w:val="23"/>
              </w:rPr>
            </w:pPr>
            <w:r>
              <w:rPr>
                <w:spacing w:val="-2"/>
                <w:sz w:val="23"/>
              </w:rPr>
              <w:t>PUZ036-1.005.p</w:t>
            </w:r>
          </w:p>
        </w:tc>
        <w:tc>
          <w:tcPr>
            <w:tcW w:w="1370" w:type="dxa"/>
          </w:tcPr>
          <w:p>
            <w:pPr>
              <w:pStyle w:val="TableParagraph"/>
              <w:ind w:left="4" w:right="3"/>
              <w:rPr>
                <w:sz w:val="23"/>
              </w:rPr>
            </w:pPr>
            <w:r>
              <w:rPr>
                <w:spacing w:val="-10"/>
                <w:sz w:val="23"/>
              </w:rPr>
              <w:t>3</w:t>
            </w:r>
          </w:p>
        </w:tc>
        <w:tc>
          <w:tcPr>
            <w:tcW w:w="1372" w:type="dxa"/>
          </w:tcPr>
          <w:p>
            <w:pPr>
              <w:pStyle w:val="TableParagraph"/>
              <w:ind w:left="5" w:right="4"/>
              <w:rPr>
                <w:sz w:val="23"/>
              </w:rPr>
            </w:pPr>
            <w:r>
              <w:rPr>
                <w:spacing w:val="-10"/>
                <w:sz w:val="23"/>
              </w:rPr>
              <w:t>0</w:t>
            </w:r>
          </w:p>
        </w:tc>
        <w:tc>
          <w:tcPr>
            <w:tcW w:w="956" w:type="dxa"/>
          </w:tcPr>
          <w:p>
            <w:pPr>
              <w:pStyle w:val="TableParagraph"/>
              <w:ind w:left="11" w:right="3"/>
              <w:rPr>
                <w:sz w:val="23"/>
              </w:rPr>
            </w:pPr>
            <w:r>
              <w:rPr>
                <w:spacing w:val="-4"/>
                <w:sz w:val="23"/>
              </w:rPr>
              <w:t>4.33</w:t>
            </w:r>
          </w:p>
        </w:tc>
        <w:tc>
          <w:tcPr>
            <w:tcW w:w="919" w:type="dxa"/>
          </w:tcPr>
          <w:p>
            <w:pPr>
              <w:pStyle w:val="TableParagraph"/>
              <w:ind w:left="19" w:right="6"/>
              <w:rPr>
                <w:sz w:val="23"/>
              </w:rPr>
            </w:pPr>
            <w:r>
              <w:rPr>
                <w:spacing w:val="-4"/>
                <w:sz w:val="23"/>
              </w:rPr>
              <w:t>2.92</w:t>
            </w:r>
          </w:p>
        </w:tc>
        <w:tc>
          <w:tcPr>
            <w:tcW w:w="979" w:type="dxa"/>
          </w:tcPr>
          <w:p>
            <w:pPr>
              <w:pStyle w:val="TableParagraph"/>
              <w:ind w:left="16" w:right="1"/>
              <w:rPr>
                <w:sz w:val="23"/>
              </w:rPr>
            </w:pPr>
            <w:r>
              <w:rPr>
                <w:spacing w:val="-4"/>
                <w:sz w:val="23"/>
              </w:rPr>
              <w:t>0.03</w:t>
            </w:r>
          </w:p>
        </w:tc>
      </w:tr>
      <w:tr>
        <w:trPr>
          <w:trHeight w:val="420" w:hRule="atLeast"/>
        </w:trPr>
        <w:tc>
          <w:tcPr>
            <w:tcW w:w="1821" w:type="dxa"/>
          </w:tcPr>
          <w:p>
            <w:pPr>
              <w:pStyle w:val="TableParagraph"/>
              <w:spacing w:before="8"/>
              <w:jc w:val="left"/>
              <w:rPr>
                <w:sz w:val="23"/>
              </w:rPr>
            </w:pPr>
            <w:r>
              <w:rPr>
                <w:sz w:val="23"/>
              </w:rPr>
              <w:t>RNG037-</w:t>
            </w:r>
            <w:r>
              <w:rPr>
                <w:spacing w:val="-5"/>
                <w:sz w:val="23"/>
              </w:rPr>
              <w:t>2.p</w:t>
            </w:r>
          </w:p>
        </w:tc>
        <w:tc>
          <w:tcPr>
            <w:tcW w:w="1370" w:type="dxa"/>
          </w:tcPr>
          <w:p>
            <w:pPr>
              <w:pStyle w:val="TableParagraph"/>
              <w:spacing w:before="8"/>
              <w:ind w:left="4" w:right="4"/>
              <w:rPr>
                <w:sz w:val="23"/>
              </w:rPr>
            </w:pPr>
            <w:r>
              <w:rPr>
                <w:spacing w:val="-10"/>
                <w:sz w:val="23"/>
              </w:rPr>
              <w:t>4</w:t>
            </w:r>
          </w:p>
        </w:tc>
        <w:tc>
          <w:tcPr>
            <w:tcW w:w="1372" w:type="dxa"/>
          </w:tcPr>
          <w:p>
            <w:pPr>
              <w:pStyle w:val="TableParagraph"/>
              <w:spacing w:before="8"/>
              <w:ind w:left="5" w:right="5"/>
              <w:rPr>
                <w:sz w:val="23"/>
              </w:rPr>
            </w:pPr>
            <w:r>
              <w:rPr>
                <w:spacing w:val="-10"/>
                <w:sz w:val="23"/>
              </w:rPr>
              <w:t>0</w:t>
            </w:r>
          </w:p>
        </w:tc>
        <w:tc>
          <w:tcPr>
            <w:tcW w:w="956" w:type="dxa"/>
          </w:tcPr>
          <w:p>
            <w:pPr>
              <w:pStyle w:val="TableParagraph"/>
              <w:spacing w:before="8"/>
              <w:ind w:left="11" w:right="5"/>
              <w:rPr>
                <w:sz w:val="23"/>
              </w:rPr>
            </w:pPr>
            <w:r>
              <w:rPr>
                <w:spacing w:val="-4"/>
                <w:sz w:val="23"/>
              </w:rPr>
              <w:t>5.33</w:t>
            </w:r>
          </w:p>
        </w:tc>
        <w:tc>
          <w:tcPr>
            <w:tcW w:w="919" w:type="dxa"/>
          </w:tcPr>
          <w:p>
            <w:pPr>
              <w:pStyle w:val="TableParagraph"/>
              <w:spacing w:before="8"/>
              <w:ind w:left="19" w:right="8"/>
              <w:rPr>
                <w:sz w:val="23"/>
              </w:rPr>
            </w:pPr>
            <w:r>
              <w:rPr>
                <w:spacing w:val="-4"/>
                <w:sz w:val="23"/>
              </w:rPr>
              <w:t>5.35</w:t>
            </w:r>
          </w:p>
        </w:tc>
        <w:tc>
          <w:tcPr>
            <w:tcW w:w="979" w:type="dxa"/>
          </w:tcPr>
          <w:p>
            <w:pPr>
              <w:pStyle w:val="TableParagraph"/>
              <w:spacing w:before="8"/>
              <w:ind w:left="16" w:right="6"/>
              <w:rPr>
                <w:sz w:val="23"/>
              </w:rPr>
            </w:pPr>
            <w:r>
              <w:rPr>
                <w:spacing w:val="-5"/>
                <w:sz w:val="23"/>
              </w:rPr>
              <w:t>6.2</w:t>
            </w:r>
          </w:p>
        </w:tc>
      </w:tr>
      <w:tr>
        <w:trPr>
          <w:trHeight w:val="420" w:hRule="atLeast"/>
        </w:trPr>
        <w:tc>
          <w:tcPr>
            <w:tcW w:w="1821" w:type="dxa"/>
          </w:tcPr>
          <w:p>
            <w:pPr>
              <w:pStyle w:val="TableParagraph"/>
              <w:jc w:val="left"/>
              <w:rPr>
                <w:sz w:val="23"/>
              </w:rPr>
            </w:pPr>
            <w:r>
              <w:rPr>
                <w:sz w:val="23"/>
              </w:rPr>
              <w:t>RNG038-</w:t>
            </w:r>
            <w:r>
              <w:rPr>
                <w:spacing w:val="-5"/>
                <w:sz w:val="23"/>
              </w:rPr>
              <w:t>2.p</w:t>
            </w:r>
          </w:p>
        </w:tc>
        <w:tc>
          <w:tcPr>
            <w:tcW w:w="1370" w:type="dxa"/>
          </w:tcPr>
          <w:p>
            <w:pPr>
              <w:pStyle w:val="TableParagraph"/>
              <w:ind w:left="4" w:right="2"/>
              <w:rPr>
                <w:sz w:val="23"/>
              </w:rPr>
            </w:pPr>
            <w:r>
              <w:rPr>
                <w:spacing w:val="-10"/>
                <w:sz w:val="23"/>
              </w:rPr>
              <w:t>4</w:t>
            </w:r>
          </w:p>
        </w:tc>
        <w:tc>
          <w:tcPr>
            <w:tcW w:w="1372" w:type="dxa"/>
          </w:tcPr>
          <w:p>
            <w:pPr>
              <w:pStyle w:val="TableParagraph"/>
              <w:ind w:left="5" w:right="4"/>
              <w:rPr>
                <w:sz w:val="23"/>
              </w:rPr>
            </w:pPr>
            <w:r>
              <w:rPr>
                <w:spacing w:val="-10"/>
                <w:sz w:val="23"/>
              </w:rPr>
              <w:t>0</w:t>
            </w:r>
          </w:p>
        </w:tc>
        <w:tc>
          <w:tcPr>
            <w:tcW w:w="956" w:type="dxa"/>
          </w:tcPr>
          <w:p>
            <w:pPr>
              <w:pStyle w:val="TableParagraph"/>
              <w:ind w:left="11" w:right="3"/>
              <w:rPr>
                <w:sz w:val="23"/>
              </w:rPr>
            </w:pPr>
            <w:r>
              <w:rPr>
                <w:spacing w:val="-4"/>
                <w:sz w:val="23"/>
              </w:rPr>
              <w:t>5.34</w:t>
            </w:r>
          </w:p>
        </w:tc>
        <w:tc>
          <w:tcPr>
            <w:tcW w:w="919" w:type="dxa"/>
          </w:tcPr>
          <w:p>
            <w:pPr>
              <w:pStyle w:val="TableParagraph"/>
              <w:ind w:left="19" w:right="5"/>
              <w:rPr>
                <w:sz w:val="23"/>
              </w:rPr>
            </w:pPr>
            <w:r>
              <w:rPr>
                <w:spacing w:val="-4"/>
                <w:sz w:val="23"/>
              </w:rPr>
              <w:t>3.89</w:t>
            </w:r>
          </w:p>
        </w:tc>
        <w:tc>
          <w:tcPr>
            <w:tcW w:w="979" w:type="dxa"/>
          </w:tcPr>
          <w:p>
            <w:pPr>
              <w:pStyle w:val="TableParagraph"/>
              <w:ind w:left="16" w:right="3"/>
              <w:rPr>
                <w:sz w:val="23"/>
              </w:rPr>
            </w:pPr>
            <w:r>
              <w:rPr>
                <w:spacing w:val="-4"/>
                <w:sz w:val="23"/>
              </w:rPr>
              <w:t>19.94</w:t>
            </w:r>
          </w:p>
        </w:tc>
      </w:tr>
      <w:tr>
        <w:trPr>
          <w:trHeight w:val="420" w:hRule="atLeast"/>
        </w:trPr>
        <w:tc>
          <w:tcPr>
            <w:tcW w:w="1821" w:type="dxa"/>
          </w:tcPr>
          <w:p>
            <w:pPr>
              <w:pStyle w:val="TableParagraph"/>
              <w:spacing w:before="8"/>
              <w:jc w:val="left"/>
              <w:rPr>
                <w:sz w:val="23"/>
              </w:rPr>
            </w:pPr>
            <w:r>
              <w:rPr>
                <w:sz w:val="23"/>
              </w:rPr>
              <w:t>RNG001-</w:t>
            </w:r>
            <w:r>
              <w:rPr>
                <w:spacing w:val="-5"/>
                <w:sz w:val="23"/>
              </w:rPr>
              <w:t>5.p</w:t>
            </w:r>
          </w:p>
        </w:tc>
        <w:tc>
          <w:tcPr>
            <w:tcW w:w="1370" w:type="dxa"/>
          </w:tcPr>
          <w:p>
            <w:pPr>
              <w:pStyle w:val="TableParagraph"/>
              <w:spacing w:before="8"/>
              <w:ind w:left="4" w:right="3"/>
              <w:rPr>
                <w:sz w:val="23"/>
              </w:rPr>
            </w:pPr>
            <w:r>
              <w:rPr>
                <w:spacing w:val="-10"/>
                <w:sz w:val="23"/>
              </w:rPr>
              <w:t>4</w:t>
            </w:r>
          </w:p>
        </w:tc>
        <w:tc>
          <w:tcPr>
            <w:tcW w:w="1372" w:type="dxa"/>
          </w:tcPr>
          <w:p>
            <w:pPr>
              <w:pStyle w:val="TableParagraph"/>
              <w:spacing w:before="8"/>
              <w:ind w:left="5" w:right="5"/>
              <w:rPr>
                <w:sz w:val="23"/>
              </w:rPr>
            </w:pPr>
            <w:r>
              <w:rPr>
                <w:spacing w:val="-10"/>
                <w:sz w:val="23"/>
              </w:rPr>
              <w:t>0</w:t>
            </w:r>
          </w:p>
        </w:tc>
        <w:tc>
          <w:tcPr>
            <w:tcW w:w="956" w:type="dxa"/>
          </w:tcPr>
          <w:p>
            <w:pPr>
              <w:pStyle w:val="TableParagraph"/>
              <w:spacing w:before="8"/>
              <w:ind w:left="11" w:right="4"/>
              <w:rPr>
                <w:sz w:val="23"/>
              </w:rPr>
            </w:pPr>
            <w:r>
              <w:rPr>
                <w:spacing w:val="-4"/>
                <w:sz w:val="23"/>
              </w:rPr>
              <w:t>6.93</w:t>
            </w:r>
          </w:p>
        </w:tc>
        <w:tc>
          <w:tcPr>
            <w:tcW w:w="919" w:type="dxa"/>
          </w:tcPr>
          <w:p>
            <w:pPr>
              <w:pStyle w:val="TableParagraph"/>
              <w:spacing w:before="8"/>
              <w:ind w:left="19" w:right="6"/>
              <w:rPr>
                <w:sz w:val="23"/>
              </w:rPr>
            </w:pPr>
            <w:r>
              <w:rPr>
                <w:spacing w:val="-4"/>
                <w:sz w:val="23"/>
              </w:rPr>
              <w:t>5.32</w:t>
            </w:r>
          </w:p>
        </w:tc>
        <w:tc>
          <w:tcPr>
            <w:tcW w:w="979" w:type="dxa"/>
          </w:tcPr>
          <w:p>
            <w:pPr>
              <w:pStyle w:val="TableParagraph"/>
              <w:spacing w:before="8"/>
              <w:ind w:left="16" w:right="1"/>
              <w:rPr>
                <w:sz w:val="23"/>
              </w:rPr>
            </w:pPr>
            <w:r>
              <w:rPr>
                <w:spacing w:val="-4"/>
                <w:sz w:val="23"/>
              </w:rPr>
              <w:t>0.84</w:t>
            </w:r>
          </w:p>
        </w:tc>
      </w:tr>
      <w:tr>
        <w:trPr>
          <w:trHeight w:val="420" w:hRule="atLeast"/>
        </w:trPr>
        <w:tc>
          <w:tcPr>
            <w:tcW w:w="1821" w:type="dxa"/>
          </w:tcPr>
          <w:p>
            <w:pPr>
              <w:pStyle w:val="TableParagraph"/>
              <w:jc w:val="left"/>
              <w:rPr>
                <w:sz w:val="23"/>
              </w:rPr>
            </w:pPr>
            <w:r>
              <w:rPr>
                <w:sz w:val="23"/>
              </w:rPr>
              <w:t>SWV015-</w:t>
            </w:r>
            <w:r>
              <w:rPr>
                <w:spacing w:val="-5"/>
                <w:sz w:val="23"/>
              </w:rPr>
              <w:t>1.p</w:t>
            </w:r>
          </w:p>
        </w:tc>
        <w:tc>
          <w:tcPr>
            <w:tcW w:w="1370" w:type="dxa"/>
          </w:tcPr>
          <w:p>
            <w:pPr>
              <w:pStyle w:val="TableParagraph"/>
              <w:ind w:left="6" w:right="2"/>
              <w:rPr>
                <w:sz w:val="23"/>
              </w:rPr>
            </w:pPr>
            <w:r>
              <w:rPr>
                <w:spacing w:val="-10"/>
                <w:sz w:val="23"/>
              </w:rPr>
              <w:t>9</w:t>
            </w:r>
          </w:p>
        </w:tc>
        <w:tc>
          <w:tcPr>
            <w:tcW w:w="1372" w:type="dxa"/>
          </w:tcPr>
          <w:p>
            <w:pPr>
              <w:pStyle w:val="TableParagraph"/>
              <w:ind w:left="5" w:right="1"/>
              <w:rPr>
                <w:sz w:val="23"/>
              </w:rPr>
            </w:pPr>
            <w:r>
              <w:rPr>
                <w:spacing w:val="-10"/>
                <w:sz w:val="23"/>
              </w:rPr>
              <w:t>0</w:t>
            </w:r>
          </w:p>
        </w:tc>
        <w:tc>
          <w:tcPr>
            <w:tcW w:w="956" w:type="dxa"/>
          </w:tcPr>
          <w:p>
            <w:pPr>
              <w:pStyle w:val="TableParagraph"/>
              <w:ind w:left="11"/>
              <w:rPr>
                <w:sz w:val="23"/>
              </w:rPr>
            </w:pPr>
            <w:r>
              <w:rPr>
                <w:spacing w:val="-4"/>
                <w:sz w:val="23"/>
              </w:rPr>
              <w:t>9.64</w:t>
            </w:r>
          </w:p>
        </w:tc>
        <w:tc>
          <w:tcPr>
            <w:tcW w:w="919" w:type="dxa"/>
          </w:tcPr>
          <w:p>
            <w:pPr>
              <w:pStyle w:val="TableParagraph"/>
              <w:ind w:left="19" w:right="6"/>
              <w:rPr>
                <w:sz w:val="23"/>
              </w:rPr>
            </w:pPr>
            <w:r>
              <w:rPr>
                <w:spacing w:val="-4"/>
                <w:sz w:val="23"/>
              </w:rPr>
              <w:t>10.08</w:t>
            </w:r>
          </w:p>
        </w:tc>
        <w:tc>
          <w:tcPr>
            <w:tcW w:w="979" w:type="dxa"/>
          </w:tcPr>
          <w:p>
            <w:pPr>
              <w:pStyle w:val="TableParagraph"/>
              <w:ind w:left="16"/>
              <w:rPr>
                <w:sz w:val="23"/>
              </w:rPr>
            </w:pPr>
            <w:r>
              <w:rPr>
                <w:spacing w:val="-4"/>
                <w:sz w:val="23"/>
              </w:rPr>
              <w:t>0.08</w:t>
            </w:r>
          </w:p>
        </w:tc>
      </w:tr>
      <w:tr>
        <w:trPr>
          <w:trHeight w:val="420" w:hRule="atLeast"/>
        </w:trPr>
        <w:tc>
          <w:tcPr>
            <w:tcW w:w="1821" w:type="dxa"/>
          </w:tcPr>
          <w:p>
            <w:pPr>
              <w:pStyle w:val="TableParagraph"/>
              <w:spacing w:before="8"/>
              <w:jc w:val="left"/>
              <w:rPr>
                <w:sz w:val="23"/>
              </w:rPr>
            </w:pPr>
            <w:r>
              <w:rPr>
                <w:sz w:val="23"/>
              </w:rPr>
              <w:t>SWV017-</w:t>
            </w:r>
            <w:r>
              <w:rPr>
                <w:spacing w:val="-5"/>
                <w:sz w:val="23"/>
              </w:rPr>
              <w:t>1.p</w:t>
            </w:r>
          </w:p>
        </w:tc>
        <w:tc>
          <w:tcPr>
            <w:tcW w:w="1370" w:type="dxa"/>
          </w:tcPr>
          <w:p>
            <w:pPr>
              <w:pStyle w:val="TableParagraph"/>
              <w:spacing w:before="8"/>
              <w:ind w:left="5" w:right="2"/>
              <w:rPr>
                <w:sz w:val="23"/>
              </w:rPr>
            </w:pPr>
            <w:r>
              <w:rPr>
                <w:spacing w:val="-5"/>
                <w:sz w:val="23"/>
              </w:rPr>
              <w:t>11</w:t>
            </w:r>
          </w:p>
        </w:tc>
        <w:tc>
          <w:tcPr>
            <w:tcW w:w="1372" w:type="dxa"/>
          </w:tcPr>
          <w:p>
            <w:pPr>
              <w:pStyle w:val="TableParagraph"/>
              <w:spacing w:before="8"/>
              <w:ind w:left="5"/>
              <w:rPr>
                <w:sz w:val="23"/>
              </w:rPr>
            </w:pPr>
            <w:r>
              <w:rPr>
                <w:spacing w:val="-10"/>
                <w:sz w:val="23"/>
              </w:rPr>
              <w:t>0</w:t>
            </w:r>
          </w:p>
        </w:tc>
        <w:tc>
          <w:tcPr>
            <w:tcW w:w="956" w:type="dxa"/>
          </w:tcPr>
          <w:p>
            <w:pPr>
              <w:pStyle w:val="TableParagraph"/>
              <w:spacing w:before="8"/>
              <w:ind w:left="11" w:right="2"/>
              <w:rPr>
                <w:sz w:val="23"/>
              </w:rPr>
            </w:pPr>
            <w:r>
              <w:rPr>
                <w:spacing w:val="-4"/>
                <w:sz w:val="23"/>
              </w:rPr>
              <w:t>10.82</w:t>
            </w:r>
          </w:p>
        </w:tc>
        <w:tc>
          <w:tcPr>
            <w:tcW w:w="919" w:type="dxa"/>
          </w:tcPr>
          <w:p>
            <w:pPr>
              <w:pStyle w:val="TableParagraph"/>
              <w:spacing w:before="8"/>
              <w:ind w:left="19" w:right="5"/>
              <w:rPr>
                <w:sz w:val="23"/>
              </w:rPr>
            </w:pPr>
            <w:r>
              <w:rPr>
                <w:spacing w:val="-4"/>
                <w:sz w:val="23"/>
              </w:rPr>
              <w:t>11.27</w:t>
            </w:r>
          </w:p>
        </w:tc>
        <w:tc>
          <w:tcPr>
            <w:tcW w:w="979" w:type="dxa"/>
          </w:tcPr>
          <w:p>
            <w:pPr>
              <w:pStyle w:val="TableParagraph"/>
              <w:spacing w:before="8"/>
              <w:ind w:left="16" w:right="1"/>
              <w:rPr>
                <w:sz w:val="23"/>
              </w:rPr>
            </w:pPr>
            <w:r>
              <w:rPr>
                <w:spacing w:val="-5"/>
                <w:sz w:val="23"/>
              </w:rPr>
              <w:t>0.1</w:t>
            </w:r>
          </w:p>
        </w:tc>
      </w:tr>
      <w:tr>
        <w:trPr>
          <w:trHeight w:val="393" w:hRule="atLeast"/>
        </w:trPr>
        <w:tc>
          <w:tcPr>
            <w:tcW w:w="1821" w:type="dxa"/>
            <w:tcBorders>
              <w:bottom w:val="single" w:sz="4" w:space="0" w:color="000000"/>
            </w:tcBorders>
          </w:tcPr>
          <w:p>
            <w:pPr>
              <w:pStyle w:val="TableParagraph"/>
              <w:jc w:val="left"/>
              <w:rPr>
                <w:sz w:val="23"/>
              </w:rPr>
            </w:pPr>
            <w:r>
              <w:rPr>
                <w:sz w:val="23"/>
              </w:rPr>
              <w:t>RNG006-</w:t>
            </w:r>
            <w:r>
              <w:rPr>
                <w:spacing w:val="-5"/>
                <w:sz w:val="23"/>
              </w:rPr>
              <w:t>2.p</w:t>
            </w:r>
          </w:p>
        </w:tc>
        <w:tc>
          <w:tcPr>
            <w:tcW w:w="1370" w:type="dxa"/>
            <w:tcBorders>
              <w:bottom w:val="single" w:sz="4" w:space="0" w:color="000000"/>
            </w:tcBorders>
          </w:tcPr>
          <w:p>
            <w:pPr>
              <w:pStyle w:val="TableParagraph"/>
              <w:ind w:left="4" w:right="2"/>
              <w:rPr>
                <w:sz w:val="23"/>
              </w:rPr>
            </w:pPr>
            <w:r>
              <w:rPr>
                <w:spacing w:val="-10"/>
                <w:sz w:val="23"/>
              </w:rPr>
              <w:t>7</w:t>
            </w:r>
          </w:p>
        </w:tc>
        <w:tc>
          <w:tcPr>
            <w:tcW w:w="1372" w:type="dxa"/>
            <w:tcBorders>
              <w:bottom w:val="single" w:sz="4" w:space="0" w:color="000000"/>
            </w:tcBorders>
          </w:tcPr>
          <w:p>
            <w:pPr>
              <w:pStyle w:val="TableParagraph"/>
              <w:ind w:left="5" w:right="3"/>
              <w:rPr>
                <w:sz w:val="23"/>
              </w:rPr>
            </w:pPr>
            <w:r>
              <w:rPr>
                <w:spacing w:val="-10"/>
                <w:sz w:val="23"/>
              </w:rPr>
              <w:t>0</w:t>
            </w:r>
          </w:p>
        </w:tc>
        <w:tc>
          <w:tcPr>
            <w:tcW w:w="956" w:type="dxa"/>
            <w:tcBorders>
              <w:bottom w:val="single" w:sz="4" w:space="0" w:color="000000"/>
            </w:tcBorders>
          </w:tcPr>
          <w:p>
            <w:pPr>
              <w:pStyle w:val="TableParagraph"/>
              <w:ind w:left="11" w:right="5"/>
              <w:rPr>
                <w:sz w:val="23"/>
              </w:rPr>
            </w:pPr>
            <w:r>
              <w:rPr>
                <w:spacing w:val="-4"/>
                <w:sz w:val="23"/>
              </w:rPr>
              <w:t>11.19</w:t>
            </w:r>
          </w:p>
        </w:tc>
        <w:tc>
          <w:tcPr>
            <w:tcW w:w="919" w:type="dxa"/>
            <w:tcBorders>
              <w:bottom w:val="single" w:sz="4" w:space="0" w:color="000000"/>
            </w:tcBorders>
          </w:tcPr>
          <w:p>
            <w:pPr>
              <w:pStyle w:val="TableParagraph"/>
              <w:ind w:left="19" w:right="5"/>
              <w:rPr>
                <w:sz w:val="23"/>
              </w:rPr>
            </w:pPr>
            <w:r>
              <w:rPr>
                <w:spacing w:val="-4"/>
                <w:sz w:val="23"/>
              </w:rPr>
              <w:t>7.53</w:t>
            </w:r>
          </w:p>
        </w:tc>
        <w:tc>
          <w:tcPr>
            <w:tcW w:w="979" w:type="dxa"/>
            <w:tcBorders>
              <w:bottom w:val="single" w:sz="4" w:space="0" w:color="000000"/>
            </w:tcBorders>
          </w:tcPr>
          <w:p>
            <w:pPr>
              <w:pStyle w:val="TableParagraph"/>
              <w:ind w:left="16" w:right="1"/>
              <w:rPr>
                <w:sz w:val="23"/>
              </w:rPr>
            </w:pPr>
            <w:r>
              <w:rPr>
                <w:spacing w:val="-4"/>
                <w:sz w:val="23"/>
              </w:rPr>
              <w:t>6.03</w:t>
            </w:r>
          </w:p>
        </w:tc>
      </w:tr>
    </w:tbl>
    <w:p>
      <w:pPr>
        <w:pStyle w:val="BodyText"/>
        <w:spacing w:before="235"/>
        <w:ind w:left="0"/>
        <w:rPr>
          <w:rFonts w:ascii="LM Roman 9"/>
          <w:sz w:val="17"/>
        </w:rPr>
      </w:pPr>
    </w:p>
    <w:p>
      <w:pPr>
        <w:pStyle w:val="BodyText"/>
        <w:spacing w:line="208" w:lineRule="auto" w:before="1"/>
        <w:ind w:right="107"/>
        <w:jc w:val="both"/>
      </w:pPr>
      <w:r>
        <w:rPr/>
        <w:t>the theories of Yices, so we have kept the propositional encoding. Therefore, when we remove the encoding of unification and acyclicity, the entire coding of</w:t>
      </w:r>
      <w:r>
        <w:rPr>
          <w:spacing w:val="-8"/>
        </w:rPr>
        <w:t> </w:t>
      </w:r>
      <w:r>
        <w:rPr/>
        <w:t>the</w:t>
      </w:r>
      <w:r>
        <w:rPr>
          <w:spacing w:val="-6"/>
        </w:rPr>
        <w:t> </w:t>
      </w:r>
      <w:r>
        <w:rPr/>
        <w:t>problem</w:t>
      </w:r>
      <w:r>
        <w:rPr>
          <w:spacing w:val="-6"/>
        </w:rPr>
        <w:t> </w:t>
      </w:r>
      <w:r>
        <w:rPr/>
        <w:t>is</w:t>
      </w:r>
      <w:r>
        <w:rPr>
          <w:spacing w:val="-7"/>
        </w:rPr>
        <w:t> </w:t>
      </w:r>
      <w:r>
        <w:rPr/>
        <w:t>still</w:t>
      </w:r>
      <w:r>
        <w:rPr>
          <w:spacing w:val="-6"/>
        </w:rPr>
        <w:t> </w:t>
      </w:r>
      <w:r>
        <w:rPr>
          <w:rFonts w:ascii="Georgia"/>
          <w:i/>
        </w:rPr>
        <w:t>O</w:t>
      </w:r>
      <w:r>
        <w:rPr/>
        <w:t>(</w:t>
      </w:r>
      <w:r>
        <w:rPr>
          <w:rFonts w:ascii="Georgia"/>
          <w:i/>
        </w:rPr>
        <w:t>n</w:t>
      </w:r>
      <w:r>
        <w:rPr>
          <w:rFonts w:ascii="Trebuchet MS"/>
          <w:vertAlign w:val="superscript"/>
        </w:rPr>
        <w:t>3</w:t>
      </w:r>
      <w:r>
        <w:rPr>
          <w:vertAlign w:val="baseline"/>
        </w:rPr>
        <w:t>).</w:t>
      </w:r>
      <w:r>
        <w:rPr>
          <w:spacing w:val="25"/>
          <w:vertAlign w:val="baseline"/>
        </w:rPr>
        <w:t> </w:t>
      </w:r>
      <w:r>
        <w:rPr>
          <w:vertAlign w:val="baseline"/>
        </w:rPr>
        <w:t>We</w:t>
      </w:r>
      <w:r>
        <w:rPr>
          <w:spacing w:val="-6"/>
          <w:vertAlign w:val="baseline"/>
        </w:rPr>
        <w:t> </w:t>
      </w:r>
      <w:r>
        <w:rPr>
          <w:vertAlign w:val="baseline"/>
        </w:rPr>
        <w:t>conjecture</w:t>
      </w:r>
      <w:r>
        <w:rPr>
          <w:spacing w:val="-4"/>
          <w:vertAlign w:val="baseline"/>
        </w:rPr>
        <w:t> </w:t>
      </w:r>
      <w:r>
        <w:rPr>
          <w:vertAlign w:val="baseline"/>
        </w:rPr>
        <w:t>a</w:t>
      </w:r>
      <w:r>
        <w:rPr>
          <w:spacing w:val="-7"/>
          <w:vertAlign w:val="baseline"/>
        </w:rPr>
        <w:t> </w:t>
      </w:r>
      <w:r>
        <w:rPr>
          <w:vertAlign w:val="baseline"/>
        </w:rPr>
        <w:t>good</w:t>
      </w:r>
      <w:r>
        <w:rPr>
          <w:spacing w:val="-8"/>
          <w:vertAlign w:val="baseline"/>
        </w:rPr>
        <w:t> </w:t>
      </w:r>
      <w:r>
        <w:rPr>
          <w:vertAlign w:val="baseline"/>
        </w:rPr>
        <w:t>rule</w:t>
      </w:r>
      <w:r>
        <w:rPr>
          <w:spacing w:val="-6"/>
          <w:vertAlign w:val="baseline"/>
        </w:rPr>
        <w:t> </w:t>
      </w:r>
      <w:r>
        <w:rPr>
          <w:vertAlign w:val="baseline"/>
        </w:rPr>
        <w:t>of</w:t>
      </w:r>
      <w:r>
        <w:rPr>
          <w:spacing w:val="-8"/>
          <w:vertAlign w:val="baseline"/>
        </w:rPr>
        <w:t> </w:t>
      </w:r>
      <w:r>
        <w:rPr>
          <w:vertAlign w:val="baseline"/>
        </w:rPr>
        <w:t>thumb</w:t>
      </w:r>
      <w:r>
        <w:rPr>
          <w:spacing w:val="-4"/>
          <w:vertAlign w:val="baseline"/>
        </w:rPr>
        <w:t> </w:t>
      </w:r>
      <w:r>
        <w:rPr>
          <w:vertAlign w:val="baseline"/>
        </w:rPr>
        <w:t>for</w:t>
      </w:r>
      <w:r>
        <w:rPr>
          <w:spacing w:val="-8"/>
          <w:vertAlign w:val="baseline"/>
        </w:rPr>
        <w:t> </w:t>
      </w:r>
      <w:r>
        <w:rPr>
          <w:vertAlign w:val="baseline"/>
        </w:rPr>
        <w:t>deciding when</w:t>
      </w:r>
      <w:r>
        <w:rPr>
          <w:spacing w:val="-13"/>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useful</w:t>
      </w:r>
      <w:r>
        <w:rPr>
          <w:spacing w:val="-9"/>
          <w:vertAlign w:val="baseline"/>
        </w:rPr>
        <w:t> </w:t>
      </w:r>
      <w:r>
        <w:rPr>
          <w:vertAlign w:val="baseline"/>
        </w:rPr>
        <w:t>to</w:t>
      </w:r>
      <w:r>
        <w:rPr>
          <w:spacing w:val="-14"/>
          <w:vertAlign w:val="baseline"/>
        </w:rPr>
        <w:t> </w:t>
      </w:r>
      <w:r>
        <w:rPr>
          <w:vertAlign w:val="baseline"/>
        </w:rPr>
        <w:t>encode</w:t>
      </w:r>
      <w:r>
        <w:rPr>
          <w:spacing w:val="-10"/>
          <w:vertAlign w:val="baseline"/>
        </w:rPr>
        <w:t> </w:t>
      </w:r>
      <w:r>
        <w:rPr>
          <w:vertAlign w:val="baseline"/>
        </w:rPr>
        <w:t>properties</w:t>
      </w:r>
      <w:r>
        <w:rPr>
          <w:spacing w:val="-10"/>
          <w:vertAlign w:val="baseline"/>
        </w:rPr>
        <w:t> </w:t>
      </w:r>
      <w:r>
        <w:rPr>
          <w:vertAlign w:val="baseline"/>
        </w:rPr>
        <w:t>using</w:t>
      </w:r>
      <w:r>
        <w:rPr>
          <w:spacing w:val="-12"/>
          <w:vertAlign w:val="baseline"/>
        </w:rPr>
        <w:t> </w:t>
      </w:r>
      <w:r>
        <w:rPr>
          <w:vertAlign w:val="baseline"/>
        </w:rPr>
        <w:t>theories.</w:t>
      </w:r>
      <w:r>
        <w:rPr>
          <w:spacing w:val="26"/>
          <w:vertAlign w:val="baseline"/>
        </w:rPr>
        <w:t> </w:t>
      </w:r>
      <w:r>
        <w:rPr>
          <w:vertAlign w:val="baseline"/>
        </w:rPr>
        <w:t>We</w:t>
      </w:r>
      <w:r>
        <w:rPr>
          <w:spacing w:val="-13"/>
          <w:vertAlign w:val="baseline"/>
        </w:rPr>
        <w:t> </w:t>
      </w:r>
      <w:r>
        <w:rPr>
          <w:vertAlign w:val="baseline"/>
        </w:rPr>
        <w:t>conjecture</w:t>
      </w:r>
      <w:r>
        <w:rPr>
          <w:spacing w:val="-10"/>
          <w:vertAlign w:val="baseline"/>
        </w:rPr>
        <w:t> </w:t>
      </w:r>
      <w:r>
        <w:rPr>
          <w:vertAlign w:val="baseline"/>
        </w:rPr>
        <w:t>that</w:t>
      </w:r>
      <w:r>
        <w:rPr>
          <w:spacing w:val="-14"/>
          <w:vertAlign w:val="baseline"/>
        </w:rPr>
        <w:t> </w:t>
      </w:r>
      <w:r>
        <w:rPr>
          <w:vertAlign w:val="baseline"/>
        </w:rPr>
        <w:t>if</w:t>
      </w:r>
      <w:r>
        <w:rPr>
          <w:spacing w:val="-12"/>
          <w:vertAlign w:val="baseline"/>
        </w:rPr>
        <w:t> </w:t>
      </w:r>
      <w:r>
        <w:rPr>
          <w:vertAlign w:val="baseline"/>
        </w:rPr>
        <w:t>the number of clause can be reduced by a factor of </w:t>
      </w:r>
      <w:r>
        <w:rPr>
          <w:rFonts w:ascii="Georgia"/>
          <w:i/>
          <w:vertAlign w:val="baseline"/>
        </w:rPr>
        <w:t>n</w:t>
      </w:r>
      <w:r>
        <w:rPr>
          <w:vertAlign w:val="baseline"/>
        </w:rPr>
        <w:t>, then the coding is useful, but</w:t>
      </w:r>
      <w:r>
        <w:rPr>
          <w:spacing w:val="-8"/>
          <w:vertAlign w:val="baseline"/>
        </w:rPr>
        <w:t> </w:t>
      </w:r>
      <w:r>
        <w:rPr>
          <w:vertAlign w:val="baseline"/>
        </w:rPr>
        <w:t>if</w:t>
      </w:r>
      <w:r>
        <w:rPr>
          <w:spacing w:val="-8"/>
          <w:vertAlign w:val="baseline"/>
        </w:rPr>
        <w:t> </w:t>
      </w:r>
      <w:r>
        <w:rPr>
          <w:vertAlign w:val="baseline"/>
        </w:rPr>
        <w:t>the</w:t>
      </w:r>
      <w:r>
        <w:rPr>
          <w:spacing w:val="-7"/>
          <w:vertAlign w:val="baseline"/>
        </w:rPr>
        <w:t> </w:t>
      </w:r>
      <w:r>
        <w:rPr>
          <w:vertAlign w:val="baseline"/>
        </w:rPr>
        <w:t>asymptotic</w:t>
      </w:r>
      <w:r>
        <w:rPr>
          <w:spacing w:val="-7"/>
          <w:vertAlign w:val="baseline"/>
        </w:rPr>
        <w:t> </w:t>
      </w:r>
      <w:r>
        <w:rPr>
          <w:vertAlign w:val="baseline"/>
        </w:rPr>
        <w:t>complexity</w:t>
      </w:r>
      <w:r>
        <w:rPr>
          <w:spacing w:val="-4"/>
          <w:vertAlign w:val="baseline"/>
        </w:rPr>
        <w:t> </w:t>
      </w:r>
      <w:r>
        <w:rPr>
          <w:vertAlign w:val="baseline"/>
        </w:rPr>
        <w:t>remains</w:t>
      </w:r>
      <w:r>
        <w:rPr>
          <w:spacing w:val="-5"/>
          <w:vertAlign w:val="baseline"/>
        </w:rPr>
        <w:t> </w:t>
      </w:r>
      <w:r>
        <w:rPr>
          <w:vertAlign w:val="baseline"/>
        </w:rPr>
        <w:t>the</w:t>
      </w:r>
      <w:r>
        <w:rPr>
          <w:spacing w:val="-9"/>
          <w:vertAlign w:val="baseline"/>
        </w:rPr>
        <w:t> </w:t>
      </w:r>
      <w:r>
        <w:rPr>
          <w:vertAlign w:val="baseline"/>
        </w:rPr>
        <w:t>same,</w:t>
      </w:r>
      <w:r>
        <w:rPr>
          <w:spacing w:val="-4"/>
          <w:vertAlign w:val="baseline"/>
        </w:rPr>
        <w:t> </w:t>
      </w:r>
      <w:r>
        <w:rPr>
          <w:vertAlign w:val="baseline"/>
        </w:rPr>
        <w:t>then</w:t>
      </w:r>
      <w:r>
        <w:rPr>
          <w:spacing w:val="-6"/>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a</w:t>
      </w:r>
      <w:r>
        <w:rPr>
          <w:spacing w:val="-7"/>
          <w:vertAlign w:val="baseline"/>
        </w:rPr>
        <w:t> </w:t>
      </w:r>
      <w:r>
        <w:rPr>
          <w:vertAlign w:val="baseline"/>
        </w:rPr>
        <w:t>good</w:t>
      </w:r>
      <w:r>
        <w:rPr>
          <w:spacing w:val="-11"/>
          <w:vertAlign w:val="baseline"/>
        </w:rPr>
        <w:t> </w:t>
      </w:r>
      <w:r>
        <w:rPr>
          <w:vertAlign w:val="baseline"/>
        </w:rPr>
        <w:t>idea.</w:t>
      </w:r>
    </w:p>
    <w:p>
      <w:pPr>
        <w:spacing w:after="0" w:line="208" w:lineRule="auto"/>
        <w:jc w:val="both"/>
        <w:sectPr>
          <w:pgSz w:w="9360" w:h="13610"/>
          <w:pgMar w:header="860" w:footer="0" w:top="1060" w:bottom="280" w:left="680" w:right="680"/>
        </w:sectPr>
      </w:pPr>
    </w:p>
    <w:p>
      <w:pPr>
        <w:spacing w:line="208" w:lineRule="exact" w:before="85"/>
        <w:ind w:left="0" w:right="11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2</w:t>
      </w:r>
    </w:p>
    <w:p>
      <w:pPr>
        <w:spacing w:line="208" w:lineRule="exact" w:before="0" w:after="53"/>
        <w:ind w:left="0" w:right="114" w:firstLine="0"/>
        <w:jc w:val="center"/>
        <w:rPr>
          <w:rFonts w:ascii="LM Roman 9"/>
          <w:sz w:val="17"/>
        </w:rPr>
      </w:pPr>
      <w:r>
        <w:rPr>
          <w:rFonts w:ascii="LM Roman 9"/>
          <w:sz w:val="17"/>
        </w:rPr>
        <w:t>ChewTPTP</w:t>
      </w:r>
      <w:r>
        <w:rPr>
          <w:rFonts w:ascii="LM Roman 9"/>
          <w:spacing w:val="8"/>
          <w:sz w:val="17"/>
        </w:rPr>
        <w:t> </w:t>
      </w:r>
      <w:r>
        <w:rPr>
          <w:rFonts w:ascii="LM Roman 9"/>
          <w:sz w:val="17"/>
        </w:rPr>
        <w:t>Clause</w:t>
      </w:r>
      <w:r>
        <w:rPr>
          <w:rFonts w:ascii="LM Roman 9"/>
          <w:spacing w:val="6"/>
          <w:sz w:val="17"/>
        </w:rPr>
        <w:t> </w:t>
      </w:r>
      <w:r>
        <w:rPr>
          <w:rFonts w:ascii="LM Roman 9"/>
          <w:sz w:val="17"/>
        </w:rPr>
        <w:t>and</w:t>
      </w:r>
      <w:r>
        <w:rPr>
          <w:rFonts w:ascii="LM Roman 9"/>
          <w:spacing w:val="4"/>
          <w:sz w:val="17"/>
        </w:rPr>
        <w:t> </w:t>
      </w:r>
      <w:r>
        <w:rPr>
          <w:rFonts w:ascii="LM Roman 9"/>
          <w:sz w:val="17"/>
        </w:rPr>
        <w:t>Variable</w:t>
      </w:r>
      <w:r>
        <w:rPr>
          <w:rFonts w:ascii="LM Roman 9"/>
          <w:spacing w:val="3"/>
          <w:sz w:val="17"/>
        </w:rPr>
        <w:t> </w:t>
      </w:r>
      <w:r>
        <w:rPr>
          <w:rFonts w:ascii="LM Roman 9"/>
          <w:sz w:val="17"/>
        </w:rPr>
        <w:t>Count</w:t>
      </w:r>
      <w:r>
        <w:rPr>
          <w:rFonts w:ascii="LM Roman 9"/>
          <w:spacing w:val="4"/>
          <w:sz w:val="17"/>
        </w:rPr>
        <w:t> </w:t>
      </w:r>
      <w:r>
        <w:rPr>
          <w:rFonts w:ascii="LM Roman 9"/>
          <w:sz w:val="17"/>
        </w:rPr>
        <w:t>For</w:t>
      </w:r>
      <w:r>
        <w:rPr>
          <w:rFonts w:ascii="LM Roman 9"/>
          <w:spacing w:val="2"/>
          <w:sz w:val="17"/>
        </w:rPr>
        <w:t> </w:t>
      </w:r>
      <w:r>
        <w:rPr>
          <w:rFonts w:ascii="LM Roman 9"/>
          <w:sz w:val="17"/>
        </w:rPr>
        <w:t>Horn</w:t>
      </w:r>
      <w:r>
        <w:rPr>
          <w:rFonts w:ascii="LM Roman 9"/>
          <w:spacing w:val="5"/>
          <w:sz w:val="17"/>
        </w:rPr>
        <w:t> </w:t>
      </w:r>
      <w:r>
        <w:rPr>
          <w:rFonts w:ascii="LM Roman 9"/>
          <w:spacing w:val="-2"/>
          <w:sz w:val="17"/>
        </w:rPr>
        <w:t>Problems</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1240"/>
        <w:gridCol w:w="978"/>
        <w:gridCol w:w="1242"/>
        <w:gridCol w:w="977"/>
        <w:gridCol w:w="872"/>
      </w:tblGrid>
      <w:tr>
        <w:trPr>
          <w:trHeight w:val="517" w:hRule="atLeast"/>
        </w:trPr>
        <w:tc>
          <w:tcPr>
            <w:tcW w:w="1821" w:type="dxa"/>
            <w:tcBorders>
              <w:top w:val="single" w:sz="4" w:space="0" w:color="000000"/>
            </w:tcBorders>
          </w:tcPr>
          <w:p>
            <w:pPr>
              <w:pStyle w:val="TableParagraph"/>
              <w:spacing w:before="0"/>
              <w:ind w:left="0"/>
              <w:jc w:val="left"/>
              <w:rPr>
                <w:rFonts w:ascii="Times New Roman"/>
                <w:sz w:val="22"/>
              </w:rPr>
            </w:pPr>
          </w:p>
        </w:tc>
        <w:tc>
          <w:tcPr>
            <w:tcW w:w="1240" w:type="dxa"/>
            <w:tcBorders>
              <w:top w:val="single" w:sz="4" w:space="0" w:color="000000"/>
            </w:tcBorders>
          </w:tcPr>
          <w:p>
            <w:pPr>
              <w:pStyle w:val="TableParagraph"/>
              <w:spacing w:before="106"/>
              <w:ind w:left="8" w:right="8"/>
              <w:rPr>
                <w:sz w:val="23"/>
              </w:rPr>
            </w:pPr>
            <w:r>
              <w:rPr>
                <w:spacing w:val="-5"/>
                <w:sz w:val="23"/>
              </w:rPr>
              <w:t>SAT-M/Y</w:t>
            </w:r>
          </w:p>
        </w:tc>
        <w:tc>
          <w:tcPr>
            <w:tcW w:w="978" w:type="dxa"/>
            <w:tcBorders>
              <w:top w:val="single" w:sz="4" w:space="0" w:color="000000"/>
            </w:tcBorders>
          </w:tcPr>
          <w:p>
            <w:pPr>
              <w:pStyle w:val="TableParagraph"/>
              <w:spacing w:before="106"/>
              <w:ind w:left="15" w:right="13"/>
              <w:rPr>
                <w:sz w:val="23"/>
              </w:rPr>
            </w:pPr>
            <w:r>
              <w:rPr>
                <w:spacing w:val="-2"/>
                <w:sz w:val="23"/>
              </w:rPr>
              <w:t>SMT-</w:t>
            </w:r>
            <w:r>
              <w:rPr>
                <w:spacing w:val="-12"/>
                <w:sz w:val="23"/>
              </w:rPr>
              <w:t>Y</w:t>
            </w:r>
          </w:p>
        </w:tc>
        <w:tc>
          <w:tcPr>
            <w:tcW w:w="1242" w:type="dxa"/>
            <w:tcBorders>
              <w:top w:val="single" w:sz="4" w:space="0" w:color="000000"/>
            </w:tcBorders>
          </w:tcPr>
          <w:p>
            <w:pPr>
              <w:pStyle w:val="TableParagraph"/>
              <w:spacing w:before="106"/>
              <w:ind w:left="13" w:right="12"/>
              <w:rPr>
                <w:sz w:val="23"/>
              </w:rPr>
            </w:pPr>
            <w:r>
              <w:rPr>
                <w:spacing w:val="-5"/>
                <w:sz w:val="23"/>
              </w:rPr>
              <w:t>SAT-M/Y</w:t>
            </w:r>
          </w:p>
        </w:tc>
        <w:tc>
          <w:tcPr>
            <w:tcW w:w="977" w:type="dxa"/>
            <w:tcBorders>
              <w:top w:val="single" w:sz="4" w:space="0" w:color="000000"/>
            </w:tcBorders>
          </w:tcPr>
          <w:p>
            <w:pPr>
              <w:pStyle w:val="TableParagraph"/>
              <w:spacing w:before="106"/>
              <w:ind w:left="15" w:right="13"/>
              <w:rPr>
                <w:sz w:val="23"/>
              </w:rPr>
            </w:pPr>
            <w:r>
              <w:rPr>
                <w:spacing w:val="-2"/>
                <w:sz w:val="23"/>
              </w:rPr>
              <w:t>SMT-</w:t>
            </w:r>
            <w:r>
              <w:rPr>
                <w:spacing w:val="-12"/>
                <w:sz w:val="23"/>
              </w:rPr>
              <w:t>Y</w:t>
            </w:r>
          </w:p>
        </w:tc>
        <w:tc>
          <w:tcPr>
            <w:tcW w:w="872" w:type="dxa"/>
            <w:tcBorders>
              <w:top w:val="single" w:sz="4" w:space="0" w:color="000000"/>
            </w:tcBorders>
          </w:tcPr>
          <w:p>
            <w:pPr>
              <w:pStyle w:val="TableParagraph"/>
              <w:spacing w:before="106"/>
              <w:ind w:left="9" w:right="11"/>
              <w:rPr>
                <w:sz w:val="23"/>
              </w:rPr>
            </w:pPr>
            <w:r>
              <w:rPr>
                <w:spacing w:val="-2"/>
                <w:sz w:val="23"/>
              </w:rPr>
              <w:t>Result</w:t>
            </w:r>
          </w:p>
        </w:tc>
      </w:tr>
      <w:tr>
        <w:trPr>
          <w:trHeight w:val="420" w:hRule="atLeast"/>
        </w:trPr>
        <w:tc>
          <w:tcPr>
            <w:tcW w:w="1821" w:type="dxa"/>
          </w:tcPr>
          <w:p>
            <w:pPr>
              <w:pStyle w:val="TableParagraph"/>
              <w:spacing w:before="8"/>
              <w:jc w:val="left"/>
              <w:rPr>
                <w:sz w:val="23"/>
              </w:rPr>
            </w:pPr>
            <w:r>
              <w:rPr>
                <w:spacing w:val="-4"/>
                <w:sz w:val="23"/>
              </w:rPr>
              <w:t>Name</w:t>
            </w:r>
          </w:p>
        </w:tc>
        <w:tc>
          <w:tcPr>
            <w:tcW w:w="1240" w:type="dxa"/>
          </w:tcPr>
          <w:p>
            <w:pPr>
              <w:pStyle w:val="TableParagraph"/>
              <w:spacing w:before="8"/>
              <w:ind w:left="8" w:right="9"/>
              <w:rPr>
                <w:sz w:val="23"/>
              </w:rPr>
            </w:pPr>
            <w:r>
              <w:rPr>
                <w:sz w:val="23"/>
              </w:rPr>
              <w:t>Cls</w:t>
            </w:r>
            <w:r>
              <w:rPr>
                <w:spacing w:val="-4"/>
                <w:sz w:val="23"/>
              </w:rPr>
              <w:t> </w:t>
            </w:r>
            <w:r>
              <w:rPr>
                <w:spacing w:val="-5"/>
                <w:sz w:val="23"/>
              </w:rPr>
              <w:t>Ct</w:t>
            </w:r>
          </w:p>
        </w:tc>
        <w:tc>
          <w:tcPr>
            <w:tcW w:w="978" w:type="dxa"/>
          </w:tcPr>
          <w:p>
            <w:pPr>
              <w:pStyle w:val="TableParagraph"/>
              <w:spacing w:before="8"/>
              <w:ind w:left="15" w:right="16"/>
              <w:rPr>
                <w:sz w:val="23"/>
              </w:rPr>
            </w:pPr>
            <w:r>
              <w:rPr>
                <w:sz w:val="23"/>
              </w:rPr>
              <w:t>Cls</w:t>
            </w:r>
            <w:r>
              <w:rPr>
                <w:spacing w:val="-2"/>
                <w:sz w:val="23"/>
              </w:rPr>
              <w:t> </w:t>
            </w:r>
            <w:r>
              <w:rPr>
                <w:spacing w:val="-5"/>
                <w:sz w:val="23"/>
              </w:rPr>
              <w:t>Ct</w:t>
            </w:r>
          </w:p>
        </w:tc>
        <w:tc>
          <w:tcPr>
            <w:tcW w:w="1242" w:type="dxa"/>
          </w:tcPr>
          <w:p>
            <w:pPr>
              <w:pStyle w:val="TableParagraph"/>
              <w:spacing w:before="8"/>
              <w:ind w:left="13" w:right="13"/>
              <w:rPr>
                <w:sz w:val="23"/>
              </w:rPr>
            </w:pPr>
            <w:r>
              <w:rPr>
                <w:spacing w:val="-2"/>
                <w:sz w:val="23"/>
              </w:rPr>
              <w:t>Var</w:t>
            </w:r>
            <w:r>
              <w:rPr>
                <w:spacing w:val="-13"/>
                <w:sz w:val="23"/>
              </w:rPr>
              <w:t> </w:t>
            </w:r>
            <w:r>
              <w:rPr>
                <w:spacing w:val="-7"/>
                <w:sz w:val="23"/>
              </w:rPr>
              <w:t>Ct</w:t>
            </w:r>
          </w:p>
        </w:tc>
        <w:tc>
          <w:tcPr>
            <w:tcW w:w="977" w:type="dxa"/>
          </w:tcPr>
          <w:p>
            <w:pPr>
              <w:pStyle w:val="TableParagraph"/>
              <w:spacing w:before="8"/>
              <w:ind w:left="15" w:right="15"/>
              <w:rPr>
                <w:sz w:val="23"/>
              </w:rPr>
            </w:pPr>
            <w:r>
              <w:rPr>
                <w:sz w:val="23"/>
              </w:rPr>
              <w:t>Var</w:t>
            </w:r>
            <w:r>
              <w:rPr>
                <w:spacing w:val="-17"/>
                <w:sz w:val="23"/>
              </w:rPr>
              <w:t> </w:t>
            </w:r>
            <w:r>
              <w:rPr>
                <w:spacing w:val="-5"/>
                <w:sz w:val="23"/>
              </w:rPr>
              <w:t>Ct</w:t>
            </w:r>
          </w:p>
        </w:tc>
        <w:tc>
          <w:tcPr>
            <w:tcW w:w="872" w:type="dxa"/>
          </w:tcPr>
          <w:p>
            <w:pPr>
              <w:pStyle w:val="TableParagraph"/>
              <w:spacing w:before="0"/>
              <w:ind w:left="0"/>
              <w:jc w:val="left"/>
              <w:rPr>
                <w:rFonts w:ascii="Times New Roman"/>
                <w:sz w:val="22"/>
              </w:rPr>
            </w:pPr>
          </w:p>
        </w:tc>
      </w:tr>
      <w:tr>
        <w:trPr>
          <w:trHeight w:val="420" w:hRule="atLeast"/>
        </w:trPr>
        <w:tc>
          <w:tcPr>
            <w:tcW w:w="1821" w:type="dxa"/>
          </w:tcPr>
          <w:p>
            <w:pPr>
              <w:pStyle w:val="TableParagraph"/>
              <w:jc w:val="left"/>
              <w:rPr>
                <w:sz w:val="23"/>
              </w:rPr>
            </w:pPr>
            <w:r>
              <w:rPr>
                <w:spacing w:val="-2"/>
                <w:sz w:val="23"/>
              </w:rPr>
              <w:t>PUZ008-</w:t>
            </w:r>
            <w:r>
              <w:rPr>
                <w:spacing w:val="-5"/>
                <w:sz w:val="23"/>
              </w:rPr>
              <w:t>1.p</w:t>
            </w:r>
          </w:p>
        </w:tc>
        <w:tc>
          <w:tcPr>
            <w:tcW w:w="1240" w:type="dxa"/>
          </w:tcPr>
          <w:p>
            <w:pPr>
              <w:pStyle w:val="TableParagraph"/>
              <w:ind w:left="8" w:right="5"/>
              <w:rPr>
                <w:sz w:val="23"/>
              </w:rPr>
            </w:pPr>
            <w:r>
              <w:rPr>
                <w:spacing w:val="-4"/>
                <w:sz w:val="23"/>
              </w:rPr>
              <w:t>52957</w:t>
            </w:r>
          </w:p>
        </w:tc>
        <w:tc>
          <w:tcPr>
            <w:tcW w:w="978" w:type="dxa"/>
          </w:tcPr>
          <w:p>
            <w:pPr>
              <w:pStyle w:val="TableParagraph"/>
              <w:ind w:left="15" w:right="9"/>
              <w:rPr>
                <w:sz w:val="23"/>
              </w:rPr>
            </w:pPr>
            <w:r>
              <w:rPr>
                <w:spacing w:val="-5"/>
                <w:sz w:val="23"/>
              </w:rPr>
              <w:t>323</w:t>
            </w:r>
          </w:p>
        </w:tc>
        <w:tc>
          <w:tcPr>
            <w:tcW w:w="1242" w:type="dxa"/>
          </w:tcPr>
          <w:p>
            <w:pPr>
              <w:pStyle w:val="TableParagraph"/>
              <w:ind w:left="13" w:right="4"/>
              <w:rPr>
                <w:sz w:val="23"/>
              </w:rPr>
            </w:pPr>
            <w:r>
              <w:rPr>
                <w:spacing w:val="-2"/>
                <w:sz w:val="23"/>
              </w:rPr>
              <w:t>207608</w:t>
            </w:r>
          </w:p>
        </w:tc>
        <w:tc>
          <w:tcPr>
            <w:tcW w:w="977" w:type="dxa"/>
          </w:tcPr>
          <w:p>
            <w:pPr>
              <w:pStyle w:val="TableParagraph"/>
              <w:ind w:left="15" w:right="1"/>
              <w:rPr>
                <w:sz w:val="23"/>
              </w:rPr>
            </w:pPr>
            <w:r>
              <w:rPr>
                <w:spacing w:val="-5"/>
                <w:sz w:val="23"/>
              </w:rPr>
              <w:t>216</w:t>
            </w:r>
          </w:p>
        </w:tc>
        <w:tc>
          <w:tcPr>
            <w:tcW w:w="872" w:type="dxa"/>
          </w:tcPr>
          <w:p>
            <w:pPr>
              <w:pStyle w:val="TableParagraph"/>
              <w:ind w:left="9" w:right="2"/>
              <w:rPr>
                <w:sz w:val="23"/>
              </w:rPr>
            </w:pPr>
            <w:r>
              <w:rPr>
                <w:spacing w:val="-5"/>
                <w:sz w:val="23"/>
              </w:rPr>
              <w:t>sat</w:t>
            </w:r>
          </w:p>
        </w:tc>
      </w:tr>
      <w:tr>
        <w:trPr>
          <w:trHeight w:val="420" w:hRule="atLeast"/>
        </w:trPr>
        <w:tc>
          <w:tcPr>
            <w:tcW w:w="1821" w:type="dxa"/>
          </w:tcPr>
          <w:p>
            <w:pPr>
              <w:pStyle w:val="TableParagraph"/>
              <w:spacing w:before="8"/>
              <w:jc w:val="left"/>
              <w:rPr>
                <w:sz w:val="23"/>
              </w:rPr>
            </w:pPr>
            <w:r>
              <w:rPr>
                <w:spacing w:val="-2"/>
                <w:sz w:val="23"/>
              </w:rPr>
              <w:t>NLP106-</w:t>
            </w:r>
            <w:r>
              <w:rPr>
                <w:spacing w:val="-5"/>
                <w:sz w:val="23"/>
              </w:rPr>
              <w:t>1.p</w:t>
            </w:r>
          </w:p>
        </w:tc>
        <w:tc>
          <w:tcPr>
            <w:tcW w:w="1240" w:type="dxa"/>
          </w:tcPr>
          <w:p>
            <w:pPr>
              <w:pStyle w:val="TableParagraph"/>
              <w:spacing w:before="8"/>
              <w:ind w:left="9" w:right="3"/>
              <w:rPr>
                <w:sz w:val="23"/>
              </w:rPr>
            </w:pPr>
            <w:r>
              <w:rPr>
                <w:spacing w:val="-2"/>
                <w:sz w:val="23"/>
              </w:rPr>
              <w:t>130174</w:t>
            </w:r>
          </w:p>
        </w:tc>
        <w:tc>
          <w:tcPr>
            <w:tcW w:w="978" w:type="dxa"/>
          </w:tcPr>
          <w:p>
            <w:pPr>
              <w:pStyle w:val="TableParagraph"/>
              <w:spacing w:before="8"/>
              <w:ind w:left="15" w:right="9"/>
              <w:rPr>
                <w:sz w:val="23"/>
              </w:rPr>
            </w:pPr>
            <w:r>
              <w:rPr>
                <w:spacing w:val="-5"/>
                <w:sz w:val="23"/>
              </w:rPr>
              <w:t>338</w:t>
            </w:r>
          </w:p>
        </w:tc>
        <w:tc>
          <w:tcPr>
            <w:tcW w:w="1242" w:type="dxa"/>
          </w:tcPr>
          <w:p>
            <w:pPr>
              <w:pStyle w:val="TableParagraph"/>
              <w:spacing w:before="8"/>
              <w:ind w:left="13" w:right="6"/>
              <w:rPr>
                <w:sz w:val="23"/>
              </w:rPr>
            </w:pPr>
            <w:r>
              <w:rPr>
                <w:spacing w:val="-2"/>
                <w:sz w:val="23"/>
              </w:rPr>
              <w:t>513774</w:t>
            </w:r>
          </w:p>
        </w:tc>
        <w:tc>
          <w:tcPr>
            <w:tcW w:w="977" w:type="dxa"/>
          </w:tcPr>
          <w:p>
            <w:pPr>
              <w:pStyle w:val="TableParagraph"/>
              <w:spacing w:before="8"/>
              <w:ind w:left="15" w:right="5"/>
              <w:rPr>
                <w:sz w:val="23"/>
              </w:rPr>
            </w:pPr>
            <w:r>
              <w:rPr>
                <w:spacing w:val="-5"/>
                <w:sz w:val="23"/>
              </w:rPr>
              <w:t>392</w:t>
            </w:r>
          </w:p>
        </w:tc>
        <w:tc>
          <w:tcPr>
            <w:tcW w:w="872" w:type="dxa"/>
          </w:tcPr>
          <w:p>
            <w:pPr>
              <w:pStyle w:val="TableParagraph"/>
              <w:spacing w:before="8"/>
              <w:ind w:left="9" w:right="4"/>
              <w:rPr>
                <w:sz w:val="23"/>
              </w:rPr>
            </w:pPr>
            <w:r>
              <w:rPr>
                <w:spacing w:val="-4"/>
                <w:sz w:val="23"/>
              </w:rPr>
              <w:t>unsat</w:t>
            </w:r>
          </w:p>
        </w:tc>
      </w:tr>
      <w:tr>
        <w:trPr>
          <w:trHeight w:val="420" w:hRule="atLeast"/>
        </w:trPr>
        <w:tc>
          <w:tcPr>
            <w:tcW w:w="1821" w:type="dxa"/>
          </w:tcPr>
          <w:p>
            <w:pPr>
              <w:pStyle w:val="TableParagraph"/>
              <w:jc w:val="left"/>
              <w:rPr>
                <w:sz w:val="23"/>
              </w:rPr>
            </w:pPr>
            <w:r>
              <w:rPr>
                <w:spacing w:val="-2"/>
                <w:sz w:val="23"/>
              </w:rPr>
              <w:t>NLP104-</w:t>
            </w:r>
            <w:r>
              <w:rPr>
                <w:spacing w:val="-5"/>
                <w:sz w:val="23"/>
              </w:rPr>
              <w:t>1.p</w:t>
            </w:r>
          </w:p>
        </w:tc>
        <w:tc>
          <w:tcPr>
            <w:tcW w:w="1240" w:type="dxa"/>
          </w:tcPr>
          <w:p>
            <w:pPr>
              <w:pStyle w:val="TableParagraph"/>
              <w:ind w:left="9" w:right="3"/>
              <w:rPr>
                <w:sz w:val="23"/>
              </w:rPr>
            </w:pPr>
            <w:r>
              <w:rPr>
                <w:spacing w:val="-2"/>
                <w:sz w:val="23"/>
              </w:rPr>
              <w:t>130724</w:t>
            </w:r>
          </w:p>
        </w:tc>
        <w:tc>
          <w:tcPr>
            <w:tcW w:w="978" w:type="dxa"/>
          </w:tcPr>
          <w:p>
            <w:pPr>
              <w:pStyle w:val="TableParagraph"/>
              <w:ind w:left="15" w:right="9"/>
              <w:rPr>
                <w:sz w:val="23"/>
              </w:rPr>
            </w:pPr>
            <w:r>
              <w:rPr>
                <w:spacing w:val="-5"/>
                <w:sz w:val="23"/>
              </w:rPr>
              <w:t>344</w:t>
            </w:r>
          </w:p>
        </w:tc>
        <w:tc>
          <w:tcPr>
            <w:tcW w:w="1242" w:type="dxa"/>
          </w:tcPr>
          <w:p>
            <w:pPr>
              <w:pStyle w:val="TableParagraph"/>
              <w:ind w:left="13" w:right="6"/>
              <w:rPr>
                <w:sz w:val="23"/>
              </w:rPr>
            </w:pPr>
            <w:r>
              <w:rPr>
                <w:spacing w:val="-2"/>
                <w:sz w:val="23"/>
              </w:rPr>
              <w:t>515712</w:t>
            </w:r>
          </w:p>
        </w:tc>
        <w:tc>
          <w:tcPr>
            <w:tcW w:w="977" w:type="dxa"/>
          </w:tcPr>
          <w:p>
            <w:pPr>
              <w:pStyle w:val="TableParagraph"/>
              <w:ind w:left="15" w:right="5"/>
              <w:rPr>
                <w:sz w:val="23"/>
              </w:rPr>
            </w:pPr>
            <w:r>
              <w:rPr>
                <w:spacing w:val="-5"/>
                <w:sz w:val="23"/>
              </w:rPr>
              <w:t>398</w:t>
            </w:r>
          </w:p>
        </w:tc>
        <w:tc>
          <w:tcPr>
            <w:tcW w:w="872" w:type="dxa"/>
          </w:tcPr>
          <w:p>
            <w:pPr>
              <w:pStyle w:val="TableParagraph"/>
              <w:ind w:left="9" w:right="4"/>
              <w:rPr>
                <w:sz w:val="23"/>
              </w:rPr>
            </w:pPr>
            <w:r>
              <w:rPr>
                <w:spacing w:val="-4"/>
                <w:sz w:val="23"/>
              </w:rPr>
              <w:t>unsat</w:t>
            </w:r>
          </w:p>
        </w:tc>
      </w:tr>
      <w:tr>
        <w:trPr>
          <w:trHeight w:val="420" w:hRule="atLeast"/>
        </w:trPr>
        <w:tc>
          <w:tcPr>
            <w:tcW w:w="1821" w:type="dxa"/>
          </w:tcPr>
          <w:p>
            <w:pPr>
              <w:pStyle w:val="TableParagraph"/>
              <w:spacing w:before="8"/>
              <w:jc w:val="left"/>
              <w:rPr>
                <w:sz w:val="23"/>
              </w:rPr>
            </w:pPr>
            <w:r>
              <w:rPr>
                <w:spacing w:val="-2"/>
                <w:sz w:val="23"/>
              </w:rPr>
              <w:t>NLP105-</w:t>
            </w:r>
            <w:r>
              <w:rPr>
                <w:spacing w:val="-5"/>
                <w:sz w:val="23"/>
              </w:rPr>
              <w:t>1.p</w:t>
            </w:r>
          </w:p>
        </w:tc>
        <w:tc>
          <w:tcPr>
            <w:tcW w:w="1240" w:type="dxa"/>
          </w:tcPr>
          <w:p>
            <w:pPr>
              <w:pStyle w:val="TableParagraph"/>
              <w:spacing w:before="8"/>
              <w:ind w:left="9" w:right="3"/>
              <w:rPr>
                <w:sz w:val="23"/>
              </w:rPr>
            </w:pPr>
            <w:r>
              <w:rPr>
                <w:spacing w:val="-2"/>
                <w:sz w:val="23"/>
              </w:rPr>
              <w:t>130724</w:t>
            </w:r>
          </w:p>
        </w:tc>
        <w:tc>
          <w:tcPr>
            <w:tcW w:w="978" w:type="dxa"/>
          </w:tcPr>
          <w:p>
            <w:pPr>
              <w:pStyle w:val="TableParagraph"/>
              <w:spacing w:before="8"/>
              <w:ind w:left="15" w:right="9"/>
              <w:rPr>
                <w:sz w:val="23"/>
              </w:rPr>
            </w:pPr>
            <w:r>
              <w:rPr>
                <w:spacing w:val="-5"/>
                <w:sz w:val="23"/>
              </w:rPr>
              <w:t>344</w:t>
            </w:r>
          </w:p>
        </w:tc>
        <w:tc>
          <w:tcPr>
            <w:tcW w:w="1242" w:type="dxa"/>
          </w:tcPr>
          <w:p>
            <w:pPr>
              <w:pStyle w:val="TableParagraph"/>
              <w:spacing w:before="8"/>
              <w:ind w:left="13" w:right="6"/>
              <w:rPr>
                <w:sz w:val="23"/>
              </w:rPr>
            </w:pPr>
            <w:r>
              <w:rPr>
                <w:spacing w:val="-2"/>
                <w:sz w:val="23"/>
              </w:rPr>
              <w:t>515712</w:t>
            </w:r>
          </w:p>
        </w:tc>
        <w:tc>
          <w:tcPr>
            <w:tcW w:w="977" w:type="dxa"/>
          </w:tcPr>
          <w:p>
            <w:pPr>
              <w:pStyle w:val="TableParagraph"/>
              <w:spacing w:before="8"/>
              <w:ind w:left="15" w:right="5"/>
              <w:rPr>
                <w:sz w:val="23"/>
              </w:rPr>
            </w:pPr>
            <w:r>
              <w:rPr>
                <w:spacing w:val="-5"/>
                <w:sz w:val="23"/>
              </w:rPr>
              <w:t>398</w:t>
            </w:r>
          </w:p>
        </w:tc>
        <w:tc>
          <w:tcPr>
            <w:tcW w:w="872" w:type="dxa"/>
          </w:tcPr>
          <w:p>
            <w:pPr>
              <w:pStyle w:val="TableParagraph"/>
              <w:spacing w:before="8"/>
              <w:ind w:left="9" w:right="4"/>
              <w:rPr>
                <w:sz w:val="23"/>
              </w:rPr>
            </w:pPr>
            <w:r>
              <w:rPr>
                <w:spacing w:val="-4"/>
                <w:sz w:val="23"/>
              </w:rPr>
              <w:t>unsat</w:t>
            </w:r>
          </w:p>
        </w:tc>
      </w:tr>
      <w:tr>
        <w:trPr>
          <w:trHeight w:val="421" w:hRule="atLeast"/>
        </w:trPr>
        <w:tc>
          <w:tcPr>
            <w:tcW w:w="1821" w:type="dxa"/>
          </w:tcPr>
          <w:p>
            <w:pPr>
              <w:pStyle w:val="TableParagraph"/>
              <w:jc w:val="left"/>
              <w:rPr>
                <w:sz w:val="23"/>
              </w:rPr>
            </w:pPr>
            <w:r>
              <w:rPr>
                <w:spacing w:val="-2"/>
                <w:sz w:val="23"/>
              </w:rPr>
              <w:t>NLP107-</w:t>
            </w:r>
            <w:r>
              <w:rPr>
                <w:spacing w:val="-5"/>
                <w:sz w:val="23"/>
              </w:rPr>
              <w:t>1.p</w:t>
            </w:r>
          </w:p>
        </w:tc>
        <w:tc>
          <w:tcPr>
            <w:tcW w:w="1240" w:type="dxa"/>
          </w:tcPr>
          <w:p>
            <w:pPr>
              <w:pStyle w:val="TableParagraph"/>
              <w:ind w:left="9" w:right="3"/>
              <w:rPr>
                <w:sz w:val="23"/>
              </w:rPr>
            </w:pPr>
            <w:r>
              <w:rPr>
                <w:spacing w:val="-2"/>
                <w:sz w:val="23"/>
              </w:rPr>
              <w:t>137380</w:t>
            </w:r>
          </w:p>
        </w:tc>
        <w:tc>
          <w:tcPr>
            <w:tcW w:w="978" w:type="dxa"/>
          </w:tcPr>
          <w:p>
            <w:pPr>
              <w:pStyle w:val="TableParagraph"/>
              <w:ind w:left="15" w:right="9"/>
              <w:rPr>
                <w:sz w:val="23"/>
              </w:rPr>
            </w:pPr>
            <w:r>
              <w:rPr>
                <w:spacing w:val="-5"/>
                <w:sz w:val="23"/>
              </w:rPr>
              <w:t>315</w:t>
            </w:r>
          </w:p>
        </w:tc>
        <w:tc>
          <w:tcPr>
            <w:tcW w:w="1242" w:type="dxa"/>
          </w:tcPr>
          <w:p>
            <w:pPr>
              <w:pStyle w:val="TableParagraph"/>
              <w:ind w:left="13" w:right="6"/>
              <w:rPr>
                <w:sz w:val="23"/>
              </w:rPr>
            </w:pPr>
            <w:r>
              <w:rPr>
                <w:spacing w:val="-2"/>
                <w:sz w:val="23"/>
              </w:rPr>
              <w:t>542996</w:t>
            </w:r>
          </w:p>
        </w:tc>
        <w:tc>
          <w:tcPr>
            <w:tcW w:w="977" w:type="dxa"/>
          </w:tcPr>
          <w:p>
            <w:pPr>
              <w:pStyle w:val="TableParagraph"/>
              <w:ind w:left="15" w:right="5"/>
              <w:rPr>
                <w:sz w:val="23"/>
              </w:rPr>
            </w:pPr>
            <w:r>
              <w:rPr>
                <w:spacing w:val="-5"/>
                <w:sz w:val="23"/>
              </w:rPr>
              <w:t>370</w:t>
            </w:r>
          </w:p>
        </w:tc>
        <w:tc>
          <w:tcPr>
            <w:tcW w:w="872" w:type="dxa"/>
          </w:tcPr>
          <w:p>
            <w:pPr>
              <w:pStyle w:val="TableParagraph"/>
              <w:ind w:left="9" w:right="4"/>
              <w:rPr>
                <w:sz w:val="23"/>
              </w:rPr>
            </w:pPr>
            <w:r>
              <w:rPr>
                <w:spacing w:val="-4"/>
                <w:sz w:val="23"/>
              </w:rPr>
              <w:t>unsat</w:t>
            </w:r>
          </w:p>
        </w:tc>
      </w:tr>
      <w:tr>
        <w:trPr>
          <w:trHeight w:val="420" w:hRule="atLeast"/>
        </w:trPr>
        <w:tc>
          <w:tcPr>
            <w:tcW w:w="1821" w:type="dxa"/>
          </w:tcPr>
          <w:p>
            <w:pPr>
              <w:pStyle w:val="TableParagraph"/>
              <w:jc w:val="left"/>
              <w:rPr>
                <w:sz w:val="23"/>
              </w:rPr>
            </w:pPr>
            <w:r>
              <w:rPr>
                <w:spacing w:val="-2"/>
                <w:sz w:val="23"/>
              </w:rPr>
              <w:t>GRP033-</w:t>
            </w:r>
            <w:r>
              <w:rPr>
                <w:spacing w:val="-5"/>
                <w:sz w:val="23"/>
              </w:rPr>
              <w:t>3.p</w:t>
            </w:r>
          </w:p>
        </w:tc>
        <w:tc>
          <w:tcPr>
            <w:tcW w:w="1240" w:type="dxa"/>
          </w:tcPr>
          <w:p>
            <w:pPr>
              <w:pStyle w:val="TableParagraph"/>
              <w:ind w:left="9" w:right="3"/>
              <w:rPr>
                <w:sz w:val="23"/>
              </w:rPr>
            </w:pPr>
            <w:r>
              <w:rPr>
                <w:spacing w:val="-2"/>
                <w:sz w:val="23"/>
              </w:rPr>
              <w:t>115013</w:t>
            </w:r>
          </w:p>
        </w:tc>
        <w:tc>
          <w:tcPr>
            <w:tcW w:w="978" w:type="dxa"/>
          </w:tcPr>
          <w:p>
            <w:pPr>
              <w:pStyle w:val="TableParagraph"/>
              <w:ind w:left="15" w:right="8"/>
              <w:rPr>
                <w:sz w:val="23"/>
              </w:rPr>
            </w:pPr>
            <w:r>
              <w:rPr>
                <w:spacing w:val="-5"/>
                <w:sz w:val="23"/>
              </w:rPr>
              <w:t>737</w:t>
            </w:r>
          </w:p>
        </w:tc>
        <w:tc>
          <w:tcPr>
            <w:tcW w:w="1242" w:type="dxa"/>
          </w:tcPr>
          <w:p>
            <w:pPr>
              <w:pStyle w:val="TableParagraph"/>
              <w:ind w:left="13" w:right="3"/>
              <w:rPr>
                <w:sz w:val="23"/>
              </w:rPr>
            </w:pPr>
            <w:r>
              <w:rPr>
                <w:spacing w:val="-2"/>
                <w:sz w:val="23"/>
              </w:rPr>
              <w:t>445065</w:t>
            </w:r>
          </w:p>
        </w:tc>
        <w:tc>
          <w:tcPr>
            <w:tcW w:w="977" w:type="dxa"/>
          </w:tcPr>
          <w:p>
            <w:pPr>
              <w:pStyle w:val="TableParagraph"/>
              <w:ind w:left="15"/>
              <w:rPr>
                <w:sz w:val="23"/>
              </w:rPr>
            </w:pPr>
            <w:r>
              <w:rPr>
                <w:spacing w:val="-5"/>
                <w:sz w:val="23"/>
              </w:rPr>
              <w:t>383</w:t>
            </w:r>
          </w:p>
        </w:tc>
        <w:tc>
          <w:tcPr>
            <w:tcW w:w="872" w:type="dxa"/>
          </w:tcPr>
          <w:p>
            <w:pPr>
              <w:pStyle w:val="TableParagraph"/>
              <w:ind w:left="11" w:right="2"/>
              <w:rPr>
                <w:sz w:val="23"/>
              </w:rPr>
            </w:pPr>
            <w:r>
              <w:rPr>
                <w:spacing w:val="-5"/>
                <w:sz w:val="23"/>
              </w:rPr>
              <w:t>sat</w:t>
            </w:r>
          </w:p>
        </w:tc>
      </w:tr>
      <w:tr>
        <w:trPr>
          <w:trHeight w:val="420" w:hRule="atLeast"/>
        </w:trPr>
        <w:tc>
          <w:tcPr>
            <w:tcW w:w="1821" w:type="dxa"/>
          </w:tcPr>
          <w:p>
            <w:pPr>
              <w:pStyle w:val="TableParagraph"/>
              <w:spacing w:before="8"/>
              <w:jc w:val="left"/>
              <w:rPr>
                <w:sz w:val="23"/>
              </w:rPr>
            </w:pPr>
            <w:r>
              <w:rPr>
                <w:spacing w:val="-2"/>
                <w:sz w:val="23"/>
              </w:rPr>
              <w:t>NLP109-</w:t>
            </w:r>
            <w:r>
              <w:rPr>
                <w:spacing w:val="-5"/>
                <w:sz w:val="23"/>
              </w:rPr>
              <w:t>1.p</w:t>
            </w:r>
          </w:p>
        </w:tc>
        <w:tc>
          <w:tcPr>
            <w:tcW w:w="1240" w:type="dxa"/>
          </w:tcPr>
          <w:p>
            <w:pPr>
              <w:pStyle w:val="TableParagraph"/>
              <w:spacing w:before="8"/>
              <w:ind w:left="9" w:right="3"/>
              <w:rPr>
                <w:sz w:val="23"/>
              </w:rPr>
            </w:pPr>
            <w:r>
              <w:rPr>
                <w:spacing w:val="-2"/>
                <w:sz w:val="23"/>
              </w:rPr>
              <w:t>137380</w:t>
            </w:r>
          </w:p>
        </w:tc>
        <w:tc>
          <w:tcPr>
            <w:tcW w:w="978" w:type="dxa"/>
          </w:tcPr>
          <w:p>
            <w:pPr>
              <w:pStyle w:val="TableParagraph"/>
              <w:spacing w:before="8"/>
              <w:ind w:left="15" w:right="9"/>
              <w:rPr>
                <w:sz w:val="23"/>
              </w:rPr>
            </w:pPr>
            <w:r>
              <w:rPr>
                <w:spacing w:val="-5"/>
                <w:sz w:val="23"/>
              </w:rPr>
              <w:t>315</w:t>
            </w:r>
          </w:p>
        </w:tc>
        <w:tc>
          <w:tcPr>
            <w:tcW w:w="1242" w:type="dxa"/>
          </w:tcPr>
          <w:p>
            <w:pPr>
              <w:pStyle w:val="TableParagraph"/>
              <w:spacing w:before="8"/>
              <w:ind w:left="13" w:right="6"/>
              <w:rPr>
                <w:sz w:val="23"/>
              </w:rPr>
            </w:pPr>
            <w:r>
              <w:rPr>
                <w:spacing w:val="-2"/>
                <w:sz w:val="23"/>
              </w:rPr>
              <w:t>542996</w:t>
            </w:r>
          </w:p>
        </w:tc>
        <w:tc>
          <w:tcPr>
            <w:tcW w:w="977" w:type="dxa"/>
          </w:tcPr>
          <w:p>
            <w:pPr>
              <w:pStyle w:val="TableParagraph"/>
              <w:spacing w:before="8"/>
              <w:ind w:left="15" w:right="5"/>
              <w:rPr>
                <w:sz w:val="23"/>
              </w:rPr>
            </w:pPr>
            <w:r>
              <w:rPr>
                <w:spacing w:val="-5"/>
                <w:sz w:val="23"/>
              </w:rPr>
              <w:t>370</w:t>
            </w:r>
          </w:p>
        </w:tc>
        <w:tc>
          <w:tcPr>
            <w:tcW w:w="872" w:type="dxa"/>
          </w:tcPr>
          <w:p>
            <w:pPr>
              <w:pStyle w:val="TableParagraph"/>
              <w:spacing w:before="8"/>
              <w:ind w:left="9" w:right="4"/>
              <w:rPr>
                <w:sz w:val="23"/>
              </w:rPr>
            </w:pPr>
            <w:r>
              <w:rPr>
                <w:spacing w:val="-4"/>
                <w:sz w:val="23"/>
              </w:rPr>
              <w:t>unsat</w:t>
            </w:r>
          </w:p>
        </w:tc>
      </w:tr>
      <w:tr>
        <w:trPr>
          <w:trHeight w:val="420" w:hRule="atLeast"/>
        </w:trPr>
        <w:tc>
          <w:tcPr>
            <w:tcW w:w="1821" w:type="dxa"/>
          </w:tcPr>
          <w:p>
            <w:pPr>
              <w:pStyle w:val="TableParagraph"/>
              <w:jc w:val="left"/>
              <w:rPr>
                <w:sz w:val="23"/>
              </w:rPr>
            </w:pPr>
            <w:r>
              <w:rPr>
                <w:spacing w:val="-2"/>
                <w:sz w:val="23"/>
              </w:rPr>
              <w:t>NLP113-</w:t>
            </w:r>
            <w:r>
              <w:rPr>
                <w:spacing w:val="-5"/>
                <w:sz w:val="23"/>
              </w:rPr>
              <w:t>1.p</w:t>
            </w:r>
          </w:p>
        </w:tc>
        <w:tc>
          <w:tcPr>
            <w:tcW w:w="1240" w:type="dxa"/>
          </w:tcPr>
          <w:p>
            <w:pPr>
              <w:pStyle w:val="TableParagraph"/>
              <w:ind w:left="9" w:right="3"/>
              <w:rPr>
                <w:sz w:val="23"/>
              </w:rPr>
            </w:pPr>
            <w:r>
              <w:rPr>
                <w:spacing w:val="-2"/>
                <w:sz w:val="23"/>
              </w:rPr>
              <w:t>137897</w:t>
            </w:r>
          </w:p>
        </w:tc>
        <w:tc>
          <w:tcPr>
            <w:tcW w:w="978" w:type="dxa"/>
          </w:tcPr>
          <w:p>
            <w:pPr>
              <w:pStyle w:val="TableParagraph"/>
              <w:ind w:left="15" w:right="9"/>
              <w:rPr>
                <w:sz w:val="23"/>
              </w:rPr>
            </w:pPr>
            <w:r>
              <w:rPr>
                <w:spacing w:val="-5"/>
                <w:sz w:val="23"/>
              </w:rPr>
              <w:t>319</w:t>
            </w:r>
          </w:p>
        </w:tc>
        <w:tc>
          <w:tcPr>
            <w:tcW w:w="1242" w:type="dxa"/>
          </w:tcPr>
          <w:p>
            <w:pPr>
              <w:pStyle w:val="TableParagraph"/>
              <w:ind w:left="13" w:right="6"/>
              <w:rPr>
                <w:sz w:val="23"/>
              </w:rPr>
            </w:pPr>
            <w:r>
              <w:rPr>
                <w:spacing w:val="-2"/>
                <w:sz w:val="23"/>
              </w:rPr>
              <w:t>544836</w:t>
            </w:r>
          </w:p>
        </w:tc>
        <w:tc>
          <w:tcPr>
            <w:tcW w:w="977" w:type="dxa"/>
          </w:tcPr>
          <w:p>
            <w:pPr>
              <w:pStyle w:val="TableParagraph"/>
              <w:ind w:left="15" w:right="5"/>
              <w:rPr>
                <w:sz w:val="23"/>
              </w:rPr>
            </w:pPr>
            <w:r>
              <w:rPr>
                <w:spacing w:val="-5"/>
                <w:sz w:val="23"/>
              </w:rPr>
              <w:t>374</w:t>
            </w:r>
          </w:p>
        </w:tc>
        <w:tc>
          <w:tcPr>
            <w:tcW w:w="872" w:type="dxa"/>
          </w:tcPr>
          <w:p>
            <w:pPr>
              <w:pStyle w:val="TableParagraph"/>
              <w:ind w:left="9" w:right="4"/>
              <w:rPr>
                <w:sz w:val="23"/>
              </w:rPr>
            </w:pPr>
            <w:r>
              <w:rPr>
                <w:spacing w:val="-4"/>
                <w:sz w:val="23"/>
              </w:rPr>
              <w:t>unsat</w:t>
            </w:r>
          </w:p>
        </w:tc>
      </w:tr>
      <w:tr>
        <w:trPr>
          <w:trHeight w:val="420" w:hRule="atLeast"/>
        </w:trPr>
        <w:tc>
          <w:tcPr>
            <w:tcW w:w="1821" w:type="dxa"/>
          </w:tcPr>
          <w:p>
            <w:pPr>
              <w:pStyle w:val="TableParagraph"/>
              <w:spacing w:before="8"/>
              <w:jc w:val="left"/>
              <w:rPr>
                <w:sz w:val="23"/>
              </w:rPr>
            </w:pPr>
            <w:r>
              <w:rPr>
                <w:spacing w:val="-2"/>
                <w:sz w:val="23"/>
              </w:rPr>
              <w:t>NLP110-</w:t>
            </w:r>
            <w:r>
              <w:rPr>
                <w:spacing w:val="-5"/>
                <w:sz w:val="23"/>
              </w:rPr>
              <w:t>1.p</w:t>
            </w:r>
          </w:p>
        </w:tc>
        <w:tc>
          <w:tcPr>
            <w:tcW w:w="1240" w:type="dxa"/>
          </w:tcPr>
          <w:p>
            <w:pPr>
              <w:pStyle w:val="TableParagraph"/>
              <w:spacing w:before="8"/>
              <w:ind w:left="9" w:right="3"/>
              <w:rPr>
                <w:sz w:val="23"/>
              </w:rPr>
            </w:pPr>
            <w:r>
              <w:rPr>
                <w:spacing w:val="-2"/>
                <w:sz w:val="23"/>
              </w:rPr>
              <w:t>128150</w:t>
            </w:r>
          </w:p>
        </w:tc>
        <w:tc>
          <w:tcPr>
            <w:tcW w:w="978" w:type="dxa"/>
          </w:tcPr>
          <w:p>
            <w:pPr>
              <w:pStyle w:val="TableParagraph"/>
              <w:spacing w:before="8"/>
              <w:ind w:left="15" w:right="9"/>
              <w:rPr>
                <w:sz w:val="23"/>
              </w:rPr>
            </w:pPr>
            <w:r>
              <w:rPr>
                <w:spacing w:val="-5"/>
                <w:sz w:val="23"/>
              </w:rPr>
              <w:t>296</w:t>
            </w:r>
          </w:p>
        </w:tc>
        <w:tc>
          <w:tcPr>
            <w:tcW w:w="1242" w:type="dxa"/>
          </w:tcPr>
          <w:p>
            <w:pPr>
              <w:pStyle w:val="TableParagraph"/>
              <w:spacing w:before="8"/>
              <w:ind w:left="13" w:right="6"/>
              <w:rPr>
                <w:sz w:val="23"/>
              </w:rPr>
            </w:pPr>
            <w:r>
              <w:rPr>
                <w:spacing w:val="-2"/>
                <w:sz w:val="23"/>
              </w:rPr>
              <w:t>506951</w:t>
            </w:r>
          </w:p>
        </w:tc>
        <w:tc>
          <w:tcPr>
            <w:tcW w:w="977" w:type="dxa"/>
          </w:tcPr>
          <w:p>
            <w:pPr>
              <w:pStyle w:val="TableParagraph"/>
              <w:spacing w:before="8"/>
              <w:ind w:left="15" w:right="5"/>
              <w:rPr>
                <w:sz w:val="23"/>
              </w:rPr>
            </w:pPr>
            <w:r>
              <w:rPr>
                <w:spacing w:val="-5"/>
                <w:sz w:val="23"/>
              </w:rPr>
              <w:t>350</w:t>
            </w:r>
          </w:p>
        </w:tc>
        <w:tc>
          <w:tcPr>
            <w:tcW w:w="872" w:type="dxa"/>
          </w:tcPr>
          <w:p>
            <w:pPr>
              <w:pStyle w:val="TableParagraph"/>
              <w:spacing w:before="8"/>
              <w:ind w:left="9" w:right="4"/>
              <w:rPr>
                <w:sz w:val="23"/>
              </w:rPr>
            </w:pPr>
            <w:r>
              <w:rPr>
                <w:spacing w:val="-4"/>
                <w:sz w:val="23"/>
              </w:rPr>
              <w:t>unsat</w:t>
            </w:r>
          </w:p>
        </w:tc>
      </w:tr>
      <w:tr>
        <w:trPr>
          <w:trHeight w:val="420" w:hRule="atLeast"/>
        </w:trPr>
        <w:tc>
          <w:tcPr>
            <w:tcW w:w="1821" w:type="dxa"/>
          </w:tcPr>
          <w:p>
            <w:pPr>
              <w:pStyle w:val="TableParagraph"/>
              <w:jc w:val="left"/>
              <w:rPr>
                <w:sz w:val="23"/>
              </w:rPr>
            </w:pPr>
            <w:r>
              <w:rPr>
                <w:spacing w:val="-2"/>
                <w:sz w:val="23"/>
              </w:rPr>
              <w:t>NLP112-</w:t>
            </w:r>
            <w:r>
              <w:rPr>
                <w:spacing w:val="-5"/>
                <w:sz w:val="23"/>
              </w:rPr>
              <w:t>1.p</w:t>
            </w:r>
          </w:p>
        </w:tc>
        <w:tc>
          <w:tcPr>
            <w:tcW w:w="1240" w:type="dxa"/>
          </w:tcPr>
          <w:p>
            <w:pPr>
              <w:pStyle w:val="TableParagraph"/>
              <w:ind w:left="9" w:right="3"/>
              <w:rPr>
                <w:sz w:val="23"/>
              </w:rPr>
            </w:pPr>
            <w:r>
              <w:rPr>
                <w:spacing w:val="-2"/>
                <w:sz w:val="23"/>
              </w:rPr>
              <w:t>135667</w:t>
            </w:r>
          </w:p>
        </w:tc>
        <w:tc>
          <w:tcPr>
            <w:tcW w:w="978" w:type="dxa"/>
          </w:tcPr>
          <w:p>
            <w:pPr>
              <w:pStyle w:val="TableParagraph"/>
              <w:ind w:left="15" w:right="9"/>
              <w:rPr>
                <w:sz w:val="23"/>
              </w:rPr>
            </w:pPr>
            <w:r>
              <w:rPr>
                <w:spacing w:val="-5"/>
                <w:sz w:val="23"/>
              </w:rPr>
              <w:t>287</w:t>
            </w:r>
          </w:p>
        </w:tc>
        <w:tc>
          <w:tcPr>
            <w:tcW w:w="1242" w:type="dxa"/>
          </w:tcPr>
          <w:p>
            <w:pPr>
              <w:pStyle w:val="TableParagraph"/>
              <w:ind w:left="13" w:right="6"/>
              <w:rPr>
                <w:sz w:val="23"/>
              </w:rPr>
            </w:pPr>
            <w:r>
              <w:rPr>
                <w:spacing w:val="-2"/>
                <w:sz w:val="23"/>
              </w:rPr>
              <w:t>537099</w:t>
            </w:r>
          </w:p>
        </w:tc>
        <w:tc>
          <w:tcPr>
            <w:tcW w:w="977" w:type="dxa"/>
          </w:tcPr>
          <w:p>
            <w:pPr>
              <w:pStyle w:val="TableParagraph"/>
              <w:ind w:left="15" w:right="5"/>
              <w:rPr>
                <w:sz w:val="23"/>
              </w:rPr>
            </w:pPr>
            <w:r>
              <w:rPr>
                <w:spacing w:val="-5"/>
                <w:sz w:val="23"/>
              </w:rPr>
              <w:t>342</w:t>
            </w:r>
          </w:p>
        </w:tc>
        <w:tc>
          <w:tcPr>
            <w:tcW w:w="872" w:type="dxa"/>
          </w:tcPr>
          <w:p>
            <w:pPr>
              <w:pStyle w:val="TableParagraph"/>
              <w:ind w:left="9" w:right="4"/>
              <w:rPr>
                <w:sz w:val="23"/>
              </w:rPr>
            </w:pPr>
            <w:r>
              <w:rPr>
                <w:spacing w:val="-4"/>
                <w:sz w:val="23"/>
              </w:rPr>
              <w:t>unsat</w:t>
            </w:r>
          </w:p>
        </w:tc>
      </w:tr>
      <w:tr>
        <w:trPr>
          <w:trHeight w:val="420" w:hRule="atLeast"/>
        </w:trPr>
        <w:tc>
          <w:tcPr>
            <w:tcW w:w="1821" w:type="dxa"/>
          </w:tcPr>
          <w:p>
            <w:pPr>
              <w:pStyle w:val="TableParagraph"/>
              <w:spacing w:before="8"/>
              <w:jc w:val="left"/>
              <w:rPr>
                <w:sz w:val="23"/>
              </w:rPr>
            </w:pPr>
            <w:r>
              <w:rPr>
                <w:spacing w:val="-2"/>
                <w:sz w:val="23"/>
              </w:rPr>
              <w:t>NLP111-</w:t>
            </w:r>
            <w:r>
              <w:rPr>
                <w:spacing w:val="-5"/>
                <w:sz w:val="23"/>
              </w:rPr>
              <w:t>1.p</w:t>
            </w:r>
          </w:p>
        </w:tc>
        <w:tc>
          <w:tcPr>
            <w:tcW w:w="1240" w:type="dxa"/>
          </w:tcPr>
          <w:p>
            <w:pPr>
              <w:pStyle w:val="TableParagraph"/>
              <w:spacing w:before="8"/>
              <w:ind w:left="9" w:right="3"/>
              <w:rPr>
                <w:sz w:val="23"/>
              </w:rPr>
            </w:pPr>
            <w:r>
              <w:rPr>
                <w:spacing w:val="-2"/>
                <w:sz w:val="23"/>
              </w:rPr>
              <w:t>135667</w:t>
            </w:r>
          </w:p>
        </w:tc>
        <w:tc>
          <w:tcPr>
            <w:tcW w:w="978" w:type="dxa"/>
          </w:tcPr>
          <w:p>
            <w:pPr>
              <w:pStyle w:val="TableParagraph"/>
              <w:spacing w:before="8"/>
              <w:ind w:left="15" w:right="9"/>
              <w:rPr>
                <w:sz w:val="23"/>
              </w:rPr>
            </w:pPr>
            <w:r>
              <w:rPr>
                <w:spacing w:val="-5"/>
                <w:sz w:val="23"/>
              </w:rPr>
              <w:t>287</w:t>
            </w:r>
          </w:p>
        </w:tc>
        <w:tc>
          <w:tcPr>
            <w:tcW w:w="1242" w:type="dxa"/>
          </w:tcPr>
          <w:p>
            <w:pPr>
              <w:pStyle w:val="TableParagraph"/>
              <w:spacing w:before="8"/>
              <w:ind w:left="13" w:right="6"/>
              <w:rPr>
                <w:sz w:val="23"/>
              </w:rPr>
            </w:pPr>
            <w:r>
              <w:rPr>
                <w:spacing w:val="-2"/>
                <w:sz w:val="23"/>
              </w:rPr>
              <w:t>537099</w:t>
            </w:r>
          </w:p>
        </w:tc>
        <w:tc>
          <w:tcPr>
            <w:tcW w:w="977" w:type="dxa"/>
          </w:tcPr>
          <w:p>
            <w:pPr>
              <w:pStyle w:val="TableParagraph"/>
              <w:spacing w:before="8"/>
              <w:ind w:left="15" w:right="5"/>
              <w:rPr>
                <w:sz w:val="23"/>
              </w:rPr>
            </w:pPr>
            <w:r>
              <w:rPr>
                <w:spacing w:val="-5"/>
                <w:sz w:val="23"/>
              </w:rPr>
              <w:t>342</w:t>
            </w:r>
          </w:p>
        </w:tc>
        <w:tc>
          <w:tcPr>
            <w:tcW w:w="872" w:type="dxa"/>
          </w:tcPr>
          <w:p>
            <w:pPr>
              <w:pStyle w:val="TableParagraph"/>
              <w:spacing w:before="8"/>
              <w:ind w:left="9" w:right="4"/>
              <w:rPr>
                <w:sz w:val="23"/>
              </w:rPr>
            </w:pPr>
            <w:r>
              <w:rPr>
                <w:spacing w:val="-4"/>
                <w:sz w:val="23"/>
              </w:rPr>
              <w:t>unsat</w:t>
            </w:r>
          </w:p>
        </w:tc>
      </w:tr>
      <w:tr>
        <w:trPr>
          <w:trHeight w:val="421" w:hRule="atLeast"/>
        </w:trPr>
        <w:tc>
          <w:tcPr>
            <w:tcW w:w="1821" w:type="dxa"/>
          </w:tcPr>
          <w:p>
            <w:pPr>
              <w:pStyle w:val="TableParagraph"/>
              <w:jc w:val="left"/>
              <w:rPr>
                <w:sz w:val="23"/>
              </w:rPr>
            </w:pPr>
            <w:r>
              <w:rPr>
                <w:spacing w:val="-2"/>
                <w:sz w:val="23"/>
              </w:rPr>
              <w:t>NLP108-</w:t>
            </w:r>
            <w:r>
              <w:rPr>
                <w:spacing w:val="-5"/>
                <w:sz w:val="23"/>
              </w:rPr>
              <w:t>1.p</w:t>
            </w:r>
          </w:p>
        </w:tc>
        <w:tc>
          <w:tcPr>
            <w:tcW w:w="1240" w:type="dxa"/>
          </w:tcPr>
          <w:p>
            <w:pPr>
              <w:pStyle w:val="TableParagraph"/>
              <w:ind w:left="9" w:right="3"/>
              <w:rPr>
                <w:sz w:val="23"/>
              </w:rPr>
            </w:pPr>
            <w:r>
              <w:rPr>
                <w:spacing w:val="-2"/>
                <w:sz w:val="23"/>
              </w:rPr>
              <w:t>135667</w:t>
            </w:r>
          </w:p>
        </w:tc>
        <w:tc>
          <w:tcPr>
            <w:tcW w:w="978" w:type="dxa"/>
          </w:tcPr>
          <w:p>
            <w:pPr>
              <w:pStyle w:val="TableParagraph"/>
              <w:ind w:left="15" w:right="9"/>
              <w:rPr>
                <w:sz w:val="23"/>
              </w:rPr>
            </w:pPr>
            <w:r>
              <w:rPr>
                <w:spacing w:val="-5"/>
                <w:sz w:val="23"/>
              </w:rPr>
              <w:t>287</w:t>
            </w:r>
          </w:p>
        </w:tc>
        <w:tc>
          <w:tcPr>
            <w:tcW w:w="1242" w:type="dxa"/>
          </w:tcPr>
          <w:p>
            <w:pPr>
              <w:pStyle w:val="TableParagraph"/>
              <w:ind w:left="13" w:right="6"/>
              <w:rPr>
                <w:sz w:val="23"/>
              </w:rPr>
            </w:pPr>
            <w:r>
              <w:rPr>
                <w:spacing w:val="-2"/>
                <w:sz w:val="23"/>
              </w:rPr>
              <w:t>537099</w:t>
            </w:r>
          </w:p>
        </w:tc>
        <w:tc>
          <w:tcPr>
            <w:tcW w:w="977" w:type="dxa"/>
          </w:tcPr>
          <w:p>
            <w:pPr>
              <w:pStyle w:val="TableParagraph"/>
              <w:ind w:left="15" w:right="5"/>
              <w:rPr>
                <w:sz w:val="23"/>
              </w:rPr>
            </w:pPr>
            <w:r>
              <w:rPr>
                <w:spacing w:val="-5"/>
                <w:sz w:val="23"/>
              </w:rPr>
              <w:t>342</w:t>
            </w:r>
          </w:p>
        </w:tc>
        <w:tc>
          <w:tcPr>
            <w:tcW w:w="872" w:type="dxa"/>
          </w:tcPr>
          <w:p>
            <w:pPr>
              <w:pStyle w:val="TableParagraph"/>
              <w:ind w:left="9" w:right="4"/>
              <w:rPr>
                <w:sz w:val="23"/>
              </w:rPr>
            </w:pPr>
            <w:r>
              <w:rPr>
                <w:spacing w:val="-4"/>
                <w:sz w:val="23"/>
              </w:rPr>
              <w:t>unsat</w:t>
            </w:r>
          </w:p>
        </w:tc>
      </w:tr>
      <w:tr>
        <w:trPr>
          <w:trHeight w:val="420" w:hRule="atLeast"/>
        </w:trPr>
        <w:tc>
          <w:tcPr>
            <w:tcW w:w="1821" w:type="dxa"/>
          </w:tcPr>
          <w:p>
            <w:pPr>
              <w:pStyle w:val="TableParagraph"/>
              <w:jc w:val="left"/>
              <w:rPr>
                <w:sz w:val="23"/>
              </w:rPr>
            </w:pPr>
            <w:r>
              <w:rPr>
                <w:spacing w:val="-2"/>
                <w:sz w:val="23"/>
              </w:rPr>
              <w:t>PUZ036-1.005.p</w:t>
            </w:r>
          </w:p>
        </w:tc>
        <w:tc>
          <w:tcPr>
            <w:tcW w:w="1240" w:type="dxa"/>
          </w:tcPr>
          <w:p>
            <w:pPr>
              <w:pStyle w:val="TableParagraph"/>
              <w:ind w:left="8" w:right="4"/>
              <w:rPr>
                <w:sz w:val="23"/>
              </w:rPr>
            </w:pPr>
            <w:r>
              <w:rPr>
                <w:spacing w:val="-2"/>
                <w:sz w:val="23"/>
              </w:rPr>
              <w:t>185292</w:t>
            </w:r>
          </w:p>
        </w:tc>
        <w:tc>
          <w:tcPr>
            <w:tcW w:w="978" w:type="dxa"/>
          </w:tcPr>
          <w:p>
            <w:pPr>
              <w:pStyle w:val="TableParagraph"/>
              <w:ind w:left="15" w:right="9"/>
              <w:rPr>
                <w:sz w:val="23"/>
              </w:rPr>
            </w:pPr>
            <w:r>
              <w:rPr>
                <w:spacing w:val="-5"/>
                <w:sz w:val="23"/>
              </w:rPr>
              <w:t>45</w:t>
            </w:r>
          </w:p>
        </w:tc>
        <w:tc>
          <w:tcPr>
            <w:tcW w:w="1242" w:type="dxa"/>
          </w:tcPr>
          <w:p>
            <w:pPr>
              <w:pStyle w:val="TableParagraph"/>
              <w:ind w:left="13" w:right="7"/>
              <w:rPr>
                <w:sz w:val="23"/>
              </w:rPr>
            </w:pPr>
            <w:r>
              <w:rPr>
                <w:spacing w:val="-2"/>
                <w:sz w:val="23"/>
              </w:rPr>
              <w:t>729464</w:t>
            </w:r>
          </w:p>
        </w:tc>
        <w:tc>
          <w:tcPr>
            <w:tcW w:w="977" w:type="dxa"/>
          </w:tcPr>
          <w:p>
            <w:pPr>
              <w:pStyle w:val="TableParagraph"/>
              <w:ind w:left="15" w:right="9"/>
              <w:rPr>
                <w:sz w:val="23"/>
              </w:rPr>
            </w:pPr>
            <w:r>
              <w:rPr>
                <w:spacing w:val="-5"/>
                <w:sz w:val="23"/>
              </w:rPr>
              <w:t>91</w:t>
            </w:r>
          </w:p>
        </w:tc>
        <w:tc>
          <w:tcPr>
            <w:tcW w:w="872" w:type="dxa"/>
          </w:tcPr>
          <w:p>
            <w:pPr>
              <w:pStyle w:val="TableParagraph"/>
              <w:ind w:left="9" w:right="6"/>
              <w:rPr>
                <w:sz w:val="23"/>
              </w:rPr>
            </w:pPr>
            <w:r>
              <w:rPr>
                <w:spacing w:val="-4"/>
                <w:sz w:val="23"/>
              </w:rPr>
              <w:t>unsat</w:t>
            </w:r>
          </w:p>
        </w:tc>
      </w:tr>
      <w:tr>
        <w:trPr>
          <w:trHeight w:val="420" w:hRule="atLeast"/>
        </w:trPr>
        <w:tc>
          <w:tcPr>
            <w:tcW w:w="1821" w:type="dxa"/>
          </w:tcPr>
          <w:p>
            <w:pPr>
              <w:pStyle w:val="TableParagraph"/>
              <w:spacing w:before="8"/>
              <w:jc w:val="left"/>
              <w:rPr>
                <w:sz w:val="23"/>
              </w:rPr>
            </w:pPr>
            <w:r>
              <w:rPr>
                <w:sz w:val="23"/>
              </w:rPr>
              <w:t>RNG037-</w:t>
            </w:r>
            <w:r>
              <w:rPr>
                <w:spacing w:val="-5"/>
                <w:sz w:val="23"/>
              </w:rPr>
              <w:t>2.p</w:t>
            </w:r>
          </w:p>
        </w:tc>
        <w:tc>
          <w:tcPr>
            <w:tcW w:w="1240" w:type="dxa"/>
          </w:tcPr>
          <w:p>
            <w:pPr>
              <w:pStyle w:val="TableParagraph"/>
              <w:spacing w:before="8"/>
              <w:ind w:left="10" w:right="3"/>
              <w:rPr>
                <w:sz w:val="23"/>
              </w:rPr>
            </w:pPr>
            <w:r>
              <w:rPr>
                <w:spacing w:val="-2"/>
                <w:sz w:val="23"/>
              </w:rPr>
              <w:t>221760</w:t>
            </w:r>
          </w:p>
        </w:tc>
        <w:tc>
          <w:tcPr>
            <w:tcW w:w="978" w:type="dxa"/>
          </w:tcPr>
          <w:p>
            <w:pPr>
              <w:pStyle w:val="TableParagraph"/>
              <w:spacing w:before="8"/>
              <w:ind w:left="15" w:right="5"/>
              <w:rPr>
                <w:sz w:val="23"/>
              </w:rPr>
            </w:pPr>
            <w:r>
              <w:rPr>
                <w:spacing w:val="-4"/>
                <w:sz w:val="23"/>
              </w:rPr>
              <w:t>1524</w:t>
            </w:r>
          </w:p>
        </w:tc>
        <w:tc>
          <w:tcPr>
            <w:tcW w:w="1242" w:type="dxa"/>
          </w:tcPr>
          <w:p>
            <w:pPr>
              <w:pStyle w:val="TableParagraph"/>
              <w:spacing w:before="8"/>
              <w:ind w:left="13" w:right="2"/>
              <w:rPr>
                <w:sz w:val="23"/>
              </w:rPr>
            </w:pPr>
            <w:r>
              <w:rPr>
                <w:spacing w:val="-2"/>
                <w:sz w:val="23"/>
              </w:rPr>
              <w:t>876393</w:t>
            </w:r>
          </w:p>
        </w:tc>
        <w:tc>
          <w:tcPr>
            <w:tcW w:w="977" w:type="dxa"/>
          </w:tcPr>
          <w:p>
            <w:pPr>
              <w:pStyle w:val="TableParagraph"/>
              <w:spacing w:before="8"/>
              <w:ind w:left="15"/>
              <w:rPr>
                <w:sz w:val="23"/>
              </w:rPr>
            </w:pPr>
            <w:r>
              <w:rPr>
                <w:spacing w:val="-5"/>
                <w:sz w:val="23"/>
              </w:rPr>
              <w:t>714</w:t>
            </w:r>
          </w:p>
        </w:tc>
        <w:tc>
          <w:tcPr>
            <w:tcW w:w="872" w:type="dxa"/>
          </w:tcPr>
          <w:p>
            <w:pPr>
              <w:pStyle w:val="TableParagraph"/>
              <w:spacing w:before="8"/>
              <w:ind w:left="10" w:right="2"/>
              <w:rPr>
                <w:sz w:val="23"/>
              </w:rPr>
            </w:pPr>
            <w:r>
              <w:rPr>
                <w:spacing w:val="-5"/>
                <w:sz w:val="23"/>
              </w:rPr>
              <w:t>sat</w:t>
            </w:r>
          </w:p>
        </w:tc>
      </w:tr>
      <w:tr>
        <w:trPr>
          <w:trHeight w:val="420" w:hRule="atLeast"/>
        </w:trPr>
        <w:tc>
          <w:tcPr>
            <w:tcW w:w="1821" w:type="dxa"/>
          </w:tcPr>
          <w:p>
            <w:pPr>
              <w:pStyle w:val="TableParagraph"/>
              <w:jc w:val="left"/>
              <w:rPr>
                <w:sz w:val="23"/>
              </w:rPr>
            </w:pPr>
            <w:r>
              <w:rPr>
                <w:sz w:val="23"/>
              </w:rPr>
              <w:t>RNG038-</w:t>
            </w:r>
            <w:r>
              <w:rPr>
                <w:spacing w:val="-5"/>
                <w:sz w:val="23"/>
              </w:rPr>
              <w:t>2.p</w:t>
            </w:r>
          </w:p>
        </w:tc>
        <w:tc>
          <w:tcPr>
            <w:tcW w:w="1240" w:type="dxa"/>
          </w:tcPr>
          <w:p>
            <w:pPr>
              <w:pStyle w:val="TableParagraph"/>
              <w:ind w:left="10" w:right="3"/>
              <w:rPr>
                <w:sz w:val="23"/>
              </w:rPr>
            </w:pPr>
            <w:r>
              <w:rPr>
                <w:spacing w:val="-2"/>
                <w:sz w:val="23"/>
              </w:rPr>
              <w:t>230063</w:t>
            </w:r>
          </w:p>
        </w:tc>
        <w:tc>
          <w:tcPr>
            <w:tcW w:w="978" w:type="dxa"/>
          </w:tcPr>
          <w:p>
            <w:pPr>
              <w:pStyle w:val="TableParagraph"/>
              <w:ind w:left="15" w:right="5"/>
              <w:rPr>
                <w:sz w:val="23"/>
              </w:rPr>
            </w:pPr>
            <w:r>
              <w:rPr>
                <w:spacing w:val="-4"/>
                <w:sz w:val="23"/>
              </w:rPr>
              <w:t>1522</w:t>
            </w:r>
          </w:p>
        </w:tc>
        <w:tc>
          <w:tcPr>
            <w:tcW w:w="1242" w:type="dxa"/>
          </w:tcPr>
          <w:p>
            <w:pPr>
              <w:pStyle w:val="TableParagraph"/>
              <w:ind w:left="13" w:right="2"/>
              <w:rPr>
                <w:sz w:val="23"/>
              </w:rPr>
            </w:pPr>
            <w:r>
              <w:rPr>
                <w:spacing w:val="-2"/>
                <w:sz w:val="23"/>
              </w:rPr>
              <w:t>910786</w:t>
            </w:r>
          </w:p>
        </w:tc>
        <w:tc>
          <w:tcPr>
            <w:tcW w:w="977" w:type="dxa"/>
          </w:tcPr>
          <w:p>
            <w:pPr>
              <w:pStyle w:val="TableParagraph"/>
              <w:ind w:left="15"/>
              <w:rPr>
                <w:sz w:val="23"/>
              </w:rPr>
            </w:pPr>
            <w:r>
              <w:rPr>
                <w:spacing w:val="-5"/>
                <w:sz w:val="23"/>
              </w:rPr>
              <w:t>718</w:t>
            </w:r>
          </w:p>
        </w:tc>
        <w:tc>
          <w:tcPr>
            <w:tcW w:w="872" w:type="dxa"/>
          </w:tcPr>
          <w:p>
            <w:pPr>
              <w:pStyle w:val="TableParagraph"/>
              <w:ind w:left="10" w:right="2"/>
              <w:rPr>
                <w:sz w:val="23"/>
              </w:rPr>
            </w:pPr>
            <w:r>
              <w:rPr>
                <w:spacing w:val="-5"/>
                <w:sz w:val="23"/>
              </w:rPr>
              <w:t>sat</w:t>
            </w:r>
          </w:p>
        </w:tc>
      </w:tr>
      <w:tr>
        <w:trPr>
          <w:trHeight w:val="420" w:hRule="atLeast"/>
        </w:trPr>
        <w:tc>
          <w:tcPr>
            <w:tcW w:w="1821" w:type="dxa"/>
          </w:tcPr>
          <w:p>
            <w:pPr>
              <w:pStyle w:val="TableParagraph"/>
              <w:spacing w:before="8"/>
              <w:jc w:val="left"/>
              <w:rPr>
                <w:sz w:val="23"/>
              </w:rPr>
            </w:pPr>
            <w:bookmarkStart w:name="Conclusion" w:id="9"/>
            <w:bookmarkEnd w:id="9"/>
            <w:r>
              <w:rPr/>
            </w:r>
            <w:r>
              <w:rPr>
                <w:sz w:val="23"/>
              </w:rPr>
              <w:t>RNG001-</w:t>
            </w:r>
            <w:r>
              <w:rPr>
                <w:spacing w:val="-5"/>
                <w:sz w:val="23"/>
              </w:rPr>
              <w:t>5.p</w:t>
            </w:r>
          </w:p>
        </w:tc>
        <w:tc>
          <w:tcPr>
            <w:tcW w:w="1240" w:type="dxa"/>
          </w:tcPr>
          <w:p>
            <w:pPr>
              <w:pStyle w:val="TableParagraph"/>
              <w:spacing w:before="8"/>
              <w:ind w:left="10" w:right="3"/>
              <w:rPr>
                <w:sz w:val="23"/>
              </w:rPr>
            </w:pPr>
            <w:r>
              <w:rPr>
                <w:spacing w:val="-2"/>
                <w:sz w:val="23"/>
              </w:rPr>
              <w:t>258888</w:t>
            </w:r>
          </w:p>
        </w:tc>
        <w:tc>
          <w:tcPr>
            <w:tcW w:w="978" w:type="dxa"/>
          </w:tcPr>
          <w:p>
            <w:pPr>
              <w:pStyle w:val="TableParagraph"/>
              <w:spacing w:before="8"/>
              <w:ind w:left="15" w:right="5"/>
              <w:rPr>
                <w:sz w:val="23"/>
              </w:rPr>
            </w:pPr>
            <w:r>
              <w:rPr>
                <w:spacing w:val="-4"/>
                <w:sz w:val="23"/>
              </w:rPr>
              <w:t>1527</w:t>
            </w:r>
          </w:p>
        </w:tc>
        <w:tc>
          <w:tcPr>
            <w:tcW w:w="1242" w:type="dxa"/>
          </w:tcPr>
          <w:p>
            <w:pPr>
              <w:pStyle w:val="TableParagraph"/>
              <w:spacing w:before="8"/>
              <w:ind w:left="13"/>
              <w:rPr>
                <w:sz w:val="23"/>
              </w:rPr>
            </w:pPr>
            <w:r>
              <w:rPr>
                <w:spacing w:val="-2"/>
                <w:sz w:val="23"/>
              </w:rPr>
              <w:t>1026821</w:t>
            </w:r>
          </w:p>
        </w:tc>
        <w:tc>
          <w:tcPr>
            <w:tcW w:w="977" w:type="dxa"/>
          </w:tcPr>
          <w:p>
            <w:pPr>
              <w:pStyle w:val="TableParagraph"/>
              <w:spacing w:before="8"/>
              <w:ind w:left="15"/>
              <w:rPr>
                <w:sz w:val="23"/>
              </w:rPr>
            </w:pPr>
            <w:r>
              <w:rPr>
                <w:spacing w:val="-5"/>
                <w:sz w:val="23"/>
              </w:rPr>
              <w:t>725</w:t>
            </w:r>
          </w:p>
        </w:tc>
        <w:tc>
          <w:tcPr>
            <w:tcW w:w="872" w:type="dxa"/>
          </w:tcPr>
          <w:p>
            <w:pPr>
              <w:pStyle w:val="TableParagraph"/>
              <w:spacing w:before="8"/>
              <w:ind w:left="11" w:right="2"/>
              <w:rPr>
                <w:sz w:val="23"/>
              </w:rPr>
            </w:pPr>
            <w:r>
              <w:rPr>
                <w:spacing w:val="-5"/>
                <w:sz w:val="23"/>
              </w:rPr>
              <w:t>sat</w:t>
            </w:r>
          </w:p>
        </w:tc>
      </w:tr>
      <w:tr>
        <w:trPr>
          <w:trHeight w:val="420" w:hRule="atLeast"/>
        </w:trPr>
        <w:tc>
          <w:tcPr>
            <w:tcW w:w="1821" w:type="dxa"/>
          </w:tcPr>
          <w:p>
            <w:pPr>
              <w:pStyle w:val="TableParagraph"/>
              <w:jc w:val="left"/>
              <w:rPr>
                <w:sz w:val="23"/>
              </w:rPr>
            </w:pPr>
            <w:r>
              <w:rPr>
                <w:sz w:val="23"/>
              </w:rPr>
              <w:t>SWV015-</w:t>
            </w:r>
            <w:r>
              <w:rPr>
                <w:spacing w:val="-5"/>
                <w:sz w:val="23"/>
              </w:rPr>
              <w:t>1.p</w:t>
            </w:r>
          </w:p>
        </w:tc>
        <w:tc>
          <w:tcPr>
            <w:tcW w:w="1240" w:type="dxa"/>
          </w:tcPr>
          <w:p>
            <w:pPr>
              <w:pStyle w:val="TableParagraph"/>
              <w:ind w:left="11" w:right="3"/>
              <w:rPr>
                <w:sz w:val="23"/>
              </w:rPr>
            </w:pPr>
            <w:r>
              <w:rPr>
                <w:spacing w:val="-2"/>
                <w:sz w:val="23"/>
              </w:rPr>
              <w:t>559284</w:t>
            </w:r>
          </w:p>
        </w:tc>
        <w:tc>
          <w:tcPr>
            <w:tcW w:w="978" w:type="dxa"/>
          </w:tcPr>
          <w:p>
            <w:pPr>
              <w:pStyle w:val="TableParagraph"/>
              <w:ind w:left="15" w:right="5"/>
              <w:rPr>
                <w:sz w:val="23"/>
              </w:rPr>
            </w:pPr>
            <w:r>
              <w:rPr>
                <w:spacing w:val="-4"/>
                <w:sz w:val="23"/>
              </w:rPr>
              <w:t>1047</w:t>
            </w:r>
          </w:p>
        </w:tc>
        <w:tc>
          <w:tcPr>
            <w:tcW w:w="1242" w:type="dxa"/>
          </w:tcPr>
          <w:p>
            <w:pPr>
              <w:pStyle w:val="TableParagraph"/>
              <w:ind w:left="13" w:right="1"/>
              <w:rPr>
                <w:sz w:val="23"/>
              </w:rPr>
            </w:pPr>
            <w:r>
              <w:rPr>
                <w:spacing w:val="-2"/>
                <w:sz w:val="23"/>
              </w:rPr>
              <w:t>2105121</w:t>
            </w:r>
          </w:p>
        </w:tc>
        <w:tc>
          <w:tcPr>
            <w:tcW w:w="977" w:type="dxa"/>
          </w:tcPr>
          <w:p>
            <w:pPr>
              <w:pStyle w:val="TableParagraph"/>
              <w:ind w:left="15" w:right="3"/>
              <w:rPr>
                <w:sz w:val="23"/>
              </w:rPr>
            </w:pPr>
            <w:r>
              <w:rPr>
                <w:spacing w:val="-5"/>
                <w:sz w:val="23"/>
              </w:rPr>
              <w:t>532</w:t>
            </w:r>
          </w:p>
        </w:tc>
        <w:tc>
          <w:tcPr>
            <w:tcW w:w="872" w:type="dxa"/>
          </w:tcPr>
          <w:p>
            <w:pPr>
              <w:pStyle w:val="TableParagraph"/>
              <w:ind w:left="9" w:right="2"/>
              <w:rPr>
                <w:sz w:val="23"/>
              </w:rPr>
            </w:pPr>
            <w:r>
              <w:rPr>
                <w:spacing w:val="-4"/>
                <w:sz w:val="23"/>
              </w:rPr>
              <w:t>unsat</w:t>
            </w:r>
          </w:p>
        </w:tc>
      </w:tr>
      <w:tr>
        <w:trPr>
          <w:trHeight w:val="420" w:hRule="atLeast"/>
        </w:trPr>
        <w:tc>
          <w:tcPr>
            <w:tcW w:w="1821" w:type="dxa"/>
          </w:tcPr>
          <w:p>
            <w:pPr>
              <w:pStyle w:val="TableParagraph"/>
              <w:spacing w:before="8"/>
              <w:jc w:val="left"/>
              <w:rPr>
                <w:sz w:val="23"/>
              </w:rPr>
            </w:pPr>
            <w:r>
              <w:rPr>
                <w:sz w:val="23"/>
              </w:rPr>
              <w:t>SWV017-</w:t>
            </w:r>
            <w:r>
              <w:rPr>
                <w:spacing w:val="-5"/>
                <w:sz w:val="23"/>
              </w:rPr>
              <w:t>1.p</w:t>
            </w:r>
          </w:p>
        </w:tc>
        <w:tc>
          <w:tcPr>
            <w:tcW w:w="1240" w:type="dxa"/>
          </w:tcPr>
          <w:p>
            <w:pPr>
              <w:pStyle w:val="TableParagraph"/>
              <w:spacing w:before="8"/>
              <w:ind w:left="11" w:right="3"/>
              <w:rPr>
                <w:sz w:val="23"/>
              </w:rPr>
            </w:pPr>
            <w:r>
              <w:rPr>
                <w:spacing w:val="-2"/>
                <w:sz w:val="23"/>
              </w:rPr>
              <w:t>625119</w:t>
            </w:r>
          </w:p>
        </w:tc>
        <w:tc>
          <w:tcPr>
            <w:tcW w:w="978" w:type="dxa"/>
          </w:tcPr>
          <w:p>
            <w:pPr>
              <w:pStyle w:val="TableParagraph"/>
              <w:spacing w:before="8"/>
              <w:ind w:left="15" w:right="5"/>
              <w:rPr>
                <w:sz w:val="23"/>
              </w:rPr>
            </w:pPr>
            <w:r>
              <w:rPr>
                <w:spacing w:val="-4"/>
                <w:sz w:val="23"/>
              </w:rPr>
              <w:t>1137</w:t>
            </w:r>
          </w:p>
        </w:tc>
        <w:tc>
          <w:tcPr>
            <w:tcW w:w="1242" w:type="dxa"/>
          </w:tcPr>
          <w:p>
            <w:pPr>
              <w:pStyle w:val="TableParagraph"/>
              <w:spacing w:before="8"/>
              <w:ind w:left="13" w:right="1"/>
              <w:rPr>
                <w:sz w:val="23"/>
              </w:rPr>
            </w:pPr>
            <w:r>
              <w:rPr>
                <w:spacing w:val="-2"/>
                <w:sz w:val="23"/>
              </w:rPr>
              <w:t>2354882</w:t>
            </w:r>
          </w:p>
        </w:tc>
        <w:tc>
          <w:tcPr>
            <w:tcW w:w="977" w:type="dxa"/>
          </w:tcPr>
          <w:p>
            <w:pPr>
              <w:pStyle w:val="TableParagraph"/>
              <w:spacing w:before="8"/>
              <w:ind w:left="15" w:right="3"/>
              <w:rPr>
                <w:sz w:val="23"/>
              </w:rPr>
            </w:pPr>
            <w:r>
              <w:rPr>
                <w:spacing w:val="-5"/>
                <w:sz w:val="23"/>
              </w:rPr>
              <w:t>578</w:t>
            </w:r>
          </w:p>
        </w:tc>
        <w:tc>
          <w:tcPr>
            <w:tcW w:w="872" w:type="dxa"/>
          </w:tcPr>
          <w:p>
            <w:pPr>
              <w:pStyle w:val="TableParagraph"/>
              <w:spacing w:before="8"/>
              <w:ind w:left="9" w:right="2"/>
              <w:rPr>
                <w:sz w:val="23"/>
              </w:rPr>
            </w:pPr>
            <w:r>
              <w:rPr>
                <w:spacing w:val="-4"/>
                <w:sz w:val="23"/>
              </w:rPr>
              <w:t>unsat</w:t>
            </w:r>
          </w:p>
        </w:tc>
      </w:tr>
      <w:tr>
        <w:trPr>
          <w:trHeight w:val="393" w:hRule="atLeast"/>
        </w:trPr>
        <w:tc>
          <w:tcPr>
            <w:tcW w:w="1821" w:type="dxa"/>
            <w:tcBorders>
              <w:bottom w:val="single" w:sz="4" w:space="0" w:color="000000"/>
            </w:tcBorders>
          </w:tcPr>
          <w:p>
            <w:pPr>
              <w:pStyle w:val="TableParagraph"/>
              <w:jc w:val="left"/>
              <w:rPr>
                <w:sz w:val="23"/>
              </w:rPr>
            </w:pPr>
            <w:r>
              <w:rPr>
                <w:sz w:val="23"/>
              </w:rPr>
              <w:t>RNG006-</w:t>
            </w:r>
            <w:r>
              <w:rPr>
                <w:spacing w:val="-5"/>
                <w:sz w:val="23"/>
              </w:rPr>
              <w:t>2.p</w:t>
            </w:r>
          </w:p>
        </w:tc>
        <w:tc>
          <w:tcPr>
            <w:tcW w:w="1240" w:type="dxa"/>
            <w:tcBorders>
              <w:bottom w:val="single" w:sz="4" w:space="0" w:color="000000"/>
            </w:tcBorders>
          </w:tcPr>
          <w:p>
            <w:pPr>
              <w:pStyle w:val="TableParagraph"/>
              <w:ind w:left="10" w:right="3"/>
              <w:rPr>
                <w:sz w:val="23"/>
              </w:rPr>
            </w:pPr>
            <w:r>
              <w:rPr>
                <w:spacing w:val="-2"/>
                <w:sz w:val="23"/>
              </w:rPr>
              <w:t>432194</w:t>
            </w:r>
          </w:p>
        </w:tc>
        <w:tc>
          <w:tcPr>
            <w:tcW w:w="978" w:type="dxa"/>
            <w:tcBorders>
              <w:bottom w:val="single" w:sz="4" w:space="0" w:color="000000"/>
            </w:tcBorders>
          </w:tcPr>
          <w:p>
            <w:pPr>
              <w:pStyle w:val="TableParagraph"/>
              <w:ind w:left="15" w:right="5"/>
              <w:rPr>
                <w:sz w:val="23"/>
              </w:rPr>
            </w:pPr>
            <w:r>
              <w:rPr>
                <w:spacing w:val="-4"/>
                <w:sz w:val="23"/>
              </w:rPr>
              <w:t>2058</w:t>
            </w:r>
          </w:p>
        </w:tc>
        <w:tc>
          <w:tcPr>
            <w:tcW w:w="1242" w:type="dxa"/>
            <w:tcBorders>
              <w:bottom w:val="single" w:sz="4" w:space="0" w:color="000000"/>
            </w:tcBorders>
          </w:tcPr>
          <w:p>
            <w:pPr>
              <w:pStyle w:val="TableParagraph"/>
              <w:ind w:left="13"/>
              <w:rPr>
                <w:sz w:val="23"/>
              </w:rPr>
            </w:pPr>
            <w:r>
              <w:rPr>
                <w:spacing w:val="-2"/>
                <w:sz w:val="23"/>
              </w:rPr>
              <w:t>1702459</w:t>
            </w:r>
          </w:p>
        </w:tc>
        <w:tc>
          <w:tcPr>
            <w:tcW w:w="977" w:type="dxa"/>
            <w:tcBorders>
              <w:bottom w:val="single" w:sz="4" w:space="0" w:color="000000"/>
            </w:tcBorders>
          </w:tcPr>
          <w:p>
            <w:pPr>
              <w:pStyle w:val="TableParagraph"/>
              <w:ind w:left="15"/>
              <w:rPr>
                <w:sz w:val="23"/>
              </w:rPr>
            </w:pPr>
            <w:r>
              <w:rPr>
                <w:spacing w:val="-5"/>
                <w:sz w:val="23"/>
              </w:rPr>
              <w:t>925</w:t>
            </w:r>
          </w:p>
        </w:tc>
        <w:tc>
          <w:tcPr>
            <w:tcW w:w="872" w:type="dxa"/>
            <w:tcBorders>
              <w:bottom w:val="single" w:sz="4" w:space="0" w:color="000000"/>
            </w:tcBorders>
          </w:tcPr>
          <w:p>
            <w:pPr>
              <w:pStyle w:val="TableParagraph"/>
              <w:ind w:left="11" w:right="2"/>
              <w:rPr>
                <w:sz w:val="23"/>
              </w:rPr>
            </w:pPr>
            <w:r>
              <w:rPr>
                <w:spacing w:val="-5"/>
                <w:sz w:val="23"/>
              </w:rPr>
              <w:t>sat</w:t>
            </w:r>
          </w:p>
        </w:tc>
      </w:tr>
    </w:tbl>
    <w:p>
      <w:pPr>
        <w:pStyle w:val="Heading1"/>
        <w:numPr>
          <w:ilvl w:val="0"/>
          <w:numId w:val="1"/>
        </w:numPr>
        <w:tabs>
          <w:tab w:pos="578" w:val="left" w:leader="none"/>
        </w:tabs>
        <w:spacing w:line="240" w:lineRule="auto" w:before="210" w:after="0"/>
        <w:ind w:left="578" w:right="0" w:hanging="469"/>
        <w:jc w:val="left"/>
      </w:pPr>
      <w:r>
        <w:rPr>
          <w:spacing w:val="-2"/>
          <w:w w:val="105"/>
        </w:rPr>
        <w:t>Conclusion</w:t>
      </w:r>
    </w:p>
    <w:p>
      <w:pPr>
        <w:pStyle w:val="BodyText"/>
        <w:spacing w:line="208" w:lineRule="auto" w:before="231"/>
        <w:ind w:left="109" w:right="219"/>
        <w:jc w:val="both"/>
      </w:pPr>
      <w:r>
        <w:rPr/>
        <w:t>We have given an application of SMT to theorem proving in first order logic by</w:t>
      </w:r>
      <w:r>
        <w:rPr>
          <w:spacing w:val="-3"/>
        </w:rPr>
        <w:t> </w:t>
      </w:r>
      <w:r>
        <w:rPr/>
        <w:t>encoding</w:t>
      </w:r>
      <w:r>
        <w:rPr>
          <w:spacing w:val="-1"/>
        </w:rPr>
        <w:t> </w:t>
      </w:r>
      <w:r>
        <w:rPr/>
        <w:t>the</w:t>
      </w:r>
      <w:r>
        <w:rPr>
          <w:spacing w:val="-2"/>
        </w:rPr>
        <w:t> </w:t>
      </w:r>
      <w:r>
        <w:rPr/>
        <w:t>existence of</w:t>
      </w:r>
      <w:r>
        <w:rPr>
          <w:spacing w:val="-4"/>
        </w:rPr>
        <w:t> </w:t>
      </w:r>
      <w:r>
        <w:rPr/>
        <w:t>a</w:t>
      </w:r>
      <w:r>
        <w:rPr>
          <w:spacing w:val="-3"/>
        </w:rPr>
        <w:t> </w:t>
      </w:r>
      <w:r>
        <w:rPr/>
        <w:t>rigid</w:t>
      </w:r>
      <w:r>
        <w:rPr>
          <w:spacing w:val="-2"/>
        </w:rPr>
        <w:t> </w:t>
      </w:r>
      <w:r>
        <w:rPr/>
        <w:t>connection</w:t>
      </w:r>
      <w:r>
        <w:rPr>
          <w:spacing w:val="-2"/>
        </w:rPr>
        <w:t> </w:t>
      </w:r>
      <w:r>
        <w:rPr/>
        <w:t>tableau</w:t>
      </w:r>
      <w:r>
        <w:rPr>
          <w:spacing w:val="-2"/>
        </w:rPr>
        <w:t> </w:t>
      </w:r>
      <w:r>
        <w:rPr/>
        <w:t>in</w:t>
      </w:r>
      <w:r>
        <w:rPr>
          <w:spacing w:val="-2"/>
        </w:rPr>
        <w:t> </w:t>
      </w:r>
      <w:r>
        <w:rPr/>
        <w:t>SMT.</w:t>
      </w:r>
      <w:r>
        <w:rPr>
          <w:spacing w:val="-2"/>
        </w:rPr>
        <w:t> </w:t>
      </w:r>
      <w:r>
        <w:rPr/>
        <w:t>We</w:t>
      </w:r>
      <w:r>
        <w:rPr>
          <w:spacing w:val="-2"/>
        </w:rPr>
        <w:t> </w:t>
      </w:r>
      <w:r>
        <w:rPr/>
        <w:t>have</w:t>
      </w:r>
      <w:r>
        <w:rPr>
          <w:spacing w:val="-2"/>
        </w:rPr>
        <w:t> </w:t>
      </w:r>
      <w:r>
        <w:rPr/>
        <w:t>im- plemented the SMT encoding in our theorem prover ChewTPTP-SMT. We compared it with our initial version of ChewTPTP-SAT, where a rigid con- nection tableau was encoded in SAT.</w:t>
      </w:r>
    </w:p>
    <w:p>
      <w:pPr>
        <w:spacing w:after="0" w:line="208" w:lineRule="auto"/>
        <w:jc w:val="both"/>
        <w:sectPr>
          <w:pgSz w:w="9360" w:h="13610"/>
          <w:pgMar w:header="860" w:footer="0" w:top="1060" w:bottom="280" w:left="680" w:right="680"/>
        </w:sectPr>
      </w:pPr>
    </w:p>
    <w:p>
      <w:pPr>
        <w:spacing w:line="208" w:lineRule="exact" w:before="85"/>
        <w:ind w:left="114" w:right="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3</w:t>
      </w:r>
    </w:p>
    <w:p>
      <w:pPr>
        <w:spacing w:line="208" w:lineRule="exact" w:before="0" w:after="53"/>
        <w:ind w:left="110" w:right="0" w:firstLine="0"/>
        <w:jc w:val="center"/>
        <w:rPr>
          <w:rFonts w:ascii="LM Roman 9"/>
          <w:sz w:val="17"/>
        </w:rPr>
      </w:pPr>
      <w:r>
        <w:rPr>
          <w:rFonts w:ascii="LM Roman 9"/>
          <w:sz w:val="17"/>
        </w:rPr>
        <w:t>ChewTPTP</w:t>
      </w:r>
      <w:r>
        <w:rPr>
          <w:rFonts w:ascii="LM Roman 9"/>
          <w:spacing w:val="12"/>
          <w:sz w:val="17"/>
        </w:rPr>
        <w:t> </w:t>
      </w:r>
      <w:r>
        <w:rPr>
          <w:rFonts w:ascii="LM Roman 9"/>
          <w:sz w:val="17"/>
        </w:rPr>
        <w:t>Times</w:t>
      </w:r>
      <w:r>
        <w:rPr>
          <w:rFonts w:ascii="LM Roman 9"/>
          <w:spacing w:val="9"/>
          <w:sz w:val="17"/>
        </w:rPr>
        <w:t> </w:t>
      </w:r>
      <w:r>
        <w:rPr>
          <w:rFonts w:ascii="LM Roman 9"/>
          <w:sz w:val="17"/>
        </w:rPr>
        <w:t>For</w:t>
      </w:r>
      <w:r>
        <w:rPr>
          <w:rFonts w:ascii="LM Roman 9"/>
          <w:spacing w:val="5"/>
          <w:sz w:val="17"/>
        </w:rPr>
        <w:t> </w:t>
      </w:r>
      <w:r>
        <w:rPr>
          <w:rFonts w:ascii="LM Roman 9"/>
          <w:sz w:val="17"/>
        </w:rPr>
        <w:t>Non-Horn</w:t>
      </w:r>
      <w:r>
        <w:rPr>
          <w:rFonts w:ascii="LM Roman 9"/>
          <w:spacing w:val="6"/>
          <w:sz w:val="17"/>
        </w:rPr>
        <w:t> </w:t>
      </w:r>
      <w:r>
        <w:rPr>
          <w:rFonts w:ascii="LM Roman 9"/>
          <w:spacing w:val="-2"/>
          <w:sz w:val="17"/>
        </w:rPr>
        <w:t>Problems</w:t>
      </w: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369"/>
        <w:gridCol w:w="1371"/>
        <w:gridCol w:w="955"/>
        <w:gridCol w:w="919"/>
        <w:gridCol w:w="981"/>
      </w:tblGrid>
      <w:tr>
        <w:trPr>
          <w:trHeight w:val="517" w:hRule="atLeast"/>
        </w:trPr>
        <w:tc>
          <w:tcPr>
            <w:tcW w:w="1859" w:type="dxa"/>
            <w:tcBorders>
              <w:top w:val="single" w:sz="4" w:space="0" w:color="000000"/>
            </w:tcBorders>
          </w:tcPr>
          <w:p>
            <w:pPr>
              <w:pStyle w:val="TableParagraph"/>
              <w:spacing w:before="0"/>
              <w:ind w:left="0"/>
              <w:jc w:val="left"/>
              <w:rPr>
                <w:rFonts w:ascii="Times New Roman"/>
                <w:sz w:val="22"/>
              </w:rPr>
            </w:pPr>
          </w:p>
        </w:tc>
        <w:tc>
          <w:tcPr>
            <w:tcW w:w="1369" w:type="dxa"/>
            <w:tcBorders>
              <w:top w:val="single" w:sz="4" w:space="0" w:color="000000"/>
            </w:tcBorders>
          </w:tcPr>
          <w:p>
            <w:pPr>
              <w:pStyle w:val="TableParagraph"/>
              <w:spacing w:before="106"/>
              <w:ind w:left="2" w:right="4"/>
              <w:rPr>
                <w:sz w:val="23"/>
              </w:rPr>
            </w:pPr>
            <w:r>
              <w:rPr>
                <w:spacing w:val="-5"/>
                <w:sz w:val="23"/>
              </w:rPr>
              <w:t>SAT-M/Y</w:t>
            </w:r>
          </w:p>
        </w:tc>
        <w:tc>
          <w:tcPr>
            <w:tcW w:w="1371" w:type="dxa"/>
            <w:tcBorders>
              <w:top w:val="single" w:sz="4" w:space="0" w:color="000000"/>
            </w:tcBorders>
          </w:tcPr>
          <w:p>
            <w:pPr>
              <w:pStyle w:val="TableParagraph"/>
              <w:spacing w:before="106"/>
              <w:ind w:left="6" w:right="7"/>
              <w:rPr>
                <w:sz w:val="23"/>
              </w:rPr>
            </w:pPr>
            <w:r>
              <w:rPr>
                <w:spacing w:val="-2"/>
                <w:sz w:val="23"/>
              </w:rPr>
              <w:t>SMT-</w:t>
            </w:r>
            <w:r>
              <w:rPr>
                <w:spacing w:val="-12"/>
                <w:sz w:val="23"/>
              </w:rPr>
              <w:t>Y</w:t>
            </w:r>
          </w:p>
        </w:tc>
        <w:tc>
          <w:tcPr>
            <w:tcW w:w="955" w:type="dxa"/>
            <w:tcBorders>
              <w:top w:val="single" w:sz="4" w:space="0" w:color="000000"/>
            </w:tcBorders>
          </w:tcPr>
          <w:p>
            <w:pPr>
              <w:pStyle w:val="TableParagraph"/>
              <w:spacing w:before="106"/>
              <w:ind w:left="12" w:right="11"/>
              <w:rPr>
                <w:sz w:val="23"/>
              </w:rPr>
            </w:pPr>
            <w:r>
              <w:rPr>
                <w:spacing w:val="-5"/>
                <w:sz w:val="23"/>
              </w:rPr>
              <w:t>SAT-</w:t>
            </w:r>
            <w:r>
              <w:rPr>
                <w:spacing w:val="-10"/>
                <w:sz w:val="23"/>
              </w:rPr>
              <w:t>M</w:t>
            </w:r>
          </w:p>
        </w:tc>
        <w:tc>
          <w:tcPr>
            <w:tcW w:w="919" w:type="dxa"/>
            <w:tcBorders>
              <w:top w:val="single" w:sz="4" w:space="0" w:color="000000"/>
            </w:tcBorders>
          </w:tcPr>
          <w:p>
            <w:pPr>
              <w:pStyle w:val="TableParagraph"/>
              <w:spacing w:before="106"/>
              <w:ind w:left="19" w:right="14"/>
              <w:rPr>
                <w:sz w:val="23"/>
              </w:rPr>
            </w:pPr>
            <w:r>
              <w:rPr>
                <w:spacing w:val="-5"/>
                <w:sz w:val="23"/>
              </w:rPr>
              <w:t>SAT-</w:t>
            </w:r>
            <w:r>
              <w:rPr>
                <w:spacing w:val="-10"/>
                <w:sz w:val="23"/>
              </w:rPr>
              <w:t>Y</w:t>
            </w:r>
          </w:p>
        </w:tc>
        <w:tc>
          <w:tcPr>
            <w:tcW w:w="981" w:type="dxa"/>
            <w:tcBorders>
              <w:top w:val="single" w:sz="4" w:space="0" w:color="000000"/>
            </w:tcBorders>
          </w:tcPr>
          <w:p>
            <w:pPr>
              <w:pStyle w:val="TableParagraph"/>
              <w:spacing w:before="106"/>
              <w:ind w:left="19" w:right="17"/>
              <w:rPr>
                <w:sz w:val="23"/>
              </w:rPr>
            </w:pPr>
            <w:r>
              <w:rPr>
                <w:spacing w:val="-2"/>
                <w:sz w:val="23"/>
              </w:rPr>
              <w:t>SMT-</w:t>
            </w:r>
            <w:r>
              <w:rPr>
                <w:spacing w:val="-12"/>
                <w:sz w:val="23"/>
              </w:rPr>
              <w:t>Y</w:t>
            </w:r>
          </w:p>
        </w:tc>
      </w:tr>
      <w:tr>
        <w:trPr>
          <w:trHeight w:val="420" w:hRule="atLeast"/>
        </w:trPr>
        <w:tc>
          <w:tcPr>
            <w:tcW w:w="1859" w:type="dxa"/>
          </w:tcPr>
          <w:p>
            <w:pPr>
              <w:pStyle w:val="TableParagraph"/>
              <w:spacing w:before="8"/>
              <w:jc w:val="left"/>
              <w:rPr>
                <w:sz w:val="23"/>
              </w:rPr>
            </w:pPr>
            <w:r>
              <w:rPr>
                <w:spacing w:val="-4"/>
                <w:sz w:val="23"/>
              </w:rPr>
              <w:t>Name</w:t>
            </w:r>
          </w:p>
        </w:tc>
        <w:tc>
          <w:tcPr>
            <w:tcW w:w="1369" w:type="dxa"/>
          </w:tcPr>
          <w:p>
            <w:pPr>
              <w:pStyle w:val="TableParagraph"/>
              <w:spacing w:before="8"/>
              <w:ind w:left="2" w:right="3"/>
              <w:rPr>
                <w:sz w:val="23"/>
              </w:rPr>
            </w:pPr>
            <w:r>
              <w:rPr>
                <w:sz w:val="23"/>
              </w:rPr>
              <w:t>Clause</w:t>
            </w:r>
            <w:r>
              <w:rPr>
                <w:spacing w:val="-1"/>
                <w:sz w:val="23"/>
              </w:rPr>
              <w:t> </w:t>
            </w:r>
            <w:r>
              <w:rPr>
                <w:spacing w:val="-5"/>
                <w:sz w:val="23"/>
              </w:rPr>
              <w:t>Gen</w:t>
            </w:r>
          </w:p>
        </w:tc>
        <w:tc>
          <w:tcPr>
            <w:tcW w:w="1371" w:type="dxa"/>
          </w:tcPr>
          <w:p>
            <w:pPr>
              <w:pStyle w:val="TableParagraph"/>
              <w:spacing w:before="8"/>
              <w:ind w:left="6" w:right="2"/>
              <w:rPr>
                <w:sz w:val="23"/>
              </w:rPr>
            </w:pPr>
            <w:r>
              <w:rPr>
                <w:sz w:val="23"/>
              </w:rPr>
              <w:t>Clause</w:t>
            </w:r>
            <w:r>
              <w:rPr>
                <w:spacing w:val="-1"/>
                <w:sz w:val="23"/>
              </w:rPr>
              <w:t> </w:t>
            </w:r>
            <w:r>
              <w:rPr>
                <w:spacing w:val="-5"/>
                <w:sz w:val="23"/>
              </w:rPr>
              <w:t>Gen</w:t>
            </w:r>
          </w:p>
        </w:tc>
        <w:tc>
          <w:tcPr>
            <w:tcW w:w="955" w:type="dxa"/>
          </w:tcPr>
          <w:p>
            <w:pPr>
              <w:pStyle w:val="TableParagraph"/>
              <w:spacing w:before="8"/>
              <w:ind w:left="12" w:right="2"/>
              <w:rPr>
                <w:sz w:val="23"/>
              </w:rPr>
            </w:pPr>
            <w:r>
              <w:rPr>
                <w:spacing w:val="-4"/>
                <w:sz w:val="23"/>
              </w:rPr>
              <w:t>Total</w:t>
            </w:r>
          </w:p>
        </w:tc>
        <w:tc>
          <w:tcPr>
            <w:tcW w:w="919" w:type="dxa"/>
          </w:tcPr>
          <w:p>
            <w:pPr>
              <w:pStyle w:val="TableParagraph"/>
              <w:spacing w:before="8"/>
              <w:ind w:left="19" w:right="4"/>
              <w:rPr>
                <w:sz w:val="23"/>
              </w:rPr>
            </w:pPr>
            <w:r>
              <w:rPr>
                <w:spacing w:val="-4"/>
                <w:sz w:val="23"/>
              </w:rPr>
              <w:t>Total</w:t>
            </w:r>
          </w:p>
        </w:tc>
        <w:tc>
          <w:tcPr>
            <w:tcW w:w="981" w:type="dxa"/>
          </w:tcPr>
          <w:p>
            <w:pPr>
              <w:pStyle w:val="TableParagraph"/>
              <w:spacing w:before="8"/>
              <w:ind w:left="19" w:right="6"/>
              <w:rPr>
                <w:sz w:val="23"/>
              </w:rPr>
            </w:pPr>
            <w:r>
              <w:rPr>
                <w:spacing w:val="-4"/>
                <w:sz w:val="23"/>
              </w:rPr>
              <w:t>Total</w:t>
            </w:r>
          </w:p>
        </w:tc>
      </w:tr>
      <w:tr>
        <w:trPr>
          <w:trHeight w:val="420" w:hRule="atLeast"/>
        </w:trPr>
        <w:tc>
          <w:tcPr>
            <w:tcW w:w="1859" w:type="dxa"/>
          </w:tcPr>
          <w:p>
            <w:pPr>
              <w:pStyle w:val="TableParagraph"/>
              <w:jc w:val="left"/>
              <w:rPr>
                <w:sz w:val="23"/>
              </w:rPr>
            </w:pPr>
            <w:r>
              <w:rPr>
                <w:sz w:val="23"/>
              </w:rPr>
              <w:t>ANA025-</w:t>
            </w:r>
            <w:r>
              <w:rPr>
                <w:spacing w:val="-5"/>
                <w:sz w:val="23"/>
              </w:rPr>
              <w:t>2.p</w:t>
            </w:r>
          </w:p>
        </w:tc>
        <w:tc>
          <w:tcPr>
            <w:tcW w:w="1369" w:type="dxa"/>
          </w:tcPr>
          <w:p>
            <w:pPr>
              <w:pStyle w:val="TableParagraph"/>
              <w:ind w:left="2" w:right="2"/>
              <w:rPr>
                <w:sz w:val="23"/>
              </w:rPr>
            </w:pPr>
            <w:r>
              <w:rPr>
                <w:spacing w:val="-10"/>
                <w:sz w:val="23"/>
              </w:rPr>
              <w:t>1</w:t>
            </w:r>
          </w:p>
        </w:tc>
        <w:tc>
          <w:tcPr>
            <w:tcW w:w="1371" w:type="dxa"/>
          </w:tcPr>
          <w:p>
            <w:pPr>
              <w:pStyle w:val="TableParagraph"/>
              <w:ind w:left="6" w:right="3"/>
              <w:rPr>
                <w:sz w:val="23"/>
              </w:rPr>
            </w:pPr>
            <w:r>
              <w:rPr>
                <w:spacing w:val="-10"/>
                <w:sz w:val="23"/>
              </w:rPr>
              <w:t>0</w:t>
            </w:r>
          </w:p>
        </w:tc>
        <w:tc>
          <w:tcPr>
            <w:tcW w:w="955" w:type="dxa"/>
          </w:tcPr>
          <w:p>
            <w:pPr>
              <w:pStyle w:val="TableParagraph"/>
              <w:ind w:left="12" w:right="5"/>
              <w:rPr>
                <w:sz w:val="23"/>
              </w:rPr>
            </w:pPr>
            <w:r>
              <w:rPr>
                <w:spacing w:val="-4"/>
                <w:sz w:val="23"/>
              </w:rPr>
              <w:t>1.02</w:t>
            </w:r>
          </w:p>
        </w:tc>
        <w:tc>
          <w:tcPr>
            <w:tcW w:w="919" w:type="dxa"/>
          </w:tcPr>
          <w:p>
            <w:pPr>
              <w:pStyle w:val="TableParagraph"/>
              <w:ind w:left="19" w:right="6"/>
              <w:rPr>
                <w:sz w:val="23"/>
              </w:rPr>
            </w:pPr>
            <w:r>
              <w:rPr>
                <w:spacing w:val="-4"/>
                <w:sz w:val="23"/>
              </w:rPr>
              <w:t>1.04</w:t>
            </w:r>
          </w:p>
        </w:tc>
        <w:tc>
          <w:tcPr>
            <w:tcW w:w="981" w:type="dxa"/>
          </w:tcPr>
          <w:p>
            <w:pPr>
              <w:pStyle w:val="TableParagraph"/>
              <w:ind w:left="19" w:right="7"/>
              <w:rPr>
                <w:sz w:val="23"/>
              </w:rPr>
            </w:pPr>
            <w:r>
              <w:rPr>
                <w:spacing w:val="-4"/>
                <w:sz w:val="23"/>
              </w:rPr>
              <w:t>2.43</w:t>
            </w:r>
          </w:p>
        </w:tc>
      </w:tr>
      <w:tr>
        <w:trPr>
          <w:trHeight w:val="420" w:hRule="atLeast"/>
        </w:trPr>
        <w:tc>
          <w:tcPr>
            <w:tcW w:w="1859" w:type="dxa"/>
          </w:tcPr>
          <w:p>
            <w:pPr>
              <w:pStyle w:val="TableParagraph"/>
              <w:spacing w:before="8"/>
              <w:jc w:val="left"/>
              <w:rPr>
                <w:sz w:val="23"/>
              </w:rPr>
            </w:pPr>
            <w:r>
              <w:rPr>
                <w:spacing w:val="-2"/>
                <w:sz w:val="23"/>
              </w:rPr>
              <w:t>COL121-</w:t>
            </w:r>
            <w:r>
              <w:rPr>
                <w:spacing w:val="-5"/>
                <w:sz w:val="23"/>
              </w:rPr>
              <w:t>2.p</w:t>
            </w:r>
          </w:p>
        </w:tc>
        <w:tc>
          <w:tcPr>
            <w:tcW w:w="1369" w:type="dxa"/>
          </w:tcPr>
          <w:p>
            <w:pPr>
              <w:pStyle w:val="TableParagraph"/>
              <w:spacing w:before="8"/>
              <w:ind w:left="2" w:right="3"/>
              <w:rPr>
                <w:sz w:val="23"/>
              </w:rPr>
            </w:pPr>
            <w:r>
              <w:rPr>
                <w:spacing w:val="-10"/>
                <w:sz w:val="23"/>
              </w:rPr>
              <w:t>0</w:t>
            </w:r>
          </w:p>
        </w:tc>
        <w:tc>
          <w:tcPr>
            <w:tcW w:w="1371" w:type="dxa"/>
          </w:tcPr>
          <w:p>
            <w:pPr>
              <w:pStyle w:val="TableParagraph"/>
              <w:spacing w:before="8"/>
              <w:ind w:left="6" w:right="4"/>
              <w:rPr>
                <w:sz w:val="23"/>
              </w:rPr>
            </w:pPr>
            <w:r>
              <w:rPr>
                <w:spacing w:val="-10"/>
                <w:sz w:val="23"/>
              </w:rPr>
              <w:t>1</w:t>
            </w:r>
          </w:p>
        </w:tc>
        <w:tc>
          <w:tcPr>
            <w:tcW w:w="955" w:type="dxa"/>
          </w:tcPr>
          <w:p>
            <w:pPr>
              <w:pStyle w:val="TableParagraph"/>
              <w:spacing w:before="8"/>
              <w:ind w:left="12" w:right="5"/>
              <w:rPr>
                <w:sz w:val="23"/>
              </w:rPr>
            </w:pPr>
            <w:r>
              <w:rPr>
                <w:spacing w:val="-4"/>
                <w:sz w:val="23"/>
              </w:rPr>
              <w:t>1.02</w:t>
            </w:r>
          </w:p>
        </w:tc>
        <w:tc>
          <w:tcPr>
            <w:tcW w:w="919" w:type="dxa"/>
          </w:tcPr>
          <w:p>
            <w:pPr>
              <w:pStyle w:val="TableParagraph"/>
              <w:spacing w:before="8"/>
              <w:ind w:left="19" w:right="6"/>
              <w:rPr>
                <w:sz w:val="23"/>
              </w:rPr>
            </w:pPr>
            <w:r>
              <w:rPr>
                <w:spacing w:val="-4"/>
                <w:sz w:val="23"/>
              </w:rPr>
              <w:t>0.92</w:t>
            </w:r>
          </w:p>
        </w:tc>
        <w:tc>
          <w:tcPr>
            <w:tcW w:w="981" w:type="dxa"/>
          </w:tcPr>
          <w:p>
            <w:pPr>
              <w:pStyle w:val="TableParagraph"/>
              <w:spacing w:before="8"/>
              <w:ind w:left="19" w:right="6"/>
              <w:rPr>
                <w:sz w:val="23"/>
              </w:rPr>
            </w:pPr>
            <w:r>
              <w:rPr>
                <w:spacing w:val="-4"/>
                <w:sz w:val="23"/>
              </w:rPr>
              <w:t>1.41</w:t>
            </w:r>
          </w:p>
        </w:tc>
      </w:tr>
      <w:tr>
        <w:trPr>
          <w:trHeight w:val="420" w:hRule="atLeast"/>
        </w:trPr>
        <w:tc>
          <w:tcPr>
            <w:tcW w:w="1859" w:type="dxa"/>
          </w:tcPr>
          <w:p>
            <w:pPr>
              <w:pStyle w:val="TableParagraph"/>
              <w:jc w:val="left"/>
              <w:rPr>
                <w:sz w:val="23"/>
              </w:rPr>
            </w:pPr>
            <w:r>
              <w:rPr>
                <w:sz w:val="23"/>
              </w:rPr>
              <w:t>ANA004-</w:t>
            </w:r>
            <w:r>
              <w:rPr>
                <w:spacing w:val="-5"/>
                <w:sz w:val="23"/>
              </w:rPr>
              <w:t>4.p</w:t>
            </w:r>
          </w:p>
        </w:tc>
        <w:tc>
          <w:tcPr>
            <w:tcW w:w="1369" w:type="dxa"/>
          </w:tcPr>
          <w:p>
            <w:pPr>
              <w:pStyle w:val="TableParagraph"/>
              <w:ind w:left="2" w:right="2"/>
              <w:rPr>
                <w:sz w:val="23"/>
              </w:rPr>
            </w:pPr>
            <w:r>
              <w:rPr>
                <w:spacing w:val="-10"/>
                <w:sz w:val="23"/>
              </w:rPr>
              <w:t>1</w:t>
            </w:r>
          </w:p>
        </w:tc>
        <w:tc>
          <w:tcPr>
            <w:tcW w:w="1371" w:type="dxa"/>
          </w:tcPr>
          <w:p>
            <w:pPr>
              <w:pStyle w:val="TableParagraph"/>
              <w:ind w:left="6" w:right="3"/>
              <w:rPr>
                <w:sz w:val="23"/>
              </w:rPr>
            </w:pPr>
            <w:r>
              <w:rPr>
                <w:spacing w:val="-10"/>
                <w:sz w:val="23"/>
              </w:rPr>
              <w:t>0</w:t>
            </w:r>
          </w:p>
        </w:tc>
        <w:tc>
          <w:tcPr>
            <w:tcW w:w="955" w:type="dxa"/>
          </w:tcPr>
          <w:p>
            <w:pPr>
              <w:pStyle w:val="TableParagraph"/>
              <w:ind w:left="12" w:right="5"/>
              <w:rPr>
                <w:sz w:val="23"/>
              </w:rPr>
            </w:pPr>
            <w:r>
              <w:rPr>
                <w:spacing w:val="-4"/>
                <w:sz w:val="23"/>
              </w:rPr>
              <w:t>1.33</w:t>
            </w:r>
          </w:p>
        </w:tc>
        <w:tc>
          <w:tcPr>
            <w:tcW w:w="919" w:type="dxa"/>
          </w:tcPr>
          <w:p>
            <w:pPr>
              <w:pStyle w:val="TableParagraph"/>
              <w:ind w:left="19" w:right="6"/>
              <w:rPr>
                <w:sz w:val="23"/>
              </w:rPr>
            </w:pPr>
            <w:r>
              <w:rPr>
                <w:spacing w:val="-4"/>
                <w:sz w:val="23"/>
              </w:rPr>
              <w:t>1.87</w:t>
            </w:r>
          </w:p>
        </w:tc>
        <w:tc>
          <w:tcPr>
            <w:tcW w:w="981" w:type="dxa"/>
          </w:tcPr>
          <w:p>
            <w:pPr>
              <w:pStyle w:val="TableParagraph"/>
              <w:ind w:left="19" w:right="7"/>
              <w:rPr>
                <w:sz w:val="23"/>
              </w:rPr>
            </w:pPr>
            <w:r>
              <w:rPr>
                <w:spacing w:val="-4"/>
                <w:sz w:val="23"/>
              </w:rPr>
              <w:t>2.77</w:t>
            </w:r>
          </w:p>
        </w:tc>
      </w:tr>
      <w:tr>
        <w:trPr>
          <w:trHeight w:val="420" w:hRule="atLeast"/>
        </w:trPr>
        <w:tc>
          <w:tcPr>
            <w:tcW w:w="1859" w:type="dxa"/>
          </w:tcPr>
          <w:p>
            <w:pPr>
              <w:pStyle w:val="TableParagraph"/>
              <w:spacing w:before="8"/>
              <w:jc w:val="left"/>
              <w:rPr>
                <w:sz w:val="23"/>
              </w:rPr>
            </w:pPr>
            <w:r>
              <w:rPr>
                <w:sz w:val="23"/>
              </w:rPr>
              <w:t>GRA001-</w:t>
            </w:r>
            <w:r>
              <w:rPr>
                <w:spacing w:val="-5"/>
                <w:sz w:val="23"/>
              </w:rPr>
              <w:t>1.p</w:t>
            </w:r>
          </w:p>
        </w:tc>
        <w:tc>
          <w:tcPr>
            <w:tcW w:w="1369" w:type="dxa"/>
          </w:tcPr>
          <w:p>
            <w:pPr>
              <w:pStyle w:val="TableParagraph"/>
              <w:spacing w:before="8"/>
              <w:ind w:left="2" w:right="3"/>
              <w:rPr>
                <w:sz w:val="23"/>
              </w:rPr>
            </w:pPr>
            <w:r>
              <w:rPr>
                <w:spacing w:val="-10"/>
                <w:sz w:val="23"/>
              </w:rPr>
              <w:t>2</w:t>
            </w:r>
          </w:p>
        </w:tc>
        <w:tc>
          <w:tcPr>
            <w:tcW w:w="1371" w:type="dxa"/>
          </w:tcPr>
          <w:p>
            <w:pPr>
              <w:pStyle w:val="TableParagraph"/>
              <w:spacing w:before="8"/>
              <w:ind w:left="6" w:right="4"/>
              <w:rPr>
                <w:sz w:val="23"/>
              </w:rPr>
            </w:pPr>
            <w:r>
              <w:rPr>
                <w:spacing w:val="-10"/>
                <w:sz w:val="23"/>
              </w:rPr>
              <w:t>2</w:t>
            </w:r>
          </w:p>
        </w:tc>
        <w:tc>
          <w:tcPr>
            <w:tcW w:w="955" w:type="dxa"/>
          </w:tcPr>
          <w:p>
            <w:pPr>
              <w:pStyle w:val="TableParagraph"/>
              <w:spacing w:before="8"/>
              <w:ind w:left="12" w:right="6"/>
              <w:rPr>
                <w:sz w:val="23"/>
              </w:rPr>
            </w:pPr>
            <w:r>
              <w:rPr>
                <w:spacing w:val="-4"/>
                <w:sz w:val="23"/>
              </w:rPr>
              <w:t>1.92</w:t>
            </w:r>
          </w:p>
        </w:tc>
        <w:tc>
          <w:tcPr>
            <w:tcW w:w="919" w:type="dxa"/>
          </w:tcPr>
          <w:p>
            <w:pPr>
              <w:pStyle w:val="TableParagraph"/>
              <w:spacing w:before="8"/>
              <w:ind w:left="19" w:right="6"/>
              <w:rPr>
                <w:sz w:val="23"/>
              </w:rPr>
            </w:pPr>
            <w:r>
              <w:rPr>
                <w:spacing w:val="-4"/>
                <w:sz w:val="23"/>
              </w:rPr>
              <w:t>1.74</w:t>
            </w:r>
          </w:p>
        </w:tc>
        <w:tc>
          <w:tcPr>
            <w:tcW w:w="981" w:type="dxa"/>
          </w:tcPr>
          <w:p>
            <w:pPr>
              <w:pStyle w:val="TableParagraph"/>
              <w:spacing w:before="8"/>
              <w:ind w:left="19" w:right="7"/>
              <w:rPr>
                <w:sz w:val="23"/>
              </w:rPr>
            </w:pPr>
            <w:r>
              <w:rPr>
                <w:spacing w:val="-4"/>
                <w:sz w:val="23"/>
              </w:rPr>
              <w:t>4.08</w:t>
            </w:r>
          </w:p>
        </w:tc>
      </w:tr>
      <w:tr>
        <w:trPr>
          <w:trHeight w:val="421" w:hRule="atLeast"/>
        </w:trPr>
        <w:tc>
          <w:tcPr>
            <w:tcW w:w="1859" w:type="dxa"/>
          </w:tcPr>
          <w:p>
            <w:pPr>
              <w:pStyle w:val="TableParagraph"/>
              <w:jc w:val="left"/>
              <w:rPr>
                <w:sz w:val="23"/>
              </w:rPr>
            </w:pPr>
            <w:r>
              <w:rPr>
                <w:sz w:val="23"/>
              </w:rPr>
              <w:t>ANA029-</w:t>
            </w:r>
            <w:r>
              <w:rPr>
                <w:spacing w:val="-5"/>
                <w:sz w:val="23"/>
              </w:rPr>
              <w:t>2.p</w:t>
            </w:r>
          </w:p>
        </w:tc>
        <w:tc>
          <w:tcPr>
            <w:tcW w:w="1369" w:type="dxa"/>
          </w:tcPr>
          <w:p>
            <w:pPr>
              <w:pStyle w:val="TableParagraph"/>
              <w:ind w:left="2" w:right="2"/>
              <w:rPr>
                <w:sz w:val="23"/>
              </w:rPr>
            </w:pPr>
            <w:r>
              <w:rPr>
                <w:spacing w:val="-10"/>
                <w:sz w:val="23"/>
              </w:rPr>
              <w:t>2</w:t>
            </w:r>
          </w:p>
        </w:tc>
        <w:tc>
          <w:tcPr>
            <w:tcW w:w="1371" w:type="dxa"/>
          </w:tcPr>
          <w:p>
            <w:pPr>
              <w:pStyle w:val="TableParagraph"/>
              <w:ind w:left="6" w:right="3"/>
              <w:rPr>
                <w:sz w:val="23"/>
              </w:rPr>
            </w:pPr>
            <w:r>
              <w:rPr>
                <w:spacing w:val="-10"/>
                <w:sz w:val="23"/>
              </w:rPr>
              <w:t>2</w:t>
            </w:r>
          </w:p>
        </w:tc>
        <w:tc>
          <w:tcPr>
            <w:tcW w:w="955" w:type="dxa"/>
          </w:tcPr>
          <w:p>
            <w:pPr>
              <w:pStyle w:val="TableParagraph"/>
              <w:ind w:left="12" w:right="5"/>
              <w:rPr>
                <w:sz w:val="23"/>
              </w:rPr>
            </w:pPr>
            <w:r>
              <w:rPr>
                <w:spacing w:val="-4"/>
                <w:sz w:val="23"/>
              </w:rPr>
              <w:t>2.05</w:t>
            </w:r>
          </w:p>
        </w:tc>
        <w:tc>
          <w:tcPr>
            <w:tcW w:w="919" w:type="dxa"/>
          </w:tcPr>
          <w:p>
            <w:pPr>
              <w:pStyle w:val="TableParagraph"/>
              <w:ind w:left="19" w:right="6"/>
              <w:rPr>
                <w:sz w:val="23"/>
              </w:rPr>
            </w:pPr>
            <w:r>
              <w:rPr>
                <w:spacing w:val="-4"/>
                <w:sz w:val="23"/>
              </w:rPr>
              <w:t>2.08</w:t>
            </w:r>
          </w:p>
        </w:tc>
        <w:tc>
          <w:tcPr>
            <w:tcW w:w="981" w:type="dxa"/>
          </w:tcPr>
          <w:p>
            <w:pPr>
              <w:pStyle w:val="TableParagraph"/>
              <w:ind w:left="19" w:right="7"/>
              <w:rPr>
                <w:sz w:val="23"/>
              </w:rPr>
            </w:pPr>
            <w:r>
              <w:rPr>
                <w:spacing w:val="-4"/>
                <w:sz w:val="23"/>
              </w:rPr>
              <w:t>4.68</w:t>
            </w:r>
          </w:p>
        </w:tc>
      </w:tr>
      <w:tr>
        <w:trPr>
          <w:trHeight w:val="420" w:hRule="atLeast"/>
        </w:trPr>
        <w:tc>
          <w:tcPr>
            <w:tcW w:w="1859" w:type="dxa"/>
          </w:tcPr>
          <w:p>
            <w:pPr>
              <w:pStyle w:val="TableParagraph"/>
              <w:jc w:val="left"/>
              <w:rPr>
                <w:sz w:val="23"/>
              </w:rPr>
            </w:pPr>
            <w:r>
              <w:rPr>
                <w:sz w:val="23"/>
              </w:rPr>
              <w:t>ANA005-</w:t>
            </w:r>
            <w:r>
              <w:rPr>
                <w:spacing w:val="-5"/>
                <w:sz w:val="23"/>
              </w:rPr>
              <w:t>2.p</w:t>
            </w:r>
          </w:p>
        </w:tc>
        <w:tc>
          <w:tcPr>
            <w:tcW w:w="1369" w:type="dxa"/>
          </w:tcPr>
          <w:p>
            <w:pPr>
              <w:pStyle w:val="TableParagraph"/>
              <w:ind w:left="2" w:right="2"/>
              <w:rPr>
                <w:sz w:val="23"/>
              </w:rPr>
            </w:pPr>
            <w:r>
              <w:rPr>
                <w:spacing w:val="-10"/>
                <w:sz w:val="23"/>
              </w:rPr>
              <w:t>2</w:t>
            </w:r>
          </w:p>
        </w:tc>
        <w:tc>
          <w:tcPr>
            <w:tcW w:w="1371" w:type="dxa"/>
          </w:tcPr>
          <w:p>
            <w:pPr>
              <w:pStyle w:val="TableParagraph"/>
              <w:ind w:left="6" w:right="3"/>
              <w:rPr>
                <w:sz w:val="23"/>
              </w:rPr>
            </w:pPr>
            <w:r>
              <w:rPr>
                <w:spacing w:val="-10"/>
                <w:sz w:val="23"/>
              </w:rPr>
              <w:t>1</w:t>
            </w:r>
          </w:p>
        </w:tc>
        <w:tc>
          <w:tcPr>
            <w:tcW w:w="955" w:type="dxa"/>
          </w:tcPr>
          <w:p>
            <w:pPr>
              <w:pStyle w:val="TableParagraph"/>
              <w:ind w:left="12" w:right="5"/>
              <w:rPr>
                <w:sz w:val="23"/>
              </w:rPr>
            </w:pPr>
            <w:r>
              <w:rPr>
                <w:spacing w:val="-4"/>
                <w:sz w:val="23"/>
              </w:rPr>
              <w:t>2.38</w:t>
            </w:r>
          </w:p>
        </w:tc>
        <w:tc>
          <w:tcPr>
            <w:tcW w:w="919" w:type="dxa"/>
          </w:tcPr>
          <w:p>
            <w:pPr>
              <w:pStyle w:val="TableParagraph"/>
              <w:ind w:left="19" w:right="6"/>
              <w:rPr>
                <w:sz w:val="23"/>
              </w:rPr>
            </w:pPr>
            <w:r>
              <w:rPr>
                <w:spacing w:val="-4"/>
                <w:sz w:val="23"/>
              </w:rPr>
              <w:t>2.31</w:t>
            </w:r>
          </w:p>
        </w:tc>
        <w:tc>
          <w:tcPr>
            <w:tcW w:w="981" w:type="dxa"/>
          </w:tcPr>
          <w:p>
            <w:pPr>
              <w:pStyle w:val="TableParagraph"/>
              <w:ind w:left="19" w:right="7"/>
              <w:rPr>
                <w:sz w:val="23"/>
              </w:rPr>
            </w:pPr>
            <w:r>
              <w:rPr>
                <w:spacing w:val="-4"/>
                <w:sz w:val="23"/>
              </w:rPr>
              <w:t>4.72</w:t>
            </w:r>
          </w:p>
        </w:tc>
      </w:tr>
      <w:tr>
        <w:trPr>
          <w:trHeight w:val="420" w:hRule="atLeast"/>
        </w:trPr>
        <w:tc>
          <w:tcPr>
            <w:tcW w:w="1859" w:type="dxa"/>
          </w:tcPr>
          <w:p>
            <w:pPr>
              <w:pStyle w:val="TableParagraph"/>
              <w:spacing w:before="8"/>
              <w:jc w:val="left"/>
              <w:rPr>
                <w:sz w:val="23"/>
              </w:rPr>
            </w:pPr>
            <w:r>
              <w:rPr>
                <w:sz w:val="23"/>
              </w:rPr>
              <w:t>ANA004-</w:t>
            </w:r>
            <w:r>
              <w:rPr>
                <w:spacing w:val="-5"/>
                <w:sz w:val="23"/>
              </w:rPr>
              <w:t>2.p</w:t>
            </w:r>
          </w:p>
        </w:tc>
        <w:tc>
          <w:tcPr>
            <w:tcW w:w="1369" w:type="dxa"/>
          </w:tcPr>
          <w:p>
            <w:pPr>
              <w:pStyle w:val="TableParagraph"/>
              <w:spacing w:before="8"/>
              <w:ind w:left="2" w:right="2"/>
              <w:rPr>
                <w:sz w:val="23"/>
              </w:rPr>
            </w:pPr>
            <w:r>
              <w:rPr>
                <w:spacing w:val="-10"/>
                <w:sz w:val="23"/>
              </w:rPr>
              <w:t>2</w:t>
            </w:r>
          </w:p>
        </w:tc>
        <w:tc>
          <w:tcPr>
            <w:tcW w:w="1371" w:type="dxa"/>
          </w:tcPr>
          <w:p>
            <w:pPr>
              <w:pStyle w:val="TableParagraph"/>
              <w:spacing w:before="8"/>
              <w:ind w:left="6" w:right="3"/>
              <w:rPr>
                <w:sz w:val="23"/>
              </w:rPr>
            </w:pPr>
            <w:r>
              <w:rPr>
                <w:spacing w:val="-10"/>
                <w:sz w:val="23"/>
              </w:rPr>
              <w:t>1</w:t>
            </w:r>
          </w:p>
        </w:tc>
        <w:tc>
          <w:tcPr>
            <w:tcW w:w="955" w:type="dxa"/>
          </w:tcPr>
          <w:p>
            <w:pPr>
              <w:pStyle w:val="TableParagraph"/>
              <w:spacing w:before="8"/>
              <w:ind w:left="12" w:right="5"/>
              <w:rPr>
                <w:sz w:val="23"/>
              </w:rPr>
            </w:pPr>
            <w:r>
              <w:rPr>
                <w:spacing w:val="-4"/>
                <w:sz w:val="23"/>
              </w:rPr>
              <w:t>2.39</w:t>
            </w:r>
          </w:p>
        </w:tc>
        <w:tc>
          <w:tcPr>
            <w:tcW w:w="919" w:type="dxa"/>
          </w:tcPr>
          <w:p>
            <w:pPr>
              <w:pStyle w:val="TableParagraph"/>
              <w:spacing w:before="8"/>
              <w:ind w:left="19" w:right="3"/>
              <w:rPr>
                <w:sz w:val="23"/>
              </w:rPr>
            </w:pPr>
            <w:r>
              <w:rPr>
                <w:spacing w:val="-5"/>
                <w:sz w:val="23"/>
              </w:rPr>
              <w:t>2.3</w:t>
            </w:r>
          </w:p>
        </w:tc>
        <w:tc>
          <w:tcPr>
            <w:tcW w:w="981" w:type="dxa"/>
          </w:tcPr>
          <w:p>
            <w:pPr>
              <w:pStyle w:val="TableParagraph"/>
              <w:spacing w:before="8"/>
              <w:ind w:left="19" w:right="7"/>
              <w:rPr>
                <w:sz w:val="23"/>
              </w:rPr>
            </w:pPr>
            <w:r>
              <w:rPr>
                <w:spacing w:val="-4"/>
                <w:sz w:val="23"/>
              </w:rPr>
              <w:t>5.06</w:t>
            </w:r>
          </w:p>
        </w:tc>
      </w:tr>
      <w:tr>
        <w:trPr>
          <w:trHeight w:val="420" w:hRule="atLeast"/>
        </w:trPr>
        <w:tc>
          <w:tcPr>
            <w:tcW w:w="1859" w:type="dxa"/>
          </w:tcPr>
          <w:p>
            <w:pPr>
              <w:pStyle w:val="TableParagraph"/>
              <w:jc w:val="left"/>
              <w:rPr>
                <w:sz w:val="23"/>
              </w:rPr>
            </w:pPr>
            <w:r>
              <w:rPr>
                <w:sz w:val="23"/>
              </w:rPr>
              <w:t>ANA003-</w:t>
            </w:r>
            <w:r>
              <w:rPr>
                <w:spacing w:val="-5"/>
                <w:sz w:val="23"/>
              </w:rPr>
              <w:t>2.p</w:t>
            </w:r>
          </w:p>
        </w:tc>
        <w:tc>
          <w:tcPr>
            <w:tcW w:w="1369" w:type="dxa"/>
          </w:tcPr>
          <w:p>
            <w:pPr>
              <w:pStyle w:val="TableParagraph"/>
              <w:ind w:left="2" w:right="2"/>
              <w:rPr>
                <w:sz w:val="23"/>
              </w:rPr>
            </w:pPr>
            <w:r>
              <w:rPr>
                <w:spacing w:val="-10"/>
                <w:sz w:val="23"/>
              </w:rPr>
              <w:t>3</w:t>
            </w:r>
          </w:p>
        </w:tc>
        <w:tc>
          <w:tcPr>
            <w:tcW w:w="1371" w:type="dxa"/>
          </w:tcPr>
          <w:p>
            <w:pPr>
              <w:pStyle w:val="TableParagraph"/>
              <w:ind w:left="6" w:right="3"/>
              <w:rPr>
                <w:sz w:val="23"/>
              </w:rPr>
            </w:pPr>
            <w:r>
              <w:rPr>
                <w:spacing w:val="-10"/>
                <w:sz w:val="23"/>
              </w:rPr>
              <w:t>1</w:t>
            </w:r>
          </w:p>
        </w:tc>
        <w:tc>
          <w:tcPr>
            <w:tcW w:w="955" w:type="dxa"/>
          </w:tcPr>
          <w:p>
            <w:pPr>
              <w:pStyle w:val="TableParagraph"/>
              <w:ind w:left="12" w:right="5"/>
              <w:rPr>
                <w:sz w:val="23"/>
              </w:rPr>
            </w:pPr>
            <w:r>
              <w:rPr>
                <w:spacing w:val="-4"/>
                <w:sz w:val="23"/>
              </w:rPr>
              <w:t>2.96</w:t>
            </w:r>
          </w:p>
        </w:tc>
        <w:tc>
          <w:tcPr>
            <w:tcW w:w="919" w:type="dxa"/>
          </w:tcPr>
          <w:p>
            <w:pPr>
              <w:pStyle w:val="TableParagraph"/>
              <w:ind w:left="19" w:right="6"/>
              <w:rPr>
                <w:sz w:val="23"/>
              </w:rPr>
            </w:pPr>
            <w:r>
              <w:rPr>
                <w:spacing w:val="-4"/>
                <w:sz w:val="23"/>
              </w:rPr>
              <w:t>2.81</w:t>
            </w:r>
          </w:p>
        </w:tc>
        <w:tc>
          <w:tcPr>
            <w:tcW w:w="981" w:type="dxa"/>
          </w:tcPr>
          <w:p>
            <w:pPr>
              <w:pStyle w:val="TableParagraph"/>
              <w:ind w:left="19" w:right="7"/>
              <w:rPr>
                <w:sz w:val="23"/>
              </w:rPr>
            </w:pPr>
            <w:r>
              <w:rPr>
                <w:spacing w:val="-4"/>
                <w:sz w:val="23"/>
              </w:rPr>
              <w:t>5.53</w:t>
            </w:r>
          </w:p>
        </w:tc>
      </w:tr>
      <w:tr>
        <w:trPr>
          <w:trHeight w:val="420" w:hRule="atLeast"/>
        </w:trPr>
        <w:tc>
          <w:tcPr>
            <w:tcW w:w="1859" w:type="dxa"/>
          </w:tcPr>
          <w:p>
            <w:pPr>
              <w:pStyle w:val="TableParagraph"/>
              <w:spacing w:before="8"/>
              <w:jc w:val="left"/>
              <w:rPr>
                <w:sz w:val="23"/>
              </w:rPr>
            </w:pPr>
            <w:r>
              <w:rPr>
                <w:spacing w:val="-2"/>
                <w:sz w:val="23"/>
              </w:rPr>
              <w:t>GRP123-1.003.p</w:t>
            </w:r>
          </w:p>
        </w:tc>
        <w:tc>
          <w:tcPr>
            <w:tcW w:w="1369" w:type="dxa"/>
          </w:tcPr>
          <w:p>
            <w:pPr>
              <w:pStyle w:val="TableParagraph"/>
              <w:spacing w:before="8"/>
              <w:ind w:left="2" w:right="3"/>
              <w:rPr>
                <w:sz w:val="23"/>
              </w:rPr>
            </w:pPr>
            <w:r>
              <w:rPr>
                <w:spacing w:val="-10"/>
                <w:sz w:val="23"/>
              </w:rPr>
              <w:t>3</w:t>
            </w:r>
          </w:p>
        </w:tc>
        <w:tc>
          <w:tcPr>
            <w:tcW w:w="1371" w:type="dxa"/>
          </w:tcPr>
          <w:p>
            <w:pPr>
              <w:pStyle w:val="TableParagraph"/>
              <w:spacing w:before="8"/>
              <w:ind w:left="6" w:right="3"/>
              <w:rPr>
                <w:sz w:val="23"/>
              </w:rPr>
            </w:pPr>
            <w:r>
              <w:rPr>
                <w:spacing w:val="-10"/>
                <w:sz w:val="23"/>
              </w:rPr>
              <w:t>2</w:t>
            </w:r>
          </w:p>
        </w:tc>
        <w:tc>
          <w:tcPr>
            <w:tcW w:w="955" w:type="dxa"/>
          </w:tcPr>
          <w:p>
            <w:pPr>
              <w:pStyle w:val="TableParagraph"/>
              <w:spacing w:before="8"/>
              <w:ind w:left="12" w:right="5"/>
              <w:rPr>
                <w:sz w:val="23"/>
              </w:rPr>
            </w:pPr>
            <w:r>
              <w:rPr>
                <w:spacing w:val="-4"/>
                <w:sz w:val="23"/>
              </w:rPr>
              <w:t>3.41</w:t>
            </w:r>
          </w:p>
        </w:tc>
        <w:tc>
          <w:tcPr>
            <w:tcW w:w="919" w:type="dxa"/>
          </w:tcPr>
          <w:p>
            <w:pPr>
              <w:pStyle w:val="TableParagraph"/>
              <w:spacing w:before="8"/>
              <w:ind w:left="19" w:right="5"/>
              <w:rPr>
                <w:sz w:val="23"/>
              </w:rPr>
            </w:pPr>
            <w:r>
              <w:rPr>
                <w:spacing w:val="-4"/>
                <w:sz w:val="23"/>
              </w:rPr>
              <w:t>3.76</w:t>
            </w:r>
          </w:p>
        </w:tc>
        <w:tc>
          <w:tcPr>
            <w:tcW w:w="981" w:type="dxa"/>
          </w:tcPr>
          <w:p>
            <w:pPr>
              <w:pStyle w:val="TableParagraph"/>
              <w:spacing w:before="8"/>
              <w:ind w:left="19" w:right="3"/>
              <w:rPr>
                <w:sz w:val="23"/>
              </w:rPr>
            </w:pPr>
            <w:r>
              <w:rPr>
                <w:spacing w:val="-4"/>
                <w:sz w:val="23"/>
              </w:rPr>
              <w:t>18.11</w:t>
            </w:r>
          </w:p>
        </w:tc>
      </w:tr>
      <w:tr>
        <w:trPr>
          <w:trHeight w:val="420" w:hRule="atLeast"/>
        </w:trPr>
        <w:tc>
          <w:tcPr>
            <w:tcW w:w="1859" w:type="dxa"/>
          </w:tcPr>
          <w:p>
            <w:pPr>
              <w:pStyle w:val="TableParagraph"/>
              <w:jc w:val="left"/>
              <w:rPr>
                <w:sz w:val="23"/>
              </w:rPr>
            </w:pPr>
            <w:r>
              <w:rPr>
                <w:sz w:val="23"/>
              </w:rPr>
              <w:t>ANA001-</w:t>
            </w:r>
            <w:r>
              <w:rPr>
                <w:spacing w:val="-5"/>
                <w:sz w:val="23"/>
              </w:rPr>
              <w:t>1.p</w:t>
            </w:r>
          </w:p>
        </w:tc>
        <w:tc>
          <w:tcPr>
            <w:tcW w:w="1369" w:type="dxa"/>
          </w:tcPr>
          <w:p>
            <w:pPr>
              <w:pStyle w:val="TableParagraph"/>
              <w:ind w:left="2" w:right="2"/>
              <w:rPr>
                <w:sz w:val="23"/>
              </w:rPr>
            </w:pPr>
            <w:r>
              <w:rPr>
                <w:spacing w:val="-10"/>
                <w:sz w:val="23"/>
              </w:rPr>
              <w:t>4</w:t>
            </w:r>
          </w:p>
        </w:tc>
        <w:tc>
          <w:tcPr>
            <w:tcW w:w="1371" w:type="dxa"/>
          </w:tcPr>
          <w:p>
            <w:pPr>
              <w:pStyle w:val="TableParagraph"/>
              <w:ind w:left="6" w:right="1"/>
              <w:rPr>
                <w:sz w:val="23"/>
              </w:rPr>
            </w:pPr>
            <w:r>
              <w:rPr>
                <w:spacing w:val="-10"/>
                <w:sz w:val="23"/>
              </w:rPr>
              <w:t>2</w:t>
            </w:r>
          </w:p>
        </w:tc>
        <w:tc>
          <w:tcPr>
            <w:tcW w:w="955" w:type="dxa"/>
          </w:tcPr>
          <w:p>
            <w:pPr>
              <w:pStyle w:val="TableParagraph"/>
              <w:ind w:left="12" w:right="2"/>
              <w:rPr>
                <w:sz w:val="23"/>
              </w:rPr>
            </w:pPr>
            <w:r>
              <w:rPr>
                <w:spacing w:val="-10"/>
                <w:sz w:val="23"/>
              </w:rPr>
              <w:t>4</w:t>
            </w:r>
          </w:p>
        </w:tc>
        <w:tc>
          <w:tcPr>
            <w:tcW w:w="919" w:type="dxa"/>
          </w:tcPr>
          <w:p>
            <w:pPr>
              <w:pStyle w:val="TableParagraph"/>
              <w:ind w:left="19" w:right="5"/>
              <w:rPr>
                <w:sz w:val="23"/>
              </w:rPr>
            </w:pPr>
            <w:r>
              <w:rPr>
                <w:spacing w:val="-4"/>
                <w:sz w:val="23"/>
              </w:rPr>
              <w:t>3.84</w:t>
            </w:r>
          </w:p>
        </w:tc>
        <w:tc>
          <w:tcPr>
            <w:tcW w:w="981" w:type="dxa"/>
          </w:tcPr>
          <w:p>
            <w:pPr>
              <w:pStyle w:val="TableParagraph"/>
              <w:ind w:left="19" w:right="6"/>
              <w:rPr>
                <w:sz w:val="23"/>
              </w:rPr>
            </w:pPr>
            <w:r>
              <w:rPr>
                <w:spacing w:val="-4"/>
                <w:sz w:val="23"/>
              </w:rPr>
              <w:t>7.94</w:t>
            </w:r>
          </w:p>
        </w:tc>
      </w:tr>
      <w:tr>
        <w:trPr>
          <w:trHeight w:val="420" w:hRule="atLeast"/>
        </w:trPr>
        <w:tc>
          <w:tcPr>
            <w:tcW w:w="1859" w:type="dxa"/>
          </w:tcPr>
          <w:p>
            <w:pPr>
              <w:pStyle w:val="TableParagraph"/>
              <w:spacing w:before="8"/>
              <w:jc w:val="left"/>
              <w:rPr>
                <w:sz w:val="23"/>
              </w:rPr>
            </w:pPr>
            <w:r>
              <w:rPr>
                <w:spacing w:val="-2"/>
                <w:sz w:val="23"/>
              </w:rPr>
              <w:t>GRP123-2.003.p</w:t>
            </w:r>
          </w:p>
        </w:tc>
        <w:tc>
          <w:tcPr>
            <w:tcW w:w="1369" w:type="dxa"/>
          </w:tcPr>
          <w:p>
            <w:pPr>
              <w:pStyle w:val="TableParagraph"/>
              <w:spacing w:before="8"/>
              <w:ind w:left="2" w:right="3"/>
              <w:rPr>
                <w:sz w:val="23"/>
              </w:rPr>
            </w:pPr>
            <w:r>
              <w:rPr>
                <w:spacing w:val="-10"/>
                <w:sz w:val="23"/>
              </w:rPr>
              <w:t>4</w:t>
            </w:r>
          </w:p>
        </w:tc>
        <w:tc>
          <w:tcPr>
            <w:tcW w:w="1371" w:type="dxa"/>
          </w:tcPr>
          <w:p>
            <w:pPr>
              <w:pStyle w:val="TableParagraph"/>
              <w:spacing w:before="8"/>
              <w:ind w:left="6" w:right="3"/>
              <w:rPr>
                <w:sz w:val="23"/>
              </w:rPr>
            </w:pPr>
            <w:r>
              <w:rPr>
                <w:spacing w:val="-10"/>
                <w:sz w:val="23"/>
              </w:rPr>
              <w:t>3</w:t>
            </w:r>
          </w:p>
        </w:tc>
        <w:tc>
          <w:tcPr>
            <w:tcW w:w="955" w:type="dxa"/>
          </w:tcPr>
          <w:p>
            <w:pPr>
              <w:pStyle w:val="TableParagraph"/>
              <w:spacing w:before="8"/>
              <w:ind w:left="12" w:right="5"/>
              <w:rPr>
                <w:sz w:val="23"/>
              </w:rPr>
            </w:pPr>
            <w:r>
              <w:rPr>
                <w:spacing w:val="-4"/>
                <w:sz w:val="23"/>
              </w:rPr>
              <w:t>5.55</w:t>
            </w:r>
          </w:p>
        </w:tc>
        <w:tc>
          <w:tcPr>
            <w:tcW w:w="919" w:type="dxa"/>
          </w:tcPr>
          <w:p>
            <w:pPr>
              <w:pStyle w:val="TableParagraph"/>
              <w:spacing w:before="8"/>
              <w:ind w:left="19" w:right="5"/>
              <w:rPr>
                <w:sz w:val="23"/>
              </w:rPr>
            </w:pPr>
            <w:r>
              <w:rPr>
                <w:spacing w:val="-4"/>
                <w:sz w:val="23"/>
              </w:rPr>
              <w:t>5.37</w:t>
            </w:r>
          </w:p>
        </w:tc>
        <w:tc>
          <w:tcPr>
            <w:tcW w:w="981" w:type="dxa"/>
          </w:tcPr>
          <w:p>
            <w:pPr>
              <w:pStyle w:val="TableParagraph"/>
              <w:spacing w:before="8"/>
              <w:ind w:left="19" w:right="3"/>
              <w:rPr>
                <w:sz w:val="23"/>
              </w:rPr>
            </w:pPr>
            <w:r>
              <w:rPr>
                <w:spacing w:val="-4"/>
                <w:sz w:val="23"/>
              </w:rPr>
              <w:t>17.66</w:t>
            </w:r>
          </w:p>
        </w:tc>
      </w:tr>
      <w:tr>
        <w:trPr>
          <w:trHeight w:val="421" w:hRule="atLeast"/>
        </w:trPr>
        <w:tc>
          <w:tcPr>
            <w:tcW w:w="1859" w:type="dxa"/>
          </w:tcPr>
          <w:p>
            <w:pPr>
              <w:pStyle w:val="TableParagraph"/>
              <w:jc w:val="left"/>
              <w:rPr>
                <w:sz w:val="23"/>
              </w:rPr>
            </w:pPr>
            <w:r>
              <w:rPr>
                <w:sz w:val="23"/>
              </w:rPr>
              <w:t>ANA002-</w:t>
            </w:r>
            <w:r>
              <w:rPr>
                <w:spacing w:val="-5"/>
                <w:sz w:val="23"/>
              </w:rPr>
              <w:t>2.p</w:t>
            </w:r>
          </w:p>
        </w:tc>
        <w:tc>
          <w:tcPr>
            <w:tcW w:w="1369" w:type="dxa"/>
          </w:tcPr>
          <w:p>
            <w:pPr>
              <w:pStyle w:val="TableParagraph"/>
              <w:ind w:left="2" w:right="3"/>
              <w:rPr>
                <w:sz w:val="23"/>
              </w:rPr>
            </w:pPr>
            <w:r>
              <w:rPr>
                <w:spacing w:val="-10"/>
                <w:sz w:val="23"/>
              </w:rPr>
              <w:t>5</w:t>
            </w:r>
          </w:p>
        </w:tc>
        <w:tc>
          <w:tcPr>
            <w:tcW w:w="1371" w:type="dxa"/>
          </w:tcPr>
          <w:p>
            <w:pPr>
              <w:pStyle w:val="TableParagraph"/>
              <w:ind w:left="6" w:right="2"/>
              <w:rPr>
                <w:sz w:val="23"/>
              </w:rPr>
            </w:pPr>
            <w:r>
              <w:rPr>
                <w:spacing w:val="-10"/>
                <w:sz w:val="23"/>
              </w:rPr>
              <w:t>3</w:t>
            </w:r>
          </w:p>
        </w:tc>
        <w:tc>
          <w:tcPr>
            <w:tcW w:w="955" w:type="dxa"/>
          </w:tcPr>
          <w:p>
            <w:pPr>
              <w:pStyle w:val="TableParagraph"/>
              <w:ind w:left="12" w:right="4"/>
              <w:rPr>
                <w:sz w:val="23"/>
              </w:rPr>
            </w:pPr>
            <w:r>
              <w:rPr>
                <w:spacing w:val="-4"/>
                <w:sz w:val="23"/>
              </w:rPr>
              <w:t>5.73</w:t>
            </w:r>
          </w:p>
        </w:tc>
        <w:tc>
          <w:tcPr>
            <w:tcW w:w="919" w:type="dxa"/>
          </w:tcPr>
          <w:p>
            <w:pPr>
              <w:pStyle w:val="TableParagraph"/>
              <w:ind w:left="19" w:right="5"/>
              <w:rPr>
                <w:sz w:val="23"/>
              </w:rPr>
            </w:pPr>
            <w:r>
              <w:rPr>
                <w:spacing w:val="-4"/>
                <w:sz w:val="23"/>
              </w:rPr>
              <w:t>5.34</w:t>
            </w:r>
          </w:p>
        </w:tc>
        <w:tc>
          <w:tcPr>
            <w:tcW w:w="981" w:type="dxa"/>
          </w:tcPr>
          <w:p>
            <w:pPr>
              <w:pStyle w:val="TableParagraph"/>
              <w:ind w:left="19" w:right="4"/>
              <w:rPr>
                <w:sz w:val="23"/>
              </w:rPr>
            </w:pPr>
            <w:r>
              <w:rPr>
                <w:spacing w:val="-4"/>
                <w:sz w:val="23"/>
              </w:rPr>
              <w:t>10.56</w:t>
            </w:r>
          </w:p>
        </w:tc>
      </w:tr>
      <w:tr>
        <w:trPr>
          <w:trHeight w:val="420" w:hRule="atLeast"/>
        </w:trPr>
        <w:tc>
          <w:tcPr>
            <w:tcW w:w="1859" w:type="dxa"/>
          </w:tcPr>
          <w:p>
            <w:pPr>
              <w:pStyle w:val="TableParagraph"/>
              <w:jc w:val="left"/>
              <w:rPr>
                <w:sz w:val="23"/>
              </w:rPr>
            </w:pPr>
            <w:r>
              <w:rPr>
                <w:sz w:val="23"/>
              </w:rPr>
              <w:t>ANA002-</w:t>
            </w:r>
            <w:r>
              <w:rPr>
                <w:spacing w:val="-5"/>
                <w:sz w:val="23"/>
              </w:rPr>
              <w:t>1.p</w:t>
            </w:r>
          </w:p>
        </w:tc>
        <w:tc>
          <w:tcPr>
            <w:tcW w:w="1369" w:type="dxa"/>
          </w:tcPr>
          <w:p>
            <w:pPr>
              <w:pStyle w:val="TableParagraph"/>
              <w:ind w:left="2" w:right="3"/>
              <w:rPr>
                <w:sz w:val="23"/>
              </w:rPr>
            </w:pPr>
            <w:r>
              <w:rPr>
                <w:spacing w:val="-10"/>
                <w:sz w:val="23"/>
              </w:rPr>
              <w:t>5</w:t>
            </w:r>
          </w:p>
        </w:tc>
        <w:tc>
          <w:tcPr>
            <w:tcW w:w="1371" w:type="dxa"/>
          </w:tcPr>
          <w:p>
            <w:pPr>
              <w:pStyle w:val="TableParagraph"/>
              <w:ind w:left="6" w:right="2"/>
              <w:rPr>
                <w:sz w:val="23"/>
              </w:rPr>
            </w:pPr>
            <w:r>
              <w:rPr>
                <w:spacing w:val="-10"/>
                <w:sz w:val="23"/>
              </w:rPr>
              <w:t>3</w:t>
            </w:r>
          </w:p>
        </w:tc>
        <w:tc>
          <w:tcPr>
            <w:tcW w:w="955" w:type="dxa"/>
          </w:tcPr>
          <w:p>
            <w:pPr>
              <w:pStyle w:val="TableParagraph"/>
              <w:ind w:left="12" w:right="4"/>
              <w:rPr>
                <w:sz w:val="23"/>
              </w:rPr>
            </w:pPr>
            <w:r>
              <w:rPr>
                <w:spacing w:val="-4"/>
                <w:sz w:val="23"/>
              </w:rPr>
              <w:t>6.17</w:t>
            </w:r>
          </w:p>
        </w:tc>
        <w:tc>
          <w:tcPr>
            <w:tcW w:w="919" w:type="dxa"/>
          </w:tcPr>
          <w:p>
            <w:pPr>
              <w:pStyle w:val="TableParagraph"/>
              <w:ind w:left="19" w:right="5"/>
              <w:rPr>
                <w:sz w:val="23"/>
              </w:rPr>
            </w:pPr>
            <w:r>
              <w:rPr>
                <w:spacing w:val="-4"/>
                <w:sz w:val="23"/>
              </w:rPr>
              <w:t>5.67</w:t>
            </w:r>
          </w:p>
        </w:tc>
        <w:tc>
          <w:tcPr>
            <w:tcW w:w="981" w:type="dxa"/>
          </w:tcPr>
          <w:p>
            <w:pPr>
              <w:pStyle w:val="TableParagraph"/>
              <w:ind w:left="19" w:right="4"/>
              <w:rPr>
                <w:sz w:val="23"/>
              </w:rPr>
            </w:pPr>
            <w:r>
              <w:rPr>
                <w:spacing w:val="-4"/>
                <w:sz w:val="23"/>
              </w:rPr>
              <w:t>11.84</w:t>
            </w:r>
          </w:p>
        </w:tc>
      </w:tr>
      <w:tr>
        <w:trPr>
          <w:trHeight w:val="420" w:hRule="atLeast"/>
        </w:trPr>
        <w:tc>
          <w:tcPr>
            <w:tcW w:w="1859" w:type="dxa"/>
          </w:tcPr>
          <w:p>
            <w:pPr>
              <w:pStyle w:val="TableParagraph"/>
              <w:spacing w:before="8"/>
              <w:jc w:val="left"/>
              <w:rPr>
                <w:sz w:val="23"/>
              </w:rPr>
            </w:pPr>
            <w:r>
              <w:rPr>
                <w:spacing w:val="-2"/>
                <w:sz w:val="23"/>
              </w:rPr>
              <w:t>GRP124-2.004.p</w:t>
            </w:r>
          </w:p>
        </w:tc>
        <w:tc>
          <w:tcPr>
            <w:tcW w:w="1369" w:type="dxa"/>
          </w:tcPr>
          <w:p>
            <w:pPr>
              <w:pStyle w:val="TableParagraph"/>
              <w:spacing w:before="8"/>
              <w:ind w:left="2" w:right="2"/>
              <w:rPr>
                <w:sz w:val="23"/>
              </w:rPr>
            </w:pPr>
            <w:r>
              <w:rPr>
                <w:spacing w:val="-10"/>
                <w:sz w:val="23"/>
              </w:rPr>
              <w:t>9</w:t>
            </w:r>
          </w:p>
        </w:tc>
        <w:tc>
          <w:tcPr>
            <w:tcW w:w="1371" w:type="dxa"/>
          </w:tcPr>
          <w:p>
            <w:pPr>
              <w:pStyle w:val="TableParagraph"/>
              <w:spacing w:before="8"/>
              <w:ind w:left="6" w:right="3"/>
              <w:rPr>
                <w:sz w:val="23"/>
              </w:rPr>
            </w:pPr>
            <w:r>
              <w:rPr>
                <w:spacing w:val="-10"/>
                <w:sz w:val="23"/>
              </w:rPr>
              <w:t>6</w:t>
            </w:r>
          </w:p>
        </w:tc>
        <w:tc>
          <w:tcPr>
            <w:tcW w:w="955" w:type="dxa"/>
          </w:tcPr>
          <w:p>
            <w:pPr>
              <w:pStyle w:val="TableParagraph"/>
              <w:spacing w:before="8"/>
              <w:ind w:left="12" w:right="2"/>
              <w:rPr>
                <w:sz w:val="23"/>
              </w:rPr>
            </w:pPr>
            <w:r>
              <w:rPr>
                <w:spacing w:val="-4"/>
                <w:sz w:val="23"/>
              </w:rPr>
              <w:t>10.51</w:t>
            </w:r>
          </w:p>
        </w:tc>
        <w:tc>
          <w:tcPr>
            <w:tcW w:w="919" w:type="dxa"/>
          </w:tcPr>
          <w:p>
            <w:pPr>
              <w:pStyle w:val="TableParagraph"/>
              <w:spacing w:before="8"/>
              <w:ind w:left="19" w:right="5"/>
              <w:rPr>
                <w:sz w:val="23"/>
              </w:rPr>
            </w:pPr>
            <w:r>
              <w:rPr>
                <w:spacing w:val="-4"/>
                <w:sz w:val="23"/>
              </w:rPr>
              <w:t>11.4</w:t>
            </w:r>
          </w:p>
        </w:tc>
        <w:tc>
          <w:tcPr>
            <w:tcW w:w="981" w:type="dxa"/>
          </w:tcPr>
          <w:p>
            <w:pPr>
              <w:pStyle w:val="TableParagraph"/>
              <w:spacing w:before="8"/>
              <w:ind w:left="19" w:right="3"/>
              <w:rPr>
                <w:sz w:val="23"/>
              </w:rPr>
            </w:pPr>
            <w:r>
              <w:rPr>
                <w:spacing w:val="-4"/>
                <w:sz w:val="23"/>
              </w:rPr>
              <w:t>43.91</w:t>
            </w:r>
          </w:p>
        </w:tc>
      </w:tr>
      <w:tr>
        <w:trPr>
          <w:trHeight w:val="420" w:hRule="atLeast"/>
        </w:trPr>
        <w:tc>
          <w:tcPr>
            <w:tcW w:w="1859" w:type="dxa"/>
          </w:tcPr>
          <w:p>
            <w:pPr>
              <w:pStyle w:val="TableParagraph"/>
              <w:jc w:val="left"/>
              <w:rPr>
                <w:sz w:val="23"/>
              </w:rPr>
            </w:pPr>
            <w:r>
              <w:rPr>
                <w:spacing w:val="-2"/>
                <w:sz w:val="23"/>
              </w:rPr>
              <w:t>GRP033-</w:t>
            </w:r>
            <w:r>
              <w:rPr>
                <w:spacing w:val="-5"/>
                <w:sz w:val="23"/>
              </w:rPr>
              <w:t>3.p</w:t>
            </w:r>
          </w:p>
        </w:tc>
        <w:tc>
          <w:tcPr>
            <w:tcW w:w="1369" w:type="dxa"/>
          </w:tcPr>
          <w:p>
            <w:pPr>
              <w:pStyle w:val="TableParagraph"/>
              <w:ind w:left="2" w:right="2"/>
              <w:rPr>
                <w:sz w:val="23"/>
              </w:rPr>
            </w:pPr>
            <w:r>
              <w:rPr>
                <w:spacing w:val="-5"/>
                <w:sz w:val="23"/>
              </w:rPr>
              <w:t>15</w:t>
            </w:r>
          </w:p>
        </w:tc>
        <w:tc>
          <w:tcPr>
            <w:tcW w:w="1371" w:type="dxa"/>
          </w:tcPr>
          <w:p>
            <w:pPr>
              <w:pStyle w:val="TableParagraph"/>
              <w:ind w:left="6" w:right="4"/>
              <w:rPr>
                <w:sz w:val="23"/>
              </w:rPr>
            </w:pPr>
            <w:r>
              <w:rPr>
                <w:spacing w:val="-10"/>
                <w:sz w:val="23"/>
              </w:rPr>
              <w:t>6</w:t>
            </w:r>
          </w:p>
        </w:tc>
        <w:tc>
          <w:tcPr>
            <w:tcW w:w="955" w:type="dxa"/>
          </w:tcPr>
          <w:p>
            <w:pPr>
              <w:pStyle w:val="TableParagraph"/>
              <w:ind w:left="12" w:right="3"/>
              <w:rPr>
                <w:sz w:val="23"/>
              </w:rPr>
            </w:pPr>
            <w:r>
              <w:rPr>
                <w:spacing w:val="-4"/>
                <w:sz w:val="23"/>
              </w:rPr>
              <w:t>20.11</w:t>
            </w:r>
          </w:p>
        </w:tc>
        <w:tc>
          <w:tcPr>
            <w:tcW w:w="919" w:type="dxa"/>
          </w:tcPr>
          <w:p>
            <w:pPr>
              <w:pStyle w:val="TableParagraph"/>
              <w:ind w:left="19" w:right="3"/>
              <w:rPr>
                <w:sz w:val="23"/>
              </w:rPr>
            </w:pPr>
            <w:r>
              <w:rPr>
                <w:spacing w:val="-4"/>
                <w:sz w:val="23"/>
              </w:rPr>
              <w:t>15.69</w:t>
            </w:r>
          </w:p>
        </w:tc>
        <w:tc>
          <w:tcPr>
            <w:tcW w:w="981" w:type="dxa"/>
          </w:tcPr>
          <w:p>
            <w:pPr>
              <w:pStyle w:val="TableParagraph"/>
              <w:ind w:left="19" w:right="3"/>
              <w:rPr>
                <w:sz w:val="23"/>
              </w:rPr>
            </w:pPr>
            <w:r>
              <w:rPr>
                <w:spacing w:val="-4"/>
                <w:sz w:val="23"/>
              </w:rPr>
              <w:t>23.18</w:t>
            </w:r>
          </w:p>
        </w:tc>
      </w:tr>
      <w:tr>
        <w:trPr>
          <w:trHeight w:val="420" w:hRule="atLeast"/>
        </w:trPr>
        <w:tc>
          <w:tcPr>
            <w:tcW w:w="1859" w:type="dxa"/>
          </w:tcPr>
          <w:p>
            <w:pPr>
              <w:pStyle w:val="TableParagraph"/>
              <w:spacing w:before="8"/>
              <w:jc w:val="left"/>
              <w:rPr>
                <w:sz w:val="23"/>
              </w:rPr>
            </w:pPr>
            <w:r>
              <w:rPr>
                <w:spacing w:val="-2"/>
                <w:sz w:val="23"/>
              </w:rPr>
              <w:t>GRP123-3.003.p</w:t>
            </w:r>
          </w:p>
        </w:tc>
        <w:tc>
          <w:tcPr>
            <w:tcW w:w="1369" w:type="dxa"/>
          </w:tcPr>
          <w:p>
            <w:pPr>
              <w:pStyle w:val="TableParagraph"/>
              <w:spacing w:before="8"/>
              <w:ind w:left="3" w:right="2"/>
              <w:rPr>
                <w:sz w:val="23"/>
              </w:rPr>
            </w:pPr>
            <w:r>
              <w:rPr>
                <w:spacing w:val="-5"/>
                <w:sz w:val="23"/>
              </w:rPr>
              <w:t>28</w:t>
            </w:r>
          </w:p>
        </w:tc>
        <w:tc>
          <w:tcPr>
            <w:tcW w:w="1371" w:type="dxa"/>
          </w:tcPr>
          <w:p>
            <w:pPr>
              <w:pStyle w:val="TableParagraph"/>
              <w:spacing w:before="8"/>
              <w:ind w:left="6" w:right="3"/>
              <w:rPr>
                <w:sz w:val="23"/>
              </w:rPr>
            </w:pPr>
            <w:r>
              <w:rPr>
                <w:spacing w:val="-5"/>
                <w:sz w:val="23"/>
              </w:rPr>
              <w:t>20</w:t>
            </w:r>
          </w:p>
        </w:tc>
        <w:tc>
          <w:tcPr>
            <w:tcW w:w="955" w:type="dxa"/>
          </w:tcPr>
          <w:p>
            <w:pPr>
              <w:pStyle w:val="TableParagraph"/>
              <w:spacing w:before="8"/>
              <w:ind w:left="12" w:right="1"/>
              <w:rPr>
                <w:sz w:val="23"/>
              </w:rPr>
            </w:pPr>
            <w:r>
              <w:rPr>
                <w:spacing w:val="-4"/>
                <w:sz w:val="23"/>
              </w:rPr>
              <w:t>30.63</w:t>
            </w:r>
          </w:p>
        </w:tc>
        <w:tc>
          <w:tcPr>
            <w:tcW w:w="919" w:type="dxa"/>
          </w:tcPr>
          <w:p>
            <w:pPr>
              <w:pStyle w:val="TableParagraph"/>
              <w:spacing w:before="8"/>
              <w:ind w:left="19" w:right="1"/>
              <w:rPr>
                <w:sz w:val="23"/>
              </w:rPr>
            </w:pPr>
            <w:r>
              <w:rPr>
                <w:spacing w:val="-4"/>
                <w:sz w:val="23"/>
              </w:rPr>
              <w:t>30.73</w:t>
            </w:r>
          </w:p>
        </w:tc>
        <w:tc>
          <w:tcPr>
            <w:tcW w:w="981" w:type="dxa"/>
          </w:tcPr>
          <w:p>
            <w:pPr>
              <w:pStyle w:val="TableParagraph"/>
              <w:spacing w:before="8"/>
              <w:ind w:left="19" w:right="1"/>
              <w:rPr>
                <w:sz w:val="23"/>
              </w:rPr>
            </w:pPr>
            <w:r>
              <w:rPr>
                <w:spacing w:val="-4"/>
                <w:sz w:val="23"/>
              </w:rPr>
              <w:t>80.84</w:t>
            </w:r>
          </w:p>
        </w:tc>
      </w:tr>
      <w:tr>
        <w:trPr>
          <w:trHeight w:val="420" w:hRule="atLeast"/>
        </w:trPr>
        <w:tc>
          <w:tcPr>
            <w:tcW w:w="1859" w:type="dxa"/>
          </w:tcPr>
          <w:p>
            <w:pPr>
              <w:pStyle w:val="TableParagraph"/>
              <w:jc w:val="left"/>
              <w:rPr>
                <w:sz w:val="23"/>
              </w:rPr>
            </w:pPr>
            <w:r>
              <w:rPr>
                <w:sz w:val="23"/>
              </w:rPr>
              <w:t>ALG002-</w:t>
            </w:r>
            <w:r>
              <w:rPr>
                <w:spacing w:val="-5"/>
                <w:sz w:val="23"/>
              </w:rPr>
              <w:t>1.p</w:t>
            </w:r>
          </w:p>
        </w:tc>
        <w:tc>
          <w:tcPr>
            <w:tcW w:w="1369" w:type="dxa"/>
          </w:tcPr>
          <w:p>
            <w:pPr>
              <w:pStyle w:val="TableParagraph"/>
              <w:ind w:left="2" w:right="2"/>
              <w:rPr>
                <w:sz w:val="23"/>
              </w:rPr>
            </w:pPr>
            <w:r>
              <w:rPr>
                <w:spacing w:val="-10"/>
                <w:sz w:val="23"/>
              </w:rPr>
              <w:t>1</w:t>
            </w:r>
          </w:p>
        </w:tc>
        <w:tc>
          <w:tcPr>
            <w:tcW w:w="1371" w:type="dxa"/>
          </w:tcPr>
          <w:p>
            <w:pPr>
              <w:pStyle w:val="TableParagraph"/>
              <w:ind w:left="6" w:right="2"/>
              <w:rPr>
                <w:sz w:val="23"/>
              </w:rPr>
            </w:pPr>
            <w:r>
              <w:rPr>
                <w:spacing w:val="-10"/>
                <w:sz w:val="23"/>
              </w:rPr>
              <w:t>1</w:t>
            </w:r>
          </w:p>
        </w:tc>
        <w:tc>
          <w:tcPr>
            <w:tcW w:w="955" w:type="dxa"/>
          </w:tcPr>
          <w:p>
            <w:pPr>
              <w:pStyle w:val="TableParagraph"/>
              <w:ind w:left="12" w:right="2"/>
              <w:rPr>
                <w:sz w:val="23"/>
              </w:rPr>
            </w:pPr>
            <w:r>
              <w:rPr>
                <w:spacing w:val="-4"/>
                <w:sz w:val="23"/>
              </w:rPr>
              <w:t>43.51</w:t>
            </w:r>
          </w:p>
        </w:tc>
        <w:tc>
          <w:tcPr>
            <w:tcW w:w="919" w:type="dxa"/>
          </w:tcPr>
          <w:p>
            <w:pPr>
              <w:pStyle w:val="TableParagraph"/>
              <w:ind w:left="19" w:right="2"/>
              <w:rPr>
                <w:sz w:val="23"/>
              </w:rPr>
            </w:pPr>
            <w:r>
              <w:rPr>
                <w:spacing w:val="-4"/>
                <w:sz w:val="23"/>
              </w:rPr>
              <w:t>64.92</w:t>
            </w:r>
          </w:p>
        </w:tc>
        <w:tc>
          <w:tcPr>
            <w:tcW w:w="981" w:type="dxa"/>
          </w:tcPr>
          <w:p>
            <w:pPr>
              <w:pStyle w:val="TableParagraph"/>
              <w:ind w:left="19" w:right="3"/>
              <w:rPr>
                <w:sz w:val="23"/>
              </w:rPr>
            </w:pPr>
            <w:r>
              <w:rPr>
                <w:spacing w:val="-4"/>
                <w:sz w:val="23"/>
              </w:rPr>
              <w:t>75.33</w:t>
            </w:r>
          </w:p>
        </w:tc>
      </w:tr>
      <w:tr>
        <w:trPr>
          <w:trHeight w:val="420" w:hRule="atLeast"/>
        </w:trPr>
        <w:tc>
          <w:tcPr>
            <w:tcW w:w="1859" w:type="dxa"/>
          </w:tcPr>
          <w:p>
            <w:pPr>
              <w:pStyle w:val="TableParagraph"/>
              <w:spacing w:before="8"/>
              <w:jc w:val="left"/>
              <w:rPr>
                <w:sz w:val="23"/>
              </w:rPr>
            </w:pPr>
            <w:r>
              <w:rPr>
                <w:sz w:val="23"/>
              </w:rPr>
              <w:t>ANA004-</w:t>
            </w:r>
            <w:r>
              <w:rPr>
                <w:spacing w:val="-5"/>
                <w:sz w:val="23"/>
              </w:rPr>
              <w:t>5.p</w:t>
            </w:r>
          </w:p>
        </w:tc>
        <w:tc>
          <w:tcPr>
            <w:tcW w:w="1369" w:type="dxa"/>
          </w:tcPr>
          <w:p>
            <w:pPr>
              <w:pStyle w:val="TableParagraph"/>
              <w:spacing w:before="8"/>
              <w:ind w:left="2" w:right="2"/>
              <w:rPr>
                <w:sz w:val="23"/>
              </w:rPr>
            </w:pPr>
            <w:r>
              <w:rPr>
                <w:spacing w:val="-10"/>
                <w:sz w:val="23"/>
              </w:rPr>
              <w:t>2</w:t>
            </w:r>
          </w:p>
        </w:tc>
        <w:tc>
          <w:tcPr>
            <w:tcW w:w="1371" w:type="dxa"/>
          </w:tcPr>
          <w:p>
            <w:pPr>
              <w:pStyle w:val="TableParagraph"/>
              <w:spacing w:before="8"/>
              <w:ind w:left="7" w:right="1"/>
              <w:rPr>
                <w:sz w:val="23"/>
              </w:rPr>
            </w:pPr>
            <w:r>
              <w:rPr>
                <w:spacing w:val="-10"/>
                <w:sz w:val="23"/>
              </w:rPr>
              <w:t>1</w:t>
            </w:r>
          </w:p>
        </w:tc>
        <w:tc>
          <w:tcPr>
            <w:tcW w:w="955" w:type="dxa"/>
          </w:tcPr>
          <w:p>
            <w:pPr>
              <w:pStyle w:val="TableParagraph"/>
              <w:spacing w:before="8"/>
              <w:ind w:left="12"/>
              <w:rPr>
                <w:sz w:val="23"/>
              </w:rPr>
            </w:pPr>
            <w:r>
              <w:rPr>
                <w:spacing w:val="-4"/>
                <w:sz w:val="23"/>
              </w:rPr>
              <w:t>47.25</w:t>
            </w:r>
          </w:p>
        </w:tc>
        <w:tc>
          <w:tcPr>
            <w:tcW w:w="919" w:type="dxa"/>
          </w:tcPr>
          <w:p>
            <w:pPr>
              <w:pStyle w:val="TableParagraph"/>
              <w:spacing w:before="8"/>
              <w:ind w:left="19" w:right="3"/>
              <w:rPr>
                <w:sz w:val="23"/>
              </w:rPr>
            </w:pPr>
            <w:r>
              <w:rPr>
                <w:spacing w:val="-4"/>
                <w:sz w:val="23"/>
              </w:rPr>
              <w:t>21.5</w:t>
            </w:r>
          </w:p>
        </w:tc>
        <w:tc>
          <w:tcPr>
            <w:tcW w:w="981" w:type="dxa"/>
          </w:tcPr>
          <w:p>
            <w:pPr>
              <w:pStyle w:val="TableParagraph"/>
              <w:spacing w:before="8"/>
              <w:ind w:left="19" w:right="2"/>
              <w:rPr>
                <w:sz w:val="23"/>
              </w:rPr>
            </w:pPr>
            <w:r>
              <w:rPr>
                <w:spacing w:val="-4"/>
                <w:sz w:val="23"/>
              </w:rPr>
              <w:t>83.54</w:t>
            </w:r>
          </w:p>
        </w:tc>
      </w:tr>
      <w:tr>
        <w:trPr>
          <w:trHeight w:val="421" w:hRule="atLeast"/>
        </w:trPr>
        <w:tc>
          <w:tcPr>
            <w:tcW w:w="1859" w:type="dxa"/>
          </w:tcPr>
          <w:p>
            <w:pPr>
              <w:pStyle w:val="TableParagraph"/>
              <w:jc w:val="left"/>
              <w:rPr>
                <w:sz w:val="23"/>
              </w:rPr>
            </w:pPr>
            <w:r>
              <w:rPr>
                <w:spacing w:val="-2"/>
                <w:sz w:val="23"/>
              </w:rPr>
              <w:t>GRP124-3.004.p</w:t>
            </w:r>
          </w:p>
        </w:tc>
        <w:tc>
          <w:tcPr>
            <w:tcW w:w="1369" w:type="dxa"/>
          </w:tcPr>
          <w:p>
            <w:pPr>
              <w:pStyle w:val="TableParagraph"/>
              <w:ind w:left="4" w:right="2"/>
              <w:rPr>
                <w:sz w:val="23"/>
              </w:rPr>
            </w:pPr>
            <w:r>
              <w:rPr>
                <w:spacing w:val="-5"/>
                <w:sz w:val="23"/>
              </w:rPr>
              <w:t>46</w:t>
            </w:r>
          </w:p>
        </w:tc>
        <w:tc>
          <w:tcPr>
            <w:tcW w:w="1371" w:type="dxa"/>
          </w:tcPr>
          <w:p>
            <w:pPr>
              <w:pStyle w:val="TableParagraph"/>
              <w:ind w:left="6" w:right="3"/>
              <w:rPr>
                <w:sz w:val="23"/>
              </w:rPr>
            </w:pPr>
            <w:r>
              <w:rPr>
                <w:spacing w:val="-5"/>
                <w:sz w:val="23"/>
              </w:rPr>
              <w:t>31</w:t>
            </w:r>
          </w:p>
        </w:tc>
        <w:tc>
          <w:tcPr>
            <w:tcW w:w="955" w:type="dxa"/>
          </w:tcPr>
          <w:p>
            <w:pPr>
              <w:pStyle w:val="TableParagraph"/>
              <w:ind w:left="12"/>
              <w:rPr>
                <w:sz w:val="23"/>
              </w:rPr>
            </w:pPr>
            <w:r>
              <w:rPr>
                <w:spacing w:val="-4"/>
                <w:sz w:val="23"/>
              </w:rPr>
              <w:t>88.23</w:t>
            </w:r>
          </w:p>
        </w:tc>
        <w:tc>
          <w:tcPr>
            <w:tcW w:w="919" w:type="dxa"/>
          </w:tcPr>
          <w:p>
            <w:pPr>
              <w:pStyle w:val="TableParagraph"/>
              <w:ind w:left="19"/>
              <w:rPr>
                <w:sz w:val="23"/>
              </w:rPr>
            </w:pPr>
            <w:r>
              <w:rPr>
                <w:spacing w:val="-4"/>
                <w:sz w:val="23"/>
              </w:rPr>
              <w:t>83.83</w:t>
            </w:r>
          </w:p>
        </w:tc>
        <w:tc>
          <w:tcPr>
            <w:tcW w:w="981" w:type="dxa"/>
          </w:tcPr>
          <w:p>
            <w:pPr>
              <w:pStyle w:val="TableParagraph"/>
              <w:ind w:left="19"/>
              <w:rPr>
                <w:sz w:val="23"/>
              </w:rPr>
            </w:pPr>
            <w:r>
              <w:rPr>
                <w:spacing w:val="-5"/>
                <w:sz w:val="23"/>
              </w:rPr>
              <w:t>171</w:t>
            </w:r>
          </w:p>
        </w:tc>
      </w:tr>
      <w:tr>
        <w:trPr>
          <w:trHeight w:val="391" w:hRule="atLeast"/>
        </w:trPr>
        <w:tc>
          <w:tcPr>
            <w:tcW w:w="1859" w:type="dxa"/>
            <w:tcBorders>
              <w:bottom w:val="single" w:sz="4" w:space="0" w:color="000000"/>
            </w:tcBorders>
          </w:tcPr>
          <w:p>
            <w:pPr>
              <w:pStyle w:val="TableParagraph"/>
              <w:jc w:val="left"/>
              <w:rPr>
                <w:sz w:val="23"/>
              </w:rPr>
            </w:pPr>
            <w:r>
              <w:rPr>
                <w:spacing w:val="-2"/>
                <w:sz w:val="23"/>
              </w:rPr>
              <w:t>COM003-</w:t>
            </w:r>
            <w:r>
              <w:rPr>
                <w:spacing w:val="-5"/>
                <w:sz w:val="23"/>
              </w:rPr>
              <w:t>2.p</w:t>
            </w:r>
          </w:p>
        </w:tc>
        <w:tc>
          <w:tcPr>
            <w:tcW w:w="1369" w:type="dxa"/>
            <w:tcBorders>
              <w:bottom w:val="single" w:sz="4" w:space="0" w:color="000000"/>
            </w:tcBorders>
          </w:tcPr>
          <w:p>
            <w:pPr>
              <w:pStyle w:val="TableParagraph"/>
              <w:ind w:left="2" w:right="2"/>
              <w:rPr>
                <w:sz w:val="23"/>
              </w:rPr>
            </w:pPr>
            <w:r>
              <w:rPr>
                <w:spacing w:val="-5"/>
                <w:sz w:val="23"/>
              </w:rPr>
              <w:t>82</w:t>
            </w:r>
          </w:p>
        </w:tc>
        <w:tc>
          <w:tcPr>
            <w:tcW w:w="1371" w:type="dxa"/>
            <w:tcBorders>
              <w:bottom w:val="single" w:sz="4" w:space="0" w:color="000000"/>
            </w:tcBorders>
          </w:tcPr>
          <w:p>
            <w:pPr>
              <w:pStyle w:val="TableParagraph"/>
              <w:ind w:left="6" w:right="4"/>
              <w:rPr>
                <w:sz w:val="23"/>
              </w:rPr>
            </w:pPr>
            <w:r>
              <w:rPr>
                <w:spacing w:val="-5"/>
                <w:sz w:val="23"/>
              </w:rPr>
              <w:t>49</w:t>
            </w:r>
          </w:p>
        </w:tc>
        <w:tc>
          <w:tcPr>
            <w:tcW w:w="955" w:type="dxa"/>
            <w:tcBorders>
              <w:bottom w:val="single" w:sz="4" w:space="0" w:color="000000"/>
            </w:tcBorders>
          </w:tcPr>
          <w:p>
            <w:pPr>
              <w:pStyle w:val="TableParagraph"/>
              <w:ind w:left="12" w:right="1"/>
              <w:rPr>
                <w:sz w:val="23"/>
              </w:rPr>
            </w:pPr>
            <w:r>
              <w:rPr>
                <w:spacing w:val="-4"/>
                <w:sz w:val="23"/>
              </w:rPr>
              <w:t>88.72</w:t>
            </w:r>
          </w:p>
        </w:tc>
        <w:tc>
          <w:tcPr>
            <w:tcW w:w="919" w:type="dxa"/>
            <w:tcBorders>
              <w:bottom w:val="single" w:sz="4" w:space="0" w:color="000000"/>
            </w:tcBorders>
          </w:tcPr>
          <w:p>
            <w:pPr>
              <w:pStyle w:val="TableParagraph"/>
              <w:ind w:left="19" w:right="1"/>
              <w:rPr>
                <w:sz w:val="23"/>
              </w:rPr>
            </w:pPr>
            <w:r>
              <w:rPr>
                <w:spacing w:val="-4"/>
                <w:sz w:val="23"/>
              </w:rPr>
              <w:t>84.54</w:t>
            </w:r>
          </w:p>
        </w:tc>
        <w:tc>
          <w:tcPr>
            <w:tcW w:w="981" w:type="dxa"/>
            <w:tcBorders>
              <w:bottom w:val="single" w:sz="4" w:space="0" w:color="000000"/>
            </w:tcBorders>
          </w:tcPr>
          <w:p>
            <w:pPr>
              <w:pStyle w:val="TableParagraph"/>
              <w:ind w:left="19" w:right="2"/>
              <w:rPr>
                <w:sz w:val="23"/>
              </w:rPr>
            </w:pPr>
            <w:r>
              <w:rPr>
                <w:spacing w:val="-2"/>
                <w:sz w:val="23"/>
              </w:rPr>
              <w:t>168.1</w:t>
            </w:r>
          </w:p>
        </w:tc>
      </w:tr>
    </w:tbl>
    <w:p>
      <w:pPr>
        <w:pStyle w:val="BodyText"/>
        <w:spacing w:before="98"/>
        <w:ind w:left="0"/>
        <w:rPr>
          <w:rFonts w:ascii="LM Roman 9"/>
          <w:sz w:val="17"/>
        </w:rPr>
      </w:pPr>
    </w:p>
    <w:p>
      <w:pPr>
        <w:pStyle w:val="BodyText"/>
        <w:spacing w:line="208" w:lineRule="auto" w:before="1"/>
        <w:ind w:right="105" w:firstLine="340"/>
        <w:jc w:val="both"/>
      </w:pPr>
      <w:r>
        <w:rPr/>
        <w:t>Compared to our encoding in SAT, the encoding in SMT is more natural and</w:t>
      </w:r>
      <w:r>
        <w:rPr>
          <w:spacing w:val="-1"/>
        </w:rPr>
        <w:t> </w:t>
      </w:r>
      <w:r>
        <w:rPr/>
        <w:t>more</w:t>
      </w:r>
      <w:r>
        <w:rPr>
          <w:spacing w:val="-1"/>
        </w:rPr>
        <w:t> </w:t>
      </w:r>
      <w:r>
        <w:rPr/>
        <w:t>efficient.</w:t>
      </w:r>
      <w:r>
        <w:rPr>
          <w:spacing w:val="29"/>
        </w:rPr>
        <w:t> </w:t>
      </w:r>
      <w:r>
        <w:rPr/>
        <w:t>As</w:t>
      </w:r>
      <w:r>
        <w:rPr>
          <w:spacing w:val="-2"/>
        </w:rPr>
        <w:t> </w:t>
      </w:r>
      <w:r>
        <w:rPr/>
        <w:t>part</w:t>
      </w:r>
      <w:r>
        <w:rPr>
          <w:spacing w:val="-1"/>
        </w:rPr>
        <w:t> </w:t>
      </w:r>
      <w:r>
        <w:rPr/>
        <w:t>of our</w:t>
      </w:r>
      <w:r>
        <w:rPr>
          <w:spacing w:val="-3"/>
        </w:rPr>
        <w:t> </w:t>
      </w:r>
      <w:r>
        <w:rPr/>
        <w:t>encoding, we need to encode the</w:t>
      </w:r>
      <w:r>
        <w:rPr>
          <w:spacing w:val="-1"/>
        </w:rPr>
        <w:t> </w:t>
      </w:r>
      <w:r>
        <w:rPr/>
        <w:t>solving of unification</w:t>
      </w:r>
      <w:r>
        <w:rPr>
          <w:spacing w:val="-19"/>
        </w:rPr>
        <w:t> </w:t>
      </w:r>
      <w:r>
        <w:rPr/>
        <w:t>problems</w:t>
      </w:r>
      <w:r>
        <w:rPr>
          <w:spacing w:val="-19"/>
        </w:rPr>
        <w:t> </w:t>
      </w:r>
      <w:r>
        <w:rPr/>
        <w:t>and</w:t>
      </w:r>
      <w:r>
        <w:rPr>
          <w:spacing w:val="-19"/>
        </w:rPr>
        <w:t> </w:t>
      </w:r>
      <w:r>
        <w:rPr/>
        <w:t>the</w:t>
      </w:r>
      <w:r>
        <w:rPr>
          <w:spacing w:val="-18"/>
        </w:rPr>
        <w:t> </w:t>
      </w:r>
      <w:r>
        <w:rPr/>
        <w:t>acyclicity</w:t>
      </w:r>
      <w:r>
        <w:rPr>
          <w:spacing w:val="-19"/>
        </w:rPr>
        <w:t> </w:t>
      </w:r>
      <w:r>
        <w:rPr/>
        <w:t>of</w:t>
      </w:r>
      <w:r>
        <w:rPr>
          <w:spacing w:val="-19"/>
        </w:rPr>
        <w:t> </w:t>
      </w:r>
      <w:r>
        <w:rPr/>
        <w:t>the</w:t>
      </w:r>
      <w:r>
        <w:rPr>
          <w:spacing w:val="-19"/>
        </w:rPr>
        <w:t> </w:t>
      </w:r>
      <w:r>
        <w:rPr/>
        <w:t>tableau.</w:t>
      </w:r>
      <w:r>
        <w:rPr>
          <w:spacing w:val="-18"/>
        </w:rPr>
        <w:t> </w:t>
      </w:r>
      <w:r>
        <w:rPr/>
        <w:t>In</w:t>
      </w:r>
      <w:r>
        <w:rPr>
          <w:spacing w:val="-19"/>
        </w:rPr>
        <w:t> </w:t>
      </w:r>
      <w:r>
        <w:rPr/>
        <w:t>SAT,</w:t>
      </w:r>
      <w:r>
        <w:rPr>
          <w:spacing w:val="-19"/>
        </w:rPr>
        <w:t> </w:t>
      </w:r>
      <w:r>
        <w:rPr/>
        <w:t>it</w:t>
      </w:r>
      <w:r>
        <w:rPr>
          <w:spacing w:val="-19"/>
        </w:rPr>
        <w:t> </w:t>
      </w:r>
      <w:r>
        <w:rPr/>
        <w:t>was</w:t>
      </w:r>
      <w:r>
        <w:rPr>
          <w:spacing w:val="-18"/>
        </w:rPr>
        <w:t> </w:t>
      </w:r>
      <w:r>
        <w:rPr/>
        <w:t>necessary to</w:t>
      </w:r>
      <w:r>
        <w:rPr>
          <w:spacing w:val="-18"/>
        </w:rPr>
        <w:t> </w:t>
      </w:r>
      <w:r>
        <w:rPr/>
        <w:t>add</w:t>
      </w:r>
      <w:r>
        <w:rPr>
          <w:spacing w:val="-19"/>
        </w:rPr>
        <w:t> </w:t>
      </w:r>
      <w:r>
        <w:rPr/>
        <w:t>cubically</w:t>
      </w:r>
      <w:r>
        <w:rPr>
          <w:spacing w:val="-15"/>
        </w:rPr>
        <w:t> </w:t>
      </w:r>
      <w:r>
        <w:rPr/>
        <w:t>many</w:t>
      </w:r>
      <w:r>
        <w:rPr>
          <w:spacing w:val="-17"/>
        </w:rPr>
        <w:t> </w:t>
      </w:r>
      <w:r>
        <w:rPr/>
        <w:t>clauses</w:t>
      </w:r>
      <w:r>
        <w:rPr>
          <w:spacing w:val="-15"/>
        </w:rPr>
        <w:t> </w:t>
      </w:r>
      <w:r>
        <w:rPr/>
        <w:t>to</w:t>
      </w:r>
      <w:r>
        <w:rPr>
          <w:spacing w:val="-18"/>
        </w:rPr>
        <w:t> </w:t>
      </w:r>
      <w:r>
        <w:rPr/>
        <w:t>encode</w:t>
      </w:r>
      <w:r>
        <w:rPr>
          <w:spacing w:val="-15"/>
        </w:rPr>
        <w:t> </w:t>
      </w:r>
      <w:r>
        <w:rPr/>
        <w:t>the</w:t>
      </w:r>
      <w:r>
        <w:rPr>
          <w:spacing w:val="-17"/>
        </w:rPr>
        <w:t> </w:t>
      </w:r>
      <w:r>
        <w:rPr/>
        <w:t>solving</w:t>
      </w:r>
      <w:r>
        <w:rPr>
          <w:spacing w:val="-15"/>
        </w:rPr>
        <w:t> </w:t>
      </w:r>
      <w:r>
        <w:rPr/>
        <w:t>of</w:t>
      </w:r>
      <w:r>
        <w:rPr>
          <w:spacing w:val="-18"/>
        </w:rPr>
        <w:t> </w:t>
      </w:r>
      <w:r>
        <w:rPr/>
        <w:t>unification.</w:t>
      </w:r>
      <w:r>
        <w:rPr>
          <w:spacing w:val="22"/>
        </w:rPr>
        <w:t> </w:t>
      </w:r>
      <w:r>
        <w:rPr/>
        <w:t>In</w:t>
      </w:r>
      <w:r>
        <w:rPr>
          <w:spacing w:val="-16"/>
        </w:rPr>
        <w:t> </w:t>
      </w:r>
      <w:r>
        <w:rPr/>
        <w:t>addition, it</w:t>
      </w:r>
      <w:r>
        <w:rPr>
          <w:spacing w:val="-5"/>
        </w:rPr>
        <w:t> </w:t>
      </w:r>
      <w:r>
        <w:rPr/>
        <w:t>was</w:t>
      </w:r>
      <w:r>
        <w:rPr>
          <w:spacing w:val="-2"/>
        </w:rPr>
        <w:t> </w:t>
      </w:r>
      <w:r>
        <w:rPr/>
        <w:t>necessary</w:t>
      </w:r>
      <w:r>
        <w:rPr>
          <w:spacing w:val="-2"/>
        </w:rPr>
        <w:t> </w:t>
      </w:r>
      <w:r>
        <w:rPr/>
        <w:t>to</w:t>
      </w:r>
      <w:r>
        <w:rPr>
          <w:spacing w:val="-2"/>
        </w:rPr>
        <w:t> </w:t>
      </w:r>
      <w:r>
        <w:rPr/>
        <w:t>add</w:t>
      </w:r>
      <w:r>
        <w:rPr>
          <w:spacing w:val="-6"/>
        </w:rPr>
        <w:t> </w:t>
      </w:r>
      <w:r>
        <w:rPr/>
        <w:t>cubically</w:t>
      </w:r>
      <w:r>
        <w:rPr>
          <w:spacing w:val="-2"/>
        </w:rPr>
        <w:t> </w:t>
      </w:r>
      <w:r>
        <w:rPr/>
        <w:t>many</w:t>
      </w:r>
      <w:r>
        <w:rPr>
          <w:spacing w:val="-2"/>
        </w:rPr>
        <w:t> </w:t>
      </w:r>
      <w:r>
        <w:rPr/>
        <w:t>clauses</w:t>
      </w:r>
      <w:r>
        <w:rPr>
          <w:spacing w:val="-2"/>
        </w:rPr>
        <w:t> </w:t>
      </w:r>
      <w:r>
        <w:rPr/>
        <w:t>to</w:t>
      </w:r>
      <w:r>
        <w:rPr>
          <w:spacing w:val="-5"/>
        </w:rPr>
        <w:t> </w:t>
      </w:r>
      <w:r>
        <w:rPr/>
        <w:t>encode</w:t>
      </w:r>
      <w:r>
        <w:rPr>
          <w:spacing w:val="-2"/>
        </w:rPr>
        <w:t> </w:t>
      </w:r>
      <w:r>
        <w:rPr/>
        <w:t>the</w:t>
      </w:r>
      <w:r>
        <w:rPr>
          <w:spacing w:val="-4"/>
        </w:rPr>
        <w:t> </w:t>
      </w:r>
      <w:r>
        <w:rPr/>
        <w:t>acyclicity of</w:t>
      </w:r>
      <w:r>
        <w:rPr>
          <w:spacing w:val="-5"/>
        </w:rPr>
        <w:t> </w:t>
      </w:r>
      <w:r>
        <w:rPr/>
        <w:t>the</w:t>
      </w:r>
    </w:p>
    <w:p>
      <w:pPr>
        <w:spacing w:after="0" w:line="208" w:lineRule="auto"/>
        <w:jc w:val="both"/>
        <w:sectPr>
          <w:pgSz w:w="9360" w:h="13610"/>
          <w:pgMar w:header="860" w:footer="0" w:top="1060" w:bottom="280" w:left="680" w:right="680"/>
        </w:sectPr>
      </w:pPr>
    </w:p>
    <w:p>
      <w:pPr>
        <w:spacing w:line="208" w:lineRule="exact" w:before="85"/>
        <w:ind w:left="0" w:right="11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4</w:t>
      </w:r>
    </w:p>
    <w:p>
      <w:pPr>
        <w:spacing w:line="208" w:lineRule="exact" w:before="0" w:after="53"/>
        <w:ind w:left="0" w:right="114" w:firstLine="0"/>
        <w:jc w:val="center"/>
        <w:rPr>
          <w:rFonts w:ascii="LM Roman 9"/>
          <w:sz w:val="17"/>
        </w:rPr>
      </w:pPr>
      <w:r>
        <w:rPr>
          <w:rFonts w:ascii="LM Roman 9"/>
          <w:sz w:val="17"/>
        </w:rPr>
        <w:t>ChewTPTP</w:t>
      </w:r>
      <w:r>
        <w:rPr>
          <w:rFonts w:ascii="LM Roman 9"/>
          <w:spacing w:val="9"/>
          <w:sz w:val="17"/>
        </w:rPr>
        <w:t> </w:t>
      </w:r>
      <w:r>
        <w:rPr>
          <w:rFonts w:ascii="LM Roman 9"/>
          <w:sz w:val="17"/>
        </w:rPr>
        <w:t>Clause</w:t>
      </w:r>
      <w:r>
        <w:rPr>
          <w:rFonts w:ascii="LM Roman 9"/>
          <w:spacing w:val="8"/>
          <w:sz w:val="17"/>
        </w:rPr>
        <w:t> </w:t>
      </w:r>
      <w:r>
        <w:rPr>
          <w:rFonts w:ascii="LM Roman 9"/>
          <w:sz w:val="17"/>
        </w:rPr>
        <w:t>and</w:t>
      </w:r>
      <w:r>
        <w:rPr>
          <w:rFonts w:ascii="LM Roman 9"/>
          <w:spacing w:val="4"/>
          <w:sz w:val="17"/>
        </w:rPr>
        <w:t> </w:t>
      </w:r>
      <w:r>
        <w:rPr>
          <w:rFonts w:ascii="LM Roman 9"/>
          <w:sz w:val="17"/>
        </w:rPr>
        <w:t>Variable</w:t>
      </w:r>
      <w:r>
        <w:rPr>
          <w:rFonts w:ascii="LM Roman 9"/>
          <w:spacing w:val="4"/>
          <w:sz w:val="17"/>
        </w:rPr>
        <w:t> </w:t>
      </w:r>
      <w:r>
        <w:rPr>
          <w:rFonts w:ascii="LM Roman 9"/>
          <w:sz w:val="17"/>
        </w:rPr>
        <w:t>Count</w:t>
      </w:r>
      <w:r>
        <w:rPr>
          <w:rFonts w:ascii="LM Roman 9"/>
          <w:spacing w:val="6"/>
          <w:sz w:val="17"/>
        </w:rPr>
        <w:t> </w:t>
      </w:r>
      <w:r>
        <w:rPr>
          <w:rFonts w:ascii="LM Roman 9"/>
          <w:sz w:val="17"/>
        </w:rPr>
        <w:t>For</w:t>
      </w:r>
      <w:r>
        <w:rPr>
          <w:rFonts w:ascii="LM Roman 9"/>
          <w:spacing w:val="2"/>
          <w:sz w:val="17"/>
        </w:rPr>
        <w:t> </w:t>
      </w:r>
      <w:r>
        <w:rPr>
          <w:rFonts w:ascii="LM Roman 9"/>
          <w:sz w:val="17"/>
        </w:rPr>
        <w:t>Non-Horn</w:t>
      </w:r>
      <w:r>
        <w:rPr>
          <w:rFonts w:ascii="LM Roman 9"/>
          <w:spacing w:val="4"/>
          <w:sz w:val="17"/>
        </w:rPr>
        <w:t> </w:t>
      </w:r>
      <w:r>
        <w:rPr>
          <w:rFonts w:ascii="LM Roman 9"/>
          <w:spacing w:val="-2"/>
          <w:sz w:val="17"/>
        </w:rPr>
        <w:t>Problems</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240"/>
        <w:gridCol w:w="1031"/>
        <w:gridCol w:w="1238"/>
        <w:gridCol w:w="978"/>
        <w:gridCol w:w="870"/>
      </w:tblGrid>
      <w:tr>
        <w:trPr>
          <w:trHeight w:val="517" w:hRule="atLeast"/>
        </w:trPr>
        <w:tc>
          <w:tcPr>
            <w:tcW w:w="1859" w:type="dxa"/>
            <w:tcBorders>
              <w:top w:val="single" w:sz="4" w:space="0" w:color="000000"/>
            </w:tcBorders>
          </w:tcPr>
          <w:p>
            <w:pPr>
              <w:pStyle w:val="TableParagraph"/>
              <w:spacing w:before="0"/>
              <w:ind w:left="0"/>
              <w:jc w:val="left"/>
              <w:rPr>
                <w:rFonts w:ascii="Times New Roman"/>
                <w:sz w:val="22"/>
              </w:rPr>
            </w:pPr>
          </w:p>
        </w:tc>
        <w:tc>
          <w:tcPr>
            <w:tcW w:w="1240" w:type="dxa"/>
            <w:tcBorders>
              <w:top w:val="single" w:sz="4" w:space="0" w:color="000000"/>
            </w:tcBorders>
          </w:tcPr>
          <w:p>
            <w:pPr>
              <w:pStyle w:val="TableParagraph"/>
              <w:spacing w:before="106"/>
              <w:ind w:left="8" w:right="10"/>
              <w:rPr>
                <w:sz w:val="23"/>
              </w:rPr>
            </w:pPr>
            <w:r>
              <w:rPr>
                <w:spacing w:val="-5"/>
                <w:sz w:val="23"/>
              </w:rPr>
              <w:t>SAT-M/Y</w:t>
            </w:r>
          </w:p>
        </w:tc>
        <w:tc>
          <w:tcPr>
            <w:tcW w:w="1031" w:type="dxa"/>
            <w:tcBorders>
              <w:top w:val="single" w:sz="4" w:space="0" w:color="000000"/>
            </w:tcBorders>
          </w:tcPr>
          <w:p>
            <w:pPr>
              <w:pStyle w:val="TableParagraph"/>
              <w:spacing w:before="106"/>
              <w:ind w:left="6" w:right="9"/>
              <w:rPr>
                <w:sz w:val="23"/>
              </w:rPr>
            </w:pPr>
            <w:r>
              <w:rPr>
                <w:spacing w:val="-2"/>
                <w:sz w:val="23"/>
              </w:rPr>
              <w:t>SMT-</w:t>
            </w:r>
            <w:r>
              <w:rPr>
                <w:spacing w:val="-12"/>
                <w:sz w:val="23"/>
              </w:rPr>
              <w:t>Y</w:t>
            </w:r>
          </w:p>
        </w:tc>
        <w:tc>
          <w:tcPr>
            <w:tcW w:w="1238" w:type="dxa"/>
            <w:tcBorders>
              <w:top w:val="single" w:sz="4" w:space="0" w:color="000000"/>
            </w:tcBorders>
          </w:tcPr>
          <w:p>
            <w:pPr>
              <w:pStyle w:val="TableParagraph"/>
              <w:spacing w:before="106"/>
              <w:ind w:left="8" w:right="9"/>
              <w:rPr>
                <w:sz w:val="23"/>
              </w:rPr>
            </w:pPr>
            <w:r>
              <w:rPr>
                <w:spacing w:val="-5"/>
                <w:sz w:val="23"/>
              </w:rPr>
              <w:t>SAT-M/Y</w:t>
            </w:r>
          </w:p>
        </w:tc>
        <w:tc>
          <w:tcPr>
            <w:tcW w:w="978" w:type="dxa"/>
            <w:tcBorders>
              <w:top w:val="single" w:sz="4" w:space="0" w:color="000000"/>
            </w:tcBorders>
          </w:tcPr>
          <w:p>
            <w:pPr>
              <w:pStyle w:val="TableParagraph"/>
              <w:spacing w:before="106"/>
              <w:ind w:left="15" w:right="15"/>
              <w:rPr>
                <w:sz w:val="23"/>
              </w:rPr>
            </w:pPr>
            <w:r>
              <w:rPr>
                <w:spacing w:val="-2"/>
                <w:sz w:val="23"/>
              </w:rPr>
              <w:t>SMT-</w:t>
            </w:r>
            <w:r>
              <w:rPr>
                <w:spacing w:val="-12"/>
                <w:sz w:val="23"/>
              </w:rPr>
              <w:t>Y</w:t>
            </w:r>
          </w:p>
        </w:tc>
        <w:tc>
          <w:tcPr>
            <w:tcW w:w="870" w:type="dxa"/>
            <w:tcBorders>
              <w:top w:val="single" w:sz="4" w:space="0" w:color="000000"/>
            </w:tcBorders>
          </w:tcPr>
          <w:p>
            <w:pPr>
              <w:pStyle w:val="TableParagraph"/>
              <w:spacing w:before="106"/>
              <w:ind w:left="8" w:right="9"/>
              <w:rPr>
                <w:sz w:val="23"/>
              </w:rPr>
            </w:pPr>
            <w:r>
              <w:rPr>
                <w:spacing w:val="-2"/>
                <w:sz w:val="23"/>
              </w:rPr>
              <w:t>Result</w:t>
            </w:r>
          </w:p>
        </w:tc>
      </w:tr>
      <w:tr>
        <w:trPr>
          <w:trHeight w:val="420" w:hRule="atLeast"/>
        </w:trPr>
        <w:tc>
          <w:tcPr>
            <w:tcW w:w="1859" w:type="dxa"/>
          </w:tcPr>
          <w:p>
            <w:pPr>
              <w:pStyle w:val="TableParagraph"/>
              <w:spacing w:before="8"/>
              <w:jc w:val="left"/>
              <w:rPr>
                <w:sz w:val="23"/>
              </w:rPr>
            </w:pPr>
            <w:r>
              <w:rPr>
                <w:spacing w:val="-4"/>
                <w:sz w:val="23"/>
              </w:rPr>
              <w:t>Name</w:t>
            </w:r>
          </w:p>
        </w:tc>
        <w:tc>
          <w:tcPr>
            <w:tcW w:w="1240" w:type="dxa"/>
          </w:tcPr>
          <w:p>
            <w:pPr>
              <w:pStyle w:val="TableParagraph"/>
              <w:spacing w:before="8"/>
              <w:ind w:left="8" w:right="11"/>
              <w:rPr>
                <w:sz w:val="23"/>
              </w:rPr>
            </w:pPr>
            <w:r>
              <w:rPr>
                <w:sz w:val="23"/>
              </w:rPr>
              <w:t>Cls</w:t>
            </w:r>
            <w:r>
              <w:rPr>
                <w:spacing w:val="-1"/>
                <w:sz w:val="23"/>
              </w:rPr>
              <w:t> </w:t>
            </w:r>
            <w:r>
              <w:rPr>
                <w:spacing w:val="-5"/>
                <w:sz w:val="23"/>
              </w:rPr>
              <w:t>Ct</w:t>
            </w:r>
          </w:p>
        </w:tc>
        <w:tc>
          <w:tcPr>
            <w:tcW w:w="1031" w:type="dxa"/>
          </w:tcPr>
          <w:p>
            <w:pPr>
              <w:pStyle w:val="TableParagraph"/>
              <w:spacing w:before="8"/>
              <w:ind w:left="6" w:right="10"/>
              <w:rPr>
                <w:sz w:val="23"/>
              </w:rPr>
            </w:pPr>
            <w:r>
              <w:rPr>
                <w:sz w:val="23"/>
              </w:rPr>
              <w:t>Cls</w:t>
            </w:r>
            <w:r>
              <w:rPr>
                <w:spacing w:val="1"/>
                <w:sz w:val="23"/>
              </w:rPr>
              <w:t> </w:t>
            </w:r>
            <w:r>
              <w:rPr>
                <w:spacing w:val="-7"/>
                <w:sz w:val="23"/>
              </w:rPr>
              <w:t>Ct</w:t>
            </w:r>
          </w:p>
        </w:tc>
        <w:tc>
          <w:tcPr>
            <w:tcW w:w="1238" w:type="dxa"/>
          </w:tcPr>
          <w:p>
            <w:pPr>
              <w:pStyle w:val="TableParagraph"/>
              <w:spacing w:before="8"/>
              <w:ind w:left="8" w:right="8"/>
              <w:rPr>
                <w:sz w:val="23"/>
              </w:rPr>
            </w:pPr>
            <w:r>
              <w:rPr>
                <w:spacing w:val="-2"/>
                <w:sz w:val="23"/>
              </w:rPr>
              <w:t>Var</w:t>
            </w:r>
            <w:r>
              <w:rPr>
                <w:spacing w:val="-13"/>
                <w:sz w:val="23"/>
              </w:rPr>
              <w:t> </w:t>
            </w:r>
            <w:r>
              <w:rPr>
                <w:spacing w:val="-7"/>
                <w:sz w:val="23"/>
              </w:rPr>
              <w:t>Ct</w:t>
            </w:r>
          </w:p>
        </w:tc>
        <w:tc>
          <w:tcPr>
            <w:tcW w:w="978" w:type="dxa"/>
          </w:tcPr>
          <w:p>
            <w:pPr>
              <w:pStyle w:val="TableParagraph"/>
              <w:spacing w:before="8"/>
              <w:ind w:left="15" w:right="15"/>
              <w:rPr>
                <w:sz w:val="23"/>
              </w:rPr>
            </w:pPr>
            <w:r>
              <w:rPr>
                <w:spacing w:val="-2"/>
                <w:sz w:val="23"/>
              </w:rPr>
              <w:t>Var</w:t>
            </w:r>
            <w:r>
              <w:rPr>
                <w:spacing w:val="-15"/>
                <w:sz w:val="23"/>
              </w:rPr>
              <w:t> </w:t>
            </w:r>
            <w:r>
              <w:rPr>
                <w:spacing w:val="-5"/>
                <w:sz w:val="23"/>
              </w:rPr>
              <w:t>Ct</w:t>
            </w:r>
          </w:p>
        </w:tc>
        <w:tc>
          <w:tcPr>
            <w:tcW w:w="870" w:type="dxa"/>
          </w:tcPr>
          <w:p>
            <w:pPr>
              <w:pStyle w:val="TableParagraph"/>
              <w:spacing w:before="0"/>
              <w:ind w:left="0"/>
              <w:jc w:val="left"/>
              <w:rPr>
                <w:rFonts w:ascii="Times New Roman"/>
                <w:sz w:val="22"/>
              </w:rPr>
            </w:pPr>
          </w:p>
        </w:tc>
      </w:tr>
      <w:tr>
        <w:trPr>
          <w:trHeight w:val="420" w:hRule="atLeast"/>
        </w:trPr>
        <w:tc>
          <w:tcPr>
            <w:tcW w:w="1859" w:type="dxa"/>
          </w:tcPr>
          <w:p>
            <w:pPr>
              <w:pStyle w:val="TableParagraph"/>
              <w:jc w:val="left"/>
              <w:rPr>
                <w:sz w:val="23"/>
              </w:rPr>
            </w:pPr>
            <w:r>
              <w:rPr>
                <w:sz w:val="23"/>
              </w:rPr>
              <w:t>ANA025-</w:t>
            </w:r>
            <w:r>
              <w:rPr>
                <w:spacing w:val="-5"/>
                <w:sz w:val="23"/>
              </w:rPr>
              <w:t>2.p</w:t>
            </w:r>
          </w:p>
        </w:tc>
        <w:tc>
          <w:tcPr>
            <w:tcW w:w="1240" w:type="dxa"/>
          </w:tcPr>
          <w:p>
            <w:pPr>
              <w:pStyle w:val="TableParagraph"/>
              <w:ind w:left="9" w:right="3"/>
              <w:rPr>
                <w:sz w:val="23"/>
              </w:rPr>
            </w:pPr>
            <w:r>
              <w:rPr>
                <w:spacing w:val="-4"/>
                <w:sz w:val="23"/>
              </w:rPr>
              <w:t>41129</w:t>
            </w:r>
          </w:p>
        </w:tc>
        <w:tc>
          <w:tcPr>
            <w:tcW w:w="1031" w:type="dxa"/>
          </w:tcPr>
          <w:p>
            <w:pPr>
              <w:pStyle w:val="TableParagraph"/>
              <w:ind w:left="10" w:right="4"/>
              <w:rPr>
                <w:sz w:val="23"/>
              </w:rPr>
            </w:pPr>
            <w:r>
              <w:rPr>
                <w:spacing w:val="-4"/>
                <w:sz w:val="23"/>
              </w:rPr>
              <w:t>36020</w:t>
            </w:r>
          </w:p>
        </w:tc>
        <w:tc>
          <w:tcPr>
            <w:tcW w:w="1238" w:type="dxa"/>
          </w:tcPr>
          <w:p>
            <w:pPr>
              <w:pStyle w:val="TableParagraph"/>
              <w:ind w:left="8" w:right="2"/>
              <w:rPr>
                <w:sz w:val="23"/>
              </w:rPr>
            </w:pPr>
            <w:r>
              <w:rPr>
                <w:spacing w:val="-4"/>
                <w:sz w:val="23"/>
              </w:rPr>
              <w:t>2655</w:t>
            </w:r>
          </w:p>
        </w:tc>
        <w:tc>
          <w:tcPr>
            <w:tcW w:w="978" w:type="dxa"/>
          </w:tcPr>
          <w:p>
            <w:pPr>
              <w:pStyle w:val="TableParagraph"/>
              <w:ind w:left="16" w:right="1"/>
              <w:rPr>
                <w:sz w:val="23"/>
              </w:rPr>
            </w:pPr>
            <w:r>
              <w:rPr>
                <w:spacing w:val="-4"/>
                <w:sz w:val="23"/>
              </w:rPr>
              <w:t>2286</w:t>
            </w:r>
          </w:p>
        </w:tc>
        <w:tc>
          <w:tcPr>
            <w:tcW w:w="870" w:type="dxa"/>
          </w:tcPr>
          <w:p>
            <w:pPr>
              <w:pStyle w:val="TableParagraph"/>
              <w:ind w:left="8" w:right="1"/>
              <w:rPr>
                <w:sz w:val="23"/>
              </w:rPr>
            </w:pPr>
            <w:r>
              <w:rPr>
                <w:spacing w:val="-5"/>
                <w:sz w:val="23"/>
              </w:rPr>
              <w:t>sat</w:t>
            </w:r>
          </w:p>
        </w:tc>
      </w:tr>
      <w:tr>
        <w:trPr>
          <w:trHeight w:val="420" w:hRule="atLeast"/>
        </w:trPr>
        <w:tc>
          <w:tcPr>
            <w:tcW w:w="1859" w:type="dxa"/>
          </w:tcPr>
          <w:p>
            <w:pPr>
              <w:pStyle w:val="TableParagraph"/>
              <w:spacing w:before="8"/>
              <w:jc w:val="left"/>
              <w:rPr>
                <w:sz w:val="23"/>
              </w:rPr>
            </w:pPr>
            <w:r>
              <w:rPr>
                <w:spacing w:val="-2"/>
                <w:sz w:val="23"/>
              </w:rPr>
              <w:t>COL121-</w:t>
            </w:r>
            <w:r>
              <w:rPr>
                <w:spacing w:val="-5"/>
                <w:sz w:val="23"/>
              </w:rPr>
              <w:t>2.p</w:t>
            </w:r>
          </w:p>
        </w:tc>
        <w:tc>
          <w:tcPr>
            <w:tcW w:w="1240" w:type="dxa"/>
          </w:tcPr>
          <w:p>
            <w:pPr>
              <w:pStyle w:val="TableParagraph"/>
              <w:spacing w:before="8"/>
              <w:ind w:left="8" w:right="4"/>
              <w:rPr>
                <w:sz w:val="23"/>
              </w:rPr>
            </w:pPr>
            <w:r>
              <w:rPr>
                <w:spacing w:val="-4"/>
                <w:sz w:val="23"/>
              </w:rPr>
              <w:t>47725</w:t>
            </w:r>
          </w:p>
        </w:tc>
        <w:tc>
          <w:tcPr>
            <w:tcW w:w="1031" w:type="dxa"/>
          </w:tcPr>
          <w:p>
            <w:pPr>
              <w:pStyle w:val="TableParagraph"/>
              <w:spacing w:before="8"/>
              <w:ind w:left="8" w:right="4"/>
              <w:rPr>
                <w:sz w:val="23"/>
              </w:rPr>
            </w:pPr>
            <w:r>
              <w:rPr>
                <w:spacing w:val="-4"/>
                <w:sz w:val="23"/>
              </w:rPr>
              <w:t>20335</w:t>
            </w:r>
          </w:p>
        </w:tc>
        <w:tc>
          <w:tcPr>
            <w:tcW w:w="1238" w:type="dxa"/>
          </w:tcPr>
          <w:p>
            <w:pPr>
              <w:pStyle w:val="TableParagraph"/>
              <w:spacing w:before="8"/>
              <w:ind w:left="8" w:right="3"/>
              <w:rPr>
                <w:sz w:val="23"/>
              </w:rPr>
            </w:pPr>
            <w:r>
              <w:rPr>
                <w:spacing w:val="-4"/>
                <w:sz w:val="23"/>
              </w:rPr>
              <w:t>2322</w:t>
            </w:r>
          </w:p>
        </w:tc>
        <w:tc>
          <w:tcPr>
            <w:tcW w:w="978" w:type="dxa"/>
          </w:tcPr>
          <w:p>
            <w:pPr>
              <w:pStyle w:val="TableParagraph"/>
              <w:spacing w:before="8"/>
              <w:ind w:left="15" w:right="1"/>
              <w:rPr>
                <w:sz w:val="23"/>
              </w:rPr>
            </w:pPr>
            <w:r>
              <w:rPr>
                <w:spacing w:val="-4"/>
                <w:sz w:val="23"/>
              </w:rPr>
              <w:t>1538</w:t>
            </w:r>
          </w:p>
        </w:tc>
        <w:tc>
          <w:tcPr>
            <w:tcW w:w="870" w:type="dxa"/>
          </w:tcPr>
          <w:p>
            <w:pPr>
              <w:pStyle w:val="TableParagraph"/>
              <w:spacing w:before="8"/>
              <w:ind w:left="8" w:right="2"/>
              <w:rPr>
                <w:sz w:val="23"/>
              </w:rPr>
            </w:pPr>
            <w:r>
              <w:rPr>
                <w:spacing w:val="-5"/>
                <w:sz w:val="23"/>
              </w:rPr>
              <w:t>sat</w:t>
            </w:r>
          </w:p>
        </w:tc>
      </w:tr>
      <w:tr>
        <w:trPr>
          <w:trHeight w:val="420" w:hRule="atLeast"/>
        </w:trPr>
        <w:tc>
          <w:tcPr>
            <w:tcW w:w="1859" w:type="dxa"/>
          </w:tcPr>
          <w:p>
            <w:pPr>
              <w:pStyle w:val="TableParagraph"/>
              <w:jc w:val="left"/>
              <w:rPr>
                <w:sz w:val="23"/>
              </w:rPr>
            </w:pPr>
            <w:r>
              <w:rPr>
                <w:sz w:val="23"/>
              </w:rPr>
              <w:t>ANA004-</w:t>
            </w:r>
            <w:r>
              <w:rPr>
                <w:spacing w:val="-5"/>
                <w:sz w:val="23"/>
              </w:rPr>
              <w:t>4.p</w:t>
            </w:r>
          </w:p>
        </w:tc>
        <w:tc>
          <w:tcPr>
            <w:tcW w:w="1240" w:type="dxa"/>
          </w:tcPr>
          <w:p>
            <w:pPr>
              <w:pStyle w:val="TableParagraph"/>
              <w:ind w:left="9" w:right="3"/>
              <w:rPr>
                <w:sz w:val="23"/>
              </w:rPr>
            </w:pPr>
            <w:r>
              <w:rPr>
                <w:spacing w:val="-4"/>
                <w:sz w:val="23"/>
              </w:rPr>
              <w:t>44142</w:t>
            </w:r>
          </w:p>
        </w:tc>
        <w:tc>
          <w:tcPr>
            <w:tcW w:w="1031" w:type="dxa"/>
          </w:tcPr>
          <w:p>
            <w:pPr>
              <w:pStyle w:val="TableParagraph"/>
              <w:ind w:left="10" w:right="4"/>
              <w:rPr>
                <w:sz w:val="23"/>
              </w:rPr>
            </w:pPr>
            <w:r>
              <w:rPr>
                <w:spacing w:val="-4"/>
                <w:sz w:val="23"/>
              </w:rPr>
              <w:t>36844</w:t>
            </w:r>
          </w:p>
        </w:tc>
        <w:tc>
          <w:tcPr>
            <w:tcW w:w="1238" w:type="dxa"/>
          </w:tcPr>
          <w:p>
            <w:pPr>
              <w:pStyle w:val="TableParagraph"/>
              <w:ind w:left="8" w:right="2"/>
              <w:rPr>
                <w:sz w:val="23"/>
              </w:rPr>
            </w:pPr>
            <w:r>
              <w:rPr>
                <w:spacing w:val="-4"/>
                <w:sz w:val="23"/>
              </w:rPr>
              <w:t>3160</w:t>
            </w:r>
          </w:p>
        </w:tc>
        <w:tc>
          <w:tcPr>
            <w:tcW w:w="978" w:type="dxa"/>
          </w:tcPr>
          <w:p>
            <w:pPr>
              <w:pStyle w:val="TableParagraph"/>
              <w:ind w:left="16" w:right="1"/>
              <w:rPr>
                <w:sz w:val="23"/>
              </w:rPr>
            </w:pPr>
            <w:r>
              <w:rPr>
                <w:spacing w:val="-4"/>
                <w:sz w:val="23"/>
              </w:rPr>
              <w:t>2631</w:t>
            </w:r>
          </w:p>
        </w:tc>
        <w:tc>
          <w:tcPr>
            <w:tcW w:w="870" w:type="dxa"/>
          </w:tcPr>
          <w:p>
            <w:pPr>
              <w:pStyle w:val="TableParagraph"/>
              <w:ind w:left="8" w:right="1"/>
              <w:rPr>
                <w:sz w:val="23"/>
              </w:rPr>
            </w:pPr>
            <w:r>
              <w:rPr>
                <w:spacing w:val="-5"/>
                <w:sz w:val="23"/>
              </w:rPr>
              <w:t>sat</w:t>
            </w:r>
          </w:p>
        </w:tc>
      </w:tr>
      <w:tr>
        <w:trPr>
          <w:trHeight w:val="420" w:hRule="atLeast"/>
        </w:trPr>
        <w:tc>
          <w:tcPr>
            <w:tcW w:w="1859" w:type="dxa"/>
          </w:tcPr>
          <w:p>
            <w:pPr>
              <w:pStyle w:val="TableParagraph"/>
              <w:spacing w:before="8"/>
              <w:jc w:val="left"/>
              <w:rPr>
                <w:sz w:val="23"/>
              </w:rPr>
            </w:pPr>
            <w:r>
              <w:rPr>
                <w:sz w:val="23"/>
              </w:rPr>
              <w:t>GRA001-</w:t>
            </w:r>
            <w:r>
              <w:rPr>
                <w:spacing w:val="-5"/>
                <w:sz w:val="23"/>
              </w:rPr>
              <w:t>1.p</w:t>
            </w:r>
          </w:p>
        </w:tc>
        <w:tc>
          <w:tcPr>
            <w:tcW w:w="1240" w:type="dxa"/>
          </w:tcPr>
          <w:p>
            <w:pPr>
              <w:pStyle w:val="TableParagraph"/>
              <w:spacing w:before="8"/>
              <w:ind w:left="8" w:right="5"/>
              <w:rPr>
                <w:sz w:val="23"/>
              </w:rPr>
            </w:pPr>
            <w:r>
              <w:rPr>
                <w:spacing w:val="-4"/>
                <w:sz w:val="23"/>
              </w:rPr>
              <w:t>64222</w:t>
            </w:r>
          </w:p>
        </w:tc>
        <w:tc>
          <w:tcPr>
            <w:tcW w:w="1031" w:type="dxa"/>
          </w:tcPr>
          <w:p>
            <w:pPr>
              <w:pStyle w:val="TableParagraph"/>
              <w:spacing w:before="8"/>
              <w:ind w:left="8" w:right="4"/>
              <w:rPr>
                <w:sz w:val="23"/>
              </w:rPr>
            </w:pPr>
            <w:r>
              <w:rPr>
                <w:spacing w:val="-4"/>
                <w:sz w:val="23"/>
              </w:rPr>
              <w:t>60849</w:t>
            </w:r>
          </w:p>
        </w:tc>
        <w:tc>
          <w:tcPr>
            <w:tcW w:w="1238" w:type="dxa"/>
          </w:tcPr>
          <w:p>
            <w:pPr>
              <w:pStyle w:val="TableParagraph"/>
              <w:spacing w:before="8"/>
              <w:ind w:left="8" w:right="4"/>
              <w:rPr>
                <w:sz w:val="23"/>
              </w:rPr>
            </w:pPr>
            <w:r>
              <w:rPr>
                <w:spacing w:val="-4"/>
                <w:sz w:val="23"/>
              </w:rPr>
              <w:t>3292</w:t>
            </w:r>
          </w:p>
        </w:tc>
        <w:tc>
          <w:tcPr>
            <w:tcW w:w="978" w:type="dxa"/>
          </w:tcPr>
          <w:p>
            <w:pPr>
              <w:pStyle w:val="TableParagraph"/>
              <w:spacing w:before="8"/>
              <w:ind w:left="15" w:right="1"/>
              <w:rPr>
                <w:sz w:val="23"/>
              </w:rPr>
            </w:pPr>
            <w:r>
              <w:rPr>
                <w:spacing w:val="-4"/>
                <w:sz w:val="23"/>
              </w:rPr>
              <w:t>3161</w:t>
            </w:r>
          </w:p>
        </w:tc>
        <w:tc>
          <w:tcPr>
            <w:tcW w:w="870" w:type="dxa"/>
          </w:tcPr>
          <w:p>
            <w:pPr>
              <w:pStyle w:val="TableParagraph"/>
              <w:spacing w:before="8"/>
              <w:ind w:left="8" w:right="2"/>
              <w:rPr>
                <w:sz w:val="23"/>
              </w:rPr>
            </w:pPr>
            <w:r>
              <w:rPr>
                <w:spacing w:val="-5"/>
                <w:sz w:val="23"/>
              </w:rPr>
              <w:t>sat</w:t>
            </w:r>
          </w:p>
        </w:tc>
      </w:tr>
      <w:tr>
        <w:trPr>
          <w:trHeight w:val="421" w:hRule="atLeast"/>
        </w:trPr>
        <w:tc>
          <w:tcPr>
            <w:tcW w:w="1859" w:type="dxa"/>
          </w:tcPr>
          <w:p>
            <w:pPr>
              <w:pStyle w:val="TableParagraph"/>
              <w:jc w:val="left"/>
              <w:rPr>
                <w:sz w:val="23"/>
              </w:rPr>
            </w:pPr>
            <w:r>
              <w:rPr>
                <w:sz w:val="23"/>
              </w:rPr>
              <w:t>ANA029-</w:t>
            </w:r>
            <w:r>
              <w:rPr>
                <w:spacing w:val="-5"/>
                <w:sz w:val="23"/>
              </w:rPr>
              <w:t>2.p</w:t>
            </w:r>
          </w:p>
        </w:tc>
        <w:tc>
          <w:tcPr>
            <w:tcW w:w="1240" w:type="dxa"/>
          </w:tcPr>
          <w:p>
            <w:pPr>
              <w:pStyle w:val="TableParagraph"/>
              <w:ind w:left="9" w:right="3"/>
              <w:rPr>
                <w:sz w:val="23"/>
              </w:rPr>
            </w:pPr>
            <w:r>
              <w:rPr>
                <w:spacing w:val="-4"/>
                <w:sz w:val="23"/>
              </w:rPr>
              <w:t>79860</w:t>
            </w:r>
          </w:p>
        </w:tc>
        <w:tc>
          <w:tcPr>
            <w:tcW w:w="1031" w:type="dxa"/>
          </w:tcPr>
          <w:p>
            <w:pPr>
              <w:pStyle w:val="TableParagraph"/>
              <w:ind w:left="10" w:right="4"/>
              <w:rPr>
                <w:sz w:val="23"/>
              </w:rPr>
            </w:pPr>
            <w:r>
              <w:rPr>
                <w:spacing w:val="-4"/>
                <w:sz w:val="23"/>
              </w:rPr>
              <w:t>66884</w:t>
            </w:r>
          </w:p>
        </w:tc>
        <w:tc>
          <w:tcPr>
            <w:tcW w:w="1238" w:type="dxa"/>
          </w:tcPr>
          <w:p>
            <w:pPr>
              <w:pStyle w:val="TableParagraph"/>
              <w:ind w:left="8" w:right="2"/>
              <w:rPr>
                <w:sz w:val="23"/>
              </w:rPr>
            </w:pPr>
            <w:r>
              <w:rPr>
                <w:spacing w:val="-4"/>
                <w:sz w:val="23"/>
              </w:rPr>
              <w:t>4107</w:t>
            </w:r>
          </w:p>
        </w:tc>
        <w:tc>
          <w:tcPr>
            <w:tcW w:w="978" w:type="dxa"/>
          </w:tcPr>
          <w:p>
            <w:pPr>
              <w:pStyle w:val="TableParagraph"/>
              <w:ind w:left="16" w:right="1"/>
              <w:rPr>
                <w:sz w:val="23"/>
              </w:rPr>
            </w:pPr>
            <w:r>
              <w:rPr>
                <w:spacing w:val="-4"/>
                <w:sz w:val="23"/>
              </w:rPr>
              <w:t>3388</w:t>
            </w:r>
          </w:p>
        </w:tc>
        <w:tc>
          <w:tcPr>
            <w:tcW w:w="870" w:type="dxa"/>
          </w:tcPr>
          <w:p>
            <w:pPr>
              <w:pStyle w:val="TableParagraph"/>
              <w:ind w:left="8" w:right="1"/>
              <w:rPr>
                <w:sz w:val="23"/>
              </w:rPr>
            </w:pPr>
            <w:r>
              <w:rPr>
                <w:spacing w:val="-5"/>
                <w:sz w:val="23"/>
              </w:rPr>
              <w:t>sat</w:t>
            </w:r>
          </w:p>
        </w:tc>
      </w:tr>
      <w:tr>
        <w:trPr>
          <w:trHeight w:val="420" w:hRule="atLeast"/>
        </w:trPr>
        <w:tc>
          <w:tcPr>
            <w:tcW w:w="1859" w:type="dxa"/>
          </w:tcPr>
          <w:p>
            <w:pPr>
              <w:pStyle w:val="TableParagraph"/>
              <w:jc w:val="left"/>
              <w:rPr>
                <w:sz w:val="23"/>
              </w:rPr>
            </w:pPr>
            <w:r>
              <w:rPr>
                <w:sz w:val="23"/>
              </w:rPr>
              <w:t>ANA005-</w:t>
            </w:r>
            <w:r>
              <w:rPr>
                <w:spacing w:val="-5"/>
                <w:sz w:val="23"/>
              </w:rPr>
              <w:t>2.p</w:t>
            </w:r>
          </w:p>
        </w:tc>
        <w:tc>
          <w:tcPr>
            <w:tcW w:w="1240" w:type="dxa"/>
          </w:tcPr>
          <w:p>
            <w:pPr>
              <w:pStyle w:val="TableParagraph"/>
              <w:ind w:left="8" w:right="4"/>
              <w:rPr>
                <w:sz w:val="23"/>
              </w:rPr>
            </w:pPr>
            <w:r>
              <w:rPr>
                <w:spacing w:val="-4"/>
                <w:sz w:val="23"/>
              </w:rPr>
              <w:t>93806</w:t>
            </w:r>
          </w:p>
        </w:tc>
        <w:tc>
          <w:tcPr>
            <w:tcW w:w="1031" w:type="dxa"/>
          </w:tcPr>
          <w:p>
            <w:pPr>
              <w:pStyle w:val="TableParagraph"/>
              <w:ind w:left="7" w:right="4"/>
              <w:rPr>
                <w:sz w:val="23"/>
              </w:rPr>
            </w:pPr>
            <w:r>
              <w:rPr>
                <w:spacing w:val="-4"/>
                <w:sz w:val="23"/>
              </w:rPr>
              <w:t>68206</w:t>
            </w:r>
          </w:p>
        </w:tc>
        <w:tc>
          <w:tcPr>
            <w:tcW w:w="1238" w:type="dxa"/>
          </w:tcPr>
          <w:p>
            <w:pPr>
              <w:pStyle w:val="TableParagraph"/>
              <w:ind w:left="8" w:right="5"/>
              <w:rPr>
                <w:sz w:val="23"/>
              </w:rPr>
            </w:pPr>
            <w:r>
              <w:rPr>
                <w:spacing w:val="-4"/>
                <w:sz w:val="23"/>
              </w:rPr>
              <w:t>4907</w:t>
            </w:r>
          </w:p>
        </w:tc>
        <w:tc>
          <w:tcPr>
            <w:tcW w:w="978" w:type="dxa"/>
          </w:tcPr>
          <w:p>
            <w:pPr>
              <w:pStyle w:val="TableParagraph"/>
              <w:ind w:left="15" w:right="4"/>
              <w:rPr>
                <w:sz w:val="23"/>
              </w:rPr>
            </w:pPr>
            <w:r>
              <w:rPr>
                <w:spacing w:val="-4"/>
                <w:sz w:val="23"/>
              </w:rPr>
              <w:t>3802</w:t>
            </w:r>
          </w:p>
        </w:tc>
        <w:tc>
          <w:tcPr>
            <w:tcW w:w="870" w:type="dxa"/>
          </w:tcPr>
          <w:p>
            <w:pPr>
              <w:pStyle w:val="TableParagraph"/>
              <w:ind w:left="8" w:right="4"/>
              <w:rPr>
                <w:sz w:val="23"/>
              </w:rPr>
            </w:pPr>
            <w:r>
              <w:rPr>
                <w:spacing w:val="-4"/>
                <w:sz w:val="23"/>
              </w:rPr>
              <w:t>unsat</w:t>
            </w:r>
          </w:p>
        </w:tc>
      </w:tr>
      <w:tr>
        <w:trPr>
          <w:trHeight w:val="420" w:hRule="atLeast"/>
        </w:trPr>
        <w:tc>
          <w:tcPr>
            <w:tcW w:w="1859" w:type="dxa"/>
          </w:tcPr>
          <w:p>
            <w:pPr>
              <w:pStyle w:val="TableParagraph"/>
              <w:spacing w:before="8"/>
              <w:jc w:val="left"/>
              <w:rPr>
                <w:sz w:val="23"/>
              </w:rPr>
            </w:pPr>
            <w:r>
              <w:rPr>
                <w:sz w:val="23"/>
              </w:rPr>
              <w:t>ANA004-</w:t>
            </w:r>
            <w:r>
              <w:rPr>
                <w:spacing w:val="-5"/>
                <w:sz w:val="23"/>
              </w:rPr>
              <w:t>2.p</w:t>
            </w:r>
          </w:p>
        </w:tc>
        <w:tc>
          <w:tcPr>
            <w:tcW w:w="1240" w:type="dxa"/>
          </w:tcPr>
          <w:p>
            <w:pPr>
              <w:pStyle w:val="TableParagraph"/>
              <w:spacing w:before="8"/>
              <w:ind w:left="8" w:right="4"/>
              <w:rPr>
                <w:sz w:val="23"/>
              </w:rPr>
            </w:pPr>
            <w:r>
              <w:rPr>
                <w:spacing w:val="-4"/>
                <w:sz w:val="23"/>
              </w:rPr>
              <w:t>93806</w:t>
            </w:r>
          </w:p>
        </w:tc>
        <w:tc>
          <w:tcPr>
            <w:tcW w:w="1031" w:type="dxa"/>
          </w:tcPr>
          <w:p>
            <w:pPr>
              <w:pStyle w:val="TableParagraph"/>
              <w:spacing w:before="8"/>
              <w:ind w:left="7" w:right="4"/>
              <w:rPr>
                <w:sz w:val="23"/>
              </w:rPr>
            </w:pPr>
            <w:r>
              <w:rPr>
                <w:spacing w:val="-4"/>
                <w:sz w:val="23"/>
              </w:rPr>
              <w:t>68206</w:t>
            </w:r>
          </w:p>
        </w:tc>
        <w:tc>
          <w:tcPr>
            <w:tcW w:w="1238" w:type="dxa"/>
          </w:tcPr>
          <w:p>
            <w:pPr>
              <w:pStyle w:val="TableParagraph"/>
              <w:spacing w:before="8"/>
              <w:ind w:left="8" w:right="5"/>
              <w:rPr>
                <w:sz w:val="23"/>
              </w:rPr>
            </w:pPr>
            <w:r>
              <w:rPr>
                <w:spacing w:val="-4"/>
                <w:sz w:val="23"/>
              </w:rPr>
              <w:t>4907</w:t>
            </w:r>
          </w:p>
        </w:tc>
        <w:tc>
          <w:tcPr>
            <w:tcW w:w="978" w:type="dxa"/>
          </w:tcPr>
          <w:p>
            <w:pPr>
              <w:pStyle w:val="TableParagraph"/>
              <w:spacing w:before="8"/>
              <w:ind w:left="15" w:right="4"/>
              <w:rPr>
                <w:sz w:val="23"/>
              </w:rPr>
            </w:pPr>
            <w:r>
              <w:rPr>
                <w:spacing w:val="-4"/>
                <w:sz w:val="23"/>
              </w:rPr>
              <w:t>3802</w:t>
            </w:r>
          </w:p>
        </w:tc>
        <w:tc>
          <w:tcPr>
            <w:tcW w:w="870" w:type="dxa"/>
          </w:tcPr>
          <w:p>
            <w:pPr>
              <w:pStyle w:val="TableParagraph"/>
              <w:spacing w:before="8"/>
              <w:ind w:left="8" w:right="4"/>
              <w:rPr>
                <w:sz w:val="23"/>
              </w:rPr>
            </w:pPr>
            <w:r>
              <w:rPr>
                <w:spacing w:val="-4"/>
                <w:sz w:val="23"/>
              </w:rPr>
              <w:t>unsat</w:t>
            </w:r>
          </w:p>
        </w:tc>
      </w:tr>
      <w:tr>
        <w:trPr>
          <w:trHeight w:val="420" w:hRule="atLeast"/>
        </w:trPr>
        <w:tc>
          <w:tcPr>
            <w:tcW w:w="1859" w:type="dxa"/>
          </w:tcPr>
          <w:p>
            <w:pPr>
              <w:pStyle w:val="TableParagraph"/>
              <w:jc w:val="left"/>
              <w:rPr>
                <w:sz w:val="23"/>
              </w:rPr>
            </w:pPr>
            <w:r>
              <w:rPr>
                <w:sz w:val="23"/>
              </w:rPr>
              <w:t>ANA003-</w:t>
            </w:r>
            <w:r>
              <w:rPr>
                <w:spacing w:val="-5"/>
                <w:sz w:val="23"/>
              </w:rPr>
              <w:t>2.p</w:t>
            </w:r>
          </w:p>
        </w:tc>
        <w:tc>
          <w:tcPr>
            <w:tcW w:w="1240" w:type="dxa"/>
          </w:tcPr>
          <w:p>
            <w:pPr>
              <w:pStyle w:val="TableParagraph"/>
              <w:ind w:left="8" w:right="6"/>
              <w:rPr>
                <w:sz w:val="23"/>
              </w:rPr>
            </w:pPr>
            <w:r>
              <w:rPr>
                <w:spacing w:val="-2"/>
                <w:sz w:val="23"/>
              </w:rPr>
              <w:t>114945</w:t>
            </w:r>
          </w:p>
        </w:tc>
        <w:tc>
          <w:tcPr>
            <w:tcW w:w="1031" w:type="dxa"/>
          </w:tcPr>
          <w:p>
            <w:pPr>
              <w:pStyle w:val="TableParagraph"/>
              <w:ind w:left="8" w:right="4"/>
              <w:rPr>
                <w:sz w:val="23"/>
              </w:rPr>
            </w:pPr>
            <w:r>
              <w:rPr>
                <w:spacing w:val="-4"/>
                <w:sz w:val="23"/>
              </w:rPr>
              <w:t>78930</w:t>
            </w:r>
          </w:p>
        </w:tc>
        <w:tc>
          <w:tcPr>
            <w:tcW w:w="1238" w:type="dxa"/>
          </w:tcPr>
          <w:p>
            <w:pPr>
              <w:pStyle w:val="TableParagraph"/>
              <w:ind w:left="8" w:right="4"/>
              <w:rPr>
                <w:sz w:val="23"/>
              </w:rPr>
            </w:pPr>
            <w:r>
              <w:rPr>
                <w:spacing w:val="-4"/>
                <w:sz w:val="23"/>
              </w:rPr>
              <w:t>5654</w:t>
            </w:r>
          </w:p>
        </w:tc>
        <w:tc>
          <w:tcPr>
            <w:tcW w:w="978" w:type="dxa"/>
          </w:tcPr>
          <w:p>
            <w:pPr>
              <w:pStyle w:val="TableParagraph"/>
              <w:ind w:left="15" w:right="3"/>
              <w:rPr>
                <w:sz w:val="23"/>
              </w:rPr>
            </w:pPr>
            <w:r>
              <w:rPr>
                <w:spacing w:val="-4"/>
                <w:sz w:val="23"/>
              </w:rPr>
              <w:t>4243</w:t>
            </w:r>
          </w:p>
        </w:tc>
        <w:tc>
          <w:tcPr>
            <w:tcW w:w="870" w:type="dxa"/>
          </w:tcPr>
          <w:p>
            <w:pPr>
              <w:pStyle w:val="TableParagraph"/>
              <w:ind w:left="8" w:right="3"/>
              <w:rPr>
                <w:sz w:val="23"/>
              </w:rPr>
            </w:pPr>
            <w:r>
              <w:rPr>
                <w:spacing w:val="-4"/>
                <w:sz w:val="23"/>
              </w:rPr>
              <w:t>unsat</w:t>
            </w:r>
          </w:p>
        </w:tc>
      </w:tr>
      <w:tr>
        <w:trPr>
          <w:trHeight w:val="420" w:hRule="atLeast"/>
        </w:trPr>
        <w:tc>
          <w:tcPr>
            <w:tcW w:w="1859" w:type="dxa"/>
          </w:tcPr>
          <w:p>
            <w:pPr>
              <w:pStyle w:val="TableParagraph"/>
              <w:spacing w:before="8"/>
              <w:jc w:val="left"/>
              <w:rPr>
                <w:sz w:val="23"/>
              </w:rPr>
            </w:pPr>
            <w:r>
              <w:rPr>
                <w:spacing w:val="-2"/>
                <w:sz w:val="23"/>
              </w:rPr>
              <w:t>GRP123-1.003.p</w:t>
            </w:r>
          </w:p>
        </w:tc>
        <w:tc>
          <w:tcPr>
            <w:tcW w:w="1240" w:type="dxa"/>
          </w:tcPr>
          <w:p>
            <w:pPr>
              <w:pStyle w:val="TableParagraph"/>
              <w:spacing w:before="8"/>
              <w:ind w:left="8" w:right="8"/>
              <w:rPr>
                <w:sz w:val="23"/>
              </w:rPr>
            </w:pPr>
            <w:r>
              <w:rPr>
                <w:spacing w:val="-2"/>
                <w:sz w:val="23"/>
              </w:rPr>
              <w:t>111866</w:t>
            </w:r>
          </w:p>
        </w:tc>
        <w:tc>
          <w:tcPr>
            <w:tcW w:w="1031" w:type="dxa"/>
          </w:tcPr>
          <w:p>
            <w:pPr>
              <w:pStyle w:val="TableParagraph"/>
              <w:spacing w:before="8"/>
              <w:ind w:left="6" w:right="4"/>
              <w:rPr>
                <w:sz w:val="23"/>
              </w:rPr>
            </w:pPr>
            <w:r>
              <w:rPr>
                <w:spacing w:val="-4"/>
                <w:sz w:val="23"/>
              </w:rPr>
              <w:t>94335</w:t>
            </w:r>
          </w:p>
        </w:tc>
        <w:tc>
          <w:tcPr>
            <w:tcW w:w="1238" w:type="dxa"/>
          </w:tcPr>
          <w:p>
            <w:pPr>
              <w:pStyle w:val="TableParagraph"/>
              <w:spacing w:before="8"/>
              <w:ind w:left="8" w:right="6"/>
              <w:rPr>
                <w:sz w:val="23"/>
              </w:rPr>
            </w:pPr>
            <w:r>
              <w:rPr>
                <w:spacing w:val="-4"/>
                <w:sz w:val="23"/>
              </w:rPr>
              <w:t>4589</w:t>
            </w:r>
          </w:p>
        </w:tc>
        <w:tc>
          <w:tcPr>
            <w:tcW w:w="978" w:type="dxa"/>
          </w:tcPr>
          <w:p>
            <w:pPr>
              <w:pStyle w:val="TableParagraph"/>
              <w:spacing w:before="8"/>
              <w:ind w:left="15" w:right="4"/>
              <w:rPr>
                <w:sz w:val="23"/>
              </w:rPr>
            </w:pPr>
            <w:r>
              <w:rPr>
                <w:spacing w:val="-4"/>
                <w:sz w:val="23"/>
              </w:rPr>
              <w:t>3596</w:t>
            </w:r>
          </w:p>
        </w:tc>
        <w:tc>
          <w:tcPr>
            <w:tcW w:w="870" w:type="dxa"/>
          </w:tcPr>
          <w:p>
            <w:pPr>
              <w:pStyle w:val="TableParagraph"/>
              <w:spacing w:before="8"/>
              <w:ind w:left="8" w:right="3"/>
              <w:rPr>
                <w:sz w:val="23"/>
              </w:rPr>
            </w:pPr>
            <w:r>
              <w:rPr>
                <w:spacing w:val="-4"/>
                <w:sz w:val="23"/>
              </w:rPr>
              <w:t>unsat</w:t>
            </w:r>
          </w:p>
        </w:tc>
      </w:tr>
      <w:tr>
        <w:trPr>
          <w:trHeight w:val="420" w:hRule="atLeast"/>
        </w:trPr>
        <w:tc>
          <w:tcPr>
            <w:tcW w:w="1859" w:type="dxa"/>
          </w:tcPr>
          <w:p>
            <w:pPr>
              <w:pStyle w:val="TableParagraph"/>
              <w:jc w:val="left"/>
              <w:rPr>
                <w:sz w:val="23"/>
              </w:rPr>
            </w:pPr>
            <w:r>
              <w:rPr>
                <w:sz w:val="23"/>
              </w:rPr>
              <w:t>ANA001-</w:t>
            </w:r>
            <w:r>
              <w:rPr>
                <w:spacing w:val="-5"/>
                <w:sz w:val="23"/>
              </w:rPr>
              <w:t>1.p</w:t>
            </w:r>
          </w:p>
        </w:tc>
        <w:tc>
          <w:tcPr>
            <w:tcW w:w="1240" w:type="dxa"/>
          </w:tcPr>
          <w:p>
            <w:pPr>
              <w:pStyle w:val="TableParagraph"/>
              <w:ind w:left="8" w:right="6"/>
              <w:rPr>
                <w:sz w:val="23"/>
              </w:rPr>
            </w:pPr>
            <w:r>
              <w:rPr>
                <w:spacing w:val="-2"/>
                <w:sz w:val="23"/>
              </w:rPr>
              <w:t>154246</w:t>
            </w:r>
          </w:p>
        </w:tc>
        <w:tc>
          <w:tcPr>
            <w:tcW w:w="1031" w:type="dxa"/>
          </w:tcPr>
          <w:p>
            <w:pPr>
              <w:pStyle w:val="TableParagraph"/>
              <w:ind w:left="10" w:right="4"/>
              <w:rPr>
                <w:sz w:val="23"/>
              </w:rPr>
            </w:pPr>
            <w:r>
              <w:rPr>
                <w:spacing w:val="-2"/>
                <w:sz w:val="23"/>
              </w:rPr>
              <w:t>113596</w:t>
            </w:r>
          </w:p>
        </w:tc>
        <w:tc>
          <w:tcPr>
            <w:tcW w:w="1238" w:type="dxa"/>
          </w:tcPr>
          <w:p>
            <w:pPr>
              <w:pStyle w:val="TableParagraph"/>
              <w:ind w:left="8" w:right="4"/>
              <w:rPr>
                <w:sz w:val="23"/>
              </w:rPr>
            </w:pPr>
            <w:r>
              <w:rPr>
                <w:spacing w:val="-4"/>
                <w:sz w:val="23"/>
              </w:rPr>
              <w:t>6680</w:t>
            </w:r>
          </w:p>
        </w:tc>
        <w:tc>
          <w:tcPr>
            <w:tcW w:w="978" w:type="dxa"/>
          </w:tcPr>
          <w:p>
            <w:pPr>
              <w:pStyle w:val="TableParagraph"/>
              <w:ind w:left="15" w:right="3"/>
              <w:rPr>
                <w:sz w:val="23"/>
              </w:rPr>
            </w:pPr>
            <w:r>
              <w:rPr>
                <w:spacing w:val="-4"/>
                <w:sz w:val="23"/>
              </w:rPr>
              <w:t>5185</w:t>
            </w:r>
          </w:p>
        </w:tc>
        <w:tc>
          <w:tcPr>
            <w:tcW w:w="870" w:type="dxa"/>
          </w:tcPr>
          <w:p>
            <w:pPr>
              <w:pStyle w:val="TableParagraph"/>
              <w:ind w:left="8" w:right="3"/>
              <w:rPr>
                <w:sz w:val="23"/>
              </w:rPr>
            </w:pPr>
            <w:r>
              <w:rPr>
                <w:spacing w:val="-4"/>
                <w:sz w:val="23"/>
              </w:rPr>
              <w:t>unsat</w:t>
            </w:r>
          </w:p>
        </w:tc>
      </w:tr>
      <w:tr>
        <w:trPr>
          <w:trHeight w:val="420" w:hRule="atLeast"/>
        </w:trPr>
        <w:tc>
          <w:tcPr>
            <w:tcW w:w="1859" w:type="dxa"/>
          </w:tcPr>
          <w:p>
            <w:pPr>
              <w:pStyle w:val="TableParagraph"/>
              <w:spacing w:before="8"/>
              <w:jc w:val="left"/>
              <w:rPr>
                <w:sz w:val="23"/>
              </w:rPr>
            </w:pPr>
            <w:r>
              <w:rPr>
                <w:spacing w:val="-2"/>
                <w:sz w:val="23"/>
              </w:rPr>
              <w:t>GRP123-2.003.p</w:t>
            </w:r>
          </w:p>
        </w:tc>
        <w:tc>
          <w:tcPr>
            <w:tcW w:w="1240" w:type="dxa"/>
          </w:tcPr>
          <w:p>
            <w:pPr>
              <w:pStyle w:val="TableParagraph"/>
              <w:spacing w:before="8"/>
              <w:ind w:left="8" w:right="8"/>
              <w:rPr>
                <w:sz w:val="23"/>
              </w:rPr>
            </w:pPr>
            <w:r>
              <w:rPr>
                <w:spacing w:val="-2"/>
                <w:sz w:val="23"/>
              </w:rPr>
              <w:t>180783</w:t>
            </w:r>
          </w:p>
        </w:tc>
        <w:tc>
          <w:tcPr>
            <w:tcW w:w="1031" w:type="dxa"/>
          </w:tcPr>
          <w:p>
            <w:pPr>
              <w:pStyle w:val="TableParagraph"/>
              <w:spacing w:before="8"/>
              <w:ind w:left="9" w:right="4"/>
              <w:rPr>
                <w:sz w:val="23"/>
              </w:rPr>
            </w:pPr>
            <w:r>
              <w:rPr>
                <w:spacing w:val="-2"/>
                <w:sz w:val="23"/>
              </w:rPr>
              <w:t>154243</w:t>
            </w:r>
          </w:p>
        </w:tc>
        <w:tc>
          <w:tcPr>
            <w:tcW w:w="1238" w:type="dxa"/>
          </w:tcPr>
          <w:p>
            <w:pPr>
              <w:pStyle w:val="TableParagraph"/>
              <w:spacing w:before="8"/>
              <w:ind w:left="8" w:right="6"/>
              <w:rPr>
                <w:sz w:val="23"/>
              </w:rPr>
            </w:pPr>
            <w:r>
              <w:rPr>
                <w:spacing w:val="-4"/>
                <w:sz w:val="23"/>
              </w:rPr>
              <w:t>6723</w:t>
            </w:r>
          </w:p>
        </w:tc>
        <w:tc>
          <w:tcPr>
            <w:tcW w:w="978" w:type="dxa"/>
          </w:tcPr>
          <w:p>
            <w:pPr>
              <w:pStyle w:val="TableParagraph"/>
              <w:spacing w:before="8"/>
              <w:ind w:left="15" w:right="4"/>
              <w:rPr>
                <w:sz w:val="23"/>
              </w:rPr>
            </w:pPr>
            <w:r>
              <w:rPr>
                <w:spacing w:val="-4"/>
                <w:sz w:val="23"/>
              </w:rPr>
              <w:t>5450</w:t>
            </w:r>
          </w:p>
        </w:tc>
        <w:tc>
          <w:tcPr>
            <w:tcW w:w="870" w:type="dxa"/>
          </w:tcPr>
          <w:p>
            <w:pPr>
              <w:pStyle w:val="TableParagraph"/>
              <w:spacing w:before="8"/>
              <w:ind w:left="8" w:right="3"/>
              <w:rPr>
                <w:sz w:val="23"/>
              </w:rPr>
            </w:pPr>
            <w:r>
              <w:rPr>
                <w:spacing w:val="-4"/>
                <w:sz w:val="23"/>
              </w:rPr>
              <w:t>unsat</w:t>
            </w:r>
          </w:p>
        </w:tc>
      </w:tr>
      <w:tr>
        <w:trPr>
          <w:trHeight w:val="421" w:hRule="atLeast"/>
        </w:trPr>
        <w:tc>
          <w:tcPr>
            <w:tcW w:w="1859" w:type="dxa"/>
          </w:tcPr>
          <w:p>
            <w:pPr>
              <w:pStyle w:val="TableParagraph"/>
              <w:jc w:val="left"/>
              <w:rPr>
                <w:sz w:val="23"/>
              </w:rPr>
            </w:pPr>
            <w:r>
              <w:rPr>
                <w:sz w:val="23"/>
              </w:rPr>
              <w:t>ANA002-</w:t>
            </w:r>
            <w:r>
              <w:rPr>
                <w:spacing w:val="-5"/>
                <w:sz w:val="23"/>
              </w:rPr>
              <w:t>2.p</w:t>
            </w:r>
          </w:p>
        </w:tc>
        <w:tc>
          <w:tcPr>
            <w:tcW w:w="1240" w:type="dxa"/>
          </w:tcPr>
          <w:p>
            <w:pPr>
              <w:pStyle w:val="TableParagraph"/>
              <w:ind w:left="8" w:right="6"/>
              <w:rPr>
                <w:sz w:val="23"/>
              </w:rPr>
            </w:pPr>
            <w:r>
              <w:rPr>
                <w:spacing w:val="-2"/>
                <w:sz w:val="23"/>
              </w:rPr>
              <w:t>226149</w:t>
            </w:r>
          </w:p>
        </w:tc>
        <w:tc>
          <w:tcPr>
            <w:tcW w:w="1031" w:type="dxa"/>
          </w:tcPr>
          <w:p>
            <w:pPr>
              <w:pStyle w:val="TableParagraph"/>
              <w:ind w:left="10" w:right="4"/>
              <w:rPr>
                <w:sz w:val="23"/>
              </w:rPr>
            </w:pPr>
            <w:r>
              <w:rPr>
                <w:spacing w:val="-2"/>
                <w:sz w:val="23"/>
              </w:rPr>
              <w:t>151313</w:t>
            </w:r>
          </w:p>
        </w:tc>
        <w:tc>
          <w:tcPr>
            <w:tcW w:w="1238" w:type="dxa"/>
          </w:tcPr>
          <w:p>
            <w:pPr>
              <w:pStyle w:val="TableParagraph"/>
              <w:ind w:left="8" w:right="4"/>
              <w:rPr>
                <w:sz w:val="23"/>
              </w:rPr>
            </w:pPr>
            <w:r>
              <w:rPr>
                <w:spacing w:val="-4"/>
                <w:sz w:val="23"/>
              </w:rPr>
              <w:t>7457</w:t>
            </w:r>
          </w:p>
        </w:tc>
        <w:tc>
          <w:tcPr>
            <w:tcW w:w="978" w:type="dxa"/>
          </w:tcPr>
          <w:p>
            <w:pPr>
              <w:pStyle w:val="TableParagraph"/>
              <w:ind w:left="15" w:right="3"/>
              <w:rPr>
                <w:sz w:val="23"/>
              </w:rPr>
            </w:pPr>
            <w:r>
              <w:rPr>
                <w:spacing w:val="-4"/>
                <w:sz w:val="23"/>
              </w:rPr>
              <w:t>5436</w:t>
            </w:r>
          </w:p>
        </w:tc>
        <w:tc>
          <w:tcPr>
            <w:tcW w:w="870" w:type="dxa"/>
          </w:tcPr>
          <w:p>
            <w:pPr>
              <w:pStyle w:val="TableParagraph"/>
              <w:ind w:left="8" w:right="3"/>
              <w:rPr>
                <w:sz w:val="23"/>
              </w:rPr>
            </w:pPr>
            <w:r>
              <w:rPr>
                <w:spacing w:val="-4"/>
                <w:sz w:val="23"/>
              </w:rPr>
              <w:t>unsat</w:t>
            </w:r>
          </w:p>
        </w:tc>
      </w:tr>
      <w:tr>
        <w:trPr>
          <w:trHeight w:val="420" w:hRule="atLeast"/>
        </w:trPr>
        <w:tc>
          <w:tcPr>
            <w:tcW w:w="1859" w:type="dxa"/>
          </w:tcPr>
          <w:p>
            <w:pPr>
              <w:pStyle w:val="TableParagraph"/>
              <w:jc w:val="left"/>
              <w:rPr>
                <w:sz w:val="23"/>
              </w:rPr>
            </w:pPr>
            <w:r>
              <w:rPr>
                <w:sz w:val="23"/>
              </w:rPr>
              <w:t>ANA002-</w:t>
            </w:r>
            <w:r>
              <w:rPr>
                <w:spacing w:val="-5"/>
                <w:sz w:val="23"/>
              </w:rPr>
              <w:t>1.p</w:t>
            </w:r>
          </w:p>
        </w:tc>
        <w:tc>
          <w:tcPr>
            <w:tcW w:w="1240" w:type="dxa"/>
          </w:tcPr>
          <w:p>
            <w:pPr>
              <w:pStyle w:val="TableParagraph"/>
              <w:ind w:left="8" w:right="6"/>
              <w:rPr>
                <w:sz w:val="23"/>
              </w:rPr>
            </w:pPr>
            <w:r>
              <w:rPr>
                <w:spacing w:val="-2"/>
                <w:sz w:val="23"/>
              </w:rPr>
              <w:t>229871</w:t>
            </w:r>
          </w:p>
        </w:tc>
        <w:tc>
          <w:tcPr>
            <w:tcW w:w="1031" w:type="dxa"/>
          </w:tcPr>
          <w:p>
            <w:pPr>
              <w:pStyle w:val="TableParagraph"/>
              <w:ind w:left="10" w:right="4"/>
              <w:rPr>
                <w:sz w:val="23"/>
              </w:rPr>
            </w:pPr>
            <w:r>
              <w:rPr>
                <w:spacing w:val="-2"/>
                <w:sz w:val="23"/>
              </w:rPr>
              <w:t>151313</w:t>
            </w:r>
          </w:p>
        </w:tc>
        <w:tc>
          <w:tcPr>
            <w:tcW w:w="1238" w:type="dxa"/>
          </w:tcPr>
          <w:p>
            <w:pPr>
              <w:pStyle w:val="TableParagraph"/>
              <w:ind w:left="8" w:right="4"/>
              <w:rPr>
                <w:sz w:val="23"/>
              </w:rPr>
            </w:pPr>
            <w:r>
              <w:rPr>
                <w:spacing w:val="-4"/>
                <w:sz w:val="23"/>
              </w:rPr>
              <w:t>7544</w:t>
            </w:r>
          </w:p>
        </w:tc>
        <w:tc>
          <w:tcPr>
            <w:tcW w:w="978" w:type="dxa"/>
          </w:tcPr>
          <w:p>
            <w:pPr>
              <w:pStyle w:val="TableParagraph"/>
              <w:ind w:left="15" w:right="3"/>
              <w:rPr>
                <w:sz w:val="23"/>
              </w:rPr>
            </w:pPr>
            <w:r>
              <w:rPr>
                <w:spacing w:val="-4"/>
                <w:sz w:val="23"/>
              </w:rPr>
              <w:t>5437</w:t>
            </w:r>
          </w:p>
        </w:tc>
        <w:tc>
          <w:tcPr>
            <w:tcW w:w="870" w:type="dxa"/>
          </w:tcPr>
          <w:p>
            <w:pPr>
              <w:pStyle w:val="TableParagraph"/>
              <w:ind w:left="8" w:right="3"/>
              <w:rPr>
                <w:sz w:val="23"/>
              </w:rPr>
            </w:pPr>
            <w:r>
              <w:rPr>
                <w:spacing w:val="-4"/>
                <w:sz w:val="23"/>
              </w:rPr>
              <w:t>unsat</w:t>
            </w:r>
          </w:p>
        </w:tc>
      </w:tr>
      <w:tr>
        <w:trPr>
          <w:trHeight w:val="420" w:hRule="atLeast"/>
        </w:trPr>
        <w:tc>
          <w:tcPr>
            <w:tcW w:w="1859" w:type="dxa"/>
          </w:tcPr>
          <w:p>
            <w:pPr>
              <w:pStyle w:val="TableParagraph"/>
              <w:spacing w:before="8"/>
              <w:jc w:val="left"/>
              <w:rPr>
                <w:sz w:val="23"/>
              </w:rPr>
            </w:pPr>
            <w:r>
              <w:rPr>
                <w:spacing w:val="-2"/>
                <w:sz w:val="23"/>
              </w:rPr>
              <w:t>GRP124-2.004.p</w:t>
            </w:r>
          </w:p>
        </w:tc>
        <w:tc>
          <w:tcPr>
            <w:tcW w:w="1240" w:type="dxa"/>
          </w:tcPr>
          <w:p>
            <w:pPr>
              <w:pStyle w:val="TableParagraph"/>
              <w:spacing w:before="8"/>
              <w:ind w:left="8" w:right="8"/>
              <w:rPr>
                <w:sz w:val="23"/>
              </w:rPr>
            </w:pPr>
            <w:r>
              <w:rPr>
                <w:spacing w:val="-2"/>
                <w:sz w:val="23"/>
              </w:rPr>
              <w:t>339070</w:t>
            </w:r>
          </w:p>
        </w:tc>
        <w:tc>
          <w:tcPr>
            <w:tcW w:w="1031" w:type="dxa"/>
          </w:tcPr>
          <w:p>
            <w:pPr>
              <w:pStyle w:val="TableParagraph"/>
              <w:spacing w:before="8"/>
              <w:ind w:left="9" w:right="4"/>
              <w:rPr>
                <w:sz w:val="23"/>
              </w:rPr>
            </w:pPr>
            <w:r>
              <w:rPr>
                <w:spacing w:val="-2"/>
                <w:sz w:val="23"/>
              </w:rPr>
              <w:t>283967</w:t>
            </w:r>
          </w:p>
        </w:tc>
        <w:tc>
          <w:tcPr>
            <w:tcW w:w="1238" w:type="dxa"/>
          </w:tcPr>
          <w:p>
            <w:pPr>
              <w:pStyle w:val="TableParagraph"/>
              <w:spacing w:before="8"/>
              <w:ind w:left="8" w:right="3"/>
              <w:rPr>
                <w:sz w:val="23"/>
              </w:rPr>
            </w:pPr>
            <w:r>
              <w:rPr>
                <w:spacing w:val="-4"/>
                <w:sz w:val="23"/>
              </w:rPr>
              <w:t>10854</w:t>
            </w:r>
          </w:p>
        </w:tc>
        <w:tc>
          <w:tcPr>
            <w:tcW w:w="978" w:type="dxa"/>
          </w:tcPr>
          <w:p>
            <w:pPr>
              <w:pStyle w:val="TableParagraph"/>
              <w:spacing w:before="8"/>
              <w:ind w:left="15" w:right="4"/>
              <w:rPr>
                <w:sz w:val="23"/>
              </w:rPr>
            </w:pPr>
            <w:r>
              <w:rPr>
                <w:spacing w:val="-4"/>
                <w:sz w:val="23"/>
              </w:rPr>
              <w:t>8953</w:t>
            </w:r>
          </w:p>
        </w:tc>
        <w:tc>
          <w:tcPr>
            <w:tcW w:w="870" w:type="dxa"/>
          </w:tcPr>
          <w:p>
            <w:pPr>
              <w:pStyle w:val="TableParagraph"/>
              <w:spacing w:before="8"/>
              <w:ind w:left="8" w:right="3"/>
              <w:rPr>
                <w:sz w:val="23"/>
              </w:rPr>
            </w:pPr>
            <w:r>
              <w:rPr>
                <w:spacing w:val="-4"/>
                <w:sz w:val="23"/>
              </w:rPr>
              <w:t>unsat</w:t>
            </w:r>
          </w:p>
        </w:tc>
      </w:tr>
      <w:tr>
        <w:trPr>
          <w:trHeight w:val="420" w:hRule="atLeast"/>
        </w:trPr>
        <w:tc>
          <w:tcPr>
            <w:tcW w:w="1859" w:type="dxa"/>
          </w:tcPr>
          <w:p>
            <w:pPr>
              <w:pStyle w:val="TableParagraph"/>
              <w:jc w:val="left"/>
              <w:rPr>
                <w:sz w:val="23"/>
              </w:rPr>
            </w:pPr>
            <w:r>
              <w:rPr>
                <w:spacing w:val="-2"/>
                <w:sz w:val="23"/>
              </w:rPr>
              <w:t>GRP033-</w:t>
            </w:r>
            <w:r>
              <w:rPr>
                <w:spacing w:val="-5"/>
                <w:sz w:val="23"/>
              </w:rPr>
              <w:t>3.p</w:t>
            </w:r>
          </w:p>
        </w:tc>
        <w:tc>
          <w:tcPr>
            <w:tcW w:w="1240" w:type="dxa"/>
          </w:tcPr>
          <w:p>
            <w:pPr>
              <w:pStyle w:val="TableParagraph"/>
              <w:ind w:left="8" w:right="8"/>
              <w:rPr>
                <w:sz w:val="23"/>
              </w:rPr>
            </w:pPr>
            <w:r>
              <w:rPr>
                <w:spacing w:val="-2"/>
                <w:sz w:val="23"/>
              </w:rPr>
              <w:t>699160</w:t>
            </w:r>
          </w:p>
        </w:tc>
        <w:tc>
          <w:tcPr>
            <w:tcW w:w="1031" w:type="dxa"/>
          </w:tcPr>
          <w:p>
            <w:pPr>
              <w:pStyle w:val="TableParagraph"/>
              <w:ind w:left="10" w:right="4"/>
              <w:rPr>
                <w:sz w:val="23"/>
              </w:rPr>
            </w:pPr>
            <w:r>
              <w:rPr>
                <w:spacing w:val="-2"/>
                <w:sz w:val="23"/>
              </w:rPr>
              <w:t>301901</w:t>
            </w:r>
          </w:p>
        </w:tc>
        <w:tc>
          <w:tcPr>
            <w:tcW w:w="1238" w:type="dxa"/>
          </w:tcPr>
          <w:p>
            <w:pPr>
              <w:pStyle w:val="TableParagraph"/>
              <w:ind w:left="8" w:right="1"/>
              <w:rPr>
                <w:sz w:val="23"/>
              </w:rPr>
            </w:pPr>
            <w:r>
              <w:rPr>
                <w:spacing w:val="-4"/>
                <w:sz w:val="23"/>
              </w:rPr>
              <w:t>15989</w:t>
            </w:r>
          </w:p>
        </w:tc>
        <w:tc>
          <w:tcPr>
            <w:tcW w:w="978" w:type="dxa"/>
          </w:tcPr>
          <w:p>
            <w:pPr>
              <w:pStyle w:val="TableParagraph"/>
              <w:ind w:left="16" w:right="1"/>
              <w:rPr>
                <w:sz w:val="23"/>
              </w:rPr>
            </w:pPr>
            <w:r>
              <w:rPr>
                <w:spacing w:val="-4"/>
                <w:sz w:val="23"/>
              </w:rPr>
              <w:t>8961</w:t>
            </w:r>
          </w:p>
        </w:tc>
        <w:tc>
          <w:tcPr>
            <w:tcW w:w="870" w:type="dxa"/>
          </w:tcPr>
          <w:p>
            <w:pPr>
              <w:pStyle w:val="TableParagraph"/>
              <w:ind w:left="8" w:right="1"/>
              <w:rPr>
                <w:sz w:val="23"/>
              </w:rPr>
            </w:pPr>
            <w:r>
              <w:rPr>
                <w:spacing w:val="-5"/>
                <w:sz w:val="23"/>
              </w:rPr>
              <w:t>sat</w:t>
            </w:r>
          </w:p>
        </w:tc>
      </w:tr>
      <w:tr>
        <w:trPr>
          <w:trHeight w:val="420" w:hRule="atLeast"/>
        </w:trPr>
        <w:tc>
          <w:tcPr>
            <w:tcW w:w="1859" w:type="dxa"/>
          </w:tcPr>
          <w:p>
            <w:pPr>
              <w:pStyle w:val="TableParagraph"/>
              <w:spacing w:before="8"/>
              <w:jc w:val="left"/>
              <w:rPr>
                <w:sz w:val="23"/>
              </w:rPr>
            </w:pPr>
            <w:r>
              <w:rPr>
                <w:spacing w:val="-2"/>
                <w:sz w:val="23"/>
              </w:rPr>
              <w:t>GRP123-3.003.p</w:t>
            </w:r>
          </w:p>
        </w:tc>
        <w:tc>
          <w:tcPr>
            <w:tcW w:w="1240" w:type="dxa"/>
          </w:tcPr>
          <w:p>
            <w:pPr>
              <w:pStyle w:val="TableParagraph"/>
              <w:spacing w:before="8"/>
              <w:ind w:left="8" w:right="5"/>
              <w:rPr>
                <w:sz w:val="23"/>
              </w:rPr>
            </w:pPr>
            <w:r>
              <w:rPr>
                <w:spacing w:val="-2"/>
                <w:sz w:val="23"/>
              </w:rPr>
              <w:t>1003831</w:t>
            </w:r>
          </w:p>
        </w:tc>
        <w:tc>
          <w:tcPr>
            <w:tcW w:w="1031" w:type="dxa"/>
          </w:tcPr>
          <w:p>
            <w:pPr>
              <w:pStyle w:val="TableParagraph"/>
              <w:spacing w:before="8"/>
              <w:ind w:left="10" w:right="4"/>
              <w:rPr>
                <w:sz w:val="23"/>
              </w:rPr>
            </w:pPr>
            <w:r>
              <w:rPr>
                <w:spacing w:val="-2"/>
                <w:sz w:val="23"/>
              </w:rPr>
              <w:t>934044</w:t>
            </w:r>
          </w:p>
        </w:tc>
        <w:tc>
          <w:tcPr>
            <w:tcW w:w="1238" w:type="dxa"/>
          </w:tcPr>
          <w:p>
            <w:pPr>
              <w:pStyle w:val="TableParagraph"/>
              <w:spacing w:before="8"/>
              <w:ind w:left="8" w:right="2"/>
              <w:rPr>
                <w:sz w:val="23"/>
              </w:rPr>
            </w:pPr>
            <w:r>
              <w:rPr>
                <w:spacing w:val="-4"/>
                <w:sz w:val="23"/>
              </w:rPr>
              <w:t>17763</w:t>
            </w:r>
          </w:p>
        </w:tc>
        <w:tc>
          <w:tcPr>
            <w:tcW w:w="978" w:type="dxa"/>
          </w:tcPr>
          <w:p>
            <w:pPr>
              <w:pStyle w:val="TableParagraph"/>
              <w:spacing w:before="8"/>
              <w:ind w:left="15" w:right="5"/>
              <w:rPr>
                <w:sz w:val="23"/>
              </w:rPr>
            </w:pPr>
            <w:r>
              <w:rPr>
                <w:spacing w:val="-4"/>
                <w:sz w:val="23"/>
              </w:rPr>
              <w:t>15377</w:t>
            </w:r>
          </w:p>
        </w:tc>
        <w:tc>
          <w:tcPr>
            <w:tcW w:w="870" w:type="dxa"/>
          </w:tcPr>
          <w:p>
            <w:pPr>
              <w:pStyle w:val="TableParagraph"/>
              <w:spacing w:before="8"/>
              <w:ind w:left="8" w:right="1"/>
              <w:rPr>
                <w:sz w:val="23"/>
              </w:rPr>
            </w:pPr>
            <w:r>
              <w:rPr>
                <w:spacing w:val="-4"/>
                <w:sz w:val="23"/>
              </w:rPr>
              <w:t>unsat</w:t>
            </w:r>
          </w:p>
        </w:tc>
      </w:tr>
      <w:tr>
        <w:trPr>
          <w:trHeight w:val="420" w:hRule="atLeast"/>
        </w:trPr>
        <w:tc>
          <w:tcPr>
            <w:tcW w:w="1859" w:type="dxa"/>
          </w:tcPr>
          <w:p>
            <w:pPr>
              <w:pStyle w:val="TableParagraph"/>
              <w:jc w:val="left"/>
              <w:rPr>
                <w:sz w:val="23"/>
              </w:rPr>
            </w:pPr>
            <w:r>
              <w:rPr>
                <w:sz w:val="23"/>
              </w:rPr>
              <w:t>ALG002-</w:t>
            </w:r>
            <w:r>
              <w:rPr>
                <w:spacing w:val="-5"/>
                <w:sz w:val="23"/>
              </w:rPr>
              <w:t>1.p</w:t>
            </w:r>
          </w:p>
        </w:tc>
        <w:tc>
          <w:tcPr>
            <w:tcW w:w="1240" w:type="dxa"/>
          </w:tcPr>
          <w:p>
            <w:pPr>
              <w:pStyle w:val="TableParagraph"/>
              <w:ind w:left="8" w:right="6"/>
              <w:rPr>
                <w:sz w:val="23"/>
              </w:rPr>
            </w:pPr>
            <w:r>
              <w:rPr>
                <w:spacing w:val="-4"/>
                <w:sz w:val="23"/>
              </w:rPr>
              <w:t>54559</w:t>
            </w:r>
          </w:p>
        </w:tc>
        <w:tc>
          <w:tcPr>
            <w:tcW w:w="1031" w:type="dxa"/>
          </w:tcPr>
          <w:p>
            <w:pPr>
              <w:pStyle w:val="TableParagraph"/>
              <w:ind w:left="6" w:right="4"/>
              <w:rPr>
                <w:sz w:val="23"/>
              </w:rPr>
            </w:pPr>
            <w:r>
              <w:rPr>
                <w:spacing w:val="-4"/>
                <w:sz w:val="23"/>
              </w:rPr>
              <w:t>32731</w:t>
            </w:r>
          </w:p>
        </w:tc>
        <w:tc>
          <w:tcPr>
            <w:tcW w:w="1238" w:type="dxa"/>
          </w:tcPr>
          <w:p>
            <w:pPr>
              <w:pStyle w:val="TableParagraph"/>
              <w:ind w:left="8" w:right="6"/>
              <w:rPr>
                <w:sz w:val="23"/>
              </w:rPr>
            </w:pPr>
            <w:r>
              <w:rPr>
                <w:spacing w:val="-4"/>
                <w:sz w:val="23"/>
              </w:rPr>
              <w:t>3524</w:t>
            </w:r>
          </w:p>
        </w:tc>
        <w:tc>
          <w:tcPr>
            <w:tcW w:w="978" w:type="dxa"/>
          </w:tcPr>
          <w:p>
            <w:pPr>
              <w:pStyle w:val="TableParagraph"/>
              <w:ind w:left="15" w:right="4"/>
              <w:rPr>
                <w:sz w:val="23"/>
              </w:rPr>
            </w:pPr>
            <w:r>
              <w:rPr>
                <w:spacing w:val="-4"/>
                <w:sz w:val="23"/>
              </w:rPr>
              <w:t>2460</w:t>
            </w:r>
          </w:p>
        </w:tc>
        <w:tc>
          <w:tcPr>
            <w:tcW w:w="870" w:type="dxa"/>
          </w:tcPr>
          <w:p>
            <w:pPr>
              <w:pStyle w:val="TableParagraph"/>
              <w:ind w:left="8" w:right="4"/>
              <w:rPr>
                <w:sz w:val="23"/>
              </w:rPr>
            </w:pPr>
            <w:r>
              <w:rPr>
                <w:spacing w:val="-4"/>
                <w:sz w:val="23"/>
              </w:rPr>
              <w:t>unsat</w:t>
            </w:r>
          </w:p>
        </w:tc>
      </w:tr>
      <w:tr>
        <w:trPr>
          <w:trHeight w:val="420" w:hRule="atLeast"/>
        </w:trPr>
        <w:tc>
          <w:tcPr>
            <w:tcW w:w="1859" w:type="dxa"/>
          </w:tcPr>
          <w:p>
            <w:pPr>
              <w:pStyle w:val="TableParagraph"/>
              <w:spacing w:before="8"/>
              <w:jc w:val="left"/>
              <w:rPr>
                <w:sz w:val="23"/>
              </w:rPr>
            </w:pPr>
            <w:r>
              <w:rPr>
                <w:sz w:val="23"/>
              </w:rPr>
              <w:t>ANA004-</w:t>
            </w:r>
            <w:r>
              <w:rPr>
                <w:spacing w:val="-5"/>
                <w:sz w:val="23"/>
              </w:rPr>
              <w:t>5.p</w:t>
            </w:r>
          </w:p>
        </w:tc>
        <w:tc>
          <w:tcPr>
            <w:tcW w:w="1240" w:type="dxa"/>
          </w:tcPr>
          <w:p>
            <w:pPr>
              <w:pStyle w:val="TableParagraph"/>
              <w:spacing w:before="8"/>
              <w:ind w:left="8" w:right="6"/>
              <w:rPr>
                <w:sz w:val="23"/>
              </w:rPr>
            </w:pPr>
            <w:r>
              <w:rPr>
                <w:spacing w:val="-2"/>
                <w:sz w:val="23"/>
              </w:rPr>
              <w:t>101166</w:t>
            </w:r>
          </w:p>
        </w:tc>
        <w:tc>
          <w:tcPr>
            <w:tcW w:w="1031" w:type="dxa"/>
          </w:tcPr>
          <w:p>
            <w:pPr>
              <w:pStyle w:val="TableParagraph"/>
              <w:spacing w:before="8"/>
              <w:ind w:left="8" w:right="4"/>
              <w:rPr>
                <w:sz w:val="23"/>
              </w:rPr>
            </w:pPr>
            <w:r>
              <w:rPr>
                <w:spacing w:val="-4"/>
                <w:sz w:val="23"/>
              </w:rPr>
              <w:t>44953</w:t>
            </w:r>
          </w:p>
        </w:tc>
        <w:tc>
          <w:tcPr>
            <w:tcW w:w="1238" w:type="dxa"/>
          </w:tcPr>
          <w:p>
            <w:pPr>
              <w:pStyle w:val="TableParagraph"/>
              <w:spacing w:before="8"/>
              <w:ind w:left="8" w:right="4"/>
              <w:rPr>
                <w:sz w:val="23"/>
              </w:rPr>
            </w:pPr>
            <w:r>
              <w:rPr>
                <w:spacing w:val="-4"/>
                <w:sz w:val="23"/>
              </w:rPr>
              <w:t>4981</w:t>
            </w:r>
          </w:p>
        </w:tc>
        <w:tc>
          <w:tcPr>
            <w:tcW w:w="978" w:type="dxa"/>
          </w:tcPr>
          <w:p>
            <w:pPr>
              <w:pStyle w:val="TableParagraph"/>
              <w:spacing w:before="8"/>
              <w:ind w:left="15" w:right="3"/>
              <w:rPr>
                <w:sz w:val="23"/>
              </w:rPr>
            </w:pPr>
            <w:r>
              <w:rPr>
                <w:spacing w:val="-4"/>
                <w:sz w:val="23"/>
              </w:rPr>
              <w:t>3196</w:t>
            </w:r>
          </w:p>
        </w:tc>
        <w:tc>
          <w:tcPr>
            <w:tcW w:w="870" w:type="dxa"/>
          </w:tcPr>
          <w:p>
            <w:pPr>
              <w:pStyle w:val="TableParagraph"/>
              <w:spacing w:before="8"/>
              <w:ind w:left="8" w:right="3"/>
              <w:rPr>
                <w:sz w:val="23"/>
              </w:rPr>
            </w:pPr>
            <w:r>
              <w:rPr>
                <w:spacing w:val="-4"/>
                <w:sz w:val="23"/>
              </w:rPr>
              <w:t>unsat</w:t>
            </w:r>
          </w:p>
        </w:tc>
      </w:tr>
      <w:tr>
        <w:trPr>
          <w:trHeight w:val="421" w:hRule="atLeast"/>
        </w:trPr>
        <w:tc>
          <w:tcPr>
            <w:tcW w:w="1859" w:type="dxa"/>
          </w:tcPr>
          <w:p>
            <w:pPr>
              <w:pStyle w:val="TableParagraph"/>
              <w:jc w:val="left"/>
              <w:rPr>
                <w:sz w:val="23"/>
              </w:rPr>
            </w:pPr>
            <w:r>
              <w:rPr>
                <w:spacing w:val="-2"/>
                <w:sz w:val="23"/>
              </w:rPr>
              <w:t>GRP124-3.004.p</w:t>
            </w:r>
          </w:p>
        </w:tc>
        <w:tc>
          <w:tcPr>
            <w:tcW w:w="1240" w:type="dxa"/>
          </w:tcPr>
          <w:p>
            <w:pPr>
              <w:pStyle w:val="TableParagraph"/>
              <w:ind w:left="8" w:right="5"/>
              <w:rPr>
                <w:sz w:val="23"/>
              </w:rPr>
            </w:pPr>
            <w:r>
              <w:rPr>
                <w:spacing w:val="-2"/>
                <w:sz w:val="23"/>
              </w:rPr>
              <w:t>1596801</w:t>
            </w:r>
          </w:p>
        </w:tc>
        <w:tc>
          <w:tcPr>
            <w:tcW w:w="1031" w:type="dxa"/>
          </w:tcPr>
          <w:p>
            <w:pPr>
              <w:pStyle w:val="TableParagraph"/>
              <w:ind w:left="8" w:right="4"/>
              <w:rPr>
                <w:sz w:val="23"/>
              </w:rPr>
            </w:pPr>
            <w:r>
              <w:rPr>
                <w:spacing w:val="-2"/>
                <w:sz w:val="23"/>
              </w:rPr>
              <w:t>1468732</w:t>
            </w:r>
          </w:p>
        </w:tc>
        <w:tc>
          <w:tcPr>
            <w:tcW w:w="1238" w:type="dxa"/>
          </w:tcPr>
          <w:p>
            <w:pPr>
              <w:pStyle w:val="TableParagraph"/>
              <w:ind w:left="8" w:right="1"/>
              <w:rPr>
                <w:sz w:val="23"/>
              </w:rPr>
            </w:pPr>
            <w:r>
              <w:rPr>
                <w:spacing w:val="-4"/>
                <w:sz w:val="23"/>
              </w:rPr>
              <w:t>25314</w:t>
            </w:r>
          </w:p>
        </w:tc>
        <w:tc>
          <w:tcPr>
            <w:tcW w:w="978" w:type="dxa"/>
          </w:tcPr>
          <w:p>
            <w:pPr>
              <w:pStyle w:val="TableParagraph"/>
              <w:ind w:left="15" w:right="4"/>
              <w:rPr>
                <w:sz w:val="23"/>
              </w:rPr>
            </w:pPr>
            <w:r>
              <w:rPr>
                <w:spacing w:val="-4"/>
                <w:sz w:val="23"/>
              </w:rPr>
              <w:t>21981</w:t>
            </w:r>
          </w:p>
        </w:tc>
        <w:tc>
          <w:tcPr>
            <w:tcW w:w="870" w:type="dxa"/>
          </w:tcPr>
          <w:p>
            <w:pPr>
              <w:pStyle w:val="TableParagraph"/>
              <w:ind w:left="9" w:right="1"/>
              <w:rPr>
                <w:sz w:val="23"/>
              </w:rPr>
            </w:pPr>
            <w:r>
              <w:rPr>
                <w:spacing w:val="-4"/>
                <w:sz w:val="23"/>
              </w:rPr>
              <w:t>unsat</w:t>
            </w:r>
          </w:p>
        </w:tc>
      </w:tr>
      <w:tr>
        <w:trPr>
          <w:trHeight w:val="391" w:hRule="atLeast"/>
        </w:trPr>
        <w:tc>
          <w:tcPr>
            <w:tcW w:w="1859" w:type="dxa"/>
            <w:tcBorders>
              <w:bottom w:val="single" w:sz="4" w:space="0" w:color="000000"/>
            </w:tcBorders>
          </w:tcPr>
          <w:p>
            <w:pPr>
              <w:pStyle w:val="TableParagraph"/>
              <w:jc w:val="left"/>
              <w:rPr>
                <w:sz w:val="23"/>
              </w:rPr>
            </w:pPr>
            <w:r>
              <w:rPr>
                <w:spacing w:val="-2"/>
                <w:sz w:val="23"/>
              </w:rPr>
              <w:t>COM003-</w:t>
            </w:r>
            <w:r>
              <w:rPr>
                <w:spacing w:val="-5"/>
                <w:sz w:val="23"/>
              </w:rPr>
              <w:t>2.p</w:t>
            </w:r>
          </w:p>
        </w:tc>
        <w:tc>
          <w:tcPr>
            <w:tcW w:w="1240" w:type="dxa"/>
            <w:tcBorders>
              <w:bottom w:val="single" w:sz="4" w:space="0" w:color="000000"/>
            </w:tcBorders>
          </w:tcPr>
          <w:p>
            <w:pPr>
              <w:pStyle w:val="TableParagraph"/>
              <w:ind w:left="8" w:right="5"/>
              <w:rPr>
                <w:sz w:val="23"/>
              </w:rPr>
            </w:pPr>
            <w:r>
              <w:rPr>
                <w:spacing w:val="-2"/>
                <w:sz w:val="23"/>
              </w:rPr>
              <w:t>2920669</w:t>
            </w:r>
          </w:p>
        </w:tc>
        <w:tc>
          <w:tcPr>
            <w:tcW w:w="1031" w:type="dxa"/>
            <w:tcBorders>
              <w:bottom w:val="single" w:sz="4" w:space="0" w:color="000000"/>
            </w:tcBorders>
          </w:tcPr>
          <w:p>
            <w:pPr>
              <w:pStyle w:val="TableParagraph"/>
              <w:ind w:left="9" w:right="4"/>
              <w:rPr>
                <w:sz w:val="23"/>
              </w:rPr>
            </w:pPr>
            <w:r>
              <w:rPr>
                <w:spacing w:val="-2"/>
                <w:sz w:val="23"/>
              </w:rPr>
              <w:t>2365922</w:t>
            </w:r>
          </w:p>
        </w:tc>
        <w:tc>
          <w:tcPr>
            <w:tcW w:w="1238" w:type="dxa"/>
            <w:tcBorders>
              <w:bottom w:val="single" w:sz="4" w:space="0" w:color="000000"/>
            </w:tcBorders>
          </w:tcPr>
          <w:p>
            <w:pPr>
              <w:pStyle w:val="TableParagraph"/>
              <w:ind w:left="9" w:right="1"/>
              <w:rPr>
                <w:sz w:val="23"/>
              </w:rPr>
            </w:pPr>
            <w:r>
              <w:rPr>
                <w:spacing w:val="-4"/>
                <w:sz w:val="23"/>
              </w:rPr>
              <w:t>46818</w:t>
            </w:r>
          </w:p>
        </w:tc>
        <w:tc>
          <w:tcPr>
            <w:tcW w:w="978" w:type="dxa"/>
            <w:tcBorders>
              <w:bottom w:val="single" w:sz="4" w:space="0" w:color="000000"/>
            </w:tcBorders>
          </w:tcPr>
          <w:p>
            <w:pPr>
              <w:pStyle w:val="TableParagraph"/>
              <w:ind w:left="15" w:right="2"/>
              <w:rPr>
                <w:sz w:val="23"/>
              </w:rPr>
            </w:pPr>
            <w:r>
              <w:rPr>
                <w:spacing w:val="-4"/>
                <w:sz w:val="23"/>
              </w:rPr>
              <w:t>36051</w:t>
            </w:r>
          </w:p>
        </w:tc>
        <w:tc>
          <w:tcPr>
            <w:tcW w:w="870" w:type="dxa"/>
            <w:tcBorders>
              <w:bottom w:val="single" w:sz="4" w:space="0" w:color="000000"/>
            </w:tcBorders>
          </w:tcPr>
          <w:p>
            <w:pPr>
              <w:pStyle w:val="TableParagraph"/>
              <w:ind w:left="9" w:right="1"/>
              <w:rPr>
                <w:sz w:val="23"/>
              </w:rPr>
            </w:pPr>
            <w:r>
              <w:rPr>
                <w:spacing w:val="-5"/>
                <w:sz w:val="23"/>
              </w:rPr>
              <w:t>sat</w:t>
            </w:r>
          </w:p>
        </w:tc>
      </w:tr>
    </w:tbl>
    <w:p>
      <w:pPr>
        <w:pStyle w:val="BodyText"/>
        <w:spacing w:before="98"/>
        <w:ind w:left="0"/>
        <w:rPr>
          <w:rFonts w:ascii="LM Roman 9"/>
          <w:sz w:val="17"/>
        </w:rPr>
      </w:pPr>
    </w:p>
    <w:p>
      <w:pPr>
        <w:pStyle w:val="BodyText"/>
        <w:spacing w:line="208" w:lineRule="auto" w:before="1"/>
        <w:ind w:left="109" w:right="216"/>
        <w:jc w:val="both"/>
      </w:pPr>
      <w:r>
        <w:rPr/>
        <w:t>tableau.</w:t>
      </w:r>
      <w:r>
        <w:rPr>
          <w:spacing w:val="40"/>
        </w:rPr>
        <w:t> </w:t>
      </w:r>
      <w:r>
        <w:rPr/>
        <w:t>However, when encoding this information in SMT, there was no need</w:t>
      </w:r>
      <w:r>
        <w:rPr>
          <w:spacing w:val="-5"/>
        </w:rPr>
        <w:t> </w:t>
      </w:r>
      <w:r>
        <w:rPr/>
        <w:t>to</w:t>
      </w:r>
      <w:r>
        <w:rPr>
          <w:spacing w:val="-6"/>
        </w:rPr>
        <w:t> </w:t>
      </w:r>
      <w:r>
        <w:rPr/>
        <w:t>encode</w:t>
      </w:r>
      <w:r>
        <w:rPr>
          <w:spacing w:val="-5"/>
        </w:rPr>
        <w:t> </w:t>
      </w:r>
      <w:r>
        <w:rPr/>
        <w:t>the</w:t>
      </w:r>
      <w:r>
        <w:rPr>
          <w:spacing w:val="-5"/>
        </w:rPr>
        <w:t> </w:t>
      </w:r>
      <w:r>
        <w:rPr/>
        <w:t>solving</w:t>
      </w:r>
      <w:r>
        <w:rPr>
          <w:spacing w:val="-4"/>
        </w:rPr>
        <w:t> </w:t>
      </w:r>
      <w:r>
        <w:rPr/>
        <w:t>of</w:t>
      </w:r>
      <w:r>
        <w:rPr>
          <w:spacing w:val="-6"/>
        </w:rPr>
        <w:t> </w:t>
      </w:r>
      <w:r>
        <w:rPr/>
        <w:t>unification,</w:t>
      </w:r>
      <w:r>
        <w:rPr>
          <w:spacing w:val="-2"/>
        </w:rPr>
        <w:t> </w:t>
      </w:r>
      <w:r>
        <w:rPr/>
        <w:t>since</w:t>
      </w:r>
      <w:r>
        <w:rPr>
          <w:spacing w:val="-3"/>
        </w:rPr>
        <w:t> </w:t>
      </w:r>
      <w:r>
        <w:rPr/>
        <w:t>this</w:t>
      </w:r>
      <w:r>
        <w:rPr>
          <w:spacing w:val="-6"/>
        </w:rPr>
        <w:t> </w:t>
      </w:r>
      <w:r>
        <w:rPr/>
        <w:t>was</w:t>
      </w:r>
      <w:r>
        <w:rPr>
          <w:spacing w:val="-6"/>
        </w:rPr>
        <w:t> </w:t>
      </w:r>
      <w:r>
        <w:rPr/>
        <w:t>accomplished directly with the Yices recursive datatype theory.</w:t>
      </w:r>
      <w:r>
        <w:rPr>
          <w:spacing w:val="40"/>
        </w:rPr>
        <w:t> </w:t>
      </w:r>
      <w:r>
        <w:rPr/>
        <w:t>The number of unification clauses was reduced from a cubic to a quadratic number.</w:t>
      </w:r>
      <w:r>
        <w:rPr>
          <w:spacing w:val="40"/>
        </w:rPr>
        <w:t> </w:t>
      </w:r>
      <w:r>
        <w:rPr/>
        <w:t>Similarly for acyclicity of tableau,</w:t>
      </w:r>
      <w:r>
        <w:rPr>
          <w:spacing w:val="-19"/>
        </w:rPr>
        <w:t> </w:t>
      </w:r>
      <w:r>
        <w:rPr/>
        <w:t>we</w:t>
      </w:r>
      <w:r>
        <w:rPr>
          <w:spacing w:val="-19"/>
        </w:rPr>
        <w:t> </w:t>
      </w:r>
      <w:r>
        <w:rPr/>
        <w:t>did</w:t>
      </w:r>
      <w:r>
        <w:rPr>
          <w:spacing w:val="-19"/>
        </w:rPr>
        <w:t> </w:t>
      </w:r>
      <w:r>
        <w:rPr/>
        <w:t>not</w:t>
      </w:r>
      <w:r>
        <w:rPr>
          <w:spacing w:val="-18"/>
        </w:rPr>
        <w:t> </w:t>
      </w:r>
      <w:r>
        <w:rPr/>
        <w:t>need</w:t>
      </w:r>
      <w:r>
        <w:rPr>
          <w:spacing w:val="-19"/>
        </w:rPr>
        <w:t> </w:t>
      </w:r>
      <w:r>
        <w:rPr/>
        <w:t>to</w:t>
      </w:r>
      <w:r>
        <w:rPr>
          <w:spacing w:val="-19"/>
        </w:rPr>
        <w:t> </w:t>
      </w:r>
      <w:r>
        <w:rPr/>
        <w:t>encode</w:t>
      </w:r>
      <w:r>
        <w:rPr>
          <w:spacing w:val="-19"/>
        </w:rPr>
        <w:t> </w:t>
      </w:r>
      <w:r>
        <w:rPr/>
        <w:t>the</w:t>
      </w:r>
      <w:r>
        <w:rPr>
          <w:spacing w:val="-19"/>
        </w:rPr>
        <w:t> </w:t>
      </w:r>
      <w:r>
        <w:rPr/>
        <w:t>transitivity</w:t>
      </w:r>
      <w:r>
        <w:rPr>
          <w:spacing w:val="-18"/>
        </w:rPr>
        <w:t> </w:t>
      </w:r>
      <w:r>
        <w:rPr/>
        <w:t>and</w:t>
      </w:r>
      <w:r>
        <w:rPr>
          <w:spacing w:val="-19"/>
        </w:rPr>
        <w:t> </w:t>
      </w:r>
      <w:r>
        <w:rPr/>
        <w:t>irreflexivity</w:t>
      </w:r>
      <w:r>
        <w:rPr>
          <w:spacing w:val="-14"/>
        </w:rPr>
        <w:t> </w:t>
      </w:r>
      <w:r>
        <w:rPr/>
        <w:t>of</w:t>
      </w:r>
      <w:r>
        <w:rPr>
          <w:spacing w:val="-19"/>
        </w:rPr>
        <w:t> </w:t>
      </w:r>
      <w:r>
        <w:rPr/>
        <w:t>the</w:t>
      </w:r>
      <w:r>
        <w:rPr>
          <w:spacing w:val="-19"/>
        </w:rPr>
        <w:t> </w:t>
      </w:r>
      <w:r>
        <w:rPr>
          <w:spacing w:val="-4"/>
        </w:rPr>
        <w:t>path</w:t>
      </w:r>
    </w:p>
    <w:p>
      <w:pPr>
        <w:spacing w:after="0" w:line="208" w:lineRule="auto"/>
        <w:jc w:val="both"/>
        <w:sectPr>
          <w:pgSz w:w="9360" w:h="13610"/>
          <w:pgMar w:header="860" w:footer="0" w:top="1060" w:bottom="280" w:left="680" w:right="680"/>
        </w:sectPr>
      </w:pPr>
    </w:p>
    <w:p>
      <w:pPr>
        <w:pStyle w:val="BodyText"/>
        <w:spacing w:line="208" w:lineRule="auto" w:before="123"/>
        <w:ind w:right="109"/>
        <w:jc w:val="both"/>
      </w:pPr>
      <w:r>
        <w:rPr/>
        <w:t>relation. We only needed to</w:t>
      </w:r>
      <w:r>
        <w:rPr>
          <w:spacing w:val="-1"/>
        </w:rPr>
        <w:t> </w:t>
      </w:r>
      <w:r>
        <w:rPr/>
        <w:t>express edges in the</w:t>
      </w:r>
      <w:r>
        <w:rPr>
          <w:spacing w:val="-2"/>
        </w:rPr>
        <w:t> </w:t>
      </w:r>
      <w:r>
        <w:rPr/>
        <w:t>tableau as</w:t>
      </w:r>
      <w:r>
        <w:rPr>
          <w:spacing w:val="-1"/>
        </w:rPr>
        <w:t> </w:t>
      </w:r>
      <w:r>
        <w:rPr/>
        <w:t>inequalities. The number of clauses to represent acyclicity also dropped from a cubic number to a quadratic number.</w:t>
      </w:r>
    </w:p>
    <w:p>
      <w:pPr>
        <w:pStyle w:val="BodyText"/>
        <w:spacing w:line="208" w:lineRule="auto" w:before="16"/>
        <w:ind w:right="104" w:firstLine="340"/>
        <w:jc w:val="both"/>
      </w:pPr>
      <w:r>
        <w:rPr/>
        <w:t>In</w:t>
      </w:r>
      <w:r>
        <w:rPr>
          <w:spacing w:val="-1"/>
        </w:rPr>
        <w:t> </w:t>
      </w:r>
      <w:r>
        <w:rPr/>
        <w:t>the</w:t>
      </w:r>
      <w:r>
        <w:rPr>
          <w:spacing w:val="-1"/>
        </w:rPr>
        <w:t> </w:t>
      </w:r>
      <w:r>
        <w:rPr/>
        <w:t>Horn</w:t>
      </w:r>
      <w:r>
        <w:rPr>
          <w:spacing w:val="-1"/>
        </w:rPr>
        <w:t> </w:t>
      </w:r>
      <w:r>
        <w:rPr/>
        <w:t>encoding, all the</w:t>
      </w:r>
      <w:r>
        <w:rPr>
          <w:spacing w:val="-1"/>
        </w:rPr>
        <w:t> </w:t>
      </w:r>
      <w:r>
        <w:rPr/>
        <w:t>other information</w:t>
      </w:r>
      <w:r>
        <w:rPr>
          <w:spacing w:val="-1"/>
        </w:rPr>
        <w:t> </w:t>
      </w:r>
      <w:r>
        <w:rPr/>
        <w:t>in</w:t>
      </w:r>
      <w:r>
        <w:rPr>
          <w:spacing w:val="-1"/>
        </w:rPr>
        <w:t> </w:t>
      </w:r>
      <w:r>
        <w:rPr/>
        <w:t>the tableau</w:t>
      </w:r>
      <w:r>
        <w:rPr>
          <w:spacing w:val="-1"/>
        </w:rPr>
        <w:t> </w:t>
      </w:r>
      <w:r>
        <w:rPr/>
        <w:t>can</w:t>
      </w:r>
      <w:r>
        <w:rPr>
          <w:spacing w:val="-1"/>
        </w:rPr>
        <w:t> </w:t>
      </w:r>
      <w:r>
        <w:rPr/>
        <w:t>also be encoded</w:t>
      </w:r>
      <w:r>
        <w:rPr>
          <w:spacing w:val="-5"/>
        </w:rPr>
        <w:t> </w:t>
      </w:r>
      <w:r>
        <w:rPr/>
        <w:t>with</w:t>
      </w:r>
      <w:r>
        <w:rPr>
          <w:spacing w:val="-2"/>
        </w:rPr>
        <w:t> </w:t>
      </w:r>
      <w:r>
        <w:rPr/>
        <w:t>a</w:t>
      </w:r>
      <w:r>
        <w:rPr>
          <w:spacing w:val="-6"/>
        </w:rPr>
        <w:t> </w:t>
      </w:r>
      <w:r>
        <w:rPr/>
        <w:t>quadratic</w:t>
      </w:r>
      <w:r>
        <w:rPr>
          <w:spacing w:val="-5"/>
        </w:rPr>
        <w:t> </w:t>
      </w:r>
      <w:r>
        <w:rPr/>
        <w:t>number</w:t>
      </w:r>
      <w:r>
        <w:rPr>
          <w:spacing w:val="-2"/>
        </w:rPr>
        <w:t> </w:t>
      </w:r>
      <w:r>
        <w:rPr/>
        <w:t>of</w:t>
      </w:r>
      <w:r>
        <w:rPr>
          <w:spacing w:val="-4"/>
        </w:rPr>
        <w:t> </w:t>
      </w:r>
      <w:r>
        <w:rPr/>
        <w:t>clauses.</w:t>
      </w:r>
      <w:r>
        <w:rPr>
          <w:spacing w:val="29"/>
        </w:rPr>
        <w:t> </w:t>
      </w:r>
      <w:r>
        <w:rPr/>
        <w:t>Therefore</w:t>
      </w:r>
      <w:r>
        <w:rPr>
          <w:spacing w:val="-3"/>
        </w:rPr>
        <w:t> </w:t>
      </w:r>
      <w:r>
        <w:rPr/>
        <w:t>the</w:t>
      </w:r>
      <w:r>
        <w:rPr>
          <w:spacing w:val="-5"/>
        </w:rPr>
        <w:t> </w:t>
      </w:r>
      <w:r>
        <w:rPr/>
        <w:t>entire</w:t>
      </w:r>
      <w:r>
        <w:rPr>
          <w:spacing w:val="-5"/>
        </w:rPr>
        <w:t> </w:t>
      </w:r>
      <w:r>
        <w:rPr/>
        <w:t>encoding</w:t>
      </w:r>
      <w:r>
        <w:rPr>
          <w:spacing w:val="-1"/>
        </w:rPr>
        <w:t> </w:t>
      </w:r>
      <w:r>
        <w:rPr/>
        <w:t>of the existence of a tableau dropped from</w:t>
      </w:r>
      <w:r>
        <w:rPr>
          <w:spacing w:val="-1"/>
        </w:rPr>
        <w:t> </w:t>
      </w:r>
      <w:r>
        <w:rPr/>
        <w:t>a cubic number of clauses in SAT to a quadratic number in SMT. This drastically reduced the number of clauses, and simultaneously decreased the time needed to decide the satisfiability of the clauses.</w:t>
      </w:r>
      <w:r>
        <w:rPr>
          <w:spacing w:val="40"/>
        </w:rPr>
        <w:t> </w:t>
      </w:r>
      <w:r>
        <w:rPr/>
        <w:t>There was only a small reduction in number of clauses for non- Horn clauses, because we still need to encode the fact that all paths in the tableau can be closed.</w:t>
      </w:r>
      <w:r>
        <w:rPr>
          <w:spacing w:val="40"/>
        </w:rPr>
        <w:t> </w:t>
      </w:r>
      <w:r>
        <w:rPr/>
        <w:t>Therefore the entire encoding is still cubic, and the running time was actually worse.</w:t>
      </w:r>
      <w:r>
        <w:rPr>
          <w:spacing w:val="39"/>
        </w:rPr>
        <w:t> </w:t>
      </w:r>
      <w:r>
        <w:rPr/>
        <w:t>We conjecture a rule of thumb saying that it</w:t>
      </w:r>
      <w:r>
        <w:rPr>
          <w:spacing w:val="-6"/>
        </w:rPr>
        <w:t> </w:t>
      </w:r>
      <w:r>
        <w:rPr/>
        <w:t>is</w:t>
      </w:r>
      <w:r>
        <w:rPr>
          <w:spacing w:val="-5"/>
        </w:rPr>
        <w:t> </w:t>
      </w:r>
      <w:r>
        <w:rPr/>
        <w:t>worthwhile</w:t>
      </w:r>
      <w:r>
        <w:rPr>
          <w:spacing w:val="-2"/>
        </w:rPr>
        <w:t> </w:t>
      </w:r>
      <w:r>
        <w:rPr/>
        <w:t>to</w:t>
      </w:r>
      <w:r>
        <w:rPr>
          <w:spacing w:val="-6"/>
        </w:rPr>
        <w:t> </w:t>
      </w:r>
      <w:r>
        <w:rPr/>
        <w:t>use</w:t>
      </w:r>
      <w:r>
        <w:rPr>
          <w:spacing w:val="-2"/>
        </w:rPr>
        <w:t> </w:t>
      </w:r>
      <w:r>
        <w:rPr/>
        <w:t>theories</w:t>
      </w:r>
      <w:r>
        <w:rPr>
          <w:spacing w:val="-5"/>
        </w:rPr>
        <w:t> </w:t>
      </w:r>
      <w:r>
        <w:rPr/>
        <w:t>if</w:t>
      </w:r>
      <w:r>
        <w:rPr>
          <w:spacing w:val="-4"/>
        </w:rPr>
        <w:t> </w:t>
      </w:r>
      <w:r>
        <w:rPr/>
        <w:t>the</w:t>
      </w:r>
      <w:r>
        <w:rPr>
          <w:spacing w:val="-7"/>
        </w:rPr>
        <w:t> </w:t>
      </w:r>
      <w:r>
        <w:rPr/>
        <w:t>number</w:t>
      </w:r>
      <w:r>
        <w:rPr>
          <w:spacing w:val="-2"/>
        </w:rPr>
        <w:t> </w:t>
      </w:r>
      <w:r>
        <w:rPr/>
        <w:t>of</w:t>
      </w:r>
      <w:r>
        <w:rPr>
          <w:spacing w:val="-6"/>
        </w:rPr>
        <w:t> </w:t>
      </w:r>
      <w:r>
        <w:rPr/>
        <w:t>clauses</w:t>
      </w:r>
      <w:r>
        <w:rPr>
          <w:spacing w:val="-3"/>
        </w:rPr>
        <w:t> </w:t>
      </w:r>
      <w:r>
        <w:rPr/>
        <w:t>is</w:t>
      </w:r>
      <w:r>
        <w:rPr>
          <w:spacing w:val="-5"/>
        </w:rPr>
        <w:t> </w:t>
      </w:r>
      <w:r>
        <w:rPr/>
        <w:t>reduced</w:t>
      </w:r>
      <w:r>
        <w:rPr>
          <w:spacing w:val="-2"/>
        </w:rPr>
        <w:t> </w:t>
      </w:r>
      <w:r>
        <w:rPr/>
        <w:t>by</w:t>
      </w:r>
      <w:r>
        <w:rPr>
          <w:spacing w:val="-3"/>
        </w:rPr>
        <w:t> </w:t>
      </w:r>
      <w:r>
        <w:rPr/>
        <w:t>a</w:t>
      </w:r>
      <w:r>
        <w:rPr>
          <w:spacing w:val="-6"/>
        </w:rPr>
        <w:t> </w:t>
      </w:r>
      <w:r>
        <w:rPr/>
        <w:t>factor of </w:t>
      </w:r>
      <w:r>
        <w:rPr>
          <w:rFonts w:ascii="Georgia"/>
          <w:i/>
        </w:rPr>
        <w:t>n</w:t>
      </w:r>
      <w:r>
        <w:rPr/>
        <w:t>, but not worthwhile if the asymptotic number remains the same.</w:t>
      </w:r>
    </w:p>
    <w:p>
      <w:pPr>
        <w:pStyle w:val="BodyText"/>
        <w:spacing w:line="208" w:lineRule="auto" w:before="9"/>
        <w:ind w:left="222" w:right="105" w:firstLine="340"/>
        <w:jc w:val="both"/>
      </w:pPr>
      <w:r>
        <w:rPr/>
        <w:t>For future work, we hope to be able to use SMT to further reduce the representation for non-Horn clauses, ideally cutting it down to a quadratic number of</w:t>
      </w:r>
      <w:r>
        <w:rPr>
          <w:spacing w:val="-1"/>
        </w:rPr>
        <w:t> </w:t>
      </w:r>
      <w:r>
        <w:rPr/>
        <w:t>clauses.</w:t>
      </w:r>
      <w:r>
        <w:rPr>
          <w:spacing w:val="28"/>
        </w:rPr>
        <w:t> </w:t>
      </w:r>
      <w:r>
        <w:rPr/>
        <w:t>It</w:t>
      </w:r>
      <w:r>
        <w:rPr>
          <w:spacing w:val="-1"/>
        </w:rPr>
        <w:t> </w:t>
      </w:r>
      <w:r>
        <w:rPr/>
        <w:t>would be</w:t>
      </w:r>
      <w:r>
        <w:rPr>
          <w:spacing w:val="-3"/>
        </w:rPr>
        <w:t> </w:t>
      </w:r>
      <w:r>
        <w:rPr/>
        <w:t>possible to</w:t>
      </w:r>
      <w:r>
        <w:rPr>
          <w:spacing w:val="-1"/>
        </w:rPr>
        <w:t> </w:t>
      </w:r>
      <w:r>
        <w:rPr/>
        <w:t>define a</w:t>
      </w:r>
      <w:r>
        <w:rPr>
          <w:spacing w:val="-1"/>
        </w:rPr>
        <w:t> </w:t>
      </w:r>
      <w:r>
        <w:rPr/>
        <w:t>theory to</w:t>
      </w:r>
      <w:r>
        <w:rPr>
          <w:spacing w:val="-3"/>
        </w:rPr>
        <w:t> </w:t>
      </w:r>
      <w:r>
        <w:rPr/>
        <w:t>do</w:t>
      </w:r>
      <w:r>
        <w:rPr>
          <w:spacing w:val="-2"/>
        </w:rPr>
        <w:t> </w:t>
      </w:r>
      <w:r>
        <w:rPr/>
        <w:t>this directly, but we have not yet figured out how to do it with the existing theories in Yices.</w:t>
      </w:r>
      <w:r>
        <w:rPr>
          <w:spacing w:val="40"/>
        </w:rPr>
        <w:t> </w:t>
      </w:r>
      <w:r>
        <w:rPr/>
        <w:t>In addition, in order to prove the general first order problem we also need</w:t>
      </w:r>
      <w:r>
        <w:rPr>
          <w:spacing w:val="-9"/>
        </w:rPr>
        <w:t> </w:t>
      </w:r>
      <w:r>
        <w:rPr/>
        <w:t>to</w:t>
      </w:r>
      <w:r>
        <w:rPr>
          <w:spacing w:val="-8"/>
        </w:rPr>
        <w:t> </w:t>
      </w:r>
      <w:r>
        <w:rPr/>
        <w:t>find</w:t>
      </w:r>
      <w:r>
        <w:rPr>
          <w:spacing w:val="-9"/>
        </w:rPr>
        <w:t> </w:t>
      </w:r>
      <w:r>
        <w:rPr/>
        <w:t>a</w:t>
      </w:r>
      <w:r>
        <w:rPr>
          <w:spacing w:val="-8"/>
        </w:rPr>
        <w:t> </w:t>
      </w:r>
      <w:r>
        <w:rPr/>
        <w:t>good</w:t>
      </w:r>
      <w:r>
        <w:rPr>
          <w:spacing w:val="-11"/>
        </w:rPr>
        <w:t> </w:t>
      </w:r>
      <w:r>
        <w:rPr/>
        <w:t>way</w:t>
      </w:r>
      <w:r>
        <w:rPr>
          <w:spacing w:val="-7"/>
        </w:rPr>
        <w:t> </w:t>
      </w:r>
      <w:r>
        <w:rPr/>
        <w:t>to</w:t>
      </w:r>
      <w:r>
        <w:rPr>
          <w:spacing w:val="-10"/>
        </w:rPr>
        <w:t> </w:t>
      </w:r>
      <w:r>
        <w:rPr/>
        <w:t>decide</w:t>
      </w:r>
      <w:r>
        <w:rPr>
          <w:spacing w:val="-5"/>
        </w:rPr>
        <w:t> </w:t>
      </w:r>
      <w:r>
        <w:rPr/>
        <w:t>exactly</w:t>
      </w:r>
      <w:r>
        <w:rPr>
          <w:spacing w:val="-7"/>
        </w:rPr>
        <w:t> </w:t>
      </w:r>
      <w:r>
        <w:rPr/>
        <w:t>which</w:t>
      </w:r>
      <w:r>
        <w:rPr>
          <w:spacing w:val="-7"/>
        </w:rPr>
        <w:t> </w:t>
      </w:r>
      <w:r>
        <w:rPr/>
        <w:t>clauses</w:t>
      </w:r>
      <w:r>
        <w:rPr>
          <w:spacing w:val="-5"/>
        </w:rPr>
        <w:t> </w:t>
      </w:r>
      <w:r>
        <w:rPr/>
        <w:t>should</w:t>
      </w:r>
      <w:r>
        <w:rPr>
          <w:spacing w:val="-7"/>
        </w:rPr>
        <w:t> </w:t>
      </w:r>
      <w:r>
        <w:rPr/>
        <w:t>be</w:t>
      </w:r>
      <w:r>
        <w:rPr>
          <w:spacing w:val="-10"/>
        </w:rPr>
        <w:t> </w:t>
      </w:r>
      <w:r>
        <w:rPr/>
        <w:t>copied.</w:t>
      </w:r>
      <w:r>
        <w:rPr>
          <w:spacing w:val="24"/>
        </w:rPr>
        <w:t> </w:t>
      </w:r>
      <w:r>
        <w:rPr/>
        <w:t>We would like a method to decide satisfiability from rigid satisfiability.</w:t>
      </w:r>
      <w:r>
        <w:rPr>
          <w:spacing w:val="37"/>
        </w:rPr>
        <w:t> </w:t>
      </w:r>
      <w:r>
        <w:rPr/>
        <w:t>It would be useful to have an encoding of rigid clauses modulo a non-rigid theory, as discussed in [</w:t>
      </w:r>
      <w:hyperlink w:history="true" w:anchor="_bookmark8">
        <w:r>
          <w:rPr>
            <w:color w:val="0000FF"/>
          </w:rPr>
          <w:t>5</w:t>
        </w:r>
      </w:hyperlink>
      <w:r>
        <w:rPr/>
        <w:t>].</w:t>
      </w:r>
      <w:r>
        <w:rPr>
          <w:spacing w:val="40"/>
        </w:rPr>
        <w:t> </w:t>
      </w:r>
      <w:r>
        <w:rPr/>
        <w:t>This way, we could immediately identify some clauses as </w:t>
      </w:r>
      <w:bookmarkStart w:name="Acknowledgement " w:id="10"/>
      <w:bookmarkEnd w:id="10"/>
      <w:r>
        <w:rPr/>
        <w:t>non</w:t>
      </w:r>
      <w:r>
        <w:rPr/>
        <w:t>-rigid, and work modulo those clauses.</w:t>
      </w:r>
    </w:p>
    <w:p>
      <w:pPr>
        <w:pStyle w:val="BodyText"/>
        <w:spacing w:line="208" w:lineRule="auto" w:before="9"/>
        <w:ind w:right="108" w:firstLine="340"/>
        <w:jc w:val="both"/>
      </w:pPr>
      <w:r>
        <w:rPr/>
        <w:t>This paper shows the usefulness of SMT to theorem proving in</w:t>
      </w:r>
      <w:r>
        <w:rPr>
          <w:spacing w:val="-1"/>
        </w:rPr>
        <w:t> </w:t>
      </w:r>
      <w:r>
        <w:rPr/>
        <w:t>first order logic. We suspect there</w:t>
      </w:r>
      <w:r>
        <w:rPr>
          <w:spacing w:val="-1"/>
        </w:rPr>
        <w:t> </w:t>
      </w:r>
      <w:r>
        <w:rPr/>
        <w:t>are other logics which could also be</w:t>
      </w:r>
      <w:r>
        <w:rPr>
          <w:spacing w:val="-1"/>
        </w:rPr>
        <w:t> </w:t>
      </w:r>
      <w:r>
        <w:rPr/>
        <w:t>solved efficiently using SMT.</w:t>
      </w:r>
    </w:p>
    <w:p>
      <w:pPr>
        <w:pStyle w:val="BodyText"/>
        <w:spacing w:before="68"/>
        <w:ind w:left="0"/>
      </w:pPr>
    </w:p>
    <w:p>
      <w:pPr>
        <w:pStyle w:val="Heading1"/>
        <w:ind w:firstLine="0"/>
      </w:pPr>
      <w:bookmarkStart w:name="References" w:id="11"/>
      <w:bookmarkEnd w:id="11"/>
      <w:r>
        <w:rPr/>
      </w:r>
      <w:bookmarkStart w:name="_bookmark1" w:id="12"/>
      <w:bookmarkEnd w:id="12"/>
      <w:r>
        <w:rPr/>
      </w:r>
      <w:r>
        <w:rPr>
          <w:spacing w:val="-2"/>
          <w:w w:val="110"/>
        </w:rPr>
        <w:t>Acknowledgement</w:t>
      </w:r>
    </w:p>
    <w:p>
      <w:pPr>
        <w:pStyle w:val="BodyText"/>
        <w:spacing w:line="208" w:lineRule="auto" w:before="221"/>
        <w:ind w:right="104"/>
        <w:jc w:val="both"/>
      </w:pPr>
      <w:r>
        <w:rPr/>
        <w:t>We would like to thank to Leonardo de Moura for his explanation of how to </w:t>
      </w:r>
      <w:bookmarkStart w:name="_bookmark2" w:id="13"/>
      <w:bookmarkEnd w:id="13"/>
      <w:r>
        <w:rPr/>
        <w:t>expres</w:t>
      </w:r>
      <w:r>
        <w:rPr/>
        <w:t>s unification problems in Yices using recursive datatypes.</w:t>
      </w:r>
    </w:p>
    <w:p>
      <w:pPr>
        <w:pStyle w:val="BodyText"/>
        <w:spacing w:before="175"/>
        <w:ind w:left="0"/>
      </w:pPr>
    </w:p>
    <w:p>
      <w:pPr>
        <w:pStyle w:val="Heading1"/>
        <w:spacing w:before="1"/>
        <w:ind w:firstLine="0"/>
      </w:pPr>
      <w:bookmarkStart w:name="_bookmark3" w:id="14"/>
      <w:bookmarkEnd w:id="14"/>
      <w:r>
        <w:rPr/>
      </w:r>
      <w:r>
        <w:rPr>
          <w:spacing w:val="-2"/>
          <w:w w:val="105"/>
        </w:rPr>
        <w:t>References</w:t>
      </w:r>
    </w:p>
    <w:p>
      <w:pPr>
        <w:pStyle w:val="ListParagraph"/>
        <w:numPr>
          <w:ilvl w:val="0"/>
          <w:numId w:val="3"/>
        </w:numPr>
        <w:tabs>
          <w:tab w:pos="555" w:val="left" w:leader="none"/>
          <w:tab w:pos="558" w:val="left" w:leader="none"/>
        </w:tabs>
        <w:spacing w:line="172" w:lineRule="auto" w:before="276" w:after="0"/>
        <w:ind w:left="558" w:right="112" w:hanging="248"/>
        <w:jc w:val="left"/>
        <w:rPr>
          <w:sz w:val="17"/>
        </w:rPr>
      </w:pPr>
      <w:r>
        <w:rPr>
          <w:sz w:val="17"/>
        </w:rPr>
        <w:t>Andrews P. B. [1981], Theorem Proving via General Matings, Journal of the Association for</w:t>
      </w:r>
      <w:r>
        <w:rPr>
          <w:spacing w:val="40"/>
          <w:sz w:val="17"/>
        </w:rPr>
        <w:t> </w:t>
      </w:r>
      <w:r>
        <w:rPr>
          <w:sz w:val="17"/>
        </w:rPr>
        <w:t>Computing Machinery, Vol. 28, No. 2, pp.193-214</w:t>
      </w:r>
    </w:p>
    <w:p>
      <w:pPr>
        <w:pStyle w:val="ListParagraph"/>
        <w:numPr>
          <w:ilvl w:val="0"/>
          <w:numId w:val="3"/>
        </w:numPr>
        <w:tabs>
          <w:tab w:pos="556" w:val="left" w:leader="none"/>
        </w:tabs>
        <w:spacing w:line="240" w:lineRule="auto" w:before="144" w:after="0"/>
        <w:ind w:left="556" w:right="0" w:hanging="245"/>
        <w:jc w:val="left"/>
        <w:rPr>
          <w:sz w:val="17"/>
        </w:rPr>
      </w:pPr>
      <w:r>
        <w:rPr>
          <w:sz w:val="17"/>
        </w:rPr>
        <w:t>Bell</w:t>
      </w:r>
      <w:r>
        <w:rPr>
          <w:spacing w:val="11"/>
          <w:sz w:val="17"/>
        </w:rPr>
        <w:t> </w:t>
      </w:r>
      <w:r>
        <w:rPr>
          <w:sz w:val="17"/>
        </w:rPr>
        <w:t>J.L.</w:t>
      </w:r>
      <w:r>
        <w:rPr>
          <w:spacing w:val="9"/>
          <w:sz w:val="17"/>
        </w:rPr>
        <w:t> </w:t>
      </w:r>
      <w:r>
        <w:rPr>
          <w:sz w:val="17"/>
        </w:rPr>
        <w:t>and</w:t>
      </w:r>
      <w:r>
        <w:rPr>
          <w:spacing w:val="11"/>
          <w:sz w:val="17"/>
        </w:rPr>
        <w:t> </w:t>
      </w:r>
      <w:r>
        <w:rPr>
          <w:sz w:val="17"/>
        </w:rPr>
        <w:t>Slomson</w:t>
      </w:r>
      <w:r>
        <w:rPr>
          <w:spacing w:val="11"/>
          <w:sz w:val="17"/>
        </w:rPr>
        <w:t> </w:t>
      </w:r>
      <w:r>
        <w:rPr>
          <w:sz w:val="17"/>
        </w:rPr>
        <w:t>A.B.</w:t>
      </w:r>
      <w:r>
        <w:rPr>
          <w:spacing w:val="9"/>
          <w:sz w:val="17"/>
        </w:rPr>
        <w:t> </w:t>
      </w:r>
      <w:r>
        <w:rPr>
          <w:sz w:val="17"/>
        </w:rPr>
        <w:t>[1969],</w:t>
      </w:r>
      <w:r>
        <w:rPr>
          <w:spacing w:val="17"/>
          <w:sz w:val="17"/>
        </w:rPr>
        <w:t> </w:t>
      </w:r>
      <w:r>
        <w:rPr>
          <w:sz w:val="17"/>
        </w:rPr>
        <w:t>Models</w:t>
      </w:r>
      <w:r>
        <w:rPr>
          <w:spacing w:val="11"/>
          <w:sz w:val="17"/>
        </w:rPr>
        <w:t> </w:t>
      </w:r>
      <w:r>
        <w:rPr>
          <w:sz w:val="17"/>
        </w:rPr>
        <w:t>and</w:t>
      </w:r>
      <w:r>
        <w:rPr>
          <w:spacing w:val="8"/>
          <w:sz w:val="17"/>
        </w:rPr>
        <w:t> </w:t>
      </w:r>
      <w:r>
        <w:rPr>
          <w:sz w:val="17"/>
        </w:rPr>
        <w:t>Ultraproducts,</w:t>
      </w:r>
      <w:r>
        <w:rPr>
          <w:spacing w:val="9"/>
          <w:sz w:val="17"/>
        </w:rPr>
        <w:t> </w:t>
      </w:r>
      <w:r>
        <w:rPr>
          <w:sz w:val="17"/>
        </w:rPr>
        <w:t>An</w:t>
      </w:r>
      <w:r>
        <w:rPr>
          <w:spacing w:val="7"/>
          <w:sz w:val="17"/>
        </w:rPr>
        <w:t> </w:t>
      </w:r>
      <w:r>
        <w:rPr>
          <w:sz w:val="17"/>
        </w:rPr>
        <w:t>Introduction,</w:t>
      </w:r>
      <w:r>
        <w:rPr>
          <w:spacing w:val="7"/>
          <w:sz w:val="17"/>
        </w:rPr>
        <w:t> </w:t>
      </w:r>
      <w:r>
        <w:rPr>
          <w:spacing w:val="-2"/>
          <w:sz w:val="17"/>
        </w:rPr>
        <w:t>Dover</w:t>
      </w:r>
    </w:p>
    <w:p>
      <w:pPr>
        <w:pStyle w:val="ListParagraph"/>
        <w:numPr>
          <w:ilvl w:val="0"/>
          <w:numId w:val="3"/>
        </w:numPr>
        <w:tabs>
          <w:tab w:pos="555" w:val="left" w:leader="none"/>
          <w:tab w:pos="558" w:val="left" w:leader="none"/>
        </w:tabs>
        <w:spacing w:line="170" w:lineRule="auto" w:before="185" w:after="0"/>
        <w:ind w:left="558" w:right="107" w:hanging="248"/>
        <w:jc w:val="left"/>
        <w:rPr>
          <w:sz w:val="17"/>
        </w:rPr>
      </w:pPr>
      <w:r>
        <w:rPr>
          <w:sz w:val="17"/>
        </w:rPr>
        <w:t>Chang, C. and Lee, C.R. [1973], Symbolic Logic and Mechanical Theorem Proving. Academic Press New York and London.</w:t>
      </w:r>
    </w:p>
    <w:p>
      <w:pPr>
        <w:spacing w:after="0" w:line="170" w:lineRule="auto"/>
        <w:jc w:val="left"/>
        <w:rPr>
          <w:sz w:val="17"/>
        </w:rPr>
        <w:sectPr>
          <w:pgSz w:w="9360" w:h="13610"/>
          <w:pgMar w:header="860" w:footer="0" w:top="1060" w:bottom="280" w:left="680" w:right="680"/>
        </w:sectPr>
      </w:pPr>
    </w:p>
    <w:p>
      <w:pPr>
        <w:pStyle w:val="ListParagraph"/>
        <w:numPr>
          <w:ilvl w:val="0"/>
          <w:numId w:val="3"/>
        </w:numPr>
        <w:tabs>
          <w:tab w:pos="443" w:val="left" w:leader="none"/>
        </w:tabs>
        <w:spacing w:line="208" w:lineRule="exact" w:before="157" w:after="0"/>
        <w:ind w:left="443" w:right="0" w:hanging="245"/>
        <w:jc w:val="left"/>
        <w:rPr>
          <w:sz w:val="17"/>
        </w:rPr>
      </w:pPr>
      <w:bookmarkStart w:name="_bookmark4" w:id="15"/>
      <w:bookmarkEnd w:id="15"/>
      <w:r>
        <w:rPr/>
      </w:r>
      <w:bookmarkStart w:name="_bookmark5" w:id="16"/>
      <w:bookmarkEnd w:id="16"/>
      <w:r>
        <w:rPr/>
      </w:r>
      <w:bookmarkStart w:name="_bookmark6" w:id="17"/>
      <w:bookmarkEnd w:id="17"/>
      <w:r>
        <w:rPr/>
      </w:r>
      <w:bookmarkStart w:name="_bookmark7" w:id="18"/>
      <w:bookmarkEnd w:id="18"/>
      <w:r>
        <w:rPr/>
      </w:r>
      <w:bookmarkStart w:name="_bookmark8" w:id="19"/>
      <w:bookmarkEnd w:id="19"/>
      <w:r>
        <w:rPr/>
      </w:r>
      <w:bookmarkStart w:name="_bookmark9" w:id="20"/>
      <w:bookmarkEnd w:id="20"/>
      <w:r>
        <w:rPr/>
      </w:r>
      <w:r>
        <w:rPr>
          <w:sz w:val="17"/>
        </w:rPr>
        <w:t>Davis</w:t>
      </w:r>
      <w:r>
        <w:rPr>
          <w:spacing w:val="9"/>
          <w:sz w:val="17"/>
        </w:rPr>
        <w:t> </w:t>
      </w:r>
      <w:r>
        <w:rPr>
          <w:sz w:val="17"/>
        </w:rPr>
        <w:t>M.,</w:t>
      </w:r>
      <w:r>
        <w:rPr>
          <w:spacing w:val="14"/>
          <w:sz w:val="17"/>
        </w:rPr>
        <w:t> </w:t>
      </w:r>
      <w:r>
        <w:rPr>
          <w:sz w:val="17"/>
        </w:rPr>
        <w:t>Logemann</w:t>
      </w:r>
      <w:r>
        <w:rPr>
          <w:spacing w:val="14"/>
          <w:sz w:val="17"/>
        </w:rPr>
        <w:t> </w:t>
      </w:r>
      <w:r>
        <w:rPr>
          <w:sz w:val="17"/>
        </w:rPr>
        <w:t>D.</w:t>
      </w:r>
      <w:r>
        <w:rPr>
          <w:spacing w:val="10"/>
          <w:sz w:val="17"/>
        </w:rPr>
        <w:t> </w:t>
      </w:r>
      <w:r>
        <w:rPr>
          <w:sz w:val="17"/>
        </w:rPr>
        <w:t>and</w:t>
      </w:r>
      <w:r>
        <w:rPr>
          <w:spacing w:val="11"/>
          <w:sz w:val="17"/>
        </w:rPr>
        <w:t> </w:t>
      </w:r>
      <w:r>
        <w:rPr>
          <w:sz w:val="17"/>
        </w:rPr>
        <w:t>Loveland</w:t>
      </w:r>
      <w:r>
        <w:rPr>
          <w:spacing w:val="14"/>
          <w:sz w:val="17"/>
        </w:rPr>
        <w:t> </w:t>
      </w:r>
      <w:r>
        <w:rPr>
          <w:sz w:val="17"/>
        </w:rPr>
        <w:t>D.</w:t>
      </w:r>
      <w:r>
        <w:rPr>
          <w:spacing w:val="10"/>
          <w:sz w:val="17"/>
        </w:rPr>
        <w:t> </w:t>
      </w:r>
      <w:r>
        <w:rPr>
          <w:sz w:val="17"/>
        </w:rPr>
        <w:t>[1962],</w:t>
      </w:r>
      <w:r>
        <w:rPr>
          <w:spacing w:val="17"/>
          <w:sz w:val="17"/>
        </w:rPr>
        <w:t> </w:t>
      </w:r>
      <w:r>
        <w:rPr>
          <w:sz w:val="17"/>
        </w:rPr>
        <w:t>A</w:t>
      </w:r>
      <w:r>
        <w:rPr>
          <w:spacing w:val="12"/>
          <w:sz w:val="17"/>
        </w:rPr>
        <w:t> </w:t>
      </w:r>
      <w:r>
        <w:rPr>
          <w:sz w:val="17"/>
        </w:rPr>
        <w:t>Machine</w:t>
      </w:r>
      <w:r>
        <w:rPr>
          <w:spacing w:val="12"/>
          <w:sz w:val="17"/>
        </w:rPr>
        <w:t> </w:t>
      </w:r>
      <w:r>
        <w:rPr>
          <w:sz w:val="17"/>
        </w:rPr>
        <w:t>Program</w:t>
      </w:r>
      <w:r>
        <w:rPr>
          <w:spacing w:val="15"/>
          <w:sz w:val="17"/>
        </w:rPr>
        <w:t> </w:t>
      </w:r>
      <w:r>
        <w:rPr>
          <w:sz w:val="17"/>
        </w:rPr>
        <w:t>For</w:t>
      </w:r>
      <w:r>
        <w:rPr>
          <w:spacing w:val="10"/>
          <w:sz w:val="17"/>
        </w:rPr>
        <w:t> </w:t>
      </w:r>
      <w:r>
        <w:rPr>
          <w:sz w:val="17"/>
        </w:rPr>
        <w:t>Theorem</w:t>
      </w:r>
      <w:r>
        <w:rPr>
          <w:spacing w:val="13"/>
          <w:sz w:val="17"/>
        </w:rPr>
        <w:t> </w:t>
      </w:r>
      <w:r>
        <w:rPr>
          <w:spacing w:val="-2"/>
          <w:sz w:val="17"/>
        </w:rPr>
        <w:t>Proving,</w:t>
      </w:r>
    </w:p>
    <w:p>
      <w:pPr>
        <w:spacing w:line="208" w:lineRule="exact" w:before="0"/>
        <w:ind w:left="445" w:right="0" w:firstLine="0"/>
        <w:jc w:val="left"/>
        <w:rPr>
          <w:rFonts w:ascii="LM Roman 9"/>
          <w:sz w:val="17"/>
        </w:rPr>
      </w:pPr>
      <w:r>
        <w:rPr>
          <w:rFonts w:ascii="LM Roman 9"/>
          <w:sz w:val="17"/>
        </w:rPr>
        <w:t>Communications</w:t>
      </w:r>
      <w:r>
        <w:rPr>
          <w:rFonts w:ascii="LM Roman 9"/>
          <w:spacing w:val="8"/>
          <w:sz w:val="17"/>
        </w:rPr>
        <w:t> </w:t>
      </w:r>
      <w:r>
        <w:rPr>
          <w:rFonts w:ascii="LM Roman 9"/>
          <w:sz w:val="17"/>
        </w:rPr>
        <w:t>of</w:t>
      </w:r>
      <w:r>
        <w:rPr>
          <w:rFonts w:ascii="LM Roman 9"/>
          <w:spacing w:val="5"/>
          <w:sz w:val="17"/>
        </w:rPr>
        <w:t> </w:t>
      </w:r>
      <w:r>
        <w:rPr>
          <w:rFonts w:ascii="LM Roman 9"/>
          <w:sz w:val="17"/>
        </w:rPr>
        <w:t>the</w:t>
      </w:r>
      <w:r>
        <w:rPr>
          <w:rFonts w:ascii="LM Roman 9"/>
          <w:spacing w:val="6"/>
          <w:sz w:val="17"/>
        </w:rPr>
        <w:t> </w:t>
      </w:r>
      <w:r>
        <w:rPr>
          <w:rFonts w:ascii="LM Roman 9"/>
          <w:sz w:val="17"/>
        </w:rPr>
        <w:t>ACM,</w:t>
      </w:r>
      <w:r>
        <w:rPr>
          <w:rFonts w:ascii="LM Roman 9"/>
          <w:spacing w:val="6"/>
          <w:sz w:val="17"/>
        </w:rPr>
        <w:t> </w:t>
      </w:r>
      <w:r>
        <w:rPr>
          <w:rFonts w:ascii="LM Roman 9"/>
          <w:sz w:val="17"/>
        </w:rPr>
        <w:t>Volume</w:t>
      </w:r>
      <w:r>
        <w:rPr>
          <w:rFonts w:ascii="LM Roman 9"/>
          <w:spacing w:val="4"/>
          <w:sz w:val="17"/>
        </w:rPr>
        <w:t> </w:t>
      </w:r>
      <w:r>
        <w:rPr>
          <w:rFonts w:ascii="LM Roman 9"/>
          <w:sz w:val="17"/>
        </w:rPr>
        <w:t>5,</w:t>
      </w:r>
      <w:r>
        <w:rPr>
          <w:rFonts w:ascii="LM Roman 9"/>
          <w:spacing w:val="8"/>
          <w:sz w:val="17"/>
        </w:rPr>
        <w:t> </w:t>
      </w:r>
      <w:r>
        <w:rPr>
          <w:rFonts w:ascii="LM Roman 9"/>
          <w:sz w:val="17"/>
        </w:rPr>
        <w:t>Issue</w:t>
      </w:r>
      <w:r>
        <w:rPr>
          <w:rFonts w:ascii="LM Roman 9"/>
          <w:spacing w:val="3"/>
          <w:sz w:val="17"/>
        </w:rPr>
        <w:t> </w:t>
      </w:r>
      <w:r>
        <w:rPr>
          <w:rFonts w:ascii="LM Roman 9"/>
          <w:sz w:val="17"/>
        </w:rPr>
        <w:t>7,</w:t>
      </w:r>
      <w:r>
        <w:rPr>
          <w:rFonts w:ascii="LM Roman 9"/>
          <w:spacing w:val="8"/>
          <w:sz w:val="17"/>
        </w:rPr>
        <w:t> </w:t>
      </w:r>
      <w:r>
        <w:rPr>
          <w:rFonts w:ascii="LM Roman 9"/>
          <w:sz w:val="17"/>
        </w:rPr>
        <w:t>pp.</w:t>
      </w:r>
      <w:r>
        <w:rPr>
          <w:rFonts w:ascii="LM Roman 9"/>
          <w:spacing w:val="4"/>
          <w:sz w:val="17"/>
        </w:rPr>
        <w:t> </w:t>
      </w:r>
      <w:r>
        <w:rPr>
          <w:rFonts w:ascii="LM Roman 9"/>
          <w:sz w:val="17"/>
        </w:rPr>
        <w:t>394-</w:t>
      </w:r>
      <w:r>
        <w:rPr>
          <w:rFonts w:ascii="LM Roman 9"/>
          <w:spacing w:val="-5"/>
          <w:sz w:val="17"/>
        </w:rPr>
        <w:t>397</w:t>
      </w:r>
    </w:p>
    <w:p>
      <w:pPr>
        <w:pStyle w:val="ListParagraph"/>
        <w:numPr>
          <w:ilvl w:val="0"/>
          <w:numId w:val="3"/>
        </w:numPr>
        <w:tabs>
          <w:tab w:pos="442" w:val="left" w:leader="none"/>
          <w:tab w:pos="445" w:val="left" w:leader="none"/>
        </w:tabs>
        <w:spacing w:line="172" w:lineRule="auto" w:before="158" w:after="0"/>
        <w:ind w:left="445" w:right="226" w:hanging="248"/>
        <w:jc w:val="both"/>
        <w:rPr>
          <w:sz w:val="17"/>
        </w:rPr>
      </w:pPr>
      <w:r>
        <w:rPr>
          <w:sz w:val="17"/>
        </w:rPr>
        <w:t>Delaune S., Lin H. and Lynch C. [2007], Protocol Verification Via Rigid/Flexible Resolution, </w:t>
      </w:r>
      <w:bookmarkStart w:name="_bookmark10" w:id="21"/>
      <w:bookmarkEnd w:id="21"/>
      <w:r>
        <w:rPr>
          <w:spacing w:val="-2"/>
          <w:sz w:val="17"/>
        </w:rPr>
        <w:t>s</w:t>
      </w:r>
      <w:r>
        <w:rPr>
          <w:spacing w:val="-2"/>
          <w:sz w:val="17"/>
        </w:rPr>
        <w:t>ubmitted</w:t>
      </w:r>
    </w:p>
    <w:p>
      <w:pPr>
        <w:pStyle w:val="ListParagraph"/>
        <w:numPr>
          <w:ilvl w:val="0"/>
          <w:numId w:val="3"/>
        </w:numPr>
        <w:tabs>
          <w:tab w:pos="442" w:val="left" w:leader="none"/>
          <w:tab w:pos="445" w:val="left" w:leader="none"/>
        </w:tabs>
        <w:spacing w:line="172" w:lineRule="auto" w:before="172" w:after="0"/>
        <w:ind w:left="445" w:right="225" w:hanging="248"/>
        <w:jc w:val="both"/>
        <w:rPr>
          <w:sz w:val="17"/>
        </w:rPr>
      </w:pPr>
      <w:r>
        <w:rPr>
          <w:sz w:val="17"/>
        </w:rPr>
        <w:t>Deshane</w:t>
      </w:r>
      <w:r>
        <w:rPr>
          <w:spacing w:val="-4"/>
          <w:sz w:val="17"/>
        </w:rPr>
        <w:t> </w:t>
      </w:r>
      <w:r>
        <w:rPr>
          <w:sz w:val="17"/>
        </w:rPr>
        <w:t>T.,</w:t>
      </w:r>
      <w:r>
        <w:rPr>
          <w:spacing w:val="-2"/>
          <w:sz w:val="17"/>
        </w:rPr>
        <w:t> </w:t>
      </w:r>
      <w:r>
        <w:rPr>
          <w:sz w:val="17"/>
        </w:rPr>
        <w:t>Hu</w:t>
      </w:r>
      <w:r>
        <w:rPr>
          <w:spacing w:val="-3"/>
          <w:sz w:val="17"/>
        </w:rPr>
        <w:t> </w:t>
      </w:r>
      <w:r>
        <w:rPr>
          <w:sz w:val="17"/>
        </w:rPr>
        <w:t>W.,</w:t>
      </w:r>
      <w:r>
        <w:rPr>
          <w:spacing w:val="-5"/>
          <w:sz w:val="17"/>
        </w:rPr>
        <w:t> </w:t>
      </w:r>
      <w:r>
        <w:rPr>
          <w:sz w:val="17"/>
        </w:rPr>
        <w:t>Jablonski P.,</w:t>
      </w:r>
      <w:r>
        <w:rPr>
          <w:spacing w:val="-5"/>
          <w:sz w:val="17"/>
        </w:rPr>
        <w:t> </w:t>
      </w:r>
      <w:r>
        <w:rPr>
          <w:sz w:val="17"/>
        </w:rPr>
        <w:t>Lin</w:t>
      </w:r>
      <w:r>
        <w:rPr>
          <w:spacing w:val="-3"/>
          <w:sz w:val="17"/>
        </w:rPr>
        <w:t> </w:t>
      </w:r>
      <w:r>
        <w:rPr>
          <w:sz w:val="17"/>
        </w:rPr>
        <w:t>H.,</w:t>
      </w:r>
      <w:r>
        <w:rPr>
          <w:spacing w:val="-2"/>
          <w:sz w:val="17"/>
        </w:rPr>
        <w:t> </w:t>
      </w:r>
      <w:r>
        <w:rPr>
          <w:sz w:val="17"/>
        </w:rPr>
        <w:t>Lynch</w:t>
      </w:r>
      <w:r>
        <w:rPr>
          <w:spacing w:val="-5"/>
          <w:sz w:val="17"/>
        </w:rPr>
        <w:t> </w:t>
      </w:r>
      <w:r>
        <w:rPr>
          <w:sz w:val="17"/>
        </w:rPr>
        <w:t>C.</w:t>
      </w:r>
      <w:r>
        <w:rPr>
          <w:spacing w:val="-2"/>
          <w:sz w:val="17"/>
        </w:rPr>
        <w:t> </w:t>
      </w:r>
      <w:r>
        <w:rPr>
          <w:sz w:val="17"/>
        </w:rPr>
        <w:t>and</w:t>
      </w:r>
      <w:r>
        <w:rPr>
          <w:spacing w:val="-3"/>
          <w:sz w:val="17"/>
        </w:rPr>
        <w:t> </w:t>
      </w:r>
      <w:r>
        <w:rPr>
          <w:sz w:val="17"/>
        </w:rPr>
        <w:t>McGregor R.E.</w:t>
      </w:r>
      <w:r>
        <w:rPr>
          <w:spacing w:val="-5"/>
          <w:sz w:val="17"/>
        </w:rPr>
        <w:t> </w:t>
      </w:r>
      <w:r>
        <w:rPr>
          <w:sz w:val="17"/>
        </w:rPr>
        <w:t>[2007], CADE,</w:t>
      </w:r>
      <w:r>
        <w:rPr>
          <w:spacing w:val="-5"/>
          <w:sz w:val="17"/>
        </w:rPr>
        <w:t> </w:t>
      </w:r>
      <w:r>
        <w:rPr>
          <w:sz w:val="17"/>
        </w:rPr>
        <w:t>Lecture </w:t>
      </w:r>
      <w:bookmarkStart w:name="_bookmark11" w:id="22"/>
      <w:bookmarkEnd w:id="22"/>
      <w:r>
        <w:rPr>
          <w:sz w:val="17"/>
        </w:rPr>
        <w:t>N</w:t>
      </w:r>
      <w:r>
        <w:rPr>
          <w:sz w:val="17"/>
        </w:rPr>
        <w:t>otes in Computer Science, Springer, Vol. 4603, pp. 476-491</w:t>
      </w:r>
    </w:p>
    <w:p>
      <w:pPr>
        <w:pStyle w:val="ListParagraph"/>
        <w:numPr>
          <w:ilvl w:val="0"/>
          <w:numId w:val="3"/>
        </w:numPr>
        <w:tabs>
          <w:tab w:pos="443" w:val="left" w:leader="none"/>
        </w:tabs>
        <w:spacing w:line="240" w:lineRule="auto" w:before="118" w:after="0"/>
        <w:ind w:left="443" w:right="0" w:hanging="245"/>
        <w:jc w:val="left"/>
        <w:rPr>
          <w:sz w:val="17"/>
        </w:rPr>
      </w:pPr>
      <w:r>
        <w:rPr>
          <w:sz w:val="17"/>
        </w:rPr>
        <w:t>Dutertre</w:t>
      </w:r>
      <w:r>
        <w:rPr>
          <w:spacing w:val="4"/>
          <w:sz w:val="17"/>
        </w:rPr>
        <w:t> </w:t>
      </w:r>
      <w:r>
        <w:rPr>
          <w:sz w:val="17"/>
        </w:rPr>
        <w:t>B.</w:t>
      </w:r>
      <w:r>
        <w:rPr>
          <w:spacing w:val="7"/>
          <w:sz w:val="17"/>
        </w:rPr>
        <w:t> </w:t>
      </w:r>
      <w:r>
        <w:rPr>
          <w:sz w:val="17"/>
        </w:rPr>
        <w:t>and</w:t>
      </w:r>
      <w:r>
        <w:rPr>
          <w:spacing w:val="9"/>
          <w:sz w:val="17"/>
        </w:rPr>
        <w:t> </w:t>
      </w:r>
      <w:r>
        <w:rPr>
          <w:sz w:val="17"/>
        </w:rPr>
        <w:t>deMoura</w:t>
      </w:r>
      <w:r>
        <w:rPr>
          <w:spacing w:val="7"/>
          <w:sz w:val="17"/>
        </w:rPr>
        <w:t> </w:t>
      </w:r>
      <w:r>
        <w:rPr>
          <w:sz w:val="17"/>
        </w:rPr>
        <w:t>L.,</w:t>
      </w:r>
      <w:r>
        <w:rPr>
          <w:spacing w:val="7"/>
          <w:sz w:val="17"/>
        </w:rPr>
        <w:t> </w:t>
      </w:r>
      <w:r>
        <w:rPr>
          <w:sz w:val="17"/>
        </w:rPr>
        <w:t>Yices,</w:t>
      </w:r>
      <w:r>
        <w:rPr>
          <w:spacing w:val="9"/>
          <w:sz w:val="17"/>
        </w:rPr>
        <w:t> </w:t>
      </w:r>
      <w:hyperlink r:id="rId18">
        <w:r>
          <w:rPr>
            <w:spacing w:val="-2"/>
            <w:sz w:val="17"/>
          </w:rPr>
          <w:t>http://yices.csl.sri.com</w:t>
        </w:r>
      </w:hyperlink>
    </w:p>
    <w:p>
      <w:pPr>
        <w:pStyle w:val="ListParagraph"/>
        <w:numPr>
          <w:ilvl w:val="0"/>
          <w:numId w:val="3"/>
        </w:numPr>
        <w:tabs>
          <w:tab w:pos="443" w:val="left" w:leader="none"/>
        </w:tabs>
        <w:spacing w:line="240" w:lineRule="auto" w:before="104" w:after="0"/>
        <w:ind w:left="443" w:right="0" w:hanging="245"/>
        <w:jc w:val="left"/>
        <w:rPr>
          <w:sz w:val="17"/>
        </w:rPr>
      </w:pPr>
      <w:bookmarkStart w:name="_bookmark12" w:id="23"/>
      <w:bookmarkEnd w:id="23"/>
      <w:r>
        <w:rPr/>
      </w:r>
      <w:r>
        <w:rPr>
          <w:sz w:val="17"/>
        </w:rPr>
        <w:t>E</w:t>
      </w:r>
      <w:r>
        <w:rPr>
          <w:rFonts w:ascii="Times New Roman" w:hAnsi="Times New Roman"/>
          <w:i/>
          <w:sz w:val="17"/>
        </w:rPr>
        <w:t>e</w:t>
      </w:r>
      <w:r>
        <w:rPr>
          <w:sz w:val="17"/>
        </w:rPr>
        <w:t>´n</w:t>
      </w:r>
      <w:r>
        <w:rPr>
          <w:spacing w:val="-8"/>
          <w:sz w:val="17"/>
        </w:rPr>
        <w:t> </w:t>
      </w:r>
      <w:r>
        <w:rPr>
          <w:sz w:val="17"/>
        </w:rPr>
        <w:t>N.</w:t>
      </w:r>
      <w:r>
        <w:rPr>
          <w:spacing w:val="-8"/>
          <w:sz w:val="17"/>
        </w:rPr>
        <w:t> </w:t>
      </w:r>
      <w:r>
        <w:rPr>
          <w:sz w:val="17"/>
        </w:rPr>
        <w:t>and</w:t>
      </w:r>
      <w:r>
        <w:rPr>
          <w:spacing w:val="-8"/>
          <w:sz w:val="17"/>
        </w:rPr>
        <w:t> </w:t>
      </w:r>
      <w:r>
        <w:rPr>
          <w:sz w:val="17"/>
        </w:rPr>
        <w:t>S</w:t>
      </w:r>
      <w:r>
        <w:rPr>
          <w:rFonts w:ascii="Times New Roman" w:hAnsi="Times New Roman"/>
          <w:i/>
          <w:sz w:val="17"/>
        </w:rPr>
        <w:t>o</w:t>
      </w:r>
      <w:r>
        <w:rPr>
          <w:sz w:val="17"/>
        </w:rPr>
        <w:t>¨rensson</w:t>
      </w:r>
      <w:r>
        <w:rPr>
          <w:spacing w:val="-6"/>
          <w:sz w:val="17"/>
        </w:rPr>
        <w:t> </w:t>
      </w:r>
      <w:r>
        <w:rPr>
          <w:sz w:val="17"/>
        </w:rPr>
        <w:t>N.</w:t>
      </w:r>
      <w:r>
        <w:rPr>
          <w:spacing w:val="-10"/>
          <w:sz w:val="17"/>
        </w:rPr>
        <w:t> </w:t>
      </w:r>
      <w:r>
        <w:rPr>
          <w:sz w:val="17"/>
        </w:rPr>
        <w:t>[2003],</w:t>
      </w:r>
      <w:r>
        <w:rPr>
          <w:spacing w:val="-1"/>
          <w:sz w:val="17"/>
        </w:rPr>
        <w:t> </w:t>
      </w:r>
      <w:r>
        <w:rPr>
          <w:sz w:val="17"/>
        </w:rPr>
        <w:t>An</w:t>
      </w:r>
      <w:r>
        <w:rPr>
          <w:spacing w:val="-11"/>
          <w:sz w:val="17"/>
        </w:rPr>
        <w:t> </w:t>
      </w:r>
      <w:r>
        <w:rPr>
          <w:sz w:val="17"/>
        </w:rPr>
        <w:t>Extensible</w:t>
      </w:r>
      <w:r>
        <w:rPr>
          <w:spacing w:val="-7"/>
          <w:sz w:val="17"/>
        </w:rPr>
        <w:t> </w:t>
      </w:r>
      <w:r>
        <w:rPr>
          <w:sz w:val="17"/>
        </w:rPr>
        <w:t>Sat-Solver,</w:t>
      </w:r>
      <w:r>
        <w:rPr>
          <w:spacing w:val="-8"/>
          <w:sz w:val="17"/>
        </w:rPr>
        <w:t> </w:t>
      </w:r>
      <w:r>
        <w:rPr>
          <w:sz w:val="17"/>
        </w:rPr>
        <w:t>In</w:t>
      </w:r>
      <w:r>
        <w:rPr>
          <w:spacing w:val="-8"/>
          <w:sz w:val="17"/>
        </w:rPr>
        <w:t> </w:t>
      </w:r>
      <w:r>
        <w:rPr>
          <w:i/>
          <w:sz w:val="17"/>
        </w:rPr>
        <w:t>SAT</w:t>
      </w:r>
      <w:r>
        <w:rPr>
          <w:sz w:val="17"/>
        </w:rPr>
        <w:t>,</w:t>
      </w:r>
      <w:r>
        <w:rPr>
          <w:spacing w:val="-8"/>
          <w:sz w:val="17"/>
        </w:rPr>
        <w:t> </w:t>
      </w:r>
      <w:r>
        <w:rPr>
          <w:sz w:val="17"/>
        </w:rPr>
        <w:t>pp.</w:t>
      </w:r>
      <w:r>
        <w:rPr>
          <w:spacing w:val="-9"/>
          <w:sz w:val="17"/>
        </w:rPr>
        <w:t> </w:t>
      </w:r>
      <w:r>
        <w:rPr>
          <w:sz w:val="17"/>
        </w:rPr>
        <w:t>502-</w:t>
      </w:r>
      <w:r>
        <w:rPr>
          <w:spacing w:val="-5"/>
          <w:sz w:val="17"/>
        </w:rPr>
        <w:t>518</w:t>
      </w:r>
    </w:p>
    <w:p>
      <w:pPr>
        <w:pStyle w:val="ListParagraph"/>
        <w:numPr>
          <w:ilvl w:val="0"/>
          <w:numId w:val="3"/>
        </w:numPr>
        <w:tabs>
          <w:tab w:pos="443" w:val="left" w:leader="none"/>
          <w:tab w:pos="445" w:val="left" w:leader="none"/>
        </w:tabs>
        <w:spacing w:line="172" w:lineRule="auto" w:before="157" w:after="0"/>
        <w:ind w:left="445" w:right="222" w:hanging="247"/>
        <w:jc w:val="both"/>
        <w:rPr>
          <w:sz w:val="17"/>
        </w:rPr>
      </w:pPr>
      <w:r>
        <w:rPr>
          <w:sz w:val="17"/>
        </w:rPr>
        <w:t>Goubault J. [1994], The Complexity of Resource-Bounded First-Order Classical Logic, Lecture Notes</w:t>
      </w:r>
      <w:r>
        <w:rPr>
          <w:spacing w:val="-7"/>
          <w:sz w:val="17"/>
        </w:rPr>
        <w:t> </w:t>
      </w:r>
      <w:r>
        <w:rPr>
          <w:sz w:val="17"/>
        </w:rPr>
        <w:t>In</w:t>
      </w:r>
      <w:r>
        <w:rPr>
          <w:spacing w:val="-11"/>
          <w:sz w:val="17"/>
        </w:rPr>
        <w:t> </w:t>
      </w:r>
      <w:r>
        <w:rPr>
          <w:sz w:val="17"/>
        </w:rPr>
        <w:t>Computer</w:t>
      </w:r>
      <w:r>
        <w:rPr>
          <w:spacing w:val="-6"/>
          <w:sz w:val="17"/>
        </w:rPr>
        <w:t> </w:t>
      </w:r>
      <w:r>
        <w:rPr>
          <w:sz w:val="17"/>
        </w:rPr>
        <w:t>Science,</w:t>
      </w:r>
      <w:r>
        <w:rPr>
          <w:spacing w:val="-7"/>
          <w:sz w:val="17"/>
        </w:rPr>
        <w:t> </w:t>
      </w:r>
      <w:r>
        <w:rPr>
          <w:sz w:val="17"/>
        </w:rPr>
        <w:t>Proceedings</w:t>
      </w:r>
      <w:r>
        <w:rPr>
          <w:spacing w:val="-3"/>
          <w:sz w:val="17"/>
        </w:rPr>
        <w:t> </w:t>
      </w:r>
      <w:r>
        <w:rPr>
          <w:sz w:val="17"/>
        </w:rPr>
        <w:t>of</w:t>
      </w:r>
      <w:r>
        <w:rPr>
          <w:spacing w:val="-7"/>
          <w:sz w:val="17"/>
        </w:rPr>
        <w:t> </w:t>
      </w:r>
      <w:r>
        <w:rPr>
          <w:sz w:val="17"/>
        </w:rPr>
        <w:t>the</w:t>
      </w:r>
      <w:r>
        <w:rPr>
          <w:spacing w:val="-9"/>
          <w:sz w:val="17"/>
        </w:rPr>
        <w:t> </w:t>
      </w:r>
      <w:r>
        <w:rPr>
          <w:sz w:val="17"/>
        </w:rPr>
        <w:t>11th</w:t>
      </w:r>
      <w:r>
        <w:rPr>
          <w:spacing w:val="-4"/>
          <w:sz w:val="17"/>
        </w:rPr>
        <w:t> </w:t>
      </w:r>
      <w:r>
        <w:rPr>
          <w:sz w:val="17"/>
        </w:rPr>
        <w:t>Annual</w:t>
      </w:r>
      <w:r>
        <w:rPr>
          <w:spacing w:val="-12"/>
          <w:sz w:val="17"/>
        </w:rPr>
        <w:t> </w:t>
      </w:r>
      <w:r>
        <w:rPr>
          <w:sz w:val="17"/>
        </w:rPr>
        <w:t>Symposium</w:t>
      </w:r>
      <w:r>
        <w:rPr>
          <w:spacing w:val="-8"/>
          <w:sz w:val="17"/>
        </w:rPr>
        <w:t> </w:t>
      </w:r>
      <w:r>
        <w:rPr>
          <w:sz w:val="17"/>
        </w:rPr>
        <w:t>on</w:t>
      </w:r>
      <w:r>
        <w:rPr>
          <w:spacing w:val="-4"/>
          <w:sz w:val="17"/>
        </w:rPr>
        <w:t> </w:t>
      </w:r>
      <w:r>
        <w:rPr>
          <w:sz w:val="17"/>
        </w:rPr>
        <w:t>Theoretical</w:t>
      </w:r>
      <w:r>
        <w:rPr>
          <w:spacing w:val="-3"/>
          <w:sz w:val="17"/>
        </w:rPr>
        <w:t> </w:t>
      </w:r>
      <w:r>
        <w:rPr>
          <w:sz w:val="17"/>
        </w:rPr>
        <w:t>Aspects </w:t>
      </w:r>
      <w:bookmarkStart w:name="_bookmark13" w:id="24"/>
      <w:bookmarkEnd w:id="24"/>
      <w:r>
        <w:rPr>
          <w:sz w:val="17"/>
        </w:rPr>
        <w:t>o</w:t>
      </w:r>
      <w:r>
        <w:rPr>
          <w:sz w:val="17"/>
        </w:rPr>
        <w:t>f Computer Science, Vol. 775, Springer-Verlag, pp. 59-70</w:t>
      </w:r>
    </w:p>
    <w:p>
      <w:pPr>
        <w:pStyle w:val="ListParagraph"/>
        <w:numPr>
          <w:ilvl w:val="0"/>
          <w:numId w:val="3"/>
        </w:numPr>
        <w:tabs>
          <w:tab w:pos="443" w:val="left" w:leader="none"/>
          <w:tab w:pos="445" w:val="left" w:leader="none"/>
        </w:tabs>
        <w:spacing w:line="172" w:lineRule="auto" w:before="174" w:after="0"/>
        <w:ind w:left="445" w:right="221" w:hanging="336"/>
        <w:jc w:val="both"/>
        <w:rPr>
          <w:sz w:val="17"/>
        </w:rPr>
      </w:pPr>
      <w:r>
        <w:rPr>
          <w:sz w:val="17"/>
        </w:rPr>
        <w:t>H</w:t>
      </w:r>
      <w:r>
        <w:rPr>
          <w:rFonts w:ascii="Times New Roman" w:hAnsi="Times New Roman"/>
          <w:i/>
          <w:sz w:val="17"/>
        </w:rPr>
        <w:t>a</w:t>
      </w:r>
      <w:r>
        <w:rPr>
          <w:sz w:val="17"/>
        </w:rPr>
        <w:t>¨hnle R. [2001], Tableaux and Related Methods, </w:t>
      </w:r>
      <w:r>
        <w:rPr>
          <w:i/>
          <w:sz w:val="17"/>
        </w:rPr>
        <w:t>in </w:t>
      </w:r>
      <w:r>
        <w:rPr>
          <w:sz w:val="17"/>
        </w:rPr>
        <w:t>A. Robinson and A. Voronkov, eds, ’Handbook of Automated Reasoning’, Vol. 1, Elsevier Science, chapter 3, pp. 101-177</w:t>
      </w:r>
    </w:p>
    <w:p>
      <w:pPr>
        <w:pStyle w:val="ListParagraph"/>
        <w:numPr>
          <w:ilvl w:val="0"/>
          <w:numId w:val="3"/>
        </w:numPr>
        <w:tabs>
          <w:tab w:pos="443" w:val="left" w:leader="none"/>
          <w:tab w:pos="445" w:val="left" w:leader="none"/>
        </w:tabs>
        <w:spacing w:line="172" w:lineRule="auto" w:before="172" w:after="0"/>
        <w:ind w:left="445" w:right="219" w:hanging="336"/>
        <w:jc w:val="both"/>
        <w:rPr>
          <w:sz w:val="17"/>
        </w:rPr>
      </w:pPr>
      <w:r>
        <w:rPr>
          <w:sz w:val="17"/>
        </w:rPr>
        <w:t>Letz R. and Gernot S. [2001], Model Elimination and Connection Tableau Procedures, </w:t>
      </w:r>
      <w:r>
        <w:rPr>
          <w:i/>
          <w:sz w:val="17"/>
        </w:rPr>
        <w:t>in </w:t>
      </w:r>
      <w:r>
        <w:rPr>
          <w:sz w:val="17"/>
        </w:rPr>
        <w:t>A. Robinson</w:t>
      </w:r>
      <w:r>
        <w:rPr>
          <w:spacing w:val="-1"/>
          <w:sz w:val="17"/>
        </w:rPr>
        <w:t> </w:t>
      </w:r>
      <w:r>
        <w:rPr>
          <w:sz w:val="17"/>
        </w:rPr>
        <w:t>and</w:t>
      </w:r>
      <w:r>
        <w:rPr>
          <w:spacing w:val="-3"/>
          <w:sz w:val="17"/>
        </w:rPr>
        <w:t> </w:t>
      </w:r>
      <w:r>
        <w:rPr>
          <w:sz w:val="17"/>
        </w:rPr>
        <w:t>A.</w:t>
      </w:r>
      <w:r>
        <w:rPr>
          <w:spacing w:val="-3"/>
          <w:sz w:val="17"/>
        </w:rPr>
        <w:t> </w:t>
      </w:r>
      <w:r>
        <w:rPr>
          <w:sz w:val="17"/>
        </w:rPr>
        <w:t>Voronkov,</w:t>
      </w:r>
      <w:r>
        <w:rPr>
          <w:spacing w:val="-6"/>
          <w:sz w:val="17"/>
        </w:rPr>
        <w:t> </w:t>
      </w:r>
      <w:r>
        <w:rPr>
          <w:sz w:val="17"/>
        </w:rPr>
        <w:t>eds,</w:t>
      </w:r>
      <w:r>
        <w:rPr>
          <w:spacing w:val="-3"/>
          <w:sz w:val="17"/>
        </w:rPr>
        <w:t> </w:t>
      </w:r>
      <w:r>
        <w:rPr>
          <w:sz w:val="17"/>
        </w:rPr>
        <w:t>’Handbook</w:t>
      </w:r>
      <w:r>
        <w:rPr>
          <w:spacing w:val="-1"/>
          <w:sz w:val="17"/>
        </w:rPr>
        <w:t> </w:t>
      </w:r>
      <w:r>
        <w:rPr>
          <w:sz w:val="17"/>
        </w:rPr>
        <w:t>of</w:t>
      </w:r>
      <w:r>
        <w:rPr>
          <w:spacing w:val="-1"/>
          <w:sz w:val="17"/>
        </w:rPr>
        <w:t> </w:t>
      </w:r>
      <w:r>
        <w:rPr>
          <w:sz w:val="17"/>
        </w:rPr>
        <w:t>Automated</w:t>
      </w:r>
      <w:r>
        <w:rPr>
          <w:spacing w:val="-3"/>
          <w:sz w:val="17"/>
        </w:rPr>
        <w:t> </w:t>
      </w:r>
      <w:r>
        <w:rPr>
          <w:sz w:val="17"/>
        </w:rPr>
        <w:t>Reasoning’, Vol.</w:t>
      </w:r>
      <w:r>
        <w:rPr>
          <w:spacing w:val="-3"/>
          <w:sz w:val="17"/>
        </w:rPr>
        <w:t> </w:t>
      </w:r>
      <w:r>
        <w:rPr>
          <w:sz w:val="17"/>
        </w:rPr>
        <w:t>2, Elsevier Science, chapter 28, pp. 2015-2113</w:t>
      </w:r>
    </w:p>
    <w:p>
      <w:pPr>
        <w:pStyle w:val="ListParagraph"/>
        <w:numPr>
          <w:ilvl w:val="0"/>
          <w:numId w:val="3"/>
        </w:numPr>
        <w:tabs>
          <w:tab w:pos="443" w:val="left" w:leader="none"/>
          <w:tab w:pos="445" w:val="left" w:leader="none"/>
        </w:tabs>
        <w:spacing w:line="172" w:lineRule="auto" w:before="171" w:after="0"/>
        <w:ind w:left="445" w:right="217" w:hanging="336"/>
        <w:jc w:val="both"/>
        <w:rPr>
          <w:sz w:val="17"/>
        </w:rPr>
      </w:pPr>
      <w:r>
        <w:rPr>
          <w:sz w:val="17"/>
        </w:rPr>
        <w:t>Nieuwenhuis R., Oliveras A. and Tinelli C. [2006], Solving SAT and SAT Modulo Theories: From an Abstract Davis-Putnam-Logemann-Loveland Procedure to DPLL(T), Journal of the ACM, 53(6), 937-977, November 2006.</w:t>
      </w:r>
    </w:p>
    <w:p>
      <w:pPr>
        <w:pStyle w:val="ListParagraph"/>
        <w:numPr>
          <w:ilvl w:val="0"/>
          <w:numId w:val="3"/>
        </w:numPr>
        <w:tabs>
          <w:tab w:pos="443" w:val="left" w:leader="none"/>
          <w:tab w:pos="445" w:val="left" w:leader="none"/>
        </w:tabs>
        <w:spacing w:line="172" w:lineRule="auto" w:before="173" w:after="0"/>
        <w:ind w:left="445" w:right="226" w:hanging="336"/>
        <w:jc w:val="both"/>
        <w:rPr>
          <w:sz w:val="17"/>
        </w:rPr>
      </w:pPr>
      <w:r>
        <w:rPr>
          <w:sz w:val="17"/>
        </w:rPr>
        <w:t>Sutcliffe</w:t>
      </w:r>
      <w:r>
        <w:rPr>
          <w:spacing w:val="-5"/>
          <w:sz w:val="17"/>
        </w:rPr>
        <w:t> </w:t>
      </w:r>
      <w:r>
        <w:rPr>
          <w:sz w:val="17"/>
        </w:rPr>
        <w:t>G.</w:t>
      </w:r>
      <w:r>
        <w:rPr>
          <w:spacing w:val="-5"/>
          <w:sz w:val="17"/>
        </w:rPr>
        <w:t> </w:t>
      </w:r>
      <w:r>
        <w:rPr>
          <w:sz w:val="17"/>
        </w:rPr>
        <w:t>and</w:t>
      </w:r>
      <w:r>
        <w:rPr>
          <w:spacing w:val="-3"/>
          <w:sz w:val="17"/>
        </w:rPr>
        <w:t> </w:t>
      </w:r>
      <w:r>
        <w:rPr>
          <w:sz w:val="17"/>
        </w:rPr>
        <w:t>Suttner</w:t>
      </w:r>
      <w:r>
        <w:rPr>
          <w:spacing w:val="-10"/>
          <w:sz w:val="17"/>
        </w:rPr>
        <w:t> </w:t>
      </w:r>
      <w:r>
        <w:rPr>
          <w:sz w:val="17"/>
        </w:rPr>
        <w:t>C.B. [1998], The</w:t>
      </w:r>
      <w:r>
        <w:rPr>
          <w:spacing w:val="-5"/>
          <w:sz w:val="17"/>
        </w:rPr>
        <w:t> </w:t>
      </w:r>
      <w:r>
        <w:rPr>
          <w:sz w:val="17"/>
        </w:rPr>
        <w:t>TPTP</w:t>
      </w:r>
      <w:r>
        <w:rPr>
          <w:spacing w:val="-2"/>
          <w:sz w:val="17"/>
        </w:rPr>
        <w:t> </w:t>
      </w:r>
      <w:r>
        <w:rPr>
          <w:sz w:val="17"/>
        </w:rPr>
        <w:t>Problem</w:t>
      </w:r>
      <w:r>
        <w:rPr>
          <w:spacing w:val="-2"/>
          <w:sz w:val="17"/>
        </w:rPr>
        <w:t> </w:t>
      </w:r>
      <w:r>
        <w:rPr>
          <w:sz w:val="17"/>
        </w:rPr>
        <w:t>Library:</w:t>
      </w:r>
      <w:r>
        <w:rPr>
          <w:spacing w:val="-5"/>
          <w:sz w:val="17"/>
        </w:rPr>
        <w:t> </w:t>
      </w:r>
      <w:r>
        <w:rPr>
          <w:sz w:val="17"/>
        </w:rPr>
        <w:t>CNF</w:t>
      </w:r>
      <w:r>
        <w:rPr>
          <w:spacing w:val="-4"/>
          <w:sz w:val="17"/>
        </w:rPr>
        <w:t> </w:t>
      </w:r>
      <w:r>
        <w:rPr>
          <w:sz w:val="17"/>
        </w:rPr>
        <w:t>Release</w:t>
      </w:r>
      <w:r>
        <w:rPr>
          <w:spacing w:val="-2"/>
          <w:sz w:val="17"/>
        </w:rPr>
        <w:t> </w:t>
      </w:r>
      <w:r>
        <w:rPr>
          <w:sz w:val="17"/>
        </w:rPr>
        <w:t>v1.2.1,</w:t>
      </w:r>
      <w:r>
        <w:rPr>
          <w:spacing w:val="-3"/>
          <w:sz w:val="17"/>
        </w:rPr>
        <w:t> </w:t>
      </w:r>
      <w:r>
        <w:rPr>
          <w:sz w:val="17"/>
        </w:rPr>
        <w:t>Journal of Automated Reasoning, Vol. 21, No. 2, pp. 177-203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Symbola">
    <w:altName w:val="Symbola"/>
    <w:charset w:val="0"/>
    <w:family w:val="roman"/>
    <w:pitch w:val="variable"/>
  </w:font>
  <w:font w:name="BPG DedaEna Block GPL&amp;GNU">
    <w:altName w:val="BPG DedaEna Block GPL&amp;GNU"/>
    <w:charset w:val="0"/>
    <w:family w:val="swiss"/>
    <w:pitch w:val="variable"/>
  </w:font>
  <w:font w:name="Arial">
    <w:altName w:val="Arial"/>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945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21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5072">
              <wp:simplePos x="0" y="0"/>
              <wp:positionH relativeFrom="page">
                <wp:posOffset>1185167</wp:posOffset>
              </wp:positionH>
              <wp:positionV relativeFrom="page">
                <wp:posOffset>545914</wp:posOffset>
              </wp:positionV>
              <wp:extent cx="34975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7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Bongio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71–84</w:t>
                          </w:r>
                        </w:p>
                      </w:txbxContent>
                    </wps:txbx>
                    <wps:bodyPr wrap="square" lIns="0" tIns="0" rIns="0" bIns="0" rtlCol="0">
                      <a:noAutofit/>
                    </wps:bodyPr>
                  </wps:wsp>
                </a:graphicData>
              </a:graphic>
            </wp:anchor>
          </w:drawing>
        </mc:Choice>
        <mc:Fallback>
          <w:pict>
            <v:shape style="position:absolute;margin-left:93.320297pt;margin-top:42.985428pt;width:275.4pt;height:10.8pt;mso-position-horizontal-relative:page;mso-position-vertical-relative:page;z-index:-16721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Bongio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71–84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595584">
              <wp:simplePos x="0" y="0"/>
              <wp:positionH relativeFrom="page">
                <wp:posOffset>1257167</wp:posOffset>
              </wp:positionH>
              <wp:positionV relativeFrom="page">
                <wp:posOffset>545914</wp:posOffset>
              </wp:positionV>
              <wp:extent cx="34975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75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Bongio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71–84</w:t>
                          </w:r>
                        </w:p>
                      </w:txbxContent>
                    </wps:txbx>
                    <wps:bodyPr wrap="square" lIns="0" tIns="0" rIns="0" bIns="0" rtlCol="0">
                      <a:noAutofit/>
                    </wps:bodyPr>
                  </wps:wsp>
                </a:graphicData>
              </a:graphic>
            </wp:anchor>
          </w:drawing>
        </mc:Choice>
        <mc:Fallback>
          <w:pict>
            <v:shape style="position:absolute;margin-left:98.989601pt;margin-top:42.985428pt;width:275.4pt;height:10.8pt;mso-position-horizontal-relative:page;mso-position-vertical-relative:page;z-index:-16720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Bongio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198</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71–84</w:t>
                    </w:r>
                  </w:p>
                </w:txbxContent>
              </v:textbox>
              <w10:wrap type="none"/>
            </v:shape>
          </w:pict>
        </mc:Fallback>
      </mc:AlternateContent>
    </w:r>
    <w:r>
      <w:rPr/>
      <mc:AlternateContent>
        <mc:Choice Requires="wps">
          <w:drawing>
            <wp:anchor distT="0" distB="0" distL="0" distR="0" allowOverlap="1" layoutInCell="1" locked="0" behindDoc="1" simplePos="0" relativeHeight="4865960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20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1">
    <w:multiLevelType w:val="hybridMultilevel"/>
    <w:lvl w:ilvl="0">
      <w:start w:val="8"/>
      <w:numFmt w:val="decimal"/>
      <w:lvlText w:val="(%1)"/>
      <w:lvlJc w:val="left"/>
      <w:pPr>
        <w:ind w:left="3695" w:hanging="3586"/>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4129" w:hanging="3586"/>
      </w:pPr>
      <w:rPr>
        <w:rFonts w:hint="default"/>
        <w:lang w:val="en-US" w:eastAsia="en-US" w:bidi="ar-SA"/>
      </w:rPr>
    </w:lvl>
    <w:lvl w:ilvl="2">
      <w:start w:val="0"/>
      <w:numFmt w:val="bullet"/>
      <w:lvlText w:val="•"/>
      <w:lvlJc w:val="left"/>
      <w:pPr>
        <w:ind w:left="4558" w:hanging="3586"/>
      </w:pPr>
      <w:rPr>
        <w:rFonts w:hint="default"/>
        <w:lang w:val="en-US" w:eastAsia="en-US" w:bidi="ar-SA"/>
      </w:rPr>
    </w:lvl>
    <w:lvl w:ilvl="3">
      <w:start w:val="0"/>
      <w:numFmt w:val="bullet"/>
      <w:lvlText w:val="•"/>
      <w:lvlJc w:val="left"/>
      <w:pPr>
        <w:ind w:left="4988" w:hanging="3586"/>
      </w:pPr>
      <w:rPr>
        <w:rFonts w:hint="default"/>
        <w:lang w:val="en-US" w:eastAsia="en-US" w:bidi="ar-SA"/>
      </w:rPr>
    </w:lvl>
    <w:lvl w:ilvl="4">
      <w:start w:val="0"/>
      <w:numFmt w:val="bullet"/>
      <w:lvlText w:val="•"/>
      <w:lvlJc w:val="left"/>
      <w:pPr>
        <w:ind w:left="5417" w:hanging="3586"/>
      </w:pPr>
      <w:rPr>
        <w:rFonts w:hint="default"/>
        <w:lang w:val="en-US" w:eastAsia="en-US" w:bidi="ar-SA"/>
      </w:rPr>
    </w:lvl>
    <w:lvl w:ilvl="5">
      <w:start w:val="0"/>
      <w:numFmt w:val="bullet"/>
      <w:lvlText w:val="•"/>
      <w:lvlJc w:val="left"/>
      <w:pPr>
        <w:ind w:left="5847" w:hanging="3586"/>
      </w:pPr>
      <w:rPr>
        <w:rFonts w:hint="default"/>
        <w:lang w:val="en-US" w:eastAsia="en-US" w:bidi="ar-SA"/>
      </w:rPr>
    </w:lvl>
    <w:lvl w:ilvl="6">
      <w:start w:val="0"/>
      <w:numFmt w:val="bullet"/>
      <w:lvlText w:val="•"/>
      <w:lvlJc w:val="left"/>
      <w:pPr>
        <w:ind w:left="6276" w:hanging="3586"/>
      </w:pPr>
      <w:rPr>
        <w:rFonts w:hint="default"/>
        <w:lang w:val="en-US" w:eastAsia="en-US" w:bidi="ar-SA"/>
      </w:rPr>
    </w:lvl>
    <w:lvl w:ilvl="7">
      <w:start w:val="0"/>
      <w:numFmt w:val="bullet"/>
      <w:lvlText w:val="•"/>
      <w:lvlJc w:val="left"/>
      <w:pPr>
        <w:ind w:left="6706" w:hanging="3586"/>
      </w:pPr>
      <w:rPr>
        <w:rFonts w:hint="default"/>
        <w:lang w:val="en-US" w:eastAsia="en-US" w:bidi="ar-SA"/>
      </w:rPr>
    </w:lvl>
    <w:lvl w:ilvl="8">
      <w:start w:val="0"/>
      <w:numFmt w:val="bullet"/>
      <w:lvlText w:val="•"/>
      <w:lvlJc w:val="left"/>
      <w:pPr>
        <w:ind w:left="7135" w:hanging="358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3" w:hanging="534"/>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4"/>
      </w:pPr>
      <w:rPr>
        <w:rFonts w:hint="default"/>
        <w:lang w:val="en-US" w:eastAsia="en-US" w:bidi="ar-SA"/>
      </w:rPr>
    </w:lvl>
    <w:lvl w:ilvl="3">
      <w:start w:val="0"/>
      <w:numFmt w:val="bullet"/>
      <w:lvlText w:val="•"/>
      <w:lvlJc w:val="left"/>
      <w:pPr>
        <w:ind w:left="1664" w:hanging="534"/>
      </w:pPr>
      <w:rPr>
        <w:rFonts w:hint="default"/>
        <w:lang w:val="en-US" w:eastAsia="en-US" w:bidi="ar-SA"/>
      </w:rPr>
    </w:lvl>
    <w:lvl w:ilvl="4">
      <w:start w:val="0"/>
      <w:numFmt w:val="bullet"/>
      <w:lvlText w:val="•"/>
      <w:lvlJc w:val="left"/>
      <w:pPr>
        <w:ind w:left="2568" w:hanging="534"/>
      </w:pPr>
      <w:rPr>
        <w:rFonts w:hint="default"/>
        <w:lang w:val="en-US" w:eastAsia="en-US" w:bidi="ar-SA"/>
      </w:rPr>
    </w:lvl>
    <w:lvl w:ilvl="5">
      <w:start w:val="0"/>
      <w:numFmt w:val="bullet"/>
      <w:lvlText w:val="•"/>
      <w:lvlJc w:val="left"/>
      <w:pPr>
        <w:ind w:left="3472" w:hanging="534"/>
      </w:pPr>
      <w:rPr>
        <w:rFonts w:hint="default"/>
        <w:lang w:val="en-US" w:eastAsia="en-US" w:bidi="ar-SA"/>
      </w:rPr>
    </w:lvl>
    <w:lvl w:ilvl="6">
      <w:start w:val="0"/>
      <w:numFmt w:val="bullet"/>
      <w:lvlText w:val="•"/>
      <w:lvlJc w:val="left"/>
      <w:pPr>
        <w:ind w:left="4377" w:hanging="534"/>
      </w:pPr>
      <w:rPr>
        <w:rFonts w:hint="default"/>
        <w:lang w:val="en-US" w:eastAsia="en-US" w:bidi="ar-SA"/>
      </w:rPr>
    </w:lvl>
    <w:lvl w:ilvl="7">
      <w:start w:val="0"/>
      <w:numFmt w:val="bullet"/>
      <w:lvlText w:val="•"/>
      <w:lvlJc w:val="left"/>
      <w:pPr>
        <w:ind w:left="5281" w:hanging="534"/>
      </w:pPr>
      <w:rPr>
        <w:rFonts w:hint="default"/>
        <w:lang w:val="en-US" w:eastAsia="en-US" w:bidi="ar-SA"/>
      </w:rPr>
    </w:lvl>
    <w:lvl w:ilvl="8">
      <w:start w:val="0"/>
      <w:numFmt w:val="bullet"/>
      <w:lvlText w:val="•"/>
      <w:lvlJc w:val="left"/>
      <w:pPr>
        <w:ind w:left="6185" w:hanging="53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23"/>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23"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5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403"/>
    </w:pPr>
    <w:rPr>
      <w:rFonts w:ascii="LM Roman 9" w:hAnsi="LM Roman 9" w:eastAsia="LM Roman 9" w:cs="LM Roman 9"/>
      <w:lang w:val="en-US" w:eastAsia="en-US" w:bidi="ar-SA"/>
    </w:rPr>
  </w:style>
  <w:style w:styleId="TableParagraph" w:type="paragraph">
    <w:name w:val="Table Paragraph"/>
    <w:basedOn w:val="Normal"/>
    <w:uiPriority w:val="1"/>
    <w:qFormat/>
    <w:pPr>
      <w:spacing w:before="9"/>
      <w:ind w:left="114"/>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onjiojp@clarkson.edu" TargetMode="External"/><Relationship Id="rId11" Type="http://schemas.openxmlformats.org/officeDocument/2006/relationships/hyperlink" Target="mailto:katrakc@clarkson.edu" TargetMode="External"/><Relationship Id="rId12" Type="http://schemas.openxmlformats.org/officeDocument/2006/relationships/hyperlink" Target="mailto:linh@clarkson.edu" TargetMode="External"/><Relationship Id="rId13" Type="http://schemas.openxmlformats.org/officeDocument/2006/relationships/hyperlink" Target="mailto:clynch@clarkson.edu" TargetMode="External"/><Relationship Id="rId14" Type="http://schemas.openxmlformats.org/officeDocument/2006/relationships/hyperlink" Target="mailto:mcgregre@clarkson.edu"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yices.csl.sri.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Bongio</dc:creator>
  <cp:keywords>SMT; first-order; tableau; Yices</cp:keywords>
  <dc:title>Encoding First Order Proofs in SMT</dc:title>
  <dcterms:created xsi:type="dcterms:W3CDTF">2023-12-11T05:53:26Z</dcterms:created>
  <dcterms:modified xsi:type="dcterms:W3CDTF">2023-12-11T05:53:26Z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10.1016/j.entcs.2008.04.081</vt:lpwstr>
  </property>
  <property fmtid="{D5CDD505-2E9C-101B-9397-08002B2CF9AE}" pid="12" name="robots">
    <vt:lpwstr>noindex</vt:lpwstr>
  </property>
</Properties>
</file>