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6073305</wp:posOffset>
            </wp:positionH>
            <wp:positionV relativeFrom="paragraph">
              <wp:posOffset>-24282</wp:posOffset>
            </wp:positionV>
            <wp:extent cx="899160" cy="11338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1783258</wp:posOffset>
                </wp:positionH>
                <wp:positionV relativeFrom="paragraph">
                  <wp:posOffset>89477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17pt;margin-top:7.0455pt;width:323.150pt;height:80.8pt;mso-position-horizontal-relative:page;mso-position-vertical-relative:paragraph;z-index:15733760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Evaluation of antioxidant, antimicrobia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204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2736" id="docshapegroup7" coordorigin="9681,198" coordsize="1323,569">
                <v:shape style="position:absolute;left:9681;top:197;width:560;height:569" type="#_x0000_t75" id="docshape8" href="http://crossmark.crossref.org/dialog/?doi=10.1016/j.ejbas.2016.08.001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6.08.001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pacing w:val="-6"/>
          <w:sz w:val="32"/>
        </w:rPr>
        <w:t>Evaluation of antioxidant,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6"/>
          <w:sz w:val="32"/>
        </w:rPr>
        <w:t>antimicrobial </w:t>
      </w:r>
      <w:r>
        <w:rPr>
          <w:b/>
          <w:color w:val="231F20"/>
          <w:spacing w:val="-6"/>
          <w:sz w:val="32"/>
        </w:rPr>
        <w:t>and </w:t>
      </w:r>
      <w:r>
        <w:rPr>
          <w:b/>
          <w:color w:val="231F20"/>
          <w:sz w:val="32"/>
        </w:rPr>
        <w:t>cytotoxic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activities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seed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crude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extracts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of </w:t>
      </w:r>
      <w:r>
        <w:rPr>
          <w:b/>
          <w:i/>
          <w:color w:val="231F20"/>
          <w:sz w:val="32"/>
        </w:rPr>
        <w:t>Ammi</w:t>
      </w:r>
      <w:r>
        <w:rPr>
          <w:b/>
          <w:i/>
          <w:color w:val="231F20"/>
          <w:spacing w:val="-6"/>
          <w:sz w:val="32"/>
        </w:rPr>
        <w:t> </w:t>
      </w:r>
      <w:r>
        <w:rPr>
          <w:b/>
          <w:i/>
          <w:color w:val="231F20"/>
          <w:sz w:val="32"/>
        </w:rPr>
        <w:t>majus</w:t>
      </w:r>
      <w:r>
        <w:rPr>
          <w:b/>
          <w:i/>
          <w:color w:val="231F20"/>
          <w:spacing w:val="-6"/>
          <w:sz w:val="32"/>
        </w:rPr>
        <w:t> </w:t>
      </w:r>
      <w:r>
        <w:rPr>
          <w:b/>
          <w:color w:val="231F20"/>
          <w:sz w:val="32"/>
        </w:rPr>
        <w:t>grown</w:t>
      </w:r>
      <w:r>
        <w:rPr>
          <w:b/>
          <w:color w:val="231F20"/>
          <w:spacing w:val="-6"/>
          <w:sz w:val="32"/>
        </w:rPr>
        <w:t> </w:t>
      </w:r>
      <w:r>
        <w:rPr>
          <w:b/>
          <w:color w:val="231F20"/>
          <w:sz w:val="32"/>
        </w:rPr>
        <w:t>in</w:t>
      </w:r>
      <w:r>
        <w:rPr>
          <w:b/>
          <w:color w:val="231F20"/>
          <w:spacing w:val="-6"/>
          <w:sz w:val="32"/>
        </w:rPr>
        <w:t> </w:t>
      </w:r>
      <w:r>
        <w:rPr>
          <w:b/>
          <w:color w:val="231F20"/>
          <w:sz w:val="32"/>
        </w:rPr>
        <w:t>Oman</w:t>
      </w:r>
    </w:p>
    <w:p>
      <w:pPr>
        <w:spacing w:before="310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Rehab</w:t>
      </w:r>
      <w:r>
        <w:rPr>
          <w:b/>
          <w:i/>
          <w:color w:val="231F20"/>
          <w:spacing w:val="32"/>
          <w:sz w:val="24"/>
        </w:rPr>
        <w:t> </w:t>
      </w:r>
      <w:r>
        <w:rPr>
          <w:b/>
          <w:i/>
          <w:color w:val="231F20"/>
          <w:w w:val="85"/>
          <w:sz w:val="24"/>
        </w:rPr>
        <w:t>Mohamed</w:t>
      </w:r>
      <w:r>
        <w:rPr>
          <w:b/>
          <w:i/>
          <w:color w:val="231F20"/>
          <w:spacing w:val="32"/>
          <w:sz w:val="24"/>
        </w:rPr>
        <w:t> </w:t>
      </w:r>
      <w:r>
        <w:rPr>
          <w:b/>
          <w:i/>
          <w:color w:val="231F20"/>
          <w:w w:val="85"/>
          <w:sz w:val="24"/>
        </w:rPr>
        <w:t>Said</w:t>
      </w:r>
      <w:r>
        <w:rPr>
          <w:b/>
          <w:i/>
          <w:color w:val="231F20"/>
          <w:spacing w:val="33"/>
          <w:sz w:val="24"/>
        </w:rPr>
        <w:t> </w:t>
      </w:r>
      <w:r>
        <w:rPr>
          <w:b/>
          <w:i/>
          <w:color w:val="231F20"/>
          <w:w w:val="85"/>
          <w:sz w:val="24"/>
        </w:rPr>
        <w:t>Al-Hadhrami,</w:t>
      </w:r>
      <w:r>
        <w:rPr>
          <w:b/>
          <w:i/>
          <w:color w:val="231F20"/>
          <w:spacing w:val="22"/>
          <w:sz w:val="24"/>
        </w:rPr>
        <w:t> </w:t>
      </w:r>
      <w:r>
        <w:rPr>
          <w:b/>
          <w:i/>
          <w:color w:val="231F20"/>
          <w:w w:val="85"/>
          <w:sz w:val="24"/>
        </w:rPr>
        <w:t>Mohammad</w:t>
      </w:r>
      <w:r>
        <w:rPr>
          <w:b/>
          <w:i/>
          <w:color w:val="231F20"/>
          <w:spacing w:val="21"/>
          <w:sz w:val="24"/>
        </w:rPr>
        <w:t> </w:t>
      </w:r>
      <w:r>
        <w:rPr>
          <w:b/>
          <w:i/>
          <w:color w:val="231F20"/>
          <w:w w:val="85"/>
          <w:sz w:val="24"/>
        </w:rPr>
        <w:t>Amzad</w:t>
      </w:r>
      <w:r>
        <w:rPr>
          <w:b/>
          <w:i/>
          <w:color w:val="231F20"/>
          <w:spacing w:val="33"/>
          <w:sz w:val="24"/>
        </w:rPr>
        <w:t> </w:t>
      </w:r>
      <w:r>
        <w:rPr>
          <w:b/>
          <w:i/>
          <w:color w:val="231F20"/>
          <w:w w:val="85"/>
          <w:sz w:val="24"/>
        </w:rPr>
        <w:t>Hossain</w:t>
      </w:r>
      <w:r>
        <w:rPr>
          <w:b/>
          <w:i/>
          <w:color w:val="231F20"/>
          <w:spacing w:val="32"/>
          <w:sz w:val="24"/>
        </w:rPr>
        <w:t> </w:t>
      </w:r>
      <w:hyperlink w:history="true" w:anchor="_bookmark0">
        <w:r>
          <w:rPr>
            <w:b/>
            <w:i/>
            <w:color w:val="00699D"/>
            <w:spacing w:val="-10"/>
            <w:w w:val="85"/>
            <w:sz w:val="24"/>
          </w:rPr>
          <w:t>*</w:t>
        </w:r>
      </w:hyperlink>
    </w:p>
    <w:p>
      <w:pPr>
        <w:spacing w:before="160"/>
        <w:ind w:left="237" w:right="0" w:firstLine="0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School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Pharmacy,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College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Pharmacy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and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Nursing,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University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Nizwa,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P.O.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Box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33,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616,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Nizwa,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Oman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115015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56359pt;width:497.5pt;height:.1pt;mso-position-horizontal-relative:page;mso-position-vertical-relative:paragraph;z-index:-15727104;mso-wrap-distance-left:0;mso-wrap-distance-right:0" id="docshape10" coordorigin="1037,181" coordsize="9950,0" path="m1037,181l10987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329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237" w:right="33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 9 November 2015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27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July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w w:val="110"/>
          <w:sz w:val="15"/>
        </w:rPr>
        <w:t>4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12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before="59"/>
        <w:ind w:left="237" w:right="0" w:firstLine="0"/>
        <w:jc w:val="left"/>
        <w:rPr>
          <w:i/>
          <w:sz w:val="15"/>
        </w:rPr>
      </w:pPr>
      <w:r>
        <w:rPr>
          <w:i/>
          <w:color w:val="231F20"/>
          <w:w w:val="105"/>
          <w:sz w:val="15"/>
        </w:rPr>
        <w:t>A.</w:t>
      </w:r>
      <w:r>
        <w:rPr>
          <w:i/>
          <w:color w:val="231F20"/>
          <w:spacing w:val="1"/>
          <w:w w:val="105"/>
          <w:sz w:val="15"/>
        </w:rPr>
        <w:t> </w:t>
      </w:r>
      <w:r>
        <w:rPr>
          <w:i/>
          <w:color w:val="231F20"/>
          <w:spacing w:val="-2"/>
          <w:w w:val="105"/>
          <w:sz w:val="15"/>
        </w:rPr>
        <w:t>majus</w:t>
      </w:r>
    </w:p>
    <w:p>
      <w:pPr>
        <w:spacing w:line="324" w:lineRule="auto" w:before="59"/>
        <w:ind w:left="237" w:right="518" w:firstLine="0"/>
        <w:jc w:val="both"/>
        <w:rPr>
          <w:sz w:val="15"/>
        </w:rPr>
      </w:pPr>
      <w:r>
        <w:rPr>
          <w:color w:val="231F20"/>
          <w:w w:val="110"/>
          <w:sz w:val="15"/>
        </w:rPr>
        <w:t>Artemia lethality activity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DPPH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scavenging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activity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Antimicrobial activity</w:t>
      </w:r>
    </w:p>
    <w:p>
      <w:pPr>
        <w:spacing w:line="324" w:lineRule="auto" w:before="32"/>
        <w:ind w:left="237" w:right="110" w:firstLine="0"/>
        <w:jc w:val="both"/>
        <w:rPr>
          <w:sz w:val="15"/>
        </w:rPr>
      </w:pPr>
      <w:r>
        <w:rPr/>
        <w:br w:type="column"/>
      </w:r>
      <w:r>
        <w:rPr>
          <w:i/>
          <w:color w:val="231F20"/>
          <w:w w:val="110"/>
          <w:sz w:val="15"/>
        </w:rPr>
        <w:t>Ammi</w:t>
      </w:r>
      <w:r>
        <w:rPr>
          <w:i/>
          <w:color w:val="231F20"/>
          <w:w w:val="110"/>
          <w:sz w:val="15"/>
        </w:rPr>
        <w:t> majus</w:t>
      </w:r>
      <w:r>
        <w:rPr>
          <w:i/>
          <w:color w:val="231F20"/>
          <w:w w:val="110"/>
          <w:sz w:val="15"/>
        </w:rPr>
        <w:t> </w:t>
      </w:r>
      <w:r>
        <w:rPr>
          <w:color w:val="231F20"/>
          <w:w w:val="110"/>
          <w:sz w:val="15"/>
        </w:rPr>
        <w:t>has long been used as an herbal medicine in several countries for skin disor-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ders,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regulation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menstruation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for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conditions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which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diuresis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is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indicated.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present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study was undertaken to evaluate the antioxidant, antimicrobial and cytotoxic activities of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crude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extracts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locally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growing</w:t>
      </w:r>
      <w:r>
        <w:rPr>
          <w:color w:val="231F20"/>
          <w:spacing w:val="-6"/>
          <w:w w:val="110"/>
          <w:sz w:val="15"/>
        </w:rPr>
        <w:t> </w:t>
      </w:r>
      <w:r>
        <w:rPr>
          <w:i/>
          <w:color w:val="231F20"/>
          <w:spacing w:val="-2"/>
          <w:w w:val="110"/>
          <w:sz w:val="15"/>
        </w:rPr>
        <w:t>Ammi</w:t>
      </w:r>
      <w:r>
        <w:rPr>
          <w:i/>
          <w:color w:val="231F20"/>
          <w:spacing w:val="-4"/>
          <w:w w:val="110"/>
          <w:sz w:val="15"/>
        </w:rPr>
        <w:t> </w:t>
      </w:r>
      <w:r>
        <w:rPr>
          <w:i/>
          <w:color w:val="231F20"/>
          <w:spacing w:val="-2"/>
          <w:w w:val="110"/>
          <w:sz w:val="15"/>
        </w:rPr>
        <w:t>majus</w:t>
      </w:r>
      <w:r>
        <w:rPr>
          <w:i/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</w:t>
      </w:r>
      <w:r>
        <w:rPr>
          <w:i/>
          <w:color w:val="231F20"/>
          <w:spacing w:val="-2"/>
          <w:w w:val="110"/>
          <w:sz w:val="15"/>
        </w:rPr>
        <w:t>A.</w:t>
      </w:r>
      <w:r>
        <w:rPr>
          <w:i/>
          <w:color w:val="231F20"/>
          <w:spacing w:val="-8"/>
          <w:w w:val="110"/>
          <w:sz w:val="15"/>
        </w:rPr>
        <w:t> </w:t>
      </w:r>
      <w:r>
        <w:rPr>
          <w:i/>
          <w:color w:val="231F20"/>
          <w:spacing w:val="-2"/>
          <w:w w:val="110"/>
          <w:sz w:val="15"/>
        </w:rPr>
        <w:t>majus</w:t>
      </w:r>
      <w:r>
        <w:rPr>
          <w:color w:val="231F20"/>
          <w:spacing w:val="-2"/>
          <w:w w:val="110"/>
          <w:sz w:val="15"/>
        </w:rPr>
        <w:t>).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Initially,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methanol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crude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extract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was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prepared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from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powdered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seed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samples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8"/>
          <w:w w:val="110"/>
          <w:sz w:val="15"/>
        </w:rPr>
        <w:t> </w:t>
      </w:r>
      <w:r>
        <w:rPr>
          <w:i/>
          <w:color w:val="231F20"/>
          <w:spacing w:val="-2"/>
          <w:w w:val="110"/>
          <w:sz w:val="15"/>
        </w:rPr>
        <w:t>A.</w:t>
      </w:r>
      <w:r>
        <w:rPr>
          <w:i/>
          <w:color w:val="231F20"/>
          <w:spacing w:val="-8"/>
          <w:w w:val="110"/>
          <w:sz w:val="15"/>
        </w:rPr>
        <w:t> </w:t>
      </w:r>
      <w:r>
        <w:rPr>
          <w:i/>
          <w:color w:val="231F20"/>
          <w:spacing w:val="-2"/>
          <w:w w:val="110"/>
          <w:sz w:val="15"/>
        </w:rPr>
        <w:t>majus</w:t>
      </w:r>
      <w:r>
        <w:rPr>
          <w:i/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applying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Soxhlet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extraction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method.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Successive extracts were then derived by suspending methanol free crude extract in water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followed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successive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extraction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solvents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different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polarities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an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order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increas-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ing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polarity.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evaluations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antioxidant,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antimicrobial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cytotoxic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activities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seed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crude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extracts of </w:t>
      </w:r>
      <w:r>
        <w:rPr>
          <w:i/>
          <w:color w:val="231F20"/>
          <w:spacing w:val="-2"/>
          <w:w w:val="110"/>
          <w:sz w:val="15"/>
        </w:rPr>
        <w:t>A.</w:t>
      </w:r>
      <w:r>
        <w:rPr>
          <w:i/>
          <w:color w:val="231F20"/>
          <w:spacing w:val="-6"/>
          <w:w w:val="110"/>
          <w:sz w:val="15"/>
        </w:rPr>
        <w:t> </w:t>
      </w:r>
      <w:r>
        <w:rPr>
          <w:i/>
          <w:color w:val="231F20"/>
          <w:spacing w:val="-2"/>
          <w:w w:val="110"/>
          <w:sz w:val="15"/>
        </w:rPr>
        <w:t>majus </w:t>
      </w:r>
      <w:r>
        <w:rPr>
          <w:color w:val="231F20"/>
          <w:spacing w:val="-2"/>
          <w:w w:val="110"/>
          <w:sz w:val="15"/>
        </w:rPr>
        <w:t>were determined by 1,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1-diphenyl-2-picrylhydrazyl (DPPH),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agar disc dif-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fusion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and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Artemia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lethality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methods,</w:t>
      </w:r>
      <w:r>
        <w:rPr>
          <w:color w:val="231F20"/>
          <w:sz w:val="15"/>
        </w:rPr>
        <w:t> </w:t>
      </w:r>
      <w:r>
        <w:rPr>
          <w:color w:val="231F20"/>
          <w:spacing w:val="-6"/>
          <w:w w:val="110"/>
          <w:sz w:val="15"/>
        </w:rPr>
        <w:t>respectively.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6"/>
          <w:w w:val="110"/>
          <w:sz w:val="15"/>
        </w:rPr>
        <w:t>The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highest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antioxidant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activity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was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spacing w:val="-6"/>
          <w:w w:val="110"/>
          <w:sz w:val="15"/>
        </w:rPr>
        <w:t>observed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case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chloroform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crude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extract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whereas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lowest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activity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corresponding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metha-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nol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crude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extract.</w:t>
      </w:r>
      <w:r>
        <w:rPr>
          <w:color w:val="231F20"/>
          <w:spacing w:val="-8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However,</w:t>
      </w:r>
      <w:r>
        <w:rPr>
          <w:color w:val="231F20"/>
          <w:spacing w:val="-8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the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highest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IC</w:t>
      </w:r>
      <w:r>
        <w:rPr>
          <w:color w:val="231F20"/>
          <w:spacing w:val="-2"/>
          <w:w w:val="110"/>
          <w:sz w:val="9"/>
        </w:rPr>
        <w:t>50</w:t>
      </w:r>
      <w:r>
        <w:rPr>
          <w:color w:val="231F20"/>
          <w:spacing w:val="12"/>
          <w:w w:val="110"/>
          <w:sz w:val="9"/>
        </w:rPr>
        <w:t> </w:t>
      </w:r>
      <w:r>
        <w:rPr>
          <w:color w:val="231F20"/>
          <w:spacing w:val="-2"/>
          <w:w w:val="110"/>
          <w:position w:val="1"/>
          <w:sz w:val="15"/>
        </w:rPr>
        <w:t>value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was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obtained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with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chloroform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crude</w:t>
      </w:r>
      <w:r>
        <w:rPr>
          <w:color w:val="231F20"/>
          <w:spacing w:val="-4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extract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but the lowest result was observed in case of ethyl acetate crude extract.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All crude extracts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z w:val="15"/>
        </w:rPr>
        <w:t>of </w:t>
      </w:r>
      <w:r>
        <w:rPr>
          <w:i/>
          <w:color w:val="231F20"/>
          <w:sz w:val="15"/>
        </w:rPr>
        <w:t>A. majus </w:t>
      </w:r>
      <w:r>
        <w:rPr>
          <w:color w:val="231F20"/>
          <w:sz w:val="15"/>
        </w:rPr>
        <w:t>displayed moderate antimicrobial activity against one Gram positive bacteria, </w:t>
      </w:r>
      <w:r>
        <w:rPr>
          <w:i/>
          <w:color w:val="231F20"/>
          <w:sz w:val="15"/>
        </w:rPr>
        <w:t>Staphy-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z w:val="15"/>
        </w:rPr>
        <w:t>lococcus aureus </w:t>
      </w:r>
      <w:r>
        <w:rPr>
          <w:color w:val="231F20"/>
          <w:sz w:val="15"/>
        </w:rPr>
        <w:t>(</w:t>
      </w:r>
      <w:r>
        <w:rPr>
          <w:i/>
          <w:color w:val="231F20"/>
          <w:sz w:val="15"/>
        </w:rPr>
        <w:t>S. aureus</w:t>
      </w:r>
      <w:r>
        <w:rPr>
          <w:color w:val="231F20"/>
          <w:sz w:val="15"/>
        </w:rPr>
        <w:t>), and three Gram negative bacteria, namely </w:t>
      </w:r>
      <w:r>
        <w:rPr>
          <w:i/>
          <w:color w:val="231F20"/>
          <w:sz w:val="15"/>
        </w:rPr>
        <w:t>Escherichia coli </w:t>
      </w:r>
      <w:r>
        <w:rPr>
          <w:color w:val="231F20"/>
          <w:sz w:val="15"/>
        </w:rPr>
        <w:t>(</w:t>
      </w:r>
      <w:r>
        <w:rPr>
          <w:i/>
          <w:color w:val="231F20"/>
          <w:sz w:val="15"/>
        </w:rPr>
        <w:t>E. coli</w:t>
      </w:r>
      <w:r>
        <w:rPr>
          <w:color w:val="231F20"/>
          <w:sz w:val="15"/>
        </w:rPr>
        <w:t>)</w:t>
      </w:r>
      <w:r>
        <w:rPr>
          <w:i/>
          <w:color w:val="231F20"/>
          <w:sz w:val="15"/>
        </w:rPr>
        <w:t>,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z w:val="15"/>
        </w:rPr>
        <w:t>Haemophilus</w:t>
      </w:r>
      <w:r>
        <w:rPr>
          <w:i/>
          <w:color w:val="231F20"/>
          <w:spacing w:val="-7"/>
          <w:sz w:val="15"/>
        </w:rPr>
        <w:t> </w:t>
      </w:r>
      <w:r>
        <w:rPr>
          <w:i/>
          <w:color w:val="231F20"/>
          <w:sz w:val="15"/>
        </w:rPr>
        <w:t>influenzae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z w:val="15"/>
        </w:rPr>
        <w:t>(</w:t>
      </w:r>
      <w:r>
        <w:rPr>
          <w:i/>
          <w:color w:val="231F20"/>
          <w:sz w:val="15"/>
        </w:rPr>
        <w:t>H.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influenzae</w:t>
      </w:r>
      <w:r>
        <w:rPr>
          <w:color w:val="231F20"/>
          <w:sz w:val="15"/>
        </w:rPr>
        <w:t>)</w:t>
      </w:r>
      <w:r>
        <w:rPr>
          <w:i/>
          <w:color w:val="231F20"/>
          <w:sz w:val="15"/>
        </w:rPr>
        <w:t>,</w:t>
      </w:r>
      <w:r>
        <w:rPr>
          <w:i/>
          <w:color w:val="231F20"/>
          <w:spacing w:val="-4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Proteus</w:t>
      </w:r>
      <w:r>
        <w:rPr>
          <w:i/>
          <w:color w:val="231F20"/>
          <w:spacing w:val="-5"/>
          <w:sz w:val="15"/>
        </w:rPr>
        <w:t> </w:t>
      </w:r>
      <w:r>
        <w:rPr>
          <w:i/>
          <w:color w:val="231F20"/>
          <w:sz w:val="15"/>
        </w:rPr>
        <w:t>spp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z w:val="15"/>
        </w:rPr>
        <w:t>(</w:t>
      </w:r>
      <w:r>
        <w:rPr>
          <w:i/>
          <w:color w:val="231F20"/>
          <w:sz w:val="15"/>
        </w:rPr>
        <w:t>Proteus</w:t>
      </w:r>
      <w:r>
        <w:rPr>
          <w:i/>
          <w:color w:val="231F20"/>
          <w:spacing w:val="-5"/>
          <w:sz w:val="15"/>
        </w:rPr>
        <w:t> </w:t>
      </w:r>
      <w:r>
        <w:rPr>
          <w:i/>
          <w:color w:val="231F20"/>
          <w:sz w:val="15"/>
        </w:rPr>
        <w:t>spp</w:t>
      </w:r>
      <w:r>
        <w:rPr>
          <w:color w:val="231F20"/>
          <w:sz w:val="15"/>
        </w:rPr>
        <w:t>),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with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growth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inhibition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zone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0–15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mm.</w:t>
      </w:r>
      <w:r>
        <w:rPr>
          <w:color w:val="231F20"/>
          <w:spacing w:val="-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cytotoxic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activity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results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showed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that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all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crude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extracts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seed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had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killed</w:t>
      </w:r>
    </w:p>
    <w:p>
      <w:pPr>
        <w:spacing w:line="207" w:lineRule="exact" w:before="0"/>
        <w:ind w:left="237" w:right="0" w:firstLine="0"/>
        <w:jc w:val="both"/>
        <w:rPr>
          <w:sz w:val="15"/>
        </w:rPr>
      </w:pPr>
      <w:r>
        <w:rPr>
          <w:color w:val="231F20"/>
          <w:w w:val="110"/>
          <w:sz w:val="15"/>
        </w:rPr>
        <w:t>all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the Artemia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larvae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at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a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concentration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1000</w:t>
      </w:r>
      <w:r>
        <w:rPr>
          <w:color w:val="231F20"/>
          <w:spacing w:val="-9"/>
          <w:w w:val="110"/>
          <w:sz w:val="15"/>
        </w:rPr>
        <w:t> </w:t>
      </w:r>
      <w:r>
        <w:rPr>
          <w:rFonts w:ascii="UKIJ CJK" w:hAnsi="UKIJ CJK"/>
          <w:color w:val="231F20"/>
          <w:w w:val="110"/>
          <w:sz w:val="15"/>
        </w:rPr>
        <w:t>μ</w:t>
      </w:r>
      <w:r>
        <w:rPr>
          <w:color w:val="231F20"/>
          <w:w w:val="110"/>
          <w:sz w:val="15"/>
        </w:rPr>
        <w:t>g/mL,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being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highest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for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all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extracts.</w:t>
      </w:r>
    </w:p>
    <w:p>
      <w:pPr>
        <w:spacing w:line="309" w:lineRule="auto" w:before="1"/>
        <w:ind w:left="237" w:right="113" w:firstLine="0"/>
        <w:jc w:val="both"/>
        <w:rPr>
          <w:sz w:val="15"/>
        </w:rPr>
      </w:pPr>
      <w:r>
        <w:rPr>
          <w:color w:val="231F20"/>
          <w:spacing w:val="-4"/>
          <w:w w:val="110"/>
          <w:sz w:val="15"/>
        </w:rPr>
        <w:t>However</w:t>
      </w:r>
      <w:r>
        <w:rPr>
          <w:rFonts w:ascii="Noto Serif Sinhala"/>
          <w:b/>
          <w:color w:val="231F20"/>
          <w:spacing w:val="-4"/>
          <w:w w:val="110"/>
          <w:sz w:val="15"/>
        </w:rPr>
        <w:t>,</w:t>
      </w:r>
      <w:r>
        <w:rPr>
          <w:rFonts w:ascii="Noto Serif Sinhala"/>
          <w:b/>
          <w:color w:val="231F20"/>
          <w:spacing w:val="-1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regarding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the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overall</w:t>
      </w:r>
      <w:r>
        <w:rPr>
          <w:color w:val="231F20"/>
          <w:spacing w:val="5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magnitude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of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cytotoxic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effect, chloroform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crude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extract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showed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highest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activity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followed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diminishing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order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hexane,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methanol,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ethyl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acetate,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butanol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water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crude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w w:val="110"/>
          <w:sz w:val="15"/>
        </w:rPr>
        <w:t>extract.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As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such,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highest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lethality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observed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case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chloroform</w:t>
      </w:r>
    </w:p>
    <w:p>
      <w:pPr>
        <w:spacing w:line="218" w:lineRule="exact" w:before="0"/>
        <w:ind w:left="237" w:right="0" w:hanging="1"/>
        <w:jc w:val="both"/>
        <w:rPr>
          <w:sz w:val="15"/>
        </w:rPr>
      </w:pPr>
      <w:r>
        <w:rPr>
          <w:color w:val="231F20"/>
          <w:position w:val="2"/>
          <w:sz w:val="15"/>
        </w:rPr>
        <w:t>crude</w:t>
      </w:r>
      <w:r>
        <w:rPr>
          <w:color w:val="231F20"/>
          <w:spacing w:val="22"/>
          <w:position w:val="2"/>
          <w:sz w:val="15"/>
        </w:rPr>
        <w:t> </w:t>
      </w:r>
      <w:r>
        <w:rPr>
          <w:color w:val="231F20"/>
          <w:position w:val="2"/>
          <w:sz w:val="15"/>
        </w:rPr>
        <w:t>extract</w:t>
      </w:r>
      <w:r>
        <w:rPr>
          <w:color w:val="231F20"/>
          <w:spacing w:val="23"/>
          <w:position w:val="2"/>
          <w:sz w:val="15"/>
        </w:rPr>
        <w:t> </w:t>
      </w:r>
      <w:r>
        <w:rPr>
          <w:color w:val="231F20"/>
          <w:position w:val="2"/>
          <w:sz w:val="15"/>
        </w:rPr>
        <w:t>where</w:t>
      </w:r>
      <w:r>
        <w:rPr>
          <w:color w:val="231F20"/>
          <w:spacing w:val="23"/>
          <w:position w:val="2"/>
          <w:sz w:val="15"/>
        </w:rPr>
        <w:t> </w:t>
      </w:r>
      <w:r>
        <w:rPr>
          <w:color w:val="231F20"/>
          <w:position w:val="2"/>
          <w:sz w:val="15"/>
        </w:rPr>
        <w:t>the</w:t>
      </w:r>
      <w:r>
        <w:rPr>
          <w:color w:val="231F20"/>
          <w:spacing w:val="22"/>
          <w:position w:val="2"/>
          <w:sz w:val="15"/>
        </w:rPr>
        <w:t> </w:t>
      </w:r>
      <w:r>
        <w:rPr>
          <w:color w:val="231F20"/>
          <w:position w:val="2"/>
          <w:sz w:val="15"/>
        </w:rPr>
        <w:t>lethal</w:t>
      </w:r>
      <w:r>
        <w:rPr>
          <w:color w:val="231F20"/>
          <w:spacing w:val="23"/>
          <w:position w:val="2"/>
          <w:sz w:val="15"/>
        </w:rPr>
        <w:t> </w:t>
      </w:r>
      <w:r>
        <w:rPr>
          <w:color w:val="231F20"/>
          <w:position w:val="2"/>
          <w:sz w:val="15"/>
        </w:rPr>
        <w:t>concentration</w:t>
      </w:r>
      <w:r>
        <w:rPr>
          <w:color w:val="231F20"/>
          <w:spacing w:val="23"/>
          <w:position w:val="2"/>
          <w:sz w:val="15"/>
        </w:rPr>
        <w:t> </w:t>
      </w:r>
      <w:r>
        <w:rPr>
          <w:color w:val="231F20"/>
          <w:position w:val="2"/>
          <w:sz w:val="15"/>
        </w:rPr>
        <w:t>(LC</w:t>
      </w:r>
      <w:r>
        <w:rPr>
          <w:color w:val="231F20"/>
          <w:sz w:val="9"/>
        </w:rPr>
        <w:t>50</w:t>
      </w:r>
      <w:r>
        <w:rPr>
          <w:color w:val="231F20"/>
          <w:position w:val="1"/>
          <w:sz w:val="15"/>
        </w:rPr>
        <w:t>)</w:t>
      </w:r>
      <w:r>
        <w:rPr>
          <w:color w:val="231F20"/>
          <w:spacing w:val="22"/>
          <w:position w:val="1"/>
          <w:sz w:val="15"/>
        </w:rPr>
        <w:t> </w:t>
      </w:r>
      <w:r>
        <w:rPr>
          <w:color w:val="231F20"/>
          <w:position w:val="1"/>
          <w:sz w:val="15"/>
        </w:rPr>
        <w:t>was</w:t>
      </w:r>
      <w:r>
        <w:rPr>
          <w:color w:val="231F20"/>
          <w:spacing w:val="23"/>
          <w:position w:val="1"/>
          <w:sz w:val="15"/>
        </w:rPr>
        <w:t> </w:t>
      </w:r>
      <w:r>
        <w:rPr>
          <w:color w:val="231F20"/>
          <w:position w:val="1"/>
          <w:sz w:val="15"/>
        </w:rPr>
        <w:t>49.16</w:t>
      </w:r>
      <w:r>
        <w:rPr>
          <w:color w:val="231F20"/>
          <w:spacing w:val="23"/>
          <w:position w:val="1"/>
          <w:sz w:val="15"/>
        </w:rPr>
        <w:t> </w:t>
      </w:r>
      <w:r>
        <w:rPr>
          <w:rFonts w:ascii="UKIJ CJK" w:hAnsi="UKIJ CJK"/>
          <w:color w:val="231F20"/>
          <w:position w:val="1"/>
          <w:sz w:val="15"/>
        </w:rPr>
        <w:t>μ</w:t>
      </w:r>
      <w:r>
        <w:rPr>
          <w:color w:val="231F20"/>
          <w:position w:val="1"/>
          <w:sz w:val="15"/>
        </w:rPr>
        <w:t>g/mL,</w:t>
      </w:r>
      <w:r>
        <w:rPr>
          <w:color w:val="231F20"/>
          <w:spacing w:val="12"/>
          <w:position w:val="1"/>
          <w:sz w:val="15"/>
        </w:rPr>
        <w:t> </w:t>
      </w:r>
      <w:r>
        <w:rPr>
          <w:color w:val="231F20"/>
          <w:position w:val="1"/>
          <w:sz w:val="15"/>
        </w:rPr>
        <w:t>whereas</w:t>
      </w:r>
      <w:r>
        <w:rPr>
          <w:color w:val="231F20"/>
          <w:spacing w:val="23"/>
          <w:position w:val="1"/>
          <w:sz w:val="15"/>
        </w:rPr>
        <w:t> </w:t>
      </w:r>
      <w:r>
        <w:rPr>
          <w:color w:val="231F20"/>
          <w:position w:val="1"/>
          <w:sz w:val="15"/>
        </w:rPr>
        <w:t>the</w:t>
      </w:r>
      <w:r>
        <w:rPr>
          <w:color w:val="231F20"/>
          <w:spacing w:val="23"/>
          <w:position w:val="1"/>
          <w:sz w:val="15"/>
        </w:rPr>
        <w:t> </w:t>
      </w:r>
      <w:r>
        <w:rPr>
          <w:color w:val="231F20"/>
          <w:position w:val="1"/>
          <w:sz w:val="15"/>
        </w:rPr>
        <w:t>lowest</w:t>
      </w:r>
      <w:r>
        <w:rPr>
          <w:color w:val="231F20"/>
          <w:spacing w:val="22"/>
          <w:position w:val="1"/>
          <w:sz w:val="15"/>
        </w:rPr>
        <w:t> </w:t>
      </w:r>
      <w:r>
        <w:rPr>
          <w:color w:val="231F20"/>
          <w:spacing w:val="-2"/>
          <w:position w:val="1"/>
          <w:sz w:val="15"/>
        </w:rPr>
        <w:t>lethal</w:t>
      </w:r>
    </w:p>
    <w:p>
      <w:pPr>
        <w:spacing w:line="214" w:lineRule="exact" w:before="1"/>
        <w:ind w:left="237" w:right="115" w:firstLine="0"/>
        <w:jc w:val="both"/>
        <w:rPr>
          <w:sz w:val="15"/>
        </w:rPr>
      </w:pPr>
      <w:r>
        <w:rPr>
          <w:color w:val="231F20"/>
          <w:spacing w:val="-4"/>
          <w:w w:val="110"/>
          <w:position w:val="1"/>
          <w:sz w:val="15"/>
        </w:rPr>
        <w:t>concentration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was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seen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with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water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crude extract where the LC</w:t>
      </w:r>
      <w:r>
        <w:rPr>
          <w:color w:val="231F20"/>
          <w:spacing w:val="-4"/>
          <w:w w:val="110"/>
          <w:sz w:val="9"/>
        </w:rPr>
        <w:t>50</w:t>
      </w:r>
      <w:r>
        <w:rPr>
          <w:color w:val="231F20"/>
          <w:spacing w:val="13"/>
          <w:w w:val="110"/>
          <w:sz w:val="9"/>
        </w:rPr>
        <w:t> </w:t>
      </w:r>
      <w:r>
        <w:rPr>
          <w:color w:val="231F20"/>
          <w:spacing w:val="-4"/>
          <w:w w:val="110"/>
          <w:position w:val="1"/>
          <w:sz w:val="15"/>
        </w:rPr>
        <w:t>was 652.38 </w:t>
      </w:r>
      <w:r>
        <w:rPr>
          <w:rFonts w:ascii="UKIJ CJK" w:hAnsi="UKIJ CJK"/>
          <w:color w:val="231F20"/>
          <w:spacing w:val="-4"/>
          <w:w w:val="110"/>
          <w:position w:val="1"/>
          <w:sz w:val="15"/>
        </w:rPr>
        <w:t>μ</w:t>
      </w:r>
      <w:r>
        <w:rPr>
          <w:color w:val="231F20"/>
          <w:spacing w:val="-4"/>
          <w:w w:val="110"/>
          <w:position w:val="1"/>
          <w:sz w:val="15"/>
        </w:rPr>
        <w:t>g/mL.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The present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study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demonstrates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that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all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seed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crude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extracts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6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A.</w:t>
      </w:r>
      <w:r>
        <w:rPr>
          <w:i/>
          <w:color w:val="231F20"/>
          <w:spacing w:val="-9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majus</w:t>
      </w:r>
      <w:r>
        <w:rPr>
          <w:i/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have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significant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antioxidant,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an-</w:t>
      </w:r>
    </w:p>
    <w:p>
      <w:pPr>
        <w:spacing w:line="324" w:lineRule="auto" w:before="50"/>
        <w:ind w:left="237" w:right="115" w:firstLine="0"/>
        <w:jc w:val="both"/>
        <w:rPr>
          <w:sz w:val="15"/>
        </w:rPr>
      </w:pPr>
      <w:r>
        <w:rPr>
          <w:color w:val="231F20"/>
          <w:spacing w:val="-4"/>
          <w:w w:val="110"/>
          <w:sz w:val="15"/>
        </w:rPr>
        <w:t>timicrobial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and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cytotoxic effects.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These results warrant follow up bioassay intended for isolation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of the active compounds from this plant.</w:t>
      </w:r>
    </w:p>
    <w:p>
      <w:pPr>
        <w:spacing w:line="324" w:lineRule="auto" w:before="0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4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603" w:space="713"/>
            <w:col w:w="6994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1"/>
        <w:ind w:left="349" w:right="0" w:firstLine="0"/>
        <w:jc w:val="left"/>
        <w:rPr>
          <w:i/>
          <w:sz w:val="15"/>
        </w:rPr>
      </w:pPr>
      <w:bookmarkStart w:name="_bookmark0" w:id="2"/>
      <w:bookmarkEnd w:id="2"/>
      <w:r>
        <w:rPr/>
      </w:r>
      <w:r>
        <w:rPr>
          <w:color w:val="231F20"/>
          <w:spacing w:val="-4"/>
          <w:sz w:val="15"/>
        </w:rPr>
        <w:t>*</w:t>
      </w:r>
      <w:r>
        <w:rPr>
          <w:color w:val="231F20"/>
          <w:spacing w:val="28"/>
          <w:sz w:val="15"/>
        </w:rPr>
        <w:t> </w:t>
      </w:r>
      <w:r>
        <w:rPr>
          <w:i/>
          <w:color w:val="231F20"/>
          <w:spacing w:val="-4"/>
          <w:sz w:val="15"/>
        </w:rPr>
        <w:t>Corresponding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pacing w:val="-4"/>
          <w:sz w:val="15"/>
        </w:rPr>
        <w:t>author.</w:t>
      </w:r>
    </w:p>
    <w:p>
      <w:pPr>
        <w:spacing w:line="280" w:lineRule="auto" w:before="29"/>
        <w:ind w:left="237" w:right="3117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5">
        <w:r>
          <w:rPr>
            <w:color w:val="00699D"/>
            <w:sz w:val="15"/>
          </w:rPr>
          <w:t>hossainabi@gmail.com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(M.A. </w:t>
      </w:r>
      <w:r>
        <w:rPr>
          <w:color w:val="231F20"/>
          <w:sz w:val="15"/>
        </w:rPr>
        <w:t>Hossain).</w:t>
      </w:r>
      <w:r>
        <w:rPr>
          <w:color w:val="231F20"/>
          <w:spacing w:val="40"/>
          <w:sz w:val="15"/>
        </w:rPr>
        <w:t> </w:t>
      </w:r>
      <w:hyperlink r:id="rId16">
        <w:r>
          <w:rPr>
            <w:color w:val="00699D"/>
            <w:spacing w:val="-2"/>
            <w:sz w:val="15"/>
          </w:rPr>
          <w:t>http://dx.doi.org/10.1016/j.ejbas.2016.08.001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7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108"/>
        <w:rPr>
          <w:sz w:val="20"/>
        </w:rPr>
      </w:pPr>
    </w:p>
    <w:p>
      <w:pPr>
        <w:tabs>
          <w:tab w:pos="5276" w:val="left" w:leader="none"/>
        </w:tabs>
        <w:spacing w:line="20" w:lineRule="exact"/>
        <w:ind w:left="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6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Introduction" w:id="3"/>
      <w:bookmarkEnd w:id="3"/>
      <w:r>
        <w:rPr>
          <w:b w:val="0"/>
        </w:rPr>
      </w:r>
      <w:bookmarkStart w:name=" Materials and methods" w:id="4"/>
      <w:bookmarkEnd w:id="4"/>
      <w:r>
        <w:rPr>
          <w:b w:val="0"/>
        </w:rPr>
      </w:r>
      <w:bookmarkStart w:name=" Chemicals and instrument" w:id="5"/>
      <w:bookmarkEnd w:id="5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42"/>
        <w:jc w:val="both"/>
      </w:pPr>
      <w:r>
        <w:rPr>
          <w:color w:val="231F20"/>
          <w:w w:val="110"/>
        </w:rPr>
        <w:t>Plants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source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remedies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widely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treat- ment of almost 87% human diseases including bacterial and fungal</w:t>
      </w:r>
      <w:r>
        <w:rPr>
          <w:color w:val="231F20"/>
          <w:w w:val="110"/>
        </w:rPr>
        <w:t> infections, cancer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disorders</w:t>
      </w:r>
      <w:r>
        <w:rPr>
          <w:color w:val="231F20"/>
          <w:w w:val="110"/>
        </w:rPr>
        <w:t> </w:t>
      </w:r>
      <w:hyperlink w:history="true" w:anchor="_bookmark3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 Most</w:t>
      </w:r>
      <w:r>
        <w:rPr>
          <w:color w:val="231F20"/>
          <w:w w:val="110"/>
        </w:rPr>
        <w:t> of the drugs commercially available currently for the treatment 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curable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incurable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diseases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derive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plants</w:t>
      </w:r>
      <w:r>
        <w:rPr>
          <w:color w:val="231F20"/>
          <w:spacing w:val="-10"/>
          <w:w w:val="110"/>
        </w:rPr>
        <w:t> </w:t>
      </w:r>
      <w:hyperlink w:history="true" w:anchor="_bookmark4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About 3000</w:t>
      </w:r>
      <w:r>
        <w:rPr>
          <w:color w:val="231F20"/>
          <w:w w:val="110"/>
        </w:rPr>
        <w:t> species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worldwide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medicinal</w:t>
      </w:r>
      <w:r>
        <w:rPr>
          <w:color w:val="231F20"/>
          <w:w w:val="110"/>
        </w:rPr>
        <w:t> use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curable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incurable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diseases</w:t>
      </w:r>
      <w:r>
        <w:rPr>
          <w:color w:val="231F20"/>
          <w:spacing w:val="-9"/>
          <w:w w:val="110"/>
        </w:rPr>
        <w:t> </w:t>
      </w:r>
      <w:hyperlink w:history="true" w:anchor="_bookmark5">
        <w:r>
          <w:rPr>
            <w:color w:val="00699D"/>
            <w:spacing w:val="-2"/>
            <w:w w:val="110"/>
          </w:rPr>
          <w:t>[3]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More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80%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people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undeveloped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depend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herbal remedies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primary</w:t>
      </w:r>
      <w:r>
        <w:rPr>
          <w:color w:val="231F20"/>
          <w:w w:val="110"/>
        </w:rPr>
        <w:t> health</w:t>
      </w:r>
      <w:r>
        <w:rPr>
          <w:color w:val="231F20"/>
          <w:w w:val="110"/>
        </w:rPr>
        <w:t> care</w:t>
      </w:r>
      <w:r>
        <w:rPr>
          <w:color w:val="231F20"/>
          <w:w w:val="110"/>
        </w:rPr>
        <w:t> </w:t>
      </w:r>
      <w:hyperlink w:history="true" w:anchor="_bookmark5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Arabian</w:t>
      </w:r>
      <w:r>
        <w:rPr>
          <w:color w:val="231F20"/>
          <w:w w:val="110"/>
        </w:rPr>
        <w:t> Gulf</w:t>
      </w:r>
      <w:r>
        <w:rPr>
          <w:color w:val="231F20"/>
          <w:w w:val="110"/>
        </w:rPr>
        <w:t> is considered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land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huge</w:t>
      </w:r>
      <w:r>
        <w:rPr>
          <w:color w:val="231F20"/>
          <w:w w:val="110"/>
        </w:rPr>
        <w:t> traditional</w:t>
      </w:r>
      <w:r>
        <w:rPr>
          <w:color w:val="231F20"/>
          <w:w w:val="110"/>
        </w:rPr>
        <w:t> medicine,</w:t>
      </w:r>
      <w:r>
        <w:rPr>
          <w:color w:val="231F20"/>
          <w:w w:val="110"/>
        </w:rPr>
        <w:t> and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until recently herbal remedies have been the primary source of health care in urban areas in the Gulf region </w:t>
      </w:r>
      <w:hyperlink w:history="true" w:anchor="_bookmark6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 Oman, there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about</w:t>
      </w:r>
      <w:r>
        <w:rPr>
          <w:color w:val="231F20"/>
          <w:w w:val="110"/>
        </w:rPr>
        <w:t> 1204</w:t>
      </w:r>
      <w:r>
        <w:rPr>
          <w:color w:val="231F20"/>
          <w:w w:val="110"/>
        </w:rPr>
        <w:t> terrestrial</w:t>
      </w:r>
      <w:r>
        <w:rPr>
          <w:color w:val="231F20"/>
          <w:w w:val="110"/>
        </w:rPr>
        <w:t> plants,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 </w:t>
      </w:r>
      <w:bookmarkStart w:name=" Bacterial strains" w:id="6"/>
      <w:bookmarkEnd w:id="6"/>
      <w:r>
        <w:rPr>
          <w:color w:val="231F20"/>
          <w:w w:val="110"/>
        </w:rPr>
        <w:t>whi</w:t>
      </w:r>
      <w:r>
        <w:rPr>
          <w:color w:val="231F20"/>
          <w:w w:val="110"/>
        </w:rPr>
        <w:t>ch is reported to be used in traditional medicine </w:t>
      </w:r>
      <w:hyperlink w:history="true" w:anchor="_bookmark7">
        <w:r>
          <w:rPr>
            <w:color w:val="00699D"/>
            <w:w w:val="110"/>
          </w:rPr>
          <w:t>[5]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Ter- restrial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recognized</w:t>
      </w:r>
      <w:r>
        <w:rPr>
          <w:color w:val="231F20"/>
          <w:w w:val="110"/>
        </w:rPr>
        <w:t> since</w:t>
      </w:r>
      <w:r>
        <w:rPr>
          <w:color w:val="231F20"/>
          <w:w w:val="110"/>
        </w:rPr>
        <w:t> ancient</w:t>
      </w:r>
      <w:r>
        <w:rPr>
          <w:color w:val="231F20"/>
          <w:w w:val="110"/>
        </w:rPr>
        <w:t> times</w:t>
      </w:r>
      <w:r>
        <w:rPr>
          <w:color w:val="231F20"/>
          <w:w w:val="110"/>
        </w:rPr>
        <w:t> as potential</w:t>
      </w:r>
      <w:r>
        <w:rPr>
          <w:color w:val="231F20"/>
          <w:w w:val="110"/>
        </w:rPr>
        <w:t> sources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pharmacopoeia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until</w:t>
      </w:r>
      <w:r>
        <w:rPr>
          <w:color w:val="231F20"/>
          <w:w w:val="110"/>
        </w:rPr>
        <w:t> today compounds</w:t>
      </w:r>
      <w:r>
        <w:rPr>
          <w:color w:val="231F20"/>
          <w:w w:val="110"/>
        </w:rPr>
        <w:t> derived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botanicals</w:t>
      </w:r>
      <w:r>
        <w:rPr>
          <w:color w:val="231F20"/>
          <w:w w:val="110"/>
        </w:rPr>
        <w:t> play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role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source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entities</w:t>
      </w:r>
      <w:r>
        <w:rPr>
          <w:color w:val="231F20"/>
          <w:w w:val="110"/>
        </w:rPr>
        <w:t> entering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market</w:t>
      </w:r>
      <w:r>
        <w:rPr>
          <w:color w:val="231F20"/>
          <w:w w:val="110"/>
        </w:rPr>
        <w:t> or clinical</w:t>
      </w:r>
      <w:r>
        <w:rPr>
          <w:color w:val="231F20"/>
          <w:w w:val="110"/>
        </w:rPr>
        <w:t> trials</w:t>
      </w:r>
      <w:r>
        <w:rPr>
          <w:color w:val="231F20"/>
          <w:w w:val="110"/>
        </w:rPr>
        <w:t> annually</w:t>
      </w:r>
      <w:r>
        <w:rPr>
          <w:color w:val="231F20"/>
          <w:w w:val="110"/>
        </w:rPr>
        <w:t> </w:t>
      </w:r>
      <w:hyperlink w:history="true" w:anchor="_bookmark3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 There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urgent</w:t>
      </w:r>
      <w:r>
        <w:rPr>
          <w:color w:val="231F20"/>
          <w:w w:val="110"/>
        </w:rPr>
        <w:t> need</w:t>
      </w:r>
      <w:r>
        <w:rPr>
          <w:color w:val="231F20"/>
          <w:w w:val="110"/>
        </w:rPr>
        <w:t> for novel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effective</w:t>
      </w:r>
      <w:r>
        <w:rPr>
          <w:color w:val="231F20"/>
          <w:w w:val="110"/>
        </w:rPr>
        <w:t> ingredient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remedy</w:t>
      </w:r>
      <w:r>
        <w:rPr>
          <w:color w:val="231F20"/>
          <w:w w:val="110"/>
        </w:rPr>
        <w:t> incurable</w:t>
      </w:r>
      <w:r>
        <w:rPr>
          <w:color w:val="231F20"/>
          <w:w w:val="110"/>
        </w:rPr>
        <w:t> diseases without any side effect.</w:t>
      </w:r>
    </w:p>
    <w:p>
      <w:pPr>
        <w:pStyle w:val="BodyText"/>
        <w:spacing w:line="302" w:lineRule="auto" w:before="9"/>
        <w:ind w:left="116" w:right="38" w:firstLine="239"/>
        <w:jc w:val="both"/>
      </w:pPr>
      <w:bookmarkStart w:name=" Sample collection" w:id="7"/>
      <w:bookmarkEnd w:id="7"/>
      <w:r>
        <w:rPr/>
      </w:r>
      <w:r>
        <w:rPr>
          <w:i/>
          <w:color w:val="231F20"/>
          <w:w w:val="110"/>
        </w:rPr>
        <w:t>Ammi</w:t>
      </w:r>
      <w:r>
        <w:rPr>
          <w:i/>
          <w:color w:val="231F20"/>
          <w:w w:val="110"/>
        </w:rPr>
        <w:t> majus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L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wild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belonging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family Apiaceae.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originates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Egypt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widely</w:t>
      </w:r>
      <w:r>
        <w:rPr>
          <w:color w:val="231F20"/>
          <w:w w:val="110"/>
        </w:rPr>
        <w:t> distributed</w:t>
      </w:r>
      <w:r>
        <w:rPr>
          <w:color w:val="231F20"/>
          <w:w w:val="110"/>
        </w:rPr>
        <w:t> in Europe,</w:t>
      </w:r>
      <w:r>
        <w:rPr>
          <w:color w:val="231F20"/>
          <w:w w:val="110"/>
        </w:rPr>
        <w:t> Mediterranean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western</w:t>
      </w:r>
      <w:r>
        <w:rPr>
          <w:color w:val="231F20"/>
          <w:w w:val="110"/>
        </w:rPr>
        <w:t> Asia.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widely cultivated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India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tropical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its medicinal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erect</w:t>
      </w:r>
      <w:r>
        <w:rPr>
          <w:color w:val="231F20"/>
          <w:w w:val="110"/>
        </w:rPr>
        <w:t> branching</w:t>
      </w:r>
      <w:r>
        <w:rPr>
          <w:color w:val="231F20"/>
          <w:w w:val="110"/>
        </w:rPr>
        <w:t> annual herb attaining a height of up to 1.5–2.0 metres.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It has whitish tap-roots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erect</w:t>
      </w:r>
      <w:r>
        <w:rPr>
          <w:color w:val="231F20"/>
          <w:w w:val="110"/>
        </w:rPr>
        <w:t> stem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slender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glabrous 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fine longitudinal striations.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leaves are alternate with long</w:t>
      </w:r>
      <w:r>
        <w:rPr>
          <w:color w:val="231F20"/>
          <w:w w:val="110"/>
        </w:rPr>
        <w:t> petiole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flowers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whitish</w:t>
      </w:r>
      <w:r>
        <w:rPr>
          <w:color w:val="231F20"/>
          <w:w w:val="110"/>
        </w:rPr>
        <w:t> actinomorphic</w:t>
      </w:r>
      <w:r>
        <w:rPr>
          <w:color w:val="231F20"/>
          <w:w w:val="110"/>
        </w:rPr>
        <w:t> or </w:t>
      </w:r>
      <w:r>
        <w:rPr>
          <w:color w:val="231F20"/>
          <w:spacing w:val="-6"/>
          <w:w w:val="110"/>
        </w:rPr>
        <w:t>zygomorphic,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bisexual,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pentamerous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6"/>
          <w:w w:val="110"/>
        </w:rPr>
        <w:t>bracteates</w:t>
      </w:r>
      <w:r>
        <w:rPr>
          <w:color w:val="231F20"/>
          <w:spacing w:val="6"/>
          <w:w w:val="110"/>
        </w:rPr>
        <w:t> </w:t>
      </w:r>
      <w:hyperlink w:history="true" w:anchor="_bookmark8">
        <w:r>
          <w:rPr>
            <w:color w:val="00699D"/>
            <w:spacing w:val="-6"/>
            <w:w w:val="110"/>
          </w:rPr>
          <w:t>[6,7]</w:t>
        </w:r>
      </w:hyperlink>
      <w:r>
        <w:rPr>
          <w:color w:val="231F20"/>
          <w:spacing w:val="-6"/>
          <w:w w:val="110"/>
        </w:rPr>
        <w:t>.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Several</w:t>
      </w:r>
      <w:r>
        <w:rPr>
          <w:color w:val="231F20"/>
          <w:w w:val="110"/>
        </w:rPr>
        <w:t> </w:t>
      </w:r>
      <w:bookmarkStart w:name=" Crude extract preparation" w:id="8"/>
      <w:bookmarkEnd w:id="8"/>
      <w:r>
        <w:rPr>
          <w:color w:val="231F20"/>
          <w:w w:val="110"/>
        </w:rPr>
        <w:t>major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plant,</w:t>
      </w:r>
      <w:r>
        <w:rPr>
          <w:color w:val="231F20"/>
          <w:w w:val="110"/>
        </w:rPr>
        <w:t> espe- cially</w:t>
      </w:r>
      <w:r>
        <w:rPr>
          <w:color w:val="231F20"/>
          <w:w w:val="110"/>
        </w:rPr>
        <w:t> coumarins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flavonoids,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possess</w:t>
      </w:r>
      <w:r>
        <w:rPr>
          <w:color w:val="231F20"/>
          <w:w w:val="110"/>
        </w:rPr>
        <w:t> important biological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</w:t>
      </w:r>
      <w:hyperlink w:history="true" w:anchor="_bookmark9">
        <w:r>
          <w:rPr>
            <w:color w:val="00699D"/>
            <w:w w:val="110"/>
          </w:rPr>
          <w:t>[8,9]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com- pounds</w:t>
      </w:r>
      <w:r>
        <w:rPr>
          <w:color w:val="231F20"/>
          <w:w w:val="110"/>
        </w:rPr>
        <w:t> found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include marmesin,</w:t>
      </w:r>
      <w:r>
        <w:rPr>
          <w:color w:val="231F20"/>
          <w:w w:val="110"/>
        </w:rPr>
        <w:t> isoimperatorin,</w:t>
      </w:r>
      <w:r>
        <w:rPr>
          <w:color w:val="231F20"/>
          <w:w w:val="110"/>
        </w:rPr>
        <w:t> heraclenin,</w:t>
      </w:r>
      <w:r>
        <w:rPr>
          <w:color w:val="231F20"/>
          <w:w w:val="110"/>
        </w:rPr>
        <w:t> isopimpinellin, </w:t>
      </w:r>
      <w:r>
        <w:rPr>
          <w:color w:val="231F20"/>
          <w:spacing w:val="-4"/>
          <w:w w:val="110"/>
        </w:rPr>
        <w:t>nonhydroxylic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coumarins,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ammirin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alloimperatorin,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khellin,</w:t>
      </w:r>
      <w:r>
        <w:rPr>
          <w:color w:val="231F20"/>
          <w:w w:val="110"/>
        </w:rPr>
        <w:t> visnagin,</w:t>
      </w:r>
      <w:r>
        <w:rPr>
          <w:color w:val="231F20"/>
          <w:w w:val="110"/>
        </w:rPr>
        <w:t> acetylated</w:t>
      </w:r>
      <w:r>
        <w:rPr>
          <w:color w:val="231F20"/>
          <w:w w:val="110"/>
        </w:rPr>
        <w:t> flavonoids</w:t>
      </w:r>
      <w:r>
        <w:rPr>
          <w:color w:val="231F20"/>
          <w:w w:val="110"/>
        </w:rPr>
        <w:t> besides</w:t>
      </w:r>
      <w:r>
        <w:rPr>
          <w:color w:val="231F20"/>
          <w:w w:val="110"/>
        </w:rPr>
        <w:t> essential</w:t>
      </w:r>
      <w:r>
        <w:rPr>
          <w:color w:val="231F20"/>
          <w:w w:val="110"/>
        </w:rPr>
        <w:t> oils</w:t>
      </w:r>
      <w:r>
        <w:rPr>
          <w:color w:val="231F20"/>
          <w:w w:val="110"/>
        </w:rPr>
        <w:t> </w:t>
      </w:r>
      <w:hyperlink w:history="true" w:anchor="_bookmark9">
        <w:r>
          <w:rPr>
            <w:color w:val="00699D"/>
            <w:w w:val="110"/>
          </w:rPr>
          <w:t>[8,9]</w:t>
        </w:r>
      </w:hyperlink>
      <w:r>
        <w:rPr>
          <w:color w:val="231F20"/>
          <w:w w:val="110"/>
        </w:rPr>
        <w:t>. This plant is mainly used for regulating menstruation and 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diuretic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699D"/>
            <w:w w:val="110"/>
          </w:rPr>
          <w:t>[6,8,9]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recently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coun- tries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treating</w:t>
      </w:r>
      <w:r>
        <w:rPr>
          <w:color w:val="231F20"/>
          <w:w w:val="110"/>
        </w:rPr>
        <w:t> leprosy,</w:t>
      </w:r>
      <w:r>
        <w:rPr>
          <w:color w:val="231F20"/>
          <w:w w:val="110"/>
        </w:rPr>
        <w:t> kidney</w:t>
      </w:r>
      <w:r>
        <w:rPr>
          <w:color w:val="231F20"/>
          <w:w w:val="110"/>
        </w:rPr>
        <w:t> stones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urinary</w:t>
      </w:r>
      <w:r>
        <w:rPr>
          <w:color w:val="231F20"/>
          <w:w w:val="110"/>
        </w:rPr>
        <w:t> tract </w:t>
      </w:r>
      <w:r>
        <w:rPr>
          <w:color w:val="231F20"/>
          <w:spacing w:val="-4"/>
          <w:w w:val="110"/>
        </w:rPr>
        <w:t>infections</w:t>
      </w:r>
      <w:r>
        <w:rPr>
          <w:color w:val="231F20"/>
          <w:spacing w:val="-2"/>
          <w:w w:val="110"/>
        </w:rPr>
        <w:t> </w:t>
      </w:r>
      <w:hyperlink w:history="true" w:anchor="_bookmark8">
        <w:r>
          <w:rPr>
            <w:color w:val="00699D"/>
            <w:spacing w:val="-4"/>
            <w:w w:val="110"/>
          </w:rPr>
          <w:t>[6,8,9]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Traditionally, Omanis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have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4"/>
          <w:w w:val="110"/>
        </w:rPr>
        <w:t>been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widely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4"/>
          <w:w w:val="110"/>
        </w:rPr>
        <w:t>using</w:t>
      </w:r>
      <w:r>
        <w:rPr>
          <w:color w:val="231F20"/>
          <w:w w:val="110"/>
        </w:rPr>
        <w:t> it for the treatment of skin disorders (leukoderma),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regu- lation of menstruation as well as a diuretic </w:t>
      </w:r>
      <w:hyperlink w:history="true" w:anchor="_bookmark8">
        <w:r>
          <w:rPr>
            <w:color w:val="00699D"/>
            <w:w w:val="110"/>
          </w:rPr>
          <w:t>[6,8,9]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One study was</w:t>
      </w:r>
      <w:r>
        <w:rPr>
          <w:color w:val="231F20"/>
          <w:w w:val="110"/>
        </w:rPr>
        <w:t> conducted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cytotoxic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biological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of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 crude extract of this plant </w:t>
      </w:r>
      <w:hyperlink w:history="true" w:anchor="_bookmark8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; however,</w:t>
      </w:r>
      <w:r>
        <w:rPr>
          <w:color w:val="231F20"/>
          <w:w w:val="110"/>
        </w:rPr>
        <w:t> no wide scale work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done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extracts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by different</w:t>
      </w:r>
      <w:r>
        <w:rPr>
          <w:color w:val="231F20"/>
          <w:w w:val="110"/>
        </w:rPr>
        <w:t> polar</w:t>
      </w:r>
      <w:r>
        <w:rPr>
          <w:color w:val="231F20"/>
          <w:w w:val="110"/>
        </w:rPr>
        <w:t> solvents,</w:t>
      </w:r>
      <w:r>
        <w:rPr>
          <w:color w:val="231F20"/>
          <w:w w:val="110"/>
        </w:rPr>
        <w:t> especially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Oman. Therefore,</w:t>
      </w:r>
      <w:r>
        <w:rPr>
          <w:color w:val="231F20"/>
          <w:w w:val="110"/>
        </w:rPr>
        <w:t> the </w:t>
      </w:r>
      <w:bookmarkStart w:name=" Free radical scavenging activity by DPP" w:id="9"/>
      <w:bookmarkEnd w:id="9"/>
      <w:r>
        <w:rPr>
          <w:color w:val="231F20"/>
          <w:w w:val="110"/>
        </w:rPr>
        <w:t>p</w:t>
      </w:r>
      <w:r>
        <w:rPr>
          <w:color w:val="231F20"/>
          <w:w w:val="110"/>
        </w:rPr>
        <w:t>resent work was designed to evaluate the antioxidant, anti- microbial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cytotoxic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activities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seed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crude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extracts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A.</w:t>
      </w:r>
      <w:r>
        <w:rPr>
          <w:i/>
          <w:color w:val="231F20"/>
          <w:w w:val="110"/>
        </w:rPr>
        <w:t> majus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native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Sultanate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Oman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applying methods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DPPH,</w:t>
      </w:r>
      <w:r>
        <w:rPr>
          <w:color w:val="231F20"/>
          <w:w w:val="110"/>
        </w:rPr>
        <w:t> agar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disc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diffusion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Artemia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letha- lity,</w:t>
      </w:r>
      <w:r>
        <w:rPr>
          <w:color w:val="231F20"/>
          <w:w w:val="110"/>
        </w:rPr>
        <w:t> respectively.</w:t>
      </w:r>
      <w:r>
        <w:rPr>
          <w:color w:val="231F20"/>
          <w:w w:val="110"/>
        </w:rPr>
        <w:t> The results of this study would furnish a baseline information on this plant species that could be used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medicine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therapeutic </w:t>
      </w:r>
      <w:r>
        <w:rPr>
          <w:color w:val="231F20"/>
          <w:spacing w:val="-2"/>
          <w:w w:val="110"/>
        </w:rPr>
        <w:t>importance.</w: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Chemicals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2"/>
          <w:w w:val="85"/>
        </w:rPr>
        <w:t>instrument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233"/>
        <w:jc w:val="both"/>
      </w:pPr>
      <w:r>
        <w:rPr>
          <w:color w:val="231F20"/>
          <w:w w:val="110"/>
        </w:rPr>
        <w:t>Different solvents, reagents and standards were used in this </w:t>
      </w:r>
      <w:r>
        <w:rPr>
          <w:color w:val="231F20"/>
          <w:spacing w:val="-4"/>
          <w:w w:val="110"/>
        </w:rPr>
        <w:t>study.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Most of solvents,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especially dimethyl sulphoxide (DMSO),</w:t>
      </w:r>
      <w:r>
        <w:rPr>
          <w:color w:val="231F20"/>
          <w:spacing w:val="-2"/>
          <w:w w:val="110"/>
        </w:rPr>
        <w:t> dichloromethane (DCM), acetone, hexane, chloroform, metha- </w:t>
      </w:r>
      <w:r>
        <w:rPr>
          <w:color w:val="231F20"/>
          <w:spacing w:val="-4"/>
          <w:w w:val="110"/>
        </w:rPr>
        <w:t>nol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butanol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purchased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Fisher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Scientific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Company,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  <w:position w:val="2"/>
        </w:rPr>
        <w:t>UK.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Sodium sulphate (Na</w:t>
      </w:r>
      <w:r>
        <w:rPr>
          <w:color w:val="231F20"/>
          <w:spacing w:val="-4"/>
          <w:w w:val="110"/>
          <w:sz w:val="10"/>
        </w:rPr>
        <w:t>2</w:t>
      </w:r>
      <w:r>
        <w:rPr>
          <w:color w:val="231F20"/>
          <w:spacing w:val="-4"/>
          <w:w w:val="110"/>
          <w:position w:val="2"/>
        </w:rPr>
        <w:t>SO</w:t>
      </w:r>
      <w:r>
        <w:rPr>
          <w:color w:val="231F20"/>
          <w:spacing w:val="-4"/>
          <w:w w:val="110"/>
          <w:sz w:val="10"/>
        </w:rPr>
        <w:t>4</w:t>
      </w:r>
      <w:r>
        <w:rPr>
          <w:color w:val="231F20"/>
          <w:spacing w:val="-4"/>
          <w:w w:val="110"/>
          <w:position w:val="2"/>
        </w:rPr>
        <w:t>) was obtained from Scharlau,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Eu-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ropean Union. Filter paper used as disc was purchased from </w:t>
      </w:r>
      <w:r>
        <w:rPr>
          <w:color w:val="231F20"/>
        </w:rPr>
        <w:t>Whatman (GE Healthcare Company, China, Catalogue 1001090).</w:t>
      </w:r>
      <w:r>
        <w:rPr>
          <w:color w:val="231F20"/>
          <w:w w:val="110"/>
        </w:rPr>
        <w:t> Artemia</w:t>
      </w:r>
      <w:r>
        <w:rPr>
          <w:color w:val="231F20"/>
          <w:w w:val="110"/>
        </w:rPr>
        <w:t> cysts, amoxicillin, sodium</w:t>
      </w:r>
      <w:r>
        <w:rPr>
          <w:color w:val="231F20"/>
          <w:w w:val="110"/>
        </w:rPr>
        <w:t> chloride, 1, </w:t>
      </w:r>
      <w:r>
        <w:rPr>
          <w:color w:val="231F20"/>
          <w:w w:val="110"/>
        </w:rPr>
        <w:t>1-diphenyl-2- picrylhydrazyl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(DPPH),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petri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dishes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chemicals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were obtained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Sigma-Aldrich</w:t>
      </w:r>
      <w:r>
        <w:rPr>
          <w:color w:val="231F20"/>
          <w:w w:val="110"/>
        </w:rPr>
        <w:t> Company,</w:t>
      </w:r>
      <w:r>
        <w:rPr>
          <w:color w:val="231F20"/>
          <w:w w:val="110"/>
        </w:rPr>
        <w:t> USA. The</w:t>
      </w:r>
      <w:r>
        <w:rPr>
          <w:color w:val="231F20"/>
          <w:w w:val="110"/>
        </w:rPr>
        <w:t> UV</w:t>
      </w:r>
      <w:r>
        <w:rPr>
          <w:color w:val="231F20"/>
          <w:w w:val="110"/>
        </w:rPr>
        <w:t> spec- troscopy system used to measure the absorbance of different concentrations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samples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procured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Japan (Model 1800 Shimadzu spectrophotometer, Japan).</w:t>
      </w:r>
    </w:p>
    <w:p>
      <w:pPr>
        <w:pStyle w:val="BodyText"/>
        <w:spacing w:before="128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0"/>
        </w:rPr>
        <w:t>Bacterial</w:t>
      </w:r>
      <w:r>
        <w:rPr>
          <w:i/>
          <w:color w:val="231F20"/>
          <w:spacing w:val="23"/>
        </w:rPr>
        <w:t> </w:t>
      </w:r>
      <w:r>
        <w:rPr>
          <w:i/>
          <w:color w:val="231F20"/>
          <w:spacing w:val="-2"/>
          <w:w w:val="90"/>
        </w:rPr>
        <w:t>strains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spacing w:line="302" w:lineRule="auto" w:before="0"/>
        <w:ind w:left="116" w:right="232" w:firstLine="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Four bacterial strains,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namely </w:t>
      </w:r>
      <w:r>
        <w:rPr>
          <w:i/>
          <w:color w:val="231F20"/>
          <w:spacing w:val="-2"/>
          <w:w w:val="105"/>
          <w:sz w:val="16"/>
        </w:rPr>
        <w:t>Staphylococcus aureus </w:t>
      </w:r>
      <w:r>
        <w:rPr>
          <w:color w:val="231F20"/>
          <w:spacing w:val="-2"/>
          <w:w w:val="105"/>
          <w:sz w:val="16"/>
        </w:rPr>
        <w:t>(</w:t>
      </w:r>
      <w:r>
        <w:rPr>
          <w:i/>
          <w:color w:val="231F20"/>
          <w:spacing w:val="-2"/>
          <w:w w:val="105"/>
          <w:sz w:val="16"/>
        </w:rPr>
        <w:t>S.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aureus</w:t>
      </w:r>
      <w:r>
        <w:rPr>
          <w:color w:val="231F20"/>
          <w:spacing w:val="-2"/>
          <w:w w:val="105"/>
          <w:sz w:val="16"/>
        </w:rPr>
        <w:t>),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spacing w:val="-2"/>
          <w:sz w:val="16"/>
        </w:rPr>
        <w:t>Escherichia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coli</w:t>
      </w:r>
      <w:r>
        <w:rPr>
          <w:i/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(</w:t>
      </w:r>
      <w:r>
        <w:rPr>
          <w:i/>
          <w:color w:val="231F20"/>
          <w:spacing w:val="-2"/>
          <w:sz w:val="16"/>
        </w:rPr>
        <w:t>E.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coli</w:t>
      </w:r>
      <w:r>
        <w:rPr>
          <w:color w:val="231F20"/>
          <w:spacing w:val="-2"/>
          <w:sz w:val="16"/>
        </w:rPr>
        <w:t>)</w:t>
      </w:r>
      <w:r>
        <w:rPr>
          <w:i/>
          <w:color w:val="231F20"/>
          <w:spacing w:val="-2"/>
          <w:sz w:val="16"/>
        </w:rPr>
        <w:t>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Haemophilus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influenzae</w:t>
      </w:r>
      <w:r>
        <w:rPr>
          <w:i/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(</w:t>
      </w:r>
      <w:r>
        <w:rPr>
          <w:i/>
          <w:color w:val="231F20"/>
          <w:spacing w:val="-2"/>
          <w:sz w:val="16"/>
        </w:rPr>
        <w:t>H.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influenza</w:t>
      </w:r>
      <w:r>
        <w:rPr>
          <w:color w:val="231F20"/>
          <w:spacing w:val="-2"/>
          <w:sz w:val="16"/>
        </w:rPr>
        <w:t>)</w:t>
      </w:r>
      <w:r>
        <w:rPr>
          <w:i/>
          <w:color w:val="231F20"/>
          <w:spacing w:val="-2"/>
          <w:sz w:val="16"/>
        </w:rPr>
        <w:t>,</w:t>
      </w:r>
      <w:r>
        <w:rPr>
          <w:i/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Proteus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spp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Proteus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spp</w:t>
      </w:r>
      <w:r>
        <w:rPr>
          <w:color w:val="231F20"/>
          <w:w w:val="105"/>
          <w:sz w:val="16"/>
        </w:rPr>
        <w:t>)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used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this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study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were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collected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from Nizwa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Hospital,</w:t>
      </w:r>
      <w:r>
        <w:rPr>
          <w:color w:val="231F20"/>
          <w:spacing w:val="26"/>
          <w:w w:val="105"/>
          <w:sz w:val="16"/>
        </w:rPr>
        <w:t> </w:t>
      </w:r>
      <w:r>
        <w:rPr>
          <w:color w:val="231F20"/>
          <w:w w:val="105"/>
          <w:sz w:val="16"/>
        </w:rPr>
        <w:t>Nizwa,</w:t>
      </w:r>
      <w:r>
        <w:rPr>
          <w:color w:val="231F20"/>
          <w:spacing w:val="26"/>
          <w:w w:val="105"/>
          <w:sz w:val="16"/>
        </w:rPr>
        <w:t> </w:t>
      </w:r>
      <w:r>
        <w:rPr>
          <w:color w:val="231F20"/>
          <w:w w:val="105"/>
          <w:sz w:val="16"/>
        </w:rPr>
        <w:t>Sultanate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Oman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during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month of January 2015.</w:t>
      </w:r>
    </w:p>
    <w:p>
      <w:pPr>
        <w:pStyle w:val="BodyText"/>
        <w:spacing w:before="132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Sample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  <w:w w:val="90"/>
        </w:rPr>
        <w:t>collection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2"/>
        <w:jc w:val="both"/>
      </w:pPr>
      <w:r>
        <w:rPr>
          <w:color w:val="231F20"/>
          <w:w w:val="105"/>
        </w:rPr>
        <w:t>Selected</w:t>
      </w:r>
      <w:r>
        <w:rPr>
          <w:color w:val="231F20"/>
          <w:w w:val="105"/>
        </w:rPr>
        <w:t> seed</w:t>
      </w:r>
      <w:r>
        <w:rPr>
          <w:color w:val="231F20"/>
          <w:w w:val="105"/>
        </w:rPr>
        <w:t> samples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A. majus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sizes</w:t>
      </w:r>
      <w:r>
        <w:rPr>
          <w:color w:val="231F20"/>
          <w:w w:val="105"/>
        </w:rPr>
        <w:t> were collected from the Northern part of Salalah, Sultanate of Oman during the month of September, 2014. The collected </w:t>
      </w:r>
      <w:r>
        <w:rPr>
          <w:color w:val="231F20"/>
          <w:w w:val="105"/>
        </w:rPr>
        <w:t>samples were</w:t>
      </w:r>
      <w:r>
        <w:rPr>
          <w:color w:val="231F20"/>
          <w:w w:val="105"/>
        </w:rPr>
        <w:t> transported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Natural</w:t>
      </w:r>
      <w:r>
        <w:rPr>
          <w:color w:val="231F20"/>
          <w:w w:val="105"/>
        </w:rPr>
        <w:t> Products</w:t>
      </w:r>
      <w:r>
        <w:rPr>
          <w:color w:val="231F20"/>
          <w:w w:val="105"/>
        </w:rPr>
        <w:t> Lab, University</w:t>
      </w:r>
      <w:r>
        <w:rPr>
          <w:color w:val="231F20"/>
          <w:w w:val="105"/>
        </w:rPr>
        <w:t> of Nizwa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further</w:t>
      </w:r>
      <w:r>
        <w:rPr>
          <w:color w:val="231F20"/>
          <w:w w:val="105"/>
        </w:rPr>
        <w:t> processing.</w:t>
      </w:r>
      <w:r>
        <w:rPr>
          <w:color w:val="231F20"/>
          <w:w w:val="105"/>
        </w:rPr>
        <w:t> Morphological</w:t>
      </w:r>
      <w:r>
        <w:rPr>
          <w:color w:val="231F20"/>
          <w:w w:val="105"/>
        </w:rPr>
        <w:t> features</w:t>
      </w:r>
      <w:r>
        <w:rPr>
          <w:color w:val="231F20"/>
          <w:w w:val="105"/>
        </w:rPr>
        <w:t> and database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plant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website</w:t>
      </w:r>
      <w:r>
        <w:rPr>
          <w:color w:val="231F20"/>
          <w:w w:val="105"/>
        </w:rPr>
        <w:t> (</w:t>
      </w:r>
      <w:hyperlink r:id="rId18">
        <w:r>
          <w:rPr>
            <w:color w:val="00699D"/>
            <w:w w:val="105"/>
          </w:rPr>
          <w:t>http://</w:t>
        </w:r>
      </w:hyperlink>
      <w:r>
        <w:rPr>
          <w:color w:val="00699D"/>
          <w:w w:val="105"/>
        </w:rPr>
        <w:t> </w:t>
      </w:r>
      <w:hyperlink r:id="rId18">
        <w:r>
          <w:rPr>
            <w:color w:val="00699D"/>
            <w:spacing w:val="-2"/>
            <w:w w:val="105"/>
          </w:rPr>
          <w:t>www.uicnmed.org/nabp/database/HTM/PDF/p7.pdf</w:t>
        </w:r>
      </w:hyperlink>
      <w:r>
        <w:rPr>
          <w:color w:val="231F20"/>
          <w:spacing w:val="-2"/>
          <w:w w:val="105"/>
        </w:rPr>
        <w:t>).</w:t>
      </w:r>
    </w:p>
    <w:p>
      <w:pPr>
        <w:pStyle w:val="BodyText"/>
        <w:spacing w:before="132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Crude</w:t>
      </w:r>
      <w:r>
        <w:rPr>
          <w:i/>
          <w:color w:val="231F20"/>
          <w:spacing w:val="4"/>
        </w:rPr>
        <w:t> </w:t>
      </w:r>
      <w:r>
        <w:rPr>
          <w:i/>
          <w:color w:val="231F20"/>
          <w:w w:val="85"/>
        </w:rPr>
        <w:t>extract</w:t>
      </w:r>
      <w:r>
        <w:rPr>
          <w:i/>
          <w:color w:val="231F20"/>
          <w:spacing w:val="4"/>
        </w:rPr>
        <w:t> </w:t>
      </w:r>
      <w:r>
        <w:rPr>
          <w:i/>
          <w:color w:val="231F20"/>
          <w:spacing w:val="-2"/>
          <w:w w:val="85"/>
        </w:rPr>
        <w:t>preparation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w w:val="110"/>
        </w:rPr>
        <w:t>Collected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room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under shade.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 solvent extraction,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dried samples (300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g) </w:t>
      </w:r>
      <w:r>
        <w:rPr>
          <w:color w:val="231F20"/>
          <w:w w:val="110"/>
        </w:rPr>
        <w:t>were coarsely</w:t>
      </w:r>
      <w:r>
        <w:rPr>
          <w:color w:val="231F20"/>
          <w:w w:val="110"/>
        </w:rPr>
        <w:t> powdered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60</w:t>
      </w:r>
      <w:r>
        <w:rPr>
          <w:color w:val="231F20"/>
          <w:w w:val="110"/>
        </w:rPr>
        <w:t> mesh</w:t>
      </w:r>
      <w:r>
        <w:rPr>
          <w:color w:val="231F20"/>
          <w:w w:val="110"/>
        </w:rPr>
        <w:t> size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blender. A</w:t>
      </w:r>
      <w:r>
        <w:rPr>
          <w:color w:val="231F20"/>
          <w:w w:val="110"/>
        </w:rPr>
        <w:t> pow- </w:t>
      </w:r>
      <w:r>
        <w:rPr>
          <w:color w:val="231F20"/>
          <w:spacing w:val="-2"/>
          <w:w w:val="110"/>
        </w:rPr>
        <w:t>dered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sample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(142.00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extracted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methanol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(700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mL) </w:t>
      </w:r>
      <w:r>
        <w:rPr>
          <w:color w:val="231F20"/>
          <w:w w:val="110"/>
        </w:rPr>
        <w:t>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Soxhlet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extraction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20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hours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evapo- </w:t>
      </w:r>
      <w:r>
        <w:rPr>
          <w:color w:val="231F20"/>
          <w:spacing w:val="-2"/>
          <w:w w:val="110"/>
        </w:rPr>
        <w:t>rated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using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rotary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evaporator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under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reduced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pressure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24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°C </w:t>
      </w:r>
      <w:r>
        <w:rPr>
          <w:color w:val="231F20"/>
        </w:rPr>
        <w:t>to yield crude extract (13.09 g, 9.21%).</w:t>
      </w:r>
      <w:r>
        <w:rPr>
          <w:color w:val="231F20"/>
          <w:spacing w:val="-6"/>
        </w:rPr>
        <w:t> </w:t>
      </w:r>
      <w:r>
        <w:rPr>
          <w:color w:val="231F20"/>
        </w:rPr>
        <w:t>The residual crude extract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(9.61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g)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suspended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100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water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partitioned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suc- </w:t>
      </w:r>
      <w:r>
        <w:rPr>
          <w:color w:val="231F20"/>
          <w:w w:val="110"/>
        </w:rPr>
        <w:t>cessively with hexane, chloroform, ethyl acetate and butanol </w:t>
      </w:r>
      <w:r>
        <w:rPr>
          <w:color w:val="231F20"/>
          <w:spacing w:val="-2"/>
          <w:w w:val="110"/>
        </w:rPr>
        <w:t>solvents,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respectively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(twice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30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20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each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solvent). </w:t>
      </w:r>
      <w:r>
        <w:rPr>
          <w:color w:val="231F20"/>
          <w:w w:val="110"/>
        </w:rPr>
        <w:t>All</w:t>
      </w:r>
      <w:r>
        <w:rPr>
          <w:color w:val="231F20"/>
          <w:w w:val="110"/>
        </w:rPr>
        <w:t> solvents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evaporated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dryness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give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ex- tracts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hexane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(1.74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yield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18.15%),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chloroform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(1.97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yield </w:t>
      </w:r>
      <w:r>
        <w:rPr>
          <w:color w:val="231F20"/>
        </w:rPr>
        <w:t>18.62%),</w:t>
      </w:r>
      <w:r>
        <w:rPr>
          <w:color w:val="231F20"/>
          <w:spacing w:val="1"/>
        </w:rPr>
        <w:t> </w:t>
      </w:r>
      <w:r>
        <w:rPr>
          <w:color w:val="231F20"/>
        </w:rPr>
        <w:t>ethyl</w:t>
      </w:r>
      <w:r>
        <w:rPr>
          <w:color w:val="231F20"/>
          <w:spacing w:val="8"/>
        </w:rPr>
        <w:t> </w:t>
      </w:r>
      <w:r>
        <w:rPr>
          <w:color w:val="231F20"/>
        </w:rPr>
        <w:t>acetate</w:t>
      </w:r>
      <w:r>
        <w:rPr>
          <w:color w:val="231F20"/>
          <w:spacing w:val="8"/>
        </w:rPr>
        <w:t> </w:t>
      </w:r>
      <w:r>
        <w:rPr>
          <w:color w:val="231F20"/>
        </w:rPr>
        <w:t>(0.472</w:t>
      </w:r>
      <w:r>
        <w:rPr>
          <w:color w:val="231F20"/>
          <w:spacing w:val="10"/>
        </w:rPr>
        <w:t> </w:t>
      </w:r>
      <w:r>
        <w:rPr>
          <w:color w:val="231F20"/>
        </w:rPr>
        <w:t>g,</w:t>
      </w:r>
      <w:r>
        <w:rPr>
          <w:color w:val="231F20"/>
          <w:spacing w:val="2"/>
        </w:rPr>
        <w:t> </w:t>
      </w:r>
      <w:r>
        <w:rPr>
          <w:color w:val="231F20"/>
        </w:rPr>
        <w:t>yield</w:t>
      </w:r>
      <w:r>
        <w:rPr>
          <w:color w:val="231F20"/>
          <w:spacing w:val="8"/>
        </w:rPr>
        <w:t> </w:t>
      </w:r>
      <w:r>
        <w:rPr>
          <w:color w:val="231F20"/>
        </w:rPr>
        <w:t>4.91%),</w:t>
      </w:r>
      <w:r>
        <w:rPr>
          <w:color w:val="231F20"/>
          <w:spacing w:val="2"/>
        </w:rPr>
        <w:t> </w:t>
      </w:r>
      <w:r>
        <w:rPr>
          <w:color w:val="231F20"/>
        </w:rPr>
        <w:t>butanol</w:t>
      </w:r>
      <w:r>
        <w:rPr>
          <w:color w:val="231F20"/>
          <w:spacing w:val="8"/>
        </w:rPr>
        <w:t> </w:t>
      </w:r>
      <w:r>
        <w:rPr>
          <w:color w:val="231F20"/>
        </w:rPr>
        <w:t>(1.69</w:t>
      </w:r>
      <w:r>
        <w:rPr>
          <w:color w:val="231F20"/>
          <w:spacing w:val="9"/>
        </w:rPr>
        <w:t> </w:t>
      </w:r>
      <w:r>
        <w:rPr>
          <w:color w:val="231F20"/>
        </w:rPr>
        <w:t>g,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yield</w:t>
      </w:r>
    </w:p>
    <w:p>
      <w:pPr>
        <w:pStyle w:val="BodyText"/>
        <w:spacing w:before="6"/>
        <w:ind w:left="116"/>
        <w:jc w:val="both"/>
      </w:pPr>
      <w:r>
        <w:rPr>
          <w:color w:val="231F20"/>
          <w:w w:val="110"/>
        </w:rPr>
        <w:t>17.58%)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water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(4.16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yield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43.28%),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respectively</w:t>
      </w:r>
      <w:r>
        <w:rPr>
          <w:color w:val="231F20"/>
          <w:spacing w:val="-8"/>
          <w:w w:val="110"/>
        </w:rPr>
        <w:t> </w:t>
      </w:r>
      <w:hyperlink w:history="true" w:anchor="_bookmark11">
        <w:r>
          <w:rPr>
            <w:color w:val="00699D"/>
            <w:spacing w:val="-2"/>
            <w:w w:val="110"/>
          </w:rPr>
          <w:t>[10]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  <w:spacing w:before="177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Free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radical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scavenging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w w:val="85"/>
        </w:rPr>
        <w:t>activity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by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DPPH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  <w:w w:val="85"/>
        </w:rPr>
        <w:t>method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ind w:left="116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antioxidant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crude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seeds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before="48"/>
        <w:ind w:left="116"/>
      </w:pPr>
      <w:r>
        <w:rPr>
          <w:i/>
          <w:color w:val="231F20"/>
          <w:spacing w:val="-4"/>
          <w:w w:val="110"/>
        </w:rPr>
        <w:t>A.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spacing w:val="-4"/>
          <w:w w:val="110"/>
        </w:rPr>
        <w:t>majus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determined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by 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free radical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scavenging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by DPPH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3" w:space="207"/>
            <w:col w:w="515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9"/>
          <w:headerReference w:type="even" r:id="rId20"/>
          <w:pgSz w:w="11910" w:h="15880"/>
          <w:pgMar w:header="638" w:footer="0" w:top="1060" w:bottom="280" w:left="800" w:right="800"/>
          <w:pgNumType w:start="331"/>
        </w:sectPr>
      </w:pPr>
    </w:p>
    <w:p>
      <w:pPr>
        <w:pStyle w:val="BodyText"/>
        <w:spacing w:line="230" w:lineRule="exact" w:before="64"/>
        <w:ind w:left="237" w:right="38"/>
        <w:jc w:val="both"/>
      </w:pPr>
      <w:bookmarkStart w:name=" Statistical analysis" w:id="10"/>
      <w:bookmarkEnd w:id="10"/>
      <w:r>
        <w:rPr/>
      </w:r>
      <w:r>
        <w:rPr>
          <w:color w:val="231F20"/>
          <w:w w:val="110"/>
        </w:rPr>
        <w:t>method as described by Blois </w:t>
      </w:r>
      <w:hyperlink w:history="true" w:anchor="_bookmark12">
        <w:r>
          <w:rPr>
            <w:color w:val="00699D"/>
            <w:w w:val="110"/>
          </w:rPr>
          <w:t>[11]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with modification.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Five </w:t>
      </w:r>
      <w:r>
        <w:rPr>
          <w:color w:val="231F20"/>
          <w:w w:val="110"/>
        </w:rPr>
        <w:t>dif- </w:t>
      </w:r>
      <w:r>
        <w:rPr>
          <w:color w:val="231F20"/>
        </w:rPr>
        <w:t>ferent concentrations, 12.5, 25, 50, 100 and 200 </w:t>
      </w:r>
      <w:r>
        <w:rPr>
          <w:rFonts w:ascii="UKIJ CJK" w:hAnsi="UKIJ CJK"/>
          <w:color w:val="231F20"/>
        </w:rPr>
        <w:t>μ</w:t>
      </w:r>
      <w:r>
        <w:rPr>
          <w:color w:val="231F20"/>
        </w:rPr>
        <w:t>g/mL were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(hexane,</w:t>
      </w:r>
      <w:r>
        <w:rPr>
          <w:color w:val="231F20"/>
          <w:w w:val="110"/>
        </w:rPr>
        <w:t> chloroform,</w:t>
      </w:r>
      <w:r>
        <w:rPr>
          <w:color w:val="231F20"/>
          <w:w w:val="110"/>
        </w:rPr>
        <w:t> ethyl</w:t>
      </w:r>
      <w:r>
        <w:rPr>
          <w:color w:val="231F20"/>
          <w:w w:val="110"/>
        </w:rPr>
        <w:t> acetate, butanol,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methanol and water).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Gallic acid was used as a stan- </w:t>
      </w:r>
      <w:r>
        <w:rPr>
          <w:color w:val="231F20"/>
          <w:spacing w:val="-6"/>
          <w:w w:val="110"/>
        </w:rPr>
        <w:t>dard.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Each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6"/>
          <w:w w:val="110"/>
        </w:rPr>
        <w:t>concentration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of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each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crude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extract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(4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mL)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was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placed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clean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test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tube.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DPPH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solution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(1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mL)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added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same</w:t>
      </w:r>
      <w:r>
        <w:rPr>
          <w:color w:val="231F20"/>
          <w:w w:val="110"/>
        </w:rPr>
        <w:t> test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tube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shaken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vigorously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manually.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adding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DPPH solution, all the test tubes were kept at room temperature 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 dark place for 45 min.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After incubation,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absorbance was measured at 517 nm by a UV spectrophotometer.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control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prepared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same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procedure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excluding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plant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crude </w:t>
      </w:r>
      <w:r>
        <w:rPr>
          <w:color w:val="231F20"/>
          <w:w w:val="110"/>
        </w:rPr>
        <w:t>extract. The</w:t>
      </w:r>
      <w:r>
        <w:rPr>
          <w:color w:val="231F20"/>
          <w:w w:val="110"/>
        </w:rPr>
        <w:t> scavenging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crude </w:t>
      </w:r>
      <w:bookmarkStart w:name=" Results and discussion" w:id="11"/>
      <w:bookmarkEnd w:id="11"/>
      <w:r>
        <w:rPr>
          <w:color w:val="231F20"/>
          <w:w w:val="110"/>
        </w:rPr>
        <w:t>e</w:t>
      </w:r>
      <w:r>
        <w:rPr>
          <w:color w:val="231F20"/>
          <w:w w:val="110"/>
        </w:rPr>
        <w:t>xtract was estimated based on the percentage of inhibition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 DPPH using the following formula,</w:t>
      </w:r>
    </w:p>
    <w:p>
      <w:pPr>
        <w:pStyle w:val="BodyText"/>
        <w:spacing w:before="66"/>
      </w:pPr>
    </w:p>
    <w:p>
      <w:pPr>
        <w:pStyle w:val="BodyText"/>
        <w:tabs>
          <w:tab w:pos="1881" w:val="left" w:leader="none"/>
          <w:tab w:pos="2485" w:val="left" w:leader="none"/>
        </w:tabs>
        <w:spacing w:line="96" w:lineRule="exact"/>
        <w:ind w:left="1373"/>
      </w:pPr>
      <w:r>
        <w:rPr>
          <w:spacing w:val="-10"/>
          <w:w w:val="110"/>
          <w:u w:val="single"/>
        </w:rPr>
        <w:t>A</w:t>
      </w:r>
      <w:r>
        <w:rPr>
          <w:u w:val="single"/>
        </w:rPr>
        <w:tab/>
      </w:r>
      <w:r>
        <w:rPr>
          <w:rFonts w:ascii="Symbol" w:hAnsi="Symbol"/>
          <w:u w:val="single"/>
        </w:rPr>
        <w:t></w:t>
      </w:r>
      <w:r>
        <w:rPr>
          <w:rFonts w:ascii="Times New Roman" w:hAnsi="Times New Roman"/>
          <w:spacing w:val="-7"/>
          <w:u w:val="single"/>
        </w:rPr>
        <w:t> </w:t>
      </w:r>
      <w:r>
        <w:rPr>
          <w:spacing w:val="-10"/>
          <w:w w:val="110"/>
          <w:u w:val="single"/>
        </w:rPr>
        <w:t>A</w:t>
      </w:r>
      <w:r>
        <w:rPr>
          <w:u w:val="single"/>
        </w:rPr>
        <w:tab/>
      </w:r>
    </w:p>
    <w:p>
      <w:pPr>
        <w:pStyle w:val="Heading2"/>
        <w:tabs>
          <w:tab w:pos="875" w:val="left" w:leader="none"/>
        </w:tabs>
        <w:spacing w:before="102"/>
        <w:ind w:left="237" w:firstLine="0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31F20"/>
          <w:spacing w:val="-4"/>
          <w:w w:val="95"/>
        </w:rPr>
        <w:t>2.8.</w:t>
      </w:r>
      <w:r>
        <w:rPr>
          <w:i/>
          <w:color w:val="231F20"/>
        </w:rPr>
        <w:tab/>
      </w:r>
      <w:r>
        <w:rPr>
          <w:i/>
          <w:color w:val="231F20"/>
          <w:w w:val="85"/>
        </w:rPr>
        <w:t>Statistical</w:t>
      </w:r>
      <w:r>
        <w:rPr>
          <w:i/>
          <w:color w:val="231F20"/>
          <w:spacing w:val="5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0" w:lineRule="auto"/>
        <w:ind w:left="237" w:right="111"/>
        <w:jc w:val="both"/>
      </w:pPr>
      <w:r>
        <w:rPr>
          <w:color w:val="231F20"/>
          <w:spacing w:val="-2"/>
          <w:w w:val="110"/>
        </w:rPr>
        <w:t>All measurements were carried out in triplicate,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 the results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standard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deviation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(SD).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concen- </w:t>
      </w:r>
      <w:r>
        <w:rPr>
          <w:color w:val="231F20"/>
          <w:w w:val="110"/>
          <w:position w:val="2"/>
        </w:rPr>
        <w:t>tration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that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killed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50%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nauplii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(LC</w:t>
      </w:r>
      <w:r>
        <w:rPr>
          <w:color w:val="231F20"/>
          <w:w w:val="110"/>
          <w:sz w:val="10"/>
        </w:rPr>
        <w:t>50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was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determined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for </w:t>
      </w:r>
      <w:r>
        <w:rPr>
          <w:color w:val="231F20"/>
          <w:w w:val="110"/>
        </w:rPr>
        <w:t>each crude extract by Statistical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Analysis Systems (SAS) com- </w:t>
      </w:r>
      <w:r>
        <w:rPr>
          <w:color w:val="231F20"/>
          <w:spacing w:val="-2"/>
          <w:w w:val="110"/>
        </w:rPr>
        <w:t>puter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programme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(JMP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version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8.0)</w:t>
      </w:r>
      <w:r>
        <w:rPr>
          <w:color w:val="231F20"/>
          <w:spacing w:val="-4"/>
          <w:w w:val="110"/>
        </w:rPr>
        <w:t> </w:t>
      </w:r>
      <w:hyperlink w:history="true" w:anchor="_bookmark15">
        <w:r>
          <w:rPr>
            <w:color w:val="00699D"/>
            <w:spacing w:val="-2"/>
            <w:w w:val="110"/>
          </w:rPr>
          <w:t>[14]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determined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by </w:t>
      </w:r>
      <w:r>
        <w:rPr>
          <w:color w:val="231F20"/>
          <w:w w:val="110"/>
        </w:rPr>
        <w:t>plotting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graph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percentage</w:t>
      </w:r>
      <w:r>
        <w:rPr>
          <w:color w:val="231F20"/>
          <w:w w:val="110"/>
        </w:rPr>
        <w:t> mortality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Artemia</w:t>
      </w:r>
      <w:r>
        <w:rPr>
          <w:color w:val="231F20"/>
          <w:w w:val="110"/>
        </w:rPr>
        <w:t> larvae against the logarithmic concentrations of extracts tested.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w w:val="110"/>
          <w:position w:val="2"/>
        </w:rPr>
        <w:t>LC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26"/>
          <w:w w:val="110"/>
          <w:sz w:val="10"/>
        </w:rPr>
        <w:t> </w:t>
      </w:r>
      <w:r>
        <w:rPr>
          <w:color w:val="231F20"/>
          <w:w w:val="110"/>
          <w:position w:val="2"/>
        </w:rPr>
        <w:t>values were determined directly from probit analysis or </w:t>
      </w:r>
      <w:r>
        <w:rPr>
          <w:color w:val="231F20"/>
          <w:w w:val="110"/>
        </w:rPr>
        <w:t>calculated by substituting 50% 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“y”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into the curve equation in the graph.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3935336</wp:posOffset>
                </wp:positionH>
                <wp:positionV relativeFrom="paragraph">
                  <wp:posOffset>162844</wp:posOffset>
                </wp:positionV>
                <wp:extent cx="304165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2.822432pt;width:239.5pt;height:.1pt;mso-position-horizontal-relative:page;mso-position-vertical-relative:paragraph;z-index:-15721984;mso-wrap-distance-left:0;mso-wrap-distance-right:0" id="docshape21" coordorigin="6197,256" coordsize="4790,0" path="m6197,256l10987,256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discussion</w:t>
      </w:r>
    </w:p>
    <w:p>
      <w:pPr>
        <w:spacing w:after="0" w:line="240" w:lineRule="auto"/>
        <w:jc w:val="lef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9" w:space="91"/>
            <w:col w:w="5150"/>
          </w:cols>
        </w:sectPr>
      </w:pPr>
    </w:p>
    <w:p>
      <w:pPr>
        <w:pStyle w:val="BodyText"/>
        <w:spacing w:before="6"/>
        <w:ind w:left="242"/>
        <w:rPr>
          <w:rFonts w:ascii="Symbol" w:hAnsi="Symbol"/>
        </w:rPr>
      </w:pPr>
      <w:bookmarkStart w:name=" Antimicrobial activity" w:id="12"/>
      <w:bookmarkEnd w:id="12"/>
      <w:r>
        <w:rPr/>
      </w:r>
      <w:r>
        <w:rPr>
          <w:w w:val="105"/>
        </w:rPr>
        <w:t>%</w:t>
      </w:r>
      <w:r>
        <w:rPr>
          <w:spacing w:val="-1"/>
          <w:w w:val="105"/>
        </w:rPr>
        <w:t> </w:t>
      </w:r>
      <w:r>
        <w:rPr>
          <w:w w:val="105"/>
        </w:rPr>
        <w:t>Inhibition</w:t>
      </w:r>
      <w:r>
        <w:rPr>
          <w:spacing w:val="7"/>
          <w:w w:val="105"/>
        </w:rPr>
        <w:t> </w:t>
      </w:r>
      <w:r>
        <w:rPr>
          <w:rFonts w:ascii="Symbol" w:hAnsi="Symbol"/>
          <w:spacing w:val="-10"/>
          <w:w w:val="105"/>
        </w:rPr>
        <w:t></w:t>
      </w:r>
    </w:p>
    <w:p>
      <w:pPr>
        <w:tabs>
          <w:tab w:pos="773" w:val="left" w:leader="none"/>
        </w:tabs>
        <w:spacing w:line="182" w:lineRule="auto" w:before="29"/>
        <w:ind w:left="331" w:right="38" w:hanging="190"/>
        <w:jc w:val="left"/>
        <w:rPr>
          <w:sz w:val="9"/>
        </w:rPr>
      </w:pPr>
      <w:r>
        <w:rPr/>
        <w:br w:type="column"/>
      </w:r>
      <w:r>
        <w:rPr>
          <w:spacing w:val="-2"/>
          <w:w w:val="110"/>
          <w:sz w:val="9"/>
        </w:rPr>
        <w:t>control</w:t>
      </w:r>
      <w:r>
        <w:rPr>
          <w:sz w:val="9"/>
        </w:rPr>
        <w:tab/>
      </w:r>
      <w:r>
        <w:rPr>
          <w:w w:val="110"/>
          <w:sz w:val="9"/>
        </w:rPr>
        <w:t>extract</w:t>
      </w:r>
      <w:r>
        <w:rPr>
          <w:spacing w:val="18"/>
          <w:w w:val="110"/>
          <w:sz w:val="9"/>
        </w:rPr>
        <w:t> </w:t>
      </w:r>
      <w:r>
        <w:rPr>
          <w:rFonts w:ascii="Symbol" w:hAnsi="Symbol"/>
          <w:w w:val="110"/>
          <w:position w:val="-7"/>
          <w:sz w:val="16"/>
        </w:rPr>
        <w:t></w:t>
      </w:r>
      <w:r>
        <w:rPr>
          <w:rFonts w:ascii="Times New Roman" w:hAnsi="Times New Roman"/>
          <w:spacing w:val="-16"/>
          <w:w w:val="110"/>
          <w:position w:val="-7"/>
          <w:sz w:val="16"/>
        </w:rPr>
        <w:t> </w:t>
      </w:r>
      <w:r>
        <w:rPr>
          <w:w w:val="110"/>
          <w:position w:val="-7"/>
          <w:sz w:val="16"/>
        </w:rPr>
        <w:t>100 </w:t>
      </w:r>
      <w:r>
        <w:rPr>
          <w:spacing w:val="-2"/>
          <w:w w:val="110"/>
          <w:position w:val="3"/>
          <w:sz w:val="16"/>
        </w:rPr>
        <w:t>A</w:t>
      </w:r>
      <w:r>
        <w:rPr>
          <w:spacing w:val="-2"/>
          <w:w w:val="110"/>
          <w:sz w:val="9"/>
        </w:rPr>
        <w:t>control</w:t>
      </w:r>
    </w:p>
    <w:p>
      <w:pPr>
        <w:spacing w:line="240" w:lineRule="auto" w:before="14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302" w:lineRule="auto" w:before="1"/>
        <w:ind w:left="242" w:right="114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selected</w:t>
      </w:r>
      <w:r>
        <w:rPr>
          <w:color w:val="231F20"/>
          <w:w w:val="110"/>
        </w:rPr>
        <w:t> seed</w:t>
      </w:r>
      <w:r>
        <w:rPr>
          <w:color w:val="231F20"/>
          <w:w w:val="110"/>
        </w:rPr>
        <w:t> samples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harvested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our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guidelines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room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4"/>
          <w:w w:val="110"/>
        </w:rPr>
        <w:t>under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3" w:equalWidth="0">
            <w:col w:w="1318" w:space="40"/>
            <w:col w:w="1594" w:space="2203"/>
            <w:col w:w="5155"/>
          </w:cols>
        </w:sectPr>
      </w:pPr>
    </w:p>
    <w:p>
      <w:pPr>
        <w:pStyle w:val="Heading2"/>
        <w:numPr>
          <w:ilvl w:val="1"/>
          <w:numId w:val="2"/>
        </w:numPr>
        <w:tabs>
          <w:tab w:pos="875" w:val="left" w:leader="none"/>
        </w:tabs>
        <w:spacing w:line="240" w:lineRule="auto" w:before="72" w:after="0"/>
        <w:ind w:left="875" w:right="0" w:hanging="638"/>
        <w:jc w:val="both"/>
        <w:rPr>
          <w:i/>
        </w:rPr>
      </w:pPr>
      <w:r>
        <w:rPr>
          <w:i/>
          <w:color w:val="231F20"/>
          <w:w w:val="85"/>
        </w:rPr>
        <w:t>Antimicrobial</w:t>
      </w:r>
      <w:r>
        <w:rPr>
          <w:i/>
          <w:color w:val="231F20"/>
          <w:spacing w:val="11"/>
        </w:rPr>
        <w:t> </w:t>
      </w:r>
      <w:r>
        <w:rPr>
          <w:i/>
          <w:color w:val="231F20"/>
          <w:spacing w:val="-2"/>
          <w:w w:val="95"/>
        </w:rPr>
        <w:t>activity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spacing w:val="-2"/>
          <w:w w:val="110"/>
        </w:rPr>
        <w:t>All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seed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crude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extracts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differently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polar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solvents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had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their </w:t>
      </w:r>
      <w:bookmarkStart w:name=" Antioxidant activity" w:id="13"/>
      <w:bookmarkEnd w:id="13"/>
      <w:r>
        <w:rPr>
          <w:color w:val="231F20"/>
          <w:w w:val="110"/>
        </w:rPr>
        <w:t>antimic</w:t>
      </w:r>
      <w:r>
        <w:rPr>
          <w:color w:val="231F20"/>
          <w:w w:val="110"/>
        </w:rPr>
        <w:t>robial activity determined by a slightly modified </w:t>
      </w:r>
      <w:r>
        <w:rPr>
          <w:color w:val="231F20"/>
          <w:w w:val="110"/>
        </w:rPr>
        <w:t>agar disc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diffusion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5"/>
          <w:w w:val="110"/>
        </w:rPr>
        <w:t> </w:t>
      </w:r>
      <w:hyperlink w:history="true" w:anchor="_bookmark13">
        <w:r>
          <w:rPr>
            <w:color w:val="00699D"/>
            <w:w w:val="110"/>
          </w:rPr>
          <w:t>[12]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Four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strains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S.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aureus,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E.</w:t>
      </w:r>
      <w:r>
        <w:rPr>
          <w:i/>
          <w:color w:val="231F20"/>
          <w:w w:val="110"/>
        </w:rPr>
        <w:t> </w:t>
      </w:r>
      <w:r>
        <w:rPr>
          <w:i/>
          <w:color w:val="231F20"/>
        </w:rPr>
        <w:t>coli, H. influenzae, </w:t>
      </w:r>
      <w:r>
        <w:rPr>
          <w:color w:val="231F20"/>
        </w:rPr>
        <w:t>and </w:t>
      </w:r>
      <w:r>
        <w:rPr>
          <w:i/>
          <w:color w:val="231F20"/>
        </w:rPr>
        <w:t>Proteus spp </w:t>
      </w:r>
      <w:r>
        <w:rPr>
          <w:color w:val="231F20"/>
        </w:rPr>
        <w:t>were selected for this inves-</w:t>
      </w:r>
      <w:r>
        <w:rPr>
          <w:color w:val="231F20"/>
          <w:w w:val="110"/>
        </w:rPr>
        <w:t> tigation.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Amoxicillin was used as a standard,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 DMSO as a </w:t>
      </w:r>
      <w:r>
        <w:rPr>
          <w:color w:val="231F20"/>
          <w:spacing w:val="-4"/>
          <w:w w:val="110"/>
        </w:rPr>
        <w:t>control.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Each crude extract was subjected to serial dilution using</w:t>
      </w:r>
      <w:r>
        <w:rPr>
          <w:color w:val="231F20"/>
          <w:w w:val="110"/>
        </w:rPr>
        <w:t> dimethyl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sulphoxide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(DMSO)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give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mg/mL,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mg/mL,</w:t>
      </w:r>
    </w:p>
    <w:p>
      <w:pPr>
        <w:pStyle w:val="BodyText"/>
        <w:spacing w:line="302" w:lineRule="auto" w:before="3"/>
        <w:ind w:left="237" w:right="41"/>
        <w:jc w:val="both"/>
      </w:pPr>
      <w:r>
        <w:rPr>
          <w:color w:val="231F20"/>
          <w:spacing w:val="-2"/>
          <w:w w:val="110"/>
        </w:rPr>
        <w:t>0.5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mg/mL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0.25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mg/mL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solutions.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Sterile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filter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paper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discs </w:t>
      </w:r>
      <w:r>
        <w:rPr>
          <w:color w:val="231F20"/>
          <w:w w:val="110"/>
        </w:rPr>
        <w:t>(5 mm diameter) were impregnated with each </w:t>
      </w:r>
      <w:r>
        <w:rPr>
          <w:color w:val="231F20"/>
          <w:w w:val="110"/>
        </w:rPr>
        <w:t>concentration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extracts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A.</w:t>
      </w:r>
      <w:r>
        <w:rPr>
          <w:i/>
          <w:color w:val="231F20"/>
          <w:w w:val="110"/>
        </w:rPr>
        <w:t> majus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placed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inocu- lated</w:t>
      </w:r>
      <w:r>
        <w:rPr>
          <w:color w:val="231F20"/>
          <w:w w:val="110"/>
        </w:rPr>
        <w:t> agar. The</w:t>
      </w:r>
      <w:r>
        <w:rPr>
          <w:color w:val="231F20"/>
          <w:w w:val="110"/>
        </w:rPr>
        <w:t> plates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incubated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37 °C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24 h. The antimicrobial activity was measured as the diameter of zone</w:t>
      </w:r>
      <w:r>
        <w:rPr>
          <w:color w:val="231F20"/>
          <w:spacing w:val="40"/>
          <w:w w:val="110"/>
        </w:rPr>
        <w:t> </w:t>
      </w:r>
      <w:bookmarkStart w:name=" Cytotoxic activity assay" w:id="14"/>
      <w:bookmarkEnd w:id="14"/>
      <w:r>
        <w:rPr>
          <w:color w:val="231F20"/>
          <w:w w:val="110"/>
        </w:rPr>
        <w:t>o</w:t>
      </w:r>
      <w:r>
        <w:rPr>
          <w:color w:val="231F20"/>
          <w:w w:val="110"/>
        </w:rPr>
        <w:t>f</w:t>
      </w:r>
      <w:r>
        <w:rPr>
          <w:color w:val="231F20"/>
          <w:w w:val="110"/>
        </w:rPr>
        <w:t> inhibition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four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strains.</w:t>
      </w:r>
      <w:r>
        <w:rPr>
          <w:color w:val="231F20"/>
          <w:w w:val="110"/>
        </w:rPr>
        <w:t> Each method in this experiment was replicated three times.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2"/>
        <w:numPr>
          <w:ilvl w:val="1"/>
          <w:numId w:val="2"/>
        </w:numPr>
        <w:tabs>
          <w:tab w:pos="875" w:val="left" w:leader="none"/>
        </w:tabs>
        <w:spacing w:line="240" w:lineRule="auto" w:before="1" w:after="0"/>
        <w:ind w:left="875" w:right="0" w:hanging="638"/>
        <w:jc w:val="both"/>
        <w:rPr>
          <w:i/>
        </w:rPr>
      </w:pPr>
      <w:r>
        <w:rPr>
          <w:i/>
          <w:color w:val="231F20"/>
          <w:w w:val="85"/>
        </w:rPr>
        <w:t>Cytotoxic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activity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85"/>
        </w:rPr>
        <w:t>assay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237" w:right="40"/>
        <w:jc w:val="both"/>
      </w:pPr>
      <w:r>
        <w:rPr>
          <w:color w:val="231F20"/>
          <w:w w:val="110"/>
        </w:rPr>
        <w:t>Artemia lethality method </w:t>
      </w:r>
      <w:hyperlink w:history="true" w:anchor="_bookmark14">
        <w:r>
          <w:rPr>
            <w:color w:val="00699D"/>
            <w:w w:val="110"/>
          </w:rPr>
          <w:t>[13]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was used to investigate the cy- totoxic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crude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A.</w:t>
      </w:r>
      <w:r>
        <w:rPr>
          <w:i/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majus</w:t>
      </w:r>
      <w:r>
        <w:rPr>
          <w:color w:val="231F20"/>
          <w:w w:val="110"/>
        </w:rPr>
        <w:t>. </w:t>
      </w:r>
      <w:r>
        <w:rPr>
          <w:i/>
          <w:color w:val="231F20"/>
          <w:w w:val="110"/>
        </w:rPr>
        <w:t>In</w:t>
      </w:r>
      <w:r>
        <w:rPr>
          <w:i/>
          <w:color w:val="231F20"/>
          <w:w w:val="110"/>
        </w:rPr>
        <w:t> vitro </w:t>
      </w:r>
      <w:r>
        <w:rPr>
          <w:color w:val="231F20"/>
          <w:w w:val="110"/>
        </w:rPr>
        <w:t>Artemia</w:t>
      </w:r>
      <w:r>
        <w:rPr>
          <w:color w:val="231F20"/>
          <w:w w:val="110"/>
        </w:rPr>
        <w:t> lethality</w:t>
      </w:r>
      <w:r>
        <w:rPr>
          <w:color w:val="231F20"/>
          <w:w w:val="110"/>
        </w:rPr>
        <w:t> test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using Artemia cysts.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Artemia cysts were hatched in covered chamber of </w:t>
      </w:r>
      <w:r>
        <w:rPr>
          <w:color w:val="231F20"/>
          <w:w w:val="110"/>
        </w:rPr>
        <w:t>duo compartment</w:t>
      </w:r>
      <w:r>
        <w:rPr>
          <w:color w:val="231F20"/>
          <w:w w:val="110"/>
        </w:rPr>
        <w:t> plastic</w:t>
      </w:r>
      <w:r>
        <w:rPr>
          <w:color w:val="231F20"/>
          <w:w w:val="110"/>
        </w:rPr>
        <w:t> container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3.8%</w:t>
      </w:r>
      <w:r>
        <w:rPr>
          <w:color w:val="231F20"/>
          <w:w w:val="110"/>
        </w:rPr>
        <w:t> NaCl</w:t>
      </w:r>
      <w:r>
        <w:rPr>
          <w:color w:val="231F20"/>
          <w:w w:val="110"/>
        </w:rPr>
        <w:t> solu- 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side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compartment,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light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source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placed 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attract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nauplii.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hatching,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nauplii were</w:t>
      </w:r>
      <w:r>
        <w:rPr>
          <w:color w:val="231F20"/>
          <w:w w:val="110"/>
        </w:rPr>
        <w:t> separated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cysts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cytotoxicity</w:t>
      </w:r>
      <w:r>
        <w:rPr>
          <w:color w:val="231F20"/>
          <w:w w:val="110"/>
        </w:rPr>
        <w:t> as- </w:t>
      </w:r>
      <w:r>
        <w:rPr>
          <w:color w:val="231F20"/>
          <w:spacing w:val="-2"/>
          <w:w w:val="110"/>
        </w:rPr>
        <w:t>sessment.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DMSO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control.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4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each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seed </w:t>
      </w:r>
      <w:r>
        <w:rPr>
          <w:color w:val="231F20"/>
          <w:w w:val="110"/>
        </w:rPr>
        <w:t>crude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measured</w:t>
      </w:r>
      <w:r>
        <w:rPr>
          <w:color w:val="231F20"/>
          <w:w w:val="110"/>
        </w:rPr>
        <w:t> accurately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vial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dis- solved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4 mL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dimethyl</w:t>
      </w:r>
      <w:r>
        <w:rPr>
          <w:color w:val="231F20"/>
          <w:w w:val="110"/>
        </w:rPr>
        <w:t> sulphoxide</w:t>
      </w:r>
      <w:r>
        <w:rPr>
          <w:color w:val="231F20"/>
          <w:w w:val="110"/>
        </w:rPr>
        <w:t> (DMSO).</w:t>
      </w:r>
      <w:r>
        <w:rPr>
          <w:color w:val="231F20"/>
          <w:w w:val="110"/>
        </w:rPr>
        <w:t> Four</w:t>
      </w:r>
      <w:r>
        <w:rPr>
          <w:color w:val="231F20"/>
          <w:w w:val="110"/>
        </w:rPr>
        <w:t> test </w:t>
      </w:r>
      <w:r>
        <w:rPr>
          <w:color w:val="231F20"/>
          <w:spacing w:val="-2"/>
          <w:w w:val="110"/>
        </w:rPr>
        <w:t>concentrations from each stock,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1000,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500,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100 and 10</w:t>
      </w:r>
      <w:r>
        <w:rPr>
          <w:color w:val="231F20"/>
          <w:spacing w:val="-6"/>
          <w:w w:val="110"/>
        </w:rPr>
        <w:t> </w:t>
      </w:r>
      <w:r>
        <w:rPr>
          <w:rFonts w:ascii="UKIJ CJK" w:hAnsi="UKIJ CJK"/>
          <w:color w:val="231F20"/>
          <w:spacing w:val="-2"/>
          <w:w w:val="110"/>
        </w:rPr>
        <w:t>μ</w:t>
      </w:r>
      <w:r>
        <w:rPr>
          <w:color w:val="231F20"/>
          <w:spacing w:val="-2"/>
          <w:w w:val="110"/>
        </w:rPr>
        <w:t>g/mL, </w:t>
      </w:r>
      <w:r>
        <w:rPr>
          <w:color w:val="231F20"/>
          <w:w w:val="110"/>
        </w:rPr>
        <w:t>were</w:t>
      </w:r>
      <w:r>
        <w:rPr>
          <w:color w:val="231F20"/>
          <w:w w:val="110"/>
        </w:rPr>
        <w:t> prepared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DMSO. From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test</w:t>
      </w:r>
      <w:r>
        <w:rPr>
          <w:color w:val="231F20"/>
          <w:w w:val="110"/>
        </w:rPr>
        <w:t> solution, 50</w:t>
      </w:r>
      <w:r>
        <w:rPr>
          <w:color w:val="231F20"/>
          <w:spacing w:val="-6"/>
          <w:w w:val="110"/>
        </w:rPr>
        <w:t> </w:t>
      </w:r>
      <w:r>
        <w:rPr>
          <w:rFonts w:ascii="UKIJ CJK" w:hAnsi="UKIJ CJK"/>
          <w:color w:val="231F20"/>
          <w:w w:val="110"/>
        </w:rPr>
        <w:t>μ</w:t>
      </w:r>
      <w:r>
        <w:rPr>
          <w:color w:val="231F20"/>
          <w:w w:val="110"/>
        </w:rPr>
        <w:t>l</w:t>
      </w:r>
      <w:r>
        <w:rPr>
          <w:color w:val="231F20"/>
          <w:w w:val="110"/>
        </w:rPr>
        <w:t> were added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pre-marked</w:t>
      </w:r>
      <w:r>
        <w:rPr>
          <w:color w:val="231F20"/>
          <w:w w:val="110"/>
        </w:rPr>
        <w:t> test</w:t>
      </w:r>
      <w:r>
        <w:rPr>
          <w:color w:val="231F20"/>
          <w:w w:val="110"/>
        </w:rPr>
        <w:t> tubes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5 mL</w:t>
      </w:r>
      <w:r>
        <w:rPr>
          <w:color w:val="231F20"/>
          <w:w w:val="110"/>
        </w:rPr>
        <w:t> NaCl</w:t>
      </w:r>
      <w:r>
        <w:rPr>
          <w:color w:val="231F20"/>
          <w:w w:val="110"/>
        </w:rPr>
        <w:t> solu- </w:t>
      </w:r>
      <w:r>
        <w:rPr>
          <w:color w:val="231F20"/>
          <w:spacing w:val="-2"/>
          <w:w w:val="110"/>
        </w:rPr>
        <w:t>tion.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Artemia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nauplii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placed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each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test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solution </w:t>
      </w:r>
      <w:r>
        <w:rPr>
          <w:color w:val="231F20"/>
          <w:w w:val="110"/>
        </w:rPr>
        <w:t>of the different crude extracts.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 a control for each test con- centration,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volume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DMSO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plus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NaCl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 completed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5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water. After</w:t>
      </w:r>
      <w:r>
        <w:rPr>
          <w:color w:val="231F20"/>
          <w:w w:val="110"/>
        </w:rPr>
        <w:t> 24</w:t>
      </w:r>
      <w:r>
        <w:rPr>
          <w:color w:val="231F20"/>
          <w:w w:val="110"/>
        </w:rPr>
        <w:t> hours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incubation,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numbers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surviving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nauplii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each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test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tube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counted </w:t>
      </w:r>
      <w:r>
        <w:rPr>
          <w:color w:val="231F20"/>
          <w:w w:val="110"/>
        </w:rPr>
        <w:t>using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magnifying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glass.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percentage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mortality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brine shrimps was calculated for each concentration of sample.</w:t>
      </w:r>
    </w:p>
    <w:p>
      <w:pPr>
        <w:pStyle w:val="BodyText"/>
        <w:spacing w:line="302" w:lineRule="auto" w:before="1"/>
        <w:ind w:left="237" w:right="114" w:hanging="1"/>
        <w:jc w:val="both"/>
      </w:pPr>
      <w:r>
        <w:rPr/>
        <w:br w:type="column"/>
      </w:r>
      <w:r>
        <w:rPr>
          <w:color w:val="231F20"/>
          <w:w w:val="110"/>
        </w:rPr>
        <w:t>shade.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dried powdered seeds of </w:t>
      </w:r>
      <w:r>
        <w:rPr>
          <w:i/>
          <w:color w:val="231F20"/>
          <w:w w:val="110"/>
        </w:rPr>
        <w:t>A. majus </w:t>
      </w:r>
      <w:r>
        <w:rPr>
          <w:color w:val="231F20"/>
          <w:w w:val="110"/>
        </w:rPr>
        <w:t>were extracted with</w:t>
      </w:r>
      <w:r>
        <w:rPr>
          <w:color w:val="231F20"/>
          <w:w w:val="110"/>
        </w:rPr>
        <w:t> methanol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20 h. and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methanol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evaporated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at 24 °C under reduced pressure.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methanol crude extract 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fractionated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solvents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increas- ing polarity.</w:t>
      </w:r>
    </w:p>
    <w:p>
      <w:pPr>
        <w:pStyle w:val="BodyText"/>
        <w:spacing w:before="96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</w:rPr>
      </w:pPr>
      <w:r>
        <w:rPr>
          <w:i/>
          <w:color w:val="231F20"/>
          <w:w w:val="85"/>
        </w:rPr>
        <w:t>Antioxidant</w:t>
      </w:r>
      <w:r>
        <w:rPr>
          <w:i/>
          <w:color w:val="231F20"/>
          <w:spacing w:val="37"/>
        </w:rPr>
        <w:t> </w:t>
      </w:r>
      <w:r>
        <w:rPr>
          <w:i/>
          <w:color w:val="231F20"/>
          <w:spacing w:val="-2"/>
          <w:w w:val="95"/>
        </w:rPr>
        <w:t>activity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111"/>
        <w:jc w:val="both"/>
      </w:pPr>
      <w:r>
        <w:rPr>
          <w:color w:val="231F20"/>
          <w:w w:val="110"/>
        </w:rPr>
        <w:t>Plant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antioxidants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remarkable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capability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remove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free radicals from the human body where they are responsible for some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incurable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diseases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cancer,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diabetes,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stroke,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etc.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Free radicals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accelerate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chain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reactions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resulting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damage in the body and therefore plant antioxidants could play a sig- </w:t>
      </w:r>
      <w:r>
        <w:rPr>
          <w:color w:val="231F20"/>
          <w:spacing w:val="-4"/>
          <w:w w:val="110"/>
        </w:rPr>
        <w:t>nificant role in protecting the body against these chain reactions.</w:t>
      </w:r>
      <w:r>
        <w:rPr>
          <w:color w:val="231F20"/>
          <w:w w:val="110"/>
        </w:rPr>
        <w:t> Free radical scavenging method (DPPH) was used for the </w:t>
      </w:r>
      <w:r>
        <w:rPr>
          <w:color w:val="231F20"/>
          <w:w w:val="110"/>
        </w:rPr>
        <w:t>de- termination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antioxidant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seed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crude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7"/>
          <w:w w:val="110"/>
        </w:rPr>
        <w:t>of</w:t>
      </w:r>
    </w:p>
    <w:p>
      <w:pPr>
        <w:pStyle w:val="BodyText"/>
        <w:spacing w:line="302" w:lineRule="auto" w:before="4"/>
        <w:ind w:left="237" w:right="108"/>
        <w:jc w:val="both"/>
      </w:pPr>
      <w:r>
        <w:rPr>
          <w:i/>
          <w:color w:val="231F20"/>
          <w:w w:val="110"/>
        </w:rPr>
        <w:t>A. majus</w:t>
      </w:r>
      <w:r>
        <w:rPr>
          <w:color w:val="231F20"/>
          <w:w w:val="110"/>
        </w:rPr>
        <w:t>. In this method, phenols and flavonoids in the seed crude</w:t>
      </w:r>
      <w:r>
        <w:rPr>
          <w:color w:val="231F20"/>
          <w:w w:val="110"/>
        </w:rPr>
        <w:t> extracts</w:t>
      </w:r>
      <w:r>
        <w:rPr>
          <w:color w:val="231F20"/>
          <w:w w:val="110"/>
        </w:rPr>
        <w:t> convert</w:t>
      </w:r>
      <w:r>
        <w:rPr>
          <w:color w:val="231F20"/>
          <w:w w:val="110"/>
        </w:rPr>
        <w:t> reactive</w:t>
      </w:r>
      <w:r>
        <w:rPr>
          <w:color w:val="231F20"/>
          <w:w w:val="110"/>
        </w:rPr>
        <w:t> non</w:t>
      </w:r>
      <w:r>
        <w:rPr>
          <w:color w:val="231F20"/>
          <w:w w:val="110"/>
        </w:rPr>
        <w:t> stable</w:t>
      </w:r>
      <w:r>
        <w:rPr>
          <w:color w:val="231F20"/>
          <w:w w:val="110"/>
        </w:rPr>
        <w:t> DPPH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radical into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stable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non-reactive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DPPH-H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donating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electron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 </w:t>
      </w:r>
      <w:r>
        <w:rPr>
          <w:color w:val="231F20"/>
          <w:spacing w:val="-2"/>
          <w:w w:val="110"/>
        </w:rPr>
        <w:t>hydrogen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radical </w:t>
      </w:r>
      <w:hyperlink w:history="true" w:anchor="_bookmark16">
        <w:r>
          <w:rPr>
            <w:color w:val="00699D"/>
            <w:spacing w:val="-2"/>
            <w:w w:val="110"/>
          </w:rPr>
          <w:t>[15,16]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 scavenging activity of plant crude extracts demonstrated by DPPH-H was strongly comparable to </w:t>
      </w:r>
      <w:r>
        <w:rPr>
          <w:color w:val="231F20"/>
          <w:w w:val="110"/>
        </w:rPr>
        <w:t>the standard antioxidant gallic acid.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antioxidant activity obtained was due to the presence of phenols and flavonoids that are considered as secondary metabolites of plant origin </w:t>
      </w:r>
      <w:hyperlink w:history="true" w:anchor="_bookmark16">
        <w:r>
          <w:rPr>
            <w:color w:val="00699D"/>
            <w:w w:val="110"/>
          </w:rPr>
          <w:t>[15,16]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All phenols and flavonoids have the ability to donate </w:t>
      </w:r>
      <w:r>
        <w:rPr>
          <w:color w:val="231F20"/>
          <w:spacing w:val="-2"/>
          <w:w w:val="110"/>
        </w:rPr>
        <w:t>electron/hydrogen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converting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highly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reactive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free </w:t>
      </w:r>
      <w:r>
        <w:rPr>
          <w:color w:val="231F20"/>
          <w:w w:val="110"/>
        </w:rPr>
        <w:t>radicals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non-reactive</w:t>
      </w:r>
      <w:r>
        <w:rPr>
          <w:color w:val="231F20"/>
          <w:w w:val="110"/>
        </w:rPr>
        <w:t> stable</w:t>
      </w:r>
      <w:r>
        <w:rPr>
          <w:color w:val="231F20"/>
          <w:w w:val="110"/>
        </w:rPr>
        <w:t> molecules.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signifi- cant content of total phenols and flavonoids be found in the crude</w:t>
      </w:r>
      <w:r>
        <w:rPr>
          <w:color w:val="231F20"/>
          <w:w w:val="110"/>
        </w:rPr>
        <w:t> extracts,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strengthen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evidence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for antioxidant</w:t>
      </w:r>
      <w:r>
        <w:rPr>
          <w:color w:val="231F20"/>
          <w:w w:val="110"/>
        </w:rPr>
        <w:t> activity.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con- centrations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seed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extracts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A.</w:t>
      </w:r>
      <w:r>
        <w:rPr>
          <w:i/>
          <w:color w:val="231F20"/>
          <w:w w:val="110"/>
        </w:rPr>
        <w:t> majus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had exhibited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free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radical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scavenging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">
        <w:r>
          <w:rPr>
            <w:color w:val="00699D"/>
            <w:w w:val="110"/>
          </w:rPr>
          <w:t>Table</w:t>
        </w:r>
        <w:r>
          <w:rPr>
            <w:color w:val="00699D"/>
            <w:spacing w:val="-3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strong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radical</w:t>
      </w:r>
      <w:r>
        <w:rPr>
          <w:color w:val="231F20"/>
          <w:w w:val="110"/>
        </w:rPr>
        <w:t> scavenging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ex- tracts</w:t>
      </w:r>
      <w:r>
        <w:rPr>
          <w:color w:val="231F20"/>
          <w:w w:val="110"/>
        </w:rPr>
        <w:t> might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quantity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phenols</w:t>
      </w:r>
      <w:r>
        <w:rPr>
          <w:color w:val="231F20"/>
          <w:w w:val="110"/>
        </w:rPr>
        <w:t> and flavonoids</w:t>
      </w:r>
      <w:r>
        <w:rPr>
          <w:color w:val="231F20"/>
          <w:w w:val="110"/>
        </w:rPr>
        <w:t> present. This</w:t>
      </w:r>
      <w:r>
        <w:rPr>
          <w:color w:val="231F20"/>
          <w:w w:val="110"/>
        </w:rPr>
        <w:t> indicates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seed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ex- tracts of </w:t>
      </w:r>
      <w:r>
        <w:rPr>
          <w:i/>
          <w:color w:val="231F20"/>
          <w:w w:val="110"/>
        </w:rPr>
        <w:t>A.</w:t>
      </w:r>
      <w:r>
        <w:rPr>
          <w:i/>
          <w:color w:val="231F20"/>
          <w:spacing w:val="-1"/>
          <w:w w:val="110"/>
        </w:rPr>
        <w:t> </w:t>
      </w:r>
      <w:r>
        <w:rPr>
          <w:i/>
          <w:color w:val="231F20"/>
          <w:w w:val="110"/>
        </w:rPr>
        <w:t>majus </w:t>
      </w:r>
      <w:r>
        <w:rPr>
          <w:color w:val="231F20"/>
          <w:w w:val="110"/>
        </w:rPr>
        <w:t>possess a good potential source for natural </w:t>
      </w:r>
      <w:r>
        <w:rPr>
          <w:color w:val="231F20"/>
          <w:spacing w:val="-4"/>
          <w:w w:val="110"/>
        </w:rPr>
        <w:t>antioxidants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prevent free radical oxidative damage.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crude</w:t>
      </w:r>
      <w:r>
        <w:rPr>
          <w:color w:val="231F20"/>
          <w:w w:val="110"/>
        </w:rPr>
        <w:t> extracts of the seeds were evaluated for their antioxidant ac- tivity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radical</w:t>
      </w:r>
      <w:r>
        <w:rPr>
          <w:color w:val="231F20"/>
          <w:w w:val="110"/>
        </w:rPr>
        <w:t> scavenging</w:t>
      </w:r>
      <w:r>
        <w:rPr>
          <w:color w:val="231F20"/>
          <w:w w:val="110"/>
        </w:rPr>
        <w:t> (DPPH)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with modification </w:t>
      </w:r>
      <w:hyperlink w:history="true" w:anchor="_bookmark12">
        <w:r>
          <w:rPr>
            <w:color w:val="00699D"/>
            <w:w w:val="110"/>
          </w:rPr>
          <w:t>[11]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Among six seed crude extracts, the highest antioxidant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chloroform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crude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4" w:space="86"/>
            <w:col w:w="5150"/>
          </w:cols>
        </w:sectPr>
      </w:pPr>
    </w:p>
    <w:p>
      <w:pPr>
        <w:pStyle w:val="BodyText"/>
        <w:spacing w:before="83"/>
        <w:rPr>
          <w:sz w:val="20"/>
        </w:rPr>
      </w:pPr>
    </w:p>
    <w:p>
      <w:pPr>
        <w:tabs>
          <w:tab w:pos="5276" w:val="left" w:leader="none"/>
        </w:tabs>
        <w:spacing w:line="240" w:lineRule="auto"/>
        <w:ind w:left="116" w:right="0" w:firstLine="0"/>
        <w:rPr>
          <w:sz w:val="20"/>
        </w:rPr>
      </w:pPr>
      <w:r>
        <w:rPr>
          <w:position w:val="20"/>
          <w:sz w:val="20"/>
        </w:rPr>
        <mc:AlternateContent>
          <mc:Choice Requires="wps">
            <w:drawing>
              <wp:inline distT="0" distB="0" distL="0" distR="0">
                <wp:extent cx="3041650" cy="469265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041650" cy="4692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32"/>
                              <w:gridCol w:w="650"/>
                              <w:gridCol w:w="587"/>
                              <w:gridCol w:w="1114"/>
                              <w:gridCol w:w="705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88" w:type="dxa"/>
                                  <w:gridSpan w:val="5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left="119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bookmarkStart w:name="_bookmark1" w:id="15"/>
                                  <w:bookmarkEnd w:id="15"/>
                                  <w:r>
                                    <w:rPr/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Antioxidant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activity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different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polarities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seed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 crude extracts of 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z w:val="16"/>
                                    </w:rPr>
                                    <w:t>A. majus.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Seed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crude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extracts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3"/>
                                    <w:ind w:left="12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6"/>
                                    </w:rPr>
                                    <w:t>Conc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sz w:val="16"/>
                                    </w:rPr>
                                    <w:t>μ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g/mL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Log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%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Inhibition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74" w:lineRule="exact" w:before="52"/>
                                    <w:ind w:left="41" w:right="75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position w:val="2"/>
                                      <w:sz w:val="16"/>
                                    </w:rPr>
                                    <w:t>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0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1" w:lineRule="exact"/>
                                    <w:ind w:left="41" w:right="7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sz w:val="16"/>
                                    </w:rPr>
                                    <w:t>μ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g/mL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Hexane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14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1.096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34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55.91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1.397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47.92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1.698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45.36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41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123.651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43.45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2.301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32.26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Ethyl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acetate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14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1.096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53.99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1.397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47.92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1.698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44.08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41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236.246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34.82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2.301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22.68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Chloroform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14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1.096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56.23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1.397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52.07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41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55.97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1.698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67.73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50.79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2.301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38.01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Butanol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14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1.096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48.88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1.397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51.75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1.698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46.96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41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139.958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43.45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2.301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28.11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Methanol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14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1.096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48.88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1.397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46.96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1.698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50.79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4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80.164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41.21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2.301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49.84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14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1.096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54.95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1.397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56.86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1.698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55.59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4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55.207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73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53.35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73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2.301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43.13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4788" w:type="dxa"/>
                                  <w:gridSpan w:val="5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Values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given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mean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SD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3).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5pt;height:369.5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32"/>
                        <w:gridCol w:w="650"/>
                        <w:gridCol w:w="587"/>
                        <w:gridCol w:w="1114"/>
                        <w:gridCol w:w="705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88" w:type="dxa"/>
                            <w:gridSpan w:val="5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left="119"/>
                              <w:rPr>
                                <w:b/>
                                <w:i/>
                                <w:sz w:val="16"/>
                              </w:rPr>
                            </w:pPr>
                            <w:bookmarkStart w:name="_bookmark1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Antioxidant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different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polarities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seed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 crude extracts of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6"/>
                              </w:rPr>
                              <w:t>A. majus.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173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Seed</w:t>
                            </w:r>
                            <w:r>
                              <w:rPr>
                                <w:color w:val="231F20"/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crude</w:t>
                            </w:r>
                            <w:r>
                              <w:rPr>
                                <w:color w:val="231F20"/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extracts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70" w:lineRule="exact" w:before="53"/>
                              <w:ind w:left="12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6"/>
                              </w:rPr>
                              <w:t>Conc</w:t>
                            </w:r>
                          </w:p>
                          <w:p>
                            <w:pPr>
                              <w:pStyle w:val="TableParagraph"/>
                              <w:spacing w:line="235" w:lineRule="exact"/>
                              <w:ind w:left="81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sz w:val="16"/>
                              </w:rPr>
                              <w:t>μ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g/mL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1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%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Inhibition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74" w:lineRule="exact" w:before="52"/>
                              <w:ind w:left="41" w:right="7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position w:val="2"/>
                                <w:sz w:val="16"/>
                              </w:rPr>
                              <w:t>IC</w:t>
                            </w:r>
                            <w:r>
                              <w:rPr>
                                <w:color w:val="231F20"/>
                                <w:spacing w:val="-4"/>
                                <w:sz w:val="10"/>
                              </w:rPr>
                              <w:t>50</w:t>
                            </w:r>
                          </w:p>
                          <w:p>
                            <w:pPr>
                              <w:pStyle w:val="TableParagraph"/>
                              <w:spacing w:line="231" w:lineRule="exact"/>
                              <w:ind w:left="41" w:right="7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sz w:val="16"/>
                              </w:rPr>
                              <w:t>μ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g/mL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1732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Hexane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right="14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1.096</w:t>
                            </w:r>
                          </w:p>
                        </w:tc>
                        <w:tc>
                          <w:tcPr>
                            <w:tcW w:w="1114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96" w:lineRule="exact" w:before="34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55.91</w:t>
                            </w:r>
                            <w:r>
                              <w:rPr>
                                <w:color w:val="231F20"/>
                                <w:spacing w:val="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1.397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47.92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1.698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45.36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41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123.651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43.45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2.301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32.26</w:t>
                            </w:r>
                            <w:r>
                              <w:rPr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Ethyl</w:t>
                            </w:r>
                            <w:r>
                              <w:rPr>
                                <w:color w:val="231F20"/>
                                <w:spacing w:val="1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acetate</w:t>
                            </w: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14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1.096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53.99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1.397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47.92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1.698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44.08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41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236.246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34.82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2.301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22.68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Chloroform</w:t>
                            </w: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14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1.096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56.23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1.397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52.07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41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55.97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1.698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67.73</w:t>
                            </w:r>
                            <w:r>
                              <w:rPr>
                                <w:color w:val="231F20"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50.79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2.301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38.01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Butanol</w:t>
                            </w: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14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1.096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48.88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1.397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51.75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1.698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46.96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41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139.958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43.45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2.301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28.11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Methanol</w:t>
                            </w: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14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1.096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48.88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1.397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46.96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1.698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50.79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4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80.164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41.21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2.301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49.84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14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1.096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54.95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1.397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56.86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1.698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55.59</w:t>
                            </w:r>
                            <w:r>
                              <w:rPr>
                                <w:color w:val="231F20"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4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55.207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73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53.35</w:t>
                            </w:r>
                            <w:r>
                              <w:rPr>
                                <w:color w:val="231F2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70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73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2.301</w:t>
                            </w:r>
                          </w:p>
                        </w:tc>
                        <w:tc>
                          <w:tcPr>
                            <w:tcW w:w="111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43.13</w:t>
                            </w:r>
                            <w:r>
                              <w:rPr>
                                <w:color w:val="231F20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4788" w:type="dxa"/>
                            <w:gridSpan w:val="5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25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Values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given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mean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SD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3).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20"/>
          <w:sz w:val="20"/>
        </w:rPr>
      </w:r>
      <w:r>
        <w:rPr>
          <w:position w:val="2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041650" cy="4819650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041650" cy="481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89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89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left="119" w:right="154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6"/>
                                    </w:rPr>
                                    <w:t>Table 2 – Antimicrobial activity of different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6"/>
                                    </w:rPr>
                                    <w:t>polarities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 seed crude extracts of 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z w:val="16"/>
                                    </w:rPr>
                                    <w:t>A. majus.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114" w:val="left" w:leader="none"/>
                                    </w:tabs>
                                    <w:spacing w:before="53"/>
                                    <w:ind w:left="119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Seed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crude</w:t>
                                  </w:r>
                                  <w:r>
                                    <w:rPr>
                                      <w:color w:val="231F20"/>
                                      <w:spacing w:val="54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Conc</w:t>
                                  </w:r>
                                  <w:r>
                                    <w:rPr>
                                      <w:color w:val="231F20"/>
                                      <w:spacing w:val="54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H.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influenza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6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S.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aureus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56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E.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6"/>
                                    </w:rPr>
                                    <w:t>coli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6"/>
                                    </w:rPr>
                                    <w:t>Proteus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71" w:val="left" w:leader="none"/>
                                      <w:tab w:pos="1937" w:val="left" w:leader="none"/>
                                      <w:tab w:pos="2786" w:val="left" w:leader="none"/>
                                      <w:tab w:pos="3496" w:val="left" w:leader="none"/>
                                    </w:tabs>
                                    <w:spacing w:before="17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extracts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mg/mL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6"/>
                                    </w:rPr>
                                    <w:t>(mm)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6"/>
                                    </w:rPr>
                                    <w:t>(mm)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6"/>
                                    </w:rPr>
                                    <w:t>(mm)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64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94" w:val="left" w:leader="none"/>
                                      <w:tab w:pos="2056" w:val="left" w:leader="none"/>
                                      <w:tab w:pos="2705" w:val="left" w:leader="none"/>
                                      <w:tab w:pos="3493" w:val="left" w:leader="none"/>
                                    </w:tabs>
                                    <w:spacing w:line="219" w:lineRule="exact" w:before="34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Methanol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nd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0.17</w:t>
                                  </w:r>
                                  <w:r>
                                    <w:rPr>
                                      <w:color w:val="231F20"/>
                                      <w:spacing w:val="43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0.13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6" w:val="left" w:leader="none"/>
                                      <w:tab w:pos="2782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4"/>
                                    </w:rPr>
                                    <w:t>nd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0.17</w:t>
                                  </w:r>
                                  <w:r>
                                    <w:rPr>
                                      <w:color w:val="231F20"/>
                                      <w:spacing w:val="7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11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pacing w:val="36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0.16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6" w:val="left" w:leader="none"/>
                                      <w:tab w:pos="2782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nd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0.26</w:t>
                                  </w:r>
                                  <w:r>
                                    <w:rPr>
                                      <w:color w:val="231F20"/>
                                      <w:spacing w:val="73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15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0.17</w:t>
                                  </w:r>
                                  <w:r>
                                    <w:rPr>
                                      <w:color w:val="231F20"/>
                                      <w:spacing w:val="46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0.20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6" w:val="left" w:leader="none"/>
                                      <w:tab w:pos="2782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nd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0.15</w:t>
                                  </w:r>
                                  <w:r>
                                    <w:rPr>
                                      <w:color w:val="231F20"/>
                                      <w:spacing w:val="33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0.32</w:t>
                                  </w:r>
                                  <w:r>
                                    <w:rPr>
                                      <w:color w:val="231F20"/>
                                      <w:spacing w:val="54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0.54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6" w:val="left" w:leader="none"/>
                                      <w:tab w:pos="2782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nd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0.72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0.09</w:t>
                                  </w:r>
                                  <w:r>
                                    <w:rPr>
                                      <w:color w:val="231F20"/>
                                      <w:spacing w:val="44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0.32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94" w:val="left" w:leader="none"/>
                                      <w:tab w:pos="1895" w:val="left" w:leader="none"/>
                                      <w:tab w:pos="2705" w:val="left" w:leader="none"/>
                                    </w:tabs>
                                    <w:spacing w:line="200" w:lineRule="exact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Hexane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0.17</w:t>
                                  </w:r>
                                  <w:r>
                                    <w:rPr>
                                      <w:color w:val="231F20"/>
                                      <w:spacing w:val="67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25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0.09</w:t>
                                  </w:r>
                                  <w:r>
                                    <w:rPr>
                                      <w:color w:val="231F20"/>
                                      <w:spacing w:val="4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13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0.15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0.41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11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0.13</w:t>
                                  </w:r>
                                  <w:r>
                                    <w:rPr>
                                      <w:color w:val="231F20"/>
                                      <w:spacing w:val="70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0.08</w:t>
                                  </w:r>
                                  <w:r>
                                    <w:rPr>
                                      <w:color w:val="231F20"/>
                                      <w:spacing w:val="43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0.17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0.18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13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pacing w:val="75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pacing w:val="47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0.19</w:t>
                                  </w:r>
                                  <w:r>
                                    <w:rPr>
                                      <w:color w:val="231F20"/>
                                      <w:spacing w:val="4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0.25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14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0.17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0.13</w:t>
                                  </w:r>
                                  <w:r>
                                    <w:rPr>
                                      <w:color w:val="231F20"/>
                                      <w:spacing w:val="4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</w:tabs>
                                    <w:spacing w:line="200" w:lineRule="exact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Chloroform</w:t>
                                  </w:r>
                                  <w:r>
                                    <w:rPr>
                                      <w:color w:val="231F20"/>
                                      <w:spacing w:val="70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0.72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0.25</w:t>
                                  </w:r>
                                  <w:r>
                                    <w:rPr>
                                      <w:color w:val="231F20"/>
                                      <w:spacing w:val="7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24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0.44</w:t>
                                  </w:r>
                                  <w:r>
                                    <w:rPr>
                                      <w:color w:val="231F20"/>
                                      <w:spacing w:val="38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0.17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0.16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0.20</w:t>
                                  </w:r>
                                  <w:r>
                                    <w:rPr>
                                      <w:color w:val="231F20"/>
                                      <w:spacing w:val="75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pacing w:val="48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0.18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0.23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0.42</w:t>
                                  </w:r>
                                  <w:r>
                                    <w:rPr>
                                      <w:color w:val="231F20"/>
                                      <w:spacing w:val="66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0.11</w:t>
                                  </w:r>
                                  <w:r>
                                    <w:rPr>
                                      <w:color w:val="231F20"/>
                                      <w:spacing w:val="41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0.53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pacing w:val="33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0.17</w:t>
                                  </w:r>
                                  <w:r>
                                    <w:rPr>
                                      <w:color w:val="231F20"/>
                                      <w:spacing w:val="54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0.15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0.16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0.09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74" w:val="left" w:leader="none"/>
                                      <w:tab w:pos="1775" w:val="left" w:leader="none"/>
                                      <w:tab w:pos="2663" w:val="left" w:leader="none"/>
                                      <w:tab w:pos="4168" w:val="left" w:leader="none"/>
                                    </w:tabs>
                                    <w:spacing w:line="200" w:lineRule="exact"/>
                                    <w:ind w:right="31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Ethyl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0.18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0.13</w:t>
                                  </w:r>
                                  <w:r>
                                    <w:rPr>
                                      <w:color w:val="231F20"/>
                                      <w:spacing w:val="7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24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54" w:val="left" w:leader="none"/>
                                      <w:tab w:pos="1636" w:val="left" w:leader="none"/>
                                      <w:tab w:pos="2523" w:val="left" w:leader="none"/>
                                      <w:tab w:pos="4028" w:val="left" w:leader="none"/>
                                    </w:tabs>
                                    <w:spacing w:line="200" w:lineRule="exact"/>
                                    <w:ind w:right="31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acetate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0.09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0.17</w:t>
                                  </w:r>
                                  <w:r>
                                    <w:rPr>
                                      <w:color w:val="231F20"/>
                                      <w:spacing w:val="70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0.42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nd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  <w:tab w:pos="4288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0.18</w:t>
                                  </w:r>
                                  <w:r>
                                    <w:rPr>
                                      <w:color w:val="231F20"/>
                                      <w:spacing w:val="7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0.45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nd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  <w:tab w:pos="4288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0.14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pacing w:val="73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0.23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nd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  <w:tab w:pos="4288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0.15</w:t>
                                  </w:r>
                                  <w:r>
                                    <w:rPr>
                                      <w:color w:val="231F20"/>
                                      <w:spacing w:val="34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0.34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94" w:val="left" w:leader="none"/>
                                      <w:tab w:pos="1895" w:val="left" w:leader="none"/>
                                      <w:tab w:pos="2705" w:val="left" w:leader="none"/>
                                    </w:tabs>
                                    <w:spacing w:line="200" w:lineRule="exact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Butanol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0.23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pacing w:val="7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23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0.56</w:t>
                                  </w:r>
                                  <w:r>
                                    <w:rPr>
                                      <w:color w:val="231F20"/>
                                      <w:spacing w:val="51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0.43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0.23</w:t>
                                  </w:r>
                                  <w:r>
                                    <w:rPr>
                                      <w:color w:val="231F20"/>
                                      <w:spacing w:val="49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0.18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0.34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0.19</w:t>
                                  </w:r>
                                  <w:r>
                                    <w:rPr>
                                      <w:color w:val="231F20"/>
                                      <w:spacing w:val="44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0.22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0.67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14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0.11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pacing w:val="56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0.27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05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0.25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0.27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12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0.43</w:t>
                                  </w:r>
                                  <w:r>
                                    <w:rPr>
                                      <w:color w:val="231F20"/>
                                      <w:spacing w:val="68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pacing w:val="43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0.13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94" w:val="left" w:leader="none"/>
                                      <w:tab w:pos="1895" w:val="left" w:leader="none"/>
                                      <w:tab w:pos="2705" w:val="left" w:leader="none"/>
                                    </w:tabs>
                                    <w:spacing w:line="200" w:lineRule="exact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11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0.35</w:t>
                                  </w:r>
                                  <w:r>
                                    <w:rPr>
                                      <w:color w:val="231F20"/>
                                      <w:spacing w:val="71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22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0.15</w:t>
                                  </w:r>
                                  <w:r>
                                    <w:rPr>
                                      <w:color w:val="231F20"/>
                                      <w:spacing w:val="44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0.09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0.19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0.44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0.10</w:t>
                                  </w:r>
                                  <w:r>
                                    <w:rPr>
                                      <w:color w:val="231F20"/>
                                      <w:spacing w:val="48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0.15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0.13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0.17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0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0.18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  <w:tab w:pos="3493" w:val="left" w:leader="none"/>
                                    </w:tabs>
                                    <w:spacing w:line="200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0.11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0.08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0.18</w:t>
                                  </w:r>
                                  <w:r>
                                    <w:rPr>
                                      <w:color w:val="231F20"/>
                                      <w:spacing w:val="48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95" w:val="left" w:leader="none"/>
                                      <w:tab w:pos="2782" w:val="left" w:leader="none"/>
                                    </w:tabs>
                                    <w:spacing w:line="203" w:lineRule="exact"/>
                                    <w:ind w:left="12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0.25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0.56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0.12</w:t>
                                  </w:r>
                                  <w:r>
                                    <w:rPr>
                                      <w:color w:val="231F20"/>
                                      <w:spacing w:val="78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0.14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7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01" w:lineRule="auto" w:before="51"/>
                                    <w:ind w:left="119" w:right="1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nd, not detectable inhibition zone. Values are given as mean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10"/>
                                      <w:sz w:val="14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SD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(n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10"/>
                                      <w:sz w:val="14"/>
                                    </w:rPr>
                                    <w:t>=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3).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5pt;height:379.5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89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89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left="119" w:right="154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>Table 2 – Antimicrobial activity of different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>polarities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 seed crude extracts of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6"/>
                              </w:rPr>
                              <w:t>A. majus.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478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tabs>
                                <w:tab w:pos="4114" w:val="left" w:leader="none"/>
                              </w:tabs>
                              <w:spacing w:before="53"/>
                              <w:ind w:left="119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Seed</w:t>
                            </w:r>
                            <w:r>
                              <w:rPr>
                                <w:color w:val="231F20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crude</w:t>
                            </w:r>
                            <w:r>
                              <w:rPr>
                                <w:color w:val="231F20"/>
                                <w:spacing w:val="5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Conc</w:t>
                            </w:r>
                            <w:r>
                              <w:rPr>
                                <w:color w:val="231F20"/>
                                <w:spacing w:val="5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H.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influenza</w:t>
                            </w:r>
                            <w:r>
                              <w:rPr>
                                <w:i/>
                                <w:color w:val="231F20"/>
                                <w:spacing w:val="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S.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aureus</w:t>
                            </w:r>
                            <w:r>
                              <w:rPr>
                                <w:i/>
                                <w:color w:val="231F20"/>
                                <w:spacing w:val="56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E.</w:t>
                            </w:r>
                            <w:r>
                              <w:rPr>
                                <w:i/>
                                <w:color w:val="231F2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6"/>
                              </w:rPr>
                              <w:t>coli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6"/>
                              </w:rPr>
                              <w:t>Proteus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71" w:val="left" w:leader="none"/>
                                <w:tab w:pos="1937" w:val="left" w:leader="none"/>
                                <w:tab w:pos="2786" w:val="left" w:leader="none"/>
                                <w:tab w:pos="3496" w:val="left" w:leader="none"/>
                              </w:tabs>
                              <w:spacing w:before="17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extracts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mg/mL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6"/>
                              </w:rPr>
                              <w:t>(mm)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6"/>
                              </w:rPr>
                              <w:t>(mm)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6"/>
                              </w:rPr>
                              <w:t>(mm)</w:t>
                            </w:r>
                          </w:p>
                        </w:tc>
                      </w:tr>
                      <w:tr>
                        <w:trPr>
                          <w:trHeight w:val="6064" w:hRule="atLeast"/>
                        </w:trPr>
                        <w:tc>
                          <w:tcPr>
                            <w:tcW w:w="4789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tabs>
                                <w:tab w:pos="1094" w:val="left" w:leader="none"/>
                                <w:tab w:pos="2056" w:val="left" w:leader="none"/>
                                <w:tab w:pos="2705" w:val="left" w:leader="none"/>
                                <w:tab w:pos="3493" w:val="left" w:leader="none"/>
                              </w:tabs>
                              <w:spacing w:line="219" w:lineRule="exact" w:before="34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Methanol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nd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0.17</w:t>
                            </w:r>
                            <w:r>
                              <w:rPr>
                                <w:color w:val="231F20"/>
                                <w:spacing w:val="43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0.13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6" w:val="left" w:leader="none"/>
                                <w:tab w:pos="2782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nd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0.17</w:t>
                            </w:r>
                            <w:r>
                              <w:rPr>
                                <w:color w:val="231F20"/>
                                <w:spacing w:val="7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11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pacing w:val="36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0.16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6" w:val="left" w:leader="none"/>
                                <w:tab w:pos="2782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nd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0.26</w:t>
                            </w:r>
                            <w:r>
                              <w:rPr>
                                <w:color w:val="231F20"/>
                                <w:spacing w:val="73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15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0.17</w:t>
                            </w:r>
                            <w:r>
                              <w:rPr>
                                <w:color w:val="231F20"/>
                                <w:spacing w:val="46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0.20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6" w:val="left" w:leader="none"/>
                                <w:tab w:pos="2782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nd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6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0.15</w:t>
                            </w:r>
                            <w:r>
                              <w:rPr>
                                <w:color w:val="231F20"/>
                                <w:spacing w:val="33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0.32</w:t>
                            </w:r>
                            <w:r>
                              <w:rPr>
                                <w:color w:val="231F20"/>
                                <w:spacing w:val="54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0.54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6" w:val="left" w:leader="none"/>
                                <w:tab w:pos="2782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nd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7</w:t>
                            </w:r>
                            <w:r>
                              <w:rPr>
                                <w:color w:val="231F2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0.72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0.09</w:t>
                            </w:r>
                            <w:r>
                              <w:rPr>
                                <w:color w:val="231F20"/>
                                <w:spacing w:val="44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0.32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94" w:val="left" w:leader="none"/>
                                <w:tab w:pos="1895" w:val="left" w:leader="none"/>
                                <w:tab w:pos="2705" w:val="left" w:leader="none"/>
                              </w:tabs>
                              <w:spacing w:line="200" w:lineRule="exact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Hexane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0.17</w:t>
                            </w:r>
                            <w:r>
                              <w:rPr>
                                <w:color w:val="231F20"/>
                                <w:spacing w:val="67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25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0.09</w:t>
                            </w:r>
                            <w:r>
                              <w:rPr>
                                <w:color w:val="231F20"/>
                                <w:spacing w:val="4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13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0.15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0.41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11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0.13</w:t>
                            </w:r>
                            <w:r>
                              <w:rPr>
                                <w:color w:val="231F20"/>
                                <w:spacing w:val="70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0.08</w:t>
                            </w:r>
                            <w:r>
                              <w:rPr>
                                <w:color w:val="231F20"/>
                                <w:spacing w:val="43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0.17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0.18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13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pacing w:val="75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pacing w:val="47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0.19</w:t>
                            </w:r>
                            <w:r>
                              <w:rPr>
                                <w:color w:val="231F20"/>
                                <w:spacing w:val="4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0.25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14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0.17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0.13</w:t>
                            </w:r>
                            <w:r>
                              <w:rPr>
                                <w:color w:val="231F20"/>
                                <w:spacing w:val="4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</w:tabs>
                              <w:spacing w:line="200" w:lineRule="exact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Chloroform</w:t>
                            </w:r>
                            <w:r>
                              <w:rPr>
                                <w:color w:val="231F20"/>
                                <w:spacing w:val="70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0.72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0.25</w:t>
                            </w:r>
                            <w:r>
                              <w:rPr>
                                <w:color w:val="231F20"/>
                                <w:spacing w:val="7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24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0.44</w:t>
                            </w:r>
                            <w:r>
                              <w:rPr>
                                <w:color w:val="231F20"/>
                                <w:spacing w:val="38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0.17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0.16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0.20</w:t>
                            </w:r>
                            <w:r>
                              <w:rPr>
                                <w:color w:val="231F20"/>
                                <w:spacing w:val="75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pacing w:val="48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0.18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0.23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0.42</w:t>
                            </w:r>
                            <w:r>
                              <w:rPr>
                                <w:color w:val="231F20"/>
                                <w:spacing w:val="66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0.11</w:t>
                            </w:r>
                            <w:r>
                              <w:rPr>
                                <w:color w:val="231F20"/>
                                <w:spacing w:val="41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8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0.53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10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pacing w:val="33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0.17</w:t>
                            </w:r>
                            <w:r>
                              <w:rPr>
                                <w:color w:val="231F20"/>
                                <w:spacing w:val="54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0.15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7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0.16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10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0.09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8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pacing w:val="52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74" w:val="left" w:leader="none"/>
                                <w:tab w:pos="1775" w:val="left" w:leader="none"/>
                                <w:tab w:pos="2663" w:val="left" w:leader="none"/>
                                <w:tab w:pos="4168" w:val="left" w:leader="none"/>
                              </w:tabs>
                              <w:spacing w:line="200" w:lineRule="exact"/>
                              <w:ind w:right="3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Ethyl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6</w:t>
                            </w:r>
                            <w:r>
                              <w:rPr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0.18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0.13</w:t>
                            </w:r>
                            <w:r>
                              <w:rPr>
                                <w:color w:val="231F20"/>
                                <w:spacing w:val="7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24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54" w:val="left" w:leader="none"/>
                                <w:tab w:pos="1636" w:val="left" w:leader="none"/>
                                <w:tab w:pos="2523" w:val="left" w:leader="none"/>
                                <w:tab w:pos="4028" w:val="left" w:leader="none"/>
                              </w:tabs>
                              <w:spacing w:line="200" w:lineRule="exact"/>
                              <w:ind w:right="3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acetate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0.09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0.17</w:t>
                            </w:r>
                            <w:r>
                              <w:rPr>
                                <w:color w:val="231F20"/>
                                <w:spacing w:val="70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0.42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  <w:tab w:pos="4288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0.18</w:t>
                            </w:r>
                            <w:r>
                              <w:rPr>
                                <w:color w:val="231F20"/>
                                <w:spacing w:val="7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0.45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  <w:tab w:pos="4288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0.14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pacing w:val="73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0.23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  <w:tab w:pos="4288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7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0.15</w:t>
                            </w:r>
                            <w:r>
                              <w:rPr>
                                <w:color w:val="231F20"/>
                                <w:spacing w:val="34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0.34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94" w:val="left" w:leader="none"/>
                                <w:tab w:pos="1895" w:val="left" w:leader="none"/>
                                <w:tab w:pos="2705" w:val="left" w:leader="none"/>
                              </w:tabs>
                              <w:spacing w:line="200" w:lineRule="exact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Butanol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7</w:t>
                            </w:r>
                            <w:r>
                              <w:rPr>
                                <w:color w:val="231F2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0.23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10</w:t>
                            </w:r>
                            <w:r>
                              <w:rPr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pacing w:val="7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23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0.56</w:t>
                            </w:r>
                            <w:r>
                              <w:rPr>
                                <w:color w:val="231F20"/>
                                <w:spacing w:val="51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8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0.43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7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0.23</w:t>
                            </w:r>
                            <w:r>
                              <w:rPr>
                                <w:color w:val="231F20"/>
                                <w:spacing w:val="49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0.18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0.34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0.19</w:t>
                            </w:r>
                            <w:r>
                              <w:rPr>
                                <w:color w:val="231F20"/>
                                <w:spacing w:val="44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0.22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6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0.67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14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0.11</w:t>
                            </w:r>
                            <w:r>
                              <w:rPr>
                                <w:color w:val="231F20"/>
                                <w:spacing w:val="3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pacing w:val="5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0.27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05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0.25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0.27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12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0.43</w:t>
                            </w:r>
                            <w:r>
                              <w:rPr>
                                <w:color w:val="231F20"/>
                                <w:spacing w:val="68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pacing w:val="43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0.13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94" w:val="left" w:leader="none"/>
                                <w:tab w:pos="1895" w:val="left" w:leader="none"/>
                                <w:tab w:pos="2705" w:val="left" w:leader="none"/>
                              </w:tabs>
                              <w:spacing w:line="200" w:lineRule="exact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11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0.35</w:t>
                            </w:r>
                            <w:r>
                              <w:rPr>
                                <w:color w:val="231F20"/>
                                <w:spacing w:val="71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22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0.15</w:t>
                            </w:r>
                            <w:r>
                              <w:rPr>
                                <w:color w:val="231F20"/>
                                <w:spacing w:val="44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0.09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0.19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7</w:t>
                            </w:r>
                            <w:r>
                              <w:rPr>
                                <w:color w:val="231F2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0.44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0.10</w:t>
                            </w:r>
                            <w:r>
                              <w:rPr>
                                <w:color w:val="231F20"/>
                                <w:spacing w:val="48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0.15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0.13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0.17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0.18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  <w:tab w:pos="3493" w:val="left" w:leader="none"/>
                              </w:tabs>
                              <w:spacing w:line="200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8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8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0.08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0.18</w:t>
                            </w:r>
                            <w:r>
                              <w:rPr>
                                <w:color w:val="231F20"/>
                                <w:spacing w:val="48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95" w:val="left" w:leader="none"/>
                                <w:tab w:pos="2782" w:val="left" w:leader="none"/>
                              </w:tabs>
                              <w:spacing w:line="203" w:lineRule="exact"/>
                              <w:ind w:left="12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8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0.56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9</w:t>
                            </w:r>
                            <w:r>
                              <w:rPr>
                                <w:color w:val="231F2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0.12</w:t>
                            </w:r>
                            <w:r>
                              <w:rPr>
                                <w:color w:val="231F20"/>
                                <w:spacing w:val="78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0.14</w:t>
                            </w:r>
                            <w:r>
                              <w:rPr>
                                <w:color w:val="231F20"/>
                                <w:spacing w:val="52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0.19</w:t>
                            </w:r>
                          </w:p>
                        </w:tc>
                      </w:tr>
                      <w:tr>
                        <w:trPr>
                          <w:trHeight w:val="507" w:hRule="atLeast"/>
                        </w:trPr>
                        <w:tc>
                          <w:tcPr>
                            <w:tcW w:w="4789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01" w:lineRule="auto" w:before="51"/>
                              <w:ind w:left="119" w:right="15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nd, not detectable inhibition zone. Values are given as mean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10"/>
                                <w:sz w:val="14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SD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(n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10"/>
                                <w:sz w:val="14"/>
                              </w:rPr>
                              <w:t>=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3).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230" w:lineRule="exact" w:before="64"/>
        <w:ind w:left="116" w:right="38"/>
        <w:jc w:val="both"/>
      </w:pPr>
      <w:r>
        <w:rPr>
          <w:color w:val="231F20"/>
          <w:w w:val="110"/>
        </w:rPr>
        <w:t>extract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whereas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lowest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methanol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as such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antioxidant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chloro- </w:t>
      </w:r>
      <w:r>
        <w:rPr>
          <w:color w:val="231F20"/>
          <w:spacing w:val="-2"/>
          <w:w w:val="110"/>
        </w:rPr>
        <w:t>form</w:t>
      </w:r>
      <w:r>
        <w:rPr>
          <w:color w:val="231F20"/>
          <w:spacing w:val="-6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&gt;</w:t>
      </w:r>
      <w:r>
        <w:rPr>
          <w:rFonts w:ascii="UKIJ CJK"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hexane</w:t>
      </w:r>
      <w:r>
        <w:rPr>
          <w:rFonts w:ascii="UKIJ CJK"/>
          <w:color w:val="231F20"/>
          <w:spacing w:val="-2"/>
          <w:w w:val="110"/>
        </w:rPr>
        <w:t>&gt;</w:t>
      </w:r>
      <w:r>
        <w:rPr>
          <w:color w:val="231F20"/>
          <w:spacing w:val="-2"/>
          <w:w w:val="110"/>
        </w:rPr>
        <w:t>ethyl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acetate</w:t>
      </w:r>
      <w:r>
        <w:rPr>
          <w:color w:val="231F20"/>
          <w:spacing w:val="-6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&gt;</w:t>
      </w:r>
      <w:r>
        <w:rPr>
          <w:rFonts w:ascii="UKIJ CJK"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water</w:t>
      </w:r>
      <w:r>
        <w:rPr>
          <w:rFonts w:ascii="UKIJ CJK"/>
          <w:color w:val="231F20"/>
          <w:spacing w:val="-2"/>
          <w:w w:val="110"/>
        </w:rPr>
        <w:t>&gt;</w:t>
      </w:r>
      <w:r>
        <w:rPr>
          <w:color w:val="231F20"/>
          <w:spacing w:val="-2"/>
          <w:w w:val="110"/>
        </w:rPr>
        <w:t>butanol</w:t>
      </w:r>
      <w:r>
        <w:rPr>
          <w:color w:val="231F20"/>
          <w:spacing w:val="-6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&gt;</w:t>
      </w:r>
      <w:r>
        <w:rPr>
          <w:rFonts w:ascii="UKIJ CJK"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methanol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crude</w:t>
      </w:r>
    </w:p>
    <w:p>
      <w:pPr>
        <w:pStyle w:val="BodyText"/>
        <w:spacing w:line="300" w:lineRule="auto" w:before="35"/>
        <w:ind w:left="116" w:right="40"/>
        <w:jc w:val="both"/>
      </w:pPr>
      <w:r>
        <w:rPr>
          <w:color w:val="231F20"/>
          <w:w w:val="110"/>
          <w:position w:val="2"/>
        </w:rPr>
        <w:t>extract</w:t>
      </w:r>
      <w:r>
        <w:rPr>
          <w:color w:val="231F20"/>
          <w:w w:val="110"/>
          <w:position w:val="2"/>
        </w:rPr>
        <w:t> (</w:t>
      </w:r>
      <w:hyperlink w:history="true" w:anchor="_bookmark1">
        <w:r>
          <w:rPr>
            <w:color w:val="00699D"/>
            <w:w w:val="110"/>
            <w:position w:val="2"/>
          </w:rPr>
          <w:t>Table</w:t>
        </w:r>
        <w:r>
          <w:rPr>
            <w:color w:val="00699D"/>
            <w:w w:val="110"/>
            <w:position w:val="2"/>
          </w:rPr>
          <w:t> 1</w:t>
        </w:r>
      </w:hyperlink>
      <w:r>
        <w:rPr>
          <w:color w:val="231F20"/>
          <w:w w:val="110"/>
          <w:position w:val="2"/>
        </w:rPr>
        <w:t>). The</w:t>
      </w:r>
      <w:r>
        <w:rPr>
          <w:color w:val="231F20"/>
          <w:w w:val="110"/>
          <w:position w:val="2"/>
        </w:rPr>
        <w:t> IC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values</w:t>
      </w:r>
      <w:r>
        <w:rPr>
          <w:color w:val="231F20"/>
          <w:w w:val="110"/>
          <w:position w:val="2"/>
        </w:rPr>
        <w:t> were</w:t>
      </w:r>
      <w:r>
        <w:rPr>
          <w:color w:val="231F20"/>
          <w:w w:val="110"/>
          <w:position w:val="2"/>
        </w:rPr>
        <w:t> calculated</w:t>
      </w:r>
      <w:r>
        <w:rPr>
          <w:color w:val="231F20"/>
          <w:w w:val="110"/>
          <w:position w:val="2"/>
        </w:rPr>
        <w:t> by</w:t>
      </w:r>
      <w:r>
        <w:rPr>
          <w:color w:val="231F20"/>
          <w:w w:val="110"/>
          <w:position w:val="2"/>
        </w:rPr>
        <w:t> linear </w:t>
      </w:r>
      <w:r>
        <w:rPr>
          <w:color w:val="231F20"/>
          <w:w w:val="110"/>
        </w:rPr>
        <w:t>regression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plots,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abscissa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represents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concen- </w:t>
      </w:r>
      <w:r>
        <w:rPr>
          <w:color w:val="231F20"/>
          <w:spacing w:val="-2"/>
          <w:w w:val="110"/>
        </w:rPr>
        <w:t>tration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tested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crude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extracts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ordinate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average </w:t>
      </w:r>
      <w:r>
        <w:rPr>
          <w:color w:val="231F20"/>
          <w:spacing w:val="-4"/>
          <w:w w:val="110"/>
        </w:rPr>
        <w:t>percentage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scavenging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capacity.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concentrations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sample</w:t>
      </w:r>
      <w:r>
        <w:rPr>
          <w:color w:val="231F20"/>
          <w:w w:val="110"/>
        </w:rPr>
        <w:t> </w:t>
      </w:r>
      <w:r>
        <w:rPr>
          <w:color w:val="231F20"/>
          <w:position w:val="2"/>
        </w:rPr>
        <w:t>required to scavenge 50% of DPPH (IC</w:t>
      </w:r>
      <w:r>
        <w:rPr>
          <w:color w:val="231F20"/>
          <w:sz w:val="10"/>
        </w:rPr>
        <w:t>50</w:t>
      </w:r>
      <w:r>
        <w:rPr>
          <w:color w:val="231F20"/>
          <w:position w:val="2"/>
        </w:rPr>
        <w:t>) were determined. The</w:t>
      </w:r>
      <w:r>
        <w:rPr>
          <w:color w:val="231F20"/>
          <w:w w:val="110"/>
          <w:position w:val="2"/>
        </w:rPr>
        <w:t> lowest</w:t>
      </w:r>
      <w:r>
        <w:rPr>
          <w:color w:val="231F20"/>
          <w:w w:val="110"/>
          <w:position w:val="2"/>
        </w:rPr>
        <w:t> IC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value</w:t>
      </w:r>
      <w:r>
        <w:rPr>
          <w:color w:val="231F20"/>
          <w:w w:val="110"/>
          <w:position w:val="2"/>
        </w:rPr>
        <w:t> was</w:t>
      </w:r>
      <w:r>
        <w:rPr>
          <w:color w:val="231F20"/>
          <w:w w:val="110"/>
          <w:position w:val="2"/>
        </w:rPr>
        <w:t> obtained</w:t>
      </w:r>
      <w:r>
        <w:rPr>
          <w:color w:val="231F20"/>
          <w:w w:val="110"/>
          <w:position w:val="2"/>
        </w:rPr>
        <w:t> with</w:t>
      </w:r>
      <w:r>
        <w:rPr>
          <w:color w:val="231F20"/>
          <w:w w:val="110"/>
          <w:position w:val="2"/>
        </w:rPr>
        <w:t> chloroform</w:t>
      </w:r>
      <w:r>
        <w:rPr>
          <w:color w:val="231F20"/>
          <w:w w:val="110"/>
          <w:position w:val="2"/>
        </w:rPr>
        <w:t> seed</w:t>
      </w:r>
      <w:r>
        <w:rPr>
          <w:color w:val="231F20"/>
          <w:w w:val="110"/>
          <w:position w:val="2"/>
        </w:rPr>
        <w:t> crude </w:t>
      </w:r>
      <w:r>
        <w:rPr>
          <w:color w:val="231F20"/>
          <w:w w:val="110"/>
        </w:rPr>
        <w:t>extract and the highest with ethyl acetate seed crude </w:t>
      </w:r>
      <w:r>
        <w:rPr>
          <w:color w:val="231F20"/>
          <w:w w:val="110"/>
        </w:rPr>
        <w:t>extract </w:t>
      </w:r>
      <w:r>
        <w:rPr>
          <w:color w:val="231F20"/>
          <w:spacing w:val="-2"/>
          <w:w w:val="110"/>
          <w:position w:val="2"/>
        </w:rPr>
        <w:t>(</w:t>
      </w:r>
      <w:hyperlink w:history="true" w:anchor="_bookmark1">
        <w:r>
          <w:rPr>
            <w:color w:val="00699D"/>
            <w:spacing w:val="-2"/>
            <w:w w:val="110"/>
            <w:position w:val="2"/>
          </w:rPr>
          <w:t>Table</w:t>
        </w:r>
        <w:r>
          <w:rPr>
            <w:color w:val="00699D"/>
            <w:spacing w:val="-9"/>
            <w:w w:val="110"/>
            <w:position w:val="2"/>
          </w:rPr>
          <w:t> </w:t>
        </w:r>
        <w:r>
          <w:rPr>
            <w:color w:val="00699D"/>
            <w:spacing w:val="-2"/>
            <w:w w:val="110"/>
            <w:position w:val="2"/>
          </w:rPr>
          <w:t>1</w:t>
        </w:r>
      </w:hyperlink>
      <w:r>
        <w:rPr>
          <w:color w:val="231F20"/>
          <w:spacing w:val="-2"/>
          <w:w w:val="110"/>
          <w:position w:val="2"/>
        </w:rPr>
        <w:t>).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lowest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IC</w:t>
      </w:r>
      <w:r>
        <w:rPr>
          <w:color w:val="231F20"/>
          <w:spacing w:val="-2"/>
          <w:w w:val="110"/>
          <w:sz w:val="10"/>
        </w:rPr>
        <w:t>50</w:t>
      </w:r>
      <w:r>
        <w:rPr>
          <w:color w:val="231F20"/>
          <w:spacing w:val="1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observed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for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chloroform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crude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extract </w:t>
      </w:r>
      <w:bookmarkStart w:name=" Antimicrobial activity" w:id="17"/>
      <w:bookmarkEnd w:id="17"/>
      <w:r>
        <w:rPr>
          <w:color w:val="231F20"/>
          <w:w w:val="110"/>
        </w:rPr>
        <w:t>indicates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strongest</w:t>
      </w:r>
      <w:r>
        <w:rPr>
          <w:color w:val="231F20"/>
          <w:w w:val="110"/>
        </w:rPr>
        <w:t> ability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act</w:t>
      </w:r>
      <w:r>
        <w:rPr>
          <w:color w:val="231F20"/>
          <w:w w:val="110"/>
        </w:rPr>
        <w:t> as DPPH scavenger as observed in previous studies </w:t>
      </w:r>
      <w:hyperlink w:history="true" w:anchor="_bookmark8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102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Antimicrobial</w:t>
      </w:r>
      <w:r>
        <w:rPr>
          <w:i/>
          <w:color w:val="231F20"/>
          <w:spacing w:val="11"/>
        </w:rPr>
        <w:t> </w:t>
      </w:r>
      <w:r>
        <w:rPr>
          <w:i/>
          <w:color w:val="231F20"/>
          <w:spacing w:val="-2"/>
          <w:w w:val="95"/>
        </w:rPr>
        <w:t>activity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116" w:right="41"/>
        <w:jc w:val="both"/>
      </w:pPr>
      <w:bookmarkStart w:name=" Cytotoxicity activity" w:id="18"/>
      <w:bookmarkEnd w:id="18"/>
      <w:r>
        <w:rPr/>
      </w:r>
      <w:r>
        <w:rPr>
          <w:color w:val="231F20"/>
          <w:w w:val="110"/>
        </w:rPr>
        <w:t>The disc diffusion assay is one of the most popular, inexpen- </w:t>
      </w:r>
      <w:r>
        <w:rPr>
          <w:color w:val="231F20"/>
          <w:spacing w:val="-2"/>
          <w:w w:val="110"/>
        </w:rPr>
        <w:t>sive,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 easiest methods for determining antibacterial activity </w:t>
      </w:r>
      <w:r>
        <w:rPr>
          <w:color w:val="231F20"/>
          <w:w w:val="110"/>
        </w:rPr>
        <w:t>against</w:t>
      </w:r>
      <w:r>
        <w:rPr>
          <w:color w:val="231F20"/>
          <w:w w:val="110"/>
        </w:rPr>
        <w:t> pathogenic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strains, but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without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limita- </w:t>
      </w:r>
      <w:r>
        <w:rPr>
          <w:color w:val="231F20"/>
          <w:spacing w:val="-2"/>
          <w:w w:val="110"/>
        </w:rPr>
        <w:t>tions.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significant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zone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inhibition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displayed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plant </w:t>
      </w:r>
      <w:r>
        <w:rPr>
          <w:color w:val="231F20"/>
          <w:w w:val="110"/>
        </w:rPr>
        <w:t>crude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culture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strains. Most antimicrobially active components that have been iden- tified are not water soluble and thus organic solvent extracts proved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potent</w:t>
      </w:r>
      <w:r>
        <w:rPr>
          <w:color w:val="231F20"/>
          <w:spacing w:val="-11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[17]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impossible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de- termine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antibacterial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non-polar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compounds</w:t>
      </w:r>
    </w:p>
    <w:p>
      <w:pPr>
        <w:spacing w:line="240" w:lineRule="auto" w:before="13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w w:val="110"/>
        </w:rPr>
        <w:t>accurately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disc</w:t>
      </w:r>
      <w:r>
        <w:rPr>
          <w:color w:val="231F20"/>
          <w:w w:val="110"/>
        </w:rPr>
        <w:t> diffusion</w:t>
      </w:r>
      <w:r>
        <w:rPr>
          <w:color w:val="231F20"/>
          <w:w w:val="110"/>
        </w:rPr>
        <w:t> method;</w:t>
      </w:r>
      <w:r>
        <w:rPr>
          <w:color w:val="231F20"/>
          <w:w w:val="110"/>
        </w:rPr>
        <w:t> therefore, the</w:t>
      </w:r>
      <w:r>
        <w:rPr>
          <w:color w:val="231F20"/>
          <w:w w:val="110"/>
        </w:rPr>
        <w:t> anti- </w:t>
      </w:r>
      <w:r>
        <w:rPr>
          <w:color w:val="231F20"/>
          <w:spacing w:val="-2"/>
          <w:w w:val="110"/>
        </w:rPr>
        <w:t>microbial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activity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crude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extracts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seed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evaluated </w:t>
      </w:r>
      <w:r>
        <w:rPr>
          <w:color w:val="231F20"/>
          <w:w w:val="110"/>
        </w:rPr>
        <w:t>by a modified disc diffusion method </w:t>
      </w:r>
      <w:hyperlink w:history="true" w:anchor="_bookmark13">
        <w:r>
          <w:rPr>
            <w:color w:val="00699D"/>
            <w:w w:val="110"/>
          </w:rPr>
          <w:t>[12]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results of </w:t>
      </w:r>
      <w:r>
        <w:rPr>
          <w:color w:val="231F20"/>
          <w:w w:val="110"/>
        </w:rPr>
        <w:t>anti- </w:t>
      </w:r>
      <w:r>
        <w:rPr>
          <w:color w:val="231F20"/>
          <w:spacing w:val="-2"/>
          <w:w w:val="110"/>
        </w:rPr>
        <w:t>microbial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activity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different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crude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extracts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seed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spacing w:val="-2"/>
          <w:w w:val="110"/>
        </w:rPr>
        <w:t>A.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majus</w:t>
      </w:r>
      <w:r>
        <w:rPr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are presented in </w:t>
      </w:r>
      <w:hyperlink w:history="true" w:anchor="_bookmark1">
        <w:r>
          <w:rPr>
            <w:color w:val="00699D"/>
            <w:w w:val="110"/>
          </w:rPr>
          <w:t>Table 2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seed crude extracts of </w:t>
      </w:r>
      <w:r>
        <w:rPr>
          <w:i/>
          <w:color w:val="231F20"/>
          <w:w w:val="110"/>
        </w:rPr>
        <w:t>A. majus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displayed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antimicrobial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four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cul- tured bacterial strains (Gram positive and Gram negative) at all employed concentrations with a zone of inhibition in the range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0–15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mm.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methanol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ethyl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acetate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seed crude extracts did not show any activity against </w:t>
      </w:r>
      <w:r>
        <w:rPr>
          <w:i/>
          <w:color w:val="231F20"/>
          <w:w w:val="110"/>
        </w:rPr>
        <w:t>H.</w:t>
      </w:r>
      <w:r>
        <w:rPr>
          <w:i/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influenzae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 </w:t>
      </w:r>
      <w:r>
        <w:rPr>
          <w:i/>
          <w:color w:val="231F20"/>
          <w:w w:val="110"/>
        </w:rPr>
        <w:t>Proteus spp </w:t>
      </w:r>
      <w:r>
        <w:rPr>
          <w:color w:val="231F20"/>
          <w:w w:val="110"/>
        </w:rPr>
        <w:t>bacterial strains at any of the employed con- centration.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Notably,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most of the crude extracts obtained from seed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powder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displayed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zone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against</w:t>
      </w:r>
    </w:p>
    <w:p>
      <w:pPr>
        <w:pStyle w:val="BodyText"/>
        <w:spacing w:line="302" w:lineRule="auto" w:before="6"/>
        <w:ind w:left="116" w:right="233"/>
        <w:jc w:val="both"/>
      </w:pPr>
      <w:r>
        <w:rPr>
          <w:i/>
          <w:color w:val="231F20"/>
          <w:w w:val="110"/>
        </w:rPr>
        <w:t>S.</w:t>
      </w:r>
      <w:r>
        <w:rPr>
          <w:i/>
          <w:color w:val="231F20"/>
          <w:w w:val="110"/>
        </w:rPr>
        <w:t> aureus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E.</w:t>
      </w:r>
      <w:r>
        <w:rPr>
          <w:i/>
          <w:color w:val="231F20"/>
          <w:w w:val="110"/>
        </w:rPr>
        <w:t> coli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w w:val="110"/>
        </w:rPr>
        <w:t> strains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concentrations (</w:t>
      </w:r>
      <w:hyperlink w:history="true" w:anchor="_bookmark1">
        <w:r>
          <w:rPr>
            <w:color w:val="00699D"/>
            <w:w w:val="110"/>
          </w:rPr>
          <w:t>Table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agree- ment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what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earlier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antimicrobial activity of different crude extracts of </w:t>
      </w:r>
      <w:r>
        <w:rPr>
          <w:i/>
          <w:color w:val="231F20"/>
          <w:w w:val="110"/>
        </w:rPr>
        <w:t>A. majus </w:t>
      </w:r>
      <w:hyperlink w:history="true" w:anchor="_bookmark8">
        <w:r>
          <w:rPr>
            <w:color w:val="00699D"/>
            <w:w w:val="110"/>
          </w:rPr>
          <w:t>[6–9]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117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w w:val="85"/>
        </w:rPr>
        <w:t>Cytotoxicity</w:t>
      </w:r>
      <w:r>
        <w:rPr>
          <w:i/>
          <w:color w:val="231F20"/>
          <w:spacing w:val="-3"/>
          <w:w w:val="95"/>
        </w:rPr>
        <w:t> </w:t>
      </w:r>
      <w:r>
        <w:rPr>
          <w:i/>
          <w:color w:val="231F20"/>
          <w:spacing w:val="-2"/>
          <w:w w:val="95"/>
        </w:rPr>
        <w:t>activity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w w:val="110"/>
        </w:rPr>
        <w:t>Artemia lethality method is the simplest technique for deter- mining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biologically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compounds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cytotoxic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activity in the crude extract.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 is a well-known method for the de- termination of different important pharmacological activities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3" w:space="208"/>
            <w:col w:w="5149"/>
          </w:cols>
        </w:sectPr>
      </w:pPr>
    </w:p>
    <w:p>
      <w:pPr>
        <w:pStyle w:val="BodyText"/>
        <w:spacing w:before="91"/>
      </w:pPr>
    </w:p>
    <w:p>
      <w:pPr>
        <w:pStyle w:val="BodyText"/>
        <w:spacing w:line="244" w:lineRule="auto" w:before="1"/>
        <w:ind w:left="5397" w:right="1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620522</wp:posOffset>
                </wp:positionH>
                <wp:positionV relativeFrom="paragraph">
                  <wp:posOffset>24138</wp:posOffset>
                </wp:positionV>
                <wp:extent cx="3117850" cy="48145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117850" cy="4814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89"/>
                            </w:tblGrid>
                            <w:tr>
                              <w:trPr>
                                <w:trHeight w:val="703" w:hRule="atLeast"/>
                              </w:trPr>
                              <w:tc>
                                <w:tcPr>
                                  <w:tcW w:w="4789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77"/>
                                    <w:ind w:left="119" w:right="154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– Percentage of mortality and lethal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position w:val="2"/>
                                      <w:sz w:val="16"/>
                                    </w:rPr>
                                    <w:t>concentration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position w:val="2"/>
                                      <w:sz w:val="16"/>
                                    </w:rPr>
                                    <w:t>(LC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0"/>
                                    </w:rPr>
                                    <w:t>50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position w:val="2"/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position w:val="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position w:val="2"/>
                                      <w:sz w:val="16"/>
                                    </w:rPr>
                                    <w:t>different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position w:val="2"/>
                                      <w:sz w:val="16"/>
                                    </w:rPr>
                                    <w:t>polarities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position w:val="2"/>
                                      <w:sz w:val="16"/>
                                    </w:rPr>
                                    <w:t>seed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position w:val="2"/>
                                      <w:sz w:val="16"/>
                                    </w:rPr>
                                    <w:t>crude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extracts of 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/>
                                      <w:sz w:val="16"/>
                                    </w:rPr>
                                    <w:t>A. majus.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17" w:val="left" w:leader="none"/>
                                      <w:tab w:pos="2777" w:val="left" w:leader="none"/>
                                      <w:tab w:pos="4220" w:val="left" w:leader="none"/>
                                    </w:tabs>
                                    <w:spacing w:line="174" w:lineRule="exact" w:before="52"/>
                                    <w:ind w:left="11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position w:val="2"/>
                                      <w:sz w:val="16"/>
                                    </w:rPr>
                                    <w:t>Seed</w:t>
                                  </w:r>
                                  <w:r>
                                    <w:rPr>
                                      <w:color w:val="231F20"/>
                                      <w:spacing w:val="23"/>
                                      <w:w w:val="105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position w:val="2"/>
                                      <w:sz w:val="16"/>
                                    </w:rPr>
                                    <w:t>crude</w:t>
                                  </w:r>
                                  <w:r>
                                    <w:rPr>
                                      <w:color w:val="231F20"/>
                                      <w:spacing w:val="23"/>
                                      <w:w w:val="105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position w:val="2"/>
                                      <w:sz w:val="16"/>
                                    </w:rPr>
                                    <w:t>extracts</w:t>
                                  </w:r>
                                  <w:r>
                                    <w:rPr>
                                      <w:color w:val="231F20"/>
                                      <w:position w:val="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position w:val="2"/>
                                      <w:sz w:val="16"/>
                                    </w:rPr>
                                    <w:t>Conc</w:t>
                                  </w:r>
                                  <w:r>
                                    <w:rPr>
                                      <w:color w:val="231F20"/>
                                      <w:position w:val="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position w:val="2"/>
                                      <w:sz w:val="16"/>
                                    </w:rPr>
                                    <w:t>Mortality</w:t>
                                  </w:r>
                                  <w:r>
                                    <w:rPr>
                                      <w:color w:val="231F20"/>
                                      <w:spacing w:val="22"/>
                                      <w:w w:val="105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position w:val="2"/>
                                      <w:sz w:val="16"/>
                                    </w:rPr>
                                    <w:t>(%)</w:t>
                                  </w:r>
                                  <w:r>
                                    <w:rPr>
                                      <w:color w:val="231F20"/>
                                      <w:position w:val="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position w:val="2"/>
                                      <w:sz w:val="16"/>
                                    </w:rPr>
                                    <w:t>LC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0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081" w:val="left" w:leader="none"/>
                                    </w:tabs>
                                    <w:spacing w:line="231" w:lineRule="exact"/>
                                    <w:ind w:left="19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sz w:val="16"/>
                                    </w:rPr>
                                    <w:t>μ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g/mL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-2"/>
                                      <w:sz w:val="16"/>
                                    </w:rPr>
                                    <w:t>μ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g/mL)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64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58" w:val="left" w:leader="none"/>
                                      <w:tab w:pos="3391" w:val="right" w:leader="none"/>
                                    </w:tabs>
                                    <w:spacing w:before="7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Hexane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158" w:val="left" w:leader="none"/>
                                    </w:tabs>
                                    <w:spacing w:before="40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  <w:tab w:pos="4200" w:val="left" w:leader="none"/>
                                    </w:tabs>
                                    <w:spacing w:before="41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60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50.818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0"/>
                                    <w:ind w:left="22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14" w:val="left" w:leader="none"/>
                                    </w:tabs>
                                    <w:spacing w:before="41"/>
                                    <w:ind w:left="19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8" w:val="left" w:leader="none"/>
                                      <w:tab w:pos="3391" w:val="right" w:leader="none"/>
                                    </w:tabs>
                                    <w:spacing w:before="4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Ethyl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acetate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  <w:tab w:pos="4123" w:val="left" w:leader="none"/>
                                    </w:tabs>
                                    <w:spacing w:before="41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275.021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0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40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1"/>
                                    <w:ind w:left="22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14" w:val="left" w:leader="none"/>
                                    </w:tabs>
                                    <w:spacing w:before="40"/>
                                    <w:ind w:left="19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8" w:val="left" w:leader="none"/>
                                      <w:tab w:pos="3391" w:val="right" w:leader="none"/>
                                    </w:tabs>
                                    <w:spacing w:before="41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Chloroform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  <w:tab w:pos="4200" w:val="left" w:leader="none"/>
                                    </w:tabs>
                                    <w:spacing w:before="40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40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49.168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1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30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0"/>
                                    <w:ind w:left="22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14" w:val="left" w:leader="none"/>
                                    </w:tabs>
                                    <w:spacing w:before="41"/>
                                    <w:ind w:left="19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8" w:val="left" w:leader="none"/>
                                      <w:tab w:pos="3391" w:val="right" w:leader="none"/>
                                    </w:tabs>
                                    <w:spacing w:before="4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Butanol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90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  <w:tab w:pos="4123" w:val="left" w:leader="none"/>
                                    </w:tabs>
                                    <w:spacing w:before="41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312.982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0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1"/>
                                    <w:ind w:left="22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14" w:val="left" w:leader="none"/>
                                    </w:tabs>
                                    <w:spacing w:before="40"/>
                                    <w:ind w:left="19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8" w:val="left" w:leader="none"/>
                                      <w:tab w:pos="3391" w:val="right" w:leader="none"/>
                                    </w:tabs>
                                    <w:spacing w:before="41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Methanol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  <w:tab w:pos="4123" w:val="left" w:leader="none"/>
                                    </w:tabs>
                                    <w:spacing w:before="40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40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191.52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1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0"/>
                                    <w:ind w:left="22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14" w:val="left" w:leader="none"/>
                                    </w:tabs>
                                    <w:spacing w:before="41"/>
                                    <w:ind w:left="19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58" w:val="left" w:leader="none"/>
                                      <w:tab w:pos="3391" w:val="right" w:leader="none"/>
                                    </w:tabs>
                                    <w:spacing w:before="40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  <w:tab w:pos="4123" w:val="left" w:leader="none"/>
                                    </w:tabs>
                                    <w:spacing w:before="41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652.382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0"/>
                                    <w:ind w:left="2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36" w:val="left" w:leader="none"/>
                                    </w:tabs>
                                    <w:spacing w:before="41"/>
                                    <w:ind w:left="22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14" w:val="left" w:leader="none"/>
                                    </w:tabs>
                                    <w:spacing w:before="40"/>
                                    <w:ind w:left="19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Values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given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mean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SD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UKIJ CJK" w:hAnsi="UKIJ CJK"/>
                                      <w:color w:val="231F20"/>
                                      <w:spacing w:val="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3).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60001pt;margin-top:1.900656pt;width:245.5pt;height:379.1pt;mso-position-horizontal-relative:page;mso-position-vertical-relative:paragraph;z-index:15737344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89"/>
                      </w:tblGrid>
                      <w:tr>
                        <w:trPr>
                          <w:trHeight w:val="703" w:hRule="atLeast"/>
                        </w:trPr>
                        <w:tc>
                          <w:tcPr>
                            <w:tcW w:w="4789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59" w:lineRule="auto" w:before="77"/>
                              <w:ind w:left="119" w:right="154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– Percentage of mortality and lethal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position w:val="2"/>
                                <w:sz w:val="16"/>
                              </w:rPr>
                              <w:t>concentration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position w:val="2"/>
                                <w:sz w:val="16"/>
                              </w:rPr>
                              <w:t>(LC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0"/>
                              </w:rPr>
                              <w:t>50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position w:val="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position w:val="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position w:val="2"/>
                                <w:sz w:val="16"/>
                              </w:rPr>
                              <w:t>different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position w:val="2"/>
                                <w:sz w:val="16"/>
                              </w:rPr>
                              <w:t>polarities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position w:val="2"/>
                                <w:sz w:val="16"/>
                              </w:rPr>
                              <w:t>seed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position w:val="2"/>
                                <w:sz w:val="16"/>
                              </w:rPr>
                              <w:t>crude</w:t>
                            </w:r>
                            <w:r>
                              <w:rPr>
                                <w:b/>
                                <w:color w:val="FFFFFF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extracts of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6"/>
                              </w:rPr>
                              <w:t>A. majus.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478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tabs>
                                <w:tab w:pos="2017" w:val="left" w:leader="none"/>
                                <w:tab w:pos="2777" w:val="left" w:leader="none"/>
                                <w:tab w:pos="4220" w:val="left" w:leader="none"/>
                              </w:tabs>
                              <w:spacing w:line="174" w:lineRule="exact" w:before="52"/>
                              <w:ind w:left="119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position w:val="2"/>
                                <w:sz w:val="16"/>
                              </w:rPr>
                              <w:t>Seed</w:t>
                            </w:r>
                            <w:r>
                              <w:rPr>
                                <w:color w:val="231F20"/>
                                <w:spacing w:val="2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position w:val="2"/>
                                <w:sz w:val="16"/>
                              </w:rPr>
                              <w:t>crude</w:t>
                            </w:r>
                            <w:r>
                              <w:rPr>
                                <w:color w:val="231F20"/>
                                <w:spacing w:val="2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position w:val="2"/>
                                <w:sz w:val="16"/>
                              </w:rPr>
                              <w:t>extracts</w:t>
                            </w:r>
                            <w:r>
                              <w:rPr>
                                <w:color w:val="231F20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Conc</w:t>
                            </w:r>
                            <w:r>
                              <w:rPr>
                                <w:color w:val="231F20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position w:val="2"/>
                                <w:sz w:val="16"/>
                              </w:rPr>
                              <w:t>Mortality</w:t>
                            </w:r>
                            <w:r>
                              <w:rPr>
                                <w:color w:val="231F20"/>
                                <w:spacing w:val="2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position w:val="2"/>
                                <w:sz w:val="16"/>
                              </w:rPr>
                              <w:t>(%)</w:t>
                            </w:r>
                            <w:r>
                              <w:rPr>
                                <w:color w:val="231F20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LC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0"/>
                              </w:rPr>
                              <w:t>50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081" w:val="left" w:leader="none"/>
                              </w:tabs>
                              <w:spacing w:line="231" w:lineRule="exact"/>
                              <w:ind w:left="197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sz w:val="16"/>
                              </w:rPr>
                              <w:t>μ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g/mL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-2"/>
                                <w:sz w:val="16"/>
                              </w:rPr>
                              <w:t>μ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g/mL)</w:t>
                            </w:r>
                          </w:p>
                        </w:tc>
                      </w:tr>
                      <w:tr>
                        <w:trPr>
                          <w:trHeight w:val="6064" w:hRule="atLeast"/>
                        </w:trPr>
                        <w:tc>
                          <w:tcPr>
                            <w:tcW w:w="4789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tabs>
                                <w:tab w:pos="2058" w:val="left" w:leader="none"/>
                                <w:tab w:pos="3391" w:val="right" w:leader="none"/>
                              </w:tabs>
                              <w:spacing w:before="7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Hexane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158" w:val="left" w:leader="none"/>
                              </w:tabs>
                              <w:spacing w:before="40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  <w:tab w:pos="4200" w:val="left" w:leader="none"/>
                              </w:tabs>
                              <w:spacing w:before="41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60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50.818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0"/>
                              <w:ind w:left="221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14" w:val="left" w:leader="none"/>
                              </w:tabs>
                              <w:spacing w:before="41"/>
                              <w:ind w:left="19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8" w:val="left" w:leader="none"/>
                                <w:tab w:pos="3391" w:val="right" w:leader="none"/>
                              </w:tabs>
                              <w:spacing w:before="4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Ethyl</w:t>
                            </w:r>
                            <w:r>
                              <w:rPr>
                                <w:color w:val="231F20"/>
                                <w:spacing w:val="1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acetate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  <w:tab w:pos="4123" w:val="left" w:leader="none"/>
                              </w:tabs>
                              <w:spacing w:before="41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275.021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0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40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1"/>
                              <w:ind w:left="221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14" w:val="left" w:leader="none"/>
                              </w:tabs>
                              <w:spacing w:before="40"/>
                              <w:ind w:left="19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8" w:val="left" w:leader="none"/>
                                <w:tab w:pos="3391" w:val="right" w:leader="none"/>
                              </w:tabs>
                              <w:spacing w:before="41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Chloroform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  <w:tab w:pos="4200" w:val="left" w:leader="none"/>
                              </w:tabs>
                              <w:spacing w:before="40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40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49.168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1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0"/>
                              <w:ind w:left="221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14" w:val="left" w:leader="none"/>
                              </w:tabs>
                              <w:spacing w:before="41"/>
                              <w:ind w:left="19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8" w:val="left" w:leader="none"/>
                                <w:tab w:pos="3391" w:val="right" w:leader="none"/>
                              </w:tabs>
                              <w:spacing w:before="4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Butanol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  <w:tab w:pos="4123" w:val="left" w:leader="none"/>
                              </w:tabs>
                              <w:spacing w:before="41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312.982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0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1"/>
                              <w:ind w:left="221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14" w:val="left" w:leader="none"/>
                              </w:tabs>
                              <w:spacing w:before="40"/>
                              <w:ind w:left="19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8" w:val="left" w:leader="none"/>
                                <w:tab w:pos="3391" w:val="right" w:leader="none"/>
                              </w:tabs>
                              <w:spacing w:before="41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Methanol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  <w:tab w:pos="4123" w:val="left" w:leader="none"/>
                              </w:tabs>
                              <w:spacing w:before="40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40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191.52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1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0"/>
                              <w:ind w:left="221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14" w:val="left" w:leader="none"/>
                              </w:tabs>
                              <w:spacing w:before="41"/>
                              <w:ind w:left="19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058" w:val="left" w:leader="none"/>
                                <w:tab w:pos="3391" w:val="right" w:leader="none"/>
                              </w:tabs>
                              <w:spacing w:before="40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  <w:tab w:pos="4123" w:val="left" w:leader="none"/>
                              </w:tabs>
                              <w:spacing w:before="41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652.382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0"/>
                              <w:ind w:left="2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36" w:val="left" w:leader="none"/>
                              </w:tabs>
                              <w:spacing w:before="41"/>
                              <w:ind w:left="221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14" w:val="left" w:leader="none"/>
                              </w:tabs>
                              <w:spacing w:before="40"/>
                              <w:ind w:left="19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4789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25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Values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given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mean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SD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UKIJ CJK" w:hAnsi="UKIJ CJK"/>
                                <w:color w:val="231F20"/>
                                <w:spacing w:val="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3).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19"/>
      <w:bookmarkEnd w:id="19"/>
      <w:r>
        <w:rPr/>
      </w:r>
      <w:r>
        <w:rPr>
          <w:color w:val="231F20"/>
          <w:w w:val="110"/>
        </w:rPr>
        <w:t>concentration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(LC</w:t>
      </w:r>
      <w:r>
        <w:rPr>
          <w:color w:val="231F20"/>
          <w:w w:val="110"/>
          <w:vertAlign w:val="subscript"/>
        </w:rPr>
        <w:t>50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crude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extracts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chlo- roform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crude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extract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having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49.168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UKIJ CJK" w:hAnsi="UKIJ CJK"/>
          <w:color w:val="231F20"/>
          <w:w w:val="110"/>
          <w:vertAlign w:val="baseline"/>
        </w:rPr>
        <w:t>μ</w:t>
      </w:r>
      <w:r>
        <w:rPr>
          <w:color w:val="231F20"/>
          <w:w w:val="110"/>
          <w:vertAlign w:val="baseline"/>
        </w:rPr>
        <w:t>g/mL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whereas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lowest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(LC</w:t>
      </w:r>
      <w:r>
        <w:rPr>
          <w:color w:val="231F20"/>
          <w:w w:val="110"/>
          <w:sz w:val="10"/>
          <w:vertAlign w:val="baseline"/>
        </w:rPr>
        <w:t>50</w:t>
      </w:r>
      <w:r>
        <w:rPr>
          <w:color w:val="231F20"/>
          <w:w w:val="110"/>
          <w:position w:val="2"/>
          <w:vertAlign w:val="baseline"/>
        </w:rPr>
        <w:t>)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was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in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water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crude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extract,</w:t>
      </w:r>
      <w:r>
        <w:rPr>
          <w:color w:val="231F20"/>
          <w:spacing w:val="-7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having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value</w:t>
      </w:r>
      <w:r>
        <w:rPr>
          <w:color w:val="231F20"/>
          <w:spacing w:val="-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of</w:t>
      </w:r>
    </w:p>
    <w:p>
      <w:pPr>
        <w:pStyle w:val="BodyText"/>
        <w:spacing w:line="218" w:lineRule="auto" w:before="9"/>
        <w:ind w:left="5397" w:right="112"/>
        <w:jc w:val="both"/>
      </w:pPr>
      <w:r>
        <w:rPr>
          <w:color w:val="231F20"/>
          <w:w w:val="105"/>
        </w:rPr>
        <w:t>652.38</w:t>
      </w:r>
      <w:r>
        <w:rPr>
          <w:color w:val="231F20"/>
          <w:spacing w:val="-11"/>
          <w:w w:val="105"/>
        </w:rPr>
        <w:t> </w:t>
      </w:r>
      <w:r>
        <w:rPr>
          <w:rFonts w:ascii="UKIJ CJK" w:hAnsi="UKIJ CJK"/>
          <w:color w:val="231F20"/>
          <w:w w:val="105"/>
        </w:rPr>
        <w:t>μ</w:t>
      </w:r>
      <w:r>
        <w:rPr>
          <w:color w:val="231F20"/>
          <w:w w:val="105"/>
        </w:rPr>
        <w:t>g/mL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">
        <w:r>
          <w:rPr>
            <w:color w:val="00699D"/>
            <w:w w:val="105"/>
          </w:rPr>
          <w:t>Table</w:t>
        </w:r>
        <w:r>
          <w:rPr>
            <w:color w:val="00699D"/>
            <w:spacing w:val="-3"/>
            <w:w w:val="105"/>
          </w:rPr>
          <w:t> </w:t>
        </w:r>
        <w:r>
          <w:rPr>
            <w:color w:val="00699D"/>
            <w:w w:val="105"/>
          </w:rPr>
          <w:t>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chloroform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crude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extracts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was </w:t>
      </w:r>
      <w:r>
        <w:rPr>
          <w:color w:val="231F20"/>
          <w:w w:val="105"/>
          <w:position w:val="2"/>
        </w:rPr>
        <w:t>most</w:t>
      </w:r>
      <w:r>
        <w:rPr>
          <w:color w:val="231F20"/>
          <w:w w:val="105"/>
          <w:position w:val="2"/>
        </w:rPr>
        <w:t> active, exhibiting</w:t>
      </w:r>
      <w:r>
        <w:rPr>
          <w:color w:val="231F20"/>
          <w:w w:val="105"/>
          <w:position w:val="2"/>
        </w:rPr>
        <w:t> LC</w:t>
      </w:r>
      <w:r>
        <w:rPr>
          <w:color w:val="231F20"/>
          <w:w w:val="105"/>
          <w:sz w:val="10"/>
        </w:rPr>
        <w:t>50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position w:val="2"/>
        </w:rPr>
        <w:t>value</w:t>
      </w:r>
      <w:r>
        <w:rPr>
          <w:color w:val="231F20"/>
          <w:w w:val="105"/>
          <w:position w:val="2"/>
        </w:rPr>
        <w:t> of</w:t>
      </w:r>
      <w:r>
        <w:rPr>
          <w:color w:val="231F20"/>
          <w:w w:val="105"/>
          <w:position w:val="2"/>
        </w:rPr>
        <w:t> 49.168 </w:t>
      </w:r>
      <w:r>
        <w:rPr>
          <w:rFonts w:ascii="UKIJ CJK" w:hAnsi="UKIJ CJK"/>
          <w:color w:val="231F20"/>
          <w:w w:val="105"/>
          <w:position w:val="2"/>
        </w:rPr>
        <w:t>μ</w:t>
      </w:r>
      <w:r>
        <w:rPr>
          <w:color w:val="231F20"/>
          <w:w w:val="105"/>
          <w:position w:val="2"/>
        </w:rPr>
        <w:t>g/mL. However, butanol</w:t>
      </w:r>
      <w:r>
        <w:rPr>
          <w:color w:val="231F20"/>
          <w:spacing w:val="27"/>
          <w:w w:val="105"/>
          <w:position w:val="2"/>
        </w:rPr>
        <w:t> </w:t>
      </w:r>
      <w:r>
        <w:rPr>
          <w:color w:val="231F20"/>
          <w:w w:val="105"/>
          <w:position w:val="2"/>
        </w:rPr>
        <w:t>crude</w:t>
      </w:r>
      <w:r>
        <w:rPr>
          <w:color w:val="231F20"/>
          <w:spacing w:val="28"/>
          <w:w w:val="105"/>
          <w:position w:val="2"/>
        </w:rPr>
        <w:t> </w:t>
      </w:r>
      <w:r>
        <w:rPr>
          <w:color w:val="231F20"/>
          <w:w w:val="105"/>
          <w:position w:val="2"/>
        </w:rPr>
        <w:t>extract</w:t>
      </w:r>
      <w:r>
        <w:rPr>
          <w:color w:val="231F20"/>
          <w:spacing w:val="27"/>
          <w:w w:val="105"/>
          <w:position w:val="2"/>
        </w:rPr>
        <w:t> </w:t>
      </w:r>
      <w:r>
        <w:rPr>
          <w:color w:val="231F20"/>
          <w:w w:val="105"/>
          <w:position w:val="2"/>
        </w:rPr>
        <w:t>was</w:t>
      </w:r>
      <w:r>
        <w:rPr>
          <w:color w:val="231F20"/>
          <w:spacing w:val="28"/>
          <w:w w:val="105"/>
          <w:position w:val="2"/>
        </w:rPr>
        <w:t> </w:t>
      </w:r>
      <w:r>
        <w:rPr>
          <w:color w:val="231F20"/>
          <w:w w:val="105"/>
          <w:position w:val="2"/>
        </w:rPr>
        <w:t>less</w:t>
      </w:r>
      <w:r>
        <w:rPr>
          <w:color w:val="231F20"/>
          <w:spacing w:val="28"/>
          <w:w w:val="105"/>
          <w:position w:val="2"/>
        </w:rPr>
        <w:t> </w:t>
      </w:r>
      <w:r>
        <w:rPr>
          <w:color w:val="231F20"/>
          <w:w w:val="105"/>
          <w:position w:val="2"/>
        </w:rPr>
        <w:t>active,</w:t>
      </w:r>
      <w:r>
        <w:rPr>
          <w:color w:val="231F20"/>
          <w:spacing w:val="18"/>
          <w:w w:val="105"/>
          <w:position w:val="2"/>
        </w:rPr>
        <w:t> </w:t>
      </w:r>
      <w:r>
        <w:rPr>
          <w:color w:val="231F20"/>
          <w:w w:val="105"/>
          <w:position w:val="2"/>
        </w:rPr>
        <w:t>exhibiting</w:t>
      </w:r>
      <w:r>
        <w:rPr>
          <w:color w:val="231F20"/>
          <w:spacing w:val="28"/>
          <w:w w:val="105"/>
          <w:position w:val="2"/>
        </w:rPr>
        <w:t> </w:t>
      </w:r>
      <w:r>
        <w:rPr>
          <w:color w:val="231F20"/>
          <w:w w:val="105"/>
          <w:position w:val="2"/>
        </w:rPr>
        <w:t>LC</w:t>
      </w:r>
      <w:r>
        <w:rPr>
          <w:color w:val="231F20"/>
          <w:w w:val="105"/>
          <w:sz w:val="10"/>
        </w:rPr>
        <w:t>50</w:t>
      </w:r>
      <w:r>
        <w:rPr>
          <w:color w:val="231F20"/>
          <w:spacing w:val="42"/>
          <w:w w:val="105"/>
          <w:sz w:val="10"/>
        </w:rPr>
        <w:t> </w:t>
      </w:r>
      <w:r>
        <w:rPr>
          <w:color w:val="231F20"/>
          <w:w w:val="105"/>
          <w:position w:val="2"/>
        </w:rPr>
        <w:t>value</w:t>
      </w:r>
      <w:r>
        <w:rPr>
          <w:color w:val="231F20"/>
          <w:spacing w:val="28"/>
          <w:w w:val="105"/>
          <w:position w:val="2"/>
        </w:rPr>
        <w:t> </w:t>
      </w:r>
      <w:r>
        <w:rPr>
          <w:color w:val="231F20"/>
          <w:spacing w:val="-5"/>
          <w:w w:val="105"/>
          <w:position w:val="2"/>
        </w:rPr>
        <w:t>o</w:t>
      </w:r>
      <w:r>
        <w:rPr>
          <w:color w:val="231F20"/>
          <w:spacing w:val="-5"/>
          <w:w w:val="105"/>
          <w:position w:val="2"/>
        </w:rPr>
        <w:t>f</w:t>
      </w:r>
    </w:p>
    <w:p>
      <w:pPr>
        <w:pStyle w:val="BodyText"/>
        <w:spacing w:line="230" w:lineRule="exact" w:before="7"/>
        <w:ind w:left="5397" w:right="111"/>
        <w:jc w:val="both"/>
      </w:pPr>
      <w:r>
        <w:rPr>
          <w:color w:val="231F20"/>
          <w:spacing w:val="-2"/>
          <w:w w:val="110"/>
        </w:rPr>
        <w:t>312.982</w:t>
      </w:r>
      <w:r>
        <w:rPr>
          <w:color w:val="231F20"/>
          <w:spacing w:val="-9"/>
          <w:w w:val="110"/>
        </w:rPr>
        <w:t> </w:t>
      </w:r>
      <w:r>
        <w:rPr>
          <w:rFonts w:ascii="UKIJ CJK" w:hAnsi="UKIJ CJK"/>
          <w:color w:val="231F20"/>
          <w:spacing w:val="-2"/>
          <w:w w:val="110"/>
        </w:rPr>
        <w:t>μ</w:t>
      </w:r>
      <w:r>
        <w:rPr>
          <w:color w:val="231F20"/>
          <w:spacing w:val="-2"/>
          <w:w w:val="110"/>
        </w:rPr>
        <w:t>g/mL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</w:t>
      </w:r>
      <w:hyperlink w:history="true" w:anchor="_bookmark2">
        <w:r>
          <w:rPr>
            <w:color w:val="00699D"/>
            <w:spacing w:val="-2"/>
            <w:w w:val="110"/>
          </w:rPr>
          <w:t>Table</w:t>
        </w:r>
        <w:r>
          <w:rPr>
            <w:color w:val="00699D"/>
            <w:spacing w:val="-4"/>
            <w:w w:val="110"/>
          </w:rPr>
          <w:t> </w:t>
        </w:r>
        <w:r>
          <w:rPr>
            <w:color w:val="00699D"/>
            <w:spacing w:val="-2"/>
            <w:w w:val="110"/>
          </w:rPr>
          <w:t>3</w:t>
        </w:r>
      </w:hyperlink>
      <w:r>
        <w:rPr>
          <w:color w:val="231F20"/>
          <w:spacing w:val="-2"/>
          <w:w w:val="110"/>
        </w:rPr>
        <w:t>).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findings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agreement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with </w:t>
      </w:r>
      <w:r>
        <w:rPr>
          <w:color w:val="231F20"/>
          <w:w w:val="110"/>
        </w:rPr>
        <w:t>the reported pattern by Balla et al. </w:t>
      </w:r>
      <w:hyperlink w:history="true" w:anchor="_bookmark10">
        <w:r>
          <w:rPr>
            <w:color w:val="00699D"/>
            <w:w w:val="110"/>
          </w:rPr>
          <w:t>[7]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on the cytotoxic activ- 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crude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A.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majus</w:t>
      </w:r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Furthermore,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biological studies of different polarities seed crude extracts of </w:t>
      </w:r>
      <w:r>
        <w:rPr>
          <w:i/>
          <w:color w:val="231F20"/>
          <w:w w:val="110"/>
        </w:rPr>
        <w:t>A. majus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are needed to confirm the activity.</w:t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3935336</wp:posOffset>
                </wp:positionH>
                <wp:positionV relativeFrom="paragraph">
                  <wp:posOffset>242403</wp:posOffset>
                </wp:positionV>
                <wp:extent cx="304165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9.086922pt;width:239.5pt;height:.1pt;mso-position-horizontal-relative:page;mso-position-vertical-relative:paragraph;z-index:-15721472;mso-wrap-distance-left:0;mso-wrap-distance-right:0" id="docshape25" coordorigin="6197,382" coordsize="4790,0" path="m6197,382l10987,382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034" w:val="left" w:leader="none"/>
        </w:tabs>
        <w:spacing w:line="240" w:lineRule="auto" w:before="55" w:after="0"/>
        <w:ind w:left="6034" w:right="0" w:hanging="637"/>
        <w:jc w:val="both"/>
      </w:pPr>
      <w:bookmarkStart w:name=" Conclusion" w:id="20"/>
      <w:bookmarkEnd w:id="20"/>
      <w:r>
        <w:rPr>
          <w:b w:val="0"/>
        </w:rPr>
      </w:r>
      <w:r>
        <w:rPr>
          <w:color w:val="231F20"/>
          <w:spacing w:val="-2"/>
        </w:rPr>
        <w:t>Conclusion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5397" w:right="112"/>
        <w:jc w:val="both"/>
      </w:pPr>
      <w:r>
        <w:rPr>
          <w:color w:val="231F20"/>
          <w:w w:val="110"/>
        </w:rPr>
        <w:t>Our observations revealed that the chloroform crude extract of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A.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majus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antioxidant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six</w:t>
      </w:r>
      <w:r>
        <w:rPr>
          <w:color w:val="231F20"/>
          <w:w w:val="110"/>
        </w:rPr>
        <w:t> extracts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DPPH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indicates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pres- 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polyphenolic</w:t>
      </w:r>
      <w:r>
        <w:rPr>
          <w:color w:val="231F20"/>
          <w:w w:val="110"/>
        </w:rPr>
        <w:t> compounds. All</w:t>
      </w:r>
      <w:r>
        <w:rPr>
          <w:color w:val="231F20"/>
          <w:w w:val="110"/>
        </w:rPr>
        <w:t> seed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extracts</w:t>
      </w:r>
      <w:r>
        <w:rPr>
          <w:color w:val="231F20"/>
          <w:w w:val="110"/>
        </w:rPr>
        <w:t> at almost all concentration were found to inhibit the growth of </w:t>
      </w:r>
      <w:r>
        <w:rPr>
          <w:color w:val="231F20"/>
          <w:spacing w:val="-4"/>
          <w:w w:val="110"/>
        </w:rPr>
        <w:t>several microbes in agar media with significant inhibition shown</w:t>
      </w:r>
      <w:r>
        <w:rPr>
          <w:color w:val="231F20"/>
          <w:w w:val="110"/>
        </w:rPr>
        <w:t> </w:t>
      </w:r>
      <w:r>
        <w:rPr>
          <w:color w:val="231F20"/>
        </w:rPr>
        <w:t>against </w:t>
      </w:r>
      <w:r>
        <w:rPr>
          <w:i/>
          <w:color w:val="231F20"/>
        </w:rPr>
        <w:t>E. coli </w:t>
      </w:r>
      <w:r>
        <w:rPr>
          <w:color w:val="231F20"/>
        </w:rPr>
        <w:t>and </w:t>
      </w:r>
      <w:r>
        <w:rPr>
          <w:i/>
          <w:color w:val="231F20"/>
        </w:rPr>
        <w:t>S. aureus</w:t>
      </w:r>
      <w:r>
        <w:rPr>
          <w:color w:val="231F20"/>
        </w:rPr>
        <w:t>. However, the chloroform and hexane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extracts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very</w:t>
      </w:r>
      <w:r>
        <w:rPr>
          <w:color w:val="231F20"/>
          <w:w w:val="110"/>
        </w:rPr>
        <w:t> good</w:t>
      </w:r>
      <w:r>
        <w:rPr>
          <w:color w:val="231F20"/>
          <w:w w:val="110"/>
        </w:rPr>
        <w:t> cytotoxic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against Artemia cysts.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mortality rate was linearly correlated with the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concentrations.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study,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con- cluded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screened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antibacterial activity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antibiotics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commonly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used. So, there is a possibility of generating new drugs from </w:t>
      </w:r>
      <w:r>
        <w:rPr>
          <w:color w:val="231F20"/>
          <w:w w:val="110"/>
        </w:rPr>
        <w:t>cheap and widely available source for the treatment of diseases.</w:t>
      </w:r>
    </w:p>
    <w:p>
      <w:pPr>
        <w:pStyle w:val="BodyText"/>
        <w:spacing w:before="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3935336</wp:posOffset>
                </wp:positionH>
                <wp:positionV relativeFrom="paragraph">
                  <wp:posOffset>213954</wp:posOffset>
                </wp:positionV>
                <wp:extent cx="304165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6.846777pt;width:239.5pt;height:.1pt;mso-position-horizontal-relative:page;mso-position-vertical-relative:paragraph;z-index:-15720960;mso-wrap-distance-left:0;mso-wrap-distance-right:0" id="docshape26" coordorigin="6197,337" coordsize="4790,0" path="m6197,337l10987,337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5397"/>
      </w:pPr>
      <w:bookmarkStart w:name=" Acknowledgements" w:id="21"/>
      <w:bookmarkEnd w:id="21"/>
      <w:r>
        <w:rPr>
          <w:b w:val="0"/>
        </w:rPr>
      </w:r>
      <w:r>
        <w:rPr>
          <w:color w:val="231F20"/>
          <w:spacing w:val="-2"/>
        </w:rPr>
        <w:t>Acknowledgements</w:t>
      </w:r>
    </w:p>
    <w:p>
      <w:pPr>
        <w:pStyle w:val="BodyText"/>
        <w:spacing w:before="22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4"/>
        <w:rPr>
          <w:b/>
        </w:rPr>
      </w:pPr>
    </w:p>
    <w:p>
      <w:pPr>
        <w:pStyle w:val="BodyText"/>
        <w:spacing w:line="302" w:lineRule="auto" w:before="1"/>
        <w:ind w:left="237" w:right="39"/>
        <w:jc w:val="both"/>
      </w:pPr>
      <w:r>
        <w:rPr>
          <w:color w:val="231F20"/>
          <w:w w:val="110"/>
        </w:rPr>
        <w:t>like</w:t>
      </w:r>
      <w:r>
        <w:rPr>
          <w:color w:val="231F20"/>
          <w:w w:val="110"/>
        </w:rPr>
        <w:t> enzyme</w:t>
      </w:r>
      <w:r>
        <w:rPr>
          <w:color w:val="231F20"/>
          <w:w w:val="110"/>
        </w:rPr>
        <w:t> inhibition,</w:t>
      </w:r>
      <w:r>
        <w:rPr>
          <w:color w:val="231F20"/>
          <w:w w:val="110"/>
        </w:rPr>
        <w:t> ion</w:t>
      </w:r>
      <w:r>
        <w:rPr>
          <w:color w:val="231F20"/>
          <w:w w:val="110"/>
        </w:rPr>
        <w:t> channel</w:t>
      </w:r>
      <w:r>
        <w:rPr>
          <w:color w:val="231F20"/>
          <w:w w:val="110"/>
        </w:rPr>
        <w:t> interference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cyto- </w:t>
      </w:r>
      <w:r>
        <w:rPr>
          <w:color w:val="231F20"/>
          <w:spacing w:val="-4"/>
          <w:w w:val="110"/>
        </w:rPr>
        <w:t>toxic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activity</w:t>
      </w:r>
      <w:r>
        <w:rPr>
          <w:color w:val="231F20"/>
          <w:spacing w:val="-7"/>
          <w:w w:val="110"/>
        </w:rPr>
        <w:t> </w:t>
      </w:r>
      <w:hyperlink w:history="true" w:anchor="_bookmark18">
        <w:r>
          <w:rPr>
            <w:color w:val="00699D"/>
            <w:spacing w:val="-4"/>
            <w:w w:val="110"/>
          </w:rPr>
          <w:t>[18,19]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present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study,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seed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crude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extracts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mortality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concentration-dependent </w:t>
      </w:r>
      <w:r>
        <w:rPr>
          <w:color w:val="231F20"/>
          <w:w w:val="110"/>
          <w:position w:val="2"/>
        </w:rPr>
        <w:t>manner.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LC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16"/>
          <w:w w:val="110"/>
          <w:sz w:val="10"/>
        </w:rPr>
        <w:t> </w:t>
      </w:r>
      <w:r>
        <w:rPr>
          <w:color w:val="231F20"/>
          <w:w w:val="110"/>
          <w:position w:val="2"/>
        </w:rPr>
        <w:t>obtained for the extract was low,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indicating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extract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quite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potent.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crude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extracts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from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A.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majus</w:t>
      </w:r>
      <w:r>
        <w:rPr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exhibited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potent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cytotoxicity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Artemia; however,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earlier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report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available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cytotoxic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ac- </w:t>
      </w:r>
      <w:bookmarkStart w:name=" References" w:id="22"/>
      <w:bookmarkEnd w:id="22"/>
      <w:r>
        <w:rPr>
          <w:color w:val="231F20"/>
          <w:w w:val="110"/>
        </w:rPr>
        <w:t>t</w:t>
      </w:r>
      <w:r>
        <w:rPr>
          <w:color w:val="231F20"/>
          <w:w w:val="110"/>
        </w:rPr>
        <w:t>ivity of the selected seed crude extracts or its isolated pure </w:t>
      </w:r>
      <w:r>
        <w:rPr>
          <w:color w:val="231F20"/>
          <w:spacing w:val="-4"/>
          <w:w w:val="110"/>
        </w:rPr>
        <w:t>compounds.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Therefore,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effect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crude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extracts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spacing w:val="-4"/>
          <w:w w:val="110"/>
        </w:rPr>
        <w:t>A.</w:t>
      </w:r>
      <w:r>
        <w:rPr>
          <w:i/>
          <w:color w:val="231F20"/>
          <w:spacing w:val="-7"/>
          <w:w w:val="110"/>
        </w:rPr>
        <w:t> </w:t>
      </w:r>
      <w:r>
        <w:rPr>
          <w:i/>
          <w:color w:val="231F20"/>
          <w:spacing w:val="-4"/>
          <w:w w:val="110"/>
        </w:rPr>
        <w:t>majus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warrants</w:t>
      </w:r>
      <w:r>
        <w:rPr>
          <w:color w:val="231F20"/>
          <w:w w:val="110"/>
        </w:rPr>
        <w:t> evaluation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reveal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anticancer</w:t>
      </w:r>
      <w:r>
        <w:rPr>
          <w:color w:val="231F20"/>
          <w:w w:val="110"/>
        </w:rPr>
        <w:t> agents besides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wide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regulate</w:t>
      </w:r>
      <w:r>
        <w:rPr>
          <w:color w:val="231F20"/>
          <w:w w:val="110"/>
        </w:rPr>
        <w:t> menstruation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di- uretic </w:t>
      </w:r>
      <w:hyperlink w:history="true" w:anchor="_bookmark6">
        <w:r>
          <w:rPr>
            <w:color w:val="00699D"/>
            <w:w w:val="110"/>
          </w:rPr>
          <w:t>[4–8]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different polarities seed crude extracts of </w:t>
      </w:r>
      <w:r>
        <w:rPr>
          <w:i/>
          <w:color w:val="231F20"/>
          <w:w w:val="110"/>
        </w:rPr>
        <w:t>A.</w:t>
      </w:r>
      <w:r>
        <w:rPr>
          <w:i/>
          <w:color w:val="231F20"/>
          <w:w w:val="110"/>
        </w:rPr>
        <w:t> majus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evaluated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cytotoxic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simple Artemia lethality method reported 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Weli et al. </w:t>
      </w:r>
      <w:hyperlink w:history="true" w:anchor="_bookmark14">
        <w:r>
          <w:rPr>
            <w:color w:val="00699D"/>
            <w:w w:val="110"/>
          </w:rPr>
          <w:t>[13]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cy- totoxic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prepared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crude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extracts</w:t>
      </w:r>
    </w:p>
    <w:p>
      <w:pPr>
        <w:pStyle w:val="BodyText"/>
        <w:spacing w:line="230" w:lineRule="exact"/>
        <w:ind w:left="237"/>
        <w:jc w:val="both"/>
      </w:pP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killed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larvae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1000</w:t>
      </w:r>
      <w:r>
        <w:rPr>
          <w:color w:val="231F20"/>
          <w:spacing w:val="-9"/>
          <w:w w:val="110"/>
        </w:rPr>
        <w:t> </w:t>
      </w:r>
      <w:r>
        <w:rPr>
          <w:rFonts w:ascii="UKIJ CJK" w:hAnsi="UKIJ CJK"/>
          <w:color w:val="231F20"/>
          <w:spacing w:val="-5"/>
          <w:w w:val="110"/>
        </w:rPr>
        <w:t>μ</w:t>
      </w:r>
      <w:r>
        <w:rPr>
          <w:color w:val="231F20"/>
          <w:spacing w:val="-5"/>
          <w:w w:val="110"/>
        </w:rPr>
        <w:t>g/</w:t>
      </w: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mL, being the highest for all extracts; however, the mortality decreased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decreasing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seed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ex- tracts. The</w:t>
      </w:r>
      <w:r>
        <w:rPr>
          <w:color w:val="231F20"/>
          <w:w w:val="110"/>
        </w:rPr>
        <w:t> mean</w:t>
      </w:r>
      <w:r>
        <w:rPr>
          <w:color w:val="231F20"/>
          <w:w w:val="110"/>
        </w:rPr>
        <w:t> percentage</w:t>
      </w:r>
      <w:r>
        <w:rPr>
          <w:color w:val="231F20"/>
          <w:w w:val="110"/>
        </w:rPr>
        <w:t> mortality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larvae</w:t>
      </w:r>
      <w:r>
        <w:rPr>
          <w:color w:val="231F20"/>
          <w:w w:val="110"/>
        </w:rPr>
        <w:t> exposed</w:t>
      </w:r>
      <w:r>
        <w:rPr>
          <w:color w:val="231F20"/>
          <w:w w:val="110"/>
        </w:rPr>
        <w:t> to different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crude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A.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majus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hyperlink w:history="true" w:anchor="_bookmark2">
        <w:r>
          <w:rPr>
            <w:color w:val="00699D"/>
            <w:w w:val="110"/>
          </w:rPr>
          <w:t>Table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3</w:t>
        </w:r>
      </w:hyperlink>
      <w:r>
        <w:rPr>
          <w:color w:val="231F20"/>
          <w:w w:val="110"/>
        </w:rPr>
        <w:t>. </w:t>
      </w:r>
      <w:r>
        <w:rPr>
          <w:color w:val="231F20"/>
          <w:w w:val="110"/>
          <w:position w:val="2"/>
        </w:rPr>
        <w:t>The</w:t>
      </w:r>
      <w:r>
        <w:rPr>
          <w:color w:val="231F20"/>
          <w:w w:val="110"/>
          <w:position w:val="2"/>
        </w:rPr>
        <w:t> lethal</w:t>
      </w:r>
      <w:r>
        <w:rPr>
          <w:color w:val="231F20"/>
          <w:w w:val="110"/>
          <w:position w:val="2"/>
        </w:rPr>
        <w:t> concentration</w:t>
      </w:r>
      <w:r>
        <w:rPr>
          <w:color w:val="231F20"/>
          <w:w w:val="110"/>
          <w:position w:val="2"/>
        </w:rPr>
        <w:t> (LC</w:t>
      </w:r>
      <w:r>
        <w:rPr>
          <w:color w:val="231F20"/>
          <w:w w:val="110"/>
          <w:sz w:val="10"/>
        </w:rPr>
        <w:t>50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crude</w:t>
      </w:r>
      <w:r>
        <w:rPr>
          <w:color w:val="231F20"/>
          <w:w w:val="110"/>
          <w:position w:val="2"/>
        </w:rPr>
        <w:t> extract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  <w:position w:val="2"/>
        </w:rPr>
        <w:t>samples </w:t>
      </w:r>
      <w:r>
        <w:rPr>
          <w:color w:val="231F20"/>
          <w:w w:val="110"/>
        </w:rPr>
        <w:t>after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exposure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24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hours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plot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percent- 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mortalities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logarithm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sample concentration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(toxicant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concentration).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highest</w:t>
      </w:r>
      <w:r>
        <w:rPr>
          <w:color w:val="231F20"/>
          <w:spacing w:val="54"/>
          <w:w w:val="110"/>
        </w:rPr>
        <w:t> </w:t>
      </w:r>
      <w:r>
        <w:rPr>
          <w:color w:val="231F20"/>
          <w:spacing w:val="-2"/>
          <w:w w:val="110"/>
        </w:rPr>
        <w:t>lethal</w:t>
      </w:r>
    </w:p>
    <w:p>
      <w:pPr>
        <w:pStyle w:val="BodyText"/>
        <w:spacing w:line="300" w:lineRule="auto" w:before="101"/>
        <w:ind w:left="237" w:right="113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authors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grateful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Oman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Council, </w:t>
      </w:r>
      <w:r>
        <w:rPr>
          <w:color w:val="231F20"/>
          <w:w w:val="110"/>
        </w:rPr>
        <w:t>Sultan- 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Oman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providing</w:t>
      </w:r>
      <w:r>
        <w:rPr>
          <w:color w:val="231F20"/>
          <w:w w:val="110"/>
        </w:rPr>
        <w:t> fund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FURAP</w:t>
      </w:r>
      <w:r>
        <w:rPr>
          <w:color w:val="231F20"/>
          <w:w w:val="110"/>
        </w:rPr>
        <w:t> project</w:t>
      </w:r>
      <w:r>
        <w:rPr>
          <w:color w:val="231F20"/>
          <w:w w:val="110"/>
        </w:rPr>
        <w:t> (Call 2,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2015) to carry out the project.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authors are also grateful to University of Nizwa,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Nizwa,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Sultanate of Oman for provid- ing all laboratory and other facilities.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authors would like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thank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staff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Pharmaceutical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Chemistry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Laboratory,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Phar-</w:t>
      </w:r>
      <w:r>
        <w:rPr>
          <w:color w:val="231F20"/>
          <w:w w:val="110"/>
        </w:rPr>
        <w:t> macognosy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Laboratory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Organic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Chemistry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Laboratory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 their assistance.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authors thank Dr.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Ahmed Ibrahim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Yagi, Associate</w:t>
      </w:r>
      <w:r>
        <w:rPr>
          <w:color w:val="231F20"/>
          <w:w w:val="110"/>
        </w:rPr>
        <w:t> Professor, College</w:t>
      </w:r>
      <w:r>
        <w:rPr>
          <w:color w:val="231F20"/>
          <w:w w:val="110"/>
        </w:rPr>
        <w:t> of Arts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Sciences, University of Nizwa</w:t>
      </w:r>
      <w:r>
        <w:rPr>
          <w:rFonts w:ascii="Noto Serif Sinhala"/>
          <w:b/>
          <w:color w:val="231F20"/>
          <w:w w:val="110"/>
        </w:rPr>
        <w:t>, </w:t>
      </w:r>
      <w:r>
        <w:rPr>
          <w:color w:val="231F20"/>
          <w:w w:val="110"/>
        </w:rPr>
        <w:t>for editing the manuscript.</w:t>
      </w:r>
    </w:p>
    <w:p>
      <w:pPr>
        <w:pStyle w:val="BodyText"/>
        <w:spacing w:before="87"/>
      </w:pPr>
    </w:p>
    <w:p>
      <w:pPr>
        <w:spacing w:before="0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3935336</wp:posOffset>
                </wp:positionH>
                <wp:positionV relativeFrom="paragraph">
                  <wp:posOffset>121974</wp:posOffset>
                </wp:positionV>
                <wp:extent cx="304165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9.604306pt;width:239.5pt;height:.1pt;mso-position-horizontal-relative:page;mso-position-vertical-relative:paragraph;z-index:-15720448;mso-wrap-distance-left:0;mso-wrap-distance-right:0" id="docshape27" coordorigin="6197,192" coordsize="4790,0" path="m6197,192l10987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276" w:hanging="252"/>
        <w:jc w:val="both"/>
        <w:rPr>
          <w:sz w:val="15"/>
        </w:rPr>
      </w:pPr>
      <w:bookmarkStart w:name="_bookmark3" w:id="23"/>
      <w:bookmarkEnd w:id="23"/>
      <w:r>
        <w:rPr/>
      </w:r>
      <w:hyperlink r:id="rId21">
        <w:r>
          <w:rPr>
            <w:color w:val="00689C"/>
            <w:w w:val="105"/>
            <w:sz w:val="15"/>
          </w:rPr>
          <w:t>Abu Mustafa EA, Fayez MBE. Natural coumarins. </w:t>
        </w:r>
        <w:r>
          <w:rPr>
            <w:color w:val="00689C"/>
            <w:w w:val="105"/>
            <w:sz w:val="15"/>
          </w:rPr>
          <w:t>Marmesin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21">
        <w:r>
          <w:rPr>
            <w:color w:val="00689C"/>
            <w:w w:val="105"/>
            <w:sz w:val="15"/>
          </w:rPr>
          <w:t>and marmesinin, further products from the fruits of </w:t>
        </w:r>
        <w:r>
          <w:rPr>
            <w:i/>
            <w:color w:val="00689C"/>
            <w:w w:val="105"/>
            <w:sz w:val="15"/>
          </w:rPr>
          <w:t>Ammi</w:t>
        </w:r>
      </w:hyperlink>
      <w:r>
        <w:rPr>
          <w:i/>
          <w:color w:val="00689C"/>
          <w:spacing w:val="40"/>
          <w:w w:val="105"/>
          <w:sz w:val="15"/>
        </w:rPr>
        <w:t> </w:t>
      </w:r>
      <w:bookmarkStart w:name="_bookmark4" w:id="24"/>
      <w:bookmarkEnd w:id="24"/>
      <w:r>
        <w:rPr>
          <w:i/>
          <w:color w:val="00689C"/>
          <w:sz w:val="15"/>
        </w:rPr>
      </w:r>
      <w:hyperlink r:id="rId21">
        <w:r>
          <w:rPr>
            <w:i/>
            <w:color w:val="00689C"/>
            <w:w w:val="105"/>
            <w:sz w:val="15"/>
          </w:rPr>
          <w:t>majus</w:t>
        </w:r>
        <w:r>
          <w:rPr>
            <w:color w:val="00689C"/>
            <w:w w:val="105"/>
            <w:sz w:val="15"/>
          </w:rPr>
          <w:t>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Org Chem 1961;26:261–6.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379" w:hanging="252"/>
        <w:jc w:val="left"/>
        <w:rPr>
          <w:sz w:val="15"/>
        </w:rPr>
      </w:pPr>
      <w:hyperlink r:id="rId22">
        <w:r>
          <w:rPr>
            <w:color w:val="00689C"/>
            <w:w w:val="105"/>
            <w:sz w:val="15"/>
          </w:rPr>
          <w:t>Fahmy I, Abu-Shady H. Isolation of ammoidin from </w:t>
        </w:r>
        <w:r>
          <w:rPr>
            <w:i/>
            <w:color w:val="00689C"/>
            <w:w w:val="105"/>
            <w:sz w:val="15"/>
          </w:rPr>
          <w:t>Ammi</w:t>
        </w:r>
      </w:hyperlink>
      <w:r>
        <w:rPr>
          <w:i/>
          <w:color w:val="00689C"/>
          <w:spacing w:val="40"/>
          <w:w w:val="105"/>
          <w:sz w:val="15"/>
        </w:rPr>
        <w:t> </w:t>
      </w:r>
      <w:bookmarkStart w:name="_bookmark5" w:id="25"/>
      <w:bookmarkEnd w:id="25"/>
      <w:r>
        <w:rPr>
          <w:i/>
          <w:color w:val="00689C"/>
          <w:sz w:val="15"/>
        </w:rPr>
      </w:r>
      <w:hyperlink r:id="rId22">
        <w:r>
          <w:rPr>
            <w:i/>
            <w:color w:val="00689C"/>
            <w:w w:val="105"/>
            <w:sz w:val="15"/>
          </w:rPr>
          <w:t>majus</w:t>
        </w:r>
        <w:r>
          <w:rPr>
            <w:color w:val="00689C"/>
            <w:w w:val="105"/>
            <w:sz w:val="15"/>
          </w:rPr>
          <w:t>. Quart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Pharm Pharmacol 1947;20:281–92.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330" w:hanging="252"/>
        <w:jc w:val="left"/>
        <w:rPr>
          <w:sz w:val="15"/>
        </w:rPr>
      </w:pPr>
      <w:hyperlink r:id="rId23">
        <w:r>
          <w:rPr>
            <w:color w:val="00689C"/>
            <w:w w:val="105"/>
            <w:sz w:val="15"/>
          </w:rPr>
          <w:t>Akhtar P, Ali M, Sharma M, Waris M, Hasan H, Ali B.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3">
        <w:r>
          <w:rPr>
            <w:color w:val="00689C"/>
            <w:w w:val="105"/>
            <w:sz w:val="15"/>
          </w:rPr>
          <w:t>Development of quality standards of </w:t>
        </w:r>
        <w:r>
          <w:rPr>
            <w:i/>
            <w:color w:val="00689C"/>
            <w:w w:val="105"/>
            <w:sz w:val="15"/>
          </w:rPr>
          <w:t>Ammi majus </w:t>
        </w:r>
        <w:r>
          <w:rPr>
            <w:color w:val="00689C"/>
            <w:w w:val="105"/>
            <w:sz w:val="15"/>
          </w:rPr>
          <w:t>L. fruit.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6" w:id="26"/>
      <w:bookmarkEnd w:id="26"/>
      <w:r>
        <w:rPr>
          <w:color w:val="00689C"/>
          <w:w w:val="60"/>
          <w:sz w:val="15"/>
        </w:rPr>
      </w:r>
      <w:hyperlink r:id="rId23">
        <w:r>
          <w:rPr>
            <w:color w:val="00689C"/>
            <w:w w:val="105"/>
            <w:sz w:val="15"/>
          </w:rPr>
          <w:t>Exp Sci 2010;1:20–4.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229" w:hanging="252"/>
        <w:jc w:val="left"/>
        <w:rPr>
          <w:sz w:val="15"/>
        </w:rPr>
      </w:pPr>
      <w:hyperlink r:id="rId24">
        <w:r>
          <w:rPr>
            <w:color w:val="00689C"/>
            <w:w w:val="105"/>
            <w:sz w:val="15"/>
          </w:rPr>
          <w:t>El Mofty AM. A preliminary clinical report on the </w:t>
        </w:r>
        <w:r>
          <w:rPr>
            <w:color w:val="00689C"/>
            <w:w w:val="105"/>
            <w:sz w:val="15"/>
          </w:rPr>
          <w:t>treatment</w:t>
        </w:r>
      </w:hyperlink>
      <w:r>
        <w:rPr>
          <w:color w:val="00689C"/>
          <w:spacing w:val="80"/>
          <w:w w:val="105"/>
          <w:sz w:val="15"/>
        </w:rPr>
        <w:t> </w:t>
      </w:r>
      <w:hyperlink r:id="rId24">
        <w:r>
          <w:rPr>
            <w:color w:val="00689C"/>
            <w:w w:val="105"/>
            <w:sz w:val="15"/>
          </w:rPr>
          <w:t>of leucodermia with </w:t>
        </w:r>
        <w:r>
          <w:rPr>
            <w:i/>
            <w:color w:val="00689C"/>
            <w:w w:val="105"/>
            <w:sz w:val="15"/>
          </w:rPr>
          <w:t>Ammi majus</w:t>
        </w:r>
        <w:r>
          <w:rPr>
            <w:color w:val="00689C"/>
            <w:w w:val="105"/>
            <w:sz w:val="15"/>
          </w:rPr>
          <w:t>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Egypt Med Assoc</w:t>
        </w:r>
      </w:hyperlink>
      <w:r>
        <w:rPr>
          <w:color w:val="00689C"/>
          <w:w w:val="112"/>
          <w:sz w:val="15"/>
        </w:rPr>
        <w:t> </w:t>
      </w:r>
      <w:bookmarkStart w:name="_bookmark7" w:id="27"/>
      <w:bookmarkEnd w:id="27"/>
      <w:r>
        <w:rPr>
          <w:color w:val="00689C"/>
          <w:w w:val="112"/>
          <w:sz w:val="15"/>
        </w:rPr>
      </w:r>
      <w:hyperlink r:id="rId24">
        <w:r>
          <w:rPr>
            <w:color w:val="00689C"/>
            <w:spacing w:val="-2"/>
            <w:w w:val="105"/>
            <w:sz w:val="15"/>
          </w:rPr>
          <w:t>1948;31:651–65.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573" w:hanging="252"/>
        <w:jc w:val="left"/>
        <w:rPr>
          <w:sz w:val="15"/>
        </w:rPr>
      </w:pPr>
      <w:hyperlink r:id="rId25">
        <w:r>
          <w:rPr>
            <w:color w:val="00689C"/>
            <w:spacing w:val="-2"/>
            <w:w w:val="110"/>
            <w:sz w:val="15"/>
          </w:rPr>
          <w:t>Magdum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Kumar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Organogenesis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i/>
            <w:color w:val="00689C"/>
            <w:spacing w:val="-2"/>
            <w:w w:val="110"/>
            <w:sz w:val="15"/>
          </w:rPr>
          <w:t>Ammi</w:t>
        </w:r>
        <w:r>
          <w:rPr>
            <w:i/>
            <w:color w:val="00689C"/>
            <w:spacing w:val="-4"/>
            <w:w w:val="110"/>
            <w:sz w:val="15"/>
          </w:rPr>
          <w:t> </w:t>
        </w:r>
        <w:r>
          <w:rPr>
            <w:i/>
            <w:color w:val="00689C"/>
            <w:spacing w:val="-2"/>
            <w:w w:val="110"/>
            <w:sz w:val="15"/>
          </w:rPr>
          <w:t>majus</w:t>
        </w:r>
        <w:r>
          <w:rPr>
            <w:i/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via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w w:val="110"/>
            <w:sz w:val="15"/>
          </w:rPr>
          <w:t>callus culture from leaf. Plant Tissue Cul Biotechnol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spacing w:val="-2"/>
            <w:w w:val="110"/>
            <w:sz w:val="15"/>
          </w:rPr>
          <w:t>2013;23(1):101–6.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3" w:space="87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01" w:after="0"/>
        <w:ind w:left="451" w:right="84" w:hanging="252"/>
        <w:jc w:val="left"/>
        <w:rPr>
          <w:sz w:val="15"/>
        </w:rPr>
      </w:pPr>
      <w:bookmarkStart w:name="_bookmark8" w:id="28"/>
      <w:bookmarkEnd w:id="28"/>
      <w:r>
        <w:rPr/>
      </w:r>
      <w:hyperlink r:id="rId26">
        <w:r>
          <w:rPr>
            <w:color w:val="00689C"/>
            <w:w w:val="105"/>
            <w:sz w:val="15"/>
          </w:rPr>
          <w:t>Al-Snafi A. Chemical constituents and pharmacological</w:t>
        </w:r>
      </w:hyperlink>
      <w:r>
        <w:rPr>
          <w:color w:val="00689C"/>
          <w:spacing w:val="80"/>
          <w:w w:val="105"/>
          <w:sz w:val="15"/>
        </w:rPr>
        <w:t> </w:t>
      </w:r>
      <w:hyperlink r:id="rId26">
        <w:r>
          <w:rPr>
            <w:color w:val="00689C"/>
            <w:w w:val="105"/>
            <w:sz w:val="15"/>
          </w:rPr>
          <w:t>activities of </w:t>
        </w:r>
        <w:r>
          <w:rPr>
            <w:i/>
            <w:color w:val="00689C"/>
            <w:w w:val="105"/>
            <w:sz w:val="15"/>
          </w:rPr>
          <w:t>Ammi majus </w:t>
        </w:r>
        <w:r>
          <w:rPr>
            <w:color w:val="00689C"/>
            <w:w w:val="105"/>
            <w:sz w:val="15"/>
          </w:rPr>
          <w:t>and Ammi visnaga.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 review. Inter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w w:val="105"/>
          <w:sz w:val="15"/>
        </w:rPr>
        <w:t> </w:t>
      </w:r>
      <w:hyperlink r:id="rId26">
        <w:r>
          <w:rPr>
            <w:color w:val="00689C"/>
            <w:w w:val="105"/>
            <w:sz w:val="15"/>
          </w:rPr>
          <w:t>Pharm Ind Res 2013;3(3):257–65.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62" w:hanging="252"/>
        <w:jc w:val="left"/>
        <w:rPr>
          <w:sz w:val="15"/>
        </w:rPr>
      </w:pPr>
      <w:bookmarkStart w:name="_bookmark10" w:id="29"/>
      <w:bookmarkEnd w:id="29"/>
      <w:r>
        <w:rPr/>
      </w:r>
      <w:hyperlink r:id="rId27">
        <w:r>
          <w:rPr>
            <w:color w:val="00689C"/>
            <w:w w:val="105"/>
            <w:sz w:val="15"/>
          </w:rPr>
          <w:t>Balla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SE. Cytotoxicity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biological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activity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selected</w:t>
        </w:r>
      </w:hyperlink>
      <w:r>
        <w:rPr>
          <w:color w:val="00689C"/>
          <w:w w:val="113"/>
          <w:sz w:val="15"/>
        </w:rPr>
        <w:t> </w:t>
      </w:r>
      <w:bookmarkStart w:name="_bookmark9" w:id="30"/>
      <w:bookmarkEnd w:id="30"/>
      <w:r>
        <w:rPr>
          <w:color w:val="00689C"/>
          <w:w w:val="113"/>
          <w:sz w:val="15"/>
        </w:rPr>
      </w:r>
      <w:hyperlink r:id="rId27">
        <w:r>
          <w:rPr>
            <w:color w:val="00689C"/>
            <w:w w:val="105"/>
            <w:sz w:val="15"/>
          </w:rPr>
          <w:t>Sudanese medicinal plants.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Res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Med Plant </w:t>
        </w:r>
        <w:r>
          <w:rPr>
            <w:color w:val="00689C"/>
            <w:w w:val="105"/>
            <w:sz w:val="15"/>
          </w:rPr>
          <w:t>2011;5(3):201–29.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38" w:hanging="252"/>
        <w:jc w:val="left"/>
        <w:rPr>
          <w:sz w:val="15"/>
        </w:rPr>
      </w:pPr>
      <w:hyperlink r:id="rId28">
        <w:r>
          <w:rPr>
            <w:color w:val="00689C"/>
            <w:w w:val="105"/>
            <w:sz w:val="15"/>
          </w:rPr>
          <w:t>Elgamal M, Shalaby N, Duddeck H, Hiegemann M. Coumarins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and coumarin glucosides from the fruits of </w:t>
        </w:r>
        <w:r>
          <w:rPr>
            <w:i/>
            <w:color w:val="00689C"/>
            <w:w w:val="105"/>
            <w:sz w:val="15"/>
          </w:rPr>
          <w:t>Ammi majus</w:t>
        </w:r>
        <w:r>
          <w:rPr>
            <w:color w:val="00689C"/>
            <w:w w:val="105"/>
            <w:sz w:val="15"/>
          </w:rPr>
          <w:t>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Phytochemistry 1993;34:819–23.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127" w:hanging="252"/>
        <w:jc w:val="both"/>
        <w:rPr>
          <w:sz w:val="15"/>
        </w:rPr>
      </w:pPr>
      <w:hyperlink r:id="rId29">
        <w:r>
          <w:rPr>
            <w:color w:val="00689C"/>
            <w:w w:val="110"/>
            <w:sz w:val="15"/>
          </w:rPr>
          <w:t>Ossenkoppele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Sluis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Vloten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Phototoxic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dermatitis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following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use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Ammi</w:t>
        </w:r>
        <w:r>
          <w:rPr>
            <w:i/>
            <w:color w:val="00689C"/>
            <w:spacing w:val="-8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majus</w:t>
        </w:r>
        <w:r>
          <w:rPr>
            <w:i/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fruit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vitiligo.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1" w:id="31"/>
      <w:bookmarkEnd w:id="31"/>
      <w:r>
        <w:rPr>
          <w:color w:val="00689C"/>
          <w:w w:val="109"/>
          <w:sz w:val="15"/>
        </w:rPr>
      </w:r>
      <w:hyperlink r:id="rId29">
        <w:r>
          <w:rPr>
            <w:color w:val="00689C"/>
            <w:w w:val="110"/>
            <w:sz w:val="15"/>
          </w:rPr>
          <w:t>Ned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Tijdschur Geneeskd 1991;135(11):478–80.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27" w:hanging="336"/>
        <w:jc w:val="left"/>
        <w:rPr>
          <w:sz w:val="15"/>
        </w:rPr>
      </w:pPr>
      <w:hyperlink r:id="rId30">
        <w:r>
          <w:rPr>
            <w:color w:val="00689C"/>
            <w:w w:val="110"/>
            <w:sz w:val="15"/>
          </w:rPr>
          <w:t>Asma HS, Amzad MH. Evaluation of total phenols, total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flavonoids and antioxidant activity of the leaves crude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extracts of locally grown pigeon pea traditionally used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Sultanate of Oman for the treatment of jaundice 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2" w:id="32"/>
      <w:bookmarkEnd w:id="32"/>
      <w:r>
        <w:rPr>
          <w:color w:val="00689C"/>
          <w:w w:val="111"/>
          <w:sz w:val="15"/>
        </w:rPr>
      </w:r>
      <w:hyperlink r:id="rId30">
        <w:r>
          <w:rPr>
            <w:color w:val="00689C"/>
            <w:w w:val="110"/>
            <w:sz w:val="15"/>
          </w:rPr>
          <w:t>diabetes.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1"/>
            <w:sz w:val="15"/>
          </w:rPr>
          <w:t> </w:t>
        </w:r>
        <w:r>
          <w:rPr>
            <w:color w:val="00689C"/>
            <w:w w:val="110"/>
            <w:sz w:val="15"/>
          </w:rPr>
          <w:t>Coast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Life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2015;3(4):317–21.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59" w:hanging="336"/>
        <w:jc w:val="left"/>
        <w:rPr>
          <w:sz w:val="15"/>
        </w:rPr>
      </w:pPr>
      <w:hyperlink r:id="rId31">
        <w:r>
          <w:rPr>
            <w:color w:val="00689C"/>
            <w:w w:val="110"/>
            <w:sz w:val="15"/>
          </w:rPr>
          <w:t>Blois MS.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Antioxidants determination by the use of a </w:t>
        </w:r>
        <w:r>
          <w:rPr>
            <w:color w:val="00689C"/>
            <w:w w:val="110"/>
            <w:sz w:val="15"/>
          </w:rPr>
          <w:t>stable</w:t>
        </w:r>
      </w:hyperlink>
      <w:r>
        <w:rPr>
          <w:color w:val="00689C"/>
          <w:w w:val="112"/>
          <w:sz w:val="15"/>
        </w:rPr>
        <w:t> </w:t>
      </w:r>
      <w:bookmarkStart w:name="_bookmark13" w:id="33"/>
      <w:bookmarkEnd w:id="33"/>
      <w:r>
        <w:rPr>
          <w:color w:val="00689C"/>
          <w:w w:val="112"/>
          <w:sz w:val="15"/>
        </w:rPr>
      </w:r>
      <w:hyperlink r:id="rId31">
        <w:r>
          <w:rPr>
            <w:color w:val="00689C"/>
            <w:w w:val="110"/>
            <w:sz w:val="15"/>
          </w:rPr>
          <w:t>free radical. Nature 1958;1199–200.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25" w:hanging="336"/>
        <w:jc w:val="left"/>
        <w:rPr>
          <w:sz w:val="15"/>
        </w:rPr>
      </w:pPr>
      <w:hyperlink r:id="rId32">
        <w:r>
          <w:rPr>
            <w:color w:val="00689C"/>
            <w:w w:val="105"/>
            <w:sz w:val="15"/>
          </w:rPr>
          <w:t>Murray PR, Baron EJ, Pfallar MA, Tenover FC, Yolke RH.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Manual of clinical microbiology, vol. 6. 6th ed. Washington</w:t>
        </w:r>
      </w:hyperlink>
      <w:r>
        <w:rPr>
          <w:color w:val="00689C"/>
          <w:w w:val="112"/>
          <w:sz w:val="15"/>
        </w:rPr>
        <w:t> </w:t>
      </w:r>
      <w:bookmarkStart w:name="_bookmark14" w:id="34"/>
      <w:bookmarkEnd w:id="34"/>
      <w:r>
        <w:rPr>
          <w:color w:val="00689C"/>
          <w:w w:val="112"/>
          <w:sz w:val="15"/>
        </w:rPr>
      </w:r>
      <w:hyperlink r:id="rId32">
        <w:r>
          <w:rPr>
            <w:color w:val="00689C"/>
            <w:w w:val="105"/>
            <w:sz w:val="15"/>
          </w:rPr>
          <w:t>DC: 1995. p. 214–15.</w:t>
        </w:r>
      </w:hyperlink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0" w:after="0"/>
        <w:ind w:left="450" w:right="0" w:hanging="334"/>
        <w:jc w:val="left"/>
        <w:rPr>
          <w:sz w:val="15"/>
        </w:rPr>
      </w:pPr>
      <w:hyperlink r:id="rId33">
        <w:r>
          <w:rPr>
            <w:color w:val="00689C"/>
            <w:sz w:val="15"/>
          </w:rPr>
          <w:t>Weli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AM,</w:t>
        </w:r>
        <w:r>
          <w:rPr>
            <w:color w:val="00689C"/>
            <w:spacing w:val="8"/>
            <w:sz w:val="15"/>
          </w:rPr>
          <w:t> </w:t>
        </w:r>
        <w:r>
          <w:rPr>
            <w:color w:val="00689C"/>
            <w:sz w:val="15"/>
          </w:rPr>
          <w:t>AL-Hinai</w:t>
        </w:r>
        <w:r>
          <w:rPr>
            <w:color w:val="00689C"/>
            <w:spacing w:val="17"/>
            <w:sz w:val="15"/>
          </w:rPr>
          <w:t> </w:t>
        </w:r>
        <w:r>
          <w:rPr>
            <w:color w:val="00689C"/>
            <w:sz w:val="15"/>
          </w:rPr>
          <w:t>J,</w:t>
        </w:r>
        <w:r>
          <w:rPr>
            <w:color w:val="00689C"/>
            <w:spacing w:val="8"/>
            <w:sz w:val="15"/>
          </w:rPr>
          <w:t> </w:t>
        </w:r>
        <w:r>
          <w:rPr>
            <w:color w:val="00689C"/>
            <w:sz w:val="15"/>
          </w:rPr>
          <w:t>Al-Mjrafi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J,</w:t>
        </w:r>
        <w:r>
          <w:rPr>
            <w:color w:val="00689C"/>
            <w:spacing w:val="9"/>
            <w:sz w:val="15"/>
          </w:rPr>
          <w:t> </w:t>
        </w:r>
        <w:r>
          <w:rPr>
            <w:color w:val="00689C"/>
            <w:sz w:val="15"/>
          </w:rPr>
          <w:t>Alnaaimi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J,</w:t>
        </w:r>
        <w:r>
          <w:rPr>
            <w:color w:val="00689C"/>
            <w:spacing w:val="9"/>
            <w:sz w:val="15"/>
          </w:rPr>
          <w:t> </w:t>
        </w:r>
        <w:r>
          <w:rPr>
            <w:color w:val="00689C"/>
            <w:sz w:val="15"/>
          </w:rPr>
          <w:t>Hossain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M,</w:t>
        </w:r>
        <w:r>
          <w:rPr>
            <w:color w:val="00689C"/>
            <w:spacing w:val="9"/>
            <w:sz w:val="15"/>
          </w:rPr>
          <w:t> </w:t>
        </w:r>
        <w:r>
          <w:rPr>
            <w:color w:val="00689C"/>
            <w:spacing w:val="-2"/>
            <w:sz w:val="15"/>
          </w:rPr>
          <w:t>Sadri</w:t>
        </w:r>
      </w:hyperlink>
    </w:p>
    <w:p>
      <w:pPr>
        <w:spacing w:line="280" w:lineRule="auto" w:before="30"/>
        <w:ind w:left="451" w:right="225" w:firstLine="0"/>
        <w:jc w:val="left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S. Effect of different polarities leaves crude extracts of</w:t>
        </w:r>
      </w:hyperlink>
      <w:r>
        <w:rPr>
          <w:color w:val="00689C"/>
          <w:spacing w:val="8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Omani </w:t>
        </w:r>
        <w:r>
          <w:rPr>
            <w:i/>
            <w:color w:val="00689C"/>
            <w:w w:val="105"/>
            <w:sz w:val="15"/>
          </w:rPr>
          <w:t>Juniperus excels </w:t>
        </w:r>
        <w:r>
          <w:rPr>
            <w:color w:val="00689C"/>
            <w:w w:val="105"/>
            <w:sz w:val="15"/>
          </w:rPr>
          <w:t>on antioxidant, antimicrobial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cytotoxic activities and their biochemical screening. </w:t>
        </w:r>
        <w:r>
          <w:rPr>
            <w:color w:val="00689C"/>
            <w:w w:val="105"/>
            <w:sz w:val="15"/>
          </w:rPr>
          <w:t>Asian</w:t>
        </w:r>
      </w:hyperlink>
      <w:r>
        <w:rPr>
          <w:color w:val="00689C"/>
          <w:spacing w:val="8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Pac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Reprod 2014;3(3):218–23.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01" w:after="0"/>
        <w:ind w:left="451" w:right="261" w:hanging="336"/>
        <w:jc w:val="left"/>
        <w:rPr>
          <w:sz w:val="15"/>
        </w:rPr>
      </w:pPr>
      <w:r>
        <w:rPr/>
        <w:br w:type="column"/>
      </w:r>
      <w:bookmarkStart w:name="_bookmark15" w:id="35"/>
      <w:bookmarkEnd w:id="35"/>
      <w:r>
        <w:rPr/>
      </w:r>
      <w:hyperlink r:id="rId34">
        <w:r>
          <w:rPr>
            <w:color w:val="00689C"/>
            <w:w w:val="105"/>
            <w:sz w:val="15"/>
          </w:rPr>
          <w:t>Throne JE, Weaver DK, Chew V, Baker JE. Probit analysis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correlated data: multiple observations overtime at one</w:t>
        </w:r>
      </w:hyperlink>
      <w:r>
        <w:rPr>
          <w:color w:val="00689C"/>
          <w:spacing w:val="8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pesticide concentration. In: Caprio MA, editor. Resistant </w:t>
        </w:r>
        <w:r>
          <w:rPr>
            <w:color w:val="00689C"/>
            <w:w w:val="105"/>
            <w:sz w:val="15"/>
          </w:rPr>
          <w:t>pest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management,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biannual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newsletter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Pesticide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Research Center (PRC) in cooperation with the Insecticide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6" w:id="36"/>
      <w:bookmarkEnd w:id="36"/>
      <w:r>
        <w:rPr>
          <w:color w:val="00689C"/>
          <w:w w:val="110"/>
          <w:sz w:val="15"/>
        </w:rPr>
      </w:r>
      <w:hyperlink r:id="rId34">
        <w:r>
          <w:rPr>
            <w:color w:val="00689C"/>
            <w:w w:val="105"/>
            <w:sz w:val="15"/>
          </w:rPr>
          <w:t>Resistance Action Committee (IRACT). 1995.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85" w:hanging="336"/>
        <w:jc w:val="left"/>
        <w:rPr>
          <w:sz w:val="15"/>
        </w:rPr>
      </w:pPr>
      <w:hyperlink r:id="rId35">
        <w:r>
          <w:rPr>
            <w:color w:val="00689C"/>
            <w:w w:val="110"/>
            <w:sz w:val="15"/>
          </w:rPr>
          <w:t>Moreno S,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Scheyer T,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Romano CS,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Vojnov AA.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Antioxidant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w w:val="110"/>
            <w:sz w:val="15"/>
          </w:rPr>
          <w:t>and antimicrobial activities of rosemary extracts linked to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sz w:val="15"/>
          </w:rPr>
          <w:t>their polyphenol composition. Free Rad Res </w:t>
        </w:r>
        <w:r>
          <w:rPr>
            <w:color w:val="00689C"/>
            <w:sz w:val="15"/>
          </w:rPr>
          <w:t>2006;40(2):223–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spacing w:val="-4"/>
            <w:w w:val="110"/>
            <w:sz w:val="15"/>
          </w:rPr>
          <w:t>31.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76" w:hanging="336"/>
        <w:jc w:val="left"/>
        <w:rPr>
          <w:sz w:val="15"/>
        </w:rPr>
      </w:pPr>
      <w:hyperlink r:id="rId36">
        <w:r>
          <w:rPr>
            <w:color w:val="00689C"/>
            <w:w w:val="105"/>
            <w:sz w:val="15"/>
          </w:rPr>
          <w:t>Paixão N,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Perestrelo R,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Marques JC,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Câmara JS.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Relationship</w:t>
        </w:r>
      </w:hyperlink>
      <w:r>
        <w:rPr>
          <w:color w:val="00689C"/>
          <w:spacing w:val="40"/>
          <w:w w:val="105"/>
          <w:sz w:val="15"/>
        </w:rPr>
        <w:t> </w:t>
      </w:r>
      <w:hyperlink r:id="rId36">
        <w:r>
          <w:rPr>
            <w:color w:val="00689C"/>
            <w:w w:val="105"/>
            <w:sz w:val="15"/>
          </w:rPr>
          <w:t>between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antioxidant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capacity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total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phenolic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content</w:t>
        </w:r>
      </w:hyperlink>
      <w:r>
        <w:rPr>
          <w:color w:val="00689C"/>
          <w:spacing w:val="80"/>
          <w:w w:val="105"/>
          <w:sz w:val="15"/>
        </w:rPr>
        <w:t> </w:t>
      </w:r>
      <w:hyperlink r:id="rId36">
        <w:r>
          <w:rPr>
            <w:color w:val="00689C"/>
            <w:w w:val="105"/>
            <w:sz w:val="15"/>
          </w:rPr>
          <w:t>of red, rosé and white wines. Food Chem 2007;105(1):204–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7" w:id="37"/>
      <w:bookmarkEnd w:id="37"/>
      <w:r>
        <w:rPr>
          <w:color w:val="00689C"/>
          <w:w w:val="96"/>
          <w:sz w:val="15"/>
        </w:rPr>
      </w:r>
      <w:hyperlink r:id="rId36">
        <w:r>
          <w:rPr>
            <w:color w:val="00689C"/>
            <w:spacing w:val="-4"/>
            <w:w w:val="105"/>
            <w:sz w:val="15"/>
          </w:rPr>
          <w:t>14.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58" w:hanging="336"/>
        <w:jc w:val="left"/>
        <w:rPr>
          <w:sz w:val="15"/>
        </w:rPr>
      </w:pPr>
      <w:hyperlink r:id="rId37">
        <w:r>
          <w:rPr>
            <w:color w:val="00689C"/>
            <w:w w:val="105"/>
            <w:sz w:val="15"/>
          </w:rPr>
          <w:t>Graham SW, Patrick AR, Analiese CEB, Richard GO.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Microstructural changes in noncoding chloroplast DNA: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interpretation, evolution, and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utility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indels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inversions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in basal angiosperm phylogenetic inference. Inter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Plant 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18" w:id="38"/>
      <w:bookmarkEnd w:id="38"/>
      <w:r>
        <w:rPr>
          <w:color w:val="00689C"/>
          <w:w w:val="108"/>
          <w:sz w:val="15"/>
        </w:rPr>
      </w:r>
      <w:hyperlink r:id="rId37">
        <w:r>
          <w:rPr>
            <w:color w:val="00689C"/>
            <w:spacing w:val="-2"/>
            <w:w w:val="105"/>
            <w:sz w:val="15"/>
          </w:rPr>
          <w:t>2000;161:S83–96.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25" w:hanging="336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Meyer BN,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Ferrigni NR,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Putnam JE,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Jawbson LB,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Nicholas JB,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McLaughlin JL. Brine Shrimp: a convenient general </w:t>
        </w:r>
        <w:r>
          <w:rPr>
            <w:color w:val="00689C"/>
            <w:w w:val="105"/>
            <w:sz w:val="15"/>
          </w:rPr>
          <w:t>bioassay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for active plant constituents. Planta Med 1986;45:31–4.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06" w:hanging="336"/>
        <w:jc w:val="left"/>
        <w:rPr>
          <w:sz w:val="15"/>
        </w:rPr>
      </w:pPr>
      <w:hyperlink r:id="rId39">
        <w:r>
          <w:rPr>
            <w:color w:val="00689C"/>
            <w:w w:val="105"/>
            <w:sz w:val="15"/>
          </w:rPr>
          <w:t>Silva TMS, Nascimento RJB, Batista MM, Agra MF, Camara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CA.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Brine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shrimp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bioassay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some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species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Solanum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from Northeastern Brazil.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Brazil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Pharmacol </w:t>
        </w:r>
        <w:r>
          <w:rPr>
            <w:color w:val="00689C"/>
            <w:w w:val="105"/>
            <w:sz w:val="15"/>
          </w:rPr>
          <w:t>2007;17(1):35–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spacing w:val="-6"/>
            <w:w w:val="105"/>
            <w:sz w:val="15"/>
          </w:rPr>
          <w:t>8.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4946" w:space="214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CJK">
    <w:altName w:val="UKIJ CJK"/>
    <w:charset w:val="0"/>
    <w:family w:val="swiss"/>
    <w:pitch w:val="variable"/>
  </w:font>
  <w:font w:name="Noto Serif Sinhala">
    <w:altName w:val="Noto Serif Sinha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00699D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w w:val="105"/>
                              <w:sz w:val="14"/>
                            </w:rPr>
                            <w:t>329–334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00015pt;margin-top:33.113041pt;width:303.2pt;height:9pt;mso-position-horizontal-relative:page;mso-position-vertical-relative:page;z-index:-16252416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00699D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w w:val="105"/>
                        <w:sz w:val="14"/>
                      </w:rPr>
                      <w:t>329–334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51904" from="45.82201pt,52.955997pt" to="542.724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330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201pt;margin-top:30.89827pt;width:23.85pt;height:13.85pt;mso-position-horizontal-relative:page;mso-position-vertical-relative:page;z-index:-16251392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330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600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329–334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250880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329–334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50368" from="51.860008pt,52.955997pt" to="548.762008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6624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331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6249856" type="#_x0000_t202" id="docshape17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331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329–334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00015pt;margin-top:33.113041pt;width:303.2pt;height:9pt;mso-position-horizontal-relative:page;mso-position-vertical-relative:page;z-index:-16249344" type="#_x0000_t202" id="docshape18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329–334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48832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332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6248320" type="#_x0000_t202" id="docshape1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332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329–334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247808" type="#_x0000_t202" id="docshape2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329–334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75" w:hanging="639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87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1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7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6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5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8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4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63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6.08.001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hossainabi@gmail.com" TargetMode="External"/><Relationship Id="rId16" Type="http://schemas.openxmlformats.org/officeDocument/2006/relationships/hyperlink" Target="http://dx.doi.org/10.1016/j.ejbas.2016.08.001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hyperlink" Target="http://www.uicnmed.org/nabp/database/HTM/PDF/p7.pdf" TargetMode="Externa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hyperlink" Target="http://refhub.elsevier.com/S2314-808X(16)30037-9/sr0010" TargetMode="External"/><Relationship Id="rId22" Type="http://schemas.openxmlformats.org/officeDocument/2006/relationships/hyperlink" Target="http://refhub.elsevier.com/S2314-808X(16)30037-9/sr0015" TargetMode="External"/><Relationship Id="rId23" Type="http://schemas.openxmlformats.org/officeDocument/2006/relationships/hyperlink" Target="http://refhub.elsevier.com/S2314-808X(16)30037-9/sr0020" TargetMode="External"/><Relationship Id="rId24" Type="http://schemas.openxmlformats.org/officeDocument/2006/relationships/hyperlink" Target="http://refhub.elsevier.com/S2314-808X(16)30037-9/sr0025" TargetMode="External"/><Relationship Id="rId25" Type="http://schemas.openxmlformats.org/officeDocument/2006/relationships/hyperlink" Target="http://refhub.elsevier.com/S2314-808X(16)30037-9/sr0030" TargetMode="External"/><Relationship Id="rId26" Type="http://schemas.openxmlformats.org/officeDocument/2006/relationships/hyperlink" Target="http://refhub.elsevier.com/S2314-808X(16)30037-9/sr0035" TargetMode="External"/><Relationship Id="rId27" Type="http://schemas.openxmlformats.org/officeDocument/2006/relationships/hyperlink" Target="http://refhub.elsevier.com/S2314-808X(16)30037-9/sr0040" TargetMode="External"/><Relationship Id="rId28" Type="http://schemas.openxmlformats.org/officeDocument/2006/relationships/hyperlink" Target="http://refhub.elsevier.com/S2314-808X(16)30037-9/sr0045" TargetMode="External"/><Relationship Id="rId29" Type="http://schemas.openxmlformats.org/officeDocument/2006/relationships/hyperlink" Target="http://refhub.elsevier.com/S2314-808X(16)30037-9/sr0050" TargetMode="External"/><Relationship Id="rId30" Type="http://schemas.openxmlformats.org/officeDocument/2006/relationships/hyperlink" Target="http://refhub.elsevier.com/S2314-808X(16)30037-9/sr0055" TargetMode="External"/><Relationship Id="rId31" Type="http://schemas.openxmlformats.org/officeDocument/2006/relationships/hyperlink" Target="http://refhub.elsevier.com/S2314-808X(16)30037-9/sr0060" TargetMode="External"/><Relationship Id="rId32" Type="http://schemas.openxmlformats.org/officeDocument/2006/relationships/hyperlink" Target="http://refhub.elsevier.com/S2314-808X(16)30037-9/sr0065" TargetMode="External"/><Relationship Id="rId33" Type="http://schemas.openxmlformats.org/officeDocument/2006/relationships/hyperlink" Target="http://refhub.elsevier.com/S2314-808X(16)30037-9/sr0100" TargetMode="External"/><Relationship Id="rId34" Type="http://schemas.openxmlformats.org/officeDocument/2006/relationships/hyperlink" Target="http://refhub.elsevier.com/S2314-808X(16)30037-9/sr0070" TargetMode="External"/><Relationship Id="rId35" Type="http://schemas.openxmlformats.org/officeDocument/2006/relationships/hyperlink" Target="http://refhub.elsevier.com/S2314-808X(16)30037-9/sr0075" TargetMode="External"/><Relationship Id="rId36" Type="http://schemas.openxmlformats.org/officeDocument/2006/relationships/hyperlink" Target="http://refhub.elsevier.com/S2314-808X(16)30037-9/sr0080" TargetMode="External"/><Relationship Id="rId37" Type="http://schemas.openxmlformats.org/officeDocument/2006/relationships/hyperlink" Target="http://refhub.elsevier.com/S2314-808X(16)30037-9/sr0085" TargetMode="External"/><Relationship Id="rId38" Type="http://schemas.openxmlformats.org/officeDocument/2006/relationships/hyperlink" Target="http://refhub.elsevier.com/S2314-808X(16)30037-9/sr0090" TargetMode="External"/><Relationship Id="rId39" Type="http://schemas.openxmlformats.org/officeDocument/2006/relationships/hyperlink" Target="http://refhub.elsevier.com/S2314-808X(16)30037-9/sr0095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Rehab Mohamed Said Al-Hadhrami</dc:creator>
  <dc:subject>Egyptian Journal of Basic and Applied Sciences, 3 (2016) 329-334. doi:10.1016/j.ejbas.2016.08.001</dc:subject>
  <dc:title>Evaluation of antioxidant, antimicrobial and cytotoxic activities of seed crude extracts of Ammi majus grown in Oman</dc:title>
  <dcterms:created xsi:type="dcterms:W3CDTF">2023-12-11T08:41:30Z</dcterms:created>
  <dcterms:modified xsi:type="dcterms:W3CDTF">2023-12-11T08:41:30Z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10.1016/j.ejbas.2016.08.001</vt:lpwstr>
  </property>
  <property fmtid="{D5CDD505-2E9C-101B-9397-08002B2CF9AE}" pid="12" name="robots">
    <vt:lpwstr>noindex</vt:lpwstr>
  </property>
</Properties>
</file>