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20" w:right="15" w:firstLine="0"/>
        <w:jc w:val="center"/>
        <w:rPr>
          <w:rFonts w:ascii="Georgia"/>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0" w:right="0" w:firstLine="0"/>
                        <w:jc w:val="center"/>
                        <w:rPr>
                          <w:color w:val="000000"/>
                          <w:sz w:val="28"/>
                        </w:rPr>
                      </w:pPr>
                      <w:r>
                        <w:rPr>
                          <w:color w:val="000000"/>
                          <w:sz w:val="28"/>
                        </w:rPr>
                        <w:t>Computers</w:t>
                      </w:r>
                      <w:r>
                        <w:rPr>
                          <w:color w:val="000000"/>
                          <w:spacing w:val="65"/>
                          <w:sz w:val="28"/>
                        </w:rPr>
                        <w:t> </w:t>
                      </w:r>
                      <w:r>
                        <w:rPr>
                          <w:color w:val="000000"/>
                          <w:sz w:val="28"/>
                        </w:rPr>
                        <w:t>&amp;</w:t>
                      </w:r>
                      <w:r>
                        <w:rPr>
                          <w:color w:val="000000"/>
                          <w:spacing w:val="63"/>
                          <w:sz w:val="28"/>
                        </w:rPr>
                        <w:t> </w:t>
                      </w:r>
                      <w:r>
                        <w:rPr>
                          <w:color w:val="000000"/>
                          <w:sz w:val="28"/>
                        </w:rPr>
                        <w:t>Education:</w:t>
                      </w:r>
                      <w:r>
                        <w:rPr>
                          <w:color w:val="000000"/>
                          <w:spacing w:val="65"/>
                          <w:sz w:val="28"/>
                        </w:rPr>
                        <w:t> </w:t>
                      </w:r>
                      <w:r>
                        <w:rPr>
                          <w:color w:val="000000"/>
                          <w:sz w:val="28"/>
                        </w:rPr>
                        <w:t>X</w:t>
                      </w:r>
                      <w:r>
                        <w:rPr>
                          <w:color w:val="000000"/>
                          <w:spacing w:val="62"/>
                          <w:sz w:val="28"/>
                        </w:rPr>
                        <w:t> </w:t>
                      </w:r>
                      <w:r>
                        <w:rPr>
                          <w:color w:val="000000"/>
                          <w:spacing w:val="-2"/>
                          <w:sz w:val="28"/>
                        </w:rPr>
                        <w:t>Reality</w:t>
                      </w:r>
                    </w:p>
                    <w:p>
                      <w:pPr>
                        <w:pStyle w:val="BodyText"/>
                        <w:spacing w:before="23"/>
                        <w:ind w:left="0"/>
                        <w:rPr>
                          <w:color w:val="000000"/>
                          <w:sz w:val="28"/>
                        </w:rPr>
                      </w:pPr>
                    </w:p>
                    <w:p>
                      <w:pPr>
                        <w:pStyle w:val="BodyText"/>
                        <w:spacing w:before="1"/>
                        <w:ind w:left="0"/>
                        <w:jc w:val="center"/>
                        <w:rPr>
                          <w:rFonts w:ascii="Arial"/>
                          <w:color w:val="000000"/>
                        </w:rPr>
                      </w:pPr>
                      <w:r>
                        <w:rPr>
                          <w:rFonts w:ascii="Arial"/>
                          <w:color w:val="000000"/>
                          <w:w w:val="105"/>
                        </w:rPr>
                        <w:t>journal</w:t>
                      </w:r>
                      <w:r>
                        <w:rPr>
                          <w:rFonts w:ascii="Arial"/>
                          <w:color w:val="000000"/>
                          <w:spacing w:val="60"/>
                          <w:w w:val="105"/>
                        </w:rPr>
                        <w:t> </w:t>
                      </w:r>
                      <w:r>
                        <w:rPr>
                          <w:rFonts w:ascii="Arial"/>
                          <w:color w:val="000000"/>
                          <w:w w:val="105"/>
                        </w:rPr>
                        <w:t>homepage:</w:t>
                      </w:r>
                      <w:r>
                        <w:rPr>
                          <w:rFonts w:ascii="Arial"/>
                          <w:color w:val="000000"/>
                          <w:spacing w:val="60"/>
                          <w:w w:val="105"/>
                        </w:rPr>
                        <w:t> </w:t>
                      </w:r>
                      <w:hyperlink r:id="rId8">
                        <w:r>
                          <w:rPr>
                            <w:rFonts w:ascii="Arial"/>
                            <w:color w:val="2196D1"/>
                            <w:w w:val="105"/>
                          </w:rPr>
                          <w:t>www.journals.elsevier.com/computers-and-education-x-</w:t>
                        </w:r>
                        <w:r>
                          <w:rPr>
                            <w:rFonts w:ascii="Arial"/>
                            <w:color w:val="2196D1"/>
                            <w:spacing w:val="-2"/>
                            <w:w w:val="105"/>
                          </w:rPr>
                          <w:t>reality</w:t>
                        </w:r>
                      </w:hyperlink>
                    </w:p>
                  </w:txbxContent>
                </v:textbox>
                <v:fill type="solid"/>
                <w10:wrap type="none"/>
              </v:shape>
            </w:pict>
          </mc:Fallback>
        </mc:AlternateContent>
      </w:r>
      <w:hyperlink r:id="rId9">
        <w:r>
          <w:rPr>
            <w:rFonts w:ascii="Georgia"/>
            <w:color w:val="00769F"/>
            <w:sz w:val="14"/>
          </w:rPr>
          <w:t>Computers</w:t>
        </w:r>
        <w:r>
          <w:rPr>
            <w:rFonts w:ascii="Georgia"/>
            <w:color w:val="00769F"/>
            <w:spacing w:val="8"/>
            <w:sz w:val="14"/>
          </w:rPr>
          <w:t> </w:t>
        </w:r>
        <w:r>
          <w:rPr>
            <w:rFonts w:ascii="Georgia"/>
            <w:color w:val="00769F"/>
            <w:sz w:val="14"/>
          </w:rPr>
          <w:t>&amp;</w:t>
        </w:r>
        <w:r>
          <w:rPr>
            <w:rFonts w:ascii="Georgia"/>
            <w:color w:val="00769F"/>
            <w:spacing w:val="9"/>
            <w:sz w:val="14"/>
          </w:rPr>
          <w:t> </w:t>
        </w:r>
        <w:r>
          <w:rPr>
            <w:rFonts w:ascii="Georgia"/>
            <w:color w:val="00769F"/>
            <w:sz w:val="14"/>
          </w:rPr>
          <w:t>Education:</w:t>
        </w:r>
        <w:r>
          <w:rPr>
            <w:rFonts w:ascii="Georgia"/>
            <w:color w:val="00769F"/>
            <w:spacing w:val="23"/>
            <w:sz w:val="14"/>
          </w:rPr>
          <w:t> </w:t>
        </w:r>
        <w:r>
          <w:rPr>
            <w:rFonts w:ascii="Georgia"/>
            <w:color w:val="00769F"/>
            <w:sz w:val="14"/>
          </w:rPr>
          <w:t>X</w:t>
        </w:r>
        <w:r>
          <w:rPr>
            <w:rFonts w:ascii="Georgia"/>
            <w:color w:val="00769F"/>
            <w:spacing w:val="9"/>
            <w:sz w:val="14"/>
          </w:rPr>
          <w:t> </w:t>
        </w:r>
        <w:r>
          <w:rPr>
            <w:rFonts w:ascii="Georgia"/>
            <w:color w:val="00769F"/>
            <w:sz w:val="14"/>
          </w:rPr>
          <w:t>Reality</w:t>
        </w:r>
        <w:r>
          <w:rPr>
            <w:rFonts w:ascii="Georgia"/>
            <w:color w:val="00769F"/>
            <w:spacing w:val="9"/>
            <w:sz w:val="14"/>
          </w:rPr>
          <w:t> </w:t>
        </w:r>
        <w:r>
          <w:rPr>
            <w:rFonts w:ascii="Georgia"/>
            <w:color w:val="00769F"/>
            <w:sz w:val="14"/>
          </w:rPr>
          <w:t>3</w:t>
        </w:r>
        <w:r>
          <w:rPr>
            <w:rFonts w:ascii="Georgia"/>
            <w:color w:val="00769F"/>
            <w:spacing w:val="9"/>
            <w:sz w:val="14"/>
          </w:rPr>
          <w:t> </w:t>
        </w:r>
        <w:r>
          <w:rPr>
            <w:rFonts w:ascii="Georgia"/>
            <w:color w:val="00769F"/>
            <w:sz w:val="14"/>
          </w:rPr>
          <w:t>(2023)</w:t>
        </w:r>
        <w:r>
          <w:rPr>
            <w:rFonts w:ascii="Georgia"/>
            <w:color w:val="00769F"/>
            <w:spacing w:val="9"/>
            <w:sz w:val="14"/>
          </w:rPr>
          <w:t> </w:t>
        </w:r>
        <w:r>
          <w:rPr>
            <w:rFonts w:ascii="Georgia"/>
            <w:color w:val="00769F"/>
            <w:spacing w:val="-2"/>
            <w:sz w:val="14"/>
          </w:rPr>
          <w:t>100036</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5"/>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95"/>
        <w:ind w:left="0"/>
        <w:rPr>
          <w:rFonts w:ascii="Georgia"/>
          <w:sz w:val="14"/>
        </w:rPr>
      </w:pPr>
    </w:p>
    <w:p>
      <w:pPr>
        <w:tabs>
          <w:tab w:pos="9400" w:val="left" w:leader="none"/>
        </w:tabs>
        <w:spacing w:line="252" w:lineRule="auto" w:before="0"/>
        <w:ind w:left="131" w:right="673" w:firstLine="0"/>
        <w:jc w:val="left"/>
        <w:rPr>
          <w:sz w:val="27"/>
        </w:rPr>
      </w:pPr>
      <w:bookmarkStart w:name="Evaluation of eXtended reality (XR) tech" w:id="1"/>
      <w:bookmarkEnd w:id="1"/>
      <w:r>
        <w:rPr/>
      </w:r>
      <w:r>
        <w:rPr>
          <w:w w:val="110"/>
          <w:sz w:val="27"/>
        </w:rPr>
        <w:t>Evaluation of eXtended reality (XR) technology on motivation for </w:t>
      </w:r>
      <w:r>
        <w:rPr>
          <w:w w:val="110"/>
          <w:sz w:val="27"/>
        </w:rPr>
        <w:t>learning</w:t>
      </w:r>
      <w:r>
        <w:rPr>
          <w:sz w:val="27"/>
        </w:rPr>
        <w:tab/>
      </w:r>
      <w:r>
        <w:rPr>
          <w:sz w:val="27"/>
        </w:rPr>
        <w:drawing>
          <wp:inline distT="0" distB="0" distL="0" distR="0">
            <wp:extent cx="361368" cy="361363"/>
            <wp:effectExtent l="0" t="0" r="0" b="0"/>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inline>
        </w:drawing>
      </w:r>
      <w:r>
        <w:rPr>
          <w:sz w:val="27"/>
        </w:rPr>
      </w:r>
      <w:r>
        <w:rPr>
          <w:sz w:val="27"/>
        </w:rPr>
        <w:t> </w:t>
      </w:r>
      <w:r>
        <w:rPr>
          <w:w w:val="110"/>
          <w:sz w:val="27"/>
        </w:rPr>
        <w:t>physics among students in mexican schools</w:t>
      </w:r>
    </w:p>
    <w:p>
      <w:pPr>
        <w:spacing w:before="226"/>
        <w:ind w:left="131" w:right="0" w:firstLine="0"/>
        <w:jc w:val="left"/>
        <w:rPr>
          <w:sz w:val="21"/>
        </w:rPr>
      </w:pPr>
      <w:r>
        <w:rPr>
          <w:spacing w:val="-4"/>
          <w:w w:val="110"/>
          <w:sz w:val="21"/>
        </w:rPr>
        <w:t>Brandon</w:t>
      </w:r>
      <w:r>
        <w:rPr>
          <w:spacing w:val="-6"/>
          <w:w w:val="110"/>
          <w:sz w:val="21"/>
        </w:rPr>
        <w:t> </w:t>
      </w:r>
      <w:r>
        <w:rPr>
          <w:spacing w:val="-4"/>
          <w:w w:val="110"/>
          <w:sz w:val="21"/>
        </w:rPr>
        <w:t>Antonio</w:t>
      </w:r>
      <w:r>
        <w:rPr>
          <w:spacing w:val="6"/>
          <w:w w:val="110"/>
          <w:sz w:val="21"/>
        </w:rPr>
        <w:t> </w:t>
      </w:r>
      <w:r>
        <w:rPr>
          <w:spacing w:val="5"/>
          <w:w w:val="96"/>
          <w:sz w:val="21"/>
        </w:rPr>
        <w:t>C</w:t>
      </w:r>
      <w:r>
        <w:rPr>
          <w:spacing w:val="-101"/>
          <w:w w:val="117"/>
          <w:sz w:val="21"/>
        </w:rPr>
        <w:t>a</w:t>
      </w:r>
      <w:r>
        <w:rPr>
          <w:rFonts w:ascii="Georgia" w:hAnsi="Georgia"/>
          <w:spacing w:val="6"/>
          <w:w w:val="102"/>
          <w:position w:val="1"/>
          <w:sz w:val="21"/>
        </w:rPr>
        <w:t>´</w:t>
      </w:r>
      <w:r>
        <w:rPr>
          <w:spacing w:val="6"/>
          <w:w w:val="111"/>
          <w:sz w:val="21"/>
        </w:rPr>
        <w:t>rdenas-</w:t>
      </w:r>
      <w:r>
        <w:rPr>
          <w:spacing w:val="-4"/>
          <w:w w:val="110"/>
          <w:sz w:val="21"/>
        </w:rPr>
        <w:t>Sainz</w:t>
      </w:r>
      <w:r>
        <w:rPr>
          <w:spacing w:val="-22"/>
          <w:w w:val="110"/>
          <w:sz w:val="21"/>
        </w:rPr>
        <w:t> </w:t>
      </w:r>
      <w:hyperlink w:history="true" w:anchor="_bookmark0">
        <w:r>
          <w:rPr>
            <w:color w:val="2196D1"/>
            <w:spacing w:val="-4"/>
            <w:w w:val="110"/>
            <w:sz w:val="21"/>
            <w:vertAlign w:val="superscript"/>
          </w:rPr>
          <w:t>a</w:t>
        </w:r>
        <w:r>
          <w:rPr>
            <w:spacing w:val="-4"/>
            <w:w w:val="110"/>
            <w:sz w:val="21"/>
            <w:vertAlign w:val="superscript"/>
          </w:rPr>
          <w:t>,</w:t>
        </w:r>
      </w:hyperlink>
      <w:hyperlink w:history="true" w:anchor="_bookmark2">
        <w:r>
          <w:rPr>
            <w:color w:val="2196D1"/>
            <w:spacing w:val="-4"/>
            <w:w w:val="110"/>
            <w:sz w:val="21"/>
            <w:vertAlign w:val="superscript"/>
          </w:rPr>
          <w:t>*</w:t>
        </w:r>
      </w:hyperlink>
      <w:hyperlink w:history="true" w:anchor="_bookmark2">
        <w:r>
          <w:rPr>
            <w:spacing w:val="-4"/>
            <w:w w:val="110"/>
            <w:sz w:val="21"/>
            <w:vertAlign w:val="baseline"/>
          </w:rPr>
          <w:t>,</w:t>
        </w:r>
        <w:r>
          <w:rPr>
            <w:spacing w:val="5"/>
            <w:w w:val="110"/>
            <w:sz w:val="21"/>
            <w:vertAlign w:val="baseline"/>
          </w:rPr>
          <w:t> </w:t>
        </w:r>
        <w:r>
          <w:rPr>
            <w:spacing w:val="-4"/>
            <w:w w:val="110"/>
            <w:sz w:val="21"/>
            <w:vertAlign w:val="baseline"/>
          </w:rPr>
          <w:t>María</w:t>
        </w:r>
        <w:r>
          <w:rPr>
            <w:spacing w:val="4"/>
            <w:w w:val="110"/>
            <w:sz w:val="21"/>
            <w:vertAlign w:val="baseline"/>
          </w:rPr>
          <w:t> </w:t>
        </w:r>
        <w:r>
          <w:rPr>
            <w:spacing w:val="-4"/>
            <w:w w:val="110"/>
            <w:sz w:val="21"/>
            <w:vertAlign w:val="baseline"/>
          </w:rPr>
          <w:t>Lucía</w:t>
        </w:r>
        <w:r>
          <w:rPr>
            <w:spacing w:val="5"/>
            <w:w w:val="110"/>
            <w:sz w:val="21"/>
            <w:vertAlign w:val="baseline"/>
          </w:rPr>
          <w:t> </w:t>
        </w:r>
        <w:r>
          <w:rPr>
            <w:spacing w:val="9"/>
            <w:w w:val="110"/>
            <w:sz w:val="21"/>
            <w:vertAlign w:val="baseline"/>
          </w:rPr>
          <w:t>Barr</w:t>
        </w:r>
        <w:r>
          <w:rPr>
            <w:spacing w:val="-102"/>
            <w:w w:val="112"/>
            <w:sz w:val="21"/>
            <w:vertAlign w:val="baseline"/>
          </w:rPr>
          <w:t>o</w:t>
        </w:r>
        <w:r>
          <w:rPr>
            <w:rFonts w:ascii="Georgia" w:hAnsi="Georgia"/>
            <w:spacing w:val="13"/>
            <w:w w:val="103"/>
            <w:position w:val="1"/>
            <w:sz w:val="21"/>
            <w:vertAlign w:val="baseline"/>
          </w:rPr>
          <w:t>´</w:t>
        </w:r>
        <w:r>
          <w:rPr>
            <w:spacing w:val="9"/>
            <w:w w:val="112"/>
            <w:sz w:val="21"/>
            <w:vertAlign w:val="baseline"/>
          </w:rPr>
          <w:t>n-</w:t>
        </w:r>
        <w:r>
          <w:rPr>
            <w:spacing w:val="-4"/>
            <w:w w:val="110"/>
            <w:sz w:val="21"/>
            <w:vertAlign w:val="baseline"/>
          </w:rPr>
          <w:t>Estrada</w:t>
        </w:r>
      </w:hyperlink>
      <w:r>
        <w:rPr>
          <w:spacing w:val="-23"/>
          <w:w w:val="110"/>
          <w:sz w:val="21"/>
          <w:vertAlign w:val="baseline"/>
        </w:rPr>
        <w:t> </w:t>
      </w:r>
      <w:r>
        <w:rPr>
          <w:color w:val="2196D1"/>
          <w:spacing w:val="-4"/>
          <w:w w:val="110"/>
          <w:sz w:val="21"/>
          <w:vertAlign w:val="superscript"/>
        </w:rPr>
        <w:t>a</w:t>
      </w:r>
      <w:hyperlink w:history="true" w:anchor="_bookmark0">
        <w:r>
          <w:rPr>
            <w:spacing w:val="-4"/>
            <w:w w:val="110"/>
            <w:sz w:val="21"/>
            <w:vertAlign w:val="baseline"/>
          </w:rPr>
          <w:t>,</w:t>
        </w:r>
        <w:r>
          <w:rPr>
            <w:spacing w:val="5"/>
            <w:w w:val="110"/>
            <w:sz w:val="21"/>
            <w:vertAlign w:val="baseline"/>
          </w:rPr>
          <w:t> </w:t>
        </w:r>
        <w:r>
          <w:rPr>
            <w:spacing w:val="14"/>
            <w:w w:val="109"/>
            <w:sz w:val="21"/>
            <w:vertAlign w:val="baseline"/>
          </w:rPr>
          <w:t>Ra</w:t>
        </w:r>
        <w:r>
          <w:rPr>
            <w:spacing w:val="13"/>
            <w:w w:val="109"/>
            <w:sz w:val="21"/>
            <w:vertAlign w:val="baseline"/>
          </w:rPr>
          <w:t>m</w:t>
        </w:r>
        <w:r>
          <w:rPr>
            <w:spacing w:val="-97"/>
            <w:w w:val="112"/>
            <w:sz w:val="21"/>
            <w:vertAlign w:val="baseline"/>
          </w:rPr>
          <w:t>o</w:t>
        </w:r>
        <w:r>
          <w:rPr>
            <w:rFonts w:ascii="Georgia" w:hAnsi="Georgia"/>
            <w:spacing w:val="18"/>
            <w:w w:val="103"/>
            <w:position w:val="1"/>
            <w:sz w:val="21"/>
            <w:vertAlign w:val="baseline"/>
          </w:rPr>
          <w:t>´</w:t>
        </w:r>
        <w:r>
          <w:rPr>
            <w:spacing w:val="14"/>
            <w:w w:val="117"/>
            <w:sz w:val="21"/>
            <w:vertAlign w:val="baseline"/>
          </w:rPr>
          <w:t>n</w:t>
        </w:r>
        <w:r>
          <w:rPr>
            <w:spacing w:val="5"/>
            <w:w w:val="110"/>
            <w:sz w:val="21"/>
            <w:vertAlign w:val="baseline"/>
          </w:rPr>
          <w:t> </w:t>
        </w:r>
        <w:r>
          <w:rPr>
            <w:spacing w:val="-4"/>
            <w:w w:val="110"/>
            <w:sz w:val="21"/>
            <w:vertAlign w:val="baseline"/>
          </w:rPr>
          <w:t>Zatarain-Cabada</w:t>
        </w:r>
      </w:hyperlink>
      <w:r>
        <w:rPr>
          <w:spacing w:val="-23"/>
          <w:w w:val="110"/>
          <w:sz w:val="21"/>
          <w:vertAlign w:val="baseline"/>
        </w:rPr>
        <w:t> </w:t>
      </w:r>
      <w:r>
        <w:rPr>
          <w:color w:val="2196D1"/>
          <w:spacing w:val="-5"/>
          <w:w w:val="110"/>
          <w:sz w:val="21"/>
          <w:vertAlign w:val="superscript"/>
        </w:rPr>
        <w:t>a</w:t>
      </w:r>
      <w:hyperlink w:history="true" w:anchor="_bookmark0">
        <w:r>
          <w:rPr>
            <w:spacing w:val="-5"/>
            <w:w w:val="110"/>
            <w:sz w:val="21"/>
            <w:vertAlign w:val="baseline"/>
          </w:rPr>
          <w:t>,</w:t>
        </w:r>
      </w:hyperlink>
    </w:p>
    <w:p>
      <w:pPr>
        <w:spacing w:before="17"/>
        <w:ind w:left="131" w:right="0" w:firstLine="0"/>
        <w:jc w:val="left"/>
        <w:rPr>
          <w:sz w:val="21"/>
        </w:rPr>
      </w:pPr>
      <w:r>
        <w:rPr>
          <w:spacing w:val="2"/>
          <w:sz w:val="21"/>
        </w:rPr>
        <w:t>Maria</w:t>
      </w:r>
      <w:r>
        <w:rPr>
          <w:spacing w:val="55"/>
          <w:w w:val="150"/>
          <w:sz w:val="21"/>
        </w:rPr>
        <w:t> </w:t>
      </w:r>
      <w:r>
        <w:rPr>
          <w:spacing w:val="2"/>
          <w:sz w:val="21"/>
        </w:rPr>
        <w:t>Elena</w:t>
      </w:r>
      <w:r>
        <w:rPr>
          <w:spacing w:val="54"/>
          <w:w w:val="150"/>
          <w:sz w:val="21"/>
        </w:rPr>
        <w:t> </w:t>
      </w:r>
      <w:r>
        <w:rPr>
          <w:spacing w:val="2"/>
          <w:sz w:val="21"/>
        </w:rPr>
        <w:t>Chavez-Echeagaray</w:t>
      </w:r>
      <w:r>
        <w:rPr>
          <w:spacing w:val="15"/>
          <w:sz w:val="21"/>
        </w:rPr>
        <w:t> </w:t>
      </w:r>
      <w:r>
        <w:rPr>
          <w:color w:val="2196D1"/>
          <w:spacing w:val="-10"/>
          <w:sz w:val="21"/>
          <w:vertAlign w:val="superscript"/>
        </w:rPr>
        <w:t>b</w:t>
      </w:r>
    </w:p>
    <w:p>
      <w:pPr>
        <w:spacing w:before="161"/>
        <w:ind w:left="131" w:right="0" w:firstLine="0"/>
        <w:jc w:val="left"/>
        <w:rPr>
          <w:rFonts w:ascii="Liberation Serif" w:hAnsi="Liberation Serif"/>
          <w:i/>
          <w:sz w:val="12"/>
        </w:rPr>
      </w:pPr>
      <w:bookmarkStart w:name="_bookmark0" w:id="2"/>
      <w:bookmarkEnd w:id="2"/>
      <w:r>
        <w:rPr/>
      </w:r>
      <w:r>
        <w:rPr>
          <w:spacing w:val="-4"/>
          <w:w w:val="110"/>
          <w:sz w:val="12"/>
          <w:vertAlign w:val="superscript"/>
        </w:rPr>
        <w:t>a</w:t>
      </w:r>
      <w:r>
        <w:rPr>
          <w:spacing w:val="-5"/>
          <w:w w:val="110"/>
          <w:sz w:val="12"/>
          <w:vertAlign w:val="baseline"/>
        </w:rPr>
        <w:t> </w:t>
      </w:r>
      <w:r>
        <w:rPr>
          <w:rFonts w:ascii="Liberation Serif" w:hAnsi="Liberation Serif"/>
          <w:i/>
          <w:spacing w:val="-4"/>
          <w:w w:val="110"/>
          <w:sz w:val="12"/>
          <w:vertAlign w:val="baseline"/>
        </w:rPr>
        <w:t>Tecnol</w:t>
      </w:r>
      <w:r>
        <w:rPr>
          <w:rFonts w:ascii="Georgia" w:hAnsi="Georgia"/>
          <w:spacing w:val="-4"/>
          <w:w w:val="110"/>
          <w:position w:val="1"/>
          <w:sz w:val="12"/>
          <w:vertAlign w:val="baseline"/>
        </w:rPr>
        <w:t>´</w:t>
      </w:r>
      <w:r>
        <w:rPr>
          <w:rFonts w:ascii="Liberation Serif" w:hAnsi="Liberation Serif"/>
          <w:i/>
          <w:spacing w:val="-4"/>
          <w:w w:val="110"/>
          <w:sz w:val="12"/>
          <w:vertAlign w:val="baseline"/>
        </w:rPr>
        <w:t>ogico</w:t>
      </w:r>
      <w:r>
        <w:rPr>
          <w:rFonts w:ascii="Liberation Serif" w:hAnsi="Liberation Serif"/>
          <w:i/>
          <w:spacing w:val="-1"/>
          <w:w w:val="110"/>
          <w:sz w:val="12"/>
          <w:vertAlign w:val="baseline"/>
        </w:rPr>
        <w:t> </w:t>
      </w:r>
      <w:r>
        <w:rPr>
          <w:rFonts w:ascii="Liberation Serif" w:hAnsi="Liberation Serif"/>
          <w:i/>
          <w:spacing w:val="-4"/>
          <w:w w:val="110"/>
          <w:sz w:val="12"/>
          <w:vertAlign w:val="baseline"/>
        </w:rPr>
        <w:t>Nacional</w:t>
      </w:r>
      <w:r>
        <w:rPr>
          <w:rFonts w:ascii="Liberation Serif" w:hAnsi="Liberation Serif"/>
          <w:i/>
          <w:spacing w:val="-1"/>
          <w:w w:val="110"/>
          <w:sz w:val="12"/>
          <w:vertAlign w:val="baseline"/>
        </w:rPr>
        <w:t> </w:t>
      </w:r>
      <w:r>
        <w:rPr>
          <w:rFonts w:ascii="Liberation Serif" w:hAnsi="Liberation Serif"/>
          <w:i/>
          <w:spacing w:val="-4"/>
          <w:w w:val="110"/>
          <w:sz w:val="12"/>
          <w:vertAlign w:val="baseline"/>
        </w:rPr>
        <w:t>De</w:t>
      </w:r>
      <w:r>
        <w:rPr>
          <w:rFonts w:ascii="Liberation Serif" w:hAnsi="Liberation Serif"/>
          <w:i/>
          <w:w w:val="110"/>
          <w:sz w:val="12"/>
          <w:vertAlign w:val="baseline"/>
        </w:rPr>
        <w:t> </w:t>
      </w:r>
      <w:r>
        <w:rPr>
          <w:rFonts w:ascii="Liberation Serif" w:hAnsi="Liberation Serif"/>
          <w:i/>
          <w:spacing w:val="-4"/>
          <w:w w:val="110"/>
          <w:sz w:val="12"/>
          <w:vertAlign w:val="baseline"/>
        </w:rPr>
        <w:t>M</w:t>
      </w:r>
      <w:r>
        <w:rPr>
          <w:rFonts w:ascii="Georgia" w:hAnsi="Georgia"/>
          <w:spacing w:val="-4"/>
          <w:w w:val="110"/>
          <w:position w:val="1"/>
          <w:sz w:val="12"/>
          <w:vertAlign w:val="baseline"/>
        </w:rPr>
        <w:t>´</w:t>
      </w:r>
      <w:r>
        <w:rPr>
          <w:rFonts w:ascii="Liberation Serif" w:hAnsi="Liberation Serif"/>
          <w:i/>
          <w:spacing w:val="-4"/>
          <w:w w:val="110"/>
          <w:sz w:val="12"/>
          <w:vertAlign w:val="baseline"/>
        </w:rPr>
        <w:t>exico</w:t>
      </w:r>
      <w:r>
        <w:rPr>
          <w:rFonts w:ascii="Liberation Serif" w:hAnsi="Liberation Serif"/>
          <w:i/>
          <w:w w:val="110"/>
          <w:sz w:val="12"/>
          <w:vertAlign w:val="baseline"/>
        </w:rPr>
        <w:t> </w:t>
      </w:r>
      <w:r>
        <w:rPr>
          <w:rFonts w:ascii="STIX" w:hAnsi="STIX"/>
          <w:spacing w:val="-4"/>
          <w:w w:val="110"/>
          <w:sz w:val="12"/>
          <w:vertAlign w:val="baseline"/>
        </w:rPr>
        <w:t>–</w:t>
      </w:r>
      <w:r>
        <w:rPr>
          <w:rFonts w:ascii="STIX" w:hAnsi="STIX"/>
          <w:w w:val="110"/>
          <w:sz w:val="12"/>
          <w:vertAlign w:val="baseline"/>
        </w:rPr>
        <w:t> </w:t>
      </w:r>
      <w:r>
        <w:rPr>
          <w:rFonts w:ascii="Liberation Serif" w:hAnsi="Liberation Serif"/>
          <w:i/>
          <w:spacing w:val="-4"/>
          <w:w w:val="110"/>
          <w:sz w:val="12"/>
          <w:vertAlign w:val="baseline"/>
        </w:rPr>
        <w:t>Instituto</w:t>
      </w:r>
      <w:r>
        <w:rPr>
          <w:rFonts w:ascii="Liberation Serif" w:hAnsi="Liberation Serif"/>
          <w:i/>
          <w:w w:val="110"/>
          <w:sz w:val="12"/>
          <w:vertAlign w:val="baseline"/>
        </w:rPr>
        <w:t> </w:t>
      </w:r>
      <w:r>
        <w:rPr>
          <w:rFonts w:ascii="Liberation Serif" w:hAnsi="Liberation Serif"/>
          <w:i/>
          <w:spacing w:val="-4"/>
          <w:w w:val="110"/>
          <w:sz w:val="12"/>
          <w:vertAlign w:val="baseline"/>
        </w:rPr>
        <w:t>Tecnol</w:t>
      </w:r>
      <w:r>
        <w:rPr>
          <w:rFonts w:ascii="Georgia" w:hAnsi="Georgia"/>
          <w:spacing w:val="-4"/>
          <w:w w:val="110"/>
          <w:position w:val="1"/>
          <w:sz w:val="12"/>
          <w:vertAlign w:val="baseline"/>
        </w:rPr>
        <w:t>´</w:t>
      </w:r>
      <w:r>
        <w:rPr>
          <w:rFonts w:ascii="Liberation Serif" w:hAnsi="Liberation Serif"/>
          <w:i/>
          <w:spacing w:val="-4"/>
          <w:w w:val="110"/>
          <w:sz w:val="12"/>
          <w:vertAlign w:val="baseline"/>
        </w:rPr>
        <w:t>ogico</w:t>
      </w:r>
      <w:r>
        <w:rPr>
          <w:rFonts w:ascii="Liberation Serif" w:hAnsi="Liberation Serif"/>
          <w:i/>
          <w:spacing w:val="-1"/>
          <w:w w:val="110"/>
          <w:sz w:val="12"/>
          <w:vertAlign w:val="baseline"/>
        </w:rPr>
        <w:t> </w:t>
      </w:r>
      <w:r>
        <w:rPr>
          <w:rFonts w:ascii="Liberation Serif" w:hAnsi="Liberation Serif"/>
          <w:i/>
          <w:spacing w:val="-4"/>
          <w:w w:val="110"/>
          <w:sz w:val="12"/>
          <w:vertAlign w:val="baseline"/>
        </w:rPr>
        <w:t>De</w:t>
      </w:r>
      <w:r>
        <w:rPr>
          <w:rFonts w:ascii="Liberation Serif" w:hAnsi="Liberation Serif"/>
          <w:i/>
          <w:w w:val="110"/>
          <w:sz w:val="12"/>
          <w:vertAlign w:val="baseline"/>
        </w:rPr>
        <w:t> </w:t>
      </w:r>
      <w:r>
        <w:rPr>
          <w:rFonts w:ascii="Liberation Serif" w:hAnsi="Liberation Serif"/>
          <w:i/>
          <w:spacing w:val="-4"/>
          <w:w w:val="110"/>
          <w:sz w:val="12"/>
          <w:vertAlign w:val="baseline"/>
        </w:rPr>
        <w:t>Culiaca</w:t>
      </w:r>
      <w:r>
        <w:rPr>
          <w:rFonts w:ascii="Georgia" w:hAnsi="Georgia"/>
          <w:spacing w:val="-4"/>
          <w:w w:val="110"/>
          <w:position w:val="1"/>
          <w:sz w:val="12"/>
          <w:vertAlign w:val="baseline"/>
        </w:rPr>
        <w:t>´</w:t>
      </w:r>
      <w:r>
        <w:rPr>
          <w:rFonts w:ascii="Liberation Serif" w:hAnsi="Liberation Serif"/>
          <w:i/>
          <w:spacing w:val="-4"/>
          <w:w w:val="110"/>
          <w:sz w:val="12"/>
          <w:vertAlign w:val="baseline"/>
        </w:rPr>
        <w:t>n,</w:t>
      </w:r>
      <w:r>
        <w:rPr>
          <w:rFonts w:ascii="Liberation Serif" w:hAnsi="Liberation Serif"/>
          <w:i/>
          <w:spacing w:val="-1"/>
          <w:w w:val="110"/>
          <w:sz w:val="12"/>
          <w:vertAlign w:val="baseline"/>
        </w:rPr>
        <w:t> </w:t>
      </w:r>
      <w:r>
        <w:rPr>
          <w:rFonts w:ascii="Liberation Serif" w:hAnsi="Liberation Serif"/>
          <w:i/>
          <w:spacing w:val="-4"/>
          <w:w w:val="110"/>
          <w:sz w:val="12"/>
          <w:vertAlign w:val="baseline"/>
        </w:rPr>
        <w:t>Sinaloa,</w:t>
      </w:r>
      <w:r>
        <w:rPr>
          <w:rFonts w:ascii="Liberation Serif" w:hAnsi="Liberation Serif"/>
          <w:i/>
          <w:w w:val="110"/>
          <w:sz w:val="12"/>
          <w:vertAlign w:val="baseline"/>
        </w:rPr>
        <w:t> </w:t>
      </w:r>
      <w:r>
        <w:rPr>
          <w:rFonts w:ascii="Liberation Serif" w:hAnsi="Liberation Serif"/>
          <w:i/>
          <w:spacing w:val="-4"/>
          <w:w w:val="110"/>
          <w:sz w:val="12"/>
          <w:vertAlign w:val="baseline"/>
        </w:rPr>
        <w:t>Mexico</w:t>
      </w:r>
    </w:p>
    <w:p>
      <w:pPr>
        <w:spacing w:before="1"/>
        <w:ind w:left="131" w:right="0" w:firstLine="0"/>
        <w:jc w:val="left"/>
        <w:rPr>
          <w:rFonts w:ascii="Liberation Serif"/>
          <w:i/>
          <w:sz w:val="12"/>
        </w:rPr>
      </w:pPr>
      <w:bookmarkStart w:name="_bookmark1" w:id="3"/>
      <w:bookmarkEnd w:id="3"/>
      <w:r>
        <w:rPr/>
      </w:r>
      <w:r>
        <w:rPr>
          <w:w w:val="110"/>
          <w:sz w:val="12"/>
          <w:vertAlign w:val="superscript"/>
        </w:rPr>
        <w:t>b</w:t>
      </w:r>
      <w:r>
        <w:rPr>
          <w:spacing w:val="1"/>
          <w:w w:val="110"/>
          <w:sz w:val="12"/>
          <w:vertAlign w:val="baseline"/>
        </w:rPr>
        <w:t> </w:t>
      </w:r>
      <w:r>
        <w:rPr>
          <w:rFonts w:ascii="Liberation Serif"/>
          <w:i/>
          <w:w w:val="110"/>
          <w:sz w:val="12"/>
          <w:vertAlign w:val="baseline"/>
        </w:rPr>
        <w:t>Arizona</w:t>
      </w:r>
      <w:r>
        <w:rPr>
          <w:rFonts w:ascii="Liberation Serif"/>
          <w:i/>
          <w:spacing w:val="8"/>
          <w:w w:val="110"/>
          <w:sz w:val="12"/>
          <w:vertAlign w:val="baseline"/>
        </w:rPr>
        <w:t> </w:t>
      </w:r>
      <w:r>
        <w:rPr>
          <w:rFonts w:ascii="Liberation Serif"/>
          <w:i/>
          <w:w w:val="110"/>
          <w:sz w:val="12"/>
          <w:vertAlign w:val="baseline"/>
        </w:rPr>
        <w:t>State</w:t>
      </w:r>
      <w:r>
        <w:rPr>
          <w:rFonts w:ascii="Liberation Serif"/>
          <w:i/>
          <w:spacing w:val="7"/>
          <w:w w:val="110"/>
          <w:sz w:val="12"/>
          <w:vertAlign w:val="baseline"/>
        </w:rPr>
        <w:t> </w:t>
      </w:r>
      <w:r>
        <w:rPr>
          <w:rFonts w:ascii="Liberation Serif"/>
          <w:i/>
          <w:w w:val="110"/>
          <w:sz w:val="12"/>
          <w:vertAlign w:val="baseline"/>
        </w:rPr>
        <w:t>University,</w:t>
      </w:r>
      <w:r>
        <w:rPr>
          <w:rFonts w:ascii="Liberation Serif"/>
          <w:i/>
          <w:spacing w:val="8"/>
          <w:w w:val="110"/>
          <w:sz w:val="12"/>
          <w:vertAlign w:val="baseline"/>
        </w:rPr>
        <w:t> </w:t>
      </w:r>
      <w:r>
        <w:rPr>
          <w:rFonts w:ascii="Liberation Serif"/>
          <w:i/>
          <w:w w:val="110"/>
          <w:sz w:val="12"/>
          <w:vertAlign w:val="baseline"/>
        </w:rPr>
        <w:t>Tempe,</w:t>
      </w:r>
      <w:r>
        <w:rPr>
          <w:rFonts w:ascii="Liberation Serif"/>
          <w:i/>
          <w:spacing w:val="7"/>
          <w:w w:val="110"/>
          <w:sz w:val="12"/>
          <w:vertAlign w:val="baseline"/>
        </w:rPr>
        <w:t> </w:t>
      </w:r>
      <w:r>
        <w:rPr>
          <w:rFonts w:ascii="Liberation Serif"/>
          <w:i/>
          <w:spacing w:val="-5"/>
          <w:w w:val="110"/>
          <w:sz w:val="12"/>
          <w:vertAlign w:val="baseline"/>
        </w:rPr>
        <w:t>USA</w:t>
      </w:r>
    </w:p>
    <w:p>
      <w:pPr>
        <w:pStyle w:val="BodyText"/>
        <w:spacing w:before="4"/>
        <w:ind w:left="0"/>
        <w:rPr>
          <w:rFonts w:ascii="Liberation Serif"/>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120367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77790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ind w:left="0"/>
        <w:rPr>
          <w:rFonts w:ascii="Liberation Serif"/>
          <w:i/>
          <w:sz w:val="18"/>
        </w:rPr>
      </w:pPr>
    </w:p>
    <w:p>
      <w:pPr>
        <w:spacing w:after="0"/>
        <w:rPr>
          <w:rFonts w:ascii="Liberation Serif"/>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8"/>
        <w:ind w:left="0"/>
        <w:rPr>
          <w:sz w:val="14"/>
        </w:rPr>
      </w:pPr>
    </w:p>
    <w:p>
      <w:pPr>
        <w:spacing w:line="297" w:lineRule="auto" w:before="0"/>
        <w:ind w:left="131" w:right="585"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-40852</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216754pt;width:133.228100pt;height:.249pt;mso-position-horizontal-relative:page;mso-position-vertical-relative:paragraph;z-index:15731200" id="docshape5" filled="true" fillcolor="#000000" stroked="false">
                <v:fill type="solid"/>
                <w10:wrap type="none"/>
              </v:rect>
            </w:pict>
          </mc:Fallback>
        </mc:AlternateContent>
      </w:r>
      <w:r>
        <w:rPr>
          <w:rFonts w:ascii="Liberation Serif"/>
          <w:i/>
          <w:spacing w:val="-2"/>
          <w:w w:val="115"/>
          <w:sz w:val="12"/>
        </w:rPr>
        <w:t>Keywords:</w:t>
      </w:r>
      <w:r>
        <w:rPr>
          <w:rFonts w:ascii="Liberation Serif"/>
          <w:i/>
          <w:spacing w:val="40"/>
          <w:w w:val="115"/>
          <w:sz w:val="12"/>
        </w:rPr>
        <w:t> </w:t>
      </w:r>
      <w:r>
        <w:rPr>
          <w:w w:val="115"/>
          <w:sz w:val="12"/>
        </w:rPr>
        <w:t>Extended reality</w:t>
      </w:r>
      <w:r>
        <w:rPr>
          <w:spacing w:val="40"/>
          <w:w w:val="115"/>
          <w:sz w:val="12"/>
        </w:rPr>
        <w:t> </w:t>
      </w:r>
      <w:r>
        <w:rPr>
          <w:w w:val="115"/>
          <w:sz w:val="12"/>
        </w:rPr>
        <w:t>Virtual reality</w:t>
      </w:r>
      <w:r>
        <w:rPr>
          <w:spacing w:val="40"/>
          <w:w w:val="115"/>
          <w:sz w:val="12"/>
        </w:rPr>
        <w:t> </w:t>
      </w:r>
      <w:r>
        <w:rPr>
          <w:w w:val="115"/>
          <w:sz w:val="12"/>
        </w:rPr>
        <w:t>Augmented</w:t>
      </w:r>
      <w:r>
        <w:rPr>
          <w:spacing w:val="-7"/>
          <w:w w:val="115"/>
          <w:sz w:val="12"/>
        </w:rPr>
        <w:t> </w:t>
      </w:r>
      <w:r>
        <w:rPr>
          <w:w w:val="115"/>
          <w:sz w:val="12"/>
        </w:rPr>
        <w:t>reality</w:t>
      </w:r>
    </w:p>
    <w:p>
      <w:pPr>
        <w:spacing w:line="300" w:lineRule="auto" w:before="0"/>
        <w:ind w:left="131" w:right="141" w:firstLine="0"/>
        <w:jc w:val="left"/>
        <w:rPr>
          <w:sz w:val="12"/>
        </w:rPr>
      </w:pPr>
      <w:r>
        <w:rPr>
          <w:w w:val="115"/>
          <w:sz w:val="12"/>
        </w:rPr>
        <w:t>Learning</w:t>
      </w:r>
      <w:r>
        <w:rPr>
          <w:spacing w:val="-7"/>
          <w:w w:val="115"/>
          <w:sz w:val="12"/>
        </w:rPr>
        <w:t> </w:t>
      </w:r>
      <w:r>
        <w:rPr>
          <w:w w:val="115"/>
          <w:sz w:val="12"/>
        </w:rPr>
        <w:t>motivation</w:t>
      </w:r>
      <w:r>
        <w:rPr>
          <w:spacing w:val="40"/>
          <w:w w:val="115"/>
          <w:sz w:val="12"/>
        </w:rPr>
        <w:t> </w:t>
      </w:r>
      <w:r>
        <w:rPr>
          <w:w w:val="115"/>
          <w:sz w:val="12"/>
        </w:rPr>
        <w:t>Physics education</w:t>
      </w:r>
    </w:p>
    <w:p>
      <w:pPr>
        <w:spacing w:line="137" w:lineRule="exact" w:before="0"/>
        <w:ind w:left="131" w:right="0" w:firstLine="0"/>
        <w:jc w:val="left"/>
        <w:rPr>
          <w:sz w:val="12"/>
        </w:rPr>
      </w:pPr>
      <w:r>
        <w:rPr>
          <w:w w:val="110"/>
          <w:sz w:val="12"/>
        </w:rPr>
        <w:t>ARCS</w:t>
      </w:r>
      <w:r>
        <w:rPr>
          <w:spacing w:val="15"/>
          <w:w w:val="110"/>
          <w:sz w:val="12"/>
        </w:rPr>
        <w:t> </w:t>
      </w:r>
      <w:r>
        <w:rPr>
          <w:w w:val="110"/>
          <w:sz w:val="12"/>
        </w:rPr>
        <w:t>motivation</w:t>
      </w:r>
      <w:r>
        <w:rPr>
          <w:spacing w:val="13"/>
          <w:w w:val="110"/>
          <w:sz w:val="12"/>
        </w:rPr>
        <w:t> </w:t>
      </w:r>
      <w:r>
        <w:rPr>
          <w:spacing w:val="-2"/>
          <w:w w:val="110"/>
          <w:sz w:val="12"/>
        </w:rPr>
        <w:t>theory</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ind w:left="0"/>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49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10" w:firstLine="0"/>
        <w:jc w:val="both"/>
        <w:rPr>
          <w:sz w:val="14"/>
        </w:rPr>
      </w:pPr>
      <w:r>
        <w:rPr>
          <w:w w:val="110"/>
          <w:sz w:val="14"/>
        </w:rPr>
        <w:t>Developing countries, including Mexico, face the challenge of integrating technology to enhance education and</w:t>
      </w:r>
      <w:r>
        <w:rPr>
          <w:spacing w:val="40"/>
          <w:w w:val="110"/>
          <w:sz w:val="14"/>
        </w:rPr>
        <w:t> </w:t>
      </w:r>
      <w:r>
        <w:rPr>
          <w:w w:val="110"/>
          <w:sz w:val="14"/>
        </w:rPr>
        <w:t>improve learning outcomes. Despite evidence in many settings of the benefits of using virtual reality (VR) and</w:t>
      </w:r>
      <w:r>
        <w:rPr>
          <w:spacing w:val="40"/>
          <w:w w:val="110"/>
          <w:sz w:val="14"/>
        </w:rPr>
        <w:t> </w:t>
      </w:r>
      <w:r>
        <w:rPr>
          <w:w w:val="110"/>
          <w:sz w:val="14"/>
        </w:rPr>
        <w:t>augmented reality (AR) as learning tools, their potential use is still understudied in many developing regions. The</w:t>
      </w:r>
      <w:r>
        <w:rPr>
          <w:spacing w:val="40"/>
          <w:w w:val="110"/>
          <w:sz w:val="14"/>
        </w:rPr>
        <w:t> </w:t>
      </w:r>
      <w:r>
        <w:rPr>
          <w:w w:val="110"/>
          <w:sz w:val="14"/>
        </w:rPr>
        <w:t>objective</w:t>
      </w:r>
      <w:r>
        <w:rPr>
          <w:w w:val="110"/>
          <w:sz w:val="14"/>
        </w:rPr>
        <w:t> of</w:t>
      </w:r>
      <w:r>
        <w:rPr>
          <w:w w:val="110"/>
          <w:sz w:val="14"/>
        </w:rPr>
        <w:t> the</w:t>
      </w:r>
      <w:r>
        <w:rPr>
          <w:w w:val="110"/>
          <w:sz w:val="14"/>
        </w:rPr>
        <w:t> present</w:t>
      </w:r>
      <w:r>
        <w:rPr>
          <w:w w:val="110"/>
          <w:sz w:val="14"/>
        </w:rPr>
        <w:t> study</w:t>
      </w:r>
      <w:r>
        <w:rPr>
          <w:w w:val="110"/>
          <w:sz w:val="14"/>
        </w:rPr>
        <w:t> is</w:t>
      </w:r>
      <w:r>
        <w:rPr>
          <w:w w:val="110"/>
          <w:sz w:val="14"/>
        </w:rPr>
        <w:t> to</w:t>
      </w:r>
      <w:r>
        <w:rPr>
          <w:w w:val="110"/>
          <w:sz w:val="14"/>
        </w:rPr>
        <w:t> evaluate</w:t>
      </w:r>
      <w:r>
        <w:rPr>
          <w:w w:val="110"/>
          <w:sz w:val="14"/>
        </w:rPr>
        <w:t> the</w:t>
      </w:r>
      <w:r>
        <w:rPr>
          <w:w w:val="110"/>
          <w:sz w:val="14"/>
        </w:rPr>
        <w:t> impact</w:t>
      </w:r>
      <w:r>
        <w:rPr>
          <w:w w:val="110"/>
          <w:sz w:val="14"/>
        </w:rPr>
        <w:t> of</w:t>
      </w:r>
      <w:r>
        <w:rPr>
          <w:w w:val="110"/>
          <w:sz w:val="14"/>
        </w:rPr>
        <w:t> a</w:t>
      </w:r>
      <w:r>
        <w:rPr>
          <w:w w:val="110"/>
          <w:sz w:val="14"/>
        </w:rPr>
        <w:t> web-based</w:t>
      </w:r>
      <w:r>
        <w:rPr>
          <w:w w:val="110"/>
          <w:sz w:val="14"/>
        </w:rPr>
        <w:t> eXtended</w:t>
      </w:r>
      <w:r>
        <w:rPr>
          <w:w w:val="110"/>
          <w:sz w:val="14"/>
        </w:rPr>
        <w:t> Reality</w:t>
      </w:r>
      <w:r>
        <w:rPr>
          <w:w w:val="110"/>
          <w:sz w:val="14"/>
        </w:rPr>
        <w:t> (XR)</w:t>
      </w:r>
      <w:r>
        <w:rPr>
          <w:w w:val="110"/>
          <w:sz w:val="14"/>
        </w:rPr>
        <w:t> learning</w:t>
      </w:r>
      <w:r>
        <w:rPr>
          <w:w w:val="110"/>
          <w:sz w:val="14"/>
        </w:rPr>
        <w:t> tool,</w:t>
      </w:r>
      <w:r>
        <w:rPr>
          <w:spacing w:val="40"/>
          <w:w w:val="110"/>
          <w:sz w:val="14"/>
        </w:rPr>
        <w:t> </w:t>
      </w:r>
      <w:r>
        <w:rPr>
          <w:w w:val="110"/>
          <w:sz w:val="14"/>
        </w:rPr>
        <w:t>PhysXR, among college-level students enrolled in a Mexican University. PhysXR is a web-based learning appli-</w:t>
      </w:r>
      <w:r>
        <w:rPr>
          <w:spacing w:val="40"/>
          <w:w w:val="110"/>
          <w:sz w:val="14"/>
        </w:rPr>
        <w:t> </w:t>
      </w:r>
      <w:r>
        <w:rPr>
          <w:w w:val="110"/>
          <w:sz w:val="14"/>
        </w:rPr>
        <w:t>cation designed to present users with information focused on Newtonian mechanics. This tool presents users with</w:t>
      </w:r>
      <w:r>
        <w:rPr>
          <w:spacing w:val="40"/>
          <w:w w:val="110"/>
          <w:sz w:val="14"/>
        </w:rPr>
        <w:t> </w:t>
      </w:r>
      <w:r>
        <w:rPr>
          <w:w w:val="110"/>
          <w:sz w:val="14"/>
        </w:rPr>
        <w:t>interactive experiences ranging from VR to AR environments and supports a physics simulator for experiments on</w:t>
      </w:r>
      <w:r>
        <w:rPr>
          <w:spacing w:val="40"/>
          <w:w w:val="110"/>
          <w:sz w:val="14"/>
        </w:rPr>
        <w:t> </w:t>
      </w:r>
      <w:r>
        <w:rPr>
          <w:w w:val="110"/>
          <w:sz w:val="14"/>
        </w:rPr>
        <w:t>physical phenomena of dynamics and kinematics. Overall, learning methodologies implemented using </w:t>
      </w:r>
      <w:r>
        <w:rPr>
          <w:w w:val="110"/>
          <w:sz w:val="14"/>
        </w:rPr>
        <w:t>PhysXR</w:t>
      </w:r>
      <w:r>
        <w:rPr>
          <w:spacing w:val="40"/>
          <w:w w:val="110"/>
          <w:sz w:val="14"/>
        </w:rPr>
        <w:t> </w:t>
      </w:r>
      <w:r>
        <w:rPr>
          <w:w w:val="110"/>
          <w:sz w:val="14"/>
        </w:rPr>
        <w:t>follow the competency-based learning model implemented in Mexican Education Institutions, and include </w:t>
      </w:r>
      <w:r>
        <w:rPr>
          <w:rFonts w:ascii="Liberation Serif"/>
          <w:i/>
          <w:w w:val="110"/>
          <w:sz w:val="14"/>
        </w:rPr>
        <w:t>Learn</w:t>
      </w:r>
      <w:r>
        <w:rPr>
          <w:rFonts w:ascii="Liberation Serif"/>
          <w:i/>
          <w:spacing w:val="40"/>
          <w:w w:val="110"/>
          <w:sz w:val="14"/>
        </w:rPr>
        <w:t> </w:t>
      </w:r>
      <w:r>
        <w:rPr>
          <w:rFonts w:ascii="Liberation Serif"/>
          <w:i/>
          <w:w w:val="110"/>
          <w:sz w:val="14"/>
        </w:rPr>
        <w:t>by</w:t>
      </w:r>
      <w:r>
        <w:rPr>
          <w:rFonts w:ascii="Liberation Serif"/>
          <w:i/>
          <w:spacing w:val="-3"/>
          <w:w w:val="110"/>
          <w:sz w:val="14"/>
        </w:rPr>
        <w:t> </w:t>
      </w:r>
      <w:r>
        <w:rPr>
          <w:rFonts w:ascii="Liberation Serif"/>
          <w:i/>
          <w:w w:val="110"/>
          <w:sz w:val="14"/>
        </w:rPr>
        <w:t>Doing</w:t>
      </w:r>
      <w:r>
        <w:rPr>
          <w:rFonts w:ascii="Liberation Serif"/>
          <w:i/>
          <w:spacing w:val="-3"/>
          <w:w w:val="110"/>
          <w:sz w:val="14"/>
        </w:rPr>
        <w:t> </w:t>
      </w:r>
      <w:r>
        <w:rPr>
          <w:w w:val="110"/>
          <w:sz w:val="14"/>
        </w:rPr>
        <w:t>and</w:t>
      </w:r>
      <w:r>
        <w:rPr>
          <w:spacing w:val="-3"/>
          <w:w w:val="110"/>
          <w:sz w:val="14"/>
        </w:rPr>
        <w:t> </w:t>
      </w:r>
      <w:r>
        <w:rPr>
          <w:rFonts w:ascii="Liberation Serif"/>
          <w:i/>
          <w:w w:val="110"/>
          <w:sz w:val="14"/>
        </w:rPr>
        <w:t>Problem</w:t>
      </w:r>
      <w:r>
        <w:rPr>
          <w:rFonts w:ascii="Liberation Serif"/>
          <w:i/>
          <w:spacing w:val="-3"/>
          <w:w w:val="110"/>
          <w:sz w:val="14"/>
        </w:rPr>
        <w:t> </w:t>
      </w:r>
      <w:r>
        <w:rPr>
          <w:rFonts w:ascii="Liberation Serif"/>
          <w:i/>
          <w:w w:val="110"/>
          <w:sz w:val="14"/>
        </w:rPr>
        <w:t>Based</w:t>
      </w:r>
      <w:r>
        <w:rPr>
          <w:rFonts w:ascii="Liberation Serif"/>
          <w:i/>
          <w:spacing w:val="-3"/>
          <w:w w:val="110"/>
          <w:sz w:val="14"/>
        </w:rPr>
        <w:t> </w:t>
      </w:r>
      <w:r>
        <w:rPr>
          <w:rFonts w:ascii="Liberation Serif"/>
          <w:i/>
          <w:w w:val="110"/>
          <w:sz w:val="14"/>
        </w:rPr>
        <w:t>Learning</w:t>
      </w:r>
      <w:r>
        <w:rPr>
          <w:rFonts w:ascii="Liberation Serif"/>
          <w:i/>
          <w:spacing w:val="-4"/>
          <w:w w:val="110"/>
          <w:sz w:val="14"/>
        </w:rPr>
        <w:t> </w:t>
      </w:r>
      <w:r>
        <w:rPr>
          <w:w w:val="110"/>
          <w:sz w:val="14"/>
        </w:rPr>
        <w:t>(PBL).</w:t>
      </w:r>
      <w:r>
        <w:rPr>
          <w:spacing w:val="-3"/>
          <w:w w:val="110"/>
          <w:sz w:val="14"/>
        </w:rPr>
        <w:t> </w:t>
      </w:r>
      <w:r>
        <w:rPr>
          <w:w w:val="110"/>
          <w:sz w:val="14"/>
        </w:rPr>
        <w:t>In</w:t>
      </w:r>
      <w:r>
        <w:rPr>
          <w:spacing w:val="-3"/>
          <w:w w:val="110"/>
          <w:sz w:val="14"/>
        </w:rPr>
        <w:t> </w:t>
      </w:r>
      <w:r>
        <w:rPr>
          <w:w w:val="110"/>
          <w:sz w:val="14"/>
        </w:rPr>
        <w:t>order</w:t>
      </w:r>
      <w:r>
        <w:rPr>
          <w:spacing w:val="-3"/>
          <w:w w:val="110"/>
          <w:sz w:val="14"/>
        </w:rPr>
        <w:t> </w:t>
      </w:r>
      <w:r>
        <w:rPr>
          <w:w w:val="110"/>
          <w:sz w:val="14"/>
        </w:rPr>
        <w:t>to</w:t>
      </w:r>
      <w:r>
        <w:rPr>
          <w:spacing w:val="-4"/>
          <w:w w:val="110"/>
          <w:sz w:val="14"/>
        </w:rPr>
        <w:t> </w:t>
      </w:r>
      <w:r>
        <w:rPr>
          <w:w w:val="110"/>
          <w:sz w:val="14"/>
        </w:rPr>
        <w:t>evaluate</w:t>
      </w:r>
      <w:r>
        <w:rPr>
          <w:spacing w:val="-3"/>
          <w:w w:val="110"/>
          <w:sz w:val="14"/>
        </w:rPr>
        <w:t> </w:t>
      </w:r>
      <w:r>
        <w:rPr>
          <w:w w:val="110"/>
          <w:sz w:val="14"/>
        </w:rPr>
        <w:t>the</w:t>
      </w:r>
      <w:r>
        <w:rPr>
          <w:spacing w:val="-3"/>
          <w:w w:val="110"/>
          <w:sz w:val="14"/>
        </w:rPr>
        <w:t> </w:t>
      </w:r>
      <w:r>
        <w:rPr>
          <w:w w:val="110"/>
          <w:sz w:val="14"/>
        </w:rPr>
        <w:t>PhysXR</w:t>
      </w:r>
      <w:r>
        <w:rPr>
          <w:spacing w:val="-3"/>
          <w:w w:val="110"/>
          <w:sz w:val="14"/>
        </w:rPr>
        <w:t> </w:t>
      </w:r>
      <w:r>
        <w:rPr>
          <w:w w:val="110"/>
          <w:sz w:val="14"/>
        </w:rPr>
        <w:t>tool,</w:t>
      </w:r>
      <w:r>
        <w:rPr>
          <w:spacing w:val="-3"/>
          <w:w w:val="110"/>
          <w:sz w:val="14"/>
        </w:rPr>
        <w:t> </w:t>
      </w:r>
      <w:r>
        <w:rPr>
          <w:w w:val="110"/>
          <w:sz w:val="14"/>
        </w:rPr>
        <w:t>99</w:t>
      </w:r>
      <w:r>
        <w:rPr>
          <w:spacing w:val="-3"/>
          <w:w w:val="110"/>
          <w:sz w:val="14"/>
        </w:rPr>
        <w:t> </w:t>
      </w:r>
      <w:r>
        <w:rPr>
          <w:w w:val="110"/>
          <w:sz w:val="14"/>
        </w:rPr>
        <w:t>students</w:t>
      </w:r>
      <w:r>
        <w:rPr>
          <w:spacing w:val="-4"/>
          <w:w w:val="110"/>
          <w:sz w:val="14"/>
        </w:rPr>
        <w:t> </w:t>
      </w:r>
      <w:r>
        <w:rPr>
          <w:w w:val="110"/>
          <w:sz w:val="14"/>
        </w:rPr>
        <w:t>were</w:t>
      </w:r>
      <w:r>
        <w:rPr>
          <w:spacing w:val="-3"/>
          <w:w w:val="110"/>
          <w:sz w:val="14"/>
        </w:rPr>
        <w:t> </w:t>
      </w:r>
      <w:r>
        <w:rPr>
          <w:w w:val="110"/>
          <w:sz w:val="14"/>
        </w:rPr>
        <w:t>recruited</w:t>
      </w:r>
      <w:r>
        <w:rPr>
          <w:spacing w:val="-3"/>
          <w:w w:val="110"/>
          <w:sz w:val="14"/>
        </w:rPr>
        <w:t> </w:t>
      </w:r>
      <w:r>
        <w:rPr>
          <w:w w:val="110"/>
          <w:sz w:val="14"/>
        </w:rPr>
        <w:t>and</w:t>
      </w:r>
      <w:r>
        <w:rPr>
          <w:spacing w:val="40"/>
          <w:w w:val="110"/>
          <w:sz w:val="14"/>
        </w:rPr>
        <w:t> </w:t>
      </w:r>
      <w:r>
        <w:rPr>
          <w:w w:val="110"/>
          <w:sz w:val="14"/>
        </w:rPr>
        <w:t>randomized</w:t>
      </w:r>
      <w:r>
        <w:rPr>
          <w:spacing w:val="7"/>
          <w:w w:val="110"/>
          <w:sz w:val="14"/>
        </w:rPr>
        <w:t> </w:t>
      </w:r>
      <w:r>
        <w:rPr>
          <w:w w:val="110"/>
          <w:sz w:val="14"/>
        </w:rPr>
        <w:t>to</w:t>
      </w:r>
      <w:r>
        <w:rPr>
          <w:spacing w:val="7"/>
          <w:w w:val="110"/>
          <w:sz w:val="14"/>
        </w:rPr>
        <w:t> </w:t>
      </w:r>
      <w:r>
        <w:rPr>
          <w:w w:val="110"/>
          <w:sz w:val="14"/>
        </w:rPr>
        <w:t>either</w:t>
      </w:r>
      <w:r>
        <w:rPr>
          <w:spacing w:val="7"/>
          <w:w w:val="110"/>
          <w:sz w:val="14"/>
        </w:rPr>
        <w:t> </w:t>
      </w:r>
      <w:r>
        <w:rPr>
          <w:w w:val="110"/>
          <w:sz w:val="14"/>
        </w:rPr>
        <w:t>experimental</w:t>
      </w:r>
      <w:r>
        <w:rPr>
          <w:spacing w:val="6"/>
          <w:w w:val="110"/>
          <w:sz w:val="14"/>
        </w:rPr>
        <w:t> </w:t>
      </w:r>
      <w:r>
        <w:rPr>
          <w:w w:val="110"/>
          <w:sz w:val="14"/>
        </w:rPr>
        <w:t>(VR</w:t>
      </w:r>
      <w:r>
        <w:rPr>
          <w:spacing w:val="8"/>
          <w:w w:val="110"/>
          <w:sz w:val="14"/>
        </w:rPr>
        <w:t> </w:t>
      </w:r>
      <w:r>
        <w:rPr>
          <w:w w:val="110"/>
          <w:sz w:val="14"/>
        </w:rPr>
        <w:t>and</w:t>
      </w:r>
      <w:r>
        <w:rPr>
          <w:spacing w:val="7"/>
          <w:w w:val="110"/>
          <w:sz w:val="14"/>
        </w:rPr>
        <w:t> </w:t>
      </w:r>
      <w:r>
        <w:rPr>
          <w:w w:val="110"/>
          <w:sz w:val="14"/>
        </w:rPr>
        <w:t>AR</w:t>
      </w:r>
      <w:r>
        <w:rPr>
          <w:spacing w:val="6"/>
          <w:w w:val="110"/>
          <w:sz w:val="14"/>
        </w:rPr>
        <w:t> </w:t>
      </w:r>
      <w:r>
        <w:rPr>
          <w:w w:val="110"/>
          <w:sz w:val="14"/>
        </w:rPr>
        <w:t>conditions</w:t>
      </w:r>
      <w:r>
        <w:rPr>
          <w:spacing w:val="7"/>
          <w:w w:val="110"/>
          <w:sz w:val="14"/>
        </w:rPr>
        <w:t> </w:t>
      </w:r>
      <w:r>
        <w:rPr>
          <w:w w:val="110"/>
          <w:sz w:val="14"/>
        </w:rPr>
        <w:t>using</w:t>
      </w:r>
      <w:r>
        <w:rPr>
          <w:spacing w:val="7"/>
          <w:w w:val="110"/>
          <w:sz w:val="14"/>
        </w:rPr>
        <w:t> </w:t>
      </w:r>
      <w:r>
        <w:rPr>
          <w:w w:val="110"/>
          <w:sz w:val="14"/>
        </w:rPr>
        <w:t>PhysXR)</w:t>
      </w:r>
      <w:r>
        <w:rPr>
          <w:spacing w:val="8"/>
          <w:w w:val="110"/>
          <w:sz w:val="14"/>
        </w:rPr>
        <w:t> </w:t>
      </w:r>
      <w:r>
        <w:rPr>
          <w:w w:val="110"/>
          <w:sz w:val="14"/>
        </w:rPr>
        <w:t>or</w:t>
      </w:r>
      <w:r>
        <w:rPr>
          <w:spacing w:val="6"/>
          <w:w w:val="110"/>
          <w:sz w:val="14"/>
        </w:rPr>
        <w:t> </w:t>
      </w:r>
      <w:r>
        <w:rPr>
          <w:w w:val="110"/>
          <w:sz w:val="14"/>
        </w:rPr>
        <w:t>control</w:t>
      </w:r>
      <w:r>
        <w:rPr>
          <w:spacing w:val="7"/>
          <w:w w:val="110"/>
          <w:sz w:val="14"/>
        </w:rPr>
        <w:t> </w:t>
      </w:r>
      <w:r>
        <w:rPr>
          <w:w w:val="110"/>
          <w:sz w:val="14"/>
        </w:rPr>
        <w:t>groups.</w:t>
      </w:r>
      <w:r>
        <w:rPr>
          <w:spacing w:val="7"/>
          <w:w w:val="110"/>
          <w:sz w:val="14"/>
        </w:rPr>
        <w:t> </w:t>
      </w:r>
      <w:r>
        <w:rPr>
          <w:w w:val="110"/>
          <w:sz w:val="14"/>
        </w:rPr>
        <w:t>Outcomes</w:t>
      </w:r>
      <w:r>
        <w:rPr>
          <w:spacing w:val="5"/>
          <w:w w:val="110"/>
          <w:sz w:val="14"/>
        </w:rPr>
        <w:t> </w:t>
      </w:r>
      <w:r>
        <w:rPr>
          <w:spacing w:val="-2"/>
          <w:w w:val="110"/>
          <w:sz w:val="14"/>
        </w:rPr>
        <w:t>included</w:t>
      </w:r>
    </w:p>
    <w:p>
      <w:pPr>
        <w:spacing w:line="192" w:lineRule="exact" w:before="0"/>
        <w:ind w:left="131" w:right="0" w:firstLine="0"/>
        <w:jc w:val="both"/>
        <w:rPr>
          <w:sz w:val="14"/>
        </w:rPr>
      </w:pPr>
      <w:r>
        <w:rPr>
          <w:w w:val="115"/>
          <w:sz w:val="14"/>
        </w:rPr>
        <w:t>student</w:t>
      </w:r>
      <w:r>
        <w:rPr>
          <w:rFonts w:ascii="STIX" w:hAnsi="STIX"/>
          <w:w w:val="115"/>
          <w:sz w:val="14"/>
        </w:rPr>
        <w:t>’</w:t>
      </w:r>
      <w:r>
        <w:rPr>
          <w:w w:val="115"/>
          <w:sz w:val="14"/>
        </w:rPr>
        <w:t>s</w:t>
      </w:r>
      <w:r>
        <w:rPr>
          <w:spacing w:val="23"/>
          <w:w w:val="115"/>
          <w:sz w:val="14"/>
        </w:rPr>
        <w:t> </w:t>
      </w:r>
      <w:r>
        <w:rPr>
          <w:w w:val="115"/>
          <w:sz w:val="14"/>
        </w:rPr>
        <w:t>learning</w:t>
      </w:r>
      <w:r>
        <w:rPr>
          <w:spacing w:val="22"/>
          <w:w w:val="115"/>
          <w:sz w:val="14"/>
        </w:rPr>
        <w:t> </w:t>
      </w:r>
      <w:r>
        <w:rPr>
          <w:w w:val="115"/>
          <w:sz w:val="14"/>
        </w:rPr>
        <w:t>and</w:t>
      </w:r>
      <w:r>
        <w:rPr>
          <w:spacing w:val="21"/>
          <w:w w:val="115"/>
          <w:sz w:val="14"/>
        </w:rPr>
        <w:t> </w:t>
      </w:r>
      <w:r>
        <w:rPr>
          <w:w w:val="115"/>
          <w:sz w:val="14"/>
        </w:rPr>
        <w:t>motivation,</w:t>
      </w:r>
      <w:r>
        <w:rPr>
          <w:spacing w:val="23"/>
          <w:w w:val="115"/>
          <w:sz w:val="14"/>
        </w:rPr>
        <w:t> </w:t>
      </w:r>
      <w:r>
        <w:rPr>
          <w:w w:val="115"/>
          <w:sz w:val="14"/>
        </w:rPr>
        <w:t>assessed</w:t>
      </w:r>
      <w:r>
        <w:rPr>
          <w:spacing w:val="22"/>
          <w:w w:val="115"/>
          <w:sz w:val="14"/>
        </w:rPr>
        <w:t> </w:t>
      </w:r>
      <w:r>
        <w:rPr>
          <w:w w:val="115"/>
          <w:sz w:val="14"/>
        </w:rPr>
        <w:t>using</w:t>
      </w:r>
      <w:r>
        <w:rPr>
          <w:spacing w:val="22"/>
          <w:w w:val="115"/>
          <w:sz w:val="14"/>
        </w:rPr>
        <w:t> </w:t>
      </w:r>
      <w:r>
        <w:rPr>
          <w:w w:val="115"/>
          <w:sz w:val="14"/>
        </w:rPr>
        <w:t>the</w:t>
      </w:r>
      <w:r>
        <w:rPr>
          <w:spacing w:val="22"/>
          <w:w w:val="115"/>
          <w:sz w:val="14"/>
        </w:rPr>
        <w:t> </w:t>
      </w:r>
      <w:r>
        <w:rPr>
          <w:w w:val="115"/>
          <w:sz w:val="14"/>
        </w:rPr>
        <w:t>John</w:t>
      </w:r>
      <w:r>
        <w:rPr>
          <w:spacing w:val="23"/>
          <w:w w:val="115"/>
          <w:sz w:val="14"/>
        </w:rPr>
        <w:t> </w:t>
      </w:r>
      <w:r>
        <w:rPr>
          <w:w w:val="115"/>
          <w:sz w:val="14"/>
        </w:rPr>
        <w:t>Keller</w:t>
      </w:r>
      <w:r>
        <w:rPr>
          <w:rFonts w:ascii="STIX" w:hAnsi="STIX"/>
          <w:w w:val="115"/>
          <w:sz w:val="14"/>
        </w:rPr>
        <w:t>’</w:t>
      </w:r>
      <w:r>
        <w:rPr>
          <w:w w:val="115"/>
          <w:sz w:val="14"/>
        </w:rPr>
        <w:t>s</w:t>
      </w:r>
      <w:r>
        <w:rPr>
          <w:spacing w:val="22"/>
          <w:w w:val="115"/>
          <w:sz w:val="14"/>
        </w:rPr>
        <w:t> </w:t>
      </w:r>
      <w:r>
        <w:rPr>
          <w:w w:val="115"/>
          <w:sz w:val="14"/>
        </w:rPr>
        <w:t>Attention,</w:t>
      </w:r>
      <w:r>
        <w:rPr>
          <w:spacing w:val="22"/>
          <w:w w:val="115"/>
          <w:sz w:val="14"/>
        </w:rPr>
        <w:t> </w:t>
      </w:r>
      <w:r>
        <w:rPr>
          <w:w w:val="115"/>
          <w:sz w:val="14"/>
        </w:rPr>
        <w:t>Relevance,</w:t>
      </w:r>
      <w:r>
        <w:rPr>
          <w:spacing w:val="22"/>
          <w:w w:val="115"/>
          <w:sz w:val="14"/>
        </w:rPr>
        <w:t> </w:t>
      </w:r>
      <w:r>
        <w:rPr>
          <w:w w:val="115"/>
          <w:sz w:val="14"/>
        </w:rPr>
        <w:t>Confidence</w:t>
      </w:r>
      <w:r>
        <w:rPr>
          <w:spacing w:val="22"/>
          <w:w w:val="115"/>
          <w:sz w:val="14"/>
        </w:rPr>
        <w:t> </w:t>
      </w:r>
      <w:r>
        <w:rPr>
          <w:spacing w:val="-5"/>
          <w:w w:val="115"/>
          <w:sz w:val="14"/>
        </w:rPr>
        <w:t>and</w:t>
      </w:r>
    </w:p>
    <w:p>
      <w:pPr>
        <w:spacing w:line="285" w:lineRule="auto" w:before="0"/>
        <w:ind w:left="131" w:right="109" w:firstLine="0"/>
        <w:jc w:val="both"/>
        <w:rPr>
          <w:sz w:val="14"/>
        </w:rPr>
      </w:pPr>
      <w:r>
        <w:rPr>
          <w:w w:val="110"/>
          <w:sz w:val="14"/>
        </w:rPr>
        <w:t>Satisfaction (ARCS) learning motivation model. Results from this study indicate that the use of the PhysXR tool,</w:t>
      </w:r>
      <w:r>
        <w:rPr>
          <w:spacing w:val="40"/>
          <w:w w:val="110"/>
          <w:sz w:val="14"/>
        </w:rPr>
        <w:t> </w:t>
      </w:r>
      <w:r>
        <w:rPr>
          <w:w w:val="110"/>
          <w:sz w:val="14"/>
        </w:rPr>
        <w:t>both</w:t>
      </w:r>
      <w:r>
        <w:rPr>
          <w:spacing w:val="22"/>
          <w:w w:val="110"/>
          <w:sz w:val="14"/>
        </w:rPr>
        <w:t> </w:t>
      </w:r>
      <w:r>
        <w:rPr>
          <w:w w:val="110"/>
          <w:sz w:val="14"/>
        </w:rPr>
        <w:t>VR</w:t>
      </w:r>
      <w:r>
        <w:rPr>
          <w:spacing w:val="22"/>
          <w:w w:val="110"/>
          <w:sz w:val="14"/>
        </w:rPr>
        <w:t> </w:t>
      </w:r>
      <w:r>
        <w:rPr>
          <w:w w:val="110"/>
          <w:sz w:val="14"/>
        </w:rPr>
        <w:t>and</w:t>
      </w:r>
      <w:r>
        <w:rPr>
          <w:spacing w:val="22"/>
          <w:w w:val="110"/>
          <w:sz w:val="14"/>
        </w:rPr>
        <w:t> </w:t>
      </w:r>
      <w:r>
        <w:rPr>
          <w:w w:val="110"/>
          <w:sz w:val="14"/>
        </w:rPr>
        <w:t>AR</w:t>
      </w:r>
      <w:r>
        <w:rPr>
          <w:spacing w:val="21"/>
          <w:w w:val="110"/>
          <w:sz w:val="14"/>
        </w:rPr>
        <w:t> </w:t>
      </w:r>
      <w:r>
        <w:rPr>
          <w:w w:val="110"/>
          <w:sz w:val="14"/>
        </w:rPr>
        <w:t>approaches,</w:t>
      </w:r>
      <w:r>
        <w:rPr>
          <w:spacing w:val="24"/>
          <w:w w:val="110"/>
          <w:sz w:val="14"/>
        </w:rPr>
        <w:t> </w:t>
      </w:r>
      <w:r>
        <w:rPr>
          <w:w w:val="110"/>
          <w:sz w:val="14"/>
        </w:rPr>
        <w:t>generates</w:t>
      </w:r>
      <w:r>
        <w:rPr>
          <w:spacing w:val="21"/>
          <w:w w:val="110"/>
          <w:sz w:val="14"/>
        </w:rPr>
        <w:t> </w:t>
      </w:r>
      <w:r>
        <w:rPr>
          <w:w w:val="110"/>
          <w:sz w:val="14"/>
        </w:rPr>
        <w:t>a</w:t>
      </w:r>
      <w:r>
        <w:rPr>
          <w:spacing w:val="22"/>
          <w:w w:val="110"/>
          <w:sz w:val="14"/>
        </w:rPr>
        <w:t> </w:t>
      </w:r>
      <w:r>
        <w:rPr>
          <w:w w:val="110"/>
          <w:sz w:val="14"/>
        </w:rPr>
        <w:t>significant</w:t>
      </w:r>
      <w:r>
        <w:rPr>
          <w:spacing w:val="22"/>
          <w:w w:val="110"/>
          <w:sz w:val="14"/>
        </w:rPr>
        <w:t> </w:t>
      </w:r>
      <w:r>
        <w:rPr>
          <w:w w:val="110"/>
          <w:sz w:val="14"/>
        </w:rPr>
        <w:t>improvement</w:t>
      </w:r>
      <w:r>
        <w:rPr>
          <w:spacing w:val="24"/>
          <w:w w:val="110"/>
          <w:sz w:val="14"/>
        </w:rPr>
        <w:t> </w:t>
      </w:r>
      <w:r>
        <w:rPr>
          <w:w w:val="110"/>
          <w:sz w:val="14"/>
        </w:rPr>
        <w:t>in</w:t>
      </w:r>
      <w:r>
        <w:rPr>
          <w:spacing w:val="22"/>
          <w:w w:val="110"/>
          <w:sz w:val="14"/>
        </w:rPr>
        <w:t> </w:t>
      </w:r>
      <w:r>
        <w:rPr>
          <w:w w:val="110"/>
          <w:sz w:val="14"/>
        </w:rPr>
        <w:t>learning</w:t>
      </w:r>
      <w:r>
        <w:rPr>
          <w:spacing w:val="22"/>
          <w:w w:val="110"/>
          <w:sz w:val="14"/>
        </w:rPr>
        <w:t> </w:t>
      </w:r>
      <w:r>
        <w:rPr>
          <w:w w:val="110"/>
          <w:sz w:val="14"/>
        </w:rPr>
        <w:t>gains</w:t>
      </w:r>
      <w:r>
        <w:rPr>
          <w:spacing w:val="21"/>
          <w:w w:val="110"/>
          <w:sz w:val="14"/>
        </w:rPr>
        <w:t> </w:t>
      </w:r>
      <w:r>
        <w:rPr>
          <w:w w:val="110"/>
          <w:sz w:val="14"/>
        </w:rPr>
        <w:t>and</w:t>
      </w:r>
      <w:r>
        <w:rPr>
          <w:spacing w:val="22"/>
          <w:w w:val="110"/>
          <w:sz w:val="14"/>
        </w:rPr>
        <w:t> </w:t>
      </w:r>
      <w:r>
        <w:rPr>
          <w:w w:val="110"/>
          <w:sz w:val="14"/>
        </w:rPr>
        <w:t>motivation</w:t>
      </w:r>
      <w:r>
        <w:rPr>
          <w:spacing w:val="22"/>
          <w:w w:val="110"/>
          <w:sz w:val="14"/>
        </w:rPr>
        <w:t> </w:t>
      </w:r>
      <w:r>
        <w:rPr>
          <w:w w:val="110"/>
          <w:sz w:val="14"/>
        </w:rPr>
        <w:t>compared</w:t>
      </w:r>
      <w:r>
        <w:rPr>
          <w:spacing w:val="40"/>
          <w:w w:val="110"/>
          <w:sz w:val="14"/>
        </w:rPr>
        <w:t> </w:t>
      </w:r>
      <w:r>
        <w:rPr>
          <w:w w:val="110"/>
          <w:sz w:val="14"/>
        </w:rPr>
        <w:t>with traditional methods, highlighting the potential of cross-platform capabilities that web-based XR technology</w:t>
      </w:r>
      <w:r>
        <w:rPr>
          <w:spacing w:val="40"/>
          <w:w w:val="110"/>
          <w:sz w:val="14"/>
        </w:rPr>
        <w:t> </w:t>
      </w:r>
      <w:r>
        <w:rPr>
          <w:w w:val="110"/>
          <w:sz w:val="14"/>
        </w:rPr>
        <w:t>could</w:t>
      </w:r>
      <w:r>
        <w:rPr>
          <w:spacing w:val="24"/>
          <w:w w:val="110"/>
          <w:sz w:val="14"/>
        </w:rPr>
        <w:t> </w:t>
      </w:r>
      <w:r>
        <w:rPr>
          <w:w w:val="110"/>
          <w:sz w:val="14"/>
        </w:rPr>
        <w:t>offer,</w:t>
      </w:r>
      <w:r>
        <w:rPr>
          <w:spacing w:val="25"/>
          <w:w w:val="110"/>
          <w:sz w:val="14"/>
        </w:rPr>
        <w:t> </w:t>
      </w:r>
      <w:r>
        <w:rPr>
          <w:w w:val="110"/>
          <w:sz w:val="14"/>
        </w:rPr>
        <w:t>as</w:t>
      </w:r>
      <w:r>
        <w:rPr>
          <w:spacing w:val="24"/>
          <w:w w:val="110"/>
          <w:sz w:val="14"/>
        </w:rPr>
        <w:t> </w:t>
      </w:r>
      <w:r>
        <w:rPr>
          <w:w w:val="110"/>
          <w:sz w:val="14"/>
        </w:rPr>
        <w:t>well</w:t>
      </w:r>
      <w:r>
        <w:rPr>
          <w:spacing w:val="24"/>
          <w:w w:val="110"/>
          <w:sz w:val="14"/>
        </w:rPr>
        <w:t> </w:t>
      </w:r>
      <w:r>
        <w:rPr>
          <w:w w:val="110"/>
          <w:sz w:val="14"/>
        </w:rPr>
        <w:t>as</w:t>
      </w:r>
      <w:r>
        <w:rPr>
          <w:spacing w:val="24"/>
          <w:w w:val="110"/>
          <w:sz w:val="14"/>
        </w:rPr>
        <w:t> </w:t>
      </w:r>
      <w:r>
        <w:rPr>
          <w:w w:val="110"/>
          <w:sz w:val="14"/>
        </w:rPr>
        <w:t>the</w:t>
      </w:r>
      <w:r>
        <w:rPr>
          <w:spacing w:val="25"/>
          <w:w w:val="110"/>
          <w:sz w:val="14"/>
        </w:rPr>
        <w:t> </w:t>
      </w:r>
      <w:r>
        <w:rPr>
          <w:w w:val="110"/>
          <w:sz w:val="14"/>
        </w:rPr>
        <w:t>use</w:t>
      </w:r>
      <w:r>
        <w:rPr>
          <w:spacing w:val="24"/>
          <w:w w:val="110"/>
          <w:sz w:val="14"/>
        </w:rPr>
        <w:t> </w:t>
      </w:r>
      <w:r>
        <w:rPr>
          <w:w w:val="110"/>
          <w:sz w:val="14"/>
        </w:rPr>
        <w:t>of</w:t>
      </w:r>
      <w:r>
        <w:rPr>
          <w:spacing w:val="25"/>
          <w:w w:val="110"/>
          <w:sz w:val="14"/>
        </w:rPr>
        <w:t> </w:t>
      </w:r>
      <w:r>
        <w:rPr>
          <w:w w:val="110"/>
          <w:sz w:val="14"/>
        </w:rPr>
        <w:t>real</w:t>
      </w:r>
      <w:r>
        <w:rPr>
          <w:spacing w:val="24"/>
          <w:w w:val="110"/>
          <w:sz w:val="14"/>
        </w:rPr>
        <w:t> </w:t>
      </w:r>
      <w:r>
        <w:rPr>
          <w:w w:val="110"/>
          <w:sz w:val="14"/>
        </w:rPr>
        <w:t>time</w:t>
      </w:r>
      <w:r>
        <w:rPr>
          <w:spacing w:val="24"/>
          <w:w w:val="110"/>
          <w:sz w:val="14"/>
        </w:rPr>
        <w:t> </w:t>
      </w:r>
      <w:r>
        <w:rPr>
          <w:w w:val="110"/>
          <w:sz w:val="14"/>
        </w:rPr>
        <w:t>physics</w:t>
      </w:r>
      <w:r>
        <w:rPr>
          <w:spacing w:val="25"/>
          <w:w w:val="110"/>
          <w:sz w:val="14"/>
        </w:rPr>
        <w:t> </w:t>
      </w:r>
      <w:r>
        <w:rPr>
          <w:w w:val="110"/>
          <w:sz w:val="14"/>
        </w:rPr>
        <w:t>simulations</w:t>
      </w:r>
      <w:r>
        <w:rPr>
          <w:spacing w:val="25"/>
          <w:w w:val="110"/>
          <w:sz w:val="14"/>
        </w:rPr>
        <w:t> </w:t>
      </w:r>
      <w:r>
        <w:rPr>
          <w:w w:val="110"/>
          <w:sz w:val="14"/>
        </w:rPr>
        <w:t>for</w:t>
      </w:r>
      <w:r>
        <w:rPr>
          <w:spacing w:val="24"/>
          <w:w w:val="110"/>
          <w:sz w:val="14"/>
        </w:rPr>
        <w:t> </w:t>
      </w:r>
      <w:r>
        <w:rPr>
          <w:w w:val="110"/>
          <w:sz w:val="14"/>
        </w:rPr>
        <w:t>learning.</w:t>
      </w:r>
    </w:p>
    <w:p>
      <w:pPr>
        <w:spacing w:after="0" w:line="285" w:lineRule="auto"/>
        <w:jc w:val="both"/>
        <w:rPr>
          <w:sz w:val="14"/>
        </w:rPr>
        <w:sectPr>
          <w:type w:val="continuous"/>
          <w:pgSz w:w="11910" w:h="15880"/>
          <w:pgMar w:top="620" w:bottom="280" w:left="620" w:right="640"/>
          <w:cols w:num="2" w:equalWidth="0">
            <w:col w:w="1798" w:space="1491"/>
            <w:col w:w="7361"/>
          </w:cols>
        </w:sectPr>
      </w:pPr>
    </w:p>
    <w:p>
      <w:pPr>
        <w:pStyle w:val="BodyText"/>
        <w:spacing w:before="10"/>
        <w:ind w:left="0"/>
        <w:rPr>
          <w:sz w:val="8"/>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6"/>
        <w:ind w:left="0"/>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4"/>
      <w:bookmarkEnd w:id="4"/>
      <w:r>
        <w:rPr>
          <w:b w:val="0"/>
        </w:rPr>
      </w:r>
      <w:r>
        <w:rPr>
          <w:spacing w:val="-2"/>
          <w:w w:val="110"/>
        </w:rPr>
        <w:t>Introduction</w:t>
      </w:r>
    </w:p>
    <w:p>
      <w:pPr>
        <w:pStyle w:val="BodyText"/>
        <w:spacing w:before="50"/>
        <w:ind w:left="0"/>
        <w:rPr>
          <w:b/>
        </w:rPr>
      </w:pPr>
    </w:p>
    <w:p>
      <w:pPr>
        <w:pStyle w:val="BodyText"/>
        <w:spacing w:line="273" w:lineRule="auto"/>
        <w:ind w:right="38" w:firstLine="239"/>
        <w:jc w:val="both"/>
      </w:pPr>
      <w:r>
        <w:rPr>
          <w:spacing w:val="-2"/>
          <w:w w:val="110"/>
        </w:rPr>
        <w:t>The</w:t>
      </w:r>
      <w:r>
        <w:rPr>
          <w:spacing w:val="-3"/>
          <w:w w:val="110"/>
        </w:rPr>
        <w:t> </w:t>
      </w:r>
      <w:r>
        <w:rPr>
          <w:spacing w:val="-2"/>
          <w:w w:val="110"/>
        </w:rPr>
        <w:t>Mexican</w:t>
      </w:r>
      <w:r>
        <w:rPr>
          <w:spacing w:val="-3"/>
          <w:w w:val="110"/>
        </w:rPr>
        <w:t> </w:t>
      </w:r>
      <w:r>
        <w:rPr>
          <w:spacing w:val="-2"/>
          <w:w w:val="110"/>
        </w:rPr>
        <w:t>education</w:t>
      </w:r>
      <w:r>
        <w:rPr>
          <w:spacing w:val="-3"/>
          <w:w w:val="110"/>
        </w:rPr>
        <w:t> </w:t>
      </w:r>
      <w:r>
        <w:rPr>
          <w:spacing w:val="-2"/>
          <w:w w:val="110"/>
        </w:rPr>
        <w:t>system</w:t>
      </w:r>
      <w:r>
        <w:rPr>
          <w:spacing w:val="-3"/>
          <w:w w:val="110"/>
        </w:rPr>
        <w:t> </w:t>
      </w:r>
      <w:r>
        <w:rPr>
          <w:spacing w:val="-2"/>
          <w:w w:val="110"/>
        </w:rPr>
        <w:t>faces</w:t>
      </w:r>
      <w:r>
        <w:rPr>
          <w:spacing w:val="-3"/>
          <w:w w:val="110"/>
        </w:rPr>
        <w:t> </w:t>
      </w:r>
      <w:r>
        <w:rPr>
          <w:spacing w:val="-2"/>
          <w:w w:val="110"/>
        </w:rPr>
        <w:t>several</w:t>
      </w:r>
      <w:r>
        <w:rPr>
          <w:spacing w:val="-3"/>
          <w:w w:val="110"/>
        </w:rPr>
        <w:t> </w:t>
      </w:r>
      <w:r>
        <w:rPr>
          <w:spacing w:val="-2"/>
          <w:w w:val="110"/>
        </w:rPr>
        <w:t>challenges since</w:t>
      </w:r>
      <w:r>
        <w:rPr>
          <w:spacing w:val="-4"/>
          <w:w w:val="110"/>
        </w:rPr>
        <w:t> </w:t>
      </w:r>
      <w:r>
        <w:rPr>
          <w:spacing w:val="-2"/>
          <w:w w:val="110"/>
        </w:rPr>
        <w:t>the last </w:t>
      </w:r>
      <w:r>
        <w:rPr>
          <w:w w:val="110"/>
        </w:rPr>
        <w:t>decade,</w:t>
      </w:r>
      <w:r>
        <w:rPr>
          <w:w w:val="110"/>
        </w:rPr>
        <w:t> underscoring</w:t>
      </w:r>
      <w:r>
        <w:rPr>
          <w:w w:val="110"/>
        </w:rPr>
        <w:t> the</w:t>
      </w:r>
      <w:r>
        <w:rPr>
          <w:w w:val="110"/>
        </w:rPr>
        <w:t> need</w:t>
      </w:r>
      <w:r>
        <w:rPr>
          <w:w w:val="110"/>
        </w:rPr>
        <w:t> for</w:t>
      </w:r>
      <w:r>
        <w:rPr>
          <w:w w:val="110"/>
        </w:rPr>
        <w:t> changes</w:t>
      </w:r>
      <w:r>
        <w:rPr>
          <w:w w:val="110"/>
        </w:rPr>
        <w:t> and</w:t>
      </w:r>
      <w:r>
        <w:rPr>
          <w:w w:val="110"/>
        </w:rPr>
        <w:t> reforms</w:t>
      </w:r>
      <w:r>
        <w:rPr>
          <w:w w:val="110"/>
        </w:rPr>
        <w:t> to</w:t>
      </w:r>
      <w:r>
        <w:rPr>
          <w:w w:val="110"/>
        </w:rPr>
        <w:t> </w:t>
      </w:r>
      <w:r>
        <w:rPr>
          <w:w w:val="110"/>
        </w:rPr>
        <w:t>effectively improve the quality of education. Following the current standards pre- sented</w:t>
      </w:r>
      <w:r>
        <w:rPr>
          <w:w w:val="110"/>
        </w:rPr>
        <w:t> by</w:t>
      </w:r>
      <w:r>
        <w:rPr>
          <w:w w:val="110"/>
        </w:rPr>
        <w:t> the</w:t>
      </w:r>
      <w:r>
        <w:rPr>
          <w:w w:val="110"/>
        </w:rPr>
        <w:t> Organization</w:t>
      </w:r>
      <w:r>
        <w:rPr>
          <w:w w:val="110"/>
        </w:rPr>
        <w:t> for</w:t>
      </w:r>
      <w:r>
        <w:rPr>
          <w:w w:val="110"/>
        </w:rPr>
        <w:t> Economic</w:t>
      </w:r>
      <w:r>
        <w:rPr>
          <w:w w:val="110"/>
        </w:rPr>
        <w:t> Co-operation</w:t>
      </w:r>
      <w:r>
        <w:rPr>
          <w:w w:val="110"/>
        </w:rPr>
        <w:t> and</w:t>
      </w:r>
      <w:r>
        <w:rPr>
          <w:w w:val="110"/>
        </w:rPr>
        <w:t> Develop- </w:t>
      </w:r>
      <w:r>
        <w:rPr/>
        <w:t>ment (OECD), the competency-based educational (CBE) model has been</w:t>
      </w:r>
      <w:r>
        <w:rPr>
          <w:w w:val="110"/>
        </w:rPr>
        <w:t> gradually</w:t>
      </w:r>
      <w:r>
        <w:rPr>
          <w:w w:val="110"/>
        </w:rPr>
        <w:t> implemented</w:t>
      </w:r>
      <w:r>
        <w:rPr>
          <w:w w:val="110"/>
        </w:rPr>
        <w:t> in</w:t>
      </w:r>
      <w:r>
        <w:rPr>
          <w:w w:val="110"/>
        </w:rPr>
        <w:t> Mexico</w:t>
      </w:r>
      <w:r>
        <w:rPr>
          <w:w w:val="110"/>
        </w:rPr>
        <w:t> from</w:t>
      </w:r>
      <w:r>
        <w:rPr>
          <w:w w:val="110"/>
        </w:rPr>
        <w:t> basic</w:t>
      </w:r>
      <w:r>
        <w:rPr>
          <w:w w:val="110"/>
        </w:rPr>
        <w:t> to</w:t>
      </w:r>
      <w:r>
        <w:rPr>
          <w:w w:val="110"/>
        </w:rPr>
        <w:t> higher</w:t>
      </w:r>
      <w:r>
        <w:rPr>
          <w:w w:val="110"/>
        </w:rPr>
        <w:t> education</w:t>
      </w:r>
      <w:r>
        <w:rPr>
          <w:w w:val="110"/>
        </w:rPr>
        <w:t> in- stitutions</w:t>
      </w:r>
      <w:r>
        <w:rPr>
          <w:spacing w:val="-11"/>
          <w:w w:val="110"/>
        </w:rPr>
        <w:t> </w:t>
      </w:r>
      <w:r>
        <w:rPr>
          <w:w w:val="110"/>
        </w:rPr>
        <w:t>since</w:t>
      </w:r>
      <w:r>
        <w:rPr>
          <w:spacing w:val="-11"/>
          <w:w w:val="110"/>
        </w:rPr>
        <w:t> </w:t>
      </w:r>
      <w:r>
        <w:rPr>
          <w:w w:val="110"/>
        </w:rPr>
        <w:t>2004</w:t>
      </w:r>
      <w:r>
        <w:rPr>
          <w:spacing w:val="-11"/>
          <w:w w:val="110"/>
        </w:rPr>
        <w:t> </w:t>
      </w:r>
      <w:r>
        <w:rPr>
          <w:w w:val="110"/>
        </w:rPr>
        <w:t>(</w:t>
      </w:r>
      <w:hyperlink w:history="true" w:anchor="_bookmark51">
        <w:r>
          <w:rPr>
            <w:color w:val="2196D1"/>
            <w:w w:val="110"/>
          </w:rPr>
          <w:t>Levano</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2019</w:t>
        </w:r>
      </w:hyperlink>
      <w:r>
        <w:rPr>
          <w:w w:val="110"/>
        </w:rPr>
        <w:t>).</w:t>
      </w:r>
      <w:r>
        <w:rPr>
          <w:spacing w:val="-11"/>
          <w:w w:val="110"/>
        </w:rPr>
        <w:t> </w:t>
      </w:r>
      <w:r>
        <w:rPr>
          <w:w w:val="110"/>
        </w:rPr>
        <w:t>According</w:t>
      </w:r>
      <w:r>
        <w:rPr>
          <w:spacing w:val="-11"/>
          <w:w w:val="110"/>
        </w:rPr>
        <w:t> </w:t>
      </w:r>
      <w:r>
        <w:rPr>
          <w:w w:val="110"/>
        </w:rPr>
        <w:t>to</w:t>
      </w:r>
      <w:r>
        <w:rPr>
          <w:spacing w:val="-11"/>
          <w:w w:val="110"/>
        </w:rPr>
        <w:t> </w:t>
      </w:r>
      <w:r>
        <w:rPr>
          <w:w w:val="110"/>
        </w:rPr>
        <w:t>the</w:t>
      </w:r>
      <w:r>
        <w:rPr>
          <w:spacing w:val="-11"/>
          <w:w w:val="110"/>
        </w:rPr>
        <w:t> </w:t>
      </w:r>
      <w:r>
        <w:rPr>
          <w:w w:val="110"/>
        </w:rPr>
        <w:t>Programme of</w:t>
      </w:r>
      <w:r>
        <w:rPr>
          <w:spacing w:val="-6"/>
          <w:w w:val="110"/>
        </w:rPr>
        <w:t> </w:t>
      </w:r>
      <w:r>
        <w:rPr>
          <w:w w:val="110"/>
        </w:rPr>
        <w:t>International</w:t>
      </w:r>
      <w:r>
        <w:rPr>
          <w:spacing w:val="-6"/>
          <w:w w:val="110"/>
        </w:rPr>
        <w:t> </w:t>
      </w:r>
      <w:r>
        <w:rPr>
          <w:w w:val="110"/>
        </w:rPr>
        <w:t>Student</w:t>
      </w:r>
      <w:r>
        <w:rPr>
          <w:spacing w:val="-7"/>
          <w:w w:val="110"/>
        </w:rPr>
        <w:t> </w:t>
      </w:r>
      <w:r>
        <w:rPr>
          <w:w w:val="110"/>
        </w:rPr>
        <w:t>Assessment</w:t>
      </w:r>
      <w:r>
        <w:rPr>
          <w:spacing w:val="-5"/>
          <w:w w:val="110"/>
        </w:rPr>
        <w:t> </w:t>
      </w:r>
      <w:r>
        <w:rPr>
          <w:w w:val="110"/>
        </w:rPr>
        <w:t>(PISA),</w:t>
      </w:r>
      <w:r>
        <w:rPr>
          <w:spacing w:val="-6"/>
          <w:w w:val="110"/>
        </w:rPr>
        <w:t> </w:t>
      </w:r>
      <w:r>
        <w:rPr>
          <w:w w:val="110"/>
        </w:rPr>
        <w:t>the</w:t>
      </w:r>
      <w:r>
        <w:rPr>
          <w:spacing w:val="-7"/>
          <w:w w:val="110"/>
        </w:rPr>
        <w:t> </w:t>
      </w:r>
      <w:r>
        <w:rPr>
          <w:w w:val="110"/>
        </w:rPr>
        <w:t>CBE</w:t>
      </w:r>
      <w:r>
        <w:rPr>
          <w:spacing w:val="-6"/>
          <w:w w:val="110"/>
        </w:rPr>
        <w:t> </w:t>
      </w:r>
      <w:r>
        <w:rPr>
          <w:w w:val="110"/>
        </w:rPr>
        <w:t>model</w:t>
      </w:r>
      <w:r>
        <w:rPr>
          <w:spacing w:val="-5"/>
          <w:w w:val="110"/>
        </w:rPr>
        <w:t> </w:t>
      </w:r>
      <w:r>
        <w:rPr>
          <w:w w:val="110"/>
        </w:rPr>
        <w:t>is</w:t>
      </w:r>
      <w:r>
        <w:rPr>
          <w:spacing w:val="-7"/>
          <w:w w:val="110"/>
        </w:rPr>
        <w:t> </w:t>
      </w:r>
      <w:r>
        <w:rPr>
          <w:spacing w:val="-2"/>
          <w:w w:val="110"/>
        </w:rPr>
        <w:t>oriented</w:t>
      </w:r>
    </w:p>
    <w:p>
      <w:pPr>
        <w:pStyle w:val="BodyText"/>
        <w:spacing w:line="220" w:lineRule="auto"/>
        <w:ind w:right="38"/>
        <w:jc w:val="both"/>
      </w:pPr>
      <w:r>
        <w:rPr>
          <w:w w:val="110"/>
        </w:rPr>
        <w:t>towards</w:t>
      </w:r>
      <w:r>
        <w:rPr>
          <w:w w:val="110"/>
        </w:rPr>
        <w:t> the</w:t>
      </w:r>
      <w:r>
        <w:rPr>
          <w:w w:val="110"/>
        </w:rPr>
        <w:t> autonomous</w:t>
      </w:r>
      <w:r>
        <w:rPr>
          <w:w w:val="110"/>
        </w:rPr>
        <w:t> and</w:t>
      </w:r>
      <w:r>
        <w:rPr>
          <w:w w:val="110"/>
        </w:rPr>
        <w:t> independent</w:t>
      </w:r>
      <w:r>
        <w:rPr>
          <w:w w:val="110"/>
        </w:rPr>
        <w:t> development</w:t>
      </w:r>
      <w:r>
        <w:rPr>
          <w:w w:val="110"/>
        </w:rPr>
        <w:t> of</w:t>
      </w:r>
      <w:r>
        <w:rPr>
          <w:w w:val="110"/>
        </w:rPr>
        <w:t> </w:t>
      </w:r>
      <w:r>
        <w:rPr>
          <w:w w:val="110"/>
        </w:rPr>
        <w:t>students</w:t>
      </w:r>
      <w:r>
        <w:rPr>
          <w:rFonts w:ascii="STIX" w:hAnsi="STIX"/>
          <w:w w:val="110"/>
        </w:rPr>
        <w:t>’ </w:t>
      </w:r>
      <w:r>
        <w:rPr>
          <w:w w:val="110"/>
        </w:rPr>
        <w:t>skills, aptitudes,</w:t>
      </w:r>
      <w:r>
        <w:rPr>
          <w:spacing w:val="-1"/>
          <w:w w:val="110"/>
        </w:rPr>
        <w:t> </w:t>
      </w:r>
      <w:r>
        <w:rPr>
          <w:w w:val="110"/>
        </w:rPr>
        <w:t>and knowledge,</w:t>
      </w:r>
      <w:r>
        <w:rPr>
          <w:spacing w:val="-1"/>
          <w:w w:val="110"/>
        </w:rPr>
        <w:t> </w:t>
      </w:r>
      <w:r>
        <w:rPr>
          <w:w w:val="110"/>
        </w:rPr>
        <w:t>increasing</w:t>
      </w:r>
      <w:r>
        <w:rPr>
          <w:spacing w:val="1"/>
          <w:w w:val="110"/>
        </w:rPr>
        <w:t> </w:t>
      </w:r>
      <w:r>
        <w:rPr>
          <w:w w:val="110"/>
        </w:rPr>
        <w:t>their</w:t>
      </w:r>
      <w:r>
        <w:rPr>
          <w:spacing w:val="-1"/>
          <w:w w:val="110"/>
        </w:rPr>
        <w:t> </w:t>
      </w:r>
      <w:r>
        <w:rPr>
          <w:w w:val="110"/>
        </w:rPr>
        <w:t>competences</w:t>
      </w:r>
      <w:r>
        <w:rPr>
          <w:spacing w:val="1"/>
          <w:w w:val="110"/>
        </w:rPr>
        <w:t> </w:t>
      </w:r>
      <w:r>
        <w:rPr>
          <w:w w:val="110"/>
        </w:rPr>
        <w:t>for</w:t>
      </w:r>
      <w:r>
        <w:rPr>
          <w:spacing w:val="-1"/>
          <w:w w:val="110"/>
        </w:rPr>
        <w:t> </w:t>
      </w:r>
      <w:r>
        <w:rPr>
          <w:spacing w:val="-4"/>
          <w:w w:val="110"/>
        </w:rPr>
        <w:t>both</w:t>
      </w:r>
    </w:p>
    <w:p>
      <w:pPr>
        <w:pStyle w:val="BodyText"/>
        <w:spacing w:line="273" w:lineRule="auto" w:before="23"/>
        <w:ind w:right="38"/>
        <w:jc w:val="both"/>
      </w:pPr>
      <w:r>
        <w:rPr>
          <w:w w:val="110"/>
        </w:rPr>
        <w:t>professional and everyday life. The model also differs from traditional approaches since it shifts the evaluation focus from credits and </w:t>
      </w:r>
      <w:r>
        <w:rPr>
          <w:w w:val="110"/>
        </w:rPr>
        <w:t>grades, and</w:t>
      </w:r>
      <w:r>
        <w:rPr>
          <w:spacing w:val="-4"/>
          <w:w w:val="110"/>
        </w:rPr>
        <w:t> </w:t>
      </w:r>
      <w:r>
        <w:rPr>
          <w:w w:val="110"/>
        </w:rPr>
        <w:t>instead</w:t>
      </w:r>
      <w:r>
        <w:rPr>
          <w:spacing w:val="-3"/>
          <w:w w:val="110"/>
        </w:rPr>
        <w:t> </w:t>
      </w:r>
      <w:r>
        <w:rPr>
          <w:w w:val="110"/>
        </w:rPr>
        <w:t>measures</w:t>
      </w:r>
      <w:r>
        <w:rPr>
          <w:spacing w:val="-5"/>
          <w:w w:val="110"/>
        </w:rPr>
        <w:t> </w:t>
      </w:r>
      <w:r>
        <w:rPr>
          <w:w w:val="110"/>
        </w:rPr>
        <w:t>learning</w:t>
      </w:r>
      <w:r>
        <w:rPr>
          <w:spacing w:val="-4"/>
          <w:w w:val="110"/>
        </w:rPr>
        <w:t> </w:t>
      </w:r>
      <w:r>
        <w:rPr>
          <w:w w:val="110"/>
        </w:rPr>
        <w:t>by</w:t>
      </w:r>
      <w:r>
        <w:rPr>
          <w:spacing w:val="-4"/>
          <w:w w:val="110"/>
        </w:rPr>
        <w:t> </w:t>
      </w:r>
      <w:r>
        <w:rPr>
          <w:w w:val="110"/>
        </w:rPr>
        <w:t>time</w:t>
      </w:r>
      <w:r>
        <w:rPr>
          <w:spacing w:val="-3"/>
          <w:w w:val="110"/>
        </w:rPr>
        <w:t> </w:t>
      </w:r>
      <w:r>
        <w:rPr>
          <w:w w:val="110"/>
        </w:rPr>
        <w:t>and</w:t>
      </w:r>
      <w:r>
        <w:rPr>
          <w:spacing w:val="-4"/>
          <w:w w:val="110"/>
        </w:rPr>
        <w:t> </w:t>
      </w:r>
      <w:r>
        <w:rPr>
          <w:w w:val="110"/>
        </w:rPr>
        <w:t>mastery</w:t>
      </w:r>
      <w:r>
        <w:rPr>
          <w:spacing w:val="-5"/>
          <w:w w:val="110"/>
        </w:rPr>
        <w:t> </w:t>
      </w:r>
      <w:r>
        <w:rPr>
          <w:w w:val="110"/>
        </w:rPr>
        <w:t>of</w:t>
      </w:r>
      <w:r>
        <w:rPr>
          <w:spacing w:val="-3"/>
          <w:w w:val="110"/>
        </w:rPr>
        <w:t> </w:t>
      </w:r>
      <w:r>
        <w:rPr>
          <w:w w:val="110"/>
        </w:rPr>
        <w:t>competences</w:t>
      </w:r>
      <w:r>
        <w:rPr>
          <w:spacing w:val="-5"/>
          <w:w w:val="110"/>
        </w:rPr>
        <w:t> and</w:t>
      </w:r>
    </w:p>
    <w:p>
      <w:pPr>
        <w:pStyle w:val="BodyText"/>
        <w:spacing w:line="271" w:lineRule="auto" w:before="91"/>
        <w:ind w:right="109"/>
        <w:jc w:val="both"/>
      </w:pPr>
      <w:r>
        <w:rPr/>
        <w:br w:type="column"/>
      </w:r>
      <w:r>
        <w:rPr>
          <w:w w:val="110"/>
        </w:rPr>
        <w:t>skills</w:t>
      </w:r>
      <w:r>
        <w:rPr>
          <w:spacing w:val="-10"/>
          <w:w w:val="110"/>
        </w:rPr>
        <w:t> </w:t>
      </w:r>
      <w:r>
        <w:rPr>
          <w:w w:val="110"/>
        </w:rPr>
        <w:t>(</w:t>
      </w:r>
      <w:hyperlink w:history="true" w:anchor="_bookmark70">
        <w:r>
          <w:rPr>
            <w:color w:val="2196D1"/>
            <w:w w:val="110"/>
          </w:rPr>
          <w:t>Santiago</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2012</w:t>
        </w:r>
      </w:hyperlink>
      <w:r>
        <w:rPr>
          <w:w w:val="110"/>
        </w:rPr>
        <w:t>).</w:t>
      </w:r>
      <w:r>
        <w:rPr>
          <w:spacing w:val="-10"/>
          <w:w w:val="110"/>
        </w:rPr>
        <w:t> </w:t>
      </w:r>
      <w:r>
        <w:rPr>
          <w:w w:val="110"/>
        </w:rPr>
        <w:t>CBE</w:t>
      </w:r>
      <w:r>
        <w:rPr>
          <w:spacing w:val="-11"/>
          <w:w w:val="110"/>
        </w:rPr>
        <w:t> </w:t>
      </w:r>
      <w:r>
        <w:rPr>
          <w:w w:val="110"/>
        </w:rPr>
        <w:t>presents</w:t>
      </w:r>
      <w:r>
        <w:rPr>
          <w:spacing w:val="-11"/>
          <w:w w:val="110"/>
        </w:rPr>
        <w:t> </w:t>
      </w:r>
      <w:r>
        <w:rPr>
          <w:w w:val="110"/>
        </w:rPr>
        <w:t>an</w:t>
      </w:r>
      <w:r>
        <w:rPr>
          <w:spacing w:val="-10"/>
          <w:w w:val="110"/>
        </w:rPr>
        <w:t> </w:t>
      </w:r>
      <w:r>
        <w:rPr>
          <w:w w:val="110"/>
        </w:rPr>
        <w:t>exploratory,</w:t>
      </w:r>
      <w:r>
        <w:rPr>
          <w:spacing w:val="-11"/>
          <w:w w:val="110"/>
        </w:rPr>
        <w:t> </w:t>
      </w:r>
      <w:r>
        <w:rPr>
          <w:w w:val="110"/>
        </w:rPr>
        <w:t>constructive, active,</w:t>
      </w:r>
      <w:r>
        <w:rPr>
          <w:w w:val="110"/>
        </w:rPr>
        <w:t> contextual, and reflexive</w:t>
      </w:r>
      <w:r>
        <w:rPr>
          <w:w w:val="110"/>
        </w:rPr>
        <w:t> approach, as</w:t>
      </w:r>
      <w:r>
        <w:rPr>
          <w:w w:val="110"/>
        </w:rPr>
        <w:t> such, there is a</w:t>
      </w:r>
      <w:r>
        <w:rPr>
          <w:w w:val="110"/>
        </w:rPr>
        <w:t> need to offer educational experiences</w:t>
      </w:r>
      <w:r>
        <w:rPr>
          <w:w w:val="110"/>
        </w:rPr>
        <w:t> to</w:t>
      </w:r>
      <w:r>
        <w:rPr>
          <w:w w:val="110"/>
        </w:rPr>
        <w:t> motivate and develop</w:t>
      </w:r>
      <w:r>
        <w:rPr>
          <w:w w:val="110"/>
        </w:rPr>
        <w:t> learning. </w:t>
      </w:r>
      <w:r>
        <w:rPr/>
        <w:t>Currently, several methodologies and paradigms of learning design (e.g.,</w:t>
      </w:r>
      <w:r>
        <w:rPr>
          <w:w w:val="110"/>
        </w:rPr>
        <w:t> learning</w:t>
      </w:r>
      <w:r>
        <w:rPr>
          <w:w w:val="110"/>
        </w:rPr>
        <w:t> by</w:t>
      </w:r>
      <w:r>
        <w:rPr>
          <w:w w:val="110"/>
        </w:rPr>
        <w:t> doing,</w:t>
      </w:r>
      <w:r>
        <w:rPr>
          <w:w w:val="110"/>
        </w:rPr>
        <w:t> problem-based</w:t>
      </w:r>
      <w:r>
        <w:rPr>
          <w:w w:val="110"/>
        </w:rPr>
        <w:t> learning,</w:t>
      </w:r>
      <w:r>
        <w:rPr>
          <w:w w:val="110"/>
        </w:rPr>
        <w:t> project-based</w:t>
      </w:r>
      <w:r>
        <w:rPr>
          <w:w w:val="110"/>
        </w:rPr>
        <w:t> learning, cooperative</w:t>
      </w:r>
      <w:r>
        <w:rPr>
          <w:w w:val="110"/>
        </w:rPr>
        <w:t> learning)</w:t>
      </w:r>
      <w:r>
        <w:rPr>
          <w:w w:val="110"/>
        </w:rPr>
        <w:t> are</w:t>
      </w:r>
      <w:r>
        <w:rPr>
          <w:w w:val="110"/>
        </w:rPr>
        <w:t> being</w:t>
      </w:r>
      <w:r>
        <w:rPr>
          <w:w w:val="110"/>
        </w:rPr>
        <w:t> used</w:t>
      </w:r>
      <w:r>
        <w:rPr>
          <w:w w:val="110"/>
        </w:rPr>
        <w:t> by</w:t>
      </w:r>
      <w:r>
        <w:rPr>
          <w:w w:val="110"/>
        </w:rPr>
        <w:t> instructors</w:t>
      </w:r>
      <w:r>
        <w:rPr>
          <w:w w:val="110"/>
        </w:rPr>
        <w:t> according</w:t>
      </w:r>
      <w:r>
        <w:rPr>
          <w:w w:val="110"/>
        </w:rPr>
        <w:t> to</w:t>
      </w:r>
      <w:r>
        <w:rPr>
          <w:w w:val="110"/>
        </w:rPr>
        <w:t> the subject</w:t>
      </w:r>
      <w:r>
        <w:rPr>
          <w:spacing w:val="-11"/>
          <w:w w:val="110"/>
        </w:rPr>
        <w:t> </w:t>
      </w:r>
      <w:r>
        <w:rPr>
          <w:w w:val="110"/>
        </w:rPr>
        <w:t>or</w:t>
      </w:r>
      <w:r>
        <w:rPr>
          <w:spacing w:val="-11"/>
          <w:w w:val="110"/>
        </w:rPr>
        <w:t> </w:t>
      </w:r>
      <w:r>
        <w:rPr>
          <w:w w:val="110"/>
        </w:rPr>
        <w:t>field</w:t>
      </w:r>
      <w:r>
        <w:rPr>
          <w:spacing w:val="-11"/>
          <w:w w:val="110"/>
        </w:rPr>
        <w:t> </w:t>
      </w:r>
      <w:r>
        <w:rPr>
          <w:w w:val="110"/>
        </w:rPr>
        <w:t>of</w:t>
      </w:r>
      <w:r>
        <w:rPr>
          <w:spacing w:val="-11"/>
          <w:w w:val="110"/>
        </w:rPr>
        <w:t> </w:t>
      </w:r>
      <w:r>
        <w:rPr>
          <w:w w:val="110"/>
        </w:rPr>
        <w:t>interest</w:t>
      </w:r>
      <w:r>
        <w:rPr>
          <w:spacing w:val="-11"/>
          <w:w w:val="110"/>
        </w:rPr>
        <w:t> </w:t>
      </w:r>
      <w:r>
        <w:rPr>
          <w:w w:val="110"/>
        </w:rPr>
        <w:t>(</w:t>
      </w:r>
      <w:hyperlink w:history="true" w:anchor="_bookmark35">
        <w:r>
          <w:rPr>
            <w:color w:val="2196D1"/>
            <w:w w:val="110"/>
          </w:rPr>
          <w:t>Dragoo</w:t>
        </w:r>
        <w:r>
          <w:rPr>
            <w:color w:val="2196D1"/>
            <w:spacing w:val="-11"/>
            <w:w w:val="110"/>
          </w:rPr>
          <w:t> </w:t>
        </w:r>
        <w:r>
          <w:rPr>
            <w:color w:val="2196D1"/>
            <w:w w:val="110"/>
          </w:rPr>
          <w:t>&amp;</w:t>
        </w:r>
        <w:r>
          <w:rPr>
            <w:color w:val="2196D1"/>
            <w:spacing w:val="-11"/>
            <w:w w:val="110"/>
          </w:rPr>
          <w:t> </w:t>
        </w:r>
        <w:r>
          <w:rPr>
            <w:color w:val="2196D1"/>
            <w:w w:val="110"/>
          </w:rPr>
          <w:t>Barrows,</w:t>
        </w:r>
        <w:r>
          <w:rPr>
            <w:color w:val="2196D1"/>
            <w:spacing w:val="-11"/>
            <w:w w:val="110"/>
          </w:rPr>
          <w:t> </w:t>
        </w:r>
        <w:r>
          <w:rPr>
            <w:color w:val="2196D1"/>
            <w:w w:val="110"/>
          </w:rPr>
          <w:t>2016</w:t>
        </w:r>
      </w:hyperlink>
      <w:r>
        <w:rPr>
          <w:w w:val="110"/>
        </w:rPr>
        <w:t>;</w:t>
      </w:r>
      <w:r>
        <w:rPr>
          <w:spacing w:val="-11"/>
          <w:w w:val="110"/>
        </w:rPr>
        <w:t> </w:t>
      </w:r>
      <w:hyperlink w:history="true" w:anchor="_bookmark68">
        <w:r>
          <w:rPr>
            <w:color w:val="2196D1"/>
            <w:w w:val="110"/>
          </w:rPr>
          <w:t>Sa</w:t>
        </w:r>
        <w:r>
          <w:rPr>
            <w:rFonts w:ascii="Georgia" w:hAnsi="Georgia"/>
            <w:color w:val="2196D1"/>
            <w:w w:val="110"/>
            <w:position w:val="1"/>
          </w:rPr>
          <w:t>¨</w:t>
        </w:r>
        <w:r>
          <w:rPr>
            <w:color w:val="2196D1"/>
            <w:w w:val="110"/>
          </w:rPr>
          <w:t>lzer</w:t>
        </w:r>
        <w:r>
          <w:rPr>
            <w:color w:val="2196D1"/>
            <w:spacing w:val="-11"/>
            <w:w w:val="110"/>
          </w:rPr>
          <w:t> </w:t>
        </w:r>
        <w:r>
          <w:rPr>
            <w:color w:val="2196D1"/>
            <w:w w:val="110"/>
          </w:rPr>
          <w:t>&amp;</w:t>
        </w:r>
        <w:r>
          <w:rPr>
            <w:color w:val="2196D1"/>
            <w:spacing w:val="-11"/>
            <w:w w:val="110"/>
          </w:rPr>
          <w:t> </w:t>
        </w:r>
        <w:r>
          <w:rPr>
            <w:color w:val="2196D1"/>
            <w:w w:val="110"/>
          </w:rPr>
          <w:t>Roczen,</w:t>
        </w:r>
      </w:hyperlink>
      <w:r>
        <w:rPr>
          <w:color w:val="2196D1"/>
          <w:w w:val="110"/>
        </w:rPr>
        <w:t> </w:t>
      </w:r>
      <w:hyperlink w:history="true" w:anchor="_bookmark68">
        <w:r>
          <w:rPr>
            <w:color w:val="2196D1"/>
            <w:spacing w:val="-2"/>
            <w:w w:val="110"/>
          </w:rPr>
          <w:t>2018</w:t>
        </w:r>
      </w:hyperlink>
      <w:r>
        <w:rPr>
          <w:spacing w:val="-2"/>
          <w:w w:val="110"/>
        </w:rPr>
        <w:t>).</w:t>
      </w:r>
    </w:p>
    <w:p>
      <w:pPr>
        <w:pStyle w:val="BodyText"/>
        <w:spacing w:line="273" w:lineRule="auto" w:before="3"/>
        <w:ind w:right="109" w:firstLine="239"/>
        <w:jc w:val="both"/>
      </w:pPr>
      <w:r>
        <w:rPr/>
        <w:t>The</w:t>
      </w:r>
      <w:r>
        <w:rPr>
          <w:spacing w:val="28"/>
        </w:rPr>
        <w:t> </w:t>
      </w:r>
      <w:r>
        <w:rPr/>
        <w:t>science,</w:t>
      </w:r>
      <w:r>
        <w:rPr>
          <w:spacing w:val="26"/>
        </w:rPr>
        <w:t> </w:t>
      </w:r>
      <w:r>
        <w:rPr/>
        <w:t>technology,</w:t>
      </w:r>
      <w:r>
        <w:rPr>
          <w:spacing w:val="28"/>
        </w:rPr>
        <w:t> </w:t>
      </w:r>
      <w:r>
        <w:rPr/>
        <w:t>engineering,</w:t>
      </w:r>
      <w:r>
        <w:rPr>
          <w:spacing w:val="28"/>
        </w:rPr>
        <w:t> </w:t>
      </w:r>
      <w:r>
        <w:rPr/>
        <w:t>and</w:t>
      </w:r>
      <w:r>
        <w:rPr>
          <w:spacing w:val="28"/>
        </w:rPr>
        <w:t> </w:t>
      </w:r>
      <w:r>
        <w:rPr/>
        <w:t>mathematics</w:t>
      </w:r>
      <w:r>
        <w:rPr>
          <w:spacing w:val="28"/>
        </w:rPr>
        <w:t> </w:t>
      </w:r>
      <w:r>
        <w:rPr/>
        <w:t>(STEM)</w:t>
      </w:r>
      <w:r>
        <w:rPr>
          <w:spacing w:val="28"/>
        </w:rPr>
        <w:t> </w:t>
      </w:r>
      <w:r>
        <w:rPr/>
        <w:t>field</w:t>
      </w:r>
      <w:r>
        <w:rPr>
          <w:w w:val="110"/>
        </w:rPr>
        <w:t> of education in Mexico has been studying these educational methodol- ogies and the feasibility of their implementation among students with diverse</w:t>
      </w:r>
      <w:r>
        <w:rPr>
          <w:w w:val="110"/>
        </w:rPr>
        <w:t> demographics.</w:t>
      </w:r>
      <w:r>
        <w:rPr>
          <w:w w:val="110"/>
        </w:rPr>
        <w:t> The</w:t>
      </w:r>
      <w:r>
        <w:rPr>
          <w:w w:val="110"/>
        </w:rPr>
        <w:t> instruction</w:t>
      </w:r>
      <w:r>
        <w:rPr>
          <w:w w:val="110"/>
        </w:rPr>
        <w:t> of</w:t>
      </w:r>
      <w:r>
        <w:rPr>
          <w:w w:val="110"/>
        </w:rPr>
        <w:t> STEM</w:t>
      </w:r>
      <w:r>
        <w:rPr>
          <w:w w:val="110"/>
        </w:rPr>
        <w:t> topics</w:t>
      </w:r>
      <w:r>
        <w:rPr>
          <w:w w:val="110"/>
        </w:rPr>
        <w:t> is</w:t>
      </w:r>
      <w:r>
        <w:rPr>
          <w:w w:val="110"/>
        </w:rPr>
        <w:t> faced</w:t>
      </w:r>
      <w:r>
        <w:rPr>
          <w:w w:val="110"/>
        </w:rPr>
        <w:t> with particular</w:t>
      </w:r>
      <w:r>
        <w:rPr>
          <w:spacing w:val="-11"/>
          <w:w w:val="110"/>
        </w:rPr>
        <w:t> </w:t>
      </w:r>
      <w:r>
        <w:rPr>
          <w:w w:val="110"/>
        </w:rPr>
        <w:t>challenges</w:t>
      </w:r>
      <w:r>
        <w:rPr>
          <w:spacing w:val="-11"/>
          <w:w w:val="110"/>
        </w:rPr>
        <w:t> </w:t>
      </w:r>
      <w:r>
        <w:rPr>
          <w:w w:val="110"/>
        </w:rPr>
        <w:t>in</w:t>
      </w:r>
      <w:r>
        <w:rPr>
          <w:spacing w:val="-11"/>
          <w:w w:val="110"/>
        </w:rPr>
        <w:t> </w:t>
      </w:r>
      <w:r>
        <w:rPr>
          <w:w w:val="110"/>
        </w:rPr>
        <w:t>the</w:t>
      </w:r>
      <w:r>
        <w:rPr>
          <w:spacing w:val="-11"/>
          <w:w w:val="110"/>
        </w:rPr>
        <w:t> </w:t>
      </w:r>
      <w:r>
        <w:rPr>
          <w:w w:val="110"/>
        </w:rPr>
        <w:t>Mexican</w:t>
      </w:r>
      <w:r>
        <w:rPr>
          <w:spacing w:val="-11"/>
          <w:w w:val="110"/>
        </w:rPr>
        <w:t> </w:t>
      </w:r>
      <w:r>
        <w:rPr>
          <w:w w:val="110"/>
        </w:rPr>
        <w:t>setting,</w:t>
      </w:r>
      <w:r>
        <w:rPr>
          <w:spacing w:val="-11"/>
          <w:w w:val="110"/>
        </w:rPr>
        <w:t> </w:t>
      </w:r>
      <w:r>
        <w:rPr>
          <w:w w:val="110"/>
        </w:rPr>
        <w:t>including</w:t>
      </w:r>
      <w:r>
        <w:rPr>
          <w:spacing w:val="-11"/>
          <w:w w:val="110"/>
        </w:rPr>
        <w:t> </w:t>
      </w:r>
      <w:r>
        <w:rPr>
          <w:w w:val="110"/>
        </w:rPr>
        <w:t>the</w:t>
      </w:r>
      <w:r>
        <w:rPr>
          <w:spacing w:val="-11"/>
          <w:w w:val="110"/>
        </w:rPr>
        <w:t> </w:t>
      </w:r>
      <w:r>
        <w:rPr>
          <w:w w:val="110"/>
        </w:rPr>
        <w:t>availability</w:t>
      </w:r>
      <w:r>
        <w:rPr>
          <w:spacing w:val="-11"/>
          <w:w w:val="110"/>
        </w:rPr>
        <w:t> </w:t>
      </w:r>
      <w:r>
        <w:rPr>
          <w:w w:val="110"/>
        </w:rPr>
        <w:t>of specialized human capital for teaching specific subjects, as well as the call</w:t>
      </w:r>
      <w:r>
        <w:rPr>
          <w:spacing w:val="-8"/>
          <w:w w:val="110"/>
        </w:rPr>
        <w:t> </w:t>
      </w:r>
      <w:r>
        <w:rPr>
          <w:w w:val="110"/>
        </w:rPr>
        <w:t>for</w:t>
      </w:r>
      <w:r>
        <w:rPr>
          <w:spacing w:val="-9"/>
          <w:w w:val="110"/>
        </w:rPr>
        <w:t> </w:t>
      </w:r>
      <w:r>
        <w:rPr>
          <w:w w:val="110"/>
        </w:rPr>
        <w:t>digital</w:t>
      </w:r>
      <w:r>
        <w:rPr>
          <w:spacing w:val="-7"/>
          <w:w w:val="110"/>
        </w:rPr>
        <w:t> </w:t>
      </w:r>
      <w:r>
        <w:rPr>
          <w:w w:val="110"/>
        </w:rPr>
        <w:t>transformation,</w:t>
      </w:r>
      <w:r>
        <w:rPr>
          <w:spacing w:val="-9"/>
          <w:w w:val="110"/>
        </w:rPr>
        <w:t> </w:t>
      </w:r>
      <w:r>
        <w:rPr>
          <w:w w:val="110"/>
        </w:rPr>
        <w:t>which</w:t>
      </w:r>
      <w:r>
        <w:rPr>
          <w:spacing w:val="-7"/>
          <w:w w:val="110"/>
        </w:rPr>
        <w:t> </w:t>
      </w:r>
      <w:r>
        <w:rPr>
          <w:w w:val="110"/>
        </w:rPr>
        <w:t>is</w:t>
      </w:r>
      <w:r>
        <w:rPr>
          <w:spacing w:val="-9"/>
          <w:w w:val="110"/>
        </w:rPr>
        <w:t> </w:t>
      </w:r>
      <w:r>
        <w:rPr>
          <w:w w:val="110"/>
        </w:rPr>
        <w:t>present</w:t>
      </w:r>
      <w:r>
        <w:rPr>
          <w:spacing w:val="-7"/>
          <w:w w:val="110"/>
        </w:rPr>
        <w:t> </w:t>
      </w:r>
      <w:r>
        <w:rPr>
          <w:w w:val="110"/>
        </w:rPr>
        <w:t>in</w:t>
      </w:r>
      <w:r>
        <w:rPr>
          <w:spacing w:val="-8"/>
          <w:w w:val="110"/>
        </w:rPr>
        <w:t> </w:t>
      </w:r>
      <w:r>
        <w:rPr>
          <w:w w:val="110"/>
        </w:rPr>
        <w:t>the</w:t>
      </w:r>
      <w:r>
        <w:rPr>
          <w:spacing w:val="-8"/>
          <w:w w:val="110"/>
        </w:rPr>
        <w:t> </w:t>
      </w:r>
      <w:r>
        <w:rPr>
          <w:w w:val="110"/>
        </w:rPr>
        <w:t>actual</w:t>
      </w:r>
      <w:r>
        <w:rPr>
          <w:spacing w:val="-7"/>
          <w:w w:val="110"/>
        </w:rPr>
        <w:t> </w:t>
      </w:r>
      <w:r>
        <w:rPr>
          <w:spacing w:val="-2"/>
          <w:w w:val="110"/>
        </w:rPr>
        <w:t>educational</w:t>
      </w:r>
    </w:p>
    <w:p>
      <w:pPr>
        <w:spacing w:after="0" w:line="273" w:lineRule="auto"/>
        <w:jc w:val="both"/>
        <w:sectPr>
          <w:type w:val="continuous"/>
          <w:pgSz w:w="11910" w:h="15880"/>
          <w:pgMar w:top="620" w:bottom="280" w:left="620" w:right="640"/>
          <w:cols w:num="2" w:equalWidth="0">
            <w:col w:w="5194" w:space="186"/>
            <w:col w:w="5270"/>
          </w:cols>
        </w:sectPr>
      </w:pPr>
    </w:p>
    <w:p>
      <w:pPr>
        <w:pStyle w:val="BodyText"/>
        <w:spacing w:before="99" w:after="1"/>
        <w:ind w:left="0"/>
        <w:rPr>
          <w:sz w:val="20"/>
        </w:rPr>
      </w:pPr>
    </w:p>
    <w:p>
      <w:pPr>
        <w:pStyle w:val="BodyText"/>
        <w:spacing w:line="20" w:lineRule="exact"/>
        <w:rPr>
          <w:sz w:val="2"/>
        </w:rPr>
      </w:pPr>
      <w:r>
        <w:rPr>
          <w:sz w:val="2"/>
        </w:rPr>
        <mc:AlternateContent>
          <mc:Choice Requires="wps">
            <w:drawing>
              <wp:inline distT="0" distB="0" distL="0" distR="0">
                <wp:extent cx="459105" cy="1905"/>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1905"/>
                          <a:chExt cx="459105" cy="1905"/>
                        </a:xfrm>
                      </wpg:grpSpPr>
                      <wps:wsp>
                        <wps:cNvPr id="13" name="Graphic 13"/>
                        <wps:cNvSpPr/>
                        <wps:spPr>
                          <a:xfrm>
                            <a:off x="0" y="0"/>
                            <a:ext cx="459105" cy="1905"/>
                          </a:xfrm>
                          <a:custGeom>
                            <a:avLst/>
                            <a:gdLst/>
                            <a:ahLst/>
                            <a:cxnLst/>
                            <a:rect l="l" t="t" r="r" b="b"/>
                            <a:pathLst>
                              <a:path w="459105" h="1905">
                                <a:moveTo>
                                  <a:pt x="458762" y="0"/>
                                </a:moveTo>
                                <a:lnTo>
                                  <a:pt x="0" y="0"/>
                                </a:lnTo>
                                <a:lnTo>
                                  <a:pt x="0" y="1171"/>
                                </a:lnTo>
                                <a:lnTo>
                                  <a:pt x="1079" y="1791"/>
                                </a:lnTo>
                                <a:lnTo>
                                  <a:pt x="456573" y="1791"/>
                                </a:lnTo>
                                <a:lnTo>
                                  <a:pt x="458762" y="534"/>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9" coordorigin="0,0" coordsize="723,3">
                <v:shape style="position:absolute;left:0;top:0;width:723;height:3" id="docshape10" coordorigin="0,0" coordsize="723,3" path="m722,0l0,0,0,2,2,3,719,3,722,1,722,0xe" filled="true" fillcolor="#000000" stroked="false">
                  <v:path arrowok="t"/>
                  <v:fill type="solid"/>
                </v:shape>
              </v:group>
            </w:pict>
          </mc:Fallback>
        </mc:AlternateContent>
      </w:r>
      <w:r>
        <w:rPr>
          <w:sz w:val="2"/>
        </w:rPr>
      </w:r>
    </w:p>
    <w:p>
      <w:pPr>
        <w:spacing w:before="23"/>
        <w:ind w:left="370" w:right="0" w:hanging="139"/>
        <w:jc w:val="left"/>
        <w:rPr>
          <w:sz w:val="14"/>
        </w:rPr>
      </w:pPr>
      <w:bookmarkStart w:name="_bookmark2" w:id="5"/>
      <w:bookmarkEnd w:id="5"/>
      <w:r>
        <w:rPr/>
      </w:r>
      <w:r>
        <w:rPr>
          <w:w w:val="110"/>
          <w:sz w:val="14"/>
        </w:rPr>
        <w:t>*</w:t>
      </w:r>
      <w:r>
        <w:rPr>
          <w:spacing w:val="20"/>
          <w:w w:val="110"/>
          <w:sz w:val="14"/>
        </w:rPr>
        <w:t> </w:t>
      </w:r>
      <w:r>
        <w:rPr>
          <w:w w:val="110"/>
          <w:sz w:val="14"/>
        </w:rPr>
        <w:t>Corresponding</w:t>
      </w:r>
      <w:r>
        <w:rPr>
          <w:spacing w:val="-4"/>
          <w:w w:val="110"/>
          <w:sz w:val="14"/>
        </w:rPr>
        <w:t> </w:t>
      </w:r>
      <w:r>
        <w:rPr>
          <w:w w:val="110"/>
          <w:sz w:val="14"/>
        </w:rPr>
        <w:t>author.</w:t>
      </w:r>
      <w:r>
        <w:rPr>
          <w:spacing w:val="-4"/>
          <w:w w:val="110"/>
          <w:sz w:val="14"/>
        </w:rPr>
        <w:t> </w:t>
      </w:r>
      <w:r>
        <w:rPr>
          <w:w w:val="110"/>
          <w:sz w:val="14"/>
        </w:rPr>
        <w:t>Departamento</w:t>
      </w:r>
      <w:r>
        <w:rPr>
          <w:spacing w:val="-4"/>
          <w:w w:val="110"/>
          <w:sz w:val="14"/>
        </w:rPr>
        <w:t> </w:t>
      </w:r>
      <w:r>
        <w:rPr>
          <w:w w:val="110"/>
          <w:sz w:val="14"/>
        </w:rPr>
        <w:t>de</w:t>
      </w:r>
      <w:r>
        <w:rPr>
          <w:spacing w:val="-5"/>
          <w:w w:val="110"/>
          <w:sz w:val="14"/>
        </w:rPr>
        <w:t> </w:t>
      </w:r>
      <w:r>
        <w:rPr>
          <w:w w:val="110"/>
          <w:sz w:val="14"/>
        </w:rPr>
        <w:t>Posgrado,</w:t>
      </w:r>
      <w:r>
        <w:rPr>
          <w:spacing w:val="-4"/>
          <w:w w:val="110"/>
          <w:sz w:val="14"/>
        </w:rPr>
        <w:t> </w:t>
      </w:r>
      <w:r>
        <w:rPr>
          <w:w w:val="110"/>
          <w:sz w:val="14"/>
        </w:rPr>
        <w:t>Tecnologico</w:t>
      </w:r>
      <w:r>
        <w:rPr>
          <w:spacing w:val="-4"/>
          <w:w w:val="110"/>
          <w:sz w:val="14"/>
        </w:rPr>
        <w:t> </w:t>
      </w:r>
      <w:r>
        <w:rPr>
          <w:w w:val="110"/>
          <w:sz w:val="14"/>
        </w:rPr>
        <w:t>Nacional</w:t>
      </w:r>
      <w:r>
        <w:rPr>
          <w:spacing w:val="-5"/>
          <w:w w:val="110"/>
          <w:sz w:val="14"/>
        </w:rPr>
        <w:t> </w:t>
      </w:r>
      <w:r>
        <w:rPr>
          <w:w w:val="110"/>
          <w:sz w:val="14"/>
        </w:rPr>
        <w:t>De</w:t>
      </w:r>
      <w:r>
        <w:rPr>
          <w:spacing w:val="-4"/>
          <w:w w:val="110"/>
          <w:sz w:val="14"/>
        </w:rPr>
        <w:t> </w:t>
      </w:r>
      <w:r>
        <w:rPr>
          <w:w w:val="110"/>
          <w:sz w:val="14"/>
        </w:rPr>
        <w:t>M</w:t>
      </w:r>
      <w:r>
        <w:rPr>
          <w:rFonts w:ascii="Georgia" w:hAnsi="Georgia"/>
          <w:w w:val="110"/>
          <w:position w:val="1"/>
          <w:sz w:val="14"/>
        </w:rPr>
        <w:t>´</w:t>
      </w:r>
      <w:r>
        <w:rPr>
          <w:w w:val="110"/>
          <w:sz w:val="14"/>
        </w:rPr>
        <w:t>exico,</w:t>
      </w:r>
      <w:r>
        <w:rPr>
          <w:spacing w:val="-4"/>
          <w:w w:val="110"/>
          <w:sz w:val="14"/>
        </w:rPr>
        <w:t> </w:t>
      </w:r>
      <w:r>
        <w:rPr>
          <w:w w:val="110"/>
          <w:sz w:val="14"/>
        </w:rPr>
        <w:t>Campus</w:t>
      </w:r>
      <w:r>
        <w:rPr>
          <w:spacing w:val="-5"/>
          <w:w w:val="110"/>
          <w:sz w:val="14"/>
        </w:rPr>
        <w:t> </w:t>
      </w:r>
      <w:r>
        <w:rPr>
          <w:w w:val="110"/>
          <w:sz w:val="14"/>
        </w:rPr>
        <w:t>Culiac</w:t>
      </w:r>
      <w:r>
        <w:rPr>
          <w:rFonts w:ascii="Georgia" w:hAnsi="Georgia"/>
          <w:w w:val="110"/>
          <w:position w:val="1"/>
          <w:sz w:val="14"/>
        </w:rPr>
        <w:t>´</w:t>
      </w:r>
      <w:r>
        <w:rPr>
          <w:w w:val="110"/>
          <w:sz w:val="14"/>
        </w:rPr>
        <w:t>an,</w:t>
      </w:r>
      <w:r>
        <w:rPr>
          <w:spacing w:val="-4"/>
          <w:w w:val="110"/>
          <w:sz w:val="14"/>
        </w:rPr>
        <w:t> </w:t>
      </w:r>
      <w:r>
        <w:rPr>
          <w:w w:val="110"/>
          <w:sz w:val="14"/>
        </w:rPr>
        <w:t>Juan</w:t>
      </w:r>
      <w:r>
        <w:rPr>
          <w:spacing w:val="-4"/>
          <w:w w:val="110"/>
          <w:sz w:val="14"/>
        </w:rPr>
        <w:t> </w:t>
      </w:r>
      <w:r>
        <w:rPr>
          <w:w w:val="110"/>
          <w:sz w:val="14"/>
        </w:rPr>
        <w:t>de</w:t>
      </w:r>
      <w:r>
        <w:rPr>
          <w:spacing w:val="-4"/>
          <w:w w:val="110"/>
          <w:sz w:val="14"/>
        </w:rPr>
        <w:t> </w:t>
      </w:r>
      <w:r>
        <w:rPr>
          <w:w w:val="110"/>
          <w:sz w:val="14"/>
        </w:rPr>
        <w:t>Dios</w:t>
      </w:r>
      <w:r>
        <w:rPr>
          <w:spacing w:val="-4"/>
          <w:w w:val="110"/>
          <w:sz w:val="14"/>
        </w:rPr>
        <w:t> </w:t>
      </w:r>
      <w:r>
        <w:rPr>
          <w:w w:val="110"/>
          <w:sz w:val="14"/>
        </w:rPr>
        <w:t>Batiz</w:t>
      </w:r>
      <w:r>
        <w:rPr>
          <w:spacing w:val="-5"/>
          <w:w w:val="110"/>
          <w:sz w:val="14"/>
        </w:rPr>
        <w:t> </w:t>
      </w:r>
      <w:r>
        <w:rPr>
          <w:w w:val="110"/>
          <w:sz w:val="14"/>
        </w:rPr>
        <w:t>No.</w:t>
      </w:r>
      <w:r>
        <w:rPr>
          <w:spacing w:val="-4"/>
          <w:w w:val="110"/>
          <w:sz w:val="14"/>
        </w:rPr>
        <w:t> </w:t>
      </w:r>
      <w:r>
        <w:rPr>
          <w:w w:val="110"/>
          <w:sz w:val="14"/>
        </w:rPr>
        <w:t>310</w:t>
      </w:r>
      <w:r>
        <w:rPr>
          <w:spacing w:val="-5"/>
          <w:w w:val="110"/>
          <w:sz w:val="14"/>
        </w:rPr>
        <w:t> </w:t>
      </w:r>
      <w:r>
        <w:rPr>
          <w:w w:val="110"/>
          <w:sz w:val="14"/>
        </w:rPr>
        <w:t>pte,</w:t>
      </w:r>
      <w:r>
        <w:rPr>
          <w:spacing w:val="-5"/>
          <w:w w:val="110"/>
          <w:sz w:val="14"/>
        </w:rPr>
        <w:t> </w:t>
      </w:r>
      <w:r>
        <w:rPr>
          <w:w w:val="110"/>
          <w:sz w:val="14"/>
        </w:rPr>
        <w:t>Col.</w:t>
      </w:r>
      <w:r>
        <w:rPr>
          <w:spacing w:val="-4"/>
          <w:w w:val="110"/>
          <w:sz w:val="14"/>
        </w:rPr>
        <w:t> </w:t>
      </w:r>
      <w:r>
        <w:rPr>
          <w:w w:val="110"/>
          <w:sz w:val="14"/>
        </w:rPr>
        <w:t>Guadalupe,</w:t>
      </w:r>
      <w:r>
        <w:rPr>
          <w:spacing w:val="-5"/>
          <w:w w:val="110"/>
          <w:sz w:val="14"/>
        </w:rPr>
        <w:t> </w:t>
      </w:r>
      <w:r>
        <w:rPr>
          <w:spacing w:val="-2"/>
          <w:w w:val="110"/>
          <w:sz w:val="14"/>
        </w:rPr>
        <w:t>Mexico.</w:t>
      </w:r>
    </w:p>
    <w:p>
      <w:pPr>
        <w:spacing w:line="285" w:lineRule="auto" w:before="23"/>
        <w:ind w:left="131" w:right="0" w:firstLine="239"/>
        <w:jc w:val="left"/>
        <w:rPr>
          <w:sz w:val="14"/>
        </w:rPr>
      </w:pPr>
      <w:r>
        <w:rPr>
          <w:rFonts w:ascii="Liberation Serif" w:hAnsi="Liberation Serif"/>
          <w:i/>
          <w:w w:val="110"/>
          <w:sz w:val="14"/>
        </w:rPr>
        <w:t>E-mail</w:t>
      </w:r>
      <w:r>
        <w:rPr>
          <w:rFonts w:ascii="Liberation Serif" w:hAnsi="Liberation Serif"/>
          <w:i/>
          <w:spacing w:val="21"/>
          <w:w w:val="110"/>
          <w:sz w:val="14"/>
        </w:rPr>
        <w:t> </w:t>
      </w:r>
      <w:r>
        <w:rPr>
          <w:rFonts w:ascii="Liberation Serif" w:hAnsi="Liberation Serif"/>
          <w:i/>
          <w:w w:val="110"/>
          <w:sz w:val="14"/>
        </w:rPr>
        <w:t>addresses:</w:t>
      </w:r>
      <w:r>
        <w:rPr>
          <w:rFonts w:ascii="Liberation Serif" w:hAnsi="Liberation Serif"/>
          <w:i/>
          <w:spacing w:val="20"/>
          <w:w w:val="110"/>
          <w:sz w:val="14"/>
        </w:rPr>
        <w:t> </w:t>
      </w:r>
      <w:hyperlink r:id="rId12">
        <w:r>
          <w:rPr>
            <w:color w:val="2196D1"/>
            <w:w w:val="110"/>
            <w:sz w:val="14"/>
          </w:rPr>
          <w:t>brandon.cs@culiacan.tecnm.mx</w:t>
        </w:r>
      </w:hyperlink>
      <w:r>
        <w:rPr>
          <w:color w:val="2196D1"/>
          <w:spacing w:val="19"/>
          <w:w w:val="110"/>
          <w:sz w:val="14"/>
        </w:rPr>
        <w:t> </w:t>
      </w:r>
      <w:r>
        <w:rPr>
          <w:w w:val="110"/>
          <w:sz w:val="14"/>
        </w:rPr>
        <w:t>(B.A.</w:t>
      </w:r>
      <w:r>
        <w:rPr>
          <w:spacing w:val="20"/>
          <w:w w:val="110"/>
          <w:sz w:val="14"/>
        </w:rPr>
        <w:t> </w:t>
      </w:r>
      <w:r>
        <w:rPr>
          <w:w w:val="110"/>
          <w:sz w:val="14"/>
        </w:rPr>
        <w:t>C</w:t>
      </w:r>
      <w:r>
        <w:rPr>
          <w:rFonts w:ascii="Georgia" w:hAnsi="Georgia"/>
          <w:w w:val="110"/>
          <w:position w:val="1"/>
          <w:sz w:val="14"/>
        </w:rPr>
        <w:t>´</w:t>
      </w:r>
      <w:r>
        <w:rPr>
          <w:w w:val="110"/>
          <w:sz w:val="14"/>
        </w:rPr>
        <w:t>ardenas-Sainz),</w:t>
      </w:r>
      <w:r>
        <w:rPr>
          <w:spacing w:val="20"/>
          <w:w w:val="110"/>
          <w:sz w:val="14"/>
        </w:rPr>
        <w:t> </w:t>
      </w:r>
      <w:hyperlink r:id="rId13">
        <w:r>
          <w:rPr>
            <w:color w:val="2196D1"/>
            <w:w w:val="110"/>
            <w:sz w:val="14"/>
          </w:rPr>
          <w:t>lucia.be@culiacan.tecnm.mx</w:t>
        </w:r>
      </w:hyperlink>
      <w:r>
        <w:rPr>
          <w:color w:val="2196D1"/>
          <w:spacing w:val="20"/>
          <w:w w:val="110"/>
          <w:sz w:val="14"/>
        </w:rPr>
        <w:t> </w:t>
      </w:r>
      <w:r>
        <w:rPr>
          <w:w w:val="110"/>
          <w:sz w:val="14"/>
        </w:rPr>
        <w:t>(M.L.</w:t>
      </w:r>
      <w:r>
        <w:rPr>
          <w:spacing w:val="20"/>
          <w:w w:val="110"/>
          <w:sz w:val="14"/>
        </w:rPr>
        <w:t> </w:t>
      </w:r>
      <w:r>
        <w:rPr>
          <w:w w:val="110"/>
          <w:sz w:val="14"/>
        </w:rPr>
        <w:t>Barro</w:t>
      </w:r>
      <w:r>
        <w:rPr>
          <w:rFonts w:ascii="Georgia" w:hAnsi="Georgia"/>
          <w:w w:val="110"/>
          <w:position w:val="1"/>
          <w:sz w:val="14"/>
        </w:rPr>
        <w:t>´</w:t>
      </w:r>
      <w:r>
        <w:rPr>
          <w:w w:val="110"/>
          <w:sz w:val="14"/>
        </w:rPr>
        <w:t>n-Estrada),</w:t>
      </w:r>
      <w:r>
        <w:rPr>
          <w:spacing w:val="20"/>
          <w:w w:val="110"/>
          <w:sz w:val="14"/>
        </w:rPr>
        <w:t> </w:t>
      </w:r>
      <w:hyperlink r:id="rId14">
        <w:r>
          <w:rPr>
            <w:color w:val="2196D1"/>
            <w:w w:val="110"/>
            <w:sz w:val="14"/>
          </w:rPr>
          <w:t>ramon.zc@culiacan.tecnm.mx</w:t>
        </w:r>
      </w:hyperlink>
      <w:r>
        <w:rPr>
          <w:color w:val="2196D1"/>
          <w:spacing w:val="40"/>
          <w:w w:val="110"/>
          <w:sz w:val="14"/>
        </w:rPr>
        <w:t> </w:t>
      </w:r>
      <w:r>
        <w:rPr>
          <w:w w:val="110"/>
          <w:sz w:val="14"/>
        </w:rPr>
        <w:t>(R. Zatarain-Cabada), </w:t>
      </w:r>
      <w:hyperlink r:id="rId15">
        <w:r>
          <w:rPr>
            <w:color w:val="2196D1"/>
            <w:w w:val="110"/>
            <w:sz w:val="14"/>
          </w:rPr>
          <w:t>helenchavez@asu.edu</w:t>
        </w:r>
      </w:hyperlink>
      <w:r>
        <w:rPr>
          <w:color w:val="2196D1"/>
          <w:w w:val="110"/>
          <w:sz w:val="14"/>
        </w:rPr>
        <w:t> </w:t>
      </w:r>
      <w:r>
        <w:rPr>
          <w:w w:val="110"/>
          <w:sz w:val="14"/>
        </w:rPr>
        <w:t>(M.E. Chavez-Echeagaray).</w:t>
      </w:r>
    </w:p>
    <w:p>
      <w:pPr>
        <w:spacing w:before="148"/>
        <w:ind w:left="131" w:right="0" w:firstLine="0"/>
        <w:jc w:val="left"/>
        <w:rPr>
          <w:sz w:val="14"/>
        </w:rPr>
      </w:pPr>
      <w:hyperlink r:id="rId9">
        <w:r>
          <w:rPr>
            <w:color w:val="2196D1"/>
            <w:spacing w:val="-2"/>
            <w:w w:val="120"/>
            <w:sz w:val="14"/>
          </w:rPr>
          <w:t>https://doi.org/10.1016/j.cexr.2023.100036</w:t>
        </w:r>
      </w:hyperlink>
    </w:p>
    <w:p>
      <w:pPr>
        <w:spacing w:before="30"/>
        <w:ind w:left="131" w:right="0" w:firstLine="0"/>
        <w:jc w:val="left"/>
        <w:rPr>
          <w:sz w:val="14"/>
        </w:rPr>
      </w:pPr>
      <w:r>
        <w:rPr>
          <w:w w:val="110"/>
          <w:sz w:val="14"/>
        </w:rPr>
        <w:t>Received</w:t>
      </w:r>
      <w:r>
        <w:rPr>
          <w:spacing w:val="12"/>
          <w:w w:val="110"/>
          <w:sz w:val="14"/>
        </w:rPr>
        <w:t> </w:t>
      </w:r>
      <w:r>
        <w:rPr>
          <w:w w:val="110"/>
          <w:sz w:val="14"/>
        </w:rPr>
        <w:t>5</w:t>
      </w:r>
      <w:r>
        <w:rPr>
          <w:spacing w:val="12"/>
          <w:w w:val="110"/>
          <w:sz w:val="14"/>
        </w:rPr>
        <w:t> </w:t>
      </w:r>
      <w:r>
        <w:rPr>
          <w:w w:val="110"/>
          <w:sz w:val="14"/>
        </w:rPr>
        <w:t>December</w:t>
      </w:r>
      <w:r>
        <w:rPr>
          <w:spacing w:val="12"/>
          <w:w w:val="110"/>
          <w:sz w:val="14"/>
        </w:rPr>
        <w:t> </w:t>
      </w:r>
      <w:r>
        <w:rPr>
          <w:w w:val="110"/>
          <w:sz w:val="14"/>
        </w:rPr>
        <w:t>2022;</w:t>
      </w:r>
      <w:r>
        <w:rPr>
          <w:spacing w:val="12"/>
          <w:w w:val="110"/>
          <w:sz w:val="14"/>
        </w:rPr>
        <w:t> </w:t>
      </w:r>
      <w:r>
        <w:rPr>
          <w:w w:val="110"/>
          <w:sz w:val="14"/>
        </w:rPr>
        <w:t>Received</w:t>
      </w:r>
      <w:r>
        <w:rPr>
          <w:spacing w:val="12"/>
          <w:w w:val="110"/>
          <w:sz w:val="14"/>
        </w:rPr>
        <w:t> </w:t>
      </w:r>
      <w:r>
        <w:rPr>
          <w:w w:val="110"/>
          <w:sz w:val="14"/>
        </w:rPr>
        <w:t>in</w:t>
      </w:r>
      <w:r>
        <w:rPr>
          <w:spacing w:val="12"/>
          <w:w w:val="110"/>
          <w:sz w:val="14"/>
        </w:rPr>
        <w:t> </w:t>
      </w:r>
      <w:r>
        <w:rPr>
          <w:w w:val="110"/>
          <w:sz w:val="14"/>
        </w:rPr>
        <w:t>revised</w:t>
      </w:r>
      <w:r>
        <w:rPr>
          <w:spacing w:val="12"/>
          <w:w w:val="110"/>
          <w:sz w:val="14"/>
        </w:rPr>
        <w:t> </w:t>
      </w:r>
      <w:r>
        <w:rPr>
          <w:w w:val="110"/>
          <w:sz w:val="14"/>
        </w:rPr>
        <w:t>form</w:t>
      </w:r>
      <w:r>
        <w:rPr>
          <w:spacing w:val="12"/>
          <w:w w:val="110"/>
          <w:sz w:val="14"/>
        </w:rPr>
        <w:t> </w:t>
      </w:r>
      <w:r>
        <w:rPr>
          <w:w w:val="110"/>
          <w:sz w:val="14"/>
        </w:rPr>
        <w:t>23</w:t>
      </w:r>
      <w:r>
        <w:rPr>
          <w:spacing w:val="12"/>
          <w:w w:val="110"/>
          <w:sz w:val="14"/>
        </w:rPr>
        <w:t> </w:t>
      </w:r>
      <w:r>
        <w:rPr>
          <w:w w:val="110"/>
          <w:sz w:val="14"/>
        </w:rPr>
        <w:t>July</w:t>
      </w:r>
      <w:r>
        <w:rPr>
          <w:spacing w:val="11"/>
          <w:w w:val="110"/>
          <w:sz w:val="14"/>
        </w:rPr>
        <w:t> </w:t>
      </w:r>
      <w:r>
        <w:rPr>
          <w:w w:val="110"/>
          <w:sz w:val="14"/>
        </w:rPr>
        <w:t>2023;</w:t>
      </w:r>
      <w:r>
        <w:rPr>
          <w:spacing w:val="12"/>
          <w:w w:val="110"/>
          <w:sz w:val="14"/>
        </w:rPr>
        <w:t> </w:t>
      </w:r>
      <w:r>
        <w:rPr>
          <w:w w:val="110"/>
          <w:sz w:val="14"/>
        </w:rPr>
        <w:t>Accepted</w:t>
      </w:r>
      <w:r>
        <w:rPr>
          <w:spacing w:val="12"/>
          <w:w w:val="110"/>
          <w:sz w:val="14"/>
        </w:rPr>
        <w:t> </w:t>
      </w:r>
      <w:r>
        <w:rPr>
          <w:w w:val="110"/>
          <w:sz w:val="14"/>
        </w:rPr>
        <w:t>6</w:t>
      </w:r>
      <w:r>
        <w:rPr>
          <w:spacing w:val="11"/>
          <w:w w:val="110"/>
          <w:sz w:val="14"/>
        </w:rPr>
        <w:t> </w:t>
      </w:r>
      <w:r>
        <w:rPr>
          <w:w w:val="110"/>
          <w:sz w:val="14"/>
        </w:rPr>
        <w:t>August</w:t>
      </w:r>
      <w:r>
        <w:rPr>
          <w:spacing w:val="12"/>
          <w:w w:val="110"/>
          <w:sz w:val="14"/>
        </w:rPr>
        <w:t> </w:t>
      </w:r>
      <w:r>
        <w:rPr>
          <w:spacing w:val="-4"/>
          <w:w w:val="110"/>
          <w:sz w:val="14"/>
        </w:rPr>
        <w:t>2023</w:t>
      </w:r>
    </w:p>
    <w:p>
      <w:pPr>
        <w:spacing w:before="31"/>
        <w:ind w:left="130" w:right="0" w:firstLine="0"/>
        <w:jc w:val="left"/>
        <w:rPr>
          <w:rFonts w:ascii="Georgia"/>
          <w:sz w:val="14"/>
        </w:rPr>
      </w:pPr>
      <w:r>
        <w:rPr>
          <w:rFonts w:ascii="Georgia"/>
          <w:w w:val="105"/>
          <w:sz w:val="14"/>
        </w:rPr>
        <w:t>Available</w:t>
      </w:r>
      <w:r>
        <w:rPr>
          <w:rFonts w:ascii="Georgia"/>
          <w:spacing w:val="-3"/>
          <w:w w:val="105"/>
          <w:sz w:val="14"/>
        </w:rPr>
        <w:t> </w:t>
      </w:r>
      <w:r>
        <w:rPr>
          <w:rFonts w:ascii="Georgia"/>
          <w:w w:val="105"/>
          <w:sz w:val="14"/>
        </w:rPr>
        <w:t>online</w:t>
      </w:r>
      <w:r>
        <w:rPr>
          <w:rFonts w:ascii="Georgia"/>
          <w:spacing w:val="-3"/>
          <w:w w:val="105"/>
          <w:sz w:val="14"/>
        </w:rPr>
        <w:t> </w:t>
      </w:r>
      <w:r>
        <w:rPr>
          <w:rFonts w:ascii="Georgia"/>
          <w:w w:val="105"/>
          <w:sz w:val="14"/>
        </w:rPr>
        <w:t>12</w:t>
      </w:r>
      <w:r>
        <w:rPr>
          <w:rFonts w:ascii="Georgia"/>
          <w:spacing w:val="-3"/>
          <w:w w:val="105"/>
          <w:sz w:val="14"/>
        </w:rPr>
        <w:t> </w:t>
      </w:r>
      <w:r>
        <w:rPr>
          <w:rFonts w:ascii="Georgia"/>
          <w:w w:val="105"/>
          <w:sz w:val="14"/>
        </w:rPr>
        <w:t>August</w:t>
      </w:r>
      <w:r>
        <w:rPr>
          <w:rFonts w:ascii="Georgia"/>
          <w:spacing w:val="-3"/>
          <w:w w:val="105"/>
          <w:sz w:val="14"/>
        </w:rPr>
        <w:t> </w:t>
      </w:r>
      <w:r>
        <w:rPr>
          <w:rFonts w:ascii="Georgia"/>
          <w:spacing w:val="-4"/>
          <w:w w:val="105"/>
          <w:sz w:val="14"/>
        </w:rPr>
        <w:t>2023</w:t>
      </w:r>
    </w:p>
    <w:p>
      <w:pPr>
        <w:spacing w:line="288" w:lineRule="auto" w:before="34"/>
        <w:ind w:left="130" w:right="111" w:firstLine="0"/>
        <w:jc w:val="left"/>
        <w:rPr>
          <w:rFonts w:ascii="Georgia" w:hAnsi="Georgia"/>
          <w:sz w:val="14"/>
        </w:rPr>
      </w:pPr>
      <w:r>
        <w:rPr>
          <w:rFonts w:ascii="Georgia" w:hAnsi="Georgia"/>
          <w:sz w:val="14"/>
        </w:rPr>
        <w:t>2949-6780/© 2023 The Authors.</w:t>
      </w:r>
      <w:r>
        <w:rPr>
          <w:rFonts w:ascii="Georgia" w:hAnsi="Georgia"/>
          <w:spacing w:val="24"/>
          <w:sz w:val="14"/>
        </w:rPr>
        <w:t> </w:t>
      </w:r>
      <w:r>
        <w:rPr>
          <w:rFonts w:ascii="Georgia" w:hAnsi="Georgia"/>
          <w:sz w:val="14"/>
        </w:rPr>
        <w:t>Published by Elsevier Ltd.</w:t>
      </w:r>
      <w:r>
        <w:rPr>
          <w:rFonts w:ascii="Georgia" w:hAnsi="Georgia"/>
          <w:spacing w:val="24"/>
          <w:sz w:val="14"/>
        </w:rPr>
        <w:t> </w:t>
      </w:r>
      <w:r>
        <w:rPr>
          <w:rFonts w:ascii="Georgia" w:hAnsi="Georgia"/>
          <w:sz w:val="14"/>
        </w:rPr>
        <w:t>This is an open access article under the CC BY-NC-ND license (</w:t>
      </w:r>
      <w:hyperlink r:id="rId16">
        <w:r>
          <w:rPr>
            <w:rFonts w:ascii="Georgia" w:hAnsi="Georgia"/>
            <w:color w:val="00769F"/>
            <w:sz w:val="14"/>
          </w:rPr>
          <w:t>http://creativecommons.org/licenses/by-</w:t>
        </w:r>
      </w:hyperlink>
      <w:r>
        <w:rPr>
          <w:rFonts w:ascii="Georgia" w:hAnsi="Georgia"/>
          <w:color w:val="00769F"/>
          <w:spacing w:val="40"/>
          <w:sz w:val="14"/>
        </w:rPr>
        <w:t> </w:t>
      </w:r>
      <w:hyperlink r:id="rId16">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20" w:right="640"/>
        </w:sectPr>
      </w:pPr>
    </w:p>
    <w:p>
      <w:pPr>
        <w:pStyle w:val="BodyText"/>
        <w:spacing w:before="8"/>
        <w:ind w:left="0"/>
        <w:rPr>
          <w:rFonts w:ascii="Georgia"/>
          <w:sz w:val="10"/>
        </w:rPr>
      </w:pPr>
    </w:p>
    <w:p>
      <w:pPr>
        <w:spacing w:after="0"/>
        <w:rPr>
          <w:rFonts w:ascii="Georgia"/>
          <w:sz w:val="10"/>
        </w:rPr>
        <w:sectPr>
          <w:headerReference w:type="default" r:id="rId17"/>
          <w:footerReference w:type="default" r:id="rId18"/>
          <w:pgSz w:w="11910" w:h="15880"/>
          <w:pgMar w:header="655" w:footer="544" w:top="840" w:bottom="740" w:left="620" w:right="640"/>
          <w:pgNumType w:start="2"/>
        </w:sectPr>
      </w:pPr>
    </w:p>
    <w:p>
      <w:pPr>
        <w:pStyle w:val="BodyText"/>
        <w:spacing w:line="273" w:lineRule="auto" w:before="90"/>
        <w:ind w:right="38"/>
        <w:jc w:val="both"/>
      </w:pPr>
      <w:r>
        <w:rPr>
          <w:w w:val="110"/>
        </w:rPr>
        <w:t>system</w:t>
      </w:r>
      <w:r>
        <w:rPr>
          <w:spacing w:val="-8"/>
          <w:w w:val="110"/>
        </w:rPr>
        <w:t> </w:t>
      </w:r>
      <w:r>
        <w:rPr>
          <w:w w:val="110"/>
        </w:rPr>
        <w:t>with</w:t>
      </w:r>
      <w:r>
        <w:rPr>
          <w:spacing w:val="-9"/>
          <w:w w:val="110"/>
        </w:rPr>
        <w:t> </w:t>
      </w:r>
      <w:r>
        <w:rPr>
          <w:w w:val="110"/>
        </w:rPr>
        <w:t>the</w:t>
      </w:r>
      <w:r>
        <w:rPr>
          <w:spacing w:val="-8"/>
          <w:w w:val="110"/>
        </w:rPr>
        <w:t> </w:t>
      </w:r>
      <w:r>
        <w:rPr>
          <w:w w:val="110"/>
        </w:rPr>
        <w:t>development</w:t>
      </w:r>
      <w:r>
        <w:rPr>
          <w:spacing w:val="-8"/>
          <w:w w:val="110"/>
        </w:rPr>
        <w:t> </w:t>
      </w:r>
      <w:r>
        <w:rPr>
          <w:w w:val="110"/>
        </w:rPr>
        <w:t>of</w:t>
      </w:r>
      <w:r>
        <w:rPr>
          <w:spacing w:val="-8"/>
          <w:w w:val="110"/>
        </w:rPr>
        <w:t> </w:t>
      </w:r>
      <w:r>
        <w:rPr>
          <w:w w:val="110"/>
        </w:rPr>
        <w:t>the</w:t>
      </w:r>
      <w:r>
        <w:rPr>
          <w:spacing w:val="-9"/>
          <w:w w:val="110"/>
        </w:rPr>
        <w:t> </w:t>
      </w:r>
      <w:r>
        <w:rPr>
          <w:w w:val="110"/>
        </w:rPr>
        <w:t>4.0</w:t>
      </w:r>
      <w:r>
        <w:rPr>
          <w:spacing w:val="-8"/>
          <w:w w:val="110"/>
        </w:rPr>
        <w:t> </w:t>
      </w:r>
      <w:r>
        <w:rPr>
          <w:w w:val="110"/>
        </w:rPr>
        <w:t>education</w:t>
      </w:r>
      <w:r>
        <w:rPr>
          <w:spacing w:val="-8"/>
          <w:w w:val="110"/>
        </w:rPr>
        <w:t> </w:t>
      </w:r>
      <w:r>
        <w:rPr>
          <w:w w:val="110"/>
        </w:rPr>
        <w:t>model</w:t>
      </w:r>
      <w:r>
        <w:rPr>
          <w:spacing w:val="-8"/>
          <w:w w:val="110"/>
        </w:rPr>
        <w:t> </w:t>
      </w:r>
      <w:r>
        <w:rPr>
          <w:w w:val="110"/>
        </w:rPr>
        <w:t>(</w:t>
      </w:r>
      <w:hyperlink w:history="true" w:anchor="_bookmark53">
        <w:r>
          <w:rPr>
            <w:color w:val="2196D1"/>
            <w:w w:val="110"/>
          </w:rPr>
          <w:t>Lopez-Garcia</w:t>
        </w:r>
      </w:hyperlink>
      <w:r>
        <w:rPr>
          <w:color w:val="2196D1"/>
          <w:w w:val="110"/>
        </w:rPr>
        <w:t> </w:t>
      </w:r>
      <w:hyperlink w:history="true" w:anchor="_bookmark53">
        <w:r>
          <w:rPr>
            <w:color w:val="2196D1"/>
            <w:spacing w:val="-2"/>
            <w:w w:val="110"/>
          </w:rPr>
          <w:t>et</w:t>
        </w:r>
        <w:r>
          <w:rPr>
            <w:color w:val="2196D1"/>
            <w:spacing w:val="-3"/>
            <w:w w:val="110"/>
          </w:rPr>
          <w:t> </w:t>
        </w:r>
        <w:r>
          <w:rPr>
            <w:color w:val="2196D1"/>
            <w:spacing w:val="-2"/>
            <w:w w:val="110"/>
          </w:rPr>
          <w:t>al.,</w:t>
        </w:r>
        <w:r>
          <w:rPr>
            <w:color w:val="2196D1"/>
            <w:spacing w:val="-3"/>
            <w:w w:val="110"/>
          </w:rPr>
          <w:t> </w:t>
        </w:r>
        <w:r>
          <w:rPr>
            <w:color w:val="2196D1"/>
            <w:spacing w:val="-2"/>
            <w:w w:val="110"/>
          </w:rPr>
          <w:t>2019</w:t>
        </w:r>
      </w:hyperlink>
      <w:r>
        <w:rPr>
          <w:spacing w:val="-2"/>
          <w:w w:val="110"/>
        </w:rPr>
        <w:t>).</w:t>
      </w:r>
      <w:r>
        <w:rPr>
          <w:spacing w:val="-3"/>
          <w:w w:val="110"/>
        </w:rPr>
        <w:t> </w:t>
      </w:r>
      <w:r>
        <w:rPr>
          <w:spacing w:val="-2"/>
          <w:w w:val="110"/>
        </w:rPr>
        <w:t>Under</w:t>
      </w:r>
      <w:r>
        <w:rPr>
          <w:spacing w:val="-3"/>
          <w:w w:val="110"/>
        </w:rPr>
        <w:t> </w:t>
      </w:r>
      <w:r>
        <w:rPr>
          <w:spacing w:val="-2"/>
          <w:w w:val="110"/>
        </w:rPr>
        <w:t>these circumstances,</w:t>
      </w:r>
      <w:r>
        <w:rPr>
          <w:spacing w:val="-3"/>
          <w:w w:val="110"/>
        </w:rPr>
        <w:t> </w:t>
      </w:r>
      <w:r>
        <w:rPr>
          <w:spacing w:val="-2"/>
          <w:w w:val="110"/>
        </w:rPr>
        <w:t>STEM</w:t>
      </w:r>
      <w:r>
        <w:rPr>
          <w:spacing w:val="-4"/>
          <w:w w:val="110"/>
        </w:rPr>
        <w:t> </w:t>
      </w:r>
      <w:r>
        <w:rPr>
          <w:spacing w:val="-2"/>
          <w:w w:val="110"/>
        </w:rPr>
        <w:t>education</w:t>
      </w:r>
      <w:r>
        <w:rPr>
          <w:spacing w:val="-3"/>
          <w:w w:val="110"/>
        </w:rPr>
        <w:t> </w:t>
      </w:r>
      <w:r>
        <w:rPr>
          <w:spacing w:val="-2"/>
          <w:w w:val="110"/>
        </w:rPr>
        <w:t>must</w:t>
      </w:r>
      <w:r>
        <w:rPr>
          <w:spacing w:val="-3"/>
          <w:w w:val="110"/>
        </w:rPr>
        <w:t> </w:t>
      </w:r>
      <w:r>
        <w:rPr>
          <w:spacing w:val="-2"/>
          <w:w w:val="110"/>
        </w:rPr>
        <w:t>confront </w:t>
      </w:r>
      <w:r>
        <w:rPr>
          <w:w w:val="110"/>
        </w:rPr>
        <w:t>several changes to transform learning as an adaptable activity, tailored in</w:t>
      </w:r>
      <w:r>
        <w:rPr>
          <w:w w:val="110"/>
        </w:rPr>
        <w:t> pace</w:t>
      </w:r>
      <w:r>
        <w:rPr>
          <w:w w:val="110"/>
        </w:rPr>
        <w:t> and</w:t>
      </w:r>
      <w:r>
        <w:rPr>
          <w:w w:val="110"/>
        </w:rPr>
        <w:t> speed</w:t>
      </w:r>
      <w:r>
        <w:rPr>
          <w:w w:val="110"/>
        </w:rPr>
        <w:t> to</w:t>
      </w:r>
      <w:r>
        <w:rPr>
          <w:w w:val="110"/>
        </w:rPr>
        <w:t> the</w:t>
      </w:r>
      <w:r>
        <w:rPr>
          <w:w w:val="110"/>
        </w:rPr>
        <w:t> needs</w:t>
      </w:r>
      <w:r>
        <w:rPr>
          <w:w w:val="110"/>
        </w:rPr>
        <w:t> of</w:t>
      </w:r>
      <w:r>
        <w:rPr>
          <w:w w:val="110"/>
        </w:rPr>
        <w:t> each</w:t>
      </w:r>
      <w:r>
        <w:rPr>
          <w:w w:val="110"/>
        </w:rPr>
        <w:t> student.</w:t>
      </w:r>
      <w:r>
        <w:rPr>
          <w:w w:val="110"/>
        </w:rPr>
        <w:t> This</w:t>
      </w:r>
      <w:r>
        <w:rPr>
          <w:w w:val="110"/>
        </w:rPr>
        <w:t> includes</w:t>
      </w:r>
      <w:r>
        <w:rPr>
          <w:w w:val="110"/>
        </w:rPr>
        <w:t> using digital</w:t>
      </w:r>
      <w:r>
        <w:rPr>
          <w:w w:val="110"/>
        </w:rPr>
        <w:t> learning</w:t>
      </w:r>
      <w:r>
        <w:rPr>
          <w:w w:val="110"/>
        </w:rPr>
        <w:t> approaches</w:t>
      </w:r>
      <w:r>
        <w:rPr>
          <w:w w:val="110"/>
        </w:rPr>
        <w:t> that</w:t>
      </w:r>
      <w:r>
        <w:rPr>
          <w:w w:val="110"/>
        </w:rPr>
        <w:t> provide constant</w:t>
      </w:r>
      <w:r>
        <w:rPr>
          <w:w w:val="110"/>
        </w:rPr>
        <w:t> feedback,</w:t>
      </w:r>
      <w:r>
        <w:rPr>
          <w:w w:val="110"/>
        </w:rPr>
        <w:t> analyzing information and data from the learning progress of an individual, and training</w:t>
      </w:r>
      <w:r>
        <w:rPr>
          <w:spacing w:val="18"/>
          <w:w w:val="110"/>
        </w:rPr>
        <w:t> </w:t>
      </w:r>
      <w:r>
        <w:rPr>
          <w:w w:val="110"/>
        </w:rPr>
        <w:t>instructors</w:t>
      </w:r>
      <w:r>
        <w:rPr>
          <w:spacing w:val="18"/>
          <w:w w:val="110"/>
        </w:rPr>
        <w:t> </w:t>
      </w:r>
      <w:r>
        <w:rPr>
          <w:w w:val="110"/>
        </w:rPr>
        <w:t>and</w:t>
      </w:r>
      <w:r>
        <w:rPr>
          <w:spacing w:val="18"/>
          <w:w w:val="110"/>
        </w:rPr>
        <w:t> </w:t>
      </w:r>
      <w:r>
        <w:rPr>
          <w:w w:val="110"/>
        </w:rPr>
        <w:t>managers</w:t>
      </w:r>
      <w:r>
        <w:rPr>
          <w:spacing w:val="18"/>
          <w:w w:val="110"/>
        </w:rPr>
        <w:t> </w:t>
      </w:r>
      <w:r>
        <w:rPr>
          <w:w w:val="110"/>
        </w:rPr>
        <w:t>for</w:t>
      </w:r>
      <w:r>
        <w:rPr>
          <w:spacing w:val="19"/>
          <w:w w:val="110"/>
        </w:rPr>
        <w:t> </w:t>
      </w:r>
      <w:r>
        <w:rPr>
          <w:w w:val="110"/>
        </w:rPr>
        <w:t>the</w:t>
      </w:r>
      <w:r>
        <w:rPr>
          <w:spacing w:val="18"/>
          <w:w w:val="110"/>
        </w:rPr>
        <w:t> </w:t>
      </w:r>
      <w:r>
        <w:rPr>
          <w:w w:val="110"/>
        </w:rPr>
        <w:t>use</w:t>
      </w:r>
      <w:r>
        <w:rPr>
          <w:spacing w:val="18"/>
          <w:w w:val="110"/>
        </w:rPr>
        <w:t> </w:t>
      </w:r>
      <w:r>
        <w:rPr>
          <w:w w:val="110"/>
        </w:rPr>
        <w:t>of</w:t>
      </w:r>
      <w:r>
        <w:rPr>
          <w:spacing w:val="17"/>
          <w:w w:val="110"/>
        </w:rPr>
        <w:t> </w:t>
      </w:r>
      <w:r>
        <w:rPr>
          <w:w w:val="110"/>
        </w:rPr>
        <w:t>digital</w:t>
      </w:r>
      <w:r>
        <w:rPr>
          <w:spacing w:val="19"/>
          <w:w w:val="110"/>
        </w:rPr>
        <w:t> </w:t>
      </w:r>
      <w:r>
        <w:rPr>
          <w:w w:val="110"/>
        </w:rPr>
        <w:t>procedures</w:t>
      </w:r>
      <w:r>
        <w:rPr>
          <w:spacing w:val="19"/>
          <w:w w:val="110"/>
        </w:rPr>
        <w:t> </w:t>
      </w:r>
      <w:r>
        <w:rPr>
          <w:spacing w:val="-7"/>
          <w:w w:val="110"/>
        </w:rPr>
        <w:t>in</w:t>
      </w:r>
    </w:p>
    <w:p>
      <w:pPr>
        <w:pStyle w:val="BodyText"/>
        <w:spacing w:line="220" w:lineRule="auto"/>
        <w:ind w:right="38"/>
        <w:jc w:val="both"/>
      </w:pPr>
      <w:r>
        <w:rPr>
          <w:w w:val="110"/>
        </w:rPr>
        <w:t>schools</w:t>
      </w:r>
      <w:r>
        <w:rPr>
          <w:w w:val="110"/>
        </w:rPr>
        <w:t> (</w:t>
      </w:r>
      <w:hyperlink w:history="true" w:anchor="_bookmark60">
        <w:r>
          <w:rPr>
            <w:color w:val="2196D1"/>
            <w:w w:val="110"/>
          </w:rPr>
          <w:t>O</w:t>
        </w:r>
        <w:r>
          <w:rPr>
            <w:rFonts w:ascii="STIX" w:hAnsi="STIX"/>
            <w:color w:val="2196D1"/>
            <w:w w:val="110"/>
          </w:rPr>
          <w:t>’</w:t>
        </w:r>
        <w:r>
          <w:rPr>
            <w:color w:val="2196D1"/>
            <w:w w:val="110"/>
          </w:rPr>
          <w:t>sullivan</w:t>
        </w:r>
        <w:r>
          <w:rPr>
            <w:color w:val="2196D1"/>
            <w:w w:val="110"/>
          </w:rPr>
          <w:t> &amp; Burce,</w:t>
        </w:r>
        <w:r>
          <w:rPr>
            <w:color w:val="2196D1"/>
            <w:w w:val="110"/>
          </w:rPr>
          <w:t> 2014</w:t>
        </w:r>
      </w:hyperlink>
      <w:r>
        <w:rPr>
          <w:w w:val="110"/>
        </w:rPr>
        <w:t>, pp.</w:t>
      </w:r>
      <w:r>
        <w:rPr>
          <w:w w:val="110"/>
        </w:rPr>
        <w:t> 22</w:t>
      </w:r>
      <w:r>
        <w:rPr>
          <w:rFonts w:ascii="STIX" w:hAnsi="STIX"/>
          <w:w w:val="110"/>
        </w:rPr>
        <w:t>–</w:t>
      </w:r>
      <w:r>
        <w:rPr>
          <w:w w:val="110"/>
        </w:rPr>
        <w:t>23). Still, other</w:t>
      </w:r>
      <w:r>
        <w:rPr>
          <w:w w:val="110"/>
        </w:rPr>
        <w:t> issues </w:t>
      </w:r>
      <w:r>
        <w:rPr>
          <w:w w:val="110"/>
        </w:rPr>
        <w:t>that STEM</w:t>
      </w:r>
      <w:r>
        <w:rPr>
          <w:spacing w:val="27"/>
          <w:w w:val="110"/>
        </w:rPr>
        <w:t> </w:t>
      </w:r>
      <w:r>
        <w:rPr>
          <w:w w:val="110"/>
        </w:rPr>
        <w:t>education</w:t>
      </w:r>
      <w:r>
        <w:rPr>
          <w:spacing w:val="28"/>
          <w:w w:val="110"/>
        </w:rPr>
        <w:t> </w:t>
      </w:r>
      <w:r>
        <w:rPr>
          <w:w w:val="110"/>
        </w:rPr>
        <w:t>should</w:t>
      </w:r>
      <w:r>
        <w:rPr>
          <w:spacing w:val="28"/>
          <w:w w:val="110"/>
        </w:rPr>
        <w:t> </w:t>
      </w:r>
      <w:r>
        <w:rPr>
          <w:w w:val="110"/>
        </w:rPr>
        <w:t>consider</w:t>
      </w:r>
      <w:r>
        <w:rPr>
          <w:spacing w:val="27"/>
          <w:w w:val="110"/>
        </w:rPr>
        <w:t> </w:t>
      </w:r>
      <w:r>
        <w:rPr>
          <w:w w:val="110"/>
        </w:rPr>
        <w:t>are</w:t>
      </w:r>
      <w:r>
        <w:rPr>
          <w:spacing w:val="28"/>
          <w:w w:val="110"/>
        </w:rPr>
        <w:t> </w:t>
      </w:r>
      <w:r>
        <w:rPr>
          <w:w w:val="110"/>
        </w:rPr>
        <w:t>the</w:t>
      </w:r>
      <w:r>
        <w:rPr>
          <w:spacing w:val="27"/>
          <w:w w:val="110"/>
        </w:rPr>
        <w:t> </w:t>
      </w:r>
      <w:r>
        <w:rPr>
          <w:w w:val="110"/>
        </w:rPr>
        <w:t>aspects</w:t>
      </w:r>
      <w:r>
        <w:rPr>
          <w:spacing w:val="28"/>
          <w:w w:val="110"/>
        </w:rPr>
        <w:t> </w:t>
      </w:r>
      <w:r>
        <w:rPr>
          <w:w w:val="110"/>
        </w:rPr>
        <w:t>of</w:t>
      </w:r>
      <w:r>
        <w:rPr>
          <w:spacing w:val="28"/>
          <w:w w:val="110"/>
        </w:rPr>
        <w:t> </w:t>
      </w:r>
      <w:r>
        <w:rPr>
          <w:w w:val="110"/>
        </w:rPr>
        <w:t>stimulation</w:t>
      </w:r>
      <w:r>
        <w:rPr>
          <w:spacing w:val="27"/>
          <w:w w:val="110"/>
        </w:rPr>
        <w:t> </w:t>
      </w:r>
      <w:r>
        <w:rPr>
          <w:spacing w:val="-5"/>
          <w:w w:val="110"/>
        </w:rPr>
        <w:t>and</w:t>
      </w:r>
    </w:p>
    <w:p>
      <w:pPr>
        <w:pStyle w:val="BodyText"/>
        <w:spacing w:line="271" w:lineRule="auto" w:before="24"/>
        <w:ind w:right="38"/>
        <w:jc w:val="both"/>
      </w:pPr>
      <w:r>
        <w:rPr>
          <w:w w:val="110"/>
        </w:rPr>
        <w:t>motivation</w:t>
      </w:r>
      <w:r>
        <w:rPr>
          <w:w w:val="110"/>
        </w:rPr>
        <w:t> that</w:t>
      </w:r>
      <w:r>
        <w:rPr>
          <w:w w:val="110"/>
        </w:rPr>
        <w:t> learning</w:t>
      </w:r>
      <w:r>
        <w:rPr>
          <w:w w:val="110"/>
        </w:rPr>
        <w:t> tools</w:t>
      </w:r>
      <w:r>
        <w:rPr>
          <w:w w:val="110"/>
        </w:rPr>
        <w:t> and</w:t>
      </w:r>
      <w:r>
        <w:rPr>
          <w:w w:val="110"/>
        </w:rPr>
        <w:t> its</w:t>
      </w:r>
      <w:r>
        <w:rPr>
          <w:w w:val="110"/>
        </w:rPr>
        <w:t> content</w:t>
      </w:r>
      <w:r>
        <w:rPr>
          <w:w w:val="110"/>
        </w:rPr>
        <w:t> should</w:t>
      </w:r>
      <w:r>
        <w:rPr>
          <w:w w:val="110"/>
        </w:rPr>
        <w:t> provide</w:t>
      </w:r>
      <w:r>
        <w:rPr>
          <w:w w:val="110"/>
        </w:rPr>
        <w:t> </w:t>
      </w:r>
      <w:r>
        <w:rPr>
          <w:w w:val="110"/>
        </w:rPr>
        <w:t>for </w:t>
      </w:r>
      <w:r>
        <w:rPr>
          <w:spacing w:val="-2"/>
          <w:w w:val="110"/>
        </w:rPr>
        <w:t>students.</w:t>
      </w:r>
    </w:p>
    <w:p>
      <w:pPr>
        <w:pStyle w:val="BodyText"/>
        <w:spacing w:line="271" w:lineRule="auto" w:before="3"/>
        <w:ind w:right="38" w:firstLine="239"/>
        <w:jc w:val="both"/>
      </w:pPr>
      <w:r>
        <w:rPr/>
        <w:t>As</w:t>
      </w:r>
      <w:r>
        <w:rPr>
          <w:spacing w:val="18"/>
        </w:rPr>
        <w:t> </w:t>
      </w:r>
      <w:r>
        <w:rPr/>
        <w:t>stated</w:t>
      </w:r>
      <w:r>
        <w:rPr>
          <w:spacing w:val="16"/>
        </w:rPr>
        <w:t> </w:t>
      </w:r>
      <w:r>
        <w:rPr/>
        <w:t>by</w:t>
      </w:r>
      <w:r>
        <w:rPr>
          <w:spacing w:val="18"/>
        </w:rPr>
        <w:t> </w:t>
      </w:r>
      <w:hyperlink w:history="true" w:anchor="_bookmark76">
        <w:r>
          <w:rPr>
            <w:color w:val="2196D1"/>
          </w:rPr>
          <w:t>Zaikin</w:t>
        </w:r>
        <w:r>
          <w:rPr>
            <w:color w:val="2196D1"/>
            <w:spacing w:val="16"/>
          </w:rPr>
          <w:t> </w:t>
        </w:r>
        <w:r>
          <w:rPr>
            <w:color w:val="2196D1"/>
          </w:rPr>
          <w:t>et</w:t>
        </w:r>
        <w:r>
          <w:rPr>
            <w:color w:val="2196D1"/>
            <w:spacing w:val="18"/>
          </w:rPr>
          <w:t> </w:t>
        </w:r>
        <w:r>
          <w:rPr>
            <w:color w:val="2196D1"/>
          </w:rPr>
          <w:t>al.</w:t>
        </w:r>
        <w:r>
          <w:rPr>
            <w:color w:val="2196D1"/>
            <w:spacing w:val="18"/>
          </w:rPr>
          <w:t> </w:t>
        </w:r>
        <w:r>
          <w:rPr>
            <w:color w:val="2196D1"/>
          </w:rPr>
          <w:t>(2017)</w:t>
        </w:r>
      </w:hyperlink>
      <w:r>
        <w:rPr/>
        <w:t>,</w:t>
      </w:r>
      <w:r>
        <w:rPr>
          <w:spacing w:val="18"/>
        </w:rPr>
        <w:t> </w:t>
      </w:r>
      <w:r>
        <w:rPr/>
        <w:t>education</w:t>
      </w:r>
      <w:r>
        <w:rPr>
          <w:spacing w:val="16"/>
        </w:rPr>
        <w:t> </w:t>
      </w:r>
      <w:r>
        <w:rPr/>
        <w:t>4.0</w:t>
      </w:r>
      <w:r>
        <w:rPr>
          <w:spacing w:val="18"/>
        </w:rPr>
        <w:t> </w:t>
      </w:r>
      <w:r>
        <w:rPr/>
        <w:t>model</w:t>
      </w:r>
      <w:r>
        <w:rPr>
          <w:spacing w:val="18"/>
        </w:rPr>
        <w:t> </w:t>
      </w:r>
      <w:r>
        <w:rPr/>
        <w:t>in</w:t>
      </w:r>
      <w:r>
        <w:rPr>
          <w:spacing w:val="16"/>
        </w:rPr>
        <w:t> </w:t>
      </w:r>
      <w:r>
        <w:rPr/>
        <w:t>CBE</w:t>
      </w:r>
      <w:r>
        <w:rPr>
          <w:spacing w:val="19"/>
        </w:rPr>
        <w:t> </w:t>
      </w:r>
      <w:r>
        <w:rPr/>
        <w:t>is</w:t>
      </w:r>
      <w:r>
        <w:rPr>
          <w:spacing w:val="16"/>
        </w:rPr>
        <w:t> </w:t>
      </w:r>
      <w:r>
        <w:rPr/>
        <w:t>likely</w:t>
      </w:r>
      <w:r>
        <w:rPr>
          <w:w w:val="110"/>
        </w:rPr>
        <w:t> to</w:t>
      </w:r>
      <w:r>
        <w:rPr>
          <w:spacing w:val="-3"/>
          <w:w w:val="110"/>
        </w:rPr>
        <w:t> </w:t>
      </w:r>
      <w:r>
        <w:rPr>
          <w:w w:val="110"/>
        </w:rPr>
        <w:t>introduce</w:t>
      </w:r>
      <w:r>
        <w:rPr>
          <w:spacing w:val="-3"/>
          <w:w w:val="110"/>
        </w:rPr>
        <w:t> </w:t>
      </w:r>
      <w:r>
        <w:rPr>
          <w:w w:val="110"/>
        </w:rPr>
        <w:t>changes</w:t>
      </w:r>
      <w:r>
        <w:rPr>
          <w:spacing w:val="-3"/>
          <w:w w:val="110"/>
        </w:rPr>
        <w:t> </w:t>
      </w:r>
      <w:r>
        <w:rPr>
          <w:w w:val="110"/>
        </w:rPr>
        <w:t>in</w:t>
      </w:r>
      <w:r>
        <w:rPr>
          <w:spacing w:val="-3"/>
          <w:w w:val="110"/>
        </w:rPr>
        <w:t> </w:t>
      </w:r>
      <w:r>
        <w:rPr>
          <w:w w:val="110"/>
        </w:rPr>
        <w:t>the</w:t>
      </w:r>
      <w:r>
        <w:rPr>
          <w:spacing w:val="-3"/>
          <w:w w:val="110"/>
        </w:rPr>
        <w:t> </w:t>
      </w:r>
      <w:r>
        <w:rPr>
          <w:w w:val="110"/>
        </w:rPr>
        <w:t>educational</w:t>
      </w:r>
      <w:r>
        <w:rPr>
          <w:spacing w:val="-3"/>
          <w:w w:val="110"/>
        </w:rPr>
        <w:t> </w:t>
      </w:r>
      <w:r>
        <w:rPr>
          <w:w w:val="110"/>
        </w:rPr>
        <w:t>procedures</w:t>
      </w:r>
      <w:r>
        <w:rPr>
          <w:spacing w:val="-3"/>
          <w:w w:val="110"/>
        </w:rPr>
        <w:t> </w:t>
      </w:r>
      <w:r>
        <w:rPr>
          <w:w w:val="110"/>
        </w:rPr>
        <w:t>at</w:t>
      </w:r>
      <w:r>
        <w:rPr>
          <w:spacing w:val="-3"/>
          <w:w w:val="110"/>
        </w:rPr>
        <w:t> </w:t>
      </w:r>
      <w:r>
        <w:rPr>
          <w:w w:val="110"/>
        </w:rPr>
        <w:t>higher</w:t>
      </w:r>
      <w:r>
        <w:rPr>
          <w:spacing w:val="-2"/>
          <w:w w:val="110"/>
        </w:rPr>
        <w:t> </w:t>
      </w:r>
      <w:r>
        <w:rPr>
          <w:w w:val="110"/>
        </w:rPr>
        <w:t>education, changing</w:t>
      </w:r>
      <w:r>
        <w:rPr>
          <w:w w:val="110"/>
        </w:rPr>
        <w:t> the</w:t>
      </w:r>
      <w:r>
        <w:rPr>
          <w:w w:val="110"/>
        </w:rPr>
        <w:t> roles</w:t>
      </w:r>
      <w:r>
        <w:rPr>
          <w:w w:val="110"/>
        </w:rPr>
        <w:t> and</w:t>
      </w:r>
      <w:r>
        <w:rPr>
          <w:w w:val="110"/>
        </w:rPr>
        <w:t> relationships</w:t>
      </w:r>
      <w:r>
        <w:rPr>
          <w:w w:val="110"/>
        </w:rPr>
        <w:t> between</w:t>
      </w:r>
      <w:r>
        <w:rPr>
          <w:w w:val="110"/>
        </w:rPr>
        <w:t> all</w:t>
      </w:r>
      <w:r>
        <w:rPr>
          <w:w w:val="110"/>
        </w:rPr>
        <w:t> participants</w:t>
      </w:r>
      <w:r>
        <w:rPr>
          <w:w w:val="110"/>
        </w:rPr>
        <w:t> in</w:t>
      </w:r>
      <w:r>
        <w:rPr>
          <w:w w:val="110"/>
        </w:rPr>
        <w:t> the learning process, and potentially losing relevant aspects such as inspi- ration</w:t>
      </w:r>
      <w:r>
        <w:rPr>
          <w:spacing w:val="-9"/>
          <w:w w:val="110"/>
        </w:rPr>
        <w:t> </w:t>
      </w:r>
      <w:r>
        <w:rPr>
          <w:w w:val="110"/>
        </w:rPr>
        <w:t>and</w:t>
      </w:r>
      <w:r>
        <w:rPr>
          <w:spacing w:val="-11"/>
          <w:w w:val="110"/>
        </w:rPr>
        <w:t> </w:t>
      </w:r>
      <w:r>
        <w:rPr>
          <w:w w:val="110"/>
        </w:rPr>
        <w:t>motivation.</w:t>
      </w:r>
      <w:r>
        <w:rPr>
          <w:spacing w:val="-10"/>
          <w:w w:val="110"/>
        </w:rPr>
        <w:t> </w:t>
      </w:r>
      <w:r>
        <w:rPr>
          <w:w w:val="110"/>
        </w:rPr>
        <w:t>Learning</w:t>
      </w:r>
      <w:r>
        <w:rPr>
          <w:spacing w:val="-10"/>
          <w:w w:val="110"/>
        </w:rPr>
        <w:t> </w:t>
      </w:r>
      <w:r>
        <w:rPr>
          <w:w w:val="110"/>
        </w:rPr>
        <w:t>activities</w:t>
      </w:r>
      <w:r>
        <w:rPr>
          <w:spacing w:val="-11"/>
          <w:w w:val="110"/>
        </w:rPr>
        <w:t> </w:t>
      </w:r>
      <w:r>
        <w:rPr>
          <w:w w:val="110"/>
        </w:rPr>
        <w:t>require</w:t>
      </w:r>
      <w:r>
        <w:rPr>
          <w:spacing w:val="-10"/>
          <w:w w:val="110"/>
        </w:rPr>
        <w:t> </w:t>
      </w:r>
      <w:r>
        <w:rPr>
          <w:w w:val="110"/>
        </w:rPr>
        <w:t>students</w:t>
      </w:r>
      <w:r>
        <w:rPr>
          <w:spacing w:val="-11"/>
          <w:w w:val="110"/>
        </w:rPr>
        <w:t> </w:t>
      </w:r>
      <w:r>
        <w:rPr>
          <w:w w:val="110"/>
        </w:rPr>
        <w:t>to</w:t>
      </w:r>
      <w:r>
        <w:rPr>
          <w:spacing w:val="-9"/>
          <w:w w:val="110"/>
        </w:rPr>
        <w:t> </w:t>
      </w:r>
      <w:r>
        <w:rPr>
          <w:w w:val="110"/>
        </w:rPr>
        <w:t>be</w:t>
      </w:r>
      <w:r>
        <w:rPr>
          <w:spacing w:val="-10"/>
          <w:w w:val="110"/>
        </w:rPr>
        <w:t> </w:t>
      </w:r>
      <w:r>
        <w:rPr>
          <w:w w:val="110"/>
        </w:rPr>
        <w:t>actively engaged and in contact with an agent that motivates them; therefore, it is</w:t>
      </w:r>
      <w:r>
        <w:rPr>
          <w:spacing w:val="-11"/>
          <w:w w:val="110"/>
        </w:rPr>
        <w:t> </w:t>
      </w:r>
      <w:r>
        <w:rPr>
          <w:w w:val="110"/>
        </w:rPr>
        <w:t>necessary</w:t>
      </w:r>
      <w:r>
        <w:rPr>
          <w:spacing w:val="-11"/>
          <w:w w:val="110"/>
        </w:rPr>
        <w:t> </w:t>
      </w:r>
      <w:r>
        <w:rPr>
          <w:w w:val="110"/>
        </w:rPr>
        <w:t>to</w:t>
      </w:r>
      <w:r>
        <w:rPr>
          <w:spacing w:val="-11"/>
          <w:w w:val="110"/>
        </w:rPr>
        <w:t> </w:t>
      </w:r>
      <w:r>
        <w:rPr>
          <w:w w:val="110"/>
        </w:rPr>
        <w:t>consider</w:t>
      </w:r>
      <w:r>
        <w:rPr>
          <w:spacing w:val="-11"/>
          <w:w w:val="110"/>
        </w:rPr>
        <w:t> </w:t>
      </w:r>
      <w:r>
        <w:rPr>
          <w:w w:val="110"/>
        </w:rPr>
        <w:t>aspects</w:t>
      </w:r>
      <w:r>
        <w:rPr>
          <w:spacing w:val="-11"/>
          <w:w w:val="110"/>
        </w:rPr>
        <w:t> </w:t>
      </w:r>
      <w:r>
        <w:rPr>
          <w:w w:val="110"/>
        </w:rPr>
        <w:t>related</w:t>
      </w:r>
      <w:r>
        <w:rPr>
          <w:spacing w:val="-11"/>
          <w:w w:val="110"/>
        </w:rPr>
        <w:t> </w:t>
      </w:r>
      <w:r>
        <w:rPr>
          <w:w w:val="110"/>
        </w:rPr>
        <w:t>to</w:t>
      </w:r>
      <w:r>
        <w:rPr>
          <w:spacing w:val="-11"/>
          <w:w w:val="110"/>
        </w:rPr>
        <w:t> </w:t>
      </w:r>
      <w:r>
        <w:rPr>
          <w:w w:val="110"/>
        </w:rPr>
        <w:t>motivation</w:t>
      </w:r>
      <w:r>
        <w:rPr>
          <w:spacing w:val="-11"/>
          <w:w w:val="110"/>
        </w:rPr>
        <w:t> </w:t>
      </w:r>
      <w:r>
        <w:rPr>
          <w:w w:val="110"/>
        </w:rPr>
        <w:t>in</w:t>
      </w:r>
      <w:r>
        <w:rPr>
          <w:spacing w:val="-11"/>
          <w:w w:val="110"/>
        </w:rPr>
        <w:t> </w:t>
      </w:r>
      <w:r>
        <w:rPr>
          <w:w w:val="110"/>
        </w:rPr>
        <w:t>the</w:t>
      </w:r>
      <w:r>
        <w:rPr>
          <w:spacing w:val="-11"/>
          <w:w w:val="110"/>
        </w:rPr>
        <w:t> </w:t>
      </w:r>
      <w:r>
        <w:rPr>
          <w:w w:val="110"/>
        </w:rPr>
        <w:t>development of</w:t>
      </w:r>
      <w:r>
        <w:rPr>
          <w:w w:val="110"/>
        </w:rPr>
        <w:t> tools,</w:t>
      </w:r>
      <w:r>
        <w:rPr>
          <w:w w:val="110"/>
        </w:rPr>
        <w:t> instruments</w:t>
      </w:r>
      <w:r>
        <w:rPr>
          <w:w w:val="110"/>
        </w:rPr>
        <w:t> and</w:t>
      </w:r>
      <w:r>
        <w:rPr>
          <w:w w:val="110"/>
        </w:rPr>
        <w:t> digital</w:t>
      </w:r>
      <w:r>
        <w:rPr>
          <w:w w:val="110"/>
        </w:rPr>
        <w:t> content</w:t>
      </w:r>
      <w:r>
        <w:rPr>
          <w:w w:val="110"/>
        </w:rPr>
        <w:t> used</w:t>
      </w:r>
      <w:r>
        <w:rPr>
          <w:w w:val="110"/>
        </w:rPr>
        <w:t> for</w:t>
      </w:r>
      <w:r>
        <w:rPr>
          <w:w w:val="110"/>
        </w:rPr>
        <w:t> learning.</w:t>
      </w:r>
      <w:r>
        <w:rPr>
          <w:w w:val="110"/>
        </w:rPr>
        <w:t> STEM scholars</w:t>
      </w:r>
      <w:r>
        <w:rPr>
          <w:spacing w:val="-4"/>
          <w:w w:val="110"/>
        </w:rPr>
        <w:t> </w:t>
      </w:r>
      <w:r>
        <w:rPr>
          <w:w w:val="110"/>
        </w:rPr>
        <w:t>have</w:t>
      </w:r>
      <w:r>
        <w:rPr>
          <w:spacing w:val="-4"/>
          <w:w w:val="110"/>
        </w:rPr>
        <w:t> </w:t>
      </w:r>
      <w:r>
        <w:rPr>
          <w:w w:val="110"/>
        </w:rPr>
        <w:t>addressed</w:t>
      </w:r>
      <w:r>
        <w:rPr>
          <w:spacing w:val="-4"/>
          <w:w w:val="110"/>
        </w:rPr>
        <w:t> </w:t>
      </w:r>
      <w:r>
        <w:rPr>
          <w:w w:val="110"/>
        </w:rPr>
        <w:t>some</w:t>
      </w:r>
      <w:r>
        <w:rPr>
          <w:spacing w:val="-5"/>
          <w:w w:val="110"/>
        </w:rPr>
        <w:t> </w:t>
      </w:r>
      <w:r>
        <w:rPr>
          <w:w w:val="110"/>
        </w:rPr>
        <w:t>of</w:t>
      </w:r>
      <w:r>
        <w:rPr>
          <w:spacing w:val="-4"/>
          <w:w w:val="110"/>
        </w:rPr>
        <w:t> </w:t>
      </w:r>
      <w:r>
        <w:rPr>
          <w:w w:val="110"/>
        </w:rPr>
        <w:t>these</w:t>
      </w:r>
      <w:r>
        <w:rPr>
          <w:spacing w:val="-4"/>
          <w:w w:val="110"/>
        </w:rPr>
        <w:t> </w:t>
      </w:r>
      <w:r>
        <w:rPr>
          <w:w w:val="110"/>
        </w:rPr>
        <w:t>challenges</w:t>
      </w:r>
      <w:r>
        <w:rPr>
          <w:spacing w:val="-4"/>
          <w:w w:val="110"/>
        </w:rPr>
        <w:t> </w:t>
      </w:r>
      <w:r>
        <w:rPr>
          <w:w w:val="110"/>
        </w:rPr>
        <w:t>in</w:t>
      </w:r>
      <w:r>
        <w:rPr>
          <w:spacing w:val="-4"/>
          <w:w w:val="110"/>
        </w:rPr>
        <w:t> </w:t>
      </w:r>
      <w:r>
        <w:rPr>
          <w:w w:val="110"/>
        </w:rPr>
        <w:t>disciplines</w:t>
      </w:r>
      <w:r>
        <w:rPr>
          <w:spacing w:val="-4"/>
          <w:w w:val="110"/>
        </w:rPr>
        <w:t> </w:t>
      </w:r>
      <w:r>
        <w:rPr>
          <w:w w:val="110"/>
        </w:rPr>
        <w:t>such</w:t>
      </w:r>
      <w:r>
        <w:rPr>
          <w:spacing w:val="-5"/>
          <w:w w:val="110"/>
        </w:rPr>
        <w:t> </w:t>
      </w:r>
      <w:r>
        <w:rPr>
          <w:w w:val="110"/>
        </w:rPr>
        <w:t>as mathematics and physics, as these learning fields present complex and abstract</w:t>
      </w:r>
      <w:r>
        <w:rPr>
          <w:w w:val="110"/>
        </w:rPr>
        <w:t> concepts</w:t>
      </w:r>
      <w:r>
        <w:rPr>
          <w:w w:val="110"/>
        </w:rPr>
        <w:t> that</w:t>
      </w:r>
      <w:r>
        <w:rPr>
          <w:w w:val="110"/>
        </w:rPr>
        <w:t> students</w:t>
      </w:r>
      <w:r>
        <w:rPr>
          <w:w w:val="110"/>
        </w:rPr>
        <w:t> may</w:t>
      </w:r>
      <w:r>
        <w:rPr>
          <w:w w:val="110"/>
        </w:rPr>
        <w:t> find</w:t>
      </w:r>
      <w:r>
        <w:rPr>
          <w:w w:val="110"/>
        </w:rPr>
        <w:t> difficult</w:t>
      </w:r>
      <w:r>
        <w:rPr>
          <w:w w:val="110"/>
        </w:rPr>
        <w:t> to</w:t>
      </w:r>
      <w:r>
        <w:rPr>
          <w:w w:val="110"/>
        </w:rPr>
        <w:t> understand</w:t>
      </w:r>
      <w:r>
        <w:rPr>
          <w:w w:val="110"/>
        </w:rPr>
        <w:t> and comprehend,</w:t>
      </w:r>
      <w:r>
        <w:rPr>
          <w:w w:val="110"/>
        </w:rPr>
        <w:t> especially</w:t>
      </w:r>
      <w:r>
        <w:rPr>
          <w:w w:val="110"/>
        </w:rPr>
        <w:t> when</w:t>
      </w:r>
      <w:r>
        <w:rPr>
          <w:w w:val="110"/>
        </w:rPr>
        <w:t> these</w:t>
      </w:r>
      <w:r>
        <w:rPr>
          <w:w w:val="110"/>
        </w:rPr>
        <w:t> are</w:t>
      </w:r>
      <w:r>
        <w:rPr>
          <w:w w:val="110"/>
        </w:rPr>
        <w:t> not appropriately</w:t>
      </w:r>
      <w:r>
        <w:rPr>
          <w:w w:val="110"/>
        </w:rPr>
        <w:t> presented (</w:t>
      </w:r>
      <w:hyperlink w:history="true" w:anchor="_bookmark37">
        <w:r>
          <w:rPr>
            <w:color w:val="2196D1"/>
            <w:w w:val="110"/>
          </w:rPr>
          <w:t>Fidan &amp; Tuncel, 2019</w:t>
        </w:r>
      </w:hyperlink>
      <w:r>
        <w:rPr>
          <w:w w:val="110"/>
        </w:rPr>
        <w:t>). This suboptimal</w:t>
      </w:r>
      <w:r>
        <w:rPr>
          <w:spacing w:val="-1"/>
          <w:w w:val="110"/>
        </w:rPr>
        <w:t> </w:t>
      </w:r>
      <w:r>
        <w:rPr>
          <w:w w:val="110"/>
        </w:rPr>
        <w:t>presentation has</w:t>
      </w:r>
      <w:r>
        <w:rPr>
          <w:spacing w:val="-1"/>
          <w:w w:val="110"/>
        </w:rPr>
        <w:t> </w:t>
      </w:r>
      <w:r>
        <w:rPr>
          <w:w w:val="110"/>
        </w:rPr>
        <w:t>several con- sequences</w:t>
      </w:r>
      <w:r>
        <w:rPr>
          <w:spacing w:val="-7"/>
          <w:w w:val="110"/>
        </w:rPr>
        <w:t> </w:t>
      </w:r>
      <w:r>
        <w:rPr>
          <w:w w:val="110"/>
        </w:rPr>
        <w:t>on</w:t>
      </w:r>
      <w:r>
        <w:rPr>
          <w:spacing w:val="-9"/>
          <w:w w:val="110"/>
        </w:rPr>
        <w:t> </w:t>
      </w:r>
      <w:r>
        <w:rPr>
          <w:w w:val="110"/>
        </w:rPr>
        <w:t>the</w:t>
      </w:r>
      <w:r>
        <w:rPr>
          <w:spacing w:val="-8"/>
          <w:w w:val="110"/>
        </w:rPr>
        <w:t> </w:t>
      </w:r>
      <w:r>
        <w:rPr>
          <w:w w:val="110"/>
        </w:rPr>
        <w:t>student</w:t>
      </w:r>
      <w:r>
        <w:rPr>
          <w:rFonts w:ascii="STIX" w:hAnsi="STIX"/>
          <w:w w:val="110"/>
        </w:rPr>
        <w:t>’</w:t>
      </w:r>
      <w:r>
        <w:rPr>
          <w:w w:val="110"/>
        </w:rPr>
        <w:t>s</w:t>
      </w:r>
      <w:r>
        <w:rPr>
          <w:spacing w:val="-8"/>
          <w:w w:val="110"/>
        </w:rPr>
        <w:t> </w:t>
      </w:r>
      <w:r>
        <w:rPr>
          <w:w w:val="110"/>
        </w:rPr>
        <w:t>interest</w:t>
      </w:r>
      <w:r>
        <w:rPr>
          <w:spacing w:val="-8"/>
          <w:w w:val="110"/>
        </w:rPr>
        <w:t> </w:t>
      </w:r>
      <w:r>
        <w:rPr>
          <w:w w:val="110"/>
        </w:rPr>
        <w:t>towards</w:t>
      </w:r>
      <w:r>
        <w:rPr>
          <w:spacing w:val="-7"/>
          <w:w w:val="110"/>
        </w:rPr>
        <w:t> </w:t>
      </w:r>
      <w:r>
        <w:rPr>
          <w:w w:val="110"/>
        </w:rPr>
        <w:t>learning,</w:t>
      </w:r>
      <w:r>
        <w:rPr>
          <w:spacing w:val="-8"/>
          <w:w w:val="110"/>
        </w:rPr>
        <w:t> </w:t>
      </w:r>
      <w:r>
        <w:rPr>
          <w:w w:val="110"/>
        </w:rPr>
        <w:t>and</w:t>
      </w:r>
      <w:r>
        <w:rPr>
          <w:spacing w:val="-8"/>
          <w:w w:val="110"/>
        </w:rPr>
        <w:t> </w:t>
      </w:r>
      <w:r>
        <w:rPr>
          <w:w w:val="110"/>
        </w:rPr>
        <w:t>when</w:t>
      </w:r>
      <w:r>
        <w:rPr>
          <w:spacing w:val="-8"/>
          <w:w w:val="110"/>
        </w:rPr>
        <w:t> </w:t>
      </w:r>
      <w:r>
        <w:rPr>
          <w:w w:val="110"/>
        </w:rPr>
        <w:t>added</w:t>
      </w:r>
      <w:r>
        <w:rPr>
          <w:spacing w:val="-8"/>
          <w:w w:val="110"/>
        </w:rPr>
        <w:t> </w:t>
      </w:r>
      <w:r>
        <w:rPr>
          <w:spacing w:val="-5"/>
          <w:w w:val="110"/>
        </w:rPr>
        <w:t>to</w:t>
      </w:r>
    </w:p>
    <w:p>
      <w:pPr>
        <w:pStyle w:val="BodyText"/>
        <w:spacing w:line="137" w:lineRule="exact"/>
        <w:jc w:val="both"/>
      </w:pPr>
      <w:r>
        <w:rPr>
          <w:w w:val="110"/>
        </w:rPr>
        <w:t>the</w:t>
      </w:r>
      <w:r>
        <w:rPr>
          <w:spacing w:val="-1"/>
          <w:w w:val="110"/>
        </w:rPr>
        <w:t> </w:t>
      </w:r>
      <w:r>
        <w:rPr>
          <w:w w:val="110"/>
        </w:rPr>
        <w:t>lack</w:t>
      </w:r>
      <w:r>
        <w:rPr>
          <w:spacing w:val="-1"/>
          <w:w w:val="110"/>
        </w:rPr>
        <w:t> </w:t>
      </w:r>
      <w:r>
        <w:rPr>
          <w:w w:val="110"/>
        </w:rPr>
        <w:t>of</w:t>
      </w:r>
      <w:r>
        <w:rPr>
          <w:spacing w:val="-2"/>
          <w:w w:val="110"/>
        </w:rPr>
        <w:t> </w:t>
      </w:r>
      <w:r>
        <w:rPr>
          <w:w w:val="110"/>
        </w:rPr>
        <w:t>stimulation</w:t>
      </w:r>
      <w:r>
        <w:rPr>
          <w:spacing w:val="-1"/>
          <w:w w:val="110"/>
        </w:rPr>
        <w:t> </w:t>
      </w:r>
      <w:r>
        <w:rPr>
          <w:w w:val="110"/>
        </w:rPr>
        <w:t>and</w:t>
      </w:r>
      <w:r>
        <w:rPr>
          <w:spacing w:val="-2"/>
          <w:w w:val="110"/>
        </w:rPr>
        <w:t> </w:t>
      </w:r>
      <w:r>
        <w:rPr>
          <w:w w:val="110"/>
        </w:rPr>
        <w:t>the</w:t>
      </w:r>
      <w:r>
        <w:rPr>
          <w:spacing w:val="-2"/>
          <w:w w:val="110"/>
        </w:rPr>
        <w:t> </w:t>
      </w:r>
      <w:r>
        <w:rPr>
          <w:w w:val="110"/>
        </w:rPr>
        <w:t>monotony</w:t>
      </w:r>
      <w:r>
        <w:rPr>
          <w:spacing w:val="-1"/>
          <w:w w:val="110"/>
        </w:rPr>
        <w:t> </w:t>
      </w:r>
      <w:r>
        <w:rPr>
          <w:w w:val="110"/>
        </w:rPr>
        <w:t>of</w:t>
      </w:r>
      <w:r>
        <w:rPr>
          <w:spacing w:val="-2"/>
          <w:w w:val="110"/>
        </w:rPr>
        <w:t> </w:t>
      </w:r>
      <w:r>
        <w:rPr>
          <w:w w:val="110"/>
        </w:rPr>
        <w:t>learning</w:t>
      </w:r>
      <w:r>
        <w:rPr>
          <w:spacing w:val="-1"/>
          <w:w w:val="110"/>
        </w:rPr>
        <w:t> </w:t>
      </w:r>
      <w:r>
        <w:rPr>
          <w:w w:val="110"/>
        </w:rPr>
        <w:t>activities</w:t>
      </w:r>
      <w:r>
        <w:rPr>
          <w:spacing w:val="-1"/>
          <w:w w:val="110"/>
        </w:rPr>
        <w:t> </w:t>
      </w:r>
      <w:r>
        <w:rPr>
          <w:w w:val="110"/>
        </w:rPr>
        <w:t>can</w:t>
      </w:r>
      <w:r>
        <w:rPr>
          <w:spacing w:val="-2"/>
          <w:w w:val="110"/>
        </w:rPr>
        <w:t> </w:t>
      </w:r>
      <w:r>
        <w:rPr>
          <w:spacing w:val="-4"/>
          <w:w w:val="110"/>
        </w:rPr>
        <w:t>lead</w:t>
      </w:r>
    </w:p>
    <w:p>
      <w:pPr>
        <w:pStyle w:val="BodyText"/>
        <w:spacing w:line="232" w:lineRule="exact" w:before="11"/>
        <w:jc w:val="both"/>
      </w:pPr>
      <w:r>
        <w:rPr>
          <w:w w:val="110"/>
        </w:rPr>
        <w:t>to</w:t>
      </w:r>
      <w:r>
        <w:rPr>
          <w:spacing w:val="5"/>
          <w:w w:val="110"/>
        </w:rPr>
        <w:t> </w:t>
      </w:r>
      <w:r>
        <w:rPr>
          <w:w w:val="110"/>
        </w:rPr>
        <w:t>a</w:t>
      </w:r>
      <w:r>
        <w:rPr>
          <w:spacing w:val="5"/>
          <w:w w:val="110"/>
        </w:rPr>
        <w:t> </w:t>
      </w:r>
      <w:r>
        <w:rPr>
          <w:w w:val="110"/>
        </w:rPr>
        <w:t>decrease</w:t>
      </w:r>
      <w:r>
        <w:rPr>
          <w:spacing w:val="4"/>
          <w:w w:val="110"/>
        </w:rPr>
        <w:t> </w:t>
      </w:r>
      <w:r>
        <w:rPr>
          <w:w w:val="110"/>
        </w:rPr>
        <w:t>in</w:t>
      </w:r>
      <w:r>
        <w:rPr>
          <w:spacing w:val="4"/>
          <w:w w:val="110"/>
        </w:rPr>
        <w:t> </w:t>
      </w:r>
      <w:r>
        <w:rPr>
          <w:w w:val="110"/>
        </w:rPr>
        <w:t>students</w:t>
      </w:r>
      <w:r>
        <w:rPr>
          <w:rFonts w:ascii="STIX" w:hAnsi="STIX"/>
          <w:w w:val="110"/>
        </w:rPr>
        <w:t>’</w:t>
      </w:r>
      <w:r>
        <w:rPr>
          <w:rFonts w:ascii="STIX" w:hAnsi="STIX"/>
          <w:spacing w:val="6"/>
          <w:w w:val="110"/>
        </w:rPr>
        <w:t> </w:t>
      </w:r>
      <w:r>
        <w:rPr>
          <w:w w:val="110"/>
        </w:rPr>
        <w:t>motivation</w:t>
      </w:r>
      <w:r>
        <w:rPr>
          <w:spacing w:val="4"/>
          <w:w w:val="110"/>
        </w:rPr>
        <w:t> </w:t>
      </w:r>
      <w:r>
        <w:rPr>
          <w:w w:val="110"/>
        </w:rPr>
        <w:t>and</w:t>
      </w:r>
      <w:r>
        <w:rPr>
          <w:spacing w:val="4"/>
          <w:w w:val="110"/>
        </w:rPr>
        <w:t> </w:t>
      </w:r>
      <w:r>
        <w:rPr>
          <w:spacing w:val="-2"/>
          <w:w w:val="110"/>
        </w:rPr>
        <w:t>concentration.</w:t>
      </w:r>
    </w:p>
    <w:p>
      <w:pPr>
        <w:pStyle w:val="BodyText"/>
        <w:spacing w:line="273" w:lineRule="auto"/>
        <w:ind w:right="38" w:firstLine="239"/>
        <w:jc w:val="both"/>
      </w:pPr>
      <w:r>
        <w:rPr/>
        <w:t>The diverse challenges in STEM education have resulted in a growing</w:t>
      </w:r>
      <w:r>
        <w:rPr>
          <w:w w:val="110"/>
        </w:rPr>
        <w:t> trend</w:t>
      </w:r>
      <w:r>
        <w:rPr>
          <w:spacing w:val="-11"/>
          <w:w w:val="110"/>
        </w:rPr>
        <w:t> </w:t>
      </w:r>
      <w:r>
        <w:rPr>
          <w:w w:val="110"/>
        </w:rPr>
        <w:t>towards</w:t>
      </w:r>
      <w:r>
        <w:rPr>
          <w:spacing w:val="-11"/>
          <w:w w:val="110"/>
        </w:rPr>
        <w:t> </w:t>
      </w:r>
      <w:r>
        <w:rPr>
          <w:w w:val="110"/>
        </w:rPr>
        <w:t>the</w:t>
      </w:r>
      <w:r>
        <w:rPr>
          <w:spacing w:val="-11"/>
          <w:w w:val="110"/>
        </w:rPr>
        <w:t> </w:t>
      </w:r>
      <w:r>
        <w:rPr>
          <w:w w:val="110"/>
        </w:rPr>
        <w:t>integration</w:t>
      </w:r>
      <w:r>
        <w:rPr>
          <w:spacing w:val="-11"/>
          <w:w w:val="110"/>
        </w:rPr>
        <w:t> </w:t>
      </w:r>
      <w:r>
        <w:rPr>
          <w:w w:val="110"/>
        </w:rPr>
        <w:t>of</w:t>
      </w:r>
      <w:r>
        <w:rPr>
          <w:spacing w:val="-11"/>
          <w:w w:val="110"/>
        </w:rPr>
        <w:t> </w:t>
      </w:r>
      <w:r>
        <w:rPr>
          <w:w w:val="110"/>
        </w:rPr>
        <w:t>emerging</w:t>
      </w:r>
      <w:r>
        <w:rPr>
          <w:spacing w:val="-11"/>
          <w:w w:val="110"/>
        </w:rPr>
        <w:t> </w:t>
      </w:r>
      <w:r>
        <w:rPr>
          <w:w w:val="110"/>
        </w:rPr>
        <w:t>technologies</w:t>
      </w:r>
      <w:r>
        <w:rPr>
          <w:spacing w:val="-11"/>
          <w:w w:val="110"/>
        </w:rPr>
        <w:t> </w:t>
      </w:r>
      <w:r>
        <w:rPr>
          <w:w w:val="110"/>
        </w:rPr>
        <w:t>such</w:t>
      </w:r>
      <w:r>
        <w:rPr>
          <w:spacing w:val="-11"/>
          <w:w w:val="110"/>
        </w:rPr>
        <w:t> </w:t>
      </w:r>
      <w:r>
        <w:rPr>
          <w:w w:val="110"/>
        </w:rPr>
        <w:t>as</w:t>
      </w:r>
      <w:r>
        <w:rPr>
          <w:spacing w:val="-11"/>
          <w:w w:val="110"/>
        </w:rPr>
        <w:t> </w:t>
      </w:r>
      <w:r>
        <w:rPr>
          <w:w w:val="110"/>
        </w:rPr>
        <w:t>extended reality</w:t>
      </w:r>
      <w:r>
        <w:rPr>
          <w:w w:val="110"/>
        </w:rPr>
        <w:t> (XR),</w:t>
      </w:r>
      <w:r>
        <w:rPr>
          <w:w w:val="110"/>
        </w:rPr>
        <w:t> which</w:t>
      </w:r>
      <w:r>
        <w:rPr>
          <w:w w:val="110"/>
        </w:rPr>
        <w:t> aims</w:t>
      </w:r>
      <w:r>
        <w:rPr>
          <w:w w:val="110"/>
        </w:rPr>
        <w:t> to</w:t>
      </w:r>
      <w:r>
        <w:rPr>
          <w:w w:val="110"/>
        </w:rPr>
        <w:t> improve</w:t>
      </w:r>
      <w:r>
        <w:rPr>
          <w:w w:val="110"/>
        </w:rPr>
        <w:t> the</w:t>
      </w:r>
      <w:r>
        <w:rPr>
          <w:w w:val="110"/>
        </w:rPr>
        <w:t> educational</w:t>
      </w:r>
      <w:r>
        <w:rPr>
          <w:w w:val="110"/>
        </w:rPr>
        <w:t> experience by including</w:t>
      </w:r>
      <w:r>
        <w:rPr>
          <w:w w:val="110"/>
        </w:rPr>
        <w:t> more</w:t>
      </w:r>
      <w:r>
        <w:rPr>
          <w:w w:val="110"/>
        </w:rPr>
        <w:t> interactive</w:t>
      </w:r>
      <w:r>
        <w:rPr>
          <w:w w:val="110"/>
        </w:rPr>
        <w:t> and</w:t>
      </w:r>
      <w:r>
        <w:rPr>
          <w:w w:val="110"/>
        </w:rPr>
        <w:t> intuitive</w:t>
      </w:r>
      <w:r>
        <w:rPr>
          <w:w w:val="110"/>
        </w:rPr>
        <w:t> learning</w:t>
      </w:r>
      <w:r>
        <w:rPr>
          <w:w w:val="110"/>
        </w:rPr>
        <w:t> environments</w:t>
      </w:r>
      <w:r>
        <w:rPr>
          <w:w w:val="110"/>
        </w:rPr>
        <w:t> in instructional</w:t>
      </w:r>
      <w:r>
        <w:rPr>
          <w:spacing w:val="-5"/>
          <w:w w:val="110"/>
        </w:rPr>
        <w:t> </w:t>
      </w:r>
      <w:r>
        <w:rPr>
          <w:w w:val="110"/>
        </w:rPr>
        <w:t>curricula.</w:t>
      </w:r>
      <w:r>
        <w:rPr>
          <w:spacing w:val="-4"/>
          <w:w w:val="110"/>
        </w:rPr>
        <w:t> </w:t>
      </w:r>
      <w:r>
        <w:rPr>
          <w:w w:val="110"/>
        </w:rPr>
        <w:t>XR</w:t>
      </w:r>
      <w:r>
        <w:rPr>
          <w:spacing w:val="-5"/>
          <w:w w:val="110"/>
        </w:rPr>
        <w:t> </w:t>
      </w:r>
      <w:r>
        <w:rPr>
          <w:w w:val="110"/>
        </w:rPr>
        <w:t>refers</w:t>
      </w:r>
      <w:r>
        <w:rPr>
          <w:spacing w:val="-3"/>
          <w:w w:val="110"/>
        </w:rPr>
        <w:t> </w:t>
      </w:r>
      <w:r>
        <w:rPr>
          <w:w w:val="110"/>
        </w:rPr>
        <w:t>to</w:t>
      </w:r>
      <w:r>
        <w:rPr>
          <w:spacing w:val="-6"/>
          <w:w w:val="110"/>
        </w:rPr>
        <w:t> </w:t>
      </w:r>
      <w:r>
        <w:rPr>
          <w:w w:val="110"/>
        </w:rPr>
        <w:t>an</w:t>
      </w:r>
      <w:r>
        <w:rPr>
          <w:spacing w:val="-5"/>
          <w:w w:val="110"/>
        </w:rPr>
        <w:t> </w:t>
      </w:r>
      <w:r>
        <w:rPr>
          <w:w w:val="110"/>
        </w:rPr>
        <w:t>umbrella</w:t>
      </w:r>
      <w:r>
        <w:rPr>
          <w:spacing w:val="-4"/>
          <w:w w:val="110"/>
        </w:rPr>
        <w:t> </w:t>
      </w:r>
      <w:r>
        <w:rPr>
          <w:w w:val="110"/>
        </w:rPr>
        <w:t>term</w:t>
      </w:r>
      <w:r>
        <w:rPr>
          <w:spacing w:val="-6"/>
          <w:w w:val="110"/>
        </w:rPr>
        <w:t> </w:t>
      </w:r>
      <w:r>
        <w:rPr>
          <w:w w:val="110"/>
        </w:rPr>
        <w:t>that</w:t>
      </w:r>
      <w:r>
        <w:rPr>
          <w:spacing w:val="-4"/>
          <w:w w:val="110"/>
        </w:rPr>
        <w:t> </w:t>
      </w:r>
      <w:r>
        <w:rPr>
          <w:w w:val="110"/>
        </w:rPr>
        <w:t>encompasses all the technologies that create digital elements and environments and interact</w:t>
      </w:r>
      <w:r>
        <w:rPr>
          <w:w w:val="110"/>
        </w:rPr>
        <w:t> partially</w:t>
      </w:r>
      <w:r>
        <w:rPr>
          <w:w w:val="110"/>
        </w:rPr>
        <w:t> or</w:t>
      </w:r>
      <w:r>
        <w:rPr>
          <w:w w:val="110"/>
        </w:rPr>
        <w:t> completely</w:t>
      </w:r>
      <w:r>
        <w:rPr>
          <w:w w:val="110"/>
        </w:rPr>
        <w:t> with</w:t>
      </w:r>
      <w:r>
        <w:rPr>
          <w:w w:val="110"/>
        </w:rPr>
        <w:t> the</w:t>
      </w:r>
      <w:r>
        <w:rPr>
          <w:w w:val="110"/>
        </w:rPr>
        <w:t> existing</w:t>
      </w:r>
      <w:r>
        <w:rPr>
          <w:w w:val="110"/>
        </w:rPr>
        <w:t> real</w:t>
      </w:r>
      <w:r>
        <w:rPr>
          <w:w w:val="110"/>
        </w:rPr>
        <w:t> environment. These</w:t>
      </w:r>
      <w:r>
        <w:rPr>
          <w:w w:val="110"/>
        </w:rPr>
        <w:t> include</w:t>
      </w:r>
      <w:r>
        <w:rPr>
          <w:w w:val="110"/>
        </w:rPr>
        <w:t> augmented</w:t>
      </w:r>
      <w:r>
        <w:rPr>
          <w:w w:val="110"/>
        </w:rPr>
        <w:t> reality</w:t>
      </w:r>
      <w:r>
        <w:rPr>
          <w:w w:val="110"/>
        </w:rPr>
        <w:t> (AR)</w:t>
      </w:r>
      <w:r>
        <w:rPr>
          <w:w w:val="110"/>
        </w:rPr>
        <w:t> technologies,</w:t>
      </w:r>
      <w:r>
        <w:rPr>
          <w:w w:val="110"/>
        </w:rPr>
        <w:t> which</w:t>
      </w:r>
      <w:r>
        <w:rPr>
          <w:w w:val="110"/>
        </w:rPr>
        <w:t> consist</w:t>
      </w:r>
      <w:r>
        <w:rPr>
          <w:w w:val="110"/>
        </w:rPr>
        <w:t> in real-world</w:t>
      </w:r>
      <w:r>
        <w:rPr>
          <w:w w:val="110"/>
        </w:rPr>
        <w:t> centric</w:t>
      </w:r>
      <w:r>
        <w:rPr>
          <w:w w:val="110"/>
        </w:rPr>
        <w:t> experiences</w:t>
      </w:r>
      <w:r>
        <w:rPr>
          <w:w w:val="110"/>
        </w:rPr>
        <w:t> overlaid</w:t>
      </w:r>
      <w:r>
        <w:rPr>
          <w:w w:val="110"/>
        </w:rPr>
        <w:t> with</w:t>
      </w:r>
      <w:r>
        <w:rPr>
          <w:w w:val="110"/>
        </w:rPr>
        <w:t> digital</w:t>
      </w:r>
      <w:r>
        <w:rPr>
          <w:w w:val="110"/>
        </w:rPr>
        <w:t> information,</w:t>
      </w:r>
      <w:r>
        <w:rPr>
          <w:w w:val="110"/>
        </w:rPr>
        <w:t> and virtual</w:t>
      </w:r>
      <w:r>
        <w:rPr>
          <w:w w:val="110"/>
        </w:rPr>
        <w:t> reality</w:t>
      </w:r>
      <w:r>
        <w:rPr>
          <w:w w:val="110"/>
        </w:rPr>
        <w:t> (VR),</w:t>
      </w:r>
      <w:r>
        <w:rPr>
          <w:w w:val="110"/>
        </w:rPr>
        <w:t> which</w:t>
      </w:r>
      <w:r>
        <w:rPr>
          <w:w w:val="110"/>
        </w:rPr>
        <w:t> provides</w:t>
      </w:r>
      <w:r>
        <w:rPr>
          <w:w w:val="110"/>
        </w:rPr>
        <w:t> immersive</w:t>
      </w:r>
      <w:r>
        <w:rPr>
          <w:w w:val="110"/>
        </w:rPr>
        <w:t> digital</w:t>
      </w:r>
      <w:r>
        <w:rPr>
          <w:w w:val="110"/>
        </w:rPr>
        <w:t> experiences totally</w:t>
      </w:r>
      <w:r>
        <w:rPr>
          <w:spacing w:val="-2"/>
          <w:w w:val="110"/>
        </w:rPr>
        <w:t> </w:t>
      </w:r>
      <w:r>
        <w:rPr>
          <w:w w:val="110"/>
        </w:rPr>
        <w:t>isolated</w:t>
      </w:r>
      <w:r>
        <w:rPr>
          <w:spacing w:val="-1"/>
          <w:w w:val="110"/>
        </w:rPr>
        <w:t> </w:t>
      </w:r>
      <w:r>
        <w:rPr>
          <w:w w:val="110"/>
        </w:rPr>
        <w:t>from</w:t>
      </w:r>
      <w:r>
        <w:rPr>
          <w:spacing w:val="-2"/>
          <w:w w:val="110"/>
        </w:rPr>
        <w:t> </w:t>
      </w:r>
      <w:r>
        <w:rPr>
          <w:w w:val="110"/>
        </w:rPr>
        <w:t>reality.</w:t>
      </w:r>
      <w:r>
        <w:rPr>
          <w:spacing w:val="-1"/>
          <w:w w:val="110"/>
        </w:rPr>
        <w:t> </w:t>
      </w:r>
      <w:r>
        <w:rPr>
          <w:w w:val="110"/>
        </w:rPr>
        <w:t>XR</w:t>
      </w:r>
      <w:r>
        <w:rPr>
          <w:spacing w:val="-1"/>
          <w:w w:val="110"/>
        </w:rPr>
        <w:t> </w:t>
      </w:r>
      <w:r>
        <w:rPr>
          <w:w w:val="110"/>
        </w:rPr>
        <w:t>is</w:t>
      </w:r>
      <w:r>
        <w:rPr>
          <w:spacing w:val="-1"/>
          <w:w w:val="110"/>
        </w:rPr>
        <w:t> </w:t>
      </w:r>
      <w:r>
        <w:rPr>
          <w:w w:val="110"/>
        </w:rPr>
        <w:t>also</w:t>
      </w:r>
      <w:r>
        <w:rPr>
          <w:spacing w:val="-2"/>
          <w:w w:val="110"/>
        </w:rPr>
        <w:t> </w:t>
      </w:r>
      <w:r>
        <w:rPr>
          <w:w w:val="110"/>
        </w:rPr>
        <w:t>a</w:t>
      </w:r>
      <w:r>
        <w:rPr>
          <w:spacing w:val="-1"/>
          <w:w w:val="110"/>
        </w:rPr>
        <w:t> </w:t>
      </w:r>
      <w:r>
        <w:rPr>
          <w:w w:val="110"/>
        </w:rPr>
        <w:t>concept</w:t>
      </w:r>
      <w:r>
        <w:rPr>
          <w:spacing w:val="-1"/>
          <w:w w:val="110"/>
        </w:rPr>
        <w:t> </w:t>
      </w:r>
      <w:r>
        <w:rPr>
          <w:w w:val="110"/>
        </w:rPr>
        <w:t>that</w:t>
      </w:r>
      <w:r>
        <w:rPr>
          <w:spacing w:val="-2"/>
          <w:w w:val="110"/>
        </w:rPr>
        <w:t> </w:t>
      </w:r>
      <w:r>
        <w:rPr>
          <w:w w:val="110"/>
        </w:rPr>
        <w:t>introduces</w:t>
      </w:r>
      <w:r>
        <w:rPr>
          <w:spacing w:val="-2"/>
          <w:w w:val="110"/>
        </w:rPr>
        <w:t> </w:t>
      </w:r>
      <w:r>
        <w:rPr>
          <w:w w:val="110"/>
        </w:rPr>
        <w:t>a</w:t>
      </w:r>
      <w:r>
        <w:rPr>
          <w:spacing w:val="-1"/>
          <w:w w:val="110"/>
        </w:rPr>
        <w:t> </w:t>
      </w:r>
      <w:r>
        <w:rPr>
          <w:w w:val="110"/>
        </w:rPr>
        <w:t>new design paradigm, where immersive applications provide adaptable ex- periences</w:t>
      </w:r>
      <w:r>
        <w:rPr>
          <w:w w:val="110"/>
        </w:rPr>
        <w:t> based</w:t>
      </w:r>
      <w:r>
        <w:rPr>
          <w:w w:val="110"/>
        </w:rPr>
        <w:t> on</w:t>
      </w:r>
      <w:r>
        <w:rPr>
          <w:w w:val="110"/>
        </w:rPr>
        <w:t> the</w:t>
      </w:r>
      <w:r>
        <w:rPr>
          <w:w w:val="110"/>
        </w:rPr>
        <w:t> features</w:t>
      </w:r>
      <w:r>
        <w:rPr>
          <w:w w:val="110"/>
        </w:rPr>
        <w:t> and</w:t>
      </w:r>
      <w:r>
        <w:rPr>
          <w:w w:val="110"/>
        </w:rPr>
        <w:t> capabilities</w:t>
      </w:r>
      <w:r>
        <w:rPr>
          <w:w w:val="110"/>
        </w:rPr>
        <w:t> of</w:t>
      </w:r>
      <w:r>
        <w:rPr>
          <w:w w:val="110"/>
        </w:rPr>
        <w:t> a</w:t>
      </w:r>
      <w:r>
        <w:rPr>
          <w:w w:val="110"/>
        </w:rPr>
        <w:t> device</w:t>
      </w:r>
      <w:r>
        <w:rPr>
          <w:w w:val="110"/>
        </w:rPr>
        <w:t> and</w:t>
      </w:r>
      <w:r>
        <w:rPr>
          <w:w w:val="110"/>
        </w:rPr>
        <w:t> plat- form. This suggests that interactive digital content can be generalized and distributed across the web to enhance communication and sharing of</w:t>
      </w:r>
      <w:r>
        <w:rPr>
          <w:w w:val="110"/>
        </w:rPr>
        <w:t> information</w:t>
      </w:r>
      <w:r>
        <w:rPr>
          <w:w w:val="110"/>
        </w:rPr>
        <w:t> and</w:t>
      </w:r>
      <w:r>
        <w:rPr>
          <w:w w:val="110"/>
        </w:rPr>
        <w:t> knowledge.</w:t>
      </w:r>
      <w:r>
        <w:rPr>
          <w:w w:val="110"/>
        </w:rPr>
        <w:t> Both</w:t>
      </w:r>
      <w:r>
        <w:rPr>
          <w:w w:val="110"/>
        </w:rPr>
        <w:t> AR</w:t>
      </w:r>
      <w:r>
        <w:rPr>
          <w:w w:val="110"/>
        </w:rPr>
        <w:t> and</w:t>
      </w:r>
      <w:r>
        <w:rPr>
          <w:w w:val="110"/>
        </w:rPr>
        <w:t> VR</w:t>
      </w:r>
      <w:r>
        <w:rPr>
          <w:w w:val="110"/>
        </w:rPr>
        <w:t> approaches</w:t>
      </w:r>
      <w:r>
        <w:rPr>
          <w:w w:val="110"/>
        </w:rPr>
        <w:t> have become popular in education for their capabilities to enhance the pre- sentation and visualization of learning material, while offering various levels</w:t>
      </w:r>
      <w:r>
        <w:rPr>
          <w:spacing w:val="-11"/>
          <w:w w:val="110"/>
        </w:rPr>
        <w:t> </w:t>
      </w:r>
      <w:r>
        <w:rPr>
          <w:w w:val="110"/>
        </w:rPr>
        <w:t>of</w:t>
      </w:r>
      <w:r>
        <w:rPr>
          <w:spacing w:val="-11"/>
          <w:w w:val="110"/>
        </w:rPr>
        <w:t> </w:t>
      </w:r>
      <w:r>
        <w:rPr>
          <w:w w:val="110"/>
        </w:rPr>
        <w:t>immersion</w:t>
      </w:r>
      <w:r>
        <w:rPr>
          <w:spacing w:val="-11"/>
          <w:w w:val="110"/>
        </w:rPr>
        <w:t> </w:t>
      </w:r>
      <w:r>
        <w:rPr>
          <w:w w:val="110"/>
        </w:rPr>
        <w:t>and</w:t>
      </w:r>
      <w:r>
        <w:rPr>
          <w:spacing w:val="-11"/>
          <w:w w:val="110"/>
        </w:rPr>
        <w:t> </w:t>
      </w:r>
      <w:r>
        <w:rPr>
          <w:w w:val="110"/>
        </w:rPr>
        <w:t>interaction</w:t>
      </w:r>
      <w:r>
        <w:rPr>
          <w:spacing w:val="-11"/>
          <w:w w:val="110"/>
        </w:rPr>
        <w:t> </w:t>
      </w:r>
      <w:r>
        <w:rPr>
          <w:w w:val="110"/>
        </w:rPr>
        <w:t>through</w:t>
      </w:r>
      <w:r>
        <w:rPr>
          <w:spacing w:val="-11"/>
          <w:w w:val="110"/>
        </w:rPr>
        <w:t> </w:t>
      </w:r>
      <w:r>
        <w:rPr>
          <w:w w:val="110"/>
        </w:rPr>
        <w:t>virtual</w:t>
      </w:r>
      <w:r>
        <w:rPr>
          <w:spacing w:val="-11"/>
          <w:w w:val="110"/>
        </w:rPr>
        <w:t> </w:t>
      </w:r>
      <w:r>
        <w:rPr>
          <w:w w:val="110"/>
        </w:rPr>
        <w:t>components.</w:t>
      </w:r>
      <w:r>
        <w:rPr>
          <w:spacing w:val="-11"/>
          <w:w w:val="110"/>
        </w:rPr>
        <w:t> </w:t>
      </w:r>
      <w:r>
        <w:rPr>
          <w:w w:val="110"/>
        </w:rPr>
        <w:t>Several studies have demonstrated that the integration of these new technolo- gies</w:t>
      </w:r>
      <w:r>
        <w:rPr>
          <w:w w:val="110"/>
        </w:rPr>
        <w:t> can</w:t>
      </w:r>
      <w:r>
        <w:rPr>
          <w:w w:val="110"/>
        </w:rPr>
        <w:t> improve</w:t>
      </w:r>
      <w:r>
        <w:rPr>
          <w:w w:val="110"/>
        </w:rPr>
        <w:t> many</w:t>
      </w:r>
      <w:r>
        <w:rPr>
          <w:w w:val="110"/>
        </w:rPr>
        <w:t> aspects</w:t>
      </w:r>
      <w:r>
        <w:rPr>
          <w:w w:val="110"/>
        </w:rPr>
        <w:t> of</w:t>
      </w:r>
      <w:r>
        <w:rPr>
          <w:w w:val="110"/>
        </w:rPr>
        <w:t> learning,</w:t>
      </w:r>
      <w:r>
        <w:rPr>
          <w:w w:val="110"/>
        </w:rPr>
        <w:t> including</w:t>
      </w:r>
      <w:r>
        <w:rPr>
          <w:w w:val="110"/>
        </w:rPr>
        <w:t> engagement, satisfaction,</w:t>
      </w:r>
      <w:r>
        <w:rPr>
          <w:spacing w:val="-7"/>
          <w:w w:val="110"/>
        </w:rPr>
        <w:t> </w:t>
      </w:r>
      <w:r>
        <w:rPr>
          <w:w w:val="110"/>
        </w:rPr>
        <w:t>motivation,</w:t>
      </w:r>
      <w:r>
        <w:rPr>
          <w:spacing w:val="-8"/>
          <w:w w:val="110"/>
        </w:rPr>
        <w:t> </w:t>
      </w:r>
      <w:r>
        <w:rPr>
          <w:w w:val="110"/>
        </w:rPr>
        <w:t>and</w:t>
      </w:r>
      <w:r>
        <w:rPr>
          <w:spacing w:val="-8"/>
          <w:w w:val="110"/>
        </w:rPr>
        <w:t> </w:t>
      </w:r>
      <w:r>
        <w:rPr>
          <w:w w:val="110"/>
        </w:rPr>
        <w:t>knowledge</w:t>
      </w:r>
      <w:r>
        <w:rPr>
          <w:spacing w:val="-8"/>
          <w:w w:val="110"/>
        </w:rPr>
        <w:t> </w:t>
      </w:r>
      <w:r>
        <w:rPr>
          <w:w w:val="110"/>
        </w:rPr>
        <w:t>retention</w:t>
      </w:r>
      <w:r>
        <w:rPr>
          <w:spacing w:val="-7"/>
          <w:w w:val="110"/>
        </w:rPr>
        <w:t> </w:t>
      </w:r>
      <w:r>
        <w:rPr>
          <w:w w:val="110"/>
        </w:rPr>
        <w:t>(</w:t>
      </w:r>
      <w:hyperlink w:history="true" w:anchor="_bookmark34">
        <w:r>
          <w:rPr>
            <w:color w:val="2196D1"/>
            <w:w w:val="110"/>
          </w:rPr>
          <w:t>Di</w:t>
        </w:r>
        <w:r>
          <w:rPr>
            <w:color w:val="2196D1"/>
            <w:spacing w:val="-8"/>
            <w:w w:val="110"/>
          </w:rPr>
          <w:t> </w:t>
        </w:r>
        <w:r>
          <w:rPr>
            <w:color w:val="2196D1"/>
            <w:w w:val="110"/>
          </w:rPr>
          <w:t>Serio</w:t>
        </w:r>
        <w:r>
          <w:rPr>
            <w:color w:val="2196D1"/>
            <w:spacing w:val="-8"/>
            <w:w w:val="110"/>
          </w:rPr>
          <w:t> </w:t>
        </w:r>
        <w:r>
          <w:rPr>
            <w:color w:val="2196D1"/>
            <w:w w:val="110"/>
          </w:rPr>
          <w:t>et</w:t>
        </w:r>
        <w:r>
          <w:rPr>
            <w:color w:val="2196D1"/>
            <w:spacing w:val="-8"/>
            <w:w w:val="110"/>
          </w:rPr>
          <w:t> </w:t>
        </w:r>
        <w:r>
          <w:rPr>
            <w:color w:val="2196D1"/>
            <w:w w:val="110"/>
          </w:rPr>
          <w:t>al.,</w:t>
        </w:r>
        <w:r>
          <w:rPr>
            <w:color w:val="2196D1"/>
            <w:spacing w:val="-8"/>
            <w:w w:val="110"/>
          </w:rPr>
          <w:t> </w:t>
        </w:r>
        <w:r>
          <w:rPr>
            <w:color w:val="2196D1"/>
            <w:w w:val="110"/>
          </w:rPr>
          <w:t>2013</w:t>
        </w:r>
      </w:hyperlink>
      <w:r>
        <w:rPr>
          <w:w w:val="110"/>
        </w:rPr>
        <w:t>; </w:t>
      </w:r>
      <w:hyperlink w:history="true" w:anchor="_bookmark39">
        <w:r>
          <w:rPr>
            <w:color w:val="2196D1"/>
            <w:w w:val="110"/>
          </w:rPr>
          <w:t>Harris</w:t>
        </w:r>
        <w:r>
          <w:rPr>
            <w:color w:val="2196D1"/>
            <w:w w:val="110"/>
          </w:rPr>
          <w:t> &amp;</w:t>
        </w:r>
        <w:r>
          <w:rPr>
            <w:color w:val="2196D1"/>
            <w:w w:val="110"/>
          </w:rPr>
          <w:t> Reid,</w:t>
        </w:r>
        <w:r>
          <w:rPr>
            <w:color w:val="2196D1"/>
            <w:w w:val="110"/>
          </w:rPr>
          <w:t> 2005</w:t>
        </w:r>
      </w:hyperlink>
      <w:r>
        <w:rPr>
          <w:w w:val="110"/>
        </w:rPr>
        <w:t>;</w:t>
      </w:r>
      <w:r>
        <w:rPr>
          <w:w w:val="110"/>
        </w:rPr>
        <w:t> </w:t>
      </w:r>
      <w:hyperlink w:history="true" w:anchor="_bookmark40">
        <w:r>
          <w:rPr>
            <w:color w:val="2196D1"/>
            <w:w w:val="110"/>
          </w:rPr>
          <w:t>Hussein</w:t>
        </w:r>
        <w:r>
          <w:rPr>
            <w:color w:val="2196D1"/>
            <w:w w:val="110"/>
          </w:rPr>
          <w:t> &amp;</w:t>
        </w:r>
        <w:r>
          <w:rPr>
            <w:color w:val="2196D1"/>
            <w:w w:val="110"/>
          </w:rPr>
          <w:t> Na</w:t>
        </w:r>
        <w:r>
          <w:rPr>
            <w:rFonts w:ascii="Georgia" w:hAnsi="Georgia"/>
            <w:color w:val="2196D1"/>
            <w:w w:val="110"/>
            <w:position w:val="1"/>
          </w:rPr>
          <w:t>¨</w:t>
        </w:r>
        <w:r>
          <w:rPr>
            <w:color w:val="2196D1"/>
            <w:w w:val="110"/>
          </w:rPr>
          <w:t>tterdal,</w:t>
        </w:r>
        <w:r>
          <w:rPr>
            <w:color w:val="2196D1"/>
            <w:w w:val="110"/>
          </w:rPr>
          <w:t> 2015</w:t>
        </w:r>
      </w:hyperlink>
      <w:r>
        <w:rPr>
          <w:w w:val="110"/>
        </w:rPr>
        <w:t>;</w:t>
      </w:r>
      <w:r>
        <w:rPr>
          <w:w w:val="110"/>
        </w:rPr>
        <w:t> </w:t>
      </w:r>
      <w:hyperlink w:history="true" w:anchor="_bookmark41">
        <w:r>
          <w:rPr>
            <w:color w:val="2196D1"/>
            <w:w w:val="110"/>
          </w:rPr>
          <w:t>Iba</w:t>
        </w:r>
        <w:r>
          <w:rPr>
            <w:rFonts w:ascii="Georgia" w:hAnsi="Georgia"/>
            <w:color w:val="2196D1"/>
            <w:w w:val="110"/>
            <w:position w:val="1"/>
          </w:rPr>
          <w:t>´</w:t>
        </w:r>
        <w:r>
          <w:rPr>
            <w:color w:val="2196D1"/>
            <w:w w:val="110"/>
          </w:rPr>
          <w:t>n</w:t>
        </w:r>
        <w:r>
          <w:rPr>
            <w:rFonts w:ascii="Georgia" w:hAnsi="Georgia"/>
            <w:color w:val="2196D1"/>
            <w:w w:val="110"/>
            <w:position w:val="1"/>
          </w:rPr>
          <w:t>˜</w:t>
        </w:r>
        <w:r>
          <w:rPr>
            <w:color w:val="2196D1"/>
            <w:w w:val="110"/>
          </w:rPr>
          <w:t>ez</w:t>
        </w:r>
        <w:r>
          <w:rPr>
            <w:color w:val="2196D1"/>
            <w:w w:val="110"/>
          </w:rPr>
          <w:t> &amp;</w:t>
        </w:r>
      </w:hyperlink>
      <w:r>
        <w:rPr>
          <w:color w:val="2196D1"/>
          <w:w w:val="110"/>
        </w:rPr>
        <w:t> </w:t>
      </w:r>
      <w:hyperlink w:history="true" w:anchor="_bookmark41">
        <w:r>
          <w:rPr>
            <w:color w:val="2196D1"/>
            <w:w w:val="110"/>
          </w:rPr>
          <w:t>Delgado-Kloos,</w:t>
        </w:r>
        <w:r>
          <w:rPr>
            <w:color w:val="2196D1"/>
            <w:w w:val="110"/>
          </w:rPr>
          <w:t> 2018</w:t>
        </w:r>
      </w:hyperlink>
      <w:r>
        <w:rPr>
          <w:w w:val="110"/>
        </w:rPr>
        <w:t>;</w:t>
      </w:r>
      <w:r>
        <w:rPr>
          <w:w w:val="110"/>
        </w:rPr>
        <w:t> </w:t>
      </w:r>
      <w:hyperlink w:history="true" w:anchor="_bookmark44">
        <w:r>
          <w:rPr>
            <w:color w:val="2196D1"/>
            <w:w w:val="110"/>
          </w:rPr>
          <w:t>Kavanagh</w:t>
        </w:r>
        <w:r>
          <w:rPr>
            <w:color w:val="2196D1"/>
            <w:w w:val="110"/>
          </w:rPr>
          <w:t> et</w:t>
        </w:r>
        <w:r>
          <w:rPr>
            <w:color w:val="2196D1"/>
            <w:w w:val="110"/>
          </w:rPr>
          <w:t> al.,</w:t>
        </w:r>
        <w:r>
          <w:rPr>
            <w:color w:val="2196D1"/>
            <w:w w:val="110"/>
          </w:rPr>
          <w:t> 2017</w:t>
        </w:r>
      </w:hyperlink>
      <w:r>
        <w:rPr>
          <w:w w:val="110"/>
        </w:rPr>
        <w:t>;</w:t>
      </w:r>
      <w:r>
        <w:rPr>
          <w:w w:val="110"/>
        </w:rPr>
        <w:t> </w:t>
      </w:r>
      <w:hyperlink w:history="true" w:anchor="_bookmark65">
        <w:r>
          <w:rPr>
            <w:color w:val="2196D1"/>
            <w:w w:val="110"/>
          </w:rPr>
          <w:t>Ratclife</w:t>
        </w:r>
        <w:r>
          <w:rPr>
            <w:color w:val="2196D1"/>
            <w:w w:val="110"/>
          </w:rPr>
          <w:t> et</w:t>
        </w:r>
        <w:r>
          <w:rPr>
            <w:color w:val="2196D1"/>
            <w:w w:val="110"/>
          </w:rPr>
          <w:t> al.,</w:t>
        </w:r>
        <w:r>
          <w:rPr>
            <w:color w:val="2196D1"/>
            <w:w w:val="110"/>
          </w:rPr>
          <w:t> 2021</w:t>
        </w:r>
      </w:hyperlink>
      <w:r>
        <w:rPr>
          <w:w w:val="110"/>
        </w:rPr>
        <w:t>). Nonetheless,</w:t>
      </w:r>
      <w:r>
        <w:rPr>
          <w:w w:val="110"/>
        </w:rPr>
        <w:t> few</w:t>
      </w:r>
      <w:r>
        <w:rPr>
          <w:w w:val="110"/>
        </w:rPr>
        <w:t> attempts</w:t>
      </w:r>
      <w:r>
        <w:rPr>
          <w:w w:val="110"/>
        </w:rPr>
        <w:t> have</w:t>
      </w:r>
      <w:r>
        <w:rPr>
          <w:w w:val="110"/>
        </w:rPr>
        <w:t> been</w:t>
      </w:r>
      <w:r>
        <w:rPr>
          <w:w w:val="110"/>
        </w:rPr>
        <w:t> made</w:t>
      </w:r>
      <w:r>
        <w:rPr>
          <w:w w:val="110"/>
        </w:rPr>
        <w:t> to</w:t>
      </w:r>
      <w:r>
        <w:rPr>
          <w:w w:val="110"/>
        </w:rPr>
        <w:t> design</w:t>
      </w:r>
      <w:r>
        <w:rPr>
          <w:w w:val="110"/>
        </w:rPr>
        <w:t> XR</w:t>
      </w:r>
      <w:r>
        <w:rPr>
          <w:w w:val="110"/>
        </w:rPr>
        <w:t> applications with</w:t>
      </w:r>
      <w:r>
        <w:rPr>
          <w:w w:val="110"/>
        </w:rPr>
        <w:t> online</w:t>
      </w:r>
      <w:r>
        <w:rPr>
          <w:w w:val="110"/>
        </w:rPr>
        <w:t> learning</w:t>
      </w:r>
      <w:r>
        <w:rPr>
          <w:w w:val="110"/>
        </w:rPr>
        <w:t> courses</w:t>
      </w:r>
      <w:r>
        <w:rPr>
          <w:w w:val="110"/>
        </w:rPr>
        <w:t> in</w:t>
      </w:r>
      <w:r>
        <w:rPr>
          <w:w w:val="110"/>
        </w:rPr>
        <w:t> mind.</w:t>
      </w:r>
      <w:r>
        <w:rPr>
          <w:w w:val="110"/>
        </w:rPr>
        <w:t> This</w:t>
      </w:r>
      <w:r>
        <w:rPr>
          <w:w w:val="110"/>
        </w:rPr>
        <w:t> newer</w:t>
      </w:r>
      <w:r>
        <w:rPr>
          <w:w w:val="110"/>
        </w:rPr>
        <w:t> approach</w:t>
      </w:r>
      <w:r>
        <w:rPr>
          <w:w w:val="110"/>
        </w:rPr>
        <w:t> implies</w:t>
      </w:r>
      <w:r>
        <w:rPr>
          <w:w w:val="110"/>
        </w:rPr>
        <w:t> a process</w:t>
      </w:r>
      <w:r>
        <w:rPr>
          <w:spacing w:val="-4"/>
          <w:w w:val="110"/>
        </w:rPr>
        <w:t> </w:t>
      </w:r>
      <w:r>
        <w:rPr>
          <w:w w:val="110"/>
        </w:rPr>
        <w:t>of</w:t>
      </w:r>
      <w:r>
        <w:rPr>
          <w:spacing w:val="-4"/>
          <w:w w:val="110"/>
        </w:rPr>
        <w:t> </w:t>
      </w:r>
      <w:r>
        <w:rPr>
          <w:w w:val="110"/>
        </w:rPr>
        <w:t>development</w:t>
      </w:r>
      <w:r>
        <w:rPr>
          <w:spacing w:val="-5"/>
          <w:w w:val="110"/>
        </w:rPr>
        <w:t> </w:t>
      </w:r>
      <w:r>
        <w:rPr>
          <w:w w:val="110"/>
        </w:rPr>
        <w:t>isolated</w:t>
      </w:r>
      <w:r>
        <w:rPr>
          <w:spacing w:val="-4"/>
          <w:w w:val="110"/>
        </w:rPr>
        <w:t> </w:t>
      </w:r>
      <w:r>
        <w:rPr>
          <w:w w:val="110"/>
        </w:rPr>
        <w:t>from</w:t>
      </w:r>
      <w:r>
        <w:rPr>
          <w:spacing w:val="-5"/>
          <w:w w:val="110"/>
        </w:rPr>
        <w:t> </w:t>
      </w:r>
      <w:r>
        <w:rPr>
          <w:w w:val="110"/>
        </w:rPr>
        <w:t>conventional</w:t>
      </w:r>
      <w:r>
        <w:rPr>
          <w:spacing w:val="-6"/>
          <w:w w:val="110"/>
        </w:rPr>
        <w:t> </w:t>
      </w:r>
      <w:r>
        <w:rPr>
          <w:w w:val="110"/>
        </w:rPr>
        <w:t>schemes,</w:t>
      </w:r>
      <w:r>
        <w:rPr>
          <w:spacing w:val="-5"/>
          <w:w w:val="110"/>
        </w:rPr>
        <w:t> </w:t>
      </w:r>
      <w:r>
        <w:rPr>
          <w:w w:val="110"/>
        </w:rPr>
        <w:t>which</w:t>
      </w:r>
      <w:r>
        <w:rPr>
          <w:spacing w:val="-4"/>
          <w:w w:val="110"/>
        </w:rPr>
        <w:t> </w:t>
      </w:r>
      <w:r>
        <w:rPr>
          <w:w w:val="110"/>
        </w:rPr>
        <w:t>are fixed on explicit native AR and VR applications. Another issue is that most</w:t>
      </w:r>
      <w:r>
        <w:rPr>
          <w:w w:val="110"/>
        </w:rPr>
        <w:t> of</w:t>
      </w:r>
      <w:r>
        <w:rPr>
          <w:w w:val="110"/>
        </w:rPr>
        <w:t> the</w:t>
      </w:r>
      <w:r>
        <w:rPr>
          <w:w w:val="110"/>
        </w:rPr>
        <w:t> studies</w:t>
      </w:r>
      <w:r>
        <w:rPr>
          <w:w w:val="110"/>
        </w:rPr>
        <w:t> assessing</w:t>
      </w:r>
      <w:r>
        <w:rPr>
          <w:w w:val="110"/>
        </w:rPr>
        <w:t> these</w:t>
      </w:r>
      <w:r>
        <w:rPr>
          <w:w w:val="110"/>
        </w:rPr>
        <w:t> tools</w:t>
      </w:r>
      <w:r>
        <w:rPr>
          <w:w w:val="110"/>
        </w:rPr>
        <w:t> have</w:t>
      </w:r>
      <w:r>
        <w:rPr>
          <w:w w:val="110"/>
        </w:rPr>
        <w:t> been</w:t>
      </w:r>
      <w:r>
        <w:rPr>
          <w:w w:val="110"/>
        </w:rPr>
        <w:t> carried</w:t>
      </w:r>
      <w:r>
        <w:rPr>
          <w:w w:val="110"/>
        </w:rPr>
        <w:t> out</w:t>
      </w:r>
      <w:r>
        <w:rPr>
          <w:w w:val="110"/>
        </w:rPr>
        <w:t> in developed</w:t>
      </w:r>
      <w:r>
        <w:rPr>
          <w:spacing w:val="-8"/>
          <w:w w:val="110"/>
        </w:rPr>
        <w:t> </w:t>
      </w:r>
      <w:r>
        <w:rPr>
          <w:w w:val="110"/>
        </w:rPr>
        <w:t>settings,</w:t>
      </w:r>
      <w:r>
        <w:rPr>
          <w:spacing w:val="-10"/>
          <w:w w:val="110"/>
        </w:rPr>
        <w:t> </w:t>
      </w:r>
      <w:r>
        <w:rPr>
          <w:w w:val="110"/>
        </w:rPr>
        <w:t>and</w:t>
      </w:r>
      <w:r>
        <w:rPr>
          <w:spacing w:val="-10"/>
          <w:w w:val="110"/>
        </w:rPr>
        <w:t> </w:t>
      </w:r>
      <w:r>
        <w:rPr>
          <w:w w:val="110"/>
        </w:rPr>
        <w:t>there</w:t>
      </w:r>
      <w:r>
        <w:rPr>
          <w:spacing w:val="-9"/>
          <w:w w:val="110"/>
        </w:rPr>
        <w:t> </w:t>
      </w:r>
      <w:r>
        <w:rPr>
          <w:w w:val="110"/>
        </w:rPr>
        <w:t>is</w:t>
      </w:r>
      <w:r>
        <w:rPr>
          <w:spacing w:val="-10"/>
          <w:w w:val="110"/>
        </w:rPr>
        <w:t> </w:t>
      </w:r>
      <w:r>
        <w:rPr>
          <w:w w:val="110"/>
        </w:rPr>
        <w:t>limited</w:t>
      </w:r>
      <w:r>
        <w:rPr>
          <w:spacing w:val="-9"/>
          <w:w w:val="110"/>
        </w:rPr>
        <w:t> </w:t>
      </w:r>
      <w:r>
        <w:rPr>
          <w:w w:val="110"/>
        </w:rPr>
        <w:t>information</w:t>
      </w:r>
      <w:r>
        <w:rPr>
          <w:spacing w:val="-9"/>
          <w:w w:val="110"/>
        </w:rPr>
        <w:t> </w:t>
      </w:r>
      <w:r>
        <w:rPr>
          <w:w w:val="110"/>
        </w:rPr>
        <w:t>regarding</w:t>
      </w:r>
      <w:r>
        <w:rPr>
          <w:spacing w:val="-10"/>
          <w:w w:val="110"/>
        </w:rPr>
        <w:t> </w:t>
      </w:r>
      <w:r>
        <w:rPr>
          <w:w w:val="110"/>
        </w:rPr>
        <w:t>the</w:t>
      </w:r>
      <w:r>
        <w:rPr>
          <w:spacing w:val="-9"/>
          <w:w w:val="110"/>
        </w:rPr>
        <w:t> </w:t>
      </w:r>
      <w:r>
        <w:rPr>
          <w:w w:val="110"/>
        </w:rPr>
        <w:t>use</w:t>
      </w:r>
      <w:r>
        <w:rPr>
          <w:spacing w:val="-9"/>
          <w:w w:val="110"/>
        </w:rPr>
        <w:t> </w:t>
      </w:r>
      <w:r>
        <w:rPr>
          <w:w w:val="110"/>
        </w:rPr>
        <w:t>of XR</w:t>
      </w:r>
      <w:r>
        <w:rPr>
          <w:w w:val="110"/>
        </w:rPr>
        <w:t> in</w:t>
      </w:r>
      <w:r>
        <w:rPr>
          <w:w w:val="110"/>
        </w:rPr>
        <w:t> the</w:t>
      </w:r>
      <w:r>
        <w:rPr>
          <w:w w:val="110"/>
        </w:rPr>
        <w:t> context</w:t>
      </w:r>
      <w:r>
        <w:rPr>
          <w:w w:val="110"/>
        </w:rPr>
        <w:t> of</w:t>
      </w:r>
      <w:r>
        <w:rPr>
          <w:w w:val="110"/>
        </w:rPr>
        <w:t> CBE</w:t>
      </w:r>
      <w:r>
        <w:rPr>
          <w:w w:val="110"/>
        </w:rPr>
        <w:t> and</w:t>
      </w:r>
      <w:r>
        <w:rPr>
          <w:w w:val="110"/>
        </w:rPr>
        <w:t> education</w:t>
      </w:r>
      <w:r>
        <w:rPr>
          <w:w w:val="110"/>
        </w:rPr>
        <w:t> 4.0</w:t>
      </w:r>
      <w:r>
        <w:rPr>
          <w:w w:val="110"/>
        </w:rPr>
        <w:t> in</w:t>
      </w:r>
      <w:r>
        <w:rPr>
          <w:w w:val="110"/>
        </w:rPr>
        <w:t> developing</w:t>
      </w:r>
      <w:r>
        <w:rPr>
          <w:w w:val="110"/>
        </w:rPr>
        <w:t> settings, including Mexico.</w:t>
      </w:r>
    </w:p>
    <w:p>
      <w:pPr>
        <w:pStyle w:val="BodyText"/>
        <w:spacing w:line="159" w:lineRule="exact"/>
        <w:ind w:left="370"/>
        <w:jc w:val="both"/>
      </w:pPr>
      <w:r>
        <w:rPr/>
        <w:t>Currently,</w:t>
      </w:r>
      <w:r>
        <w:rPr>
          <w:spacing w:val="36"/>
        </w:rPr>
        <w:t> </w:t>
      </w:r>
      <w:r>
        <w:rPr/>
        <w:t>most</w:t>
      </w:r>
      <w:r>
        <w:rPr>
          <w:spacing w:val="35"/>
        </w:rPr>
        <w:t> </w:t>
      </w:r>
      <w:r>
        <w:rPr/>
        <w:t>Mexican</w:t>
      </w:r>
      <w:r>
        <w:rPr>
          <w:spacing w:val="37"/>
        </w:rPr>
        <w:t> </w:t>
      </w:r>
      <w:r>
        <w:rPr/>
        <w:t>schools</w:t>
      </w:r>
      <w:r>
        <w:rPr>
          <w:spacing w:val="36"/>
        </w:rPr>
        <w:t> </w:t>
      </w:r>
      <w:r>
        <w:rPr/>
        <w:t>using</w:t>
      </w:r>
      <w:r>
        <w:rPr>
          <w:spacing w:val="35"/>
        </w:rPr>
        <w:t> </w:t>
      </w:r>
      <w:r>
        <w:rPr/>
        <w:t>the</w:t>
      </w:r>
      <w:r>
        <w:rPr>
          <w:spacing w:val="38"/>
        </w:rPr>
        <w:t> </w:t>
      </w:r>
      <w:r>
        <w:rPr/>
        <w:t>CBE</w:t>
      </w:r>
      <w:r>
        <w:rPr>
          <w:spacing w:val="35"/>
        </w:rPr>
        <w:t> </w:t>
      </w:r>
      <w:r>
        <w:rPr/>
        <w:t>model</w:t>
      </w:r>
      <w:r>
        <w:rPr>
          <w:spacing w:val="37"/>
        </w:rPr>
        <w:t> </w:t>
      </w:r>
      <w:r>
        <w:rPr/>
        <w:t>stablished</w:t>
      </w:r>
      <w:r>
        <w:rPr>
          <w:spacing w:val="36"/>
        </w:rPr>
        <w:t> </w:t>
      </w:r>
      <w:r>
        <w:rPr>
          <w:spacing w:val="-5"/>
        </w:rPr>
        <w:t>by</w:t>
      </w:r>
    </w:p>
    <w:p>
      <w:pPr>
        <w:pStyle w:val="BodyText"/>
        <w:spacing w:line="273" w:lineRule="auto" w:before="17"/>
        <w:ind w:right="38"/>
        <w:jc w:val="both"/>
      </w:pPr>
      <w:r>
        <w:rPr/>
        <w:t>the</w:t>
      </w:r>
      <w:r>
        <w:rPr>
          <w:spacing w:val="22"/>
        </w:rPr>
        <w:t> </w:t>
      </w:r>
      <w:r>
        <w:rPr/>
        <w:t>Ministry</w:t>
      </w:r>
      <w:r>
        <w:rPr>
          <w:spacing w:val="20"/>
        </w:rPr>
        <w:t> </w:t>
      </w:r>
      <w:r>
        <w:rPr/>
        <w:t>of</w:t>
      </w:r>
      <w:r>
        <w:rPr>
          <w:spacing w:val="20"/>
        </w:rPr>
        <w:t> </w:t>
      </w:r>
      <w:r>
        <w:rPr/>
        <w:t>Public</w:t>
      </w:r>
      <w:r>
        <w:rPr>
          <w:spacing w:val="20"/>
        </w:rPr>
        <w:t> </w:t>
      </w:r>
      <w:r>
        <w:rPr/>
        <w:t>Education</w:t>
      </w:r>
      <w:r>
        <w:rPr>
          <w:spacing w:val="20"/>
        </w:rPr>
        <w:t> </w:t>
      </w:r>
      <w:r>
        <w:rPr/>
        <w:t>(SEP)</w:t>
      </w:r>
      <w:r>
        <w:rPr>
          <w:spacing w:val="20"/>
        </w:rPr>
        <w:t> </w:t>
      </w:r>
      <w:r>
        <w:rPr/>
        <w:t>are</w:t>
      </w:r>
      <w:r>
        <w:rPr>
          <w:spacing w:val="20"/>
        </w:rPr>
        <w:t> </w:t>
      </w:r>
      <w:r>
        <w:rPr/>
        <w:t>in</w:t>
      </w:r>
      <w:r>
        <w:rPr>
          <w:spacing w:val="20"/>
        </w:rPr>
        <w:t> </w:t>
      </w:r>
      <w:r>
        <w:rPr/>
        <w:t>the</w:t>
      </w:r>
      <w:r>
        <w:rPr>
          <w:spacing w:val="22"/>
        </w:rPr>
        <w:t> </w:t>
      </w:r>
      <w:r>
        <w:rPr/>
        <w:t>public</w:t>
      </w:r>
      <w:r>
        <w:rPr>
          <w:spacing w:val="20"/>
        </w:rPr>
        <w:t> </w:t>
      </w:r>
      <w:r>
        <w:rPr/>
        <w:t>sector,</w:t>
      </w:r>
      <w:r>
        <w:rPr>
          <w:spacing w:val="18"/>
        </w:rPr>
        <w:t> </w:t>
      </w:r>
      <w:r>
        <w:rPr/>
        <w:t>and</w:t>
      </w:r>
      <w:r>
        <w:rPr>
          <w:spacing w:val="22"/>
        </w:rPr>
        <w:t> </w:t>
      </w:r>
      <w:r>
        <w:rPr/>
        <w:t>many</w:t>
      </w:r>
      <w:r>
        <w:rPr>
          <w:w w:val="110"/>
        </w:rPr>
        <w:t> of these schools face considerable resource limitations. These </w:t>
      </w:r>
      <w:r>
        <w:rPr>
          <w:w w:val="110"/>
        </w:rPr>
        <w:t>schools, from</w:t>
      </w:r>
      <w:r>
        <w:rPr>
          <w:spacing w:val="6"/>
          <w:w w:val="110"/>
        </w:rPr>
        <w:t> </w:t>
      </w:r>
      <w:r>
        <w:rPr>
          <w:w w:val="110"/>
        </w:rPr>
        <w:t>elementary</w:t>
      </w:r>
      <w:r>
        <w:rPr>
          <w:spacing w:val="5"/>
          <w:w w:val="110"/>
        </w:rPr>
        <w:t> </w:t>
      </w:r>
      <w:r>
        <w:rPr>
          <w:w w:val="110"/>
        </w:rPr>
        <w:t>to</w:t>
      </w:r>
      <w:r>
        <w:rPr>
          <w:spacing w:val="5"/>
          <w:w w:val="110"/>
        </w:rPr>
        <w:t> </w:t>
      </w:r>
      <w:r>
        <w:rPr>
          <w:w w:val="110"/>
        </w:rPr>
        <w:t>higher</w:t>
      </w:r>
      <w:r>
        <w:rPr>
          <w:spacing w:val="7"/>
          <w:w w:val="110"/>
        </w:rPr>
        <w:t> </w:t>
      </w:r>
      <w:r>
        <w:rPr>
          <w:w w:val="110"/>
        </w:rPr>
        <w:t>education,</w:t>
      </w:r>
      <w:r>
        <w:rPr>
          <w:spacing w:val="5"/>
          <w:w w:val="110"/>
        </w:rPr>
        <w:t> </w:t>
      </w:r>
      <w:r>
        <w:rPr>
          <w:w w:val="110"/>
        </w:rPr>
        <w:t>often</w:t>
      </w:r>
      <w:r>
        <w:rPr>
          <w:spacing w:val="5"/>
          <w:w w:val="110"/>
        </w:rPr>
        <w:t> </w:t>
      </w:r>
      <w:r>
        <w:rPr>
          <w:w w:val="110"/>
        </w:rPr>
        <w:t>lack</w:t>
      </w:r>
      <w:r>
        <w:rPr>
          <w:spacing w:val="5"/>
          <w:w w:val="110"/>
        </w:rPr>
        <w:t> </w:t>
      </w:r>
      <w:r>
        <w:rPr>
          <w:w w:val="110"/>
        </w:rPr>
        <w:t>the</w:t>
      </w:r>
      <w:r>
        <w:rPr>
          <w:spacing w:val="6"/>
          <w:w w:val="110"/>
        </w:rPr>
        <w:t> </w:t>
      </w:r>
      <w:r>
        <w:rPr>
          <w:w w:val="110"/>
        </w:rPr>
        <w:t>necessary</w:t>
      </w:r>
      <w:r>
        <w:rPr>
          <w:spacing w:val="5"/>
          <w:w w:val="110"/>
        </w:rPr>
        <w:t> </w:t>
      </w:r>
      <w:r>
        <w:rPr>
          <w:w w:val="110"/>
        </w:rPr>
        <w:t>areas</w:t>
      </w:r>
      <w:r>
        <w:rPr>
          <w:spacing w:val="4"/>
          <w:w w:val="110"/>
        </w:rPr>
        <w:t> </w:t>
      </w:r>
      <w:r>
        <w:rPr>
          <w:spacing w:val="-5"/>
          <w:w w:val="110"/>
        </w:rPr>
        <w:t>or</w:t>
      </w:r>
    </w:p>
    <w:p>
      <w:pPr>
        <w:pStyle w:val="BodyText"/>
        <w:spacing w:line="235" w:lineRule="auto" w:before="2"/>
        <w:ind w:right="38"/>
        <w:jc w:val="both"/>
      </w:pPr>
      <w:r>
        <w:rPr>
          <w:w w:val="110"/>
        </w:rPr>
        <w:t>tools</w:t>
      </w:r>
      <w:r>
        <w:rPr>
          <w:w w:val="110"/>
        </w:rPr>
        <w:t> to</w:t>
      </w:r>
      <w:r>
        <w:rPr>
          <w:w w:val="110"/>
        </w:rPr>
        <w:t> adequately</w:t>
      </w:r>
      <w:r>
        <w:rPr>
          <w:w w:val="110"/>
        </w:rPr>
        <w:t> undertake</w:t>
      </w:r>
      <w:r>
        <w:rPr>
          <w:w w:val="110"/>
        </w:rPr>
        <w:t> learning</w:t>
      </w:r>
      <w:r>
        <w:rPr>
          <w:w w:val="110"/>
        </w:rPr>
        <w:t> methodologies</w:t>
      </w:r>
      <w:r>
        <w:rPr>
          <w:w w:val="110"/>
        </w:rPr>
        <w:t> focused</w:t>
      </w:r>
      <w:r>
        <w:rPr>
          <w:w w:val="110"/>
        </w:rPr>
        <w:t> </w:t>
      </w:r>
      <w:r>
        <w:rPr>
          <w:w w:val="110"/>
        </w:rPr>
        <w:t>on improving</w:t>
      </w:r>
      <w:r>
        <w:rPr>
          <w:w w:val="110"/>
        </w:rPr>
        <w:t> students</w:t>
      </w:r>
      <w:r>
        <w:rPr>
          <w:rFonts w:ascii="STIX" w:hAnsi="STIX"/>
          <w:w w:val="110"/>
        </w:rPr>
        <w:t>’</w:t>
      </w:r>
      <w:r>
        <w:rPr>
          <w:rFonts w:ascii="STIX" w:hAnsi="STIX"/>
          <w:w w:val="110"/>
        </w:rPr>
        <w:t> </w:t>
      </w:r>
      <w:r>
        <w:rPr>
          <w:w w:val="110"/>
        </w:rPr>
        <w:t>competencies</w:t>
      </w:r>
      <w:r>
        <w:rPr>
          <w:w w:val="110"/>
        </w:rPr>
        <w:t> at</w:t>
      </w:r>
      <w:r>
        <w:rPr>
          <w:w w:val="110"/>
        </w:rPr>
        <w:t> an</w:t>
      </w:r>
      <w:r>
        <w:rPr>
          <w:w w:val="110"/>
        </w:rPr>
        <w:t> exploratory</w:t>
      </w:r>
      <w:r>
        <w:rPr>
          <w:w w:val="110"/>
        </w:rPr>
        <w:t> and</w:t>
      </w:r>
      <w:r>
        <w:rPr>
          <w:w w:val="110"/>
        </w:rPr>
        <w:t> self-taught level</w:t>
      </w:r>
      <w:r>
        <w:rPr>
          <w:spacing w:val="27"/>
          <w:w w:val="110"/>
        </w:rPr>
        <w:t> </w:t>
      </w:r>
      <w:r>
        <w:rPr>
          <w:w w:val="110"/>
        </w:rPr>
        <w:t>(</w:t>
      </w:r>
      <w:hyperlink w:history="true" w:anchor="_bookmark74">
        <w:r>
          <w:rPr>
            <w:color w:val="2196D1"/>
            <w:w w:val="110"/>
          </w:rPr>
          <w:t>Tromp</w:t>
        </w:r>
        <w:r>
          <w:rPr>
            <w:color w:val="2196D1"/>
            <w:spacing w:val="28"/>
            <w:w w:val="110"/>
          </w:rPr>
          <w:t> </w:t>
        </w:r>
        <w:r>
          <w:rPr>
            <w:color w:val="2196D1"/>
            <w:w w:val="110"/>
          </w:rPr>
          <w:t>&amp;</w:t>
        </w:r>
        <w:r>
          <w:rPr>
            <w:color w:val="2196D1"/>
            <w:spacing w:val="27"/>
            <w:w w:val="110"/>
          </w:rPr>
          <w:t> </w:t>
        </w:r>
        <w:r>
          <w:rPr>
            <w:color w:val="2196D1"/>
            <w:w w:val="110"/>
          </w:rPr>
          <w:t>Datzberger,</w:t>
        </w:r>
        <w:r>
          <w:rPr>
            <w:color w:val="2196D1"/>
            <w:spacing w:val="27"/>
            <w:w w:val="110"/>
          </w:rPr>
          <w:t> </w:t>
        </w:r>
        <w:r>
          <w:rPr>
            <w:color w:val="2196D1"/>
            <w:w w:val="110"/>
          </w:rPr>
          <w:t>2021</w:t>
        </w:r>
      </w:hyperlink>
      <w:r>
        <w:rPr>
          <w:w w:val="110"/>
        </w:rPr>
        <w:t>).</w:t>
      </w:r>
      <w:r>
        <w:rPr>
          <w:spacing w:val="28"/>
          <w:w w:val="110"/>
        </w:rPr>
        <w:t> </w:t>
      </w:r>
      <w:r>
        <w:rPr>
          <w:w w:val="110"/>
        </w:rPr>
        <w:t>This</w:t>
      </w:r>
      <w:r>
        <w:rPr>
          <w:spacing w:val="27"/>
          <w:w w:val="110"/>
        </w:rPr>
        <w:t> </w:t>
      </w:r>
      <w:r>
        <w:rPr>
          <w:w w:val="110"/>
        </w:rPr>
        <w:t>leads</w:t>
      </w:r>
      <w:r>
        <w:rPr>
          <w:spacing w:val="27"/>
          <w:w w:val="110"/>
        </w:rPr>
        <w:t> </w:t>
      </w:r>
      <w:r>
        <w:rPr>
          <w:w w:val="110"/>
        </w:rPr>
        <w:t>to</w:t>
      </w:r>
      <w:r>
        <w:rPr>
          <w:spacing w:val="28"/>
          <w:w w:val="110"/>
        </w:rPr>
        <w:t> </w:t>
      </w:r>
      <w:r>
        <w:rPr>
          <w:w w:val="110"/>
        </w:rPr>
        <w:t>a</w:t>
      </w:r>
      <w:r>
        <w:rPr>
          <w:spacing w:val="27"/>
          <w:w w:val="110"/>
        </w:rPr>
        <w:t> </w:t>
      </w:r>
      <w:r>
        <w:rPr>
          <w:w w:val="110"/>
        </w:rPr>
        <w:t>lack</w:t>
      </w:r>
      <w:r>
        <w:rPr>
          <w:spacing w:val="28"/>
          <w:w w:val="110"/>
        </w:rPr>
        <w:t> </w:t>
      </w:r>
      <w:r>
        <w:rPr>
          <w:w w:val="110"/>
        </w:rPr>
        <w:t>of</w:t>
      </w:r>
      <w:r>
        <w:rPr>
          <w:spacing w:val="28"/>
          <w:w w:val="110"/>
        </w:rPr>
        <w:t> </w:t>
      </w:r>
      <w:r>
        <w:rPr>
          <w:spacing w:val="-2"/>
          <w:w w:val="110"/>
        </w:rPr>
        <w:t>learning</w:t>
      </w:r>
    </w:p>
    <w:p>
      <w:pPr>
        <w:pStyle w:val="BodyText"/>
        <w:spacing w:line="271" w:lineRule="auto" w:before="90"/>
        <w:ind w:right="110"/>
        <w:jc w:val="both"/>
      </w:pPr>
      <w:r>
        <w:rPr/>
        <w:br w:type="column"/>
      </w:r>
      <w:r>
        <w:rPr>
          <w:w w:val="110"/>
        </w:rPr>
        <w:t>motivation,</w:t>
      </w:r>
      <w:r>
        <w:rPr>
          <w:spacing w:val="-10"/>
          <w:w w:val="110"/>
        </w:rPr>
        <w:t> </w:t>
      </w:r>
      <w:r>
        <w:rPr>
          <w:w w:val="110"/>
        </w:rPr>
        <w:t>especially</w:t>
      </w:r>
      <w:r>
        <w:rPr>
          <w:spacing w:val="-10"/>
          <w:w w:val="110"/>
        </w:rPr>
        <w:t> </w:t>
      </w:r>
      <w:r>
        <w:rPr>
          <w:w w:val="110"/>
        </w:rPr>
        <w:t>in</w:t>
      </w:r>
      <w:r>
        <w:rPr>
          <w:spacing w:val="-10"/>
          <w:w w:val="110"/>
        </w:rPr>
        <w:t> </w:t>
      </w:r>
      <w:r>
        <w:rPr>
          <w:w w:val="110"/>
        </w:rPr>
        <w:t>the</w:t>
      </w:r>
      <w:r>
        <w:rPr>
          <w:spacing w:val="-10"/>
          <w:w w:val="110"/>
        </w:rPr>
        <w:t> </w:t>
      </w:r>
      <w:r>
        <w:rPr>
          <w:w w:val="110"/>
        </w:rPr>
        <w:t>case</w:t>
      </w:r>
      <w:r>
        <w:rPr>
          <w:spacing w:val="-10"/>
          <w:w w:val="110"/>
        </w:rPr>
        <w:t> </w:t>
      </w:r>
      <w:r>
        <w:rPr>
          <w:w w:val="110"/>
        </w:rPr>
        <w:t>of</w:t>
      </w:r>
      <w:r>
        <w:rPr>
          <w:spacing w:val="-11"/>
          <w:w w:val="110"/>
        </w:rPr>
        <w:t> </w:t>
      </w:r>
      <w:r>
        <w:rPr>
          <w:w w:val="110"/>
        </w:rPr>
        <w:t>complex</w:t>
      </w:r>
      <w:r>
        <w:rPr>
          <w:spacing w:val="-10"/>
          <w:w w:val="110"/>
        </w:rPr>
        <w:t> </w:t>
      </w:r>
      <w:r>
        <w:rPr>
          <w:w w:val="110"/>
        </w:rPr>
        <w:t>or</w:t>
      </w:r>
      <w:r>
        <w:rPr>
          <w:spacing w:val="-10"/>
          <w:w w:val="110"/>
        </w:rPr>
        <w:t> </w:t>
      </w:r>
      <w:r>
        <w:rPr>
          <w:w w:val="110"/>
        </w:rPr>
        <w:t>abstract</w:t>
      </w:r>
      <w:r>
        <w:rPr>
          <w:spacing w:val="-10"/>
          <w:w w:val="110"/>
        </w:rPr>
        <w:t> </w:t>
      </w:r>
      <w:r>
        <w:rPr>
          <w:w w:val="110"/>
        </w:rPr>
        <w:t>STEM</w:t>
      </w:r>
      <w:r>
        <w:rPr>
          <w:spacing w:val="-10"/>
          <w:w w:val="110"/>
        </w:rPr>
        <w:t> </w:t>
      </w:r>
      <w:r>
        <w:rPr>
          <w:w w:val="110"/>
        </w:rPr>
        <w:t>subjects such</w:t>
      </w:r>
      <w:r>
        <w:rPr>
          <w:spacing w:val="-4"/>
          <w:w w:val="110"/>
        </w:rPr>
        <w:t> </w:t>
      </w:r>
      <w:r>
        <w:rPr>
          <w:w w:val="110"/>
        </w:rPr>
        <w:t>as</w:t>
      </w:r>
      <w:r>
        <w:rPr>
          <w:spacing w:val="-5"/>
          <w:w w:val="110"/>
        </w:rPr>
        <w:t> </w:t>
      </w:r>
      <w:r>
        <w:rPr>
          <w:w w:val="110"/>
        </w:rPr>
        <w:t>physics,</w:t>
      </w:r>
      <w:r>
        <w:rPr>
          <w:spacing w:val="-6"/>
          <w:w w:val="110"/>
        </w:rPr>
        <w:t> </w:t>
      </w:r>
      <w:r>
        <w:rPr>
          <w:w w:val="110"/>
        </w:rPr>
        <w:t>as</w:t>
      </w:r>
      <w:r>
        <w:rPr>
          <w:spacing w:val="-5"/>
          <w:w w:val="110"/>
        </w:rPr>
        <w:t> </w:t>
      </w:r>
      <w:r>
        <w:rPr>
          <w:w w:val="110"/>
        </w:rPr>
        <w:t>students</w:t>
      </w:r>
      <w:r>
        <w:rPr>
          <w:spacing w:val="-5"/>
          <w:w w:val="110"/>
        </w:rPr>
        <w:t> </w:t>
      </w:r>
      <w:r>
        <w:rPr>
          <w:w w:val="110"/>
        </w:rPr>
        <w:t>struggle</w:t>
      </w:r>
      <w:r>
        <w:rPr>
          <w:spacing w:val="-4"/>
          <w:w w:val="110"/>
        </w:rPr>
        <w:t> </w:t>
      </w:r>
      <w:r>
        <w:rPr>
          <w:w w:val="110"/>
        </w:rPr>
        <w:t>and</w:t>
      </w:r>
      <w:r>
        <w:rPr>
          <w:spacing w:val="-5"/>
          <w:w w:val="110"/>
        </w:rPr>
        <w:t> </w:t>
      </w:r>
      <w:r>
        <w:rPr>
          <w:w w:val="110"/>
        </w:rPr>
        <w:t>are</w:t>
      </w:r>
      <w:r>
        <w:rPr>
          <w:spacing w:val="-5"/>
          <w:w w:val="110"/>
        </w:rPr>
        <w:t> </w:t>
      </w:r>
      <w:r>
        <w:rPr>
          <w:w w:val="110"/>
        </w:rPr>
        <w:t>less</w:t>
      </w:r>
      <w:r>
        <w:rPr>
          <w:spacing w:val="-5"/>
          <w:w w:val="110"/>
        </w:rPr>
        <w:t> </w:t>
      </w:r>
      <w:r>
        <w:rPr>
          <w:w w:val="110"/>
        </w:rPr>
        <w:t>willing</w:t>
      </w:r>
      <w:r>
        <w:rPr>
          <w:spacing w:val="-4"/>
          <w:w w:val="110"/>
        </w:rPr>
        <w:t> </w:t>
      </w:r>
      <w:r>
        <w:rPr>
          <w:w w:val="110"/>
        </w:rPr>
        <w:t>to</w:t>
      </w:r>
      <w:r>
        <w:rPr>
          <w:spacing w:val="-6"/>
          <w:w w:val="110"/>
        </w:rPr>
        <w:t> </w:t>
      </w:r>
      <w:r>
        <w:rPr>
          <w:w w:val="110"/>
        </w:rPr>
        <w:t>develop</w:t>
      </w:r>
      <w:r>
        <w:rPr>
          <w:spacing w:val="-5"/>
          <w:w w:val="110"/>
        </w:rPr>
        <w:t> </w:t>
      </w:r>
      <w:r>
        <w:rPr>
          <w:w w:val="110"/>
        </w:rPr>
        <w:t>and improve</w:t>
      </w:r>
      <w:r>
        <w:rPr>
          <w:spacing w:val="-9"/>
          <w:w w:val="110"/>
        </w:rPr>
        <w:t> </w:t>
      </w:r>
      <w:r>
        <w:rPr>
          <w:w w:val="110"/>
        </w:rPr>
        <w:t>their</w:t>
      </w:r>
      <w:r>
        <w:rPr>
          <w:spacing w:val="-9"/>
          <w:w w:val="110"/>
        </w:rPr>
        <w:t> </w:t>
      </w:r>
      <w:r>
        <w:rPr>
          <w:w w:val="110"/>
        </w:rPr>
        <w:t>competencies</w:t>
      </w:r>
      <w:r>
        <w:rPr>
          <w:spacing w:val="-9"/>
          <w:w w:val="110"/>
        </w:rPr>
        <w:t> </w:t>
      </w:r>
      <w:r>
        <w:rPr>
          <w:w w:val="110"/>
        </w:rPr>
        <w:t>and</w:t>
      </w:r>
      <w:r>
        <w:rPr>
          <w:spacing w:val="-9"/>
          <w:w w:val="110"/>
        </w:rPr>
        <w:t> </w:t>
      </w:r>
      <w:r>
        <w:rPr>
          <w:w w:val="110"/>
        </w:rPr>
        <w:t>skills</w:t>
      </w:r>
      <w:r>
        <w:rPr>
          <w:spacing w:val="-9"/>
          <w:w w:val="110"/>
        </w:rPr>
        <w:t> </w:t>
      </w:r>
      <w:r>
        <w:rPr>
          <w:w w:val="110"/>
        </w:rPr>
        <w:t>(</w:t>
      </w:r>
      <w:hyperlink w:history="true" w:anchor="_bookmark33">
        <w:r>
          <w:rPr>
            <w:color w:val="2196D1"/>
            <w:w w:val="110"/>
          </w:rPr>
          <w:t>Chomphuphra</w:t>
        </w:r>
        <w:r>
          <w:rPr>
            <w:color w:val="2196D1"/>
            <w:spacing w:val="-8"/>
            <w:w w:val="110"/>
          </w:rPr>
          <w:t> </w:t>
        </w:r>
        <w:r>
          <w:rPr>
            <w:color w:val="2196D1"/>
            <w:w w:val="110"/>
          </w:rPr>
          <w:t>et</w:t>
        </w:r>
        <w:r>
          <w:rPr>
            <w:color w:val="2196D1"/>
            <w:spacing w:val="-10"/>
            <w:w w:val="110"/>
          </w:rPr>
          <w:t> </w:t>
        </w:r>
        <w:r>
          <w:rPr>
            <w:color w:val="2196D1"/>
            <w:w w:val="110"/>
          </w:rPr>
          <w:t>al.,</w:t>
        </w:r>
        <w:r>
          <w:rPr>
            <w:color w:val="2196D1"/>
            <w:spacing w:val="-9"/>
            <w:w w:val="110"/>
          </w:rPr>
          <w:t> </w:t>
        </w:r>
        <w:r>
          <w:rPr>
            <w:color w:val="2196D1"/>
            <w:w w:val="110"/>
          </w:rPr>
          <w:t>2019</w:t>
        </w:r>
      </w:hyperlink>
      <w:r>
        <w:rPr>
          <w:w w:val="110"/>
        </w:rPr>
        <w:t>).</w:t>
      </w:r>
      <w:r>
        <w:rPr>
          <w:spacing w:val="-10"/>
          <w:w w:val="110"/>
        </w:rPr>
        <w:t> </w:t>
      </w:r>
      <w:r>
        <w:rPr>
          <w:w w:val="110"/>
        </w:rPr>
        <w:t>This lack</w:t>
      </w:r>
      <w:r>
        <w:rPr>
          <w:w w:val="110"/>
        </w:rPr>
        <w:t> of</w:t>
      </w:r>
      <w:r>
        <w:rPr>
          <w:w w:val="110"/>
        </w:rPr>
        <w:t> encouraging</w:t>
      </w:r>
      <w:r>
        <w:rPr>
          <w:w w:val="110"/>
        </w:rPr>
        <w:t> incentives</w:t>
      </w:r>
      <w:r>
        <w:rPr>
          <w:w w:val="110"/>
        </w:rPr>
        <w:t> may</w:t>
      </w:r>
      <w:r>
        <w:rPr>
          <w:w w:val="110"/>
        </w:rPr>
        <w:t> be</w:t>
      </w:r>
      <w:r>
        <w:rPr>
          <w:w w:val="110"/>
        </w:rPr>
        <w:t> due</w:t>
      </w:r>
      <w:r>
        <w:rPr>
          <w:w w:val="110"/>
        </w:rPr>
        <w:t> to</w:t>
      </w:r>
      <w:r>
        <w:rPr>
          <w:w w:val="110"/>
        </w:rPr>
        <w:t> factors</w:t>
      </w:r>
      <w:r>
        <w:rPr>
          <w:w w:val="110"/>
        </w:rPr>
        <w:t> including</w:t>
      </w:r>
      <w:r>
        <w:rPr>
          <w:w w:val="110"/>
        </w:rPr>
        <w:t> the absence</w:t>
      </w:r>
      <w:r>
        <w:rPr>
          <w:w w:val="110"/>
        </w:rPr>
        <w:t> of</w:t>
      </w:r>
      <w:r>
        <w:rPr>
          <w:w w:val="110"/>
        </w:rPr>
        <w:t> a</w:t>
      </w:r>
      <w:r>
        <w:rPr>
          <w:w w:val="110"/>
        </w:rPr>
        <w:t> motivating</w:t>
      </w:r>
      <w:r>
        <w:rPr>
          <w:w w:val="110"/>
        </w:rPr>
        <w:t> agent</w:t>
      </w:r>
      <w:r>
        <w:rPr>
          <w:w w:val="110"/>
        </w:rPr>
        <w:t> (e.g.,</w:t>
      </w:r>
      <w:r>
        <w:rPr>
          <w:w w:val="110"/>
        </w:rPr>
        <w:t> a</w:t>
      </w:r>
      <w:r>
        <w:rPr>
          <w:w w:val="110"/>
        </w:rPr>
        <w:t> human</w:t>
      </w:r>
      <w:r>
        <w:rPr>
          <w:w w:val="110"/>
        </w:rPr>
        <w:t> teacher</w:t>
      </w:r>
      <w:r>
        <w:rPr>
          <w:w w:val="110"/>
        </w:rPr>
        <w:t> or</w:t>
      </w:r>
      <w:r>
        <w:rPr>
          <w:w w:val="110"/>
        </w:rPr>
        <w:t> a</w:t>
      </w:r>
      <w:r>
        <w:rPr>
          <w:w w:val="110"/>
        </w:rPr>
        <w:t> proper tutoring</w:t>
      </w:r>
      <w:r>
        <w:rPr>
          <w:spacing w:val="-10"/>
          <w:w w:val="110"/>
        </w:rPr>
        <w:t> </w:t>
      </w:r>
      <w:r>
        <w:rPr>
          <w:w w:val="110"/>
        </w:rPr>
        <w:t>system),</w:t>
      </w:r>
      <w:r>
        <w:rPr>
          <w:spacing w:val="-10"/>
          <w:w w:val="110"/>
        </w:rPr>
        <w:t> </w:t>
      </w:r>
      <w:r>
        <w:rPr>
          <w:w w:val="110"/>
        </w:rPr>
        <w:t>the</w:t>
      </w:r>
      <w:r>
        <w:rPr>
          <w:spacing w:val="-11"/>
          <w:w w:val="110"/>
        </w:rPr>
        <w:t> </w:t>
      </w:r>
      <w:r>
        <w:rPr>
          <w:w w:val="110"/>
        </w:rPr>
        <w:t>lack</w:t>
      </w:r>
      <w:r>
        <w:rPr>
          <w:spacing w:val="-10"/>
          <w:w w:val="110"/>
        </w:rPr>
        <w:t> </w:t>
      </w:r>
      <w:r>
        <w:rPr>
          <w:w w:val="110"/>
        </w:rPr>
        <w:t>of</w:t>
      </w:r>
      <w:r>
        <w:rPr>
          <w:spacing w:val="-11"/>
          <w:w w:val="110"/>
        </w:rPr>
        <w:t> </w:t>
      </w:r>
      <w:r>
        <w:rPr>
          <w:w w:val="110"/>
        </w:rPr>
        <w:t>a</w:t>
      </w:r>
      <w:r>
        <w:rPr>
          <w:spacing w:val="-11"/>
          <w:w w:val="110"/>
        </w:rPr>
        <w:t> </w:t>
      </w:r>
      <w:r>
        <w:rPr>
          <w:w w:val="110"/>
        </w:rPr>
        <w:t>suitable</w:t>
      </w:r>
      <w:r>
        <w:rPr>
          <w:spacing w:val="-10"/>
          <w:w w:val="110"/>
        </w:rPr>
        <w:t> </w:t>
      </w:r>
      <w:r>
        <w:rPr>
          <w:w w:val="110"/>
        </w:rPr>
        <w:t>learning</w:t>
      </w:r>
      <w:r>
        <w:rPr>
          <w:spacing w:val="-10"/>
          <w:w w:val="110"/>
        </w:rPr>
        <w:t> </w:t>
      </w:r>
      <w:r>
        <w:rPr>
          <w:w w:val="110"/>
        </w:rPr>
        <w:t>space</w:t>
      </w:r>
      <w:r>
        <w:rPr>
          <w:spacing w:val="-11"/>
          <w:w w:val="110"/>
        </w:rPr>
        <w:t> </w:t>
      </w:r>
      <w:r>
        <w:rPr>
          <w:w w:val="110"/>
        </w:rPr>
        <w:t>(e.g.,</w:t>
      </w:r>
      <w:r>
        <w:rPr>
          <w:spacing w:val="-11"/>
          <w:w w:val="110"/>
        </w:rPr>
        <w:t> </w:t>
      </w:r>
      <w:r>
        <w:rPr>
          <w:w w:val="110"/>
        </w:rPr>
        <w:t>a</w:t>
      </w:r>
      <w:r>
        <w:rPr>
          <w:spacing w:val="-10"/>
          <w:w w:val="110"/>
        </w:rPr>
        <w:t> </w:t>
      </w:r>
      <w:r>
        <w:rPr>
          <w:w w:val="110"/>
        </w:rPr>
        <w:t>laboratory) for learning activities that require exploration and experimentation, or to</w:t>
      </w:r>
      <w:r>
        <w:rPr>
          <w:spacing w:val="-11"/>
          <w:w w:val="110"/>
        </w:rPr>
        <w:t> </w:t>
      </w:r>
      <w:r>
        <w:rPr>
          <w:w w:val="110"/>
        </w:rPr>
        <w:t>the</w:t>
      </w:r>
      <w:r>
        <w:rPr>
          <w:spacing w:val="-11"/>
          <w:w w:val="110"/>
        </w:rPr>
        <w:t> </w:t>
      </w:r>
      <w:r>
        <w:rPr>
          <w:w w:val="110"/>
        </w:rPr>
        <w:t>use</w:t>
      </w:r>
      <w:r>
        <w:rPr>
          <w:spacing w:val="-11"/>
          <w:w w:val="110"/>
        </w:rPr>
        <w:t> </w:t>
      </w:r>
      <w:r>
        <w:rPr>
          <w:w w:val="110"/>
        </w:rPr>
        <w:t>of</w:t>
      </w:r>
      <w:r>
        <w:rPr>
          <w:spacing w:val="-11"/>
          <w:w w:val="110"/>
        </w:rPr>
        <w:t> </w:t>
      </w:r>
      <w:r>
        <w:rPr>
          <w:w w:val="110"/>
        </w:rPr>
        <w:t>inadequate</w:t>
      </w:r>
      <w:r>
        <w:rPr>
          <w:spacing w:val="-11"/>
          <w:w w:val="110"/>
        </w:rPr>
        <w:t> </w:t>
      </w:r>
      <w:r>
        <w:rPr>
          <w:w w:val="110"/>
        </w:rPr>
        <w:t>tools</w:t>
      </w:r>
      <w:r>
        <w:rPr>
          <w:spacing w:val="-11"/>
          <w:w w:val="110"/>
        </w:rPr>
        <w:t> </w:t>
      </w:r>
      <w:r>
        <w:rPr>
          <w:w w:val="110"/>
        </w:rPr>
        <w:t>and</w:t>
      </w:r>
      <w:r>
        <w:rPr>
          <w:spacing w:val="-11"/>
          <w:w w:val="110"/>
        </w:rPr>
        <w:t> </w:t>
      </w:r>
      <w:r>
        <w:rPr>
          <w:w w:val="110"/>
        </w:rPr>
        <w:t>methodologies</w:t>
      </w:r>
      <w:r>
        <w:rPr>
          <w:spacing w:val="-11"/>
          <w:w w:val="110"/>
        </w:rPr>
        <w:t> </w:t>
      </w:r>
      <w:r>
        <w:rPr>
          <w:w w:val="110"/>
        </w:rPr>
        <w:t>that</w:t>
      </w:r>
      <w:r>
        <w:rPr>
          <w:spacing w:val="-11"/>
          <w:w w:val="110"/>
        </w:rPr>
        <w:t> </w:t>
      </w:r>
      <w:r>
        <w:rPr>
          <w:w w:val="110"/>
        </w:rPr>
        <w:t>could</w:t>
      </w:r>
      <w:r>
        <w:rPr>
          <w:spacing w:val="-11"/>
          <w:w w:val="110"/>
        </w:rPr>
        <w:t> </w:t>
      </w:r>
      <w:r>
        <w:rPr>
          <w:w w:val="110"/>
        </w:rPr>
        <w:t>be</w:t>
      </w:r>
      <w:r>
        <w:rPr>
          <w:spacing w:val="-11"/>
          <w:w w:val="110"/>
        </w:rPr>
        <w:t> </w:t>
      </w:r>
      <w:r>
        <w:rPr>
          <w:w w:val="110"/>
        </w:rPr>
        <w:t>perceived as</w:t>
      </w:r>
      <w:r>
        <w:rPr>
          <w:spacing w:val="-11"/>
          <w:w w:val="110"/>
        </w:rPr>
        <w:t> </w:t>
      </w:r>
      <w:r>
        <w:rPr>
          <w:w w:val="110"/>
        </w:rPr>
        <w:t>monotonous,</w:t>
      </w:r>
      <w:r>
        <w:rPr>
          <w:spacing w:val="-11"/>
          <w:w w:val="110"/>
        </w:rPr>
        <w:t> </w:t>
      </w:r>
      <w:r>
        <w:rPr>
          <w:w w:val="110"/>
        </w:rPr>
        <w:t>outdated,</w:t>
      </w:r>
      <w:r>
        <w:rPr>
          <w:spacing w:val="-11"/>
          <w:w w:val="110"/>
        </w:rPr>
        <w:t> </w:t>
      </w:r>
      <w:r>
        <w:rPr>
          <w:w w:val="110"/>
        </w:rPr>
        <w:t>and</w:t>
      </w:r>
      <w:r>
        <w:rPr>
          <w:spacing w:val="-11"/>
          <w:w w:val="110"/>
        </w:rPr>
        <w:t> </w:t>
      </w:r>
      <w:r>
        <w:rPr>
          <w:w w:val="110"/>
        </w:rPr>
        <w:t>irrelevant(</w:t>
      </w:r>
      <w:hyperlink w:history="true" w:anchor="_bookmark30">
        <w:r>
          <w:rPr>
            <w:color w:val="2196D1"/>
            <w:w w:val="110"/>
          </w:rPr>
          <w:t>Anto</w:t>
        </w:r>
        <w:r>
          <w:rPr>
            <w:rFonts w:ascii="Georgia" w:hAnsi="Georgia"/>
            <w:color w:val="2196D1"/>
            <w:w w:val="110"/>
            <w:position w:val="1"/>
          </w:rPr>
          <w:t>´</w:t>
        </w:r>
        <w:r>
          <w:rPr>
            <w:color w:val="2196D1"/>
            <w:w w:val="110"/>
          </w:rPr>
          <w:t>n-Sancho</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2021</w:t>
        </w:r>
      </w:hyperlink>
      <w:r>
        <w:rPr>
          <w:w w:val="110"/>
        </w:rPr>
        <w:t>).</w:t>
      </w:r>
      <w:r>
        <w:rPr>
          <w:spacing w:val="-11"/>
          <w:w w:val="110"/>
        </w:rPr>
        <w:t> </w:t>
      </w:r>
      <w:r>
        <w:rPr>
          <w:w w:val="110"/>
        </w:rPr>
        <w:t>In light</w:t>
      </w:r>
      <w:r>
        <w:rPr>
          <w:w w:val="110"/>
        </w:rPr>
        <w:t> of</w:t>
      </w:r>
      <w:r>
        <w:rPr>
          <w:w w:val="110"/>
        </w:rPr>
        <w:t> these</w:t>
      </w:r>
      <w:r>
        <w:rPr>
          <w:w w:val="110"/>
        </w:rPr>
        <w:t> issues,</w:t>
      </w:r>
      <w:r>
        <w:rPr>
          <w:w w:val="110"/>
        </w:rPr>
        <w:t> educational</w:t>
      </w:r>
      <w:r>
        <w:rPr>
          <w:w w:val="110"/>
        </w:rPr>
        <w:t> technology</w:t>
      </w:r>
      <w:r>
        <w:rPr>
          <w:w w:val="110"/>
        </w:rPr>
        <w:t> researchers</w:t>
      </w:r>
      <w:r>
        <w:rPr>
          <w:w w:val="110"/>
        </w:rPr>
        <w:t> in</w:t>
      </w:r>
      <w:r>
        <w:rPr>
          <w:w w:val="110"/>
        </w:rPr>
        <w:t> Mexico suggest</w:t>
      </w:r>
      <w:r>
        <w:rPr>
          <w:spacing w:val="17"/>
          <w:w w:val="110"/>
        </w:rPr>
        <w:t> </w:t>
      </w:r>
      <w:r>
        <w:rPr>
          <w:w w:val="110"/>
        </w:rPr>
        <w:t>that</w:t>
      </w:r>
      <w:r>
        <w:rPr>
          <w:spacing w:val="17"/>
          <w:w w:val="110"/>
        </w:rPr>
        <w:t> </w:t>
      </w:r>
      <w:r>
        <w:rPr>
          <w:w w:val="110"/>
        </w:rPr>
        <w:t>there</w:t>
      </w:r>
      <w:r>
        <w:rPr>
          <w:spacing w:val="17"/>
          <w:w w:val="110"/>
        </w:rPr>
        <w:t> </w:t>
      </w:r>
      <w:r>
        <w:rPr>
          <w:w w:val="110"/>
        </w:rPr>
        <w:t>is</w:t>
      </w:r>
      <w:r>
        <w:rPr>
          <w:spacing w:val="17"/>
          <w:w w:val="110"/>
        </w:rPr>
        <w:t> </w:t>
      </w:r>
      <w:r>
        <w:rPr>
          <w:w w:val="110"/>
        </w:rPr>
        <w:t>a</w:t>
      </w:r>
      <w:r>
        <w:rPr>
          <w:spacing w:val="17"/>
          <w:w w:val="110"/>
        </w:rPr>
        <w:t> </w:t>
      </w:r>
      <w:r>
        <w:rPr>
          <w:w w:val="110"/>
        </w:rPr>
        <w:t>latent</w:t>
      </w:r>
      <w:r>
        <w:rPr>
          <w:spacing w:val="16"/>
          <w:w w:val="110"/>
        </w:rPr>
        <w:t> </w:t>
      </w:r>
      <w:r>
        <w:rPr>
          <w:w w:val="110"/>
        </w:rPr>
        <w:t>potential</w:t>
      </w:r>
      <w:r>
        <w:rPr>
          <w:spacing w:val="18"/>
          <w:w w:val="110"/>
        </w:rPr>
        <w:t> </w:t>
      </w:r>
      <w:r>
        <w:rPr>
          <w:w w:val="110"/>
        </w:rPr>
        <w:t>in</w:t>
      </w:r>
      <w:r>
        <w:rPr>
          <w:spacing w:val="17"/>
          <w:w w:val="110"/>
        </w:rPr>
        <w:t> </w:t>
      </w:r>
      <w:r>
        <w:rPr>
          <w:w w:val="110"/>
        </w:rPr>
        <w:t>using</w:t>
      </w:r>
      <w:r>
        <w:rPr>
          <w:spacing w:val="16"/>
          <w:w w:val="110"/>
        </w:rPr>
        <w:t> </w:t>
      </w:r>
      <w:r>
        <w:rPr>
          <w:w w:val="110"/>
        </w:rPr>
        <w:t>emerging</w:t>
      </w:r>
      <w:r>
        <w:rPr>
          <w:spacing w:val="18"/>
          <w:w w:val="110"/>
        </w:rPr>
        <w:t> </w:t>
      </w:r>
      <w:r>
        <w:rPr>
          <w:w w:val="110"/>
        </w:rPr>
        <w:t>digital</w:t>
      </w:r>
      <w:r>
        <w:rPr>
          <w:spacing w:val="17"/>
          <w:w w:val="110"/>
        </w:rPr>
        <w:t> </w:t>
      </w:r>
      <w:r>
        <w:rPr>
          <w:spacing w:val="-2"/>
          <w:w w:val="110"/>
        </w:rPr>
        <w:t>tech-</w:t>
      </w:r>
    </w:p>
    <w:p>
      <w:pPr>
        <w:pStyle w:val="BodyText"/>
        <w:spacing w:line="220" w:lineRule="auto" w:before="7"/>
        <w:ind w:right="110"/>
        <w:jc w:val="both"/>
      </w:pPr>
      <w:r>
        <w:rPr>
          <w:w w:val="110"/>
        </w:rPr>
        <w:t>nologies such as XR to stimulate students</w:t>
      </w:r>
      <w:r>
        <w:rPr>
          <w:rFonts w:ascii="STIX" w:hAnsi="STIX"/>
          <w:w w:val="110"/>
        </w:rPr>
        <w:t>’ </w:t>
      </w:r>
      <w:r>
        <w:rPr>
          <w:w w:val="110"/>
        </w:rPr>
        <w:t>curiosity to experiment </w:t>
      </w:r>
      <w:r>
        <w:rPr>
          <w:w w:val="110"/>
        </w:rPr>
        <w:t>and explore,</w:t>
      </w:r>
      <w:r>
        <w:rPr>
          <w:spacing w:val="36"/>
          <w:w w:val="110"/>
        </w:rPr>
        <w:t> </w:t>
      </w:r>
      <w:r>
        <w:rPr>
          <w:w w:val="110"/>
        </w:rPr>
        <w:t>and</w:t>
      </w:r>
      <w:r>
        <w:rPr>
          <w:spacing w:val="38"/>
          <w:w w:val="110"/>
        </w:rPr>
        <w:t> </w:t>
      </w:r>
      <w:r>
        <w:rPr>
          <w:w w:val="110"/>
        </w:rPr>
        <w:t>that</w:t>
      </w:r>
      <w:r>
        <w:rPr>
          <w:spacing w:val="36"/>
          <w:w w:val="110"/>
        </w:rPr>
        <w:t> </w:t>
      </w:r>
      <w:r>
        <w:rPr>
          <w:w w:val="110"/>
        </w:rPr>
        <w:t>it</w:t>
      </w:r>
      <w:r>
        <w:rPr>
          <w:spacing w:val="37"/>
          <w:w w:val="110"/>
        </w:rPr>
        <w:t> </w:t>
      </w:r>
      <w:r>
        <w:rPr>
          <w:w w:val="110"/>
        </w:rPr>
        <w:t>is</w:t>
      </w:r>
      <w:r>
        <w:rPr>
          <w:spacing w:val="36"/>
          <w:w w:val="110"/>
        </w:rPr>
        <w:t> </w:t>
      </w:r>
      <w:r>
        <w:rPr>
          <w:w w:val="110"/>
        </w:rPr>
        <w:t>therefore</w:t>
      </w:r>
      <w:r>
        <w:rPr>
          <w:spacing w:val="37"/>
          <w:w w:val="110"/>
        </w:rPr>
        <w:t> </w:t>
      </w:r>
      <w:r>
        <w:rPr>
          <w:w w:val="110"/>
        </w:rPr>
        <w:t>necessary</w:t>
      </w:r>
      <w:r>
        <w:rPr>
          <w:spacing w:val="37"/>
          <w:w w:val="110"/>
        </w:rPr>
        <w:t> </w:t>
      </w:r>
      <w:r>
        <w:rPr>
          <w:w w:val="110"/>
        </w:rPr>
        <w:t>to</w:t>
      </w:r>
      <w:r>
        <w:rPr>
          <w:spacing w:val="38"/>
          <w:w w:val="110"/>
        </w:rPr>
        <w:t> </w:t>
      </w:r>
      <w:r>
        <w:rPr>
          <w:w w:val="110"/>
        </w:rPr>
        <w:t>consider</w:t>
      </w:r>
      <w:r>
        <w:rPr>
          <w:spacing w:val="36"/>
          <w:w w:val="110"/>
        </w:rPr>
        <w:t> </w:t>
      </w:r>
      <w:r>
        <w:rPr>
          <w:w w:val="110"/>
        </w:rPr>
        <w:t>the</w:t>
      </w:r>
      <w:r>
        <w:rPr>
          <w:spacing w:val="37"/>
          <w:w w:val="110"/>
        </w:rPr>
        <w:t> </w:t>
      </w:r>
      <w:r>
        <w:rPr>
          <w:w w:val="110"/>
        </w:rPr>
        <w:t>needs</w:t>
      </w:r>
      <w:r>
        <w:rPr>
          <w:spacing w:val="36"/>
          <w:w w:val="110"/>
        </w:rPr>
        <w:t> </w:t>
      </w:r>
      <w:r>
        <w:rPr>
          <w:spacing w:val="-5"/>
          <w:w w:val="110"/>
        </w:rPr>
        <w:t>of</w:t>
      </w:r>
    </w:p>
    <w:p>
      <w:pPr>
        <w:pStyle w:val="BodyText"/>
        <w:spacing w:line="271" w:lineRule="auto" w:before="28"/>
        <w:ind w:right="109"/>
        <w:jc w:val="both"/>
      </w:pPr>
      <w:r>
        <w:rPr>
          <w:w w:val="110"/>
        </w:rPr>
        <w:t>Mexican</w:t>
      </w:r>
      <w:r>
        <w:rPr>
          <w:w w:val="110"/>
        </w:rPr>
        <w:t> students,</w:t>
      </w:r>
      <w:r>
        <w:rPr>
          <w:w w:val="110"/>
        </w:rPr>
        <w:t> as</w:t>
      </w:r>
      <w:r>
        <w:rPr>
          <w:w w:val="110"/>
        </w:rPr>
        <w:t> well</w:t>
      </w:r>
      <w:r>
        <w:rPr>
          <w:w w:val="110"/>
        </w:rPr>
        <w:t> as</w:t>
      </w:r>
      <w:r>
        <w:rPr>
          <w:w w:val="110"/>
        </w:rPr>
        <w:t> their</w:t>
      </w:r>
      <w:r>
        <w:rPr>
          <w:w w:val="110"/>
        </w:rPr>
        <w:t> perceptions</w:t>
      </w:r>
      <w:r>
        <w:rPr>
          <w:w w:val="110"/>
        </w:rPr>
        <w:t> regarding</w:t>
      </w:r>
      <w:r>
        <w:rPr>
          <w:w w:val="110"/>
        </w:rPr>
        <w:t> the</w:t>
      </w:r>
      <w:r>
        <w:rPr>
          <w:w w:val="110"/>
        </w:rPr>
        <w:t> use</w:t>
      </w:r>
      <w:r>
        <w:rPr>
          <w:w w:val="110"/>
        </w:rPr>
        <w:t> of digital approaches for educational and training purposes. Several </w:t>
      </w:r>
      <w:r>
        <w:rPr>
          <w:w w:val="110"/>
        </w:rPr>
        <w:t>pro- jects</w:t>
      </w:r>
      <w:r>
        <w:rPr>
          <w:spacing w:val="-11"/>
          <w:w w:val="110"/>
        </w:rPr>
        <w:t> </w:t>
      </w:r>
      <w:r>
        <w:rPr>
          <w:w w:val="110"/>
        </w:rPr>
        <w:t>and</w:t>
      </w:r>
      <w:r>
        <w:rPr>
          <w:spacing w:val="-11"/>
          <w:w w:val="110"/>
        </w:rPr>
        <w:t> </w:t>
      </w:r>
      <w:r>
        <w:rPr>
          <w:w w:val="110"/>
        </w:rPr>
        <w:t>applications</w:t>
      </w:r>
      <w:r>
        <w:rPr>
          <w:spacing w:val="-11"/>
          <w:w w:val="110"/>
        </w:rPr>
        <w:t> </w:t>
      </w:r>
      <w:r>
        <w:rPr>
          <w:w w:val="110"/>
        </w:rPr>
        <w:t>of</w:t>
      </w:r>
      <w:r>
        <w:rPr>
          <w:spacing w:val="-11"/>
          <w:w w:val="110"/>
        </w:rPr>
        <w:t> </w:t>
      </w:r>
      <w:r>
        <w:rPr>
          <w:w w:val="110"/>
        </w:rPr>
        <w:t>VR</w:t>
      </w:r>
      <w:r>
        <w:rPr>
          <w:spacing w:val="-11"/>
          <w:w w:val="110"/>
        </w:rPr>
        <w:t> </w:t>
      </w:r>
      <w:r>
        <w:rPr>
          <w:w w:val="110"/>
        </w:rPr>
        <w:t>and</w:t>
      </w:r>
      <w:r>
        <w:rPr>
          <w:spacing w:val="-11"/>
          <w:w w:val="110"/>
        </w:rPr>
        <w:t> </w:t>
      </w:r>
      <w:r>
        <w:rPr>
          <w:w w:val="110"/>
        </w:rPr>
        <w:t>AR</w:t>
      </w:r>
      <w:r>
        <w:rPr>
          <w:spacing w:val="-11"/>
          <w:w w:val="110"/>
        </w:rPr>
        <w:t> </w:t>
      </w:r>
      <w:r>
        <w:rPr>
          <w:w w:val="110"/>
        </w:rPr>
        <w:t>for</w:t>
      </w:r>
      <w:r>
        <w:rPr>
          <w:spacing w:val="-11"/>
          <w:w w:val="110"/>
        </w:rPr>
        <w:t> </w:t>
      </w:r>
      <w:r>
        <w:rPr>
          <w:w w:val="110"/>
        </w:rPr>
        <w:t>learning</w:t>
      </w:r>
      <w:r>
        <w:rPr>
          <w:spacing w:val="-11"/>
          <w:w w:val="110"/>
        </w:rPr>
        <w:t> </w:t>
      </w:r>
      <w:r>
        <w:rPr>
          <w:w w:val="110"/>
        </w:rPr>
        <w:t>have</w:t>
      </w:r>
      <w:r>
        <w:rPr>
          <w:spacing w:val="-11"/>
          <w:w w:val="110"/>
        </w:rPr>
        <w:t> </w:t>
      </w:r>
      <w:r>
        <w:rPr>
          <w:w w:val="110"/>
        </w:rPr>
        <w:t>been</w:t>
      </w:r>
      <w:r>
        <w:rPr>
          <w:spacing w:val="-11"/>
          <w:w w:val="110"/>
        </w:rPr>
        <w:t> </w:t>
      </w:r>
      <w:r>
        <w:rPr>
          <w:w w:val="110"/>
        </w:rPr>
        <w:t>developed</w:t>
      </w:r>
      <w:r>
        <w:rPr>
          <w:spacing w:val="-11"/>
          <w:w w:val="110"/>
        </w:rPr>
        <w:t> </w:t>
      </w:r>
      <w:r>
        <w:rPr>
          <w:w w:val="110"/>
        </w:rPr>
        <w:t>in the</w:t>
      </w:r>
      <w:r>
        <w:rPr>
          <w:spacing w:val="-10"/>
          <w:w w:val="110"/>
        </w:rPr>
        <w:t> </w:t>
      </w:r>
      <w:r>
        <w:rPr>
          <w:w w:val="110"/>
        </w:rPr>
        <w:t>last</w:t>
      </w:r>
      <w:r>
        <w:rPr>
          <w:spacing w:val="-11"/>
          <w:w w:val="110"/>
        </w:rPr>
        <w:t> </w:t>
      </w:r>
      <w:r>
        <w:rPr>
          <w:w w:val="110"/>
        </w:rPr>
        <w:t>decade,</w:t>
      </w:r>
      <w:r>
        <w:rPr>
          <w:spacing w:val="-10"/>
          <w:w w:val="110"/>
        </w:rPr>
        <w:t> </w:t>
      </w:r>
      <w:r>
        <w:rPr>
          <w:w w:val="110"/>
        </w:rPr>
        <w:t>however</w:t>
      </w:r>
      <w:r>
        <w:rPr>
          <w:spacing w:val="-10"/>
          <w:w w:val="110"/>
        </w:rPr>
        <w:t> </w:t>
      </w:r>
      <w:r>
        <w:rPr>
          <w:w w:val="110"/>
        </w:rPr>
        <w:t>in</w:t>
      </w:r>
      <w:r>
        <w:rPr>
          <w:spacing w:val="-11"/>
          <w:w w:val="110"/>
        </w:rPr>
        <w:t> </w:t>
      </w:r>
      <w:r>
        <w:rPr>
          <w:w w:val="110"/>
        </w:rPr>
        <w:t>Mexico,</w:t>
      </w:r>
      <w:r>
        <w:rPr>
          <w:spacing w:val="-11"/>
          <w:w w:val="110"/>
        </w:rPr>
        <w:t> </w:t>
      </w:r>
      <w:r>
        <w:rPr>
          <w:w w:val="110"/>
        </w:rPr>
        <w:t>the</w:t>
      </w:r>
      <w:r>
        <w:rPr>
          <w:spacing w:val="-10"/>
          <w:w w:val="110"/>
        </w:rPr>
        <w:t> </w:t>
      </w:r>
      <w:r>
        <w:rPr>
          <w:w w:val="110"/>
        </w:rPr>
        <w:t>lack</w:t>
      </w:r>
      <w:r>
        <w:rPr>
          <w:spacing w:val="-10"/>
          <w:w w:val="110"/>
        </w:rPr>
        <w:t> </w:t>
      </w:r>
      <w:r>
        <w:rPr>
          <w:w w:val="110"/>
        </w:rPr>
        <w:t>of</w:t>
      </w:r>
      <w:r>
        <w:rPr>
          <w:spacing w:val="-11"/>
          <w:w w:val="110"/>
        </w:rPr>
        <w:t> </w:t>
      </w:r>
      <w:r>
        <w:rPr>
          <w:w w:val="110"/>
        </w:rPr>
        <w:t>funding,</w:t>
      </w:r>
      <w:r>
        <w:rPr>
          <w:spacing w:val="-10"/>
          <w:w w:val="110"/>
        </w:rPr>
        <w:t> </w:t>
      </w:r>
      <w:r>
        <w:rPr>
          <w:w w:val="110"/>
        </w:rPr>
        <w:t>support,</w:t>
      </w:r>
      <w:r>
        <w:rPr>
          <w:spacing w:val="-11"/>
          <w:w w:val="110"/>
        </w:rPr>
        <w:t> </w:t>
      </w:r>
      <w:r>
        <w:rPr>
          <w:w w:val="110"/>
        </w:rPr>
        <w:t>as</w:t>
      </w:r>
      <w:r>
        <w:rPr>
          <w:spacing w:val="-10"/>
          <w:w w:val="110"/>
        </w:rPr>
        <w:t> </w:t>
      </w:r>
      <w:r>
        <w:rPr>
          <w:w w:val="110"/>
        </w:rPr>
        <w:t>well as the effects caused by the latest educational reforms have drastically slowed</w:t>
      </w:r>
      <w:r>
        <w:rPr>
          <w:spacing w:val="-1"/>
          <w:w w:val="110"/>
        </w:rPr>
        <w:t> </w:t>
      </w:r>
      <w:r>
        <w:rPr>
          <w:w w:val="110"/>
        </w:rPr>
        <w:t>down</w:t>
      </w:r>
      <w:r>
        <w:rPr>
          <w:spacing w:val="-1"/>
          <w:w w:val="110"/>
        </w:rPr>
        <w:t> </w:t>
      </w:r>
      <w:r>
        <w:rPr>
          <w:w w:val="110"/>
        </w:rPr>
        <w:t>their</w:t>
      </w:r>
      <w:r>
        <w:rPr>
          <w:spacing w:val="-1"/>
          <w:w w:val="110"/>
        </w:rPr>
        <w:t> </w:t>
      </w:r>
      <w:r>
        <w:rPr>
          <w:w w:val="110"/>
        </w:rPr>
        <w:t>adoption</w:t>
      </w:r>
      <w:r>
        <w:rPr>
          <w:spacing w:val="-1"/>
          <w:w w:val="110"/>
        </w:rPr>
        <w:t> </w:t>
      </w:r>
      <w:r>
        <w:rPr>
          <w:w w:val="110"/>
        </w:rPr>
        <w:t>and</w:t>
      </w:r>
      <w:r>
        <w:rPr>
          <w:spacing w:val="-1"/>
          <w:w w:val="110"/>
        </w:rPr>
        <w:t> </w:t>
      </w:r>
      <w:r>
        <w:rPr>
          <w:w w:val="110"/>
        </w:rPr>
        <w:t>has further</w:t>
      </w:r>
      <w:r>
        <w:rPr>
          <w:spacing w:val="-2"/>
          <w:w w:val="110"/>
        </w:rPr>
        <w:t> </w:t>
      </w:r>
      <w:r>
        <w:rPr>
          <w:w w:val="110"/>
        </w:rPr>
        <w:t>limited</w:t>
      </w:r>
      <w:r>
        <w:rPr>
          <w:spacing w:val="-1"/>
          <w:w w:val="110"/>
        </w:rPr>
        <w:t> </w:t>
      </w:r>
      <w:r>
        <w:rPr>
          <w:w w:val="110"/>
        </w:rPr>
        <w:t>the</w:t>
      </w:r>
      <w:r>
        <w:rPr>
          <w:spacing w:val="-1"/>
          <w:w w:val="110"/>
        </w:rPr>
        <w:t> </w:t>
      </w:r>
      <w:r>
        <w:rPr>
          <w:w w:val="110"/>
        </w:rPr>
        <w:t>possibilities</w:t>
      </w:r>
      <w:r>
        <w:rPr>
          <w:spacing w:val="-1"/>
          <w:w w:val="110"/>
        </w:rPr>
        <w:t> </w:t>
      </w:r>
      <w:r>
        <w:rPr>
          <w:w w:val="110"/>
        </w:rPr>
        <w:t>for greater</w:t>
      </w:r>
      <w:r>
        <w:rPr>
          <w:w w:val="110"/>
        </w:rPr>
        <w:t> traction</w:t>
      </w:r>
      <w:r>
        <w:rPr>
          <w:w w:val="110"/>
        </w:rPr>
        <w:t> among</w:t>
      </w:r>
      <w:r>
        <w:rPr>
          <w:w w:val="110"/>
        </w:rPr>
        <w:t> both</w:t>
      </w:r>
      <w:r>
        <w:rPr>
          <w:w w:val="110"/>
        </w:rPr>
        <w:t> teachers</w:t>
      </w:r>
      <w:r>
        <w:rPr>
          <w:w w:val="110"/>
        </w:rPr>
        <w:t> and</w:t>
      </w:r>
      <w:r>
        <w:rPr>
          <w:w w:val="110"/>
        </w:rPr>
        <w:t> academic</w:t>
      </w:r>
      <w:r>
        <w:rPr>
          <w:w w:val="110"/>
        </w:rPr>
        <w:t> institutions (</w:t>
      </w:r>
      <w:hyperlink w:history="true" w:anchor="_bookmark38">
        <w:r>
          <w:rPr>
            <w:color w:val="2196D1"/>
            <w:w w:val="110"/>
          </w:rPr>
          <w:t>Gonza</w:t>
        </w:r>
        <w:r>
          <w:rPr>
            <w:rFonts w:ascii="Georgia" w:hAnsi="Georgia"/>
            <w:color w:val="2196D1"/>
            <w:w w:val="110"/>
            <w:position w:val="1"/>
          </w:rPr>
          <w:t>´</w:t>
        </w:r>
        <w:r>
          <w:rPr>
            <w:color w:val="2196D1"/>
            <w:w w:val="110"/>
          </w:rPr>
          <w:t>lez Calleros et al., 2022</w:t>
        </w:r>
      </w:hyperlink>
      <w:r>
        <w:rPr>
          <w:w w:val="110"/>
        </w:rPr>
        <w:t>).</w:t>
      </w:r>
    </w:p>
    <w:p>
      <w:pPr>
        <w:pStyle w:val="BodyText"/>
        <w:spacing w:line="273" w:lineRule="auto" w:before="3"/>
        <w:ind w:right="109" w:firstLine="239"/>
        <w:jc w:val="both"/>
      </w:pPr>
      <w:r>
        <w:rPr>
          <w:w w:val="110"/>
        </w:rPr>
        <w:t>After</w:t>
      </w:r>
      <w:r>
        <w:rPr>
          <w:w w:val="110"/>
        </w:rPr>
        <w:t> recognizing</w:t>
      </w:r>
      <w:r>
        <w:rPr>
          <w:w w:val="110"/>
        </w:rPr>
        <w:t> the</w:t>
      </w:r>
      <w:r>
        <w:rPr>
          <w:w w:val="110"/>
        </w:rPr>
        <w:t> impending</w:t>
      </w:r>
      <w:r>
        <w:rPr>
          <w:w w:val="110"/>
        </w:rPr>
        <w:t> need</w:t>
      </w:r>
      <w:r>
        <w:rPr>
          <w:w w:val="110"/>
        </w:rPr>
        <w:t> to</w:t>
      </w:r>
      <w:r>
        <w:rPr>
          <w:w w:val="110"/>
        </w:rPr>
        <w:t> address</w:t>
      </w:r>
      <w:r>
        <w:rPr>
          <w:w w:val="110"/>
        </w:rPr>
        <w:t> motivation</w:t>
      </w:r>
      <w:r>
        <w:rPr>
          <w:w w:val="110"/>
        </w:rPr>
        <w:t> for STEM education in Mexico, we designed the present study to </w:t>
      </w:r>
      <w:r>
        <w:rPr>
          <w:w w:val="110"/>
        </w:rPr>
        <w:t>evaluate the</w:t>
      </w:r>
      <w:r>
        <w:rPr>
          <w:w w:val="110"/>
        </w:rPr>
        <w:t> implementation</w:t>
      </w:r>
      <w:r>
        <w:rPr>
          <w:w w:val="110"/>
        </w:rPr>
        <w:t> of</w:t>
      </w:r>
      <w:r>
        <w:rPr>
          <w:w w:val="110"/>
        </w:rPr>
        <w:t> XR</w:t>
      </w:r>
      <w:r>
        <w:rPr>
          <w:w w:val="110"/>
        </w:rPr>
        <w:t> technology</w:t>
      </w:r>
      <w:r>
        <w:rPr>
          <w:w w:val="110"/>
        </w:rPr>
        <w:t> and</w:t>
      </w:r>
      <w:r>
        <w:rPr>
          <w:w w:val="110"/>
        </w:rPr>
        <w:t> assess</w:t>
      </w:r>
      <w:r>
        <w:rPr>
          <w:w w:val="110"/>
        </w:rPr>
        <w:t> the</w:t>
      </w:r>
      <w:r>
        <w:rPr>
          <w:w w:val="110"/>
        </w:rPr>
        <w:t> effect</w:t>
      </w:r>
      <w:r>
        <w:rPr>
          <w:w w:val="110"/>
        </w:rPr>
        <w:t> of</w:t>
      </w:r>
      <w:r>
        <w:rPr>
          <w:w w:val="110"/>
        </w:rPr>
        <w:t> an immersive style (AR and VR) in terms of the motivation and learning performance</w:t>
      </w:r>
      <w:r>
        <w:rPr>
          <w:spacing w:val="-1"/>
          <w:w w:val="110"/>
        </w:rPr>
        <w:t> </w:t>
      </w:r>
      <w:r>
        <w:rPr>
          <w:w w:val="110"/>
        </w:rPr>
        <w:t>of</w:t>
      </w:r>
      <w:r>
        <w:rPr>
          <w:spacing w:val="-1"/>
          <w:w w:val="110"/>
        </w:rPr>
        <w:t> </w:t>
      </w:r>
      <w:r>
        <w:rPr>
          <w:w w:val="110"/>
        </w:rPr>
        <w:t>students</w:t>
      </w:r>
      <w:r>
        <w:rPr>
          <w:spacing w:val="-1"/>
          <w:w w:val="110"/>
        </w:rPr>
        <w:t> </w:t>
      </w:r>
      <w:r>
        <w:rPr>
          <w:w w:val="110"/>
        </w:rPr>
        <w:t>during</w:t>
      </w:r>
      <w:r>
        <w:rPr>
          <w:spacing w:val="-1"/>
          <w:w w:val="110"/>
        </w:rPr>
        <w:t> </w:t>
      </w:r>
      <w:r>
        <w:rPr>
          <w:w w:val="110"/>
        </w:rPr>
        <w:t>the</w:t>
      </w:r>
      <w:r>
        <w:rPr>
          <w:spacing w:val="-1"/>
          <w:w w:val="110"/>
        </w:rPr>
        <w:t> </w:t>
      </w:r>
      <w:r>
        <w:rPr>
          <w:w w:val="110"/>
        </w:rPr>
        <w:t>learning</w:t>
      </w:r>
      <w:r>
        <w:rPr>
          <w:spacing w:val="-1"/>
          <w:w w:val="110"/>
        </w:rPr>
        <w:t> </w:t>
      </w:r>
      <w:r>
        <w:rPr>
          <w:w w:val="110"/>
        </w:rPr>
        <w:t>process.</w:t>
      </w:r>
      <w:r>
        <w:rPr>
          <w:spacing w:val="-1"/>
          <w:w w:val="110"/>
        </w:rPr>
        <w:t> </w:t>
      </w:r>
      <w:r>
        <w:rPr>
          <w:w w:val="110"/>
        </w:rPr>
        <w:t>The</w:t>
      </w:r>
      <w:r>
        <w:rPr>
          <w:spacing w:val="-2"/>
          <w:w w:val="110"/>
        </w:rPr>
        <w:t> </w:t>
      </w:r>
      <w:r>
        <w:rPr>
          <w:w w:val="110"/>
        </w:rPr>
        <w:t>study</w:t>
      </w:r>
      <w:r>
        <w:rPr>
          <w:spacing w:val="-1"/>
          <w:w w:val="110"/>
        </w:rPr>
        <w:t> </w:t>
      </w:r>
      <w:r>
        <w:rPr>
          <w:w w:val="110"/>
        </w:rPr>
        <w:t>was</w:t>
      </w:r>
      <w:r>
        <w:rPr>
          <w:spacing w:val="-2"/>
          <w:w w:val="110"/>
        </w:rPr>
        <w:t> </w:t>
      </w:r>
      <w:r>
        <w:rPr>
          <w:w w:val="110"/>
        </w:rPr>
        <w:t>set in the context of a physics course, in order to showcase the visual and interactive</w:t>
      </w:r>
      <w:r>
        <w:rPr>
          <w:spacing w:val="-11"/>
          <w:w w:val="110"/>
        </w:rPr>
        <w:t> </w:t>
      </w:r>
      <w:r>
        <w:rPr>
          <w:w w:val="110"/>
        </w:rPr>
        <w:t>capabilities</w:t>
      </w:r>
      <w:r>
        <w:rPr>
          <w:spacing w:val="-11"/>
          <w:w w:val="110"/>
        </w:rPr>
        <w:t> </w:t>
      </w:r>
      <w:r>
        <w:rPr>
          <w:w w:val="110"/>
        </w:rPr>
        <w:t>of</w:t>
      </w:r>
      <w:r>
        <w:rPr>
          <w:spacing w:val="-11"/>
          <w:w w:val="110"/>
        </w:rPr>
        <w:t> </w:t>
      </w:r>
      <w:r>
        <w:rPr>
          <w:w w:val="110"/>
        </w:rPr>
        <w:t>XR</w:t>
      </w:r>
      <w:r>
        <w:rPr>
          <w:spacing w:val="-11"/>
          <w:w w:val="110"/>
        </w:rPr>
        <w:t> </w:t>
      </w:r>
      <w:r>
        <w:rPr>
          <w:w w:val="110"/>
        </w:rPr>
        <w:t>technology</w:t>
      </w:r>
      <w:r>
        <w:rPr>
          <w:spacing w:val="-11"/>
          <w:w w:val="110"/>
        </w:rPr>
        <w:t> </w:t>
      </w:r>
      <w:r>
        <w:rPr>
          <w:w w:val="110"/>
        </w:rPr>
        <w:t>to</w:t>
      </w:r>
      <w:r>
        <w:rPr>
          <w:spacing w:val="-11"/>
          <w:w w:val="110"/>
        </w:rPr>
        <w:t> </w:t>
      </w:r>
      <w:r>
        <w:rPr>
          <w:w w:val="110"/>
        </w:rPr>
        <w:t>support</w:t>
      </w:r>
      <w:r>
        <w:rPr>
          <w:spacing w:val="-11"/>
          <w:w w:val="110"/>
        </w:rPr>
        <w:t> </w:t>
      </w:r>
      <w:r>
        <w:rPr>
          <w:w w:val="110"/>
        </w:rPr>
        <w:t>students</w:t>
      </w:r>
      <w:r>
        <w:rPr>
          <w:spacing w:val="-11"/>
          <w:w w:val="110"/>
        </w:rPr>
        <w:t> </w:t>
      </w:r>
      <w:r>
        <w:rPr>
          <w:w w:val="110"/>
        </w:rPr>
        <w:t>in</w:t>
      </w:r>
      <w:r>
        <w:rPr>
          <w:spacing w:val="-11"/>
          <w:w w:val="110"/>
        </w:rPr>
        <w:t> </w:t>
      </w:r>
      <w:r>
        <w:rPr>
          <w:w w:val="110"/>
        </w:rPr>
        <w:t>a</w:t>
      </w:r>
      <w:r>
        <w:rPr>
          <w:spacing w:val="-11"/>
          <w:w w:val="110"/>
        </w:rPr>
        <w:t> </w:t>
      </w:r>
      <w:r>
        <w:rPr>
          <w:w w:val="110"/>
        </w:rPr>
        <w:t>subject traditionally</w:t>
      </w:r>
      <w:r>
        <w:rPr>
          <w:spacing w:val="-1"/>
          <w:w w:val="110"/>
        </w:rPr>
        <w:t> </w:t>
      </w:r>
      <w:r>
        <w:rPr>
          <w:w w:val="110"/>
        </w:rPr>
        <w:t>perceived</w:t>
      </w:r>
      <w:r>
        <w:rPr>
          <w:spacing w:val="-1"/>
          <w:w w:val="110"/>
        </w:rPr>
        <w:t> </w:t>
      </w:r>
      <w:r>
        <w:rPr>
          <w:w w:val="110"/>
        </w:rPr>
        <w:t>as</w:t>
      </w:r>
      <w:r>
        <w:rPr>
          <w:spacing w:val="-1"/>
          <w:w w:val="110"/>
        </w:rPr>
        <w:t> </w:t>
      </w:r>
      <w:r>
        <w:rPr>
          <w:w w:val="110"/>
        </w:rPr>
        <w:t>difficult.</w:t>
      </w:r>
      <w:r>
        <w:rPr>
          <w:spacing w:val="-1"/>
          <w:w w:val="110"/>
        </w:rPr>
        <w:t> </w:t>
      </w:r>
      <w:r>
        <w:rPr>
          <w:w w:val="110"/>
        </w:rPr>
        <w:t>Our</w:t>
      </w:r>
      <w:r>
        <w:rPr>
          <w:spacing w:val="-1"/>
          <w:w w:val="110"/>
        </w:rPr>
        <w:t> </w:t>
      </w:r>
      <w:r>
        <w:rPr>
          <w:w w:val="110"/>
        </w:rPr>
        <w:t>approach</w:t>
      </w:r>
      <w:r>
        <w:rPr>
          <w:spacing w:val="-1"/>
          <w:w w:val="110"/>
        </w:rPr>
        <w:t> </w:t>
      </w:r>
      <w:r>
        <w:rPr>
          <w:w w:val="110"/>
        </w:rPr>
        <w:t>uses</w:t>
      </w:r>
      <w:r>
        <w:rPr>
          <w:spacing w:val="-1"/>
          <w:w w:val="110"/>
        </w:rPr>
        <w:t> </w:t>
      </w:r>
      <w:r>
        <w:rPr>
          <w:w w:val="110"/>
        </w:rPr>
        <w:t>a</w:t>
      </w:r>
      <w:r>
        <w:rPr>
          <w:spacing w:val="-1"/>
          <w:w w:val="110"/>
        </w:rPr>
        <w:t> </w:t>
      </w:r>
      <w:r>
        <w:rPr>
          <w:w w:val="110"/>
        </w:rPr>
        <w:t>web-based</w:t>
      </w:r>
      <w:r>
        <w:rPr>
          <w:spacing w:val="-1"/>
          <w:w w:val="110"/>
        </w:rPr>
        <w:t> </w:t>
      </w:r>
      <w:r>
        <w:rPr>
          <w:w w:val="110"/>
        </w:rPr>
        <w:t>XR learning</w:t>
      </w:r>
      <w:r>
        <w:rPr>
          <w:w w:val="110"/>
        </w:rPr>
        <w:t> application</w:t>
      </w:r>
      <w:r>
        <w:rPr>
          <w:w w:val="110"/>
        </w:rPr>
        <w:t> that</w:t>
      </w:r>
      <w:r>
        <w:rPr>
          <w:w w:val="110"/>
        </w:rPr>
        <w:t> presents</w:t>
      </w:r>
      <w:r>
        <w:rPr>
          <w:w w:val="110"/>
        </w:rPr>
        <w:t> learning</w:t>
      </w:r>
      <w:r>
        <w:rPr>
          <w:w w:val="110"/>
        </w:rPr>
        <w:t> content in</w:t>
      </w:r>
      <w:r>
        <w:rPr>
          <w:w w:val="110"/>
        </w:rPr>
        <w:t> virtual</w:t>
      </w:r>
      <w:r>
        <w:rPr>
          <w:w w:val="110"/>
        </w:rPr>
        <w:t> environ- ments</w:t>
      </w:r>
      <w:r>
        <w:rPr>
          <w:w w:val="110"/>
        </w:rPr>
        <w:t> for both</w:t>
      </w:r>
      <w:r>
        <w:rPr>
          <w:w w:val="110"/>
        </w:rPr>
        <w:t> AR</w:t>
      </w:r>
      <w:r>
        <w:rPr>
          <w:w w:val="110"/>
        </w:rPr>
        <w:t> and VR</w:t>
      </w:r>
      <w:r>
        <w:rPr>
          <w:w w:val="110"/>
        </w:rPr>
        <w:t> technologies.</w:t>
      </w:r>
      <w:r>
        <w:rPr>
          <w:w w:val="110"/>
        </w:rPr>
        <w:t> The</w:t>
      </w:r>
      <w:r>
        <w:rPr>
          <w:w w:val="110"/>
        </w:rPr>
        <w:t> content can</w:t>
      </w:r>
      <w:r>
        <w:rPr>
          <w:w w:val="110"/>
        </w:rPr>
        <w:t> be</w:t>
      </w:r>
      <w:r>
        <w:rPr>
          <w:w w:val="110"/>
        </w:rPr>
        <w:t> accessed using</w:t>
      </w:r>
      <w:r>
        <w:rPr>
          <w:spacing w:val="-2"/>
          <w:w w:val="110"/>
        </w:rPr>
        <w:t> </w:t>
      </w:r>
      <w:r>
        <w:rPr>
          <w:w w:val="110"/>
        </w:rPr>
        <w:t>any</w:t>
      </w:r>
      <w:r>
        <w:rPr>
          <w:spacing w:val="-3"/>
          <w:w w:val="110"/>
        </w:rPr>
        <w:t> </w:t>
      </w:r>
      <w:r>
        <w:rPr>
          <w:w w:val="110"/>
        </w:rPr>
        <w:t>device,</w:t>
      </w:r>
      <w:r>
        <w:rPr>
          <w:spacing w:val="-3"/>
          <w:w w:val="110"/>
        </w:rPr>
        <w:t> </w:t>
      </w:r>
      <w:r>
        <w:rPr>
          <w:w w:val="110"/>
        </w:rPr>
        <w:t>from</w:t>
      </w:r>
      <w:r>
        <w:rPr>
          <w:spacing w:val="-3"/>
          <w:w w:val="110"/>
        </w:rPr>
        <w:t> </w:t>
      </w:r>
      <w:r>
        <w:rPr>
          <w:w w:val="110"/>
        </w:rPr>
        <w:t>personal</w:t>
      </w:r>
      <w:r>
        <w:rPr>
          <w:spacing w:val="-2"/>
          <w:w w:val="110"/>
        </w:rPr>
        <w:t> </w:t>
      </w:r>
      <w:r>
        <w:rPr>
          <w:w w:val="110"/>
        </w:rPr>
        <w:t>computers</w:t>
      </w:r>
      <w:r>
        <w:rPr>
          <w:spacing w:val="-2"/>
          <w:w w:val="110"/>
        </w:rPr>
        <w:t> </w:t>
      </w:r>
      <w:r>
        <w:rPr>
          <w:w w:val="110"/>
        </w:rPr>
        <w:t>to</w:t>
      </w:r>
      <w:r>
        <w:rPr>
          <w:spacing w:val="-3"/>
          <w:w w:val="110"/>
        </w:rPr>
        <w:t> </w:t>
      </w:r>
      <w:r>
        <w:rPr>
          <w:w w:val="110"/>
        </w:rPr>
        <w:t>mobile</w:t>
      </w:r>
      <w:r>
        <w:rPr>
          <w:spacing w:val="-2"/>
          <w:w w:val="110"/>
        </w:rPr>
        <w:t> </w:t>
      </w:r>
      <w:r>
        <w:rPr>
          <w:w w:val="110"/>
        </w:rPr>
        <w:t>devices</w:t>
      </w:r>
      <w:r>
        <w:rPr>
          <w:spacing w:val="-2"/>
          <w:w w:val="110"/>
        </w:rPr>
        <w:t> </w:t>
      </w:r>
      <w:r>
        <w:rPr>
          <w:w w:val="110"/>
        </w:rPr>
        <w:t>with</w:t>
      </w:r>
      <w:r>
        <w:rPr>
          <w:spacing w:val="-2"/>
          <w:w w:val="110"/>
        </w:rPr>
        <w:t> </w:t>
      </w:r>
      <w:r>
        <w:rPr>
          <w:w w:val="110"/>
        </w:rPr>
        <w:t>web and internet capabilities and with compatible peripherals, making it a multiplatform application.</w:t>
      </w:r>
    </w:p>
    <w:p>
      <w:pPr>
        <w:pStyle w:val="BodyText"/>
        <w:spacing w:before="30"/>
        <w:ind w:left="0"/>
      </w:pPr>
    </w:p>
    <w:p>
      <w:pPr>
        <w:pStyle w:val="Heading1"/>
        <w:numPr>
          <w:ilvl w:val="0"/>
          <w:numId w:val="1"/>
        </w:numPr>
        <w:tabs>
          <w:tab w:pos="374" w:val="left" w:leader="none"/>
        </w:tabs>
        <w:spacing w:line="240" w:lineRule="auto" w:before="0" w:after="0"/>
        <w:ind w:left="374" w:right="0" w:hanging="243"/>
        <w:jc w:val="left"/>
      </w:pPr>
      <w:bookmarkStart w:name="2 Related work" w:id="6"/>
      <w:bookmarkEnd w:id="6"/>
      <w:r>
        <w:rPr>
          <w:b w:val="0"/>
        </w:rPr>
      </w:r>
      <w:r>
        <w:rPr>
          <w:w w:val="110"/>
        </w:rPr>
        <w:t>Related</w:t>
      </w:r>
      <w:r>
        <w:rPr>
          <w:spacing w:val="9"/>
          <w:w w:val="110"/>
        </w:rPr>
        <w:t> </w:t>
      </w:r>
      <w:r>
        <w:rPr>
          <w:spacing w:val="-4"/>
          <w:w w:val="110"/>
        </w:rPr>
        <w:t>work</w:t>
      </w:r>
    </w:p>
    <w:p>
      <w:pPr>
        <w:pStyle w:val="BodyText"/>
        <w:spacing w:before="52"/>
        <w:ind w:left="0"/>
        <w:rPr>
          <w:b/>
        </w:rPr>
      </w:pPr>
    </w:p>
    <w:p>
      <w:pPr>
        <w:pStyle w:val="BodyText"/>
        <w:spacing w:line="273" w:lineRule="auto"/>
        <w:ind w:right="109" w:firstLine="239"/>
        <w:jc w:val="both"/>
      </w:pPr>
      <w:r>
        <w:rPr>
          <w:w w:val="110"/>
        </w:rPr>
        <w:t>As</w:t>
      </w:r>
      <w:r>
        <w:rPr>
          <w:w w:val="110"/>
        </w:rPr>
        <w:t> many</w:t>
      </w:r>
      <w:r>
        <w:rPr>
          <w:w w:val="110"/>
        </w:rPr>
        <w:t> researchers</w:t>
      </w:r>
      <w:r>
        <w:rPr>
          <w:w w:val="110"/>
        </w:rPr>
        <w:t> and</w:t>
      </w:r>
      <w:r>
        <w:rPr>
          <w:w w:val="110"/>
        </w:rPr>
        <w:t> educators</w:t>
      </w:r>
      <w:r>
        <w:rPr>
          <w:w w:val="110"/>
        </w:rPr>
        <w:t> around</w:t>
      </w:r>
      <w:r>
        <w:rPr>
          <w:w w:val="110"/>
        </w:rPr>
        <w:t> the</w:t>
      </w:r>
      <w:r>
        <w:rPr>
          <w:w w:val="110"/>
        </w:rPr>
        <w:t> world</w:t>
      </w:r>
      <w:r>
        <w:rPr>
          <w:w w:val="110"/>
        </w:rPr>
        <w:t> are</w:t>
      </w:r>
      <w:r>
        <w:rPr>
          <w:w w:val="110"/>
        </w:rPr>
        <w:t> </w:t>
      </w:r>
      <w:r>
        <w:rPr>
          <w:w w:val="110"/>
        </w:rPr>
        <w:t>actively developing didactic applications in combination with digital content to enhance</w:t>
      </w:r>
      <w:r>
        <w:rPr>
          <w:w w:val="110"/>
        </w:rPr>
        <w:t> the</w:t>
      </w:r>
      <w:r>
        <w:rPr>
          <w:w w:val="110"/>
        </w:rPr>
        <w:t> quality</w:t>
      </w:r>
      <w:r>
        <w:rPr>
          <w:w w:val="110"/>
        </w:rPr>
        <w:t> of</w:t>
      </w:r>
      <w:r>
        <w:rPr>
          <w:w w:val="110"/>
        </w:rPr>
        <w:t> learning,</w:t>
      </w:r>
      <w:r>
        <w:rPr>
          <w:w w:val="110"/>
        </w:rPr>
        <w:t> the</w:t>
      </w:r>
      <w:r>
        <w:rPr>
          <w:w w:val="110"/>
        </w:rPr>
        <w:t> current</w:t>
      </w:r>
      <w:r>
        <w:rPr>
          <w:w w:val="110"/>
        </w:rPr>
        <w:t> literature</w:t>
      </w:r>
      <w:r>
        <w:rPr>
          <w:w w:val="110"/>
        </w:rPr>
        <w:t> on</w:t>
      </w:r>
      <w:r>
        <w:rPr>
          <w:w w:val="110"/>
        </w:rPr>
        <w:t> the</w:t>
      </w:r>
      <w:r>
        <w:rPr>
          <w:w w:val="110"/>
        </w:rPr>
        <w:t> use</w:t>
      </w:r>
      <w:r>
        <w:rPr>
          <w:w w:val="110"/>
        </w:rPr>
        <w:t> of immersive</w:t>
      </w:r>
      <w:r>
        <w:rPr>
          <w:w w:val="110"/>
        </w:rPr>
        <w:t> XR</w:t>
      </w:r>
      <w:r>
        <w:rPr>
          <w:w w:val="110"/>
        </w:rPr>
        <w:t> technologies</w:t>
      </w:r>
      <w:r>
        <w:rPr>
          <w:w w:val="110"/>
        </w:rPr>
        <w:t> in</w:t>
      </w:r>
      <w:r>
        <w:rPr>
          <w:w w:val="110"/>
        </w:rPr>
        <w:t> STEM</w:t>
      </w:r>
      <w:r>
        <w:rPr>
          <w:w w:val="110"/>
        </w:rPr>
        <w:t> education</w:t>
      </w:r>
      <w:r>
        <w:rPr>
          <w:w w:val="110"/>
        </w:rPr>
        <w:t> has</w:t>
      </w:r>
      <w:r>
        <w:rPr>
          <w:w w:val="110"/>
        </w:rPr>
        <w:t> become</w:t>
      </w:r>
      <w:r>
        <w:rPr>
          <w:w w:val="110"/>
        </w:rPr>
        <w:t> more comprehensive</w:t>
      </w:r>
      <w:r>
        <w:rPr>
          <w:w w:val="110"/>
        </w:rPr>
        <w:t> and</w:t>
      </w:r>
      <w:r>
        <w:rPr>
          <w:w w:val="110"/>
        </w:rPr>
        <w:t> mature.</w:t>
      </w:r>
      <w:r>
        <w:rPr>
          <w:w w:val="110"/>
        </w:rPr>
        <w:t> Recent</w:t>
      </w:r>
      <w:r>
        <w:rPr>
          <w:w w:val="110"/>
        </w:rPr>
        <w:t> precedents</w:t>
      </w:r>
      <w:r>
        <w:rPr>
          <w:w w:val="110"/>
        </w:rPr>
        <w:t> of</w:t>
      </w:r>
      <w:r>
        <w:rPr>
          <w:w w:val="110"/>
        </w:rPr>
        <w:t> implementations</w:t>
      </w:r>
      <w:r>
        <w:rPr>
          <w:w w:val="110"/>
        </w:rPr>
        <w:t> in STEM</w:t>
      </w:r>
      <w:r>
        <w:rPr>
          <w:w w:val="110"/>
        </w:rPr>
        <w:t> domains</w:t>
      </w:r>
      <w:r>
        <w:rPr>
          <w:w w:val="110"/>
        </w:rPr>
        <w:t> include</w:t>
      </w:r>
      <w:r>
        <w:rPr>
          <w:w w:val="110"/>
        </w:rPr>
        <w:t> mathematics</w:t>
      </w:r>
      <w:r>
        <w:rPr>
          <w:w w:val="110"/>
        </w:rPr>
        <w:t> (</w:t>
      </w:r>
      <w:hyperlink w:history="true" w:anchor="_bookmark27">
        <w:r>
          <w:rPr>
            <w:color w:val="2196D1"/>
            <w:w w:val="110"/>
          </w:rPr>
          <w:t>Ahmad</w:t>
        </w:r>
        <w:r>
          <w:rPr>
            <w:color w:val="2196D1"/>
            <w:w w:val="110"/>
          </w:rPr>
          <w:t> &amp;</w:t>
        </w:r>
        <w:r>
          <w:rPr>
            <w:color w:val="2196D1"/>
            <w:w w:val="110"/>
          </w:rPr>
          <w:t> Junaini,</w:t>
        </w:r>
        <w:r>
          <w:rPr>
            <w:color w:val="2196D1"/>
            <w:w w:val="110"/>
          </w:rPr>
          <w:t> 2020</w:t>
        </w:r>
      </w:hyperlink>
      <w:r>
        <w:rPr>
          <w:w w:val="110"/>
        </w:rPr>
        <w:t>;</w:t>
      </w:r>
      <w:r>
        <w:rPr>
          <w:w w:val="110"/>
        </w:rPr>
        <w:t> </w:t>
      </w:r>
      <w:hyperlink w:history="true" w:anchor="_bookmark48">
        <w:r>
          <w:rPr>
            <w:color w:val="2196D1"/>
            <w:w w:val="110"/>
          </w:rPr>
          <w:t>Lai</w:t>
        </w:r>
        <w:r>
          <w:rPr>
            <w:color w:val="2196D1"/>
            <w:w w:val="110"/>
          </w:rPr>
          <w:t> &amp;</w:t>
        </w:r>
      </w:hyperlink>
      <w:r>
        <w:rPr>
          <w:color w:val="2196D1"/>
          <w:w w:val="110"/>
        </w:rPr>
        <w:t> </w:t>
      </w:r>
      <w:hyperlink w:history="true" w:anchor="_bookmark48">
        <w:r>
          <w:rPr>
            <w:color w:val="2196D1"/>
            <w:w w:val="110"/>
          </w:rPr>
          <w:t>Cheong,</w:t>
        </w:r>
        <w:r>
          <w:rPr>
            <w:color w:val="2196D1"/>
            <w:spacing w:val="-4"/>
            <w:w w:val="110"/>
          </w:rPr>
          <w:t> </w:t>
        </w:r>
        <w:r>
          <w:rPr>
            <w:color w:val="2196D1"/>
            <w:w w:val="110"/>
          </w:rPr>
          <w:t>2022a</w:t>
        </w:r>
      </w:hyperlink>
      <w:r>
        <w:rPr>
          <w:w w:val="110"/>
        </w:rPr>
        <w:t>),</w:t>
      </w:r>
      <w:r>
        <w:rPr>
          <w:spacing w:val="-3"/>
          <w:w w:val="110"/>
        </w:rPr>
        <w:t> </w:t>
      </w:r>
      <w:r>
        <w:rPr>
          <w:w w:val="110"/>
        </w:rPr>
        <w:t>physics</w:t>
      </w:r>
      <w:r>
        <w:rPr>
          <w:spacing w:val="-3"/>
          <w:w w:val="110"/>
        </w:rPr>
        <w:t> </w:t>
      </w:r>
      <w:r>
        <w:rPr>
          <w:w w:val="110"/>
        </w:rPr>
        <w:t>(</w:t>
      </w:r>
      <w:hyperlink w:history="true" w:anchor="_bookmark29">
        <w:r>
          <w:rPr>
            <w:color w:val="2196D1"/>
            <w:w w:val="110"/>
          </w:rPr>
          <w:t>Alnagrat</w:t>
        </w:r>
        <w:r>
          <w:rPr>
            <w:color w:val="2196D1"/>
            <w:spacing w:val="-3"/>
            <w:w w:val="110"/>
          </w:rPr>
          <w:t> </w:t>
        </w:r>
        <w:r>
          <w:rPr>
            <w:color w:val="2196D1"/>
            <w:w w:val="110"/>
          </w:rPr>
          <w:t>et</w:t>
        </w:r>
        <w:r>
          <w:rPr>
            <w:color w:val="2196D1"/>
            <w:spacing w:val="-3"/>
            <w:w w:val="110"/>
          </w:rPr>
          <w:t> </w:t>
        </w:r>
        <w:r>
          <w:rPr>
            <w:color w:val="2196D1"/>
            <w:w w:val="110"/>
          </w:rPr>
          <w:t>al.,</w:t>
        </w:r>
        <w:r>
          <w:rPr>
            <w:color w:val="2196D1"/>
            <w:spacing w:val="-4"/>
            <w:w w:val="110"/>
          </w:rPr>
          <w:t> </w:t>
        </w:r>
        <w:r>
          <w:rPr>
            <w:color w:val="2196D1"/>
            <w:w w:val="110"/>
          </w:rPr>
          <w:t>2021</w:t>
        </w:r>
      </w:hyperlink>
      <w:r>
        <w:rPr>
          <w:w w:val="110"/>
        </w:rPr>
        <w:t>;</w:t>
      </w:r>
      <w:r>
        <w:rPr>
          <w:spacing w:val="-4"/>
          <w:w w:val="110"/>
        </w:rPr>
        <w:t> </w:t>
      </w:r>
      <w:hyperlink w:history="true" w:anchor="_bookmark49">
        <w:r>
          <w:rPr>
            <w:color w:val="2196D1"/>
            <w:w w:val="110"/>
          </w:rPr>
          <w:t>Lai</w:t>
        </w:r>
        <w:r>
          <w:rPr>
            <w:color w:val="2196D1"/>
            <w:spacing w:val="-3"/>
            <w:w w:val="110"/>
          </w:rPr>
          <w:t> </w:t>
        </w:r>
        <w:r>
          <w:rPr>
            <w:color w:val="2196D1"/>
            <w:w w:val="110"/>
          </w:rPr>
          <w:t>&amp;</w:t>
        </w:r>
        <w:r>
          <w:rPr>
            <w:color w:val="2196D1"/>
            <w:spacing w:val="-4"/>
            <w:w w:val="110"/>
          </w:rPr>
          <w:t> </w:t>
        </w:r>
        <w:r>
          <w:rPr>
            <w:color w:val="2196D1"/>
            <w:w w:val="110"/>
          </w:rPr>
          <w:t>Cheong,</w:t>
        </w:r>
        <w:r>
          <w:rPr>
            <w:color w:val="2196D1"/>
            <w:spacing w:val="-3"/>
            <w:w w:val="110"/>
          </w:rPr>
          <w:t> </w:t>
        </w:r>
        <w:r>
          <w:rPr>
            <w:color w:val="2196D1"/>
            <w:w w:val="110"/>
          </w:rPr>
          <w:t>2022b</w:t>
        </w:r>
      </w:hyperlink>
      <w:r>
        <w:rPr>
          <w:w w:val="110"/>
        </w:rPr>
        <w:t>), and</w:t>
      </w:r>
      <w:r>
        <w:rPr>
          <w:spacing w:val="-5"/>
          <w:w w:val="110"/>
        </w:rPr>
        <w:t> </w:t>
      </w:r>
      <w:r>
        <w:rPr>
          <w:w w:val="110"/>
        </w:rPr>
        <w:t>chemistry</w:t>
      </w:r>
      <w:r>
        <w:rPr>
          <w:spacing w:val="-6"/>
          <w:w w:val="110"/>
        </w:rPr>
        <w:t> </w:t>
      </w:r>
      <w:r>
        <w:rPr>
          <w:w w:val="110"/>
        </w:rPr>
        <w:t>(</w:t>
      </w:r>
      <w:hyperlink w:history="true" w:anchor="_bookmark56">
        <w:r>
          <w:rPr>
            <w:color w:val="2196D1"/>
            <w:w w:val="110"/>
          </w:rPr>
          <w:t>Mazzuco</w:t>
        </w:r>
        <w:r>
          <w:rPr>
            <w:color w:val="2196D1"/>
            <w:spacing w:val="-6"/>
            <w:w w:val="110"/>
          </w:rPr>
          <w:t> </w:t>
        </w:r>
        <w:r>
          <w:rPr>
            <w:color w:val="2196D1"/>
            <w:w w:val="110"/>
          </w:rPr>
          <w:t>et</w:t>
        </w:r>
        <w:r>
          <w:rPr>
            <w:color w:val="2196D1"/>
            <w:spacing w:val="-5"/>
            <w:w w:val="110"/>
          </w:rPr>
          <w:t> </w:t>
        </w:r>
        <w:r>
          <w:rPr>
            <w:color w:val="2196D1"/>
            <w:w w:val="110"/>
          </w:rPr>
          <w:t>al.,</w:t>
        </w:r>
        <w:r>
          <w:rPr>
            <w:color w:val="2196D1"/>
            <w:spacing w:val="-5"/>
            <w:w w:val="110"/>
          </w:rPr>
          <w:t> </w:t>
        </w:r>
        <w:r>
          <w:rPr>
            <w:color w:val="2196D1"/>
            <w:w w:val="110"/>
          </w:rPr>
          <w:t>2022</w:t>
        </w:r>
      </w:hyperlink>
      <w:r>
        <w:rPr>
          <w:w w:val="110"/>
        </w:rPr>
        <w:t>;</w:t>
      </w:r>
      <w:r>
        <w:rPr>
          <w:spacing w:val="-5"/>
          <w:w w:val="110"/>
        </w:rPr>
        <w:t> </w:t>
      </w:r>
      <w:hyperlink w:history="true" w:anchor="_bookmark66">
        <w:r>
          <w:rPr>
            <w:color w:val="2196D1"/>
            <w:w w:val="110"/>
          </w:rPr>
          <w:t>Reeves</w:t>
        </w:r>
        <w:r>
          <w:rPr>
            <w:color w:val="2196D1"/>
            <w:spacing w:val="-5"/>
            <w:w w:val="110"/>
          </w:rPr>
          <w:t> </w:t>
        </w:r>
        <w:r>
          <w:rPr>
            <w:color w:val="2196D1"/>
            <w:w w:val="110"/>
          </w:rPr>
          <w:t>et</w:t>
        </w:r>
        <w:r>
          <w:rPr>
            <w:color w:val="2196D1"/>
            <w:spacing w:val="-5"/>
            <w:w w:val="110"/>
          </w:rPr>
          <w:t> </w:t>
        </w:r>
        <w:r>
          <w:rPr>
            <w:color w:val="2196D1"/>
            <w:w w:val="110"/>
          </w:rPr>
          <w:t>al.,</w:t>
        </w:r>
        <w:r>
          <w:rPr>
            <w:color w:val="2196D1"/>
            <w:spacing w:val="-5"/>
            <w:w w:val="110"/>
          </w:rPr>
          <w:t> </w:t>
        </w:r>
        <w:r>
          <w:rPr>
            <w:color w:val="2196D1"/>
            <w:w w:val="110"/>
          </w:rPr>
          <w:t>2021</w:t>
        </w:r>
      </w:hyperlink>
      <w:r>
        <w:rPr>
          <w:w w:val="110"/>
        </w:rPr>
        <w:t>).</w:t>
      </w:r>
      <w:r>
        <w:rPr>
          <w:spacing w:val="-6"/>
          <w:w w:val="110"/>
        </w:rPr>
        <w:t> </w:t>
      </w:r>
      <w:r>
        <w:rPr>
          <w:w w:val="110"/>
        </w:rPr>
        <w:t>Results</w:t>
      </w:r>
      <w:r>
        <w:rPr>
          <w:spacing w:val="-5"/>
          <w:w w:val="110"/>
        </w:rPr>
        <w:t> </w:t>
      </w:r>
      <w:r>
        <w:rPr>
          <w:w w:val="110"/>
        </w:rPr>
        <w:t>from these</w:t>
      </w:r>
      <w:r>
        <w:rPr>
          <w:spacing w:val="-11"/>
          <w:w w:val="110"/>
        </w:rPr>
        <w:t> </w:t>
      </w:r>
      <w:r>
        <w:rPr>
          <w:w w:val="110"/>
        </w:rPr>
        <w:t>previous</w:t>
      </w:r>
      <w:r>
        <w:rPr>
          <w:spacing w:val="-11"/>
          <w:w w:val="110"/>
        </w:rPr>
        <w:t> </w:t>
      </w:r>
      <w:r>
        <w:rPr>
          <w:w w:val="110"/>
        </w:rPr>
        <w:t>studies</w:t>
      </w:r>
      <w:r>
        <w:rPr>
          <w:spacing w:val="-11"/>
          <w:w w:val="110"/>
        </w:rPr>
        <w:t> </w:t>
      </w:r>
      <w:r>
        <w:rPr>
          <w:w w:val="110"/>
        </w:rPr>
        <w:t>generally</w:t>
      </w:r>
      <w:r>
        <w:rPr>
          <w:spacing w:val="-11"/>
          <w:w w:val="110"/>
        </w:rPr>
        <w:t> </w:t>
      </w:r>
      <w:r>
        <w:rPr>
          <w:w w:val="110"/>
        </w:rPr>
        <w:t>show</w:t>
      </w:r>
      <w:r>
        <w:rPr>
          <w:spacing w:val="-11"/>
          <w:w w:val="110"/>
        </w:rPr>
        <w:t> </w:t>
      </w:r>
      <w:r>
        <w:rPr>
          <w:w w:val="110"/>
        </w:rPr>
        <w:t>that</w:t>
      </w:r>
      <w:r>
        <w:rPr>
          <w:spacing w:val="-11"/>
          <w:w w:val="110"/>
        </w:rPr>
        <w:t> </w:t>
      </w:r>
      <w:r>
        <w:rPr>
          <w:w w:val="110"/>
        </w:rPr>
        <w:t>XR</w:t>
      </w:r>
      <w:r>
        <w:rPr>
          <w:spacing w:val="-11"/>
          <w:w w:val="110"/>
        </w:rPr>
        <w:t> </w:t>
      </w:r>
      <w:r>
        <w:rPr>
          <w:w w:val="110"/>
        </w:rPr>
        <w:t>strategies</w:t>
      </w:r>
      <w:r>
        <w:rPr>
          <w:spacing w:val="-11"/>
          <w:w w:val="110"/>
        </w:rPr>
        <w:t> </w:t>
      </w:r>
      <w:r>
        <w:rPr>
          <w:w w:val="110"/>
        </w:rPr>
        <w:t>such</w:t>
      </w:r>
      <w:r>
        <w:rPr>
          <w:spacing w:val="-11"/>
          <w:w w:val="110"/>
        </w:rPr>
        <w:t> </w:t>
      </w:r>
      <w:r>
        <w:rPr>
          <w:w w:val="110"/>
        </w:rPr>
        <w:t>as</w:t>
      </w:r>
      <w:r>
        <w:rPr>
          <w:spacing w:val="-10"/>
          <w:w w:val="110"/>
        </w:rPr>
        <w:t> </w:t>
      </w:r>
      <w:r>
        <w:rPr>
          <w:w w:val="110"/>
        </w:rPr>
        <w:t>AR</w:t>
      </w:r>
      <w:r>
        <w:rPr>
          <w:spacing w:val="-11"/>
          <w:w w:val="110"/>
        </w:rPr>
        <w:t> </w:t>
      </w:r>
      <w:r>
        <w:rPr>
          <w:w w:val="110"/>
        </w:rPr>
        <w:t>and VR can improve learning outcomes and motivation.</w:t>
      </w:r>
    </w:p>
    <w:p>
      <w:pPr>
        <w:pStyle w:val="BodyText"/>
        <w:spacing w:line="273" w:lineRule="auto"/>
        <w:ind w:right="109" w:firstLine="239"/>
        <w:jc w:val="both"/>
      </w:pPr>
      <w:r>
        <w:rPr>
          <w:w w:val="110"/>
        </w:rPr>
        <w:t>In</w:t>
      </w:r>
      <w:r>
        <w:rPr>
          <w:spacing w:val="-4"/>
          <w:w w:val="110"/>
        </w:rPr>
        <w:t> </w:t>
      </w:r>
      <w:r>
        <w:rPr>
          <w:w w:val="110"/>
        </w:rPr>
        <w:t>a</w:t>
      </w:r>
      <w:r>
        <w:rPr>
          <w:spacing w:val="-4"/>
          <w:w w:val="110"/>
        </w:rPr>
        <w:t> </w:t>
      </w:r>
      <w:r>
        <w:rPr>
          <w:w w:val="110"/>
        </w:rPr>
        <w:t>study</w:t>
      </w:r>
      <w:r>
        <w:rPr>
          <w:spacing w:val="-4"/>
          <w:w w:val="110"/>
        </w:rPr>
        <w:t> </w:t>
      </w:r>
      <w:r>
        <w:rPr>
          <w:w w:val="110"/>
        </w:rPr>
        <w:t>conducted</w:t>
      </w:r>
      <w:r>
        <w:rPr>
          <w:spacing w:val="-4"/>
          <w:w w:val="110"/>
        </w:rPr>
        <w:t> </w:t>
      </w:r>
      <w:r>
        <w:rPr>
          <w:w w:val="110"/>
        </w:rPr>
        <w:t>by</w:t>
      </w:r>
      <w:r>
        <w:rPr>
          <w:spacing w:val="-4"/>
          <w:w w:val="110"/>
        </w:rPr>
        <w:t> </w:t>
      </w:r>
      <w:hyperlink w:history="true" w:anchor="_bookmark43">
        <w:r>
          <w:rPr>
            <w:color w:val="2196D1"/>
            <w:w w:val="110"/>
          </w:rPr>
          <w:t>Johnson-Glenberg</w:t>
        </w:r>
        <w:r>
          <w:rPr>
            <w:color w:val="2196D1"/>
            <w:spacing w:val="-4"/>
            <w:w w:val="110"/>
          </w:rPr>
          <w:t> </w:t>
        </w:r>
        <w:r>
          <w:rPr>
            <w:color w:val="2196D1"/>
            <w:w w:val="110"/>
          </w:rPr>
          <w:t>et</w:t>
        </w:r>
        <w:r>
          <w:rPr>
            <w:color w:val="2196D1"/>
            <w:spacing w:val="-3"/>
            <w:w w:val="110"/>
          </w:rPr>
          <w:t> </w:t>
        </w:r>
        <w:r>
          <w:rPr>
            <w:color w:val="2196D1"/>
            <w:w w:val="110"/>
          </w:rPr>
          <w:t>al.</w:t>
        </w:r>
        <w:r>
          <w:rPr>
            <w:color w:val="2196D1"/>
            <w:spacing w:val="-4"/>
            <w:w w:val="110"/>
          </w:rPr>
          <w:t> </w:t>
        </w:r>
        <w:r>
          <w:rPr>
            <w:color w:val="2196D1"/>
            <w:w w:val="110"/>
          </w:rPr>
          <w:t>(2021)</w:t>
        </w:r>
      </w:hyperlink>
      <w:r>
        <w:rPr>
          <w:w w:val="110"/>
        </w:rPr>
        <w:t>,</w:t>
      </w:r>
      <w:r>
        <w:rPr>
          <w:spacing w:val="-4"/>
          <w:w w:val="110"/>
        </w:rPr>
        <w:t> </w:t>
      </w:r>
      <w:r>
        <w:rPr>
          <w:w w:val="110"/>
        </w:rPr>
        <w:t>the</w:t>
      </w:r>
      <w:r>
        <w:rPr>
          <w:spacing w:val="-4"/>
          <w:w w:val="110"/>
        </w:rPr>
        <w:t> </w:t>
      </w:r>
      <w:r>
        <w:rPr>
          <w:w w:val="110"/>
        </w:rPr>
        <w:t>authors analyze</w:t>
      </w:r>
      <w:r>
        <w:rPr>
          <w:w w:val="110"/>
        </w:rPr>
        <w:t> the</w:t>
      </w:r>
      <w:r>
        <w:rPr>
          <w:w w:val="110"/>
        </w:rPr>
        <w:t> effects</w:t>
      </w:r>
      <w:r>
        <w:rPr>
          <w:w w:val="110"/>
        </w:rPr>
        <w:t> of</w:t>
      </w:r>
      <w:r>
        <w:rPr>
          <w:w w:val="110"/>
        </w:rPr>
        <w:t> embodied</w:t>
      </w:r>
      <w:r>
        <w:rPr>
          <w:w w:val="110"/>
        </w:rPr>
        <w:t> learning</w:t>
      </w:r>
      <w:r>
        <w:rPr>
          <w:w w:val="110"/>
        </w:rPr>
        <w:t> in</w:t>
      </w:r>
      <w:r>
        <w:rPr>
          <w:w w:val="110"/>
        </w:rPr>
        <w:t> STEM</w:t>
      </w:r>
      <w:r>
        <w:rPr>
          <w:w w:val="110"/>
        </w:rPr>
        <w:t> experiences</w:t>
      </w:r>
      <w:r>
        <w:rPr>
          <w:w w:val="110"/>
        </w:rPr>
        <w:t> by comparing</w:t>
      </w:r>
      <w:r>
        <w:rPr>
          <w:w w:val="110"/>
        </w:rPr>
        <w:t> platforms</w:t>
      </w:r>
      <w:r>
        <w:rPr>
          <w:w w:val="110"/>
        </w:rPr>
        <w:t> with</w:t>
      </w:r>
      <w:r>
        <w:rPr>
          <w:w w:val="110"/>
        </w:rPr>
        <w:t> different</w:t>
      </w:r>
      <w:r>
        <w:rPr>
          <w:w w:val="110"/>
        </w:rPr>
        <w:t> levels</w:t>
      </w:r>
      <w:r>
        <w:rPr>
          <w:w w:val="110"/>
        </w:rPr>
        <w:t> of</w:t>
      </w:r>
      <w:r>
        <w:rPr>
          <w:w w:val="110"/>
        </w:rPr>
        <w:t> immersion</w:t>
      </w:r>
      <w:r>
        <w:rPr>
          <w:w w:val="110"/>
        </w:rPr>
        <w:t> and</w:t>
      </w:r>
      <w:r>
        <w:rPr>
          <w:w w:val="110"/>
        </w:rPr>
        <w:t> inter- activity,</w:t>
      </w:r>
      <w:r>
        <w:rPr>
          <w:spacing w:val="-5"/>
          <w:w w:val="110"/>
        </w:rPr>
        <w:t> </w:t>
      </w:r>
      <w:r>
        <w:rPr>
          <w:w w:val="110"/>
        </w:rPr>
        <w:t>including</w:t>
      </w:r>
      <w:r>
        <w:rPr>
          <w:spacing w:val="-6"/>
          <w:w w:val="110"/>
        </w:rPr>
        <w:t> </w:t>
      </w:r>
      <w:r>
        <w:rPr>
          <w:w w:val="110"/>
        </w:rPr>
        <w:t>a</w:t>
      </w:r>
      <w:r>
        <w:rPr>
          <w:spacing w:val="-5"/>
          <w:w w:val="110"/>
        </w:rPr>
        <w:t> </w:t>
      </w:r>
      <w:r>
        <w:rPr>
          <w:w w:val="110"/>
        </w:rPr>
        <w:t>non-immersive</w:t>
      </w:r>
      <w:r>
        <w:rPr>
          <w:spacing w:val="-6"/>
          <w:w w:val="110"/>
        </w:rPr>
        <w:t> </w:t>
      </w:r>
      <w:r>
        <w:rPr>
          <w:w w:val="110"/>
        </w:rPr>
        <w:t>VR</w:t>
      </w:r>
      <w:r>
        <w:rPr>
          <w:spacing w:val="-5"/>
          <w:w w:val="110"/>
        </w:rPr>
        <w:t> </w:t>
      </w:r>
      <w:r>
        <w:rPr>
          <w:w w:val="110"/>
        </w:rPr>
        <w:t>environment</w:t>
      </w:r>
      <w:r>
        <w:rPr>
          <w:spacing w:val="-5"/>
          <w:w w:val="110"/>
        </w:rPr>
        <w:t> </w:t>
      </w:r>
      <w:r>
        <w:rPr>
          <w:w w:val="110"/>
        </w:rPr>
        <w:t>and</w:t>
      </w:r>
      <w:r>
        <w:rPr>
          <w:spacing w:val="-5"/>
          <w:w w:val="110"/>
        </w:rPr>
        <w:t> </w:t>
      </w:r>
      <w:r>
        <w:rPr>
          <w:w w:val="110"/>
        </w:rPr>
        <w:t>an</w:t>
      </w:r>
      <w:r>
        <w:rPr>
          <w:spacing w:val="-6"/>
          <w:w w:val="110"/>
        </w:rPr>
        <w:t> </w:t>
      </w:r>
      <w:r>
        <w:rPr>
          <w:w w:val="110"/>
        </w:rPr>
        <w:t>immersive 3D</w:t>
      </w:r>
      <w:r>
        <w:rPr>
          <w:spacing w:val="-9"/>
          <w:w w:val="110"/>
        </w:rPr>
        <w:t> </w:t>
      </w:r>
      <w:r>
        <w:rPr>
          <w:w w:val="110"/>
        </w:rPr>
        <w:t>environment.</w:t>
      </w:r>
      <w:r>
        <w:rPr>
          <w:spacing w:val="-10"/>
          <w:w w:val="110"/>
        </w:rPr>
        <w:t> </w:t>
      </w:r>
      <w:r>
        <w:rPr>
          <w:w w:val="110"/>
        </w:rPr>
        <w:t>The</w:t>
      </w:r>
      <w:r>
        <w:rPr>
          <w:spacing w:val="-9"/>
          <w:w w:val="110"/>
        </w:rPr>
        <w:t> </w:t>
      </w:r>
      <w:r>
        <w:rPr>
          <w:w w:val="110"/>
        </w:rPr>
        <w:t>results</w:t>
      </w:r>
      <w:r>
        <w:rPr>
          <w:spacing w:val="-9"/>
          <w:w w:val="110"/>
        </w:rPr>
        <w:t> </w:t>
      </w:r>
      <w:r>
        <w:rPr>
          <w:w w:val="110"/>
        </w:rPr>
        <w:t>revealed</w:t>
      </w:r>
      <w:r>
        <w:rPr>
          <w:spacing w:val="-9"/>
          <w:w w:val="110"/>
        </w:rPr>
        <w:t> </w:t>
      </w:r>
      <w:r>
        <w:rPr>
          <w:w w:val="110"/>
        </w:rPr>
        <w:t>that</w:t>
      </w:r>
      <w:r>
        <w:rPr>
          <w:spacing w:val="-10"/>
          <w:w w:val="110"/>
        </w:rPr>
        <w:t> </w:t>
      </w:r>
      <w:r>
        <w:rPr>
          <w:w w:val="110"/>
        </w:rPr>
        <w:t>the</w:t>
      </w:r>
      <w:r>
        <w:rPr>
          <w:spacing w:val="-9"/>
          <w:w w:val="110"/>
        </w:rPr>
        <w:t> </w:t>
      </w:r>
      <w:r>
        <w:rPr>
          <w:w w:val="110"/>
        </w:rPr>
        <w:t>effect</w:t>
      </w:r>
      <w:r>
        <w:rPr>
          <w:spacing w:val="-9"/>
          <w:w w:val="110"/>
        </w:rPr>
        <w:t> </w:t>
      </w:r>
      <w:r>
        <w:rPr>
          <w:w w:val="110"/>
        </w:rPr>
        <w:t>of</w:t>
      </w:r>
      <w:r>
        <w:rPr>
          <w:spacing w:val="-9"/>
          <w:w w:val="110"/>
        </w:rPr>
        <w:t> </w:t>
      </w:r>
      <w:r>
        <w:rPr>
          <w:w w:val="110"/>
        </w:rPr>
        <w:t>the</w:t>
      </w:r>
      <w:r>
        <w:rPr>
          <w:spacing w:val="-9"/>
          <w:w w:val="110"/>
        </w:rPr>
        <w:t> </w:t>
      </w:r>
      <w:r>
        <w:rPr>
          <w:w w:val="110"/>
        </w:rPr>
        <w:t>platform</w:t>
      </w:r>
      <w:r>
        <w:rPr>
          <w:spacing w:val="-10"/>
          <w:w w:val="110"/>
        </w:rPr>
        <w:t> </w:t>
      </w:r>
      <w:r>
        <w:rPr>
          <w:w w:val="110"/>
        </w:rPr>
        <w:t>was significantly</w:t>
      </w:r>
      <w:r>
        <w:rPr>
          <w:w w:val="110"/>
        </w:rPr>
        <w:t> mediated</w:t>
      </w:r>
      <w:r>
        <w:rPr>
          <w:w w:val="110"/>
        </w:rPr>
        <w:t> by</w:t>
      </w:r>
      <w:r>
        <w:rPr>
          <w:w w:val="110"/>
        </w:rPr>
        <w:t> presence,</w:t>
      </w:r>
      <w:r>
        <w:rPr>
          <w:w w:val="110"/>
        </w:rPr>
        <w:t> agency,</w:t>
      </w:r>
      <w:r>
        <w:rPr>
          <w:w w:val="110"/>
        </w:rPr>
        <w:t> and engagement.</w:t>
      </w:r>
      <w:r>
        <w:rPr>
          <w:w w:val="110"/>
        </w:rPr>
        <w:t> The</w:t>
      </w:r>
      <w:r>
        <w:rPr>
          <w:w w:val="110"/>
        </w:rPr>
        <w:t> au- thors</w:t>
      </w:r>
      <w:r>
        <w:rPr>
          <w:w w:val="110"/>
        </w:rPr>
        <w:t> underscore the importance of designing VR</w:t>
      </w:r>
      <w:r>
        <w:rPr>
          <w:w w:val="110"/>
        </w:rPr>
        <w:t> content with higher agency</w:t>
      </w:r>
      <w:r>
        <w:rPr>
          <w:w w:val="110"/>
        </w:rPr>
        <w:t> and</w:t>
      </w:r>
      <w:r>
        <w:rPr>
          <w:w w:val="110"/>
        </w:rPr>
        <w:t> interactive</w:t>
      </w:r>
      <w:r>
        <w:rPr>
          <w:w w:val="110"/>
        </w:rPr>
        <w:t> capabilities,</w:t>
      </w:r>
      <w:r>
        <w:rPr>
          <w:w w:val="110"/>
        </w:rPr>
        <w:t> and</w:t>
      </w:r>
      <w:r>
        <w:rPr>
          <w:w w:val="110"/>
        </w:rPr>
        <w:t> also</w:t>
      </w:r>
      <w:r>
        <w:rPr>
          <w:w w:val="110"/>
        </w:rPr>
        <w:t> advise</w:t>
      </w:r>
      <w:r>
        <w:rPr>
          <w:w w:val="110"/>
        </w:rPr>
        <w:t> to</w:t>
      </w:r>
      <w:r>
        <w:rPr>
          <w:w w:val="110"/>
        </w:rPr>
        <w:t> avoid</w:t>
      </w:r>
      <w:r>
        <w:rPr>
          <w:w w:val="110"/>
        </w:rPr>
        <w:t> passive </w:t>
      </w:r>
      <w:r>
        <w:rPr>
          <w:spacing w:val="-2"/>
          <w:w w:val="110"/>
        </w:rPr>
        <w:t>learning.</w:t>
      </w:r>
    </w:p>
    <w:p>
      <w:pPr>
        <w:pStyle w:val="BodyText"/>
        <w:spacing w:line="273" w:lineRule="auto"/>
        <w:ind w:right="109" w:firstLine="239"/>
        <w:jc w:val="both"/>
      </w:pPr>
      <w:hyperlink w:history="true" w:anchor="_bookmark50">
        <w:r>
          <w:rPr>
            <w:color w:val="2196D1"/>
            <w:w w:val="110"/>
          </w:rPr>
          <w:t>Lee</w:t>
        </w:r>
        <w:r>
          <w:rPr>
            <w:color w:val="2196D1"/>
            <w:spacing w:val="-1"/>
            <w:w w:val="110"/>
          </w:rPr>
          <w:t> </w:t>
        </w:r>
        <w:r>
          <w:rPr>
            <w:color w:val="2196D1"/>
            <w:w w:val="110"/>
          </w:rPr>
          <w:t>et</w:t>
        </w:r>
        <w:r>
          <w:rPr>
            <w:color w:val="2196D1"/>
            <w:spacing w:val="-2"/>
            <w:w w:val="110"/>
          </w:rPr>
          <w:t> </w:t>
        </w:r>
        <w:r>
          <w:rPr>
            <w:color w:val="2196D1"/>
            <w:w w:val="110"/>
          </w:rPr>
          <w:t>al.</w:t>
        </w:r>
        <w:r>
          <w:rPr>
            <w:color w:val="2196D1"/>
            <w:spacing w:val="-1"/>
            <w:w w:val="110"/>
          </w:rPr>
          <w:t> </w:t>
        </w:r>
        <w:r>
          <w:rPr>
            <w:color w:val="2196D1"/>
            <w:w w:val="110"/>
          </w:rPr>
          <w:t>(2022)</w:t>
        </w:r>
      </w:hyperlink>
      <w:r>
        <w:rPr>
          <w:color w:val="2196D1"/>
          <w:spacing w:val="-1"/>
          <w:w w:val="110"/>
        </w:rPr>
        <w:t> </w:t>
      </w:r>
      <w:r>
        <w:rPr>
          <w:w w:val="110"/>
        </w:rPr>
        <w:t>investigated</w:t>
      </w:r>
      <w:r>
        <w:rPr>
          <w:spacing w:val="-1"/>
          <w:w w:val="110"/>
        </w:rPr>
        <w:t> </w:t>
      </w:r>
      <w:r>
        <w:rPr>
          <w:w w:val="110"/>
        </w:rPr>
        <w:t>a</w:t>
      </w:r>
      <w:r>
        <w:rPr>
          <w:spacing w:val="-1"/>
          <w:w w:val="110"/>
        </w:rPr>
        <w:t> </w:t>
      </w:r>
      <w:r>
        <w:rPr>
          <w:w w:val="110"/>
        </w:rPr>
        <w:t>XR</w:t>
      </w:r>
      <w:r>
        <w:rPr>
          <w:spacing w:val="-1"/>
          <w:w w:val="110"/>
        </w:rPr>
        <w:t> </w:t>
      </w:r>
      <w:r>
        <w:rPr>
          <w:w w:val="110"/>
        </w:rPr>
        <w:t>classroom</w:t>
      </w:r>
      <w:r>
        <w:rPr>
          <w:spacing w:val="-2"/>
          <w:w w:val="110"/>
        </w:rPr>
        <w:t> </w:t>
      </w:r>
      <w:r>
        <w:rPr>
          <w:w w:val="110"/>
        </w:rPr>
        <w:t>setup</w:t>
      </w:r>
      <w:r>
        <w:rPr>
          <w:spacing w:val="-1"/>
          <w:w w:val="110"/>
        </w:rPr>
        <w:t> </w:t>
      </w:r>
      <w:r>
        <w:rPr>
          <w:w w:val="110"/>
        </w:rPr>
        <w:t>for</w:t>
      </w:r>
      <w:r>
        <w:rPr>
          <w:spacing w:val="-1"/>
          <w:w w:val="110"/>
        </w:rPr>
        <w:t> </w:t>
      </w:r>
      <w:r>
        <w:rPr>
          <w:w w:val="110"/>
        </w:rPr>
        <w:t>STEM</w:t>
      </w:r>
      <w:r>
        <w:rPr>
          <w:spacing w:val="-1"/>
          <w:w w:val="110"/>
        </w:rPr>
        <w:t> </w:t>
      </w:r>
      <w:r>
        <w:rPr>
          <w:w w:val="110"/>
        </w:rPr>
        <w:t>edu- cation among</w:t>
      </w:r>
      <w:r>
        <w:rPr>
          <w:w w:val="110"/>
        </w:rPr>
        <w:t> undergraduate aerospace</w:t>
      </w:r>
      <w:r>
        <w:rPr>
          <w:w w:val="110"/>
        </w:rPr>
        <w:t> and</w:t>
      </w:r>
      <w:r>
        <w:rPr>
          <w:w w:val="110"/>
        </w:rPr>
        <w:t> mechanical</w:t>
      </w:r>
      <w:r>
        <w:rPr>
          <w:w w:val="110"/>
        </w:rPr>
        <w:t> engineering students.</w:t>
      </w:r>
      <w:r>
        <w:rPr>
          <w:w w:val="110"/>
        </w:rPr>
        <w:t> The</w:t>
      </w:r>
      <w:r>
        <w:rPr>
          <w:w w:val="110"/>
        </w:rPr>
        <w:t> researchers</w:t>
      </w:r>
      <w:r>
        <w:rPr>
          <w:w w:val="110"/>
        </w:rPr>
        <w:t> designed</w:t>
      </w:r>
      <w:r>
        <w:rPr>
          <w:w w:val="110"/>
        </w:rPr>
        <w:t> AR</w:t>
      </w:r>
      <w:r>
        <w:rPr>
          <w:w w:val="110"/>
        </w:rPr>
        <w:t> and</w:t>
      </w:r>
      <w:r>
        <w:rPr>
          <w:w w:val="110"/>
        </w:rPr>
        <w:t> VR</w:t>
      </w:r>
      <w:r>
        <w:rPr>
          <w:w w:val="110"/>
        </w:rPr>
        <w:t> courses</w:t>
      </w:r>
      <w:r>
        <w:rPr>
          <w:w w:val="110"/>
        </w:rPr>
        <w:t> to</w:t>
      </w:r>
      <w:r>
        <w:rPr>
          <w:w w:val="110"/>
        </w:rPr>
        <w:t> analyze collaborative, interactive and immersive capabilities, and their effects on</w:t>
      </w:r>
      <w:r>
        <w:rPr>
          <w:spacing w:val="4"/>
          <w:w w:val="110"/>
        </w:rPr>
        <w:t> </w:t>
      </w:r>
      <w:r>
        <w:rPr>
          <w:w w:val="110"/>
        </w:rPr>
        <w:t>learning.</w:t>
      </w:r>
      <w:r>
        <w:rPr>
          <w:spacing w:val="4"/>
          <w:w w:val="110"/>
        </w:rPr>
        <w:t> </w:t>
      </w:r>
      <w:r>
        <w:rPr>
          <w:w w:val="110"/>
        </w:rPr>
        <w:t>In</w:t>
      </w:r>
      <w:r>
        <w:rPr>
          <w:spacing w:val="3"/>
          <w:w w:val="110"/>
        </w:rPr>
        <w:t> </w:t>
      </w:r>
      <w:r>
        <w:rPr>
          <w:w w:val="110"/>
        </w:rPr>
        <w:t>a</w:t>
      </w:r>
      <w:r>
        <w:rPr>
          <w:spacing w:val="4"/>
          <w:w w:val="110"/>
        </w:rPr>
        <w:t> </w:t>
      </w:r>
      <w:r>
        <w:rPr>
          <w:w w:val="110"/>
        </w:rPr>
        <w:t>quantitative</w:t>
      </w:r>
      <w:r>
        <w:rPr>
          <w:spacing w:val="4"/>
          <w:w w:val="110"/>
        </w:rPr>
        <w:t> </w:t>
      </w:r>
      <w:r>
        <w:rPr>
          <w:w w:val="110"/>
        </w:rPr>
        <w:t>survey,</w:t>
      </w:r>
      <w:r>
        <w:rPr>
          <w:spacing w:val="4"/>
          <w:w w:val="110"/>
        </w:rPr>
        <w:t> </w:t>
      </w:r>
      <w:r>
        <w:rPr>
          <w:w w:val="110"/>
        </w:rPr>
        <w:t>the</w:t>
      </w:r>
      <w:r>
        <w:rPr>
          <w:spacing w:val="3"/>
          <w:w w:val="110"/>
        </w:rPr>
        <w:t> </w:t>
      </w:r>
      <w:r>
        <w:rPr>
          <w:w w:val="110"/>
        </w:rPr>
        <w:t>results</w:t>
      </w:r>
      <w:r>
        <w:rPr>
          <w:spacing w:val="4"/>
          <w:w w:val="110"/>
        </w:rPr>
        <w:t> </w:t>
      </w:r>
      <w:r>
        <w:rPr>
          <w:w w:val="110"/>
        </w:rPr>
        <w:t>showed</w:t>
      </w:r>
      <w:r>
        <w:rPr>
          <w:spacing w:val="5"/>
          <w:w w:val="110"/>
        </w:rPr>
        <w:t> </w:t>
      </w:r>
      <w:r>
        <w:rPr>
          <w:w w:val="110"/>
        </w:rPr>
        <w:t>an</w:t>
      </w:r>
      <w:r>
        <w:rPr>
          <w:spacing w:val="4"/>
          <w:w w:val="110"/>
        </w:rPr>
        <w:t> </w:t>
      </w:r>
      <w:r>
        <w:rPr>
          <w:w w:val="110"/>
        </w:rPr>
        <w:t>increase</w:t>
      </w:r>
      <w:r>
        <w:rPr>
          <w:spacing w:val="3"/>
          <w:w w:val="110"/>
        </w:rPr>
        <w:t> </w:t>
      </w:r>
      <w:r>
        <w:rPr>
          <w:spacing w:val="-5"/>
          <w:w w:val="110"/>
        </w:rPr>
        <w:t>in</w:t>
      </w:r>
    </w:p>
    <w:p>
      <w:pPr>
        <w:pStyle w:val="BodyText"/>
        <w:spacing w:line="220" w:lineRule="auto"/>
        <w:ind w:right="109"/>
        <w:jc w:val="both"/>
      </w:pPr>
      <w:r>
        <w:rPr>
          <w:w w:val="110"/>
        </w:rPr>
        <w:t>students</w:t>
      </w:r>
      <w:r>
        <w:rPr>
          <w:rFonts w:ascii="STIX" w:hAnsi="STIX"/>
          <w:w w:val="110"/>
        </w:rPr>
        <w:t>’</w:t>
      </w:r>
      <w:r>
        <w:rPr>
          <w:rFonts w:ascii="STIX" w:hAnsi="STIX"/>
          <w:w w:val="110"/>
        </w:rPr>
        <w:t> </w:t>
      </w:r>
      <w:r>
        <w:rPr>
          <w:w w:val="110"/>
        </w:rPr>
        <w:t>self-efficacy</w:t>
      </w:r>
      <w:r>
        <w:rPr>
          <w:w w:val="110"/>
        </w:rPr>
        <w:t> and</w:t>
      </w:r>
      <w:r>
        <w:rPr>
          <w:w w:val="110"/>
        </w:rPr>
        <w:t> academic</w:t>
      </w:r>
      <w:r>
        <w:rPr>
          <w:w w:val="110"/>
        </w:rPr>
        <w:t> performance</w:t>
      </w:r>
      <w:r>
        <w:rPr>
          <w:w w:val="110"/>
        </w:rPr>
        <w:t> when</w:t>
      </w:r>
      <w:r>
        <w:rPr>
          <w:w w:val="110"/>
        </w:rPr>
        <w:t> using</w:t>
      </w:r>
      <w:r>
        <w:rPr>
          <w:w w:val="110"/>
        </w:rPr>
        <w:t> </w:t>
      </w:r>
      <w:r>
        <w:rPr>
          <w:w w:val="110"/>
        </w:rPr>
        <w:t>these </w:t>
      </w:r>
      <w:r>
        <w:rPr>
          <w:spacing w:val="2"/>
        </w:rPr>
        <w:t>tools.</w:t>
      </w:r>
      <w:r>
        <w:rPr>
          <w:spacing w:val="24"/>
        </w:rPr>
        <w:t> </w:t>
      </w:r>
      <w:r>
        <w:rPr>
          <w:spacing w:val="2"/>
        </w:rPr>
        <w:t>Limitations</w:t>
      </w:r>
      <w:r>
        <w:rPr>
          <w:spacing w:val="24"/>
        </w:rPr>
        <w:t> </w:t>
      </w:r>
      <w:r>
        <w:rPr>
          <w:spacing w:val="2"/>
        </w:rPr>
        <w:t>stemming</w:t>
      </w:r>
      <w:r>
        <w:rPr>
          <w:spacing w:val="25"/>
        </w:rPr>
        <w:t> </w:t>
      </w:r>
      <w:r>
        <w:rPr>
          <w:spacing w:val="2"/>
        </w:rPr>
        <w:t>from</w:t>
      </w:r>
      <w:r>
        <w:rPr>
          <w:spacing w:val="24"/>
        </w:rPr>
        <w:t> </w:t>
      </w:r>
      <w:r>
        <w:rPr>
          <w:spacing w:val="2"/>
        </w:rPr>
        <w:t>this</w:t>
      </w:r>
      <w:r>
        <w:rPr>
          <w:spacing w:val="25"/>
        </w:rPr>
        <w:t> </w:t>
      </w:r>
      <w:r>
        <w:rPr>
          <w:spacing w:val="2"/>
        </w:rPr>
        <w:t>approach</w:t>
      </w:r>
      <w:r>
        <w:rPr>
          <w:spacing w:val="24"/>
        </w:rPr>
        <w:t> </w:t>
      </w:r>
      <w:r>
        <w:rPr>
          <w:spacing w:val="2"/>
        </w:rPr>
        <w:t>include</w:t>
      </w:r>
      <w:r>
        <w:rPr>
          <w:spacing w:val="25"/>
        </w:rPr>
        <w:t> </w:t>
      </w:r>
      <w:r>
        <w:rPr>
          <w:spacing w:val="2"/>
        </w:rPr>
        <w:t>cost,</w:t>
      </w:r>
      <w:r>
        <w:rPr>
          <w:spacing w:val="24"/>
        </w:rPr>
        <w:t> </w:t>
      </w:r>
      <w:r>
        <w:rPr>
          <w:spacing w:val="-2"/>
        </w:rPr>
        <w:t>scalability,</w:t>
      </w:r>
    </w:p>
    <w:p>
      <w:pPr>
        <w:pStyle w:val="BodyText"/>
        <w:spacing w:before="14"/>
        <w:jc w:val="both"/>
      </w:pPr>
      <w:r>
        <w:rPr>
          <w:w w:val="110"/>
        </w:rPr>
        <w:t>and</w:t>
      </w:r>
      <w:r>
        <w:rPr>
          <w:spacing w:val="1"/>
          <w:w w:val="110"/>
        </w:rPr>
        <w:t> </w:t>
      </w:r>
      <w:r>
        <w:rPr>
          <w:w w:val="110"/>
        </w:rPr>
        <w:t>management complexity of</w:t>
      </w:r>
      <w:r>
        <w:rPr>
          <w:spacing w:val="1"/>
          <w:w w:val="110"/>
        </w:rPr>
        <w:t> </w:t>
      </w:r>
      <w:r>
        <w:rPr>
          <w:w w:val="110"/>
        </w:rPr>
        <w:t>team-based </w:t>
      </w:r>
      <w:r>
        <w:rPr>
          <w:spacing w:val="-2"/>
          <w:w w:val="110"/>
        </w:rPr>
        <w:t>activities.</w:t>
      </w:r>
    </w:p>
    <w:p>
      <w:pPr>
        <w:pStyle w:val="BodyText"/>
        <w:spacing w:line="273" w:lineRule="auto" w:before="24"/>
        <w:ind w:right="110" w:firstLine="239"/>
        <w:jc w:val="both"/>
      </w:pPr>
      <w:hyperlink w:history="true" w:anchor="_bookmark58">
        <w:r>
          <w:rPr>
            <w:color w:val="2196D1"/>
            <w:w w:val="110"/>
          </w:rPr>
          <w:t>Mystakidis</w:t>
        </w:r>
        <w:r>
          <w:rPr>
            <w:color w:val="2196D1"/>
            <w:spacing w:val="-11"/>
            <w:w w:val="110"/>
          </w:rPr>
          <w:t> </w:t>
        </w:r>
        <w:r>
          <w:rPr>
            <w:color w:val="2196D1"/>
            <w:w w:val="110"/>
          </w:rPr>
          <w:t>and</w:t>
        </w:r>
        <w:r>
          <w:rPr>
            <w:color w:val="2196D1"/>
            <w:spacing w:val="-11"/>
            <w:w w:val="110"/>
          </w:rPr>
          <w:t> </w:t>
        </w:r>
        <w:r>
          <w:rPr>
            <w:color w:val="2196D1"/>
            <w:w w:val="110"/>
          </w:rPr>
          <w:t>Christopoulos</w:t>
        </w:r>
        <w:r>
          <w:rPr>
            <w:color w:val="2196D1"/>
            <w:spacing w:val="-11"/>
            <w:w w:val="110"/>
          </w:rPr>
          <w:t> </w:t>
        </w:r>
        <w:r>
          <w:rPr>
            <w:color w:val="2196D1"/>
            <w:w w:val="110"/>
          </w:rPr>
          <w:t>(2022)</w:t>
        </w:r>
      </w:hyperlink>
      <w:r>
        <w:rPr>
          <w:color w:val="2196D1"/>
          <w:spacing w:val="-11"/>
          <w:w w:val="110"/>
        </w:rPr>
        <w:t> </w:t>
      </w:r>
      <w:r>
        <w:rPr>
          <w:w w:val="110"/>
        </w:rPr>
        <w:t>assessed</w:t>
      </w:r>
      <w:r>
        <w:rPr>
          <w:spacing w:val="-11"/>
          <w:w w:val="110"/>
        </w:rPr>
        <w:t> </w:t>
      </w:r>
      <w:r>
        <w:rPr>
          <w:w w:val="110"/>
        </w:rPr>
        <w:t>the</w:t>
      </w:r>
      <w:r>
        <w:rPr>
          <w:spacing w:val="-11"/>
          <w:w w:val="110"/>
        </w:rPr>
        <w:t> </w:t>
      </w:r>
      <w:r>
        <w:rPr>
          <w:w w:val="110"/>
        </w:rPr>
        <w:t>perceptions</w:t>
      </w:r>
      <w:r>
        <w:rPr>
          <w:spacing w:val="-11"/>
          <w:w w:val="110"/>
        </w:rPr>
        <w:t> </w:t>
      </w:r>
      <w:r>
        <w:rPr>
          <w:w w:val="110"/>
        </w:rPr>
        <w:t>of</w:t>
      </w:r>
      <w:r>
        <w:rPr>
          <w:spacing w:val="-11"/>
          <w:w w:val="110"/>
        </w:rPr>
        <w:t> </w:t>
      </w:r>
      <w:r>
        <w:rPr>
          <w:w w:val="110"/>
        </w:rPr>
        <w:t>VR </w:t>
      </w:r>
      <w:r>
        <w:rPr/>
        <w:t>escape</w:t>
      </w:r>
      <w:r>
        <w:rPr>
          <w:spacing w:val="28"/>
        </w:rPr>
        <w:t> </w:t>
      </w:r>
      <w:r>
        <w:rPr/>
        <w:t>room</w:t>
      </w:r>
      <w:r>
        <w:rPr>
          <w:spacing w:val="26"/>
        </w:rPr>
        <w:t> </w:t>
      </w:r>
      <w:r>
        <w:rPr/>
        <w:t>games</w:t>
      </w:r>
      <w:r>
        <w:rPr>
          <w:spacing w:val="28"/>
        </w:rPr>
        <w:t> </w:t>
      </w:r>
      <w:r>
        <w:rPr/>
        <w:t>for</w:t>
      </w:r>
      <w:r>
        <w:rPr>
          <w:spacing w:val="27"/>
        </w:rPr>
        <w:t> </w:t>
      </w:r>
      <w:r>
        <w:rPr/>
        <w:t>STEM</w:t>
      </w:r>
      <w:r>
        <w:rPr>
          <w:spacing w:val="28"/>
        </w:rPr>
        <w:t> </w:t>
      </w:r>
      <w:r>
        <w:rPr/>
        <w:t>education.</w:t>
      </w:r>
      <w:r>
        <w:rPr>
          <w:spacing w:val="26"/>
        </w:rPr>
        <w:t> </w:t>
      </w:r>
      <w:r>
        <w:rPr/>
        <w:t>According</w:t>
      </w:r>
      <w:r>
        <w:rPr>
          <w:spacing w:val="28"/>
        </w:rPr>
        <w:t> </w:t>
      </w:r>
      <w:r>
        <w:rPr/>
        <w:t>to</w:t>
      </w:r>
      <w:r>
        <w:rPr>
          <w:spacing w:val="27"/>
        </w:rPr>
        <w:t> </w:t>
      </w:r>
      <w:r>
        <w:rPr/>
        <w:t>this</w:t>
      </w:r>
      <w:r>
        <w:rPr>
          <w:spacing w:val="26"/>
        </w:rPr>
        <w:t> </w:t>
      </w:r>
      <w:r>
        <w:rPr/>
        <w:t>study,</w:t>
      </w:r>
      <w:r>
        <w:rPr>
          <w:spacing w:val="26"/>
        </w:rPr>
        <w:t> </w:t>
      </w:r>
      <w:r>
        <w:rPr>
          <w:spacing w:val="-2"/>
        </w:rPr>
        <w:t>escape</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line="273" w:lineRule="auto" w:before="91"/>
        <w:ind w:right="38"/>
        <w:jc w:val="both"/>
      </w:pPr>
      <w:r>
        <w:rPr>
          <w:spacing w:val="-2"/>
          <w:w w:val="110"/>
        </w:rPr>
        <w:t>rooms have the potential to</w:t>
      </w:r>
      <w:r>
        <w:rPr>
          <w:spacing w:val="-3"/>
          <w:w w:val="110"/>
        </w:rPr>
        <w:t> </w:t>
      </w:r>
      <w:r>
        <w:rPr>
          <w:spacing w:val="-2"/>
          <w:w w:val="110"/>
        </w:rPr>
        <w:t>develop competencies in</w:t>
      </w:r>
      <w:r>
        <w:rPr>
          <w:spacing w:val="-3"/>
          <w:w w:val="110"/>
        </w:rPr>
        <w:t> </w:t>
      </w:r>
      <w:r>
        <w:rPr>
          <w:spacing w:val="-2"/>
          <w:w w:val="110"/>
        </w:rPr>
        <w:t>problem solving,</w:t>
      </w:r>
      <w:r>
        <w:rPr>
          <w:spacing w:val="-3"/>
          <w:w w:val="110"/>
        </w:rPr>
        <w:t> </w:t>
      </w:r>
      <w:r>
        <w:rPr>
          <w:spacing w:val="-2"/>
          <w:w w:val="110"/>
        </w:rPr>
        <w:t>as </w:t>
      </w:r>
      <w:r>
        <w:rPr>
          <w:w w:val="110"/>
        </w:rPr>
        <w:t>these</w:t>
      </w:r>
      <w:r>
        <w:rPr>
          <w:w w:val="110"/>
        </w:rPr>
        <w:t> present</w:t>
      </w:r>
      <w:r>
        <w:rPr>
          <w:w w:val="110"/>
        </w:rPr>
        <w:t> approaches</w:t>
      </w:r>
      <w:r>
        <w:rPr>
          <w:w w:val="110"/>
        </w:rPr>
        <w:t> based</w:t>
      </w:r>
      <w:r>
        <w:rPr>
          <w:w w:val="110"/>
        </w:rPr>
        <w:t> in</w:t>
      </w:r>
      <w:r>
        <w:rPr>
          <w:w w:val="110"/>
        </w:rPr>
        <w:t> exploration</w:t>
      </w:r>
      <w:r>
        <w:rPr>
          <w:w w:val="110"/>
        </w:rPr>
        <w:t> and</w:t>
      </w:r>
      <w:r>
        <w:rPr>
          <w:w w:val="110"/>
        </w:rPr>
        <w:t> interaction,</w:t>
      </w:r>
      <w:r>
        <w:rPr>
          <w:w w:val="110"/>
        </w:rPr>
        <w:t> </w:t>
      </w:r>
      <w:r>
        <w:rPr>
          <w:w w:val="110"/>
        </w:rPr>
        <w:t>while stimulating</w:t>
      </w:r>
      <w:r>
        <w:rPr>
          <w:spacing w:val="-1"/>
          <w:w w:val="110"/>
        </w:rPr>
        <w:t> </w:t>
      </w:r>
      <w:r>
        <w:rPr>
          <w:w w:val="110"/>
        </w:rPr>
        <w:t>creativity</w:t>
      </w:r>
      <w:r>
        <w:rPr>
          <w:spacing w:val="-1"/>
          <w:w w:val="110"/>
        </w:rPr>
        <w:t> </w:t>
      </w:r>
      <w:r>
        <w:rPr>
          <w:w w:val="110"/>
        </w:rPr>
        <w:t>and</w:t>
      </w:r>
      <w:r>
        <w:rPr>
          <w:spacing w:val="-1"/>
          <w:w w:val="110"/>
        </w:rPr>
        <w:t> </w:t>
      </w:r>
      <w:r>
        <w:rPr>
          <w:w w:val="110"/>
        </w:rPr>
        <w:t>cognitive</w:t>
      </w:r>
      <w:r>
        <w:rPr>
          <w:spacing w:val="-1"/>
          <w:w w:val="110"/>
        </w:rPr>
        <w:t> </w:t>
      </w:r>
      <w:r>
        <w:rPr>
          <w:w w:val="110"/>
        </w:rPr>
        <w:t>skills.</w:t>
      </w:r>
      <w:r>
        <w:rPr>
          <w:spacing w:val="-1"/>
          <w:w w:val="110"/>
        </w:rPr>
        <w:t> </w:t>
      </w:r>
      <w:r>
        <w:rPr>
          <w:w w:val="110"/>
        </w:rPr>
        <w:t>The</w:t>
      </w:r>
      <w:r>
        <w:rPr>
          <w:spacing w:val="-1"/>
          <w:w w:val="110"/>
        </w:rPr>
        <w:t> </w:t>
      </w:r>
      <w:r>
        <w:rPr>
          <w:w w:val="110"/>
        </w:rPr>
        <w:t>results</w:t>
      </w:r>
      <w:r>
        <w:rPr>
          <w:spacing w:val="-1"/>
          <w:w w:val="110"/>
        </w:rPr>
        <w:t> </w:t>
      </w:r>
      <w:r>
        <w:rPr>
          <w:w w:val="110"/>
        </w:rPr>
        <w:t>also</w:t>
      </w:r>
      <w:r>
        <w:rPr>
          <w:spacing w:val="-1"/>
          <w:w w:val="110"/>
        </w:rPr>
        <w:t> </w:t>
      </w:r>
      <w:r>
        <w:rPr>
          <w:w w:val="110"/>
        </w:rPr>
        <w:t>suggest</w:t>
      </w:r>
      <w:r>
        <w:rPr>
          <w:spacing w:val="-1"/>
          <w:w w:val="110"/>
        </w:rPr>
        <w:t> </w:t>
      </w:r>
      <w:r>
        <w:rPr>
          <w:w w:val="110"/>
        </w:rPr>
        <w:t>that students</w:t>
      </w:r>
      <w:r>
        <w:rPr>
          <w:w w:val="110"/>
        </w:rPr>
        <w:t> and</w:t>
      </w:r>
      <w:r>
        <w:rPr>
          <w:w w:val="110"/>
        </w:rPr>
        <w:t> teachers</w:t>
      </w:r>
      <w:r>
        <w:rPr>
          <w:w w:val="110"/>
        </w:rPr>
        <w:t> are</w:t>
      </w:r>
      <w:r>
        <w:rPr>
          <w:w w:val="110"/>
        </w:rPr>
        <w:t> willing</w:t>
      </w:r>
      <w:r>
        <w:rPr>
          <w:w w:val="110"/>
        </w:rPr>
        <w:t> to</w:t>
      </w:r>
      <w:r>
        <w:rPr>
          <w:w w:val="110"/>
        </w:rPr>
        <w:t> use</w:t>
      </w:r>
      <w:r>
        <w:rPr>
          <w:w w:val="110"/>
        </w:rPr>
        <w:t> student-centered</w:t>
      </w:r>
      <w:r>
        <w:rPr>
          <w:w w:val="110"/>
        </w:rPr>
        <w:t> blended learning scenarios, as these present an innovative and active approach, befitting</w:t>
      </w:r>
      <w:r>
        <w:rPr>
          <w:w w:val="110"/>
        </w:rPr>
        <w:t> motivation,</w:t>
      </w:r>
      <w:r>
        <w:rPr>
          <w:w w:val="110"/>
        </w:rPr>
        <w:t> and</w:t>
      </w:r>
      <w:r>
        <w:rPr>
          <w:w w:val="110"/>
        </w:rPr>
        <w:t> engagement</w:t>
      </w:r>
      <w:r>
        <w:rPr>
          <w:w w:val="110"/>
        </w:rPr>
        <w:t> in</w:t>
      </w:r>
      <w:r>
        <w:rPr>
          <w:w w:val="110"/>
        </w:rPr>
        <w:t> STEM</w:t>
      </w:r>
      <w:r>
        <w:rPr>
          <w:w w:val="110"/>
        </w:rPr>
        <w:t> education</w:t>
      </w:r>
      <w:r>
        <w:rPr>
          <w:w w:val="110"/>
        </w:rPr>
        <w:t> for</w:t>
      </w:r>
      <w:r>
        <w:rPr>
          <w:w w:val="110"/>
        </w:rPr>
        <w:t> the</w:t>
      </w:r>
      <w:r>
        <w:rPr>
          <w:w w:val="110"/>
        </w:rPr>
        <w:t> in- dustry 4.0 era.</w:t>
      </w:r>
    </w:p>
    <w:p>
      <w:pPr>
        <w:pStyle w:val="BodyText"/>
        <w:spacing w:line="273" w:lineRule="auto"/>
        <w:ind w:right="38" w:firstLine="239"/>
        <w:jc w:val="both"/>
      </w:pPr>
      <w:r>
        <w:rPr>
          <w:w w:val="110"/>
        </w:rPr>
        <w:t>Additional</w:t>
      </w:r>
      <w:r>
        <w:rPr>
          <w:w w:val="110"/>
        </w:rPr>
        <w:t> examples</w:t>
      </w:r>
      <w:r>
        <w:rPr>
          <w:w w:val="110"/>
        </w:rPr>
        <w:t> include</w:t>
      </w:r>
      <w:r>
        <w:rPr>
          <w:w w:val="110"/>
        </w:rPr>
        <w:t> the</w:t>
      </w:r>
      <w:r>
        <w:rPr>
          <w:w w:val="110"/>
        </w:rPr>
        <w:t> work</w:t>
      </w:r>
      <w:r>
        <w:rPr>
          <w:w w:val="110"/>
        </w:rPr>
        <w:t> of</w:t>
      </w:r>
      <w:r>
        <w:rPr>
          <w:w w:val="110"/>
        </w:rPr>
        <w:t> </w:t>
      </w:r>
      <w:hyperlink w:history="true" w:anchor="_bookmark72">
        <w:r>
          <w:rPr>
            <w:color w:val="2196D1"/>
            <w:w w:val="110"/>
          </w:rPr>
          <w:t>Smith</w:t>
        </w:r>
        <w:r>
          <w:rPr>
            <w:color w:val="2196D1"/>
            <w:w w:val="110"/>
          </w:rPr>
          <w:t> et</w:t>
        </w:r>
        <w:r>
          <w:rPr>
            <w:color w:val="2196D1"/>
            <w:w w:val="110"/>
          </w:rPr>
          <w:t> al.</w:t>
        </w:r>
        <w:r>
          <w:rPr>
            <w:color w:val="2196D1"/>
            <w:w w:val="110"/>
          </w:rPr>
          <w:t> (2023)</w:t>
        </w:r>
      </w:hyperlink>
      <w:r>
        <w:rPr>
          <w:color w:val="2196D1"/>
          <w:w w:val="110"/>
        </w:rPr>
        <w:t> </w:t>
      </w:r>
      <w:r>
        <w:rPr>
          <w:w w:val="110"/>
        </w:rPr>
        <w:t>who present</w:t>
      </w:r>
      <w:r>
        <w:rPr>
          <w:spacing w:val="-11"/>
          <w:w w:val="110"/>
        </w:rPr>
        <w:t> </w:t>
      </w:r>
      <w:r>
        <w:rPr>
          <w:w w:val="110"/>
        </w:rPr>
        <w:t>a</w:t>
      </w:r>
      <w:r>
        <w:rPr>
          <w:spacing w:val="-11"/>
          <w:w w:val="110"/>
        </w:rPr>
        <w:t> </w:t>
      </w:r>
      <w:r>
        <w:rPr>
          <w:w w:val="110"/>
        </w:rPr>
        <w:t>VR</w:t>
      </w:r>
      <w:r>
        <w:rPr>
          <w:spacing w:val="-11"/>
          <w:w w:val="110"/>
        </w:rPr>
        <w:t> </w:t>
      </w:r>
      <w:r>
        <w:rPr>
          <w:w w:val="110"/>
        </w:rPr>
        <w:t>plotting</w:t>
      </w:r>
      <w:r>
        <w:rPr>
          <w:spacing w:val="-11"/>
          <w:w w:val="110"/>
        </w:rPr>
        <w:t> </w:t>
      </w:r>
      <w:r>
        <w:rPr>
          <w:w w:val="110"/>
        </w:rPr>
        <w:t>system</w:t>
      </w:r>
      <w:r>
        <w:rPr>
          <w:spacing w:val="-11"/>
          <w:w w:val="110"/>
        </w:rPr>
        <w:t> </w:t>
      </w:r>
      <w:r>
        <w:rPr>
          <w:w w:val="110"/>
        </w:rPr>
        <w:t>for</w:t>
      </w:r>
      <w:r>
        <w:rPr>
          <w:spacing w:val="-11"/>
          <w:w w:val="110"/>
        </w:rPr>
        <w:t> </w:t>
      </w:r>
      <w:r>
        <w:rPr>
          <w:w w:val="110"/>
        </w:rPr>
        <w:t>STEM</w:t>
      </w:r>
      <w:r>
        <w:rPr>
          <w:spacing w:val="-11"/>
          <w:w w:val="110"/>
        </w:rPr>
        <w:t> </w:t>
      </w:r>
      <w:r>
        <w:rPr>
          <w:w w:val="110"/>
        </w:rPr>
        <w:t>education,</w:t>
      </w:r>
      <w:r>
        <w:rPr>
          <w:spacing w:val="-11"/>
          <w:w w:val="110"/>
        </w:rPr>
        <w:t> </w:t>
      </w:r>
      <w:r>
        <w:rPr>
          <w:w w:val="110"/>
        </w:rPr>
        <w:t>using</w:t>
      </w:r>
      <w:r>
        <w:rPr>
          <w:spacing w:val="-11"/>
          <w:w w:val="110"/>
        </w:rPr>
        <w:t> </w:t>
      </w:r>
      <w:r>
        <w:rPr>
          <w:w w:val="110"/>
        </w:rPr>
        <w:t>examples</w:t>
      </w:r>
      <w:r>
        <w:rPr>
          <w:spacing w:val="-11"/>
          <w:w w:val="110"/>
        </w:rPr>
        <w:t> </w:t>
      </w:r>
      <w:r>
        <w:rPr>
          <w:w w:val="110"/>
        </w:rPr>
        <w:t>from math,</w:t>
      </w:r>
      <w:r>
        <w:rPr>
          <w:w w:val="110"/>
        </w:rPr>
        <w:t> physics</w:t>
      </w:r>
      <w:r>
        <w:rPr>
          <w:w w:val="110"/>
        </w:rPr>
        <w:t> and</w:t>
      </w:r>
      <w:r>
        <w:rPr>
          <w:w w:val="110"/>
        </w:rPr>
        <w:t> chemistry</w:t>
      </w:r>
      <w:r>
        <w:rPr>
          <w:w w:val="110"/>
        </w:rPr>
        <w:t> to</w:t>
      </w:r>
      <w:r>
        <w:rPr>
          <w:w w:val="110"/>
        </w:rPr>
        <w:t> enable</w:t>
      </w:r>
      <w:r>
        <w:rPr>
          <w:w w:val="110"/>
        </w:rPr>
        <w:t> students,</w:t>
      </w:r>
      <w:r>
        <w:rPr>
          <w:w w:val="110"/>
        </w:rPr>
        <w:t> teachers,</w:t>
      </w:r>
      <w:r>
        <w:rPr>
          <w:w w:val="110"/>
        </w:rPr>
        <w:t> and</w:t>
      </w:r>
      <w:r>
        <w:rPr>
          <w:w w:val="110"/>
        </w:rPr>
        <w:t> re- searchers</w:t>
      </w:r>
      <w:r>
        <w:rPr>
          <w:w w:val="110"/>
        </w:rPr>
        <w:t> to</w:t>
      </w:r>
      <w:r>
        <w:rPr>
          <w:w w:val="110"/>
        </w:rPr>
        <w:t> create</w:t>
      </w:r>
      <w:r>
        <w:rPr>
          <w:w w:val="110"/>
        </w:rPr>
        <w:t> stereoscopic</w:t>
      </w:r>
      <w:r>
        <w:rPr>
          <w:w w:val="110"/>
        </w:rPr>
        <w:t> VR</w:t>
      </w:r>
      <w:r>
        <w:rPr>
          <w:w w:val="110"/>
        </w:rPr>
        <w:t> visualizations</w:t>
      </w:r>
      <w:r>
        <w:rPr>
          <w:w w:val="110"/>
        </w:rPr>
        <w:t> in</w:t>
      </w:r>
      <w:r>
        <w:rPr>
          <w:w w:val="110"/>
        </w:rPr>
        <w:t> a</w:t>
      </w:r>
      <w:r>
        <w:rPr>
          <w:w w:val="110"/>
        </w:rPr>
        <w:t> web-based application</w:t>
      </w:r>
      <w:r>
        <w:rPr>
          <w:w w:val="110"/>
        </w:rPr>
        <w:t> for</w:t>
      </w:r>
      <w:r>
        <w:rPr>
          <w:w w:val="110"/>
        </w:rPr>
        <w:t> smartphones.</w:t>
      </w:r>
      <w:r>
        <w:rPr>
          <w:w w:val="110"/>
        </w:rPr>
        <w:t> A</w:t>
      </w:r>
      <w:r>
        <w:rPr>
          <w:w w:val="110"/>
        </w:rPr>
        <w:t> pilot</w:t>
      </w:r>
      <w:r>
        <w:rPr>
          <w:w w:val="110"/>
        </w:rPr>
        <w:t> test</w:t>
      </w:r>
      <w:r>
        <w:rPr>
          <w:w w:val="110"/>
        </w:rPr>
        <w:t> indicated</w:t>
      </w:r>
      <w:r>
        <w:rPr>
          <w:w w:val="110"/>
        </w:rPr>
        <w:t> that</w:t>
      </w:r>
      <w:r>
        <w:rPr>
          <w:w w:val="110"/>
        </w:rPr>
        <w:t> students</w:t>
      </w:r>
      <w:r>
        <w:rPr>
          <w:w w:val="110"/>
        </w:rPr>
        <w:t> and teachers perceived the app</w:t>
      </w:r>
      <w:r>
        <w:rPr>
          <w:spacing w:val="-1"/>
          <w:w w:val="110"/>
        </w:rPr>
        <w:t> </w:t>
      </w:r>
      <w:r>
        <w:rPr>
          <w:w w:val="110"/>
        </w:rPr>
        <w:t>as</w:t>
      </w:r>
      <w:r>
        <w:rPr>
          <w:spacing w:val="-1"/>
          <w:w w:val="110"/>
        </w:rPr>
        <w:t> </w:t>
      </w:r>
      <w:r>
        <w:rPr>
          <w:w w:val="110"/>
        </w:rPr>
        <w:t>easy to use</w:t>
      </w:r>
      <w:r>
        <w:rPr>
          <w:spacing w:val="-1"/>
          <w:w w:val="110"/>
        </w:rPr>
        <w:t> </w:t>
      </w:r>
      <w:r>
        <w:rPr>
          <w:w w:val="110"/>
        </w:rPr>
        <w:t>and</w:t>
      </w:r>
      <w:r>
        <w:rPr>
          <w:spacing w:val="-1"/>
          <w:w w:val="110"/>
        </w:rPr>
        <w:t> </w:t>
      </w:r>
      <w:r>
        <w:rPr>
          <w:w w:val="110"/>
        </w:rPr>
        <w:t>engaging. </w:t>
      </w:r>
      <w:hyperlink w:history="true" w:anchor="_bookmark28">
        <w:r>
          <w:rPr>
            <w:color w:val="2196D1"/>
            <w:w w:val="110"/>
          </w:rPr>
          <w:t>Alkhabra et</w:t>
        </w:r>
        <w:r>
          <w:rPr>
            <w:color w:val="2196D1"/>
            <w:spacing w:val="-1"/>
            <w:w w:val="110"/>
          </w:rPr>
          <w:t> </w:t>
        </w:r>
        <w:r>
          <w:rPr>
            <w:color w:val="2196D1"/>
            <w:w w:val="110"/>
          </w:rPr>
          <w:t>al.</w:t>
        </w:r>
      </w:hyperlink>
      <w:r>
        <w:rPr>
          <w:color w:val="2196D1"/>
          <w:w w:val="110"/>
        </w:rPr>
        <w:t> </w:t>
      </w:r>
      <w:hyperlink w:history="true" w:anchor="_bookmark28">
        <w:r>
          <w:rPr>
            <w:color w:val="2196D1"/>
            <w:w w:val="110"/>
          </w:rPr>
          <w:t>(2023)</w:t>
        </w:r>
      </w:hyperlink>
      <w:r>
        <w:rPr>
          <w:color w:val="2196D1"/>
          <w:w w:val="110"/>
        </w:rPr>
        <w:t> </w:t>
      </w:r>
      <w:r>
        <w:rPr>
          <w:w w:val="110"/>
        </w:rPr>
        <w:t>also</w:t>
      </w:r>
      <w:r>
        <w:rPr>
          <w:w w:val="110"/>
        </w:rPr>
        <w:t> presented</w:t>
      </w:r>
      <w:r>
        <w:rPr>
          <w:w w:val="110"/>
        </w:rPr>
        <w:t> a</w:t>
      </w:r>
      <w:r>
        <w:rPr>
          <w:w w:val="110"/>
        </w:rPr>
        <w:t> study</w:t>
      </w:r>
      <w:r>
        <w:rPr>
          <w:w w:val="110"/>
        </w:rPr>
        <w:t> using</w:t>
      </w:r>
      <w:r>
        <w:rPr>
          <w:w w:val="110"/>
        </w:rPr>
        <w:t> an</w:t>
      </w:r>
      <w:r>
        <w:rPr>
          <w:w w:val="110"/>
        </w:rPr>
        <w:t> experimental</w:t>
      </w:r>
      <w:r>
        <w:rPr>
          <w:w w:val="110"/>
        </w:rPr>
        <w:t> approach</w:t>
      </w:r>
      <w:r>
        <w:rPr>
          <w:w w:val="110"/>
        </w:rPr>
        <w:t> to enhance learning retention and critical thinking using AR. The authors analyze</w:t>
      </w:r>
      <w:r>
        <w:rPr>
          <w:w w:val="110"/>
        </w:rPr>
        <w:t> the</w:t>
      </w:r>
      <w:r>
        <w:rPr>
          <w:w w:val="110"/>
        </w:rPr>
        <w:t> interaction</w:t>
      </w:r>
      <w:r>
        <w:rPr>
          <w:w w:val="110"/>
        </w:rPr>
        <w:t> between</w:t>
      </w:r>
      <w:r>
        <w:rPr>
          <w:w w:val="110"/>
        </w:rPr>
        <w:t> AR</w:t>
      </w:r>
      <w:r>
        <w:rPr>
          <w:w w:val="110"/>
        </w:rPr>
        <w:t> design</w:t>
      </w:r>
      <w:r>
        <w:rPr>
          <w:w w:val="110"/>
        </w:rPr>
        <w:t> and</w:t>
      </w:r>
      <w:r>
        <w:rPr>
          <w:w w:val="110"/>
        </w:rPr>
        <w:t> the</w:t>
      </w:r>
      <w:r>
        <w:rPr>
          <w:w w:val="110"/>
        </w:rPr>
        <w:t> development</w:t>
      </w:r>
      <w:r>
        <w:rPr>
          <w:w w:val="110"/>
        </w:rPr>
        <w:t> of critical</w:t>
      </w:r>
      <w:r>
        <w:rPr>
          <w:w w:val="110"/>
        </w:rPr>
        <w:t> and</w:t>
      </w:r>
      <w:r>
        <w:rPr>
          <w:w w:val="110"/>
        </w:rPr>
        <w:t> practical</w:t>
      </w:r>
      <w:r>
        <w:rPr>
          <w:w w:val="110"/>
        </w:rPr>
        <w:t> skills</w:t>
      </w:r>
      <w:r>
        <w:rPr>
          <w:w w:val="110"/>
        </w:rPr>
        <w:t> on</w:t>
      </w:r>
      <w:r>
        <w:rPr>
          <w:w w:val="110"/>
        </w:rPr>
        <w:t> high</w:t>
      </w:r>
      <w:r>
        <w:rPr>
          <w:w w:val="110"/>
        </w:rPr>
        <w:t> school</w:t>
      </w:r>
      <w:r>
        <w:rPr>
          <w:w w:val="110"/>
        </w:rPr>
        <w:t> students.</w:t>
      </w:r>
      <w:r>
        <w:rPr>
          <w:w w:val="110"/>
        </w:rPr>
        <w:t> Results</w:t>
      </w:r>
      <w:r>
        <w:rPr>
          <w:w w:val="110"/>
        </w:rPr>
        <w:t> from</w:t>
      </w:r>
      <w:r>
        <w:rPr>
          <w:w w:val="110"/>
        </w:rPr>
        <w:t> this study</w:t>
      </w:r>
      <w:r>
        <w:rPr>
          <w:w w:val="110"/>
        </w:rPr>
        <w:t> revelated</w:t>
      </w:r>
      <w:r>
        <w:rPr>
          <w:w w:val="110"/>
        </w:rPr>
        <w:t> that</w:t>
      </w:r>
      <w:r>
        <w:rPr>
          <w:w w:val="110"/>
        </w:rPr>
        <w:t> AR</w:t>
      </w:r>
      <w:r>
        <w:rPr>
          <w:w w:val="110"/>
        </w:rPr>
        <w:t> implementation</w:t>
      </w:r>
      <w:r>
        <w:rPr>
          <w:w w:val="110"/>
        </w:rPr>
        <w:t> has</w:t>
      </w:r>
      <w:r>
        <w:rPr>
          <w:w w:val="110"/>
        </w:rPr>
        <w:t> a</w:t>
      </w:r>
      <w:r>
        <w:rPr>
          <w:w w:val="110"/>
        </w:rPr>
        <w:t> significant</w:t>
      </w:r>
      <w:r>
        <w:rPr>
          <w:w w:val="110"/>
        </w:rPr>
        <w:t> impact</w:t>
      </w:r>
      <w:r>
        <w:rPr>
          <w:w w:val="110"/>
        </w:rPr>
        <w:t> on overall critical thinking</w:t>
      </w:r>
      <w:r>
        <w:rPr>
          <w:spacing w:val="-1"/>
          <w:w w:val="110"/>
        </w:rPr>
        <w:t> </w:t>
      </w:r>
      <w:r>
        <w:rPr>
          <w:w w:val="110"/>
        </w:rPr>
        <w:t>with a low cognitive</w:t>
      </w:r>
      <w:r>
        <w:rPr>
          <w:spacing w:val="-1"/>
          <w:w w:val="110"/>
        </w:rPr>
        <w:t> </w:t>
      </w:r>
      <w:r>
        <w:rPr>
          <w:w w:val="110"/>
        </w:rPr>
        <w:t>load. The authors suggest that</w:t>
      </w:r>
      <w:r>
        <w:rPr>
          <w:spacing w:val="-13"/>
          <w:w w:val="110"/>
        </w:rPr>
        <w:t> </w:t>
      </w:r>
      <w:r>
        <w:rPr>
          <w:w w:val="110"/>
        </w:rPr>
        <w:t>future</w:t>
      </w:r>
      <w:r>
        <w:rPr>
          <w:spacing w:val="-11"/>
          <w:w w:val="110"/>
        </w:rPr>
        <w:t> </w:t>
      </w:r>
      <w:r>
        <w:rPr>
          <w:w w:val="110"/>
        </w:rPr>
        <w:t>research</w:t>
      </w:r>
      <w:r>
        <w:rPr>
          <w:spacing w:val="-11"/>
          <w:w w:val="110"/>
        </w:rPr>
        <w:t> </w:t>
      </w:r>
      <w:r>
        <w:rPr>
          <w:w w:val="110"/>
        </w:rPr>
        <w:t>should</w:t>
      </w:r>
      <w:r>
        <w:rPr>
          <w:spacing w:val="-11"/>
          <w:w w:val="110"/>
        </w:rPr>
        <w:t> </w:t>
      </w:r>
      <w:r>
        <w:rPr>
          <w:w w:val="110"/>
        </w:rPr>
        <w:t>be</w:t>
      </w:r>
      <w:r>
        <w:rPr>
          <w:spacing w:val="-11"/>
          <w:w w:val="110"/>
        </w:rPr>
        <w:t> </w:t>
      </w:r>
      <w:r>
        <w:rPr>
          <w:w w:val="110"/>
        </w:rPr>
        <w:t>focused</w:t>
      </w:r>
      <w:r>
        <w:rPr>
          <w:spacing w:val="-11"/>
          <w:w w:val="110"/>
        </w:rPr>
        <w:t> </w:t>
      </w:r>
      <w:r>
        <w:rPr>
          <w:w w:val="110"/>
        </w:rPr>
        <w:t>on</w:t>
      </w:r>
      <w:r>
        <w:rPr>
          <w:spacing w:val="-11"/>
          <w:w w:val="110"/>
        </w:rPr>
        <w:t> </w:t>
      </w:r>
      <w:r>
        <w:rPr>
          <w:w w:val="110"/>
        </w:rPr>
        <w:t>quantifying</w:t>
      </w:r>
      <w:r>
        <w:rPr>
          <w:spacing w:val="-11"/>
          <w:w w:val="110"/>
        </w:rPr>
        <w:t> </w:t>
      </w:r>
      <w:r>
        <w:rPr>
          <w:w w:val="110"/>
        </w:rPr>
        <w:t>learning</w:t>
      </w:r>
      <w:r>
        <w:rPr>
          <w:spacing w:val="-11"/>
          <w:w w:val="110"/>
        </w:rPr>
        <w:t> </w:t>
      </w:r>
      <w:r>
        <w:rPr>
          <w:w w:val="110"/>
        </w:rPr>
        <w:t>outcomes by</w:t>
      </w:r>
      <w:r>
        <w:rPr>
          <w:spacing w:val="-11"/>
          <w:w w:val="110"/>
        </w:rPr>
        <w:t> </w:t>
      </w:r>
      <w:r>
        <w:rPr>
          <w:w w:val="110"/>
        </w:rPr>
        <w:t>sociocultural</w:t>
      </w:r>
      <w:r>
        <w:rPr>
          <w:spacing w:val="-11"/>
          <w:w w:val="110"/>
        </w:rPr>
        <w:t> </w:t>
      </w:r>
      <w:r>
        <w:rPr>
          <w:w w:val="110"/>
        </w:rPr>
        <w:t>context</w:t>
      </w:r>
      <w:r>
        <w:rPr>
          <w:spacing w:val="-11"/>
          <w:w w:val="110"/>
        </w:rPr>
        <w:t> </w:t>
      </w:r>
      <w:r>
        <w:rPr>
          <w:w w:val="110"/>
        </w:rPr>
        <w:t>and</w:t>
      </w:r>
      <w:r>
        <w:rPr>
          <w:spacing w:val="-11"/>
          <w:w w:val="110"/>
        </w:rPr>
        <w:t> </w:t>
      </w:r>
      <w:r>
        <w:rPr>
          <w:w w:val="110"/>
        </w:rPr>
        <w:t>on</w:t>
      </w:r>
      <w:r>
        <w:rPr>
          <w:spacing w:val="-11"/>
          <w:w w:val="110"/>
        </w:rPr>
        <w:t> </w:t>
      </w:r>
      <w:r>
        <w:rPr>
          <w:w w:val="110"/>
        </w:rPr>
        <w:t>revealing</w:t>
      </w:r>
      <w:r>
        <w:rPr>
          <w:spacing w:val="-11"/>
          <w:w w:val="110"/>
        </w:rPr>
        <w:t> </w:t>
      </w:r>
      <w:r>
        <w:rPr>
          <w:w w:val="110"/>
        </w:rPr>
        <w:t>the</w:t>
      </w:r>
      <w:r>
        <w:rPr>
          <w:spacing w:val="-11"/>
          <w:w w:val="110"/>
        </w:rPr>
        <w:t> </w:t>
      </w:r>
      <w:r>
        <w:rPr>
          <w:w w:val="110"/>
        </w:rPr>
        <w:t>educational</w:t>
      </w:r>
      <w:r>
        <w:rPr>
          <w:spacing w:val="-11"/>
          <w:w w:val="110"/>
        </w:rPr>
        <w:t> </w:t>
      </w:r>
      <w:r>
        <w:rPr>
          <w:w w:val="110"/>
        </w:rPr>
        <w:t>benefits</w:t>
      </w:r>
      <w:r>
        <w:rPr>
          <w:spacing w:val="-11"/>
          <w:w w:val="110"/>
        </w:rPr>
        <w:t> </w:t>
      </w:r>
      <w:r>
        <w:rPr>
          <w:w w:val="110"/>
        </w:rPr>
        <w:t>of</w:t>
      </w:r>
      <w:r>
        <w:rPr>
          <w:spacing w:val="-11"/>
          <w:w w:val="110"/>
        </w:rPr>
        <w:t> </w:t>
      </w:r>
      <w:r>
        <w:rPr>
          <w:w w:val="110"/>
        </w:rPr>
        <w:t>AR in active learning.</w:t>
      </w:r>
    </w:p>
    <w:p>
      <w:pPr>
        <w:pStyle w:val="BodyText"/>
        <w:spacing w:line="273" w:lineRule="auto"/>
        <w:ind w:right="38" w:firstLine="239"/>
        <w:jc w:val="both"/>
      </w:pPr>
      <w:r>
        <w:rPr>
          <w:w w:val="110"/>
        </w:rPr>
        <w:t>Despite</w:t>
      </w:r>
      <w:r>
        <w:rPr>
          <w:w w:val="110"/>
        </w:rPr>
        <w:t> the</w:t>
      </w:r>
      <w:r>
        <w:rPr>
          <w:w w:val="110"/>
        </w:rPr>
        <w:t> positive</w:t>
      </w:r>
      <w:r>
        <w:rPr>
          <w:w w:val="110"/>
        </w:rPr>
        <w:t> impact</w:t>
      </w:r>
      <w:r>
        <w:rPr>
          <w:w w:val="110"/>
        </w:rPr>
        <w:t> of</w:t>
      </w:r>
      <w:r>
        <w:rPr>
          <w:w w:val="110"/>
        </w:rPr>
        <w:t> XR</w:t>
      </w:r>
      <w:r>
        <w:rPr>
          <w:w w:val="110"/>
        </w:rPr>
        <w:t> integration</w:t>
      </w:r>
      <w:r>
        <w:rPr>
          <w:w w:val="110"/>
        </w:rPr>
        <w:t> in</w:t>
      </w:r>
      <w:r>
        <w:rPr>
          <w:w w:val="110"/>
        </w:rPr>
        <w:t> STEM</w:t>
      </w:r>
      <w:r>
        <w:rPr>
          <w:w w:val="110"/>
        </w:rPr>
        <w:t> curricula showcased</w:t>
      </w:r>
      <w:r>
        <w:rPr>
          <w:w w:val="110"/>
        </w:rPr>
        <w:t> in</w:t>
      </w:r>
      <w:r>
        <w:rPr>
          <w:w w:val="110"/>
        </w:rPr>
        <w:t> these previous studies, the</w:t>
      </w:r>
      <w:r>
        <w:rPr>
          <w:w w:val="110"/>
        </w:rPr>
        <w:t> use of XR</w:t>
      </w:r>
      <w:r>
        <w:rPr>
          <w:w w:val="110"/>
        </w:rPr>
        <w:t> technologies</w:t>
      </w:r>
      <w:r>
        <w:rPr>
          <w:w w:val="110"/>
        </w:rPr>
        <w:t> </w:t>
      </w:r>
      <w:r>
        <w:rPr>
          <w:w w:val="110"/>
        </w:rPr>
        <w:t>in teaching and learning still poses many significant challenges. Some of these</w:t>
      </w:r>
      <w:r>
        <w:rPr>
          <w:w w:val="110"/>
        </w:rPr>
        <w:t> are</w:t>
      </w:r>
      <w:r>
        <w:rPr>
          <w:w w:val="110"/>
        </w:rPr>
        <w:t> acknowledged</w:t>
      </w:r>
      <w:r>
        <w:rPr>
          <w:w w:val="110"/>
        </w:rPr>
        <w:t> in</w:t>
      </w:r>
      <w:r>
        <w:rPr>
          <w:w w:val="110"/>
        </w:rPr>
        <w:t> the</w:t>
      </w:r>
      <w:r>
        <w:rPr>
          <w:w w:val="110"/>
        </w:rPr>
        <w:t> current</w:t>
      </w:r>
      <w:r>
        <w:rPr>
          <w:w w:val="110"/>
        </w:rPr>
        <w:t> literature,</w:t>
      </w:r>
      <w:r>
        <w:rPr>
          <w:w w:val="110"/>
        </w:rPr>
        <w:t> and</w:t>
      </w:r>
      <w:r>
        <w:rPr>
          <w:w w:val="110"/>
        </w:rPr>
        <w:t> include:</w:t>
      </w:r>
      <w:r>
        <w:rPr>
          <w:w w:val="110"/>
        </w:rPr>
        <w:t> the availability</w:t>
      </w:r>
      <w:r>
        <w:rPr>
          <w:w w:val="110"/>
        </w:rPr>
        <w:t> and</w:t>
      </w:r>
      <w:r>
        <w:rPr>
          <w:w w:val="110"/>
        </w:rPr>
        <w:t> adoption</w:t>
      </w:r>
      <w:r>
        <w:rPr>
          <w:w w:val="110"/>
        </w:rPr>
        <w:t> of</w:t>
      </w:r>
      <w:r>
        <w:rPr>
          <w:w w:val="110"/>
        </w:rPr>
        <w:t> XR</w:t>
      </w:r>
      <w:r>
        <w:rPr>
          <w:w w:val="110"/>
        </w:rPr>
        <w:t> capable</w:t>
      </w:r>
      <w:r>
        <w:rPr>
          <w:w w:val="110"/>
        </w:rPr>
        <w:t> devices,</w:t>
      </w:r>
      <w:r>
        <w:rPr>
          <w:w w:val="110"/>
        </w:rPr>
        <w:t> the</w:t>
      </w:r>
      <w:r>
        <w:rPr>
          <w:w w:val="110"/>
        </w:rPr>
        <w:t> qualification</w:t>
      </w:r>
      <w:r>
        <w:rPr>
          <w:w w:val="110"/>
        </w:rPr>
        <w:t> of teachers in the use of techno-pedagogical approaches, and the specific development of digital learning content that could fully exploit the po- tential</w:t>
      </w:r>
      <w:r>
        <w:rPr>
          <w:w w:val="110"/>
        </w:rPr>
        <w:t> of</w:t>
      </w:r>
      <w:r>
        <w:rPr>
          <w:w w:val="110"/>
        </w:rPr>
        <w:t> XR</w:t>
      </w:r>
      <w:r>
        <w:rPr>
          <w:w w:val="110"/>
        </w:rPr>
        <w:t> (</w:t>
      </w:r>
      <w:hyperlink w:history="true" w:anchor="_bookmark55">
        <w:r>
          <w:rPr>
            <w:color w:val="2196D1"/>
            <w:w w:val="110"/>
          </w:rPr>
          <w:t>Luo</w:t>
        </w:r>
        <w:r>
          <w:rPr>
            <w:color w:val="2196D1"/>
            <w:w w:val="110"/>
          </w:rPr>
          <w:t> et</w:t>
        </w:r>
        <w:r>
          <w:rPr>
            <w:color w:val="2196D1"/>
            <w:w w:val="110"/>
          </w:rPr>
          <w:t> al.,</w:t>
        </w:r>
        <w:r>
          <w:rPr>
            <w:color w:val="2196D1"/>
            <w:w w:val="110"/>
          </w:rPr>
          <w:t> 2021</w:t>
        </w:r>
      </w:hyperlink>
      <w:r>
        <w:rPr>
          <w:w w:val="110"/>
        </w:rPr>
        <w:t>).</w:t>
      </w:r>
      <w:r>
        <w:rPr>
          <w:w w:val="110"/>
        </w:rPr>
        <w:t> Likewise,</w:t>
      </w:r>
      <w:r>
        <w:rPr>
          <w:w w:val="110"/>
        </w:rPr>
        <w:t> it</w:t>
      </w:r>
      <w:r>
        <w:rPr>
          <w:w w:val="110"/>
        </w:rPr>
        <w:t> is</w:t>
      </w:r>
      <w:r>
        <w:rPr>
          <w:w w:val="110"/>
        </w:rPr>
        <w:t> understood</w:t>
      </w:r>
      <w:r>
        <w:rPr>
          <w:w w:val="110"/>
        </w:rPr>
        <w:t> that</w:t>
      </w:r>
      <w:r>
        <w:rPr>
          <w:w w:val="110"/>
        </w:rPr>
        <w:t> these shortcomings</w:t>
      </w:r>
      <w:r>
        <w:rPr>
          <w:w w:val="110"/>
        </w:rPr>
        <w:t> arise</w:t>
      </w:r>
      <w:r>
        <w:rPr>
          <w:w w:val="110"/>
        </w:rPr>
        <w:t> from</w:t>
      </w:r>
      <w:r>
        <w:rPr>
          <w:w w:val="110"/>
        </w:rPr>
        <w:t> the</w:t>
      </w:r>
      <w:r>
        <w:rPr>
          <w:w w:val="110"/>
        </w:rPr>
        <w:t> social,</w:t>
      </w:r>
      <w:r>
        <w:rPr>
          <w:w w:val="110"/>
        </w:rPr>
        <w:t> economic,</w:t>
      </w:r>
      <w:r>
        <w:rPr>
          <w:w w:val="110"/>
        </w:rPr>
        <w:t> and</w:t>
      </w:r>
      <w:r>
        <w:rPr>
          <w:w w:val="110"/>
        </w:rPr>
        <w:t> cultural</w:t>
      </w:r>
      <w:r>
        <w:rPr>
          <w:w w:val="110"/>
        </w:rPr>
        <w:t> context</w:t>
      </w:r>
      <w:r>
        <w:rPr>
          <w:w w:val="110"/>
        </w:rPr>
        <w:t> in which</w:t>
      </w:r>
      <w:r>
        <w:rPr>
          <w:spacing w:val="-2"/>
          <w:w w:val="110"/>
        </w:rPr>
        <w:t> </w:t>
      </w:r>
      <w:r>
        <w:rPr>
          <w:w w:val="110"/>
        </w:rPr>
        <w:t>these</w:t>
      </w:r>
      <w:r>
        <w:rPr>
          <w:spacing w:val="-2"/>
          <w:w w:val="110"/>
        </w:rPr>
        <w:t> </w:t>
      </w:r>
      <w:r>
        <w:rPr>
          <w:w w:val="110"/>
        </w:rPr>
        <w:t>approaches</w:t>
      </w:r>
      <w:r>
        <w:rPr>
          <w:spacing w:val="-3"/>
          <w:w w:val="110"/>
        </w:rPr>
        <w:t> </w:t>
      </w:r>
      <w:r>
        <w:rPr>
          <w:w w:val="110"/>
        </w:rPr>
        <w:t>are</w:t>
      </w:r>
      <w:r>
        <w:rPr>
          <w:spacing w:val="-3"/>
          <w:w w:val="110"/>
        </w:rPr>
        <w:t> </w:t>
      </w:r>
      <w:r>
        <w:rPr>
          <w:w w:val="110"/>
        </w:rPr>
        <w:t>applied,</w:t>
      </w:r>
      <w:r>
        <w:rPr>
          <w:spacing w:val="-3"/>
          <w:w w:val="110"/>
        </w:rPr>
        <w:t> </w:t>
      </w:r>
      <w:r>
        <w:rPr>
          <w:w w:val="110"/>
        </w:rPr>
        <w:t>as</w:t>
      </w:r>
      <w:r>
        <w:rPr>
          <w:spacing w:val="-3"/>
          <w:w w:val="110"/>
        </w:rPr>
        <w:t> </w:t>
      </w:r>
      <w:r>
        <w:rPr>
          <w:w w:val="110"/>
        </w:rPr>
        <w:t>well</w:t>
      </w:r>
      <w:r>
        <w:rPr>
          <w:spacing w:val="-3"/>
          <w:w w:val="110"/>
        </w:rPr>
        <w:t> </w:t>
      </w:r>
      <w:r>
        <w:rPr>
          <w:w w:val="110"/>
        </w:rPr>
        <w:t>as</w:t>
      </w:r>
      <w:r>
        <w:rPr>
          <w:spacing w:val="-3"/>
          <w:w w:val="110"/>
        </w:rPr>
        <w:t> </w:t>
      </w:r>
      <w:r>
        <w:rPr>
          <w:w w:val="110"/>
        </w:rPr>
        <w:t>generational</w:t>
      </w:r>
      <w:r>
        <w:rPr>
          <w:spacing w:val="-3"/>
          <w:w w:val="110"/>
        </w:rPr>
        <w:t> </w:t>
      </w:r>
      <w:r>
        <w:rPr>
          <w:w w:val="110"/>
        </w:rPr>
        <w:t>differences in</w:t>
      </w:r>
      <w:r>
        <w:rPr>
          <w:w w:val="110"/>
        </w:rPr>
        <w:t> the</w:t>
      </w:r>
      <w:r>
        <w:rPr>
          <w:w w:val="110"/>
        </w:rPr>
        <w:t> perceptions</w:t>
      </w:r>
      <w:r>
        <w:rPr>
          <w:w w:val="110"/>
        </w:rPr>
        <w:t> and</w:t>
      </w:r>
      <w:r>
        <w:rPr>
          <w:w w:val="110"/>
        </w:rPr>
        <w:t> acceptance</w:t>
      </w:r>
      <w:r>
        <w:rPr>
          <w:w w:val="110"/>
        </w:rPr>
        <w:t> towards</w:t>
      </w:r>
      <w:r>
        <w:rPr>
          <w:w w:val="110"/>
        </w:rPr>
        <w:t> the</w:t>
      </w:r>
      <w:r>
        <w:rPr>
          <w:w w:val="110"/>
        </w:rPr>
        <w:t> use</w:t>
      </w:r>
      <w:r>
        <w:rPr>
          <w:w w:val="110"/>
        </w:rPr>
        <w:t> of</w:t>
      </w:r>
      <w:r>
        <w:rPr>
          <w:w w:val="110"/>
        </w:rPr>
        <w:t> technology</w:t>
      </w:r>
      <w:r>
        <w:rPr>
          <w:w w:val="110"/>
        </w:rPr>
        <w:t> for </w:t>
      </w:r>
      <w:r>
        <w:rPr>
          <w:spacing w:val="-2"/>
          <w:w w:val="110"/>
        </w:rPr>
        <w:t>learning.</w:t>
      </w:r>
    </w:p>
    <w:p>
      <w:pPr>
        <w:pStyle w:val="BodyText"/>
        <w:spacing w:before="20"/>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2.1 Current state of digital technologie" w:id="7"/>
      <w:bookmarkEnd w:id="7"/>
      <w:r>
        <w:rPr/>
      </w:r>
      <w:r>
        <w:rPr>
          <w:i/>
          <w:sz w:val="16"/>
        </w:rPr>
        <w:t>Current</w:t>
      </w:r>
      <w:r>
        <w:rPr>
          <w:i/>
          <w:spacing w:val="12"/>
          <w:sz w:val="16"/>
        </w:rPr>
        <w:t> </w:t>
      </w:r>
      <w:r>
        <w:rPr>
          <w:i/>
          <w:sz w:val="16"/>
        </w:rPr>
        <w:t>state</w:t>
      </w:r>
      <w:r>
        <w:rPr>
          <w:i/>
          <w:spacing w:val="12"/>
          <w:sz w:val="16"/>
        </w:rPr>
        <w:t> </w:t>
      </w:r>
      <w:r>
        <w:rPr>
          <w:i/>
          <w:sz w:val="16"/>
        </w:rPr>
        <w:t>of</w:t>
      </w:r>
      <w:r>
        <w:rPr>
          <w:i/>
          <w:spacing w:val="12"/>
          <w:sz w:val="16"/>
        </w:rPr>
        <w:t> </w:t>
      </w:r>
      <w:r>
        <w:rPr>
          <w:i/>
          <w:sz w:val="16"/>
        </w:rPr>
        <w:t>digital</w:t>
      </w:r>
      <w:r>
        <w:rPr>
          <w:i/>
          <w:spacing w:val="12"/>
          <w:sz w:val="16"/>
        </w:rPr>
        <w:t> </w:t>
      </w:r>
      <w:r>
        <w:rPr>
          <w:i/>
          <w:sz w:val="16"/>
        </w:rPr>
        <w:t>technologies</w:t>
      </w:r>
      <w:r>
        <w:rPr>
          <w:i/>
          <w:spacing w:val="13"/>
          <w:sz w:val="16"/>
        </w:rPr>
        <w:t> </w:t>
      </w:r>
      <w:r>
        <w:rPr>
          <w:i/>
          <w:sz w:val="16"/>
        </w:rPr>
        <w:t>for</w:t>
      </w:r>
      <w:r>
        <w:rPr>
          <w:i/>
          <w:spacing w:val="11"/>
          <w:sz w:val="16"/>
        </w:rPr>
        <w:t> </w:t>
      </w:r>
      <w:r>
        <w:rPr>
          <w:i/>
          <w:sz w:val="16"/>
        </w:rPr>
        <w:t>education</w:t>
      </w:r>
      <w:r>
        <w:rPr>
          <w:i/>
          <w:spacing w:val="13"/>
          <w:sz w:val="16"/>
        </w:rPr>
        <w:t> </w:t>
      </w:r>
      <w:r>
        <w:rPr>
          <w:i/>
          <w:sz w:val="16"/>
        </w:rPr>
        <w:t>in</w:t>
      </w:r>
      <w:r>
        <w:rPr>
          <w:i/>
          <w:spacing w:val="13"/>
          <w:sz w:val="16"/>
        </w:rPr>
        <w:t> </w:t>
      </w:r>
      <w:r>
        <w:rPr>
          <w:i/>
          <w:spacing w:val="-2"/>
          <w:sz w:val="16"/>
        </w:rPr>
        <w:t>Mexico</w:t>
      </w:r>
    </w:p>
    <w:p>
      <w:pPr>
        <w:pStyle w:val="BodyText"/>
        <w:spacing w:before="51"/>
        <w:ind w:left="0"/>
        <w:rPr>
          <w:rFonts w:ascii="Liberation Serif"/>
          <w:i/>
        </w:rPr>
      </w:pPr>
    </w:p>
    <w:p>
      <w:pPr>
        <w:pStyle w:val="BodyText"/>
        <w:spacing w:line="271" w:lineRule="auto"/>
        <w:ind w:right="38" w:firstLine="239"/>
        <w:jc w:val="both"/>
      </w:pPr>
      <w:r>
        <w:rPr/>
        <w:t>In</w:t>
      </w:r>
      <w:r>
        <w:rPr>
          <w:spacing w:val="19"/>
        </w:rPr>
        <w:t> </w:t>
      </w:r>
      <w:r>
        <w:rPr/>
        <w:t>the</w:t>
      </w:r>
      <w:r>
        <w:rPr>
          <w:spacing w:val="21"/>
        </w:rPr>
        <w:t> </w:t>
      </w:r>
      <w:r>
        <w:rPr/>
        <w:t>context</w:t>
      </w:r>
      <w:r>
        <w:rPr>
          <w:spacing w:val="19"/>
        </w:rPr>
        <w:t> </w:t>
      </w:r>
      <w:r>
        <w:rPr/>
        <w:t>of</w:t>
      </w:r>
      <w:r>
        <w:rPr>
          <w:spacing w:val="18"/>
        </w:rPr>
        <w:t> </w:t>
      </w:r>
      <w:r>
        <w:rPr/>
        <w:t>Mexico</w:t>
      </w:r>
      <w:r>
        <w:rPr>
          <w:spacing w:val="21"/>
        </w:rPr>
        <w:t> </w:t>
      </w:r>
      <w:r>
        <w:rPr/>
        <w:t>and</w:t>
      </w:r>
      <w:r>
        <w:rPr>
          <w:spacing w:val="18"/>
        </w:rPr>
        <w:t> </w:t>
      </w:r>
      <w:r>
        <w:rPr/>
        <w:t>its</w:t>
      </w:r>
      <w:r>
        <w:rPr>
          <w:spacing w:val="21"/>
        </w:rPr>
        <w:t> </w:t>
      </w:r>
      <w:r>
        <w:rPr/>
        <w:t>CBE</w:t>
      </w:r>
      <w:r>
        <w:rPr>
          <w:spacing w:val="19"/>
        </w:rPr>
        <w:t> </w:t>
      </w:r>
      <w:r>
        <w:rPr/>
        <w:t>model,</w:t>
      </w:r>
      <w:r>
        <w:rPr>
          <w:spacing w:val="18"/>
        </w:rPr>
        <w:t> </w:t>
      </w:r>
      <w:r>
        <w:rPr/>
        <w:t>much</w:t>
      </w:r>
      <w:r>
        <w:rPr>
          <w:spacing w:val="19"/>
        </w:rPr>
        <w:t> </w:t>
      </w:r>
      <w:r>
        <w:rPr/>
        <w:t>emphasis</w:t>
      </w:r>
      <w:r>
        <w:rPr>
          <w:spacing w:val="19"/>
        </w:rPr>
        <w:t> </w:t>
      </w:r>
      <w:r>
        <w:rPr/>
        <w:t>is</w:t>
      </w:r>
      <w:r>
        <w:rPr>
          <w:spacing w:val="18"/>
        </w:rPr>
        <w:t> </w:t>
      </w:r>
      <w:r>
        <w:rPr/>
        <w:t>placed</w:t>
      </w:r>
      <w:r>
        <w:rPr>
          <w:w w:val="110"/>
        </w:rPr>
        <w:t> on innovative learning methods and tools to provide students with the capabilities</w:t>
      </w:r>
      <w:r>
        <w:rPr>
          <w:spacing w:val="-2"/>
          <w:w w:val="110"/>
        </w:rPr>
        <w:t> </w:t>
      </w:r>
      <w:r>
        <w:rPr>
          <w:w w:val="110"/>
        </w:rPr>
        <w:t>to</w:t>
      </w:r>
      <w:r>
        <w:rPr>
          <w:spacing w:val="-2"/>
          <w:w w:val="110"/>
        </w:rPr>
        <w:t> </w:t>
      </w:r>
      <w:r>
        <w:rPr>
          <w:w w:val="110"/>
        </w:rPr>
        <w:t>develop</w:t>
      </w:r>
      <w:r>
        <w:rPr>
          <w:spacing w:val="-4"/>
          <w:w w:val="110"/>
        </w:rPr>
        <w:t> </w:t>
      </w:r>
      <w:r>
        <w:rPr>
          <w:w w:val="110"/>
        </w:rPr>
        <w:t>and</w:t>
      </w:r>
      <w:r>
        <w:rPr>
          <w:spacing w:val="-3"/>
          <w:w w:val="110"/>
        </w:rPr>
        <w:t> </w:t>
      </w:r>
      <w:r>
        <w:rPr>
          <w:w w:val="110"/>
        </w:rPr>
        <w:t>gain</w:t>
      </w:r>
      <w:r>
        <w:rPr>
          <w:spacing w:val="-3"/>
          <w:w w:val="110"/>
        </w:rPr>
        <w:t> </w:t>
      </w:r>
      <w:r>
        <w:rPr>
          <w:w w:val="110"/>
        </w:rPr>
        <w:t>better</w:t>
      </w:r>
      <w:r>
        <w:rPr>
          <w:spacing w:val="-4"/>
          <w:w w:val="110"/>
        </w:rPr>
        <w:t> </w:t>
      </w:r>
      <w:r>
        <w:rPr>
          <w:w w:val="110"/>
        </w:rPr>
        <w:t>skills</w:t>
      </w:r>
      <w:r>
        <w:rPr>
          <w:spacing w:val="-2"/>
          <w:w w:val="110"/>
        </w:rPr>
        <w:t> </w:t>
      </w:r>
      <w:r>
        <w:rPr>
          <w:w w:val="110"/>
        </w:rPr>
        <w:t>and</w:t>
      </w:r>
      <w:r>
        <w:rPr>
          <w:spacing w:val="-3"/>
          <w:w w:val="110"/>
        </w:rPr>
        <w:t> </w:t>
      </w:r>
      <w:r>
        <w:rPr>
          <w:w w:val="110"/>
        </w:rPr>
        <w:t>competencies</w:t>
      </w:r>
      <w:r>
        <w:rPr>
          <w:spacing w:val="-3"/>
          <w:w w:val="110"/>
        </w:rPr>
        <w:t> </w:t>
      </w:r>
      <w:r>
        <w:rPr>
          <w:w w:val="110"/>
        </w:rPr>
        <w:t>for</w:t>
      </w:r>
      <w:r>
        <w:rPr>
          <w:spacing w:val="-2"/>
          <w:w w:val="110"/>
        </w:rPr>
        <w:t> </w:t>
      </w:r>
      <w:r>
        <w:rPr>
          <w:w w:val="110"/>
        </w:rPr>
        <w:t>real- world</w:t>
      </w:r>
      <w:r>
        <w:rPr>
          <w:spacing w:val="-11"/>
          <w:w w:val="110"/>
        </w:rPr>
        <w:t> </w:t>
      </w:r>
      <w:r>
        <w:rPr>
          <w:w w:val="110"/>
        </w:rPr>
        <w:t>scenarios</w:t>
      </w:r>
      <w:r>
        <w:rPr>
          <w:spacing w:val="-11"/>
          <w:w w:val="110"/>
        </w:rPr>
        <w:t> </w:t>
      </w:r>
      <w:r>
        <w:rPr>
          <w:w w:val="110"/>
        </w:rPr>
        <w:t>(R.</w:t>
      </w:r>
      <w:r>
        <w:rPr>
          <w:spacing w:val="-11"/>
          <w:w w:val="110"/>
        </w:rPr>
        <w:t> </w:t>
      </w:r>
      <w:hyperlink w:history="true" w:anchor="_bookmark73">
        <w:r>
          <w:rPr>
            <w:color w:val="2196D1"/>
            <w:w w:val="110"/>
          </w:rPr>
          <w:t>Tromp,</w:t>
        </w:r>
        <w:r>
          <w:rPr>
            <w:color w:val="2196D1"/>
            <w:spacing w:val="-11"/>
            <w:w w:val="110"/>
          </w:rPr>
          <w:t> </w:t>
        </w:r>
        <w:r>
          <w:rPr>
            <w:color w:val="2196D1"/>
            <w:w w:val="110"/>
          </w:rPr>
          <w:t>2018</w:t>
        </w:r>
      </w:hyperlink>
      <w:r>
        <w:rPr>
          <w:w w:val="110"/>
        </w:rPr>
        <w:t>).</w:t>
      </w:r>
      <w:r>
        <w:rPr>
          <w:spacing w:val="-11"/>
          <w:w w:val="110"/>
        </w:rPr>
        <w:t> </w:t>
      </w:r>
      <w:r>
        <w:rPr>
          <w:w w:val="110"/>
        </w:rPr>
        <w:t>However,</w:t>
      </w:r>
      <w:r>
        <w:rPr>
          <w:spacing w:val="-11"/>
          <w:w w:val="110"/>
        </w:rPr>
        <w:t> </w:t>
      </w:r>
      <w:r>
        <w:rPr>
          <w:w w:val="110"/>
        </w:rPr>
        <w:t>Mexico</w:t>
      </w:r>
      <w:r>
        <w:rPr>
          <w:spacing w:val="-11"/>
          <w:w w:val="110"/>
        </w:rPr>
        <w:t> </w:t>
      </w:r>
      <w:r>
        <w:rPr>
          <w:w w:val="110"/>
        </w:rPr>
        <w:t>faces</w:t>
      </w:r>
      <w:r>
        <w:rPr>
          <w:spacing w:val="-11"/>
          <w:w w:val="110"/>
        </w:rPr>
        <w:t> </w:t>
      </w:r>
      <w:r>
        <w:rPr>
          <w:w w:val="110"/>
        </w:rPr>
        <w:t>unstable</w:t>
      </w:r>
      <w:r>
        <w:rPr>
          <w:spacing w:val="-11"/>
          <w:w w:val="110"/>
        </w:rPr>
        <w:t> </w:t>
      </w:r>
      <w:r>
        <w:rPr>
          <w:w w:val="110"/>
        </w:rPr>
        <w:t>and limited</w:t>
      </w:r>
      <w:r>
        <w:rPr>
          <w:spacing w:val="-2"/>
          <w:w w:val="110"/>
        </w:rPr>
        <w:t> </w:t>
      </w:r>
      <w:r>
        <w:rPr>
          <w:w w:val="110"/>
        </w:rPr>
        <w:t>public</w:t>
      </w:r>
      <w:r>
        <w:rPr>
          <w:spacing w:val="-3"/>
          <w:w w:val="110"/>
        </w:rPr>
        <w:t> </w:t>
      </w:r>
      <w:r>
        <w:rPr>
          <w:w w:val="110"/>
        </w:rPr>
        <w:t>investment</w:t>
      </w:r>
      <w:r>
        <w:rPr>
          <w:spacing w:val="-3"/>
          <w:w w:val="110"/>
        </w:rPr>
        <w:t> </w:t>
      </w:r>
      <w:r>
        <w:rPr>
          <w:w w:val="110"/>
        </w:rPr>
        <w:t>in</w:t>
      </w:r>
      <w:r>
        <w:rPr>
          <w:spacing w:val="-2"/>
          <w:w w:val="110"/>
        </w:rPr>
        <w:t> </w:t>
      </w:r>
      <w:r>
        <w:rPr>
          <w:w w:val="110"/>
        </w:rPr>
        <w:t>education,</w:t>
      </w:r>
      <w:r>
        <w:rPr>
          <w:spacing w:val="-4"/>
          <w:w w:val="110"/>
        </w:rPr>
        <w:t> </w:t>
      </w:r>
      <w:r>
        <w:rPr>
          <w:w w:val="110"/>
        </w:rPr>
        <w:t>as</w:t>
      </w:r>
      <w:r>
        <w:rPr>
          <w:spacing w:val="-3"/>
          <w:w w:val="110"/>
        </w:rPr>
        <w:t> </w:t>
      </w:r>
      <w:r>
        <w:rPr>
          <w:w w:val="110"/>
        </w:rPr>
        <w:t>well</w:t>
      </w:r>
      <w:r>
        <w:rPr>
          <w:spacing w:val="-3"/>
          <w:w w:val="110"/>
        </w:rPr>
        <w:t> </w:t>
      </w:r>
      <w:r>
        <w:rPr>
          <w:w w:val="110"/>
        </w:rPr>
        <w:t>as</w:t>
      </w:r>
      <w:r>
        <w:rPr>
          <w:spacing w:val="-4"/>
          <w:w w:val="110"/>
        </w:rPr>
        <w:t> </w:t>
      </w:r>
      <w:r>
        <w:rPr>
          <w:w w:val="110"/>
        </w:rPr>
        <w:t>a</w:t>
      </w:r>
      <w:r>
        <w:rPr>
          <w:spacing w:val="-3"/>
          <w:w w:val="110"/>
        </w:rPr>
        <w:t> </w:t>
      </w:r>
      <w:r>
        <w:rPr>
          <w:w w:val="110"/>
        </w:rPr>
        <w:t>lack</w:t>
      </w:r>
      <w:r>
        <w:rPr>
          <w:spacing w:val="-3"/>
          <w:w w:val="110"/>
        </w:rPr>
        <w:t> </w:t>
      </w:r>
      <w:r>
        <w:rPr>
          <w:w w:val="110"/>
        </w:rPr>
        <w:t>of</w:t>
      </w:r>
      <w:r>
        <w:rPr>
          <w:spacing w:val="-2"/>
          <w:w w:val="110"/>
        </w:rPr>
        <w:t> </w:t>
      </w:r>
      <w:r>
        <w:rPr>
          <w:w w:val="110"/>
        </w:rPr>
        <w:t>government policies and reforms to contribute towards the development of techno- logical</w:t>
      </w:r>
      <w:r>
        <w:rPr>
          <w:w w:val="110"/>
        </w:rPr>
        <w:t> innovation</w:t>
      </w:r>
      <w:r>
        <w:rPr>
          <w:w w:val="110"/>
        </w:rPr>
        <w:t> (</w:t>
      </w:r>
      <w:hyperlink w:history="true" w:anchor="_bookmark69">
        <w:r>
          <w:rPr>
            <w:color w:val="2196D1"/>
            <w:w w:val="110"/>
          </w:rPr>
          <w:t>Sa</w:t>
        </w:r>
        <w:r>
          <w:rPr>
            <w:rFonts w:ascii="Georgia" w:hAnsi="Georgia"/>
            <w:color w:val="2196D1"/>
            <w:w w:val="110"/>
            <w:position w:val="1"/>
          </w:rPr>
          <w:t>´</w:t>
        </w:r>
        <w:r>
          <w:rPr>
            <w:color w:val="2196D1"/>
            <w:w w:val="110"/>
          </w:rPr>
          <w:t>nchez-Ju</w:t>
        </w:r>
        <w:r>
          <w:rPr>
            <w:rFonts w:ascii="Georgia" w:hAnsi="Georgia"/>
            <w:color w:val="2196D1"/>
            <w:w w:val="110"/>
            <w:position w:val="1"/>
          </w:rPr>
          <w:t>´</w:t>
        </w:r>
        <w:r>
          <w:rPr>
            <w:color w:val="2196D1"/>
            <w:w w:val="110"/>
          </w:rPr>
          <w:t>arez</w:t>
        </w:r>
        <w:r>
          <w:rPr>
            <w:color w:val="2196D1"/>
            <w:w w:val="110"/>
          </w:rPr>
          <w:t> &amp;</w:t>
        </w:r>
        <w:r>
          <w:rPr>
            <w:color w:val="2196D1"/>
            <w:w w:val="110"/>
          </w:rPr>
          <w:t> García-Almada,</w:t>
        </w:r>
        <w:r>
          <w:rPr>
            <w:color w:val="2196D1"/>
            <w:w w:val="110"/>
          </w:rPr>
          <w:t> 2016</w:t>
        </w:r>
      </w:hyperlink>
      <w:r>
        <w:rPr>
          <w:w w:val="110"/>
        </w:rPr>
        <w:t>).</w:t>
      </w:r>
      <w:r>
        <w:rPr>
          <w:w w:val="110"/>
        </w:rPr>
        <w:t> These limitations</w:t>
      </w:r>
      <w:r>
        <w:rPr>
          <w:spacing w:val="-9"/>
          <w:w w:val="110"/>
        </w:rPr>
        <w:t> </w:t>
      </w:r>
      <w:r>
        <w:rPr>
          <w:w w:val="110"/>
        </w:rPr>
        <w:t>were</w:t>
      </w:r>
      <w:r>
        <w:rPr>
          <w:spacing w:val="-10"/>
          <w:w w:val="110"/>
        </w:rPr>
        <w:t> </w:t>
      </w:r>
      <w:r>
        <w:rPr>
          <w:w w:val="110"/>
        </w:rPr>
        <w:t>broadly</w:t>
      </w:r>
      <w:r>
        <w:rPr>
          <w:spacing w:val="-10"/>
          <w:w w:val="110"/>
        </w:rPr>
        <w:t> </w:t>
      </w:r>
      <w:r>
        <w:rPr>
          <w:w w:val="110"/>
        </w:rPr>
        <w:t>highlighted</w:t>
      </w:r>
      <w:r>
        <w:rPr>
          <w:spacing w:val="-10"/>
          <w:w w:val="110"/>
        </w:rPr>
        <w:t> </w:t>
      </w:r>
      <w:r>
        <w:rPr>
          <w:w w:val="110"/>
        </w:rPr>
        <w:t>during</w:t>
      </w:r>
      <w:r>
        <w:rPr>
          <w:spacing w:val="-10"/>
          <w:w w:val="110"/>
        </w:rPr>
        <w:t> </w:t>
      </w:r>
      <w:r>
        <w:rPr>
          <w:w w:val="110"/>
        </w:rPr>
        <w:t>the</w:t>
      </w:r>
      <w:r>
        <w:rPr>
          <w:spacing w:val="-10"/>
          <w:w w:val="110"/>
        </w:rPr>
        <w:t> </w:t>
      </w:r>
      <w:r>
        <w:rPr>
          <w:w w:val="110"/>
        </w:rPr>
        <w:t>COVID-19</w:t>
      </w:r>
      <w:r>
        <w:rPr>
          <w:spacing w:val="-10"/>
          <w:w w:val="110"/>
        </w:rPr>
        <w:t> </w:t>
      </w:r>
      <w:r>
        <w:rPr>
          <w:w w:val="110"/>
        </w:rPr>
        <w:t>pandemic,</w:t>
      </w:r>
      <w:r>
        <w:rPr>
          <w:spacing w:val="-10"/>
          <w:w w:val="110"/>
        </w:rPr>
        <w:t> </w:t>
      </w:r>
      <w:r>
        <w:rPr>
          <w:w w:val="110"/>
        </w:rPr>
        <w:t>a time that</w:t>
      </w:r>
      <w:r>
        <w:rPr>
          <w:spacing w:val="-1"/>
          <w:w w:val="110"/>
        </w:rPr>
        <w:t> </w:t>
      </w:r>
      <w:r>
        <w:rPr>
          <w:w w:val="110"/>
        </w:rPr>
        <w:t>required a rapid shift</w:t>
      </w:r>
      <w:r>
        <w:rPr>
          <w:spacing w:val="-1"/>
          <w:w w:val="110"/>
        </w:rPr>
        <w:t> </w:t>
      </w:r>
      <w:r>
        <w:rPr>
          <w:w w:val="110"/>
        </w:rPr>
        <w:t>from traditional</w:t>
      </w:r>
      <w:r>
        <w:rPr>
          <w:spacing w:val="-1"/>
          <w:w w:val="110"/>
        </w:rPr>
        <w:t> </w:t>
      </w:r>
      <w:r>
        <w:rPr>
          <w:w w:val="110"/>
        </w:rPr>
        <w:t>to alternative</w:t>
      </w:r>
      <w:r>
        <w:rPr>
          <w:spacing w:val="-1"/>
          <w:w w:val="110"/>
        </w:rPr>
        <w:t> </w:t>
      </w:r>
      <w:r>
        <w:rPr>
          <w:w w:val="110"/>
        </w:rPr>
        <w:t>education strategies</w:t>
      </w:r>
      <w:r>
        <w:rPr>
          <w:w w:val="110"/>
        </w:rPr>
        <w:t> which</w:t>
      </w:r>
      <w:r>
        <w:rPr>
          <w:w w:val="110"/>
        </w:rPr>
        <w:t> exploited</w:t>
      </w:r>
      <w:r>
        <w:rPr>
          <w:w w:val="110"/>
        </w:rPr>
        <w:t> distance</w:t>
      </w:r>
      <w:r>
        <w:rPr>
          <w:w w:val="110"/>
        </w:rPr>
        <w:t> learning</w:t>
      </w:r>
      <w:r>
        <w:rPr>
          <w:w w:val="110"/>
        </w:rPr>
        <w:t> via</w:t>
      </w:r>
      <w:r>
        <w:rPr>
          <w:w w:val="110"/>
        </w:rPr>
        <w:t> the</w:t>
      </w:r>
      <w:r>
        <w:rPr>
          <w:w w:val="110"/>
        </w:rPr>
        <w:t> internet.</w:t>
      </w:r>
      <w:r>
        <w:rPr>
          <w:w w:val="110"/>
        </w:rPr>
        <w:t> This resulted in a need to adopt digital methodologies and tools for educa- tional</w:t>
      </w:r>
      <w:r>
        <w:rPr>
          <w:spacing w:val="-4"/>
          <w:w w:val="110"/>
        </w:rPr>
        <w:t> </w:t>
      </w:r>
      <w:r>
        <w:rPr>
          <w:w w:val="110"/>
        </w:rPr>
        <w:t>purposes.</w:t>
      </w:r>
      <w:r>
        <w:rPr>
          <w:spacing w:val="-5"/>
          <w:w w:val="110"/>
        </w:rPr>
        <w:t> </w:t>
      </w:r>
      <w:r>
        <w:rPr>
          <w:w w:val="110"/>
        </w:rPr>
        <w:t>Some</w:t>
      </w:r>
      <w:r>
        <w:rPr>
          <w:spacing w:val="-4"/>
          <w:w w:val="110"/>
        </w:rPr>
        <w:t> </w:t>
      </w:r>
      <w:r>
        <w:rPr>
          <w:w w:val="110"/>
        </w:rPr>
        <w:t>examples</w:t>
      </w:r>
      <w:r>
        <w:rPr>
          <w:spacing w:val="-5"/>
          <w:w w:val="110"/>
        </w:rPr>
        <w:t> </w:t>
      </w:r>
      <w:r>
        <w:rPr>
          <w:w w:val="110"/>
        </w:rPr>
        <w:t>include</w:t>
      </w:r>
      <w:r>
        <w:rPr>
          <w:spacing w:val="-4"/>
          <w:w w:val="110"/>
        </w:rPr>
        <w:t> </w:t>
      </w:r>
      <w:r>
        <w:rPr>
          <w:w w:val="110"/>
        </w:rPr>
        <w:t>the</w:t>
      </w:r>
      <w:r>
        <w:rPr>
          <w:spacing w:val="-5"/>
          <w:w w:val="110"/>
        </w:rPr>
        <w:t> </w:t>
      </w:r>
      <w:r>
        <w:rPr>
          <w:w w:val="110"/>
        </w:rPr>
        <w:t>use</w:t>
      </w:r>
      <w:r>
        <w:rPr>
          <w:spacing w:val="-5"/>
          <w:w w:val="110"/>
        </w:rPr>
        <w:t> </w:t>
      </w:r>
      <w:r>
        <w:rPr>
          <w:w w:val="110"/>
        </w:rPr>
        <w:t>of</w:t>
      </w:r>
      <w:r>
        <w:rPr>
          <w:spacing w:val="-4"/>
          <w:w w:val="110"/>
        </w:rPr>
        <w:t> </w:t>
      </w:r>
      <w:r>
        <w:rPr>
          <w:w w:val="110"/>
        </w:rPr>
        <w:t>video</w:t>
      </w:r>
      <w:r>
        <w:rPr>
          <w:spacing w:val="-5"/>
          <w:w w:val="110"/>
        </w:rPr>
        <w:t> </w:t>
      </w:r>
      <w:r>
        <w:rPr>
          <w:w w:val="110"/>
        </w:rPr>
        <w:t>streaming</w:t>
      </w:r>
      <w:r>
        <w:rPr>
          <w:spacing w:val="-5"/>
          <w:w w:val="110"/>
        </w:rPr>
        <w:t> </w:t>
      </w:r>
      <w:r>
        <w:rPr>
          <w:w w:val="110"/>
        </w:rPr>
        <w:t>and videoconferencing services, virtual classrooms, and the use of massive open</w:t>
      </w:r>
      <w:r>
        <w:rPr>
          <w:w w:val="110"/>
        </w:rPr>
        <w:t> online</w:t>
      </w:r>
      <w:r>
        <w:rPr>
          <w:w w:val="110"/>
        </w:rPr>
        <w:t> courses</w:t>
      </w:r>
      <w:r>
        <w:rPr>
          <w:w w:val="110"/>
        </w:rPr>
        <w:t> (MOOCs)</w:t>
      </w:r>
      <w:r>
        <w:rPr>
          <w:w w:val="110"/>
        </w:rPr>
        <w:t> (</w:t>
      </w:r>
      <w:hyperlink w:history="true" w:anchor="_bookmark26">
        <w:r>
          <w:rPr>
            <w:color w:val="2196D1"/>
            <w:w w:val="110"/>
          </w:rPr>
          <w:t>Aguilera-Hermida</w:t>
        </w:r>
        <w:r>
          <w:rPr>
            <w:color w:val="2196D1"/>
            <w:w w:val="110"/>
          </w:rPr>
          <w:t> et</w:t>
        </w:r>
        <w:r>
          <w:rPr>
            <w:color w:val="2196D1"/>
            <w:w w:val="110"/>
          </w:rPr>
          <w:t> al.,</w:t>
        </w:r>
        <w:r>
          <w:rPr>
            <w:color w:val="2196D1"/>
            <w:w w:val="110"/>
          </w:rPr>
          <w:t> 2021</w:t>
        </w:r>
      </w:hyperlink>
      <w:r>
        <w:rPr>
          <w:w w:val="110"/>
        </w:rPr>
        <w:t>),</w:t>
      </w:r>
      <w:r>
        <w:rPr>
          <w:w w:val="110"/>
        </w:rPr>
        <w:t> which were</w:t>
      </w:r>
      <w:r>
        <w:rPr>
          <w:w w:val="110"/>
        </w:rPr>
        <w:t> successfully</w:t>
      </w:r>
      <w:r>
        <w:rPr>
          <w:w w:val="110"/>
        </w:rPr>
        <w:t> embraced</w:t>
      </w:r>
      <w:r>
        <w:rPr>
          <w:w w:val="110"/>
        </w:rPr>
        <w:t> during</w:t>
      </w:r>
      <w:r>
        <w:rPr>
          <w:w w:val="110"/>
        </w:rPr>
        <w:t> this</w:t>
      </w:r>
      <w:r>
        <w:rPr>
          <w:w w:val="110"/>
        </w:rPr>
        <w:t> period</w:t>
      </w:r>
      <w:r>
        <w:rPr>
          <w:w w:val="110"/>
        </w:rPr>
        <w:t> of</w:t>
      </w:r>
      <w:r>
        <w:rPr>
          <w:w w:val="110"/>
        </w:rPr>
        <w:t> educational</w:t>
      </w:r>
      <w:r>
        <w:rPr>
          <w:w w:val="110"/>
        </w:rPr>
        <w:t> crisis, emphasizing that Mexican institutes favored the use of digital technol- ogies tools for diffusion and communication. However, there was very little</w:t>
      </w:r>
      <w:r>
        <w:rPr>
          <w:w w:val="110"/>
        </w:rPr>
        <w:t> exploration</w:t>
      </w:r>
      <w:r>
        <w:rPr>
          <w:w w:val="110"/>
        </w:rPr>
        <w:t> and</w:t>
      </w:r>
      <w:r>
        <w:rPr>
          <w:w w:val="110"/>
        </w:rPr>
        <w:t> adoption</w:t>
      </w:r>
      <w:r>
        <w:rPr>
          <w:w w:val="110"/>
        </w:rPr>
        <w:t> of</w:t>
      </w:r>
      <w:r>
        <w:rPr>
          <w:w w:val="110"/>
        </w:rPr>
        <w:t> XR</w:t>
      </w:r>
      <w:r>
        <w:rPr>
          <w:w w:val="110"/>
        </w:rPr>
        <w:t> technologies</w:t>
      </w:r>
      <w:r>
        <w:rPr>
          <w:w w:val="110"/>
        </w:rPr>
        <w:t> to</w:t>
      </w:r>
      <w:r>
        <w:rPr>
          <w:w w:val="110"/>
        </w:rPr>
        <w:t> support</w:t>
      </w:r>
      <w:r>
        <w:rPr>
          <w:w w:val="110"/>
        </w:rPr>
        <w:t> the development</w:t>
      </w:r>
      <w:r>
        <w:rPr>
          <w:w w:val="110"/>
        </w:rPr>
        <w:t> of</w:t>
      </w:r>
      <w:r>
        <w:rPr>
          <w:w w:val="110"/>
        </w:rPr>
        <w:t> knowledge,</w:t>
      </w:r>
      <w:r>
        <w:rPr>
          <w:w w:val="110"/>
        </w:rPr>
        <w:t> skills,</w:t>
      </w:r>
      <w:r>
        <w:rPr>
          <w:w w:val="110"/>
        </w:rPr>
        <w:t> and</w:t>
      </w:r>
      <w:r>
        <w:rPr>
          <w:w w:val="110"/>
        </w:rPr>
        <w:t> competencies</w:t>
      </w:r>
      <w:r>
        <w:rPr>
          <w:w w:val="110"/>
        </w:rPr>
        <w:t> of</w:t>
      </w:r>
      <w:r>
        <w:rPr>
          <w:w w:val="110"/>
        </w:rPr>
        <w:t> Mexican</w:t>
      </w:r>
      <w:r>
        <w:rPr>
          <w:w w:val="110"/>
        </w:rPr>
        <w:t> stu- dents</w:t>
      </w:r>
      <w:r>
        <w:rPr>
          <w:spacing w:val="-11"/>
          <w:w w:val="110"/>
        </w:rPr>
        <w:t> </w:t>
      </w:r>
      <w:r>
        <w:rPr>
          <w:w w:val="110"/>
        </w:rPr>
        <w:t>(</w:t>
      </w:r>
      <w:hyperlink w:history="true" w:anchor="_bookmark38">
        <w:r>
          <w:rPr>
            <w:color w:val="2196D1"/>
            <w:w w:val="110"/>
          </w:rPr>
          <w:t>Gonza</w:t>
        </w:r>
        <w:r>
          <w:rPr>
            <w:rFonts w:ascii="Georgia" w:hAnsi="Georgia"/>
            <w:color w:val="2196D1"/>
            <w:w w:val="110"/>
            <w:position w:val="1"/>
          </w:rPr>
          <w:t>´</w:t>
        </w:r>
        <w:r>
          <w:rPr>
            <w:color w:val="2196D1"/>
            <w:w w:val="110"/>
          </w:rPr>
          <w:t>lez</w:t>
        </w:r>
        <w:r>
          <w:rPr>
            <w:color w:val="2196D1"/>
            <w:spacing w:val="-11"/>
            <w:w w:val="110"/>
          </w:rPr>
          <w:t> </w:t>
        </w:r>
        <w:r>
          <w:rPr>
            <w:color w:val="2196D1"/>
            <w:w w:val="110"/>
          </w:rPr>
          <w:t>Calleros</w:t>
        </w:r>
        <w:r>
          <w:rPr>
            <w:color w:val="2196D1"/>
            <w:spacing w:val="-10"/>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2022</w:t>
        </w:r>
      </w:hyperlink>
      <w:r>
        <w:rPr>
          <w:w w:val="110"/>
        </w:rPr>
        <w:t>)</w:t>
      </w:r>
      <w:r>
        <w:rPr>
          <w:spacing w:val="-11"/>
          <w:w w:val="110"/>
        </w:rPr>
        <w:t> </w:t>
      </w:r>
      <w:r>
        <w:rPr>
          <w:w w:val="110"/>
        </w:rPr>
        <w:t>and</w:t>
      </w:r>
      <w:r>
        <w:rPr>
          <w:spacing w:val="-11"/>
          <w:w w:val="110"/>
        </w:rPr>
        <w:t> </w:t>
      </w:r>
      <w:r>
        <w:rPr>
          <w:w w:val="110"/>
        </w:rPr>
        <w:t>no</w:t>
      </w:r>
      <w:r>
        <w:rPr>
          <w:spacing w:val="-11"/>
          <w:w w:val="110"/>
        </w:rPr>
        <w:t> </w:t>
      </w:r>
      <w:r>
        <w:rPr>
          <w:w w:val="110"/>
        </w:rPr>
        <w:t>further</w:t>
      </w:r>
      <w:r>
        <w:rPr>
          <w:spacing w:val="-11"/>
          <w:w w:val="110"/>
        </w:rPr>
        <w:t> </w:t>
      </w:r>
      <w:r>
        <w:rPr>
          <w:w w:val="110"/>
        </w:rPr>
        <w:t>efforts</w:t>
      </w:r>
      <w:r>
        <w:rPr>
          <w:spacing w:val="-11"/>
          <w:w w:val="110"/>
        </w:rPr>
        <w:t> </w:t>
      </w:r>
      <w:r>
        <w:rPr>
          <w:w w:val="110"/>
        </w:rPr>
        <w:t>were</w:t>
      </w:r>
      <w:r>
        <w:rPr>
          <w:spacing w:val="-10"/>
          <w:w w:val="110"/>
        </w:rPr>
        <w:t> </w:t>
      </w:r>
      <w:r>
        <w:rPr>
          <w:w w:val="110"/>
        </w:rPr>
        <w:t>made to</w:t>
      </w:r>
      <w:r>
        <w:rPr>
          <w:w w:val="110"/>
        </w:rPr>
        <w:t> systematically</w:t>
      </w:r>
      <w:r>
        <w:rPr>
          <w:w w:val="110"/>
        </w:rPr>
        <w:t> improve</w:t>
      </w:r>
      <w:r>
        <w:rPr>
          <w:w w:val="110"/>
        </w:rPr>
        <w:t> the</w:t>
      </w:r>
      <w:r>
        <w:rPr>
          <w:w w:val="110"/>
        </w:rPr>
        <w:t> overall</w:t>
      </w:r>
      <w:r>
        <w:rPr>
          <w:w w:val="110"/>
        </w:rPr>
        <w:t> educational</w:t>
      </w:r>
      <w:r>
        <w:rPr>
          <w:w w:val="110"/>
        </w:rPr>
        <w:t> experience,</w:t>
      </w:r>
      <w:r>
        <w:rPr>
          <w:w w:val="110"/>
        </w:rPr>
        <w:t> nor</w:t>
      </w:r>
      <w:r>
        <w:rPr>
          <w:w w:val="110"/>
        </w:rPr>
        <w:t> to enhance the way that students can interact and experiment with digital learning content.</w:t>
      </w:r>
    </w:p>
    <w:p>
      <w:pPr>
        <w:pStyle w:val="BodyText"/>
        <w:spacing w:line="273" w:lineRule="auto" w:before="15"/>
        <w:ind w:right="38" w:firstLine="239"/>
        <w:jc w:val="both"/>
      </w:pPr>
      <w:r>
        <w:rPr>
          <w:w w:val="110"/>
        </w:rPr>
        <w:t>Still,</w:t>
      </w:r>
      <w:r>
        <w:rPr>
          <w:w w:val="110"/>
        </w:rPr>
        <w:t> there</w:t>
      </w:r>
      <w:r>
        <w:rPr>
          <w:w w:val="110"/>
        </w:rPr>
        <w:t> are</w:t>
      </w:r>
      <w:r>
        <w:rPr>
          <w:w w:val="110"/>
        </w:rPr>
        <w:t> recent</w:t>
      </w:r>
      <w:r>
        <w:rPr>
          <w:w w:val="110"/>
        </w:rPr>
        <w:t> attempts</w:t>
      </w:r>
      <w:r>
        <w:rPr>
          <w:w w:val="110"/>
        </w:rPr>
        <w:t> to</w:t>
      </w:r>
      <w:r>
        <w:rPr>
          <w:w w:val="110"/>
        </w:rPr>
        <w:t> apply</w:t>
      </w:r>
      <w:r>
        <w:rPr>
          <w:w w:val="110"/>
        </w:rPr>
        <w:t> XR</w:t>
      </w:r>
      <w:r>
        <w:rPr>
          <w:w w:val="110"/>
        </w:rPr>
        <w:t> technologies</w:t>
      </w:r>
      <w:r>
        <w:rPr>
          <w:w w:val="110"/>
        </w:rPr>
        <w:t> in</w:t>
      </w:r>
      <w:r>
        <w:rPr>
          <w:w w:val="110"/>
        </w:rPr>
        <w:t> the Mexican</w:t>
      </w:r>
      <w:r>
        <w:rPr>
          <w:spacing w:val="-11"/>
          <w:w w:val="110"/>
        </w:rPr>
        <w:t> </w:t>
      </w:r>
      <w:r>
        <w:rPr>
          <w:w w:val="110"/>
        </w:rPr>
        <w:t>school</w:t>
      </w:r>
      <w:r>
        <w:rPr>
          <w:spacing w:val="-11"/>
          <w:w w:val="110"/>
        </w:rPr>
        <w:t> </w:t>
      </w:r>
      <w:r>
        <w:rPr>
          <w:w w:val="110"/>
        </w:rPr>
        <w:t>curricula,</w:t>
      </w:r>
      <w:r>
        <w:rPr>
          <w:spacing w:val="-11"/>
          <w:w w:val="110"/>
        </w:rPr>
        <w:t> </w:t>
      </w:r>
      <w:r>
        <w:rPr>
          <w:w w:val="110"/>
        </w:rPr>
        <w:t>which</w:t>
      </w:r>
      <w:r>
        <w:rPr>
          <w:spacing w:val="-11"/>
          <w:w w:val="110"/>
        </w:rPr>
        <w:t> </w:t>
      </w:r>
      <w:r>
        <w:rPr>
          <w:w w:val="110"/>
        </w:rPr>
        <w:t>include</w:t>
      </w:r>
      <w:r>
        <w:rPr>
          <w:spacing w:val="-11"/>
          <w:w w:val="110"/>
        </w:rPr>
        <w:t> </w:t>
      </w:r>
      <w:r>
        <w:rPr>
          <w:w w:val="110"/>
        </w:rPr>
        <w:t>the</w:t>
      </w:r>
      <w:r>
        <w:rPr>
          <w:spacing w:val="-11"/>
          <w:w w:val="110"/>
        </w:rPr>
        <w:t> </w:t>
      </w:r>
      <w:r>
        <w:rPr>
          <w:w w:val="110"/>
        </w:rPr>
        <w:t>work</w:t>
      </w:r>
      <w:r>
        <w:rPr>
          <w:spacing w:val="-11"/>
          <w:w w:val="110"/>
        </w:rPr>
        <w:t> </w:t>
      </w:r>
      <w:r>
        <w:rPr>
          <w:w w:val="110"/>
        </w:rPr>
        <w:t>of</w:t>
      </w:r>
      <w:r>
        <w:rPr>
          <w:spacing w:val="-11"/>
          <w:w w:val="110"/>
        </w:rPr>
        <w:t> </w:t>
      </w:r>
      <w:hyperlink w:history="true" w:anchor="_bookmark59">
        <w:r>
          <w:rPr>
            <w:color w:val="2196D1"/>
            <w:w w:val="110"/>
          </w:rPr>
          <w:t>Olivas</w:t>
        </w:r>
        <w:r>
          <w:rPr>
            <w:color w:val="2196D1"/>
            <w:spacing w:val="-11"/>
            <w:w w:val="110"/>
          </w:rPr>
          <w:t> </w:t>
        </w:r>
        <w:r>
          <w:rPr>
            <w:color w:val="2196D1"/>
            <w:w w:val="110"/>
          </w:rPr>
          <w:t>Castellanos</w:t>
        </w:r>
      </w:hyperlink>
      <w:r>
        <w:rPr>
          <w:color w:val="2196D1"/>
          <w:w w:val="110"/>
        </w:rPr>
        <w:t> </w:t>
      </w:r>
      <w:hyperlink w:history="true" w:anchor="_bookmark59">
        <w:r>
          <w:rPr>
            <w:color w:val="2196D1"/>
            <w:w w:val="110"/>
          </w:rPr>
          <w:t>et al., (2022)</w:t>
        </w:r>
      </w:hyperlink>
      <w:r>
        <w:rPr>
          <w:color w:val="2196D1"/>
          <w:w w:val="110"/>
        </w:rPr>
        <w:t> </w:t>
      </w:r>
      <w:r>
        <w:rPr>
          <w:w w:val="110"/>
        </w:rPr>
        <w:t>which presents a VR laboratory approach for remote ed- ucation.</w:t>
      </w:r>
      <w:r>
        <w:rPr>
          <w:spacing w:val="-11"/>
          <w:w w:val="110"/>
        </w:rPr>
        <w:t> </w:t>
      </w:r>
      <w:r>
        <w:rPr>
          <w:w w:val="110"/>
        </w:rPr>
        <w:t>Similarly,</w:t>
      </w:r>
      <w:r>
        <w:rPr>
          <w:spacing w:val="-11"/>
          <w:w w:val="110"/>
        </w:rPr>
        <w:t> </w:t>
      </w:r>
      <w:hyperlink w:history="true" w:anchor="_bookmark67">
        <w:r>
          <w:rPr>
            <w:color w:val="2196D1"/>
            <w:w w:val="110"/>
          </w:rPr>
          <w:t>Rocha</w:t>
        </w:r>
        <w:r>
          <w:rPr>
            <w:color w:val="2196D1"/>
            <w:spacing w:val="-11"/>
            <w:w w:val="110"/>
          </w:rPr>
          <w:t> </w:t>
        </w:r>
        <w:r>
          <w:rPr>
            <w:color w:val="2196D1"/>
            <w:w w:val="110"/>
          </w:rPr>
          <w:t>Estrada</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(2021)</w:t>
        </w:r>
      </w:hyperlink>
      <w:r>
        <w:rPr>
          <w:color w:val="2196D1"/>
          <w:spacing w:val="-11"/>
          <w:w w:val="110"/>
        </w:rPr>
        <w:t> </w:t>
      </w:r>
      <w:r>
        <w:rPr>
          <w:w w:val="110"/>
        </w:rPr>
        <w:t>present</w:t>
      </w:r>
      <w:r>
        <w:rPr>
          <w:spacing w:val="-11"/>
          <w:w w:val="110"/>
        </w:rPr>
        <w:t> </w:t>
      </w:r>
      <w:r>
        <w:rPr>
          <w:w w:val="110"/>
        </w:rPr>
        <w:t>an</w:t>
      </w:r>
      <w:r>
        <w:rPr>
          <w:spacing w:val="-10"/>
          <w:w w:val="110"/>
        </w:rPr>
        <w:t> </w:t>
      </w:r>
      <w:r>
        <w:rPr>
          <w:w w:val="110"/>
        </w:rPr>
        <w:t>assessment</w:t>
      </w:r>
      <w:r>
        <w:rPr>
          <w:spacing w:val="-11"/>
          <w:w w:val="110"/>
        </w:rPr>
        <w:t> </w:t>
      </w:r>
      <w:r>
        <w:rPr>
          <w:w w:val="110"/>
        </w:rPr>
        <w:t>of acceptance</w:t>
      </w:r>
      <w:r>
        <w:rPr>
          <w:spacing w:val="-11"/>
          <w:w w:val="110"/>
        </w:rPr>
        <w:t> </w:t>
      </w:r>
      <w:r>
        <w:rPr>
          <w:w w:val="110"/>
        </w:rPr>
        <w:t>and</w:t>
      </w:r>
      <w:r>
        <w:rPr>
          <w:spacing w:val="-11"/>
          <w:w w:val="110"/>
        </w:rPr>
        <w:t> </w:t>
      </w:r>
      <w:r>
        <w:rPr>
          <w:w w:val="110"/>
        </w:rPr>
        <w:t>user</w:t>
      </w:r>
      <w:r>
        <w:rPr>
          <w:spacing w:val="-11"/>
          <w:w w:val="110"/>
        </w:rPr>
        <w:t> </w:t>
      </w:r>
      <w:r>
        <w:rPr>
          <w:w w:val="110"/>
        </w:rPr>
        <w:t>experience</w:t>
      </w:r>
      <w:r>
        <w:rPr>
          <w:spacing w:val="-11"/>
          <w:w w:val="110"/>
        </w:rPr>
        <w:t> </w:t>
      </w:r>
      <w:r>
        <w:rPr>
          <w:w w:val="110"/>
        </w:rPr>
        <w:t>of</w:t>
      </w:r>
      <w:r>
        <w:rPr>
          <w:spacing w:val="-11"/>
          <w:w w:val="110"/>
        </w:rPr>
        <w:t> </w:t>
      </w:r>
      <w:r>
        <w:rPr>
          <w:w w:val="110"/>
        </w:rPr>
        <w:t>a</w:t>
      </w:r>
      <w:r>
        <w:rPr>
          <w:spacing w:val="-11"/>
          <w:w w:val="110"/>
        </w:rPr>
        <w:t> </w:t>
      </w:r>
      <w:r>
        <w:rPr>
          <w:w w:val="110"/>
        </w:rPr>
        <w:t>web-based</w:t>
      </w:r>
      <w:r>
        <w:rPr>
          <w:spacing w:val="-11"/>
          <w:w w:val="110"/>
        </w:rPr>
        <w:t> </w:t>
      </w:r>
      <w:r>
        <w:rPr>
          <w:w w:val="110"/>
        </w:rPr>
        <w:t>virtual</w:t>
      </w:r>
      <w:r>
        <w:rPr>
          <w:spacing w:val="-11"/>
          <w:w w:val="110"/>
        </w:rPr>
        <w:t> </w:t>
      </w:r>
      <w:r>
        <w:rPr>
          <w:w w:val="110"/>
        </w:rPr>
        <w:t>campus</w:t>
      </w:r>
      <w:r>
        <w:rPr>
          <w:spacing w:val="-11"/>
          <w:w w:val="110"/>
        </w:rPr>
        <w:t> </w:t>
      </w:r>
      <w:r>
        <w:rPr>
          <w:w w:val="110"/>
        </w:rPr>
        <w:t>approach </w:t>
      </w:r>
      <w:r>
        <w:rPr/>
        <w:t>due</w:t>
      </w:r>
      <w:r>
        <w:rPr>
          <w:spacing w:val="18"/>
        </w:rPr>
        <w:t> </w:t>
      </w:r>
      <w:r>
        <w:rPr/>
        <w:t>to</w:t>
      </w:r>
      <w:r>
        <w:rPr>
          <w:spacing w:val="18"/>
        </w:rPr>
        <w:t> </w:t>
      </w:r>
      <w:r>
        <w:rPr/>
        <w:t>the</w:t>
      </w:r>
      <w:r>
        <w:rPr>
          <w:spacing w:val="17"/>
        </w:rPr>
        <w:t> </w:t>
      </w:r>
      <w:r>
        <w:rPr/>
        <w:t>COVID-19</w:t>
      </w:r>
      <w:r>
        <w:rPr>
          <w:spacing w:val="19"/>
        </w:rPr>
        <w:t> </w:t>
      </w:r>
      <w:r>
        <w:rPr/>
        <w:t>policies</w:t>
      </w:r>
      <w:r>
        <w:rPr>
          <w:spacing w:val="19"/>
        </w:rPr>
        <w:t> </w:t>
      </w:r>
      <w:r>
        <w:rPr/>
        <w:t>introduced</w:t>
      </w:r>
      <w:r>
        <w:rPr>
          <w:spacing w:val="17"/>
        </w:rPr>
        <w:t> </w:t>
      </w:r>
      <w:r>
        <w:rPr/>
        <w:t>in</w:t>
      </w:r>
      <w:r>
        <w:rPr>
          <w:spacing w:val="19"/>
        </w:rPr>
        <w:t> </w:t>
      </w:r>
      <w:r>
        <w:rPr/>
        <w:t>Mexico.</w:t>
      </w:r>
      <w:r>
        <w:rPr>
          <w:spacing w:val="19"/>
        </w:rPr>
        <w:t> </w:t>
      </w:r>
      <w:r>
        <w:rPr/>
        <w:t>The</w:t>
      </w:r>
      <w:r>
        <w:rPr>
          <w:spacing w:val="17"/>
        </w:rPr>
        <w:t> </w:t>
      </w:r>
      <w:r>
        <w:rPr>
          <w:spacing w:val="-2"/>
        </w:rPr>
        <w:t>implementation</w:t>
      </w:r>
    </w:p>
    <w:p>
      <w:pPr>
        <w:pStyle w:val="BodyText"/>
        <w:spacing w:line="271" w:lineRule="auto" w:before="84"/>
        <w:ind w:right="109"/>
        <w:jc w:val="both"/>
      </w:pPr>
      <w:r>
        <w:rPr/>
        <w:br w:type="column"/>
      </w:r>
      <w:r>
        <w:rPr>
          <w:spacing w:val="-4"/>
          <w:w w:val="110"/>
        </w:rPr>
        <w:t>of</w:t>
      </w:r>
      <w:r>
        <w:rPr>
          <w:spacing w:val="-5"/>
          <w:w w:val="110"/>
        </w:rPr>
        <w:t> </w:t>
      </w:r>
      <w:r>
        <w:rPr>
          <w:spacing w:val="-4"/>
          <w:w w:val="110"/>
        </w:rPr>
        <w:t>AR</w:t>
      </w:r>
      <w:r>
        <w:rPr>
          <w:spacing w:val="-6"/>
          <w:w w:val="110"/>
        </w:rPr>
        <w:t> </w:t>
      </w:r>
      <w:r>
        <w:rPr>
          <w:spacing w:val="-4"/>
          <w:w w:val="110"/>
        </w:rPr>
        <w:t>for</w:t>
      </w:r>
      <w:r>
        <w:rPr>
          <w:spacing w:val="-7"/>
          <w:w w:val="110"/>
        </w:rPr>
        <w:t> </w:t>
      </w:r>
      <w:r>
        <w:rPr>
          <w:spacing w:val="-4"/>
          <w:w w:val="110"/>
        </w:rPr>
        <w:t>STEM</w:t>
      </w:r>
      <w:r>
        <w:rPr>
          <w:spacing w:val="-6"/>
          <w:w w:val="110"/>
        </w:rPr>
        <w:t> </w:t>
      </w:r>
      <w:r>
        <w:rPr>
          <w:spacing w:val="-4"/>
          <w:w w:val="110"/>
        </w:rPr>
        <w:t>education</w:t>
      </w:r>
      <w:r>
        <w:rPr>
          <w:spacing w:val="-6"/>
          <w:w w:val="110"/>
        </w:rPr>
        <w:t> </w:t>
      </w:r>
      <w:r>
        <w:rPr>
          <w:spacing w:val="-4"/>
          <w:w w:val="110"/>
        </w:rPr>
        <w:t>has</w:t>
      </w:r>
      <w:r>
        <w:rPr>
          <w:spacing w:val="-5"/>
          <w:w w:val="110"/>
        </w:rPr>
        <w:t> </w:t>
      </w:r>
      <w:r>
        <w:rPr>
          <w:spacing w:val="-4"/>
          <w:w w:val="110"/>
        </w:rPr>
        <w:t>also</w:t>
      </w:r>
      <w:r>
        <w:rPr>
          <w:spacing w:val="-6"/>
          <w:w w:val="110"/>
        </w:rPr>
        <w:t> </w:t>
      </w:r>
      <w:r>
        <w:rPr>
          <w:spacing w:val="-4"/>
          <w:w w:val="110"/>
        </w:rPr>
        <w:t>been</w:t>
      </w:r>
      <w:r>
        <w:rPr>
          <w:spacing w:val="-6"/>
          <w:w w:val="110"/>
        </w:rPr>
        <w:t> </w:t>
      </w:r>
      <w:r>
        <w:rPr>
          <w:spacing w:val="-4"/>
          <w:w w:val="110"/>
        </w:rPr>
        <w:t>explored</w:t>
      </w:r>
      <w:r>
        <w:rPr>
          <w:spacing w:val="-7"/>
          <w:w w:val="110"/>
        </w:rPr>
        <w:t> </w:t>
      </w:r>
      <w:r>
        <w:rPr>
          <w:spacing w:val="-4"/>
          <w:w w:val="110"/>
        </w:rPr>
        <w:t>in</w:t>
      </w:r>
      <w:r>
        <w:rPr>
          <w:spacing w:val="-5"/>
          <w:w w:val="110"/>
        </w:rPr>
        <w:t> </w:t>
      </w:r>
      <w:r>
        <w:rPr>
          <w:spacing w:val="-4"/>
          <w:w w:val="110"/>
        </w:rPr>
        <w:t>the</w:t>
      </w:r>
      <w:r>
        <w:rPr>
          <w:spacing w:val="-6"/>
          <w:w w:val="110"/>
        </w:rPr>
        <w:t> </w:t>
      </w:r>
      <w:r>
        <w:rPr>
          <w:spacing w:val="-4"/>
          <w:w w:val="110"/>
        </w:rPr>
        <w:t>work</w:t>
      </w:r>
      <w:r>
        <w:rPr>
          <w:spacing w:val="-7"/>
          <w:w w:val="110"/>
        </w:rPr>
        <w:t> </w:t>
      </w:r>
      <w:r>
        <w:rPr>
          <w:spacing w:val="-4"/>
          <w:w w:val="110"/>
        </w:rPr>
        <w:t>of</w:t>
      </w:r>
      <w:r>
        <w:rPr>
          <w:spacing w:val="-5"/>
          <w:w w:val="110"/>
        </w:rPr>
        <w:t> </w:t>
      </w:r>
      <w:hyperlink w:history="true" w:anchor="_bookmark42">
        <w:r>
          <w:rPr>
            <w:color w:val="2196D1"/>
            <w:spacing w:val="-4"/>
            <w:w w:val="110"/>
          </w:rPr>
          <w:t>Ib</w:t>
        </w:r>
        <w:r>
          <w:rPr>
            <w:rFonts w:ascii="Georgia" w:hAnsi="Georgia"/>
            <w:color w:val="2196D1"/>
            <w:spacing w:val="-4"/>
            <w:w w:val="110"/>
            <w:position w:val="1"/>
          </w:rPr>
          <w:t>´</w:t>
        </w:r>
        <w:r>
          <w:rPr>
            <w:color w:val="2196D1"/>
            <w:spacing w:val="-4"/>
            <w:w w:val="110"/>
          </w:rPr>
          <w:t>an</w:t>
        </w:r>
        <w:r>
          <w:rPr>
            <w:rFonts w:ascii="Georgia" w:hAnsi="Georgia"/>
            <w:color w:val="2196D1"/>
            <w:spacing w:val="-4"/>
            <w:w w:val="110"/>
            <w:position w:val="1"/>
          </w:rPr>
          <w:t>˜</w:t>
        </w:r>
        <w:r>
          <w:rPr>
            <w:color w:val="2196D1"/>
            <w:spacing w:val="-4"/>
            <w:w w:val="110"/>
          </w:rPr>
          <w:t>ez</w:t>
        </w:r>
      </w:hyperlink>
      <w:r>
        <w:rPr>
          <w:color w:val="2196D1"/>
          <w:w w:val="110"/>
        </w:rPr>
        <w:t> </w:t>
      </w:r>
      <w:hyperlink w:history="true" w:anchor="_bookmark42">
        <w:r>
          <w:rPr>
            <w:color w:val="2196D1"/>
            <w:w w:val="110"/>
          </w:rPr>
          <w:t>et al. (2020)</w:t>
        </w:r>
      </w:hyperlink>
      <w:r>
        <w:rPr>
          <w:color w:val="2196D1"/>
          <w:w w:val="110"/>
        </w:rPr>
        <w:t> </w:t>
      </w:r>
      <w:r>
        <w:rPr>
          <w:w w:val="110"/>
        </w:rPr>
        <w:t>showcasing a comparative analysis of the learning perfor- mance</w:t>
      </w:r>
      <w:r>
        <w:rPr>
          <w:w w:val="110"/>
        </w:rPr>
        <w:t> and</w:t>
      </w:r>
      <w:r>
        <w:rPr>
          <w:w w:val="110"/>
        </w:rPr>
        <w:t> motivation</w:t>
      </w:r>
      <w:r>
        <w:rPr>
          <w:w w:val="110"/>
        </w:rPr>
        <w:t> among</w:t>
      </w:r>
      <w:r>
        <w:rPr>
          <w:w w:val="110"/>
        </w:rPr>
        <w:t> high</w:t>
      </w:r>
      <w:r>
        <w:rPr>
          <w:w w:val="110"/>
        </w:rPr>
        <w:t> school</w:t>
      </w:r>
      <w:r>
        <w:rPr>
          <w:w w:val="110"/>
        </w:rPr>
        <w:t> students</w:t>
      </w:r>
      <w:r>
        <w:rPr>
          <w:w w:val="110"/>
        </w:rPr>
        <w:t> from</w:t>
      </w:r>
      <w:r>
        <w:rPr>
          <w:w w:val="110"/>
        </w:rPr>
        <w:t> private</w:t>
      </w:r>
      <w:r>
        <w:rPr>
          <w:w w:val="110"/>
        </w:rPr>
        <w:t> </w:t>
      </w:r>
      <w:r>
        <w:rPr>
          <w:w w:val="110"/>
        </w:rPr>
        <w:t>and public</w:t>
      </w:r>
      <w:r>
        <w:rPr>
          <w:spacing w:val="-11"/>
          <w:w w:val="110"/>
        </w:rPr>
        <w:t> </w:t>
      </w:r>
      <w:r>
        <w:rPr>
          <w:w w:val="110"/>
        </w:rPr>
        <w:t>institutions</w:t>
      </w:r>
      <w:r>
        <w:rPr>
          <w:spacing w:val="-10"/>
          <w:w w:val="110"/>
        </w:rPr>
        <w:t> </w:t>
      </w:r>
      <w:r>
        <w:rPr>
          <w:w w:val="110"/>
        </w:rPr>
        <w:t>when</w:t>
      </w:r>
      <w:r>
        <w:rPr>
          <w:spacing w:val="-11"/>
          <w:w w:val="110"/>
        </w:rPr>
        <w:t> </w:t>
      </w:r>
      <w:r>
        <w:rPr>
          <w:w w:val="110"/>
        </w:rPr>
        <w:t>using</w:t>
      </w:r>
      <w:r>
        <w:rPr>
          <w:spacing w:val="-11"/>
          <w:w w:val="110"/>
        </w:rPr>
        <w:t> </w:t>
      </w:r>
      <w:r>
        <w:rPr>
          <w:w w:val="110"/>
        </w:rPr>
        <w:t>AR</w:t>
      </w:r>
      <w:r>
        <w:rPr>
          <w:spacing w:val="-10"/>
          <w:w w:val="110"/>
        </w:rPr>
        <w:t> </w:t>
      </w:r>
      <w:r>
        <w:rPr>
          <w:w w:val="110"/>
        </w:rPr>
        <w:t>for</w:t>
      </w:r>
      <w:r>
        <w:rPr>
          <w:spacing w:val="-11"/>
          <w:w w:val="110"/>
        </w:rPr>
        <w:t> </w:t>
      </w:r>
      <w:r>
        <w:rPr>
          <w:w w:val="110"/>
        </w:rPr>
        <w:t>learning</w:t>
      </w:r>
      <w:r>
        <w:rPr>
          <w:spacing w:val="-11"/>
          <w:w w:val="110"/>
        </w:rPr>
        <w:t> </w:t>
      </w:r>
      <w:r>
        <w:rPr>
          <w:w w:val="110"/>
        </w:rPr>
        <w:t>geometry.</w:t>
      </w:r>
      <w:r>
        <w:rPr>
          <w:spacing w:val="-10"/>
          <w:w w:val="110"/>
        </w:rPr>
        <w:t> </w:t>
      </w:r>
      <w:r>
        <w:rPr>
          <w:w w:val="110"/>
        </w:rPr>
        <w:t>The</w:t>
      </w:r>
      <w:r>
        <w:rPr>
          <w:spacing w:val="-11"/>
          <w:w w:val="110"/>
        </w:rPr>
        <w:t> </w:t>
      </w:r>
      <w:r>
        <w:rPr>
          <w:w w:val="110"/>
        </w:rPr>
        <w:t>use</w:t>
      </w:r>
      <w:r>
        <w:rPr>
          <w:spacing w:val="-10"/>
          <w:w w:val="110"/>
        </w:rPr>
        <w:t> </w:t>
      </w:r>
      <w:r>
        <w:rPr>
          <w:w w:val="110"/>
        </w:rPr>
        <w:t>of</w:t>
      </w:r>
      <w:r>
        <w:rPr>
          <w:spacing w:val="-11"/>
          <w:w w:val="110"/>
        </w:rPr>
        <w:t> </w:t>
      </w:r>
      <w:r>
        <w:rPr>
          <w:w w:val="110"/>
        </w:rPr>
        <w:t>AR for</w:t>
      </w:r>
      <w:r>
        <w:rPr>
          <w:w w:val="110"/>
        </w:rPr>
        <w:t> data</w:t>
      </w:r>
      <w:r>
        <w:rPr>
          <w:w w:val="110"/>
        </w:rPr>
        <w:t> analysis</w:t>
      </w:r>
      <w:r>
        <w:rPr>
          <w:w w:val="110"/>
        </w:rPr>
        <w:t> and</w:t>
      </w:r>
      <w:r>
        <w:rPr>
          <w:w w:val="110"/>
        </w:rPr>
        <w:t> problem</w:t>
      </w:r>
      <w:r>
        <w:rPr>
          <w:w w:val="110"/>
        </w:rPr>
        <w:t> solving</w:t>
      </w:r>
      <w:r>
        <w:rPr>
          <w:w w:val="110"/>
        </w:rPr>
        <w:t> for</w:t>
      </w:r>
      <w:r>
        <w:rPr>
          <w:w w:val="110"/>
        </w:rPr>
        <w:t> engineering</w:t>
      </w:r>
      <w:r>
        <w:rPr>
          <w:w w:val="110"/>
        </w:rPr>
        <w:t> students</w:t>
      </w:r>
      <w:r>
        <w:rPr>
          <w:w w:val="110"/>
        </w:rPr>
        <w:t> in</w:t>
      </w:r>
      <w:r>
        <w:rPr>
          <w:w w:val="110"/>
        </w:rPr>
        <w:t> a Mexican</w:t>
      </w:r>
      <w:r>
        <w:rPr>
          <w:spacing w:val="-3"/>
          <w:w w:val="110"/>
        </w:rPr>
        <w:t> </w:t>
      </w:r>
      <w:r>
        <w:rPr>
          <w:w w:val="110"/>
        </w:rPr>
        <w:t>university</w:t>
      </w:r>
      <w:r>
        <w:rPr>
          <w:spacing w:val="-3"/>
          <w:w w:val="110"/>
        </w:rPr>
        <w:t> </w:t>
      </w:r>
      <w:r>
        <w:rPr>
          <w:w w:val="110"/>
        </w:rPr>
        <w:t>was</w:t>
      </w:r>
      <w:r>
        <w:rPr>
          <w:spacing w:val="-3"/>
          <w:w w:val="110"/>
        </w:rPr>
        <w:t> </w:t>
      </w:r>
      <w:r>
        <w:rPr>
          <w:w w:val="110"/>
        </w:rPr>
        <w:t>also</w:t>
      </w:r>
      <w:r>
        <w:rPr>
          <w:spacing w:val="-3"/>
          <w:w w:val="110"/>
        </w:rPr>
        <w:t> </w:t>
      </w:r>
      <w:r>
        <w:rPr>
          <w:w w:val="110"/>
        </w:rPr>
        <w:t>implemented</w:t>
      </w:r>
      <w:r>
        <w:rPr>
          <w:spacing w:val="-2"/>
          <w:w w:val="110"/>
        </w:rPr>
        <w:t> </w:t>
      </w:r>
      <w:r>
        <w:rPr>
          <w:w w:val="110"/>
        </w:rPr>
        <w:t>by</w:t>
      </w:r>
      <w:r>
        <w:rPr>
          <w:spacing w:val="-4"/>
          <w:w w:val="110"/>
        </w:rPr>
        <w:t> </w:t>
      </w:r>
      <w:hyperlink w:history="true" w:anchor="_bookmark77">
        <w:r>
          <w:rPr>
            <w:color w:val="2196D1"/>
            <w:w w:val="110"/>
          </w:rPr>
          <w:t>Zamora-Antun</w:t>
        </w:r>
        <w:r>
          <w:rPr>
            <w:rFonts w:ascii="Georgia" w:hAnsi="Georgia"/>
            <w:color w:val="2196D1"/>
            <w:w w:val="110"/>
            <w:position w:val="1"/>
          </w:rPr>
          <w:t>˜</w:t>
        </w:r>
        <w:r>
          <w:rPr>
            <w:color w:val="2196D1"/>
            <w:w w:val="110"/>
          </w:rPr>
          <w:t>ano</w:t>
        </w:r>
        <w:r>
          <w:rPr>
            <w:color w:val="2196D1"/>
            <w:spacing w:val="-3"/>
            <w:w w:val="110"/>
          </w:rPr>
          <w:t> </w:t>
        </w:r>
        <w:r>
          <w:rPr>
            <w:color w:val="2196D1"/>
            <w:w w:val="110"/>
          </w:rPr>
          <w:t>et</w:t>
        </w:r>
        <w:r>
          <w:rPr>
            <w:color w:val="2196D1"/>
            <w:spacing w:val="-3"/>
            <w:w w:val="110"/>
          </w:rPr>
          <w:t> </w:t>
        </w:r>
        <w:r>
          <w:rPr>
            <w:color w:val="2196D1"/>
            <w:w w:val="110"/>
          </w:rPr>
          <w:t>al.</w:t>
        </w:r>
      </w:hyperlink>
      <w:r>
        <w:rPr>
          <w:color w:val="2196D1"/>
          <w:w w:val="110"/>
        </w:rPr>
        <w:t> </w:t>
      </w:r>
      <w:hyperlink w:history="true" w:anchor="_bookmark77">
        <w:r>
          <w:rPr>
            <w:color w:val="2196D1"/>
            <w:w w:val="110"/>
          </w:rPr>
          <w:t>(2022)</w:t>
        </w:r>
      </w:hyperlink>
      <w:r>
        <w:rPr>
          <w:w w:val="110"/>
        </w:rPr>
        <w:t>;</w:t>
      </w:r>
      <w:r>
        <w:rPr>
          <w:w w:val="110"/>
        </w:rPr>
        <w:t> results</w:t>
      </w:r>
      <w:r>
        <w:rPr>
          <w:w w:val="110"/>
        </w:rPr>
        <w:t> from</w:t>
      </w:r>
      <w:r>
        <w:rPr>
          <w:w w:val="110"/>
        </w:rPr>
        <w:t> this</w:t>
      </w:r>
      <w:r>
        <w:rPr>
          <w:w w:val="110"/>
        </w:rPr>
        <w:t> study</w:t>
      </w:r>
      <w:r>
        <w:rPr>
          <w:w w:val="110"/>
        </w:rPr>
        <w:t> showcased</w:t>
      </w:r>
      <w:r>
        <w:rPr>
          <w:w w:val="110"/>
        </w:rPr>
        <w:t> improvements</w:t>
      </w:r>
      <w:r>
        <w:rPr>
          <w:w w:val="110"/>
        </w:rPr>
        <w:t> in</w:t>
      </w:r>
      <w:r>
        <w:rPr>
          <w:w w:val="110"/>
        </w:rPr>
        <w:t> academic </w:t>
      </w:r>
      <w:r>
        <w:rPr>
          <w:spacing w:val="-2"/>
          <w:w w:val="110"/>
        </w:rPr>
        <w:t>performance and a positive interest towards using AR tools for</w:t>
      </w:r>
      <w:r>
        <w:rPr>
          <w:spacing w:val="-4"/>
          <w:w w:val="110"/>
        </w:rPr>
        <w:t> </w:t>
      </w:r>
      <w:r>
        <w:rPr>
          <w:spacing w:val="-2"/>
          <w:w w:val="110"/>
        </w:rPr>
        <w:t>academic </w:t>
      </w:r>
      <w:r>
        <w:rPr>
          <w:w w:val="110"/>
        </w:rPr>
        <w:t>training</w:t>
      </w:r>
      <w:r>
        <w:rPr>
          <w:spacing w:val="-2"/>
          <w:w w:val="110"/>
        </w:rPr>
        <w:t> </w:t>
      </w:r>
      <w:r>
        <w:rPr>
          <w:w w:val="110"/>
        </w:rPr>
        <w:t>purposes.</w:t>
      </w:r>
      <w:r>
        <w:rPr>
          <w:spacing w:val="-2"/>
          <w:w w:val="110"/>
        </w:rPr>
        <w:t> </w:t>
      </w:r>
      <w:r>
        <w:rPr>
          <w:w w:val="110"/>
        </w:rPr>
        <w:t>Last,</w:t>
      </w:r>
      <w:r>
        <w:rPr>
          <w:spacing w:val="-2"/>
          <w:w w:val="110"/>
        </w:rPr>
        <w:t> </w:t>
      </w:r>
      <w:r>
        <w:rPr>
          <w:w w:val="110"/>
        </w:rPr>
        <w:t>the</w:t>
      </w:r>
      <w:r>
        <w:rPr>
          <w:spacing w:val="-3"/>
          <w:w w:val="110"/>
        </w:rPr>
        <w:t> </w:t>
      </w:r>
      <w:r>
        <w:rPr>
          <w:w w:val="110"/>
        </w:rPr>
        <w:t>integration</w:t>
      </w:r>
      <w:r>
        <w:rPr>
          <w:spacing w:val="-2"/>
          <w:w w:val="110"/>
        </w:rPr>
        <w:t> </w:t>
      </w:r>
      <w:r>
        <w:rPr>
          <w:w w:val="110"/>
        </w:rPr>
        <w:t>of</w:t>
      </w:r>
      <w:r>
        <w:rPr>
          <w:spacing w:val="-2"/>
          <w:w w:val="110"/>
        </w:rPr>
        <w:t> </w:t>
      </w:r>
      <w:r>
        <w:rPr>
          <w:w w:val="110"/>
        </w:rPr>
        <w:t>AR</w:t>
      </w:r>
      <w:r>
        <w:rPr>
          <w:spacing w:val="-2"/>
          <w:w w:val="110"/>
        </w:rPr>
        <w:t> </w:t>
      </w:r>
      <w:r>
        <w:rPr>
          <w:w w:val="110"/>
        </w:rPr>
        <w:t>for</w:t>
      </w:r>
      <w:r>
        <w:rPr>
          <w:spacing w:val="-1"/>
          <w:w w:val="110"/>
        </w:rPr>
        <w:t> </w:t>
      </w:r>
      <w:r>
        <w:rPr>
          <w:w w:val="110"/>
        </w:rPr>
        <w:t>remote</w:t>
      </w:r>
      <w:r>
        <w:rPr>
          <w:spacing w:val="-3"/>
          <w:w w:val="110"/>
        </w:rPr>
        <w:t> </w:t>
      </w:r>
      <w:r>
        <w:rPr>
          <w:w w:val="110"/>
        </w:rPr>
        <w:t>training</w:t>
      </w:r>
      <w:r>
        <w:rPr>
          <w:spacing w:val="-2"/>
          <w:w w:val="110"/>
        </w:rPr>
        <w:t> </w:t>
      </w:r>
      <w:r>
        <w:rPr>
          <w:w w:val="110"/>
        </w:rPr>
        <w:t>in</w:t>
      </w:r>
      <w:r>
        <w:rPr>
          <w:spacing w:val="-2"/>
          <w:w w:val="110"/>
        </w:rPr>
        <w:t> </w:t>
      </w:r>
      <w:r>
        <w:rPr>
          <w:w w:val="110"/>
        </w:rPr>
        <w:t>the education</w:t>
      </w:r>
      <w:r>
        <w:rPr>
          <w:w w:val="110"/>
        </w:rPr>
        <w:t> and</w:t>
      </w:r>
      <w:r>
        <w:rPr>
          <w:w w:val="110"/>
        </w:rPr>
        <w:t> industrial</w:t>
      </w:r>
      <w:r>
        <w:rPr>
          <w:w w:val="110"/>
        </w:rPr>
        <w:t> sector</w:t>
      </w:r>
      <w:r>
        <w:rPr>
          <w:w w:val="110"/>
        </w:rPr>
        <w:t> proposed</w:t>
      </w:r>
      <w:r>
        <w:rPr>
          <w:w w:val="110"/>
        </w:rPr>
        <w:t> by</w:t>
      </w:r>
      <w:r>
        <w:rPr>
          <w:w w:val="110"/>
        </w:rPr>
        <w:t> </w:t>
      </w:r>
      <w:hyperlink w:history="true" w:anchor="_bookmark54">
        <w:r>
          <w:rPr>
            <w:color w:val="2196D1"/>
            <w:w w:val="110"/>
          </w:rPr>
          <w:t>Lo</w:t>
        </w:r>
        <w:r>
          <w:rPr>
            <w:rFonts w:ascii="Georgia" w:hAnsi="Georgia"/>
            <w:color w:val="2196D1"/>
            <w:w w:val="110"/>
            <w:position w:val="1"/>
          </w:rPr>
          <w:t>´</w:t>
        </w:r>
        <w:r>
          <w:rPr>
            <w:color w:val="2196D1"/>
            <w:w w:val="110"/>
          </w:rPr>
          <w:t>pez-Herna</w:t>
        </w:r>
        <w:r>
          <w:rPr>
            <w:rFonts w:ascii="Georgia" w:hAnsi="Georgia"/>
            <w:color w:val="2196D1"/>
            <w:w w:val="110"/>
            <w:position w:val="1"/>
          </w:rPr>
          <w:t>´</w:t>
        </w:r>
        <w:r>
          <w:rPr>
            <w:color w:val="2196D1"/>
            <w:w w:val="110"/>
          </w:rPr>
          <w:t>ndez</w:t>
        </w:r>
        <w:r>
          <w:rPr>
            <w:color w:val="2196D1"/>
            <w:w w:val="110"/>
          </w:rPr>
          <w:t> et</w:t>
        </w:r>
        <w:r>
          <w:rPr>
            <w:color w:val="2196D1"/>
            <w:w w:val="110"/>
          </w:rPr>
          <w:t> al.</w:t>
        </w:r>
      </w:hyperlink>
      <w:r>
        <w:rPr>
          <w:color w:val="2196D1"/>
          <w:w w:val="110"/>
        </w:rPr>
        <w:t> </w:t>
      </w:r>
      <w:hyperlink w:history="true" w:anchor="_bookmark54">
        <w:r>
          <w:rPr>
            <w:color w:val="2196D1"/>
            <w:w w:val="110"/>
          </w:rPr>
          <w:t>(2022)</w:t>
        </w:r>
      </w:hyperlink>
      <w:r>
        <w:rPr>
          <w:color w:val="2196D1"/>
          <w:spacing w:val="-10"/>
          <w:w w:val="110"/>
        </w:rPr>
        <w:t> </w:t>
      </w:r>
      <w:r>
        <w:rPr>
          <w:w w:val="110"/>
        </w:rPr>
        <w:t>presented</w:t>
      </w:r>
      <w:r>
        <w:rPr>
          <w:spacing w:val="-10"/>
          <w:w w:val="110"/>
        </w:rPr>
        <w:t> </w:t>
      </w:r>
      <w:r>
        <w:rPr>
          <w:w w:val="110"/>
        </w:rPr>
        <w:t>a</w:t>
      </w:r>
      <w:r>
        <w:rPr>
          <w:spacing w:val="-10"/>
          <w:w w:val="110"/>
        </w:rPr>
        <w:t> </w:t>
      </w:r>
      <w:r>
        <w:rPr>
          <w:w w:val="110"/>
        </w:rPr>
        <w:t>use</w:t>
      </w:r>
      <w:r>
        <w:rPr>
          <w:spacing w:val="-10"/>
          <w:w w:val="110"/>
        </w:rPr>
        <w:t> </w:t>
      </w:r>
      <w:r>
        <w:rPr>
          <w:w w:val="110"/>
        </w:rPr>
        <w:t>case</w:t>
      </w:r>
      <w:r>
        <w:rPr>
          <w:spacing w:val="-11"/>
          <w:w w:val="110"/>
        </w:rPr>
        <w:t> </w:t>
      </w:r>
      <w:r>
        <w:rPr>
          <w:w w:val="110"/>
        </w:rPr>
        <w:t>scenario</w:t>
      </w:r>
      <w:r>
        <w:rPr>
          <w:spacing w:val="-10"/>
          <w:w w:val="110"/>
        </w:rPr>
        <w:t> </w:t>
      </w:r>
      <w:r>
        <w:rPr>
          <w:w w:val="110"/>
        </w:rPr>
        <w:t>in</w:t>
      </w:r>
      <w:r>
        <w:rPr>
          <w:spacing w:val="-10"/>
          <w:w w:val="110"/>
        </w:rPr>
        <w:t> </w:t>
      </w:r>
      <w:r>
        <w:rPr>
          <w:w w:val="110"/>
        </w:rPr>
        <w:t>a</w:t>
      </w:r>
      <w:r>
        <w:rPr>
          <w:spacing w:val="-10"/>
          <w:w w:val="110"/>
        </w:rPr>
        <w:t> </w:t>
      </w:r>
      <w:r>
        <w:rPr>
          <w:w w:val="110"/>
        </w:rPr>
        <w:t>northwestern</w:t>
      </w:r>
      <w:r>
        <w:rPr>
          <w:spacing w:val="-10"/>
          <w:w w:val="110"/>
        </w:rPr>
        <w:t> </w:t>
      </w:r>
      <w:r>
        <w:rPr>
          <w:w w:val="110"/>
        </w:rPr>
        <w:t>region</w:t>
      </w:r>
      <w:r>
        <w:rPr>
          <w:spacing w:val="-10"/>
          <w:w w:val="110"/>
        </w:rPr>
        <w:t> </w:t>
      </w:r>
      <w:r>
        <w:rPr>
          <w:w w:val="110"/>
        </w:rPr>
        <w:t>of</w:t>
      </w:r>
      <w:r>
        <w:rPr>
          <w:spacing w:val="-10"/>
          <w:w w:val="110"/>
        </w:rPr>
        <w:t> </w:t>
      </w:r>
      <w:r>
        <w:rPr>
          <w:w w:val="110"/>
        </w:rPr>
        <w:t>Mexico with</w:t>
      </w:r>
      <w:r>
        <w:rPr>
          <w:w w:val="110"/>
        </w:rPr>
        <w:t> a</w:t>
      </w:r>
      <w:r>
        <w:rPr>
          <w:w w:val="110"/>
        </w:rPr>
        <w:t> deficient</w:t>
      </w:r>
      <w:r>
        <w:rPr>
          <w:w w:val="110"/>
        </w:rPr>
        <w:t> infrastructure</w:t>
      </w:r>
      <w:r>
        <w:rPr>
          <w:w w:val="110"/>
        </w:rPr>
        <w:t> of</w:t>
      </w:r>
      <w:r>
        <w:rPr>
          <w:w w:val="110"/>
        </w:rPr>
        <w:t> information</w:t>
      </w:r>
      <w:r>
        <w:rPr>
          <w:w w:val="110"/>
        </w:rPr>
        <w:t> and</w:t>
      </w:r>
      <w:r>
        <w:rPr>
          <w:w w:val="110"/>
        </w:rPr>
        <w:t> communication technology</w:t>
      </w:r>
      <w:r>
        <w:rPr>
          <w:spacing w:val="-3"/>
          <w:w w:val="110"/>
        </w:rPr>
        <w:t> </w:t>
      </w:r>
      <w:r>
        <w:rPr>
          <w:w w:val="110"/>
        </w:rPr>
        <w:t>(ICT).</w:t>
      </w:r>
      <w:r>
        <w:rPr>
          <w:spacing w:val="-3"/>
          <w:w w:val="110"/>
        </w:rPr>
        <w:t> </w:t>
      </w:r>
      <w:r>
        <w:rPr>
          <w:w w:val="110"/>
        </w:rPr>
        <w:t>The</w:t>
      </w:r>
      <w:r>
        <w:rPr>
          <w:spacing w:val="-4"/>
          <w:w w:val="110"/>
        </w:rPr>
        <w:t> </w:t>
      </w:r>
      <w:r>
        <w:rPr>
          <w:w w:val="110"/>
        </w:rPr>
        <w:t>results</w:t>
      </w:r>
      <w:r>
        <w:rPr>
          <w:spacing w:val="-3"/>
          <w:w w:val="110"/>
        </w:rPr>
        <w:t> </w:t>
      </w:r>
      <w:r>
        <w:rPr>
          <w:w w:val="110"/>
        </w:rPr>
        <w:t>in</w:t>
      </w:r>
      <w:r>
        <w:rPr>
          <w:spacing w:val="-4"/>
          <w:w w:val="110"/>
        </w:rPr>
        <w:t> </w:t>
      </w:r>
      <w:r>
        <w:rPr>
          <w:w w:val="110"/>
        </w:rPr>
        <w:t>this</w:t>
      </w:r>
      <w:r>
        <w:rPr>
          <w:spacing w:val="-4"/>
          <w:w w:val="110"/>
        </w:rPr>
        <w:t> </w:t>
      </w:r>
      <w:r>
        <w:rPr>
          <w:w w:val="110"/>
        </w:rPr>
        <w:t>study</w:t>
      </w:r>
      <w:r>
        <w:rPr>
          <w:spacing w:val="-3"/>
          <w:w w:val="110"/>
        </w:rPr>
        <w:t> </w:t>
      </w:r>
      <w:r>
        <w:rPr>
          <w:w w:val="110"/>
        </w:rPr>
        <w:t>showed</w:t>
      </w:r>
      <w:r>
        <w:rPr>
          <w:spacing w:val="-4"/>
          <w:w w:val="110"/>
        </w:rPr>
        <w:t> </w:t>
      </w:r>
      <w:r>
        <w:rPr>
          <w:w w:val="110"/>
        </w:rPr>
        <w:t>that</w:t>
      </w:r>
      <w:r>
        <w:rPr>
          <w:spacing w:val="-3"/>
          <w:w w:val="110"/>
        </w:rPr>
        <w:t> </w:t>
      </w:r>
      <w:r>
        <w:rPr>
          <w:w w:val="110"/>
        </w:rPr>
        <w:t>AR</w:t>
      </w:r>
      <w:r>
        <w:rPr>
          <w:spacing w:val="-4"/>
          <w:w w:val="110"/>
        </w:rPr>
        <w:t> </w:t>
      </w:r>
      <w:r>
        <w:rPr>
          <w:w w:val="110"/>
        </w:rPr>
        <w:t>capabilities allow productive and representative results considering the limitations in economic resources.</w:t>
      </w:r>
    </w:p>
    <w:p>
      <w:pPr>
        <w:pStyle w:val="BodyText"/>
        <w:spacing w:line="273" w:lineRule="auto" w:before="5"/>
        <w:ind w:right="110" w:firstLine="239"/>
        <w:jc w:val="both"/>
      </w:pPr>
      <w:r>
        <w:rPr>
          <w:w w:val="110"/>
        </w:rPr>
        <w:t>As</w:t>
      </w:r>
      <w:r>
        <w:rPr>
          <w:spacing w:val="-1"/>
          <w:w w:val="110"/>
        </w:rPr>
        <w:t> </w:t>
      </w:r>
      <w:r>
        <w:rPr>
          <w:w w:val="110"/>
        </w:rPr>
        <w:t>evidenced</w:t>
      </w:r>
      <w:r>
        <w:rPr>
          <w:spacing w:val="-2"/>
          <w:w w:val="110"/>
        </w:rPr>
        <w:t> </w:t>
      </w:r>
      <w:r>
        <w:rPr>
          <w:w w:val="110"/>
        </w:rPr>
        <w:t>by</w:t>
      </w:r>
      <w:r>
        <w:rPr>
          <w:spacing w:val="-1"/>
          <w:w w:val="110"/>
        </w:rPr>
        <w:t> </w:t>
      </w:r>
      <w:r>
        <w:rPr>
          <w:w w:val="110"/>
        </w:rPr>
        <w:t>the</w:t>
      </w:r>
      <w:r>
        <w:rPr>
          <w:spacing w:val="-2"/>
          <w:w w:val="110"/>
        </w:rPr>
        <w:t> </w:t>
      </w:r>
      <w:r>
        <w:rPr>
          <w:w w:val="110"/>
        </w:rPr>
        <w:t>literature</w:t>
      </w:r>
      <w:r>
        <w:rPr>
          <w:spacing w:val="-1"/>
          <w:w w:val="110"/>
        </w:rPr>
        <w:t> </w:t>
      </w:r>
      <w:r>
        <w:rPr>
          <w:w w:val="110"/>
        </w:rPr>
        <w:t>above,</w:t>
      </w:r>
      <w:r>
        <w:rPr>
          <w:spacing w:val="-2"/>
          <w:w w:val="110"/>
        </w:rPr>
        <w:t> </w:t>
      </w:r>
      <w:r>
        <w:rPr>
          <w:w w:val="110"/>
        </w:rPr>
        <w:t>there is</w:t>
      </w:r>
      <w:r>
        <w:rPr>
          <w:spacing w:val="-2"/>
          <w:w w:val="110"/>
        </w:rPr>
        <w:t> </w:t>
      </w:r>
      <w:r>
        <w:rPr>
          <w:w w:val="110"/>
        </w:rPr>
        <w:t>an</w:t>
      </w:r>
      <w:r>
        <w:rPr>
          <w:spacing w:val="-1"/>
          <w:w w:val="110"/>
        </w:rPr>
        <w:t> </w:t>
      </w:r>
      <w:r>
        <w:rPr>
          <w:w w:val="110"/>
        </w:rPr>
        <w:t>interest</w:t>
      </w:r>
      <w:r>
        <w:rPr>
          <w:spacing w:val="-2"/>
          <w:w w:val="110"/>
        </w:rPr>
        <w:t> </w:t>
      </w:r>
      <w:r>
        <w:rPr>
          <w:w w:val="110"/>
        </w:rPr>
        <w:t>in</w:t>
      </w:r>
      <w:r>
        <w:rPr>
          <w:spacing w:val="-1"/>
          <w:w w:val="110"/>
        </w:rPr>
        <w:t> </w:t>
      </w:r>
      <w:r>
        <w:rPr>
          <w:w w:val="110"/>
        </w:rPr>
        <w:t>carrying out educational methodologies that stimulate the motivation and </w:t>
      </w:r>
      <w:r>
        <w:rPr>
          <w:w w:val="110"/>
        </w:rPr>
        <w:t>will- ingness</w:t>
      </w:r>
      <w:r>
        <w:rPr>
          <w:spacing w:val="-11"/>
          <w:w w:val="110"/>
        </w:rPr>
        <w:t> </w:t>
      </w:r>
      <w:r>
        <w:rPr>
          <w:w w:val="110"/>
        </w:rPr>
        <w:t>from</w:t>
      </w:r>
      <w:r>
        <w:rPr>
          <w:spacing w:val="-11"/>
          <w:w w:val="110"/>
        </w:rPr>
        <w:t> </w:t>
      </w:r>
      <w:r>
        <w:rPr>
          <w:w w:val="110"/>
        </w:rPr>
        <w:t>students</w:t>
      </w:r>
      <w:r>
        <w:rPr>
          <w:spacing w:val="-11"/>
          <w:w w:val="110"/>
        </w:rPr>
        <w:t> </w:t>
      </w:r>
      <w:r>
        <w:rPr>
          <w:w w:val="110"/>
        </w:rPr>
        <w:t>to</w:t>
      </w:r>
      <w:r>
        <w:rPr>
          <w:spacing w:val="-11"/>
          <w:w w:val="110"/>
        </w:rPr>
        <w:t> </w:t>
      </w:r>
      <w:r>
        <w:rPr>
          <w:w w:val="110"/>
        </w:rPr>
        <w:t>improve</w:t>
      </w:r>
      <w:r>
        <w:rPr>
          <w:spacing w:val="-11"/>
          <w:w w:val="110"/>
        </w:rPr>
        <w:t> </w:t>
      </w:r>
      <w:r>
        <w:rPr>
          <w:w w:val="110"/>
        </w:rPr>
        <w:t>their</w:t>
      </w:r>
      <w:r>
        <w:rPr>
          <w:spacing w:val="-11"/>
          <w:w w:val="110"/>
        </w:rPr>
        <w:t> </w:t>
      </w:r>
      <w:r>
        <w:rPr>
          <w:w w:val="110"/>
        </w:rPr>
        <w:t>competencies,</w:t>
      </w:r>
      <w:r>
        <w:rPr>
          <w:spacing w:val="-11"/>
          <w:w w:val="110"/>
        </w:rPr>
        <w:t> </w:t>
      </w:r>
      <w:r>
        <w:rPr>
          <w:w w:val="110"/>
        </w:rPr>
        <w:t>without</w:t>
      </w:r>
      <w:r>
        <w:rPr>
          <w:spacing w:val="-11"/>
          <w:w w:val="110"/>
        </w:rPr>
        <w:t> </w:t>
      </w:r>
      <w:r>
        <w:rPr>
          <w:w w:val="110"/>
        </w:rPr>
        <w:t>forgetting that</w:t>
      </w:r>
      <w:r>
        <w:rPr>
          <w:w w:val="110"/>
        </w:rPr>
        <w:t> the</w:t>
      </w:r>
      <w:r>
        <w:rPr>
          <w:w w:val="110"/>
        </w:rPr>
        <w:t> current</w:t>
      </w:r>
      <w:r>
        <w:rPr>
          <w:w w:val="110"/>
        </w:rPr>
        <w:t> state</w:t>
      </w:r>
      <w:r>
        <w:rPr>
          <w:w w:val="110"/>
        </w:rPr>
        <w:t> of</w:t>
      </w:r>
      <w:r>
        <w:rPr>
          <w:w w:val="110"/>
        </w:rPr>
        <w:t> education</w:t>
      </w:r>
      <w:r>
        <w:rPr>
          <w:w w:val="110"/>
        </w:rPr>
        <w:t> in</w:t>
      </w:r>
      <w:r>
        <w:rPr>
          <w:w w:val="110"/>
        </w:rPr>
        <w:t> Mexico</w:t>
      </w:r>
      <w:r>
        <w:rPr>
          <w:w w:val="110"/>
        </w:rPr>
        <w:t> lacks</w:t>
      </w:r>
      <w:r>
        <w:rPr>
          <w:w w:val="110"/>
        </w:rPr>
        <w:t> the</w:t>
      </w:r>
      <w:r>
        <w:rPr>
          <w:w w:val="110"/>
        </w:rPr>
        <w:t> necessary</w:t>
      </w:r>
      <w:r>
        <w:rPr>
          <w:w w:val="110"/>
        </w:rPr>
        <w:t> ini- tiatives to undertake large projects involving educational development (</w:t>
      </w:r>
      <w:hyperlink w:history="true" w:anchor="_bookmark71">
        <w:r>
          <w:rPr>
            <w:color w:val="2196D1"/>
            <w:w w:val="110"/>
          </w:rPr>
          <w:t>Silva</w:t>
        </w:r>
        <w:r>
          <w:rPr>
            <w:color w:val="2196D1"/>
            <w:w w:val="110"/>
          </w:rPr>
          <w:t> Rodríguez</w:t>
        </w:r>
        <w:r>
          <w:rPr>
            <w:color w:val="2196D1"/>
            <w:w w:val="110"/>
          </w:rPr>
          <w:t> de</w:t>
        </w:r>
        <w:r>
          <w:rPr>
            <w:color w:val="2196D1"/>
            <w:w w:val="110"/>
          </w:rPr>
          <w:t> San</w:t>
        </w:r>
        <w:r>
          <w:rPr>
            <w:color w:val="2196D1"/>
            <w:w w:val="110"/>
          </w:rPr>
          <w:t> Miguel,</w:t>
        </w:r>
        <w:r>
          <w:rPr>
            <w:color w:val="2196D1"/>
            <w:w w:val="110"/>
          </w:rPr>
          <w:t> 2019</w:t>
        </w:r>
      </w:hyperlink>
      <w:r>
        <w:rPr>
          <w:w w:val="110"/>
        </w:rPr>
        <w:t>),</w:t>
      </w:r>
      <w:r>
        <w:rPr>
          <w:w w:val="110"/>
        </w:rPr>
        <w:t> especially</w:t>
      </w:r>
      <w:r>
        <w:rPr>
          <w:w w:val="110"/>
        </w:rPr>
        <w:t> education</w:t>
      </w:r>
      <w:r>
        <w:rPr>
          <w:w w:val="110"/>
        </w:rPr>
        <w:t> in</w:t>
      </w:r>
      <w:r>
        <w:rPr>
          <w:w w:val="110"/>
        </w:rPr>
        <w:t> STEM domains, which</w:t>
      </w:r>
      <w:r>
        <w:rPr>
          <w:w w:val="110"/>
        </w:rPr>
        <w:t> require a</w:t>
      </w:r>
      <w:r>
        <w:rPr>
          <w:w w:val="110"/>
        </w:rPr>
        <w:t> high degree</w:t>
      </w:r>
      <w:r>
        <w:rPr>
          <w:w w:val="110"/>
        </w:rPr>
        <w:t> of involvement</w:t>
      </w:r>
      <w:r>
        <w:rPr>
          <w:w w:val="110"/>
        </w:rPr>
        <w:t> with digital in- formation technologies.</w:t>
      </w:r>
    </w:p>
    <w:p>
      <w:pPr>
        <w:pStyle w:val="BodyText"/>
        <w:spacing w:before="34"/>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2.2 Research questions" w:id="8"/>
      <w:bookmarkEnd w:id="8"/>
      <w:r>
        <w:rPr/>
      </w:r>
      <w:r>
        <w:rPr>
          <w:i/>
          <w:sz w:val="16"/>
        </w:rPr>
        <w:t>Research</w:t>
      </w:r>
      <w:r>
        <w:rPr>
          <w:i/>
          <w:spacing w:val="7"/>
          <w:sz w:val="16"/>
        </w:rPr>
        <w:t> </w:t>
      </w:r>
      <w:r>
        <w:rPr>
          <w:i/>
          <w:spacing w:val="-2"/>
          <w:sz w:val="16"/>
        </w:rPr>
        <w:t>questions</w:t>
      </w:r>
    </w:p>
    <w:p>
      <w:pPr>
        <w:pStyle w:val="BodyText"/>
        <w:spacing w:before="50"/>
        <w:ind w:left="0"/>
        <w:rPr>
          <w:rFonts w:ascii="Liberation Serif"/>
          <w:i/>
        </w:rPr>
      </w:pPr>
    </w:p>
    <w:p>
      <w:pPr>
        <w:pStyle w:val="BodyText"/>
        <w:spacing w:line="273" w:lineRule="auto"/>
        <w:ind w:right="109" w:firstLine="239"/>
        <w:jc w:val="both"/>
      </w:pPr>
      <w:r>
        <w:rPr>
          <w:w w:val="110"/>
        </w:rPr>
        <w:t>To</w:t>
      </w:r>
      <w:r>
        <w:rPr>
          <w:w w:val="110"/>
        </w:rPr>
        <w:t> the</w:t>
      </w:r>
      <w:r>
        <w:rPr>
          <w:w w:val="110"/>
        </w:rPr>
        <w:t> best</w:t>
      </w:r>
      <w:r>
        <w:rPr>
          <w:w w:val="110"/>
        </w:rPr>
        <w:t> of</w:t>
      </w:r>
      <w:r>
        <w:rPr>
          <w:w w:val="110"/>
        </w:rPr>
        <w:t> our</w:t>
      </w:r>
      <w:r>
        <w:rPr>
          <w:w w:val="110"/>
        </w:rPr>
        <w:t> knowledge,</w:t>
      </w:r>
      <w:r>
        <w:rPr>
          <w:w w:val="110"/>
        </w:rPr>
        <w:t> there</w:t>
      </w:r>
      <w:r>
        <w:rPr>
          <w:w w:val="110"/>
        </w:rPr>
        <w:t> is</w:t>
      </w:r>
      <w:r>
        <w:rPr>
          <w:w w:val="110"/>
        </w:rPr>
        <w:t> currently</w:t>
      </w:r>
      <w:r>
        <w:rPr>
          <w:w w:val="110"/>
        </w:rPr>
        <w:t> no</w:t>
      </w:r>
      <w:r>
        <w:rPr>
          <w:w w:val="110"/>
        </w:rPr>
        <w:t> information regarding</w:t>
      </w:r>
      <w:r>
        <w:rPr>
          <w:w w:val="110"/>
        </w:rPr>
        <w:t> the</w:t>
      </w:r>
      <w:r>
        <w:rPr>
          <w:w w:val="110"/>
        </w:rPr>
        <w:t> motivational</w:t>
      </w:r>
      <w:r>
        <w:rPr>
          <w:w w:val="110"/>
        </w:rPr>
        <w:t> effects</w:t>
      </w:r>
      <w:r>
        <w:rPr>
          <w:w w:val="110"/>
        </w:rPr>
        <w:t> of</w:t>
      </w:r>
      <w:r>
        <w:rPr>
          <w:w w:val="110"/>
        </w:rPr>
        <w:t> using</w:t>
      </w:r>
      <w:r>
        <w:rPr>
          <w:w w:val="110"/>
        </w:rPr>
        <w:t> XR</w:t>
      </w:r>
      <w:r>
        <w:rPr>
          <w:w w:val="110"/>
        </w:rPr>
        <w:t> technologies</w:t>
      </w:r>
      <w:r>
        <w:rPr>
          <w:w w:val="110"/>
        </w:rPr>
        <w:t> </w:t>
      </w:r>
      <w:r>
        <w:rPr>
          <w:w w:val="110"/>
        </w:rPr>
        <w:t>among Mexican</w:t>
      </w:r>
      <w:r>
        <w:rPr>
          <w:w w:val="110"/>
        </w:rPr>
        <w:t> University-level</w:t>
      </w:r>
      <w:r>
        <w:rPr>
          <w:w w:val="110"/>
        </w:rPr>
        <w:t> students</w:t>
      </w:r>
      <w:r>
        <w:rPr>
          <w:w w:val="110"/>
        </w:rPr>
        <w:t> compared</w:t>
      </w:r>
      <w:r>
        <w:rPr>
          <w:w w:val="110"/>
        </w:rPr>
        <w:t> with</w:t>
      </w:r>
      <w:r>
        <w:rPr>
          <w:w w:val="110"/>
        </w:rPr>
        <w:t> traditional</w:t>
      </w:r>
      <w:r>
        <w:rPr>
          <w:w w:val="110"/>
        </w:rPr>
        <w:t> teaching methodologies.</w:t>
      </w:r>
      <w:r>
        <w:rPr>
          <w:w w:val="110"/>
        </w:rPr>
        <w:t> One</w:t>
      </w:r>
      <w:r>
        <w:rPr>
          <w:w w:val="110"/>
        </w:rPr>
        <w:t> key</w:t>
      </w:r>
      <w:r>
        <w:rPr>
          <w:w w:val="110"/>
        </w:rPr>
        <w:t> component</w:t>
      </w:r>
      <w:r>
        <w:rPr>
          <w:w w:val="110"/>
        </w:rPr>
        <w:t> in</w:t>
      </w:r>
      <w:r>
        <w:rPr>
          <w:w w:val="110"/>
        </w:rPr>
        <w:t> our</w:t>
      </w:r>
      <w:r>
        <w:rPr>
          <w:w w:val="110"/>
        </w:rPr>
        <w:t> study</w:t>
      </w:r>
      <w:r>
        <w:rPr>
          <w:w w:val="110"/>
        </w:rPr>
        <w:t> design</w:t>
      </w:r>
      <w:r>
        <w:rPr>
          <w:w w:val="110"/>
        </w:rPr>
        <w:t> is</w:t>
      </w:r>
      <w:r>
        <w:rPr>
          <w:w w:val="110"/>
        </w:rPr>
        <w:t> the</w:t>
      </w:r>
      <w:r>
        <w:rPr>
          <w:w w:val="110"/>
        </w:rPr>
        <w:t> imple- mentation</w:t>
      </w:r>
      <w:r>
        <w:rPr>
          <w:w w:val="110"/>
        </w:rPr>
        <w:t> of</w:t>
      </w:r>
      <w:r>
        <w:rPr>
          <w:w w:val="110"/>
        </w:rPr>
        <w:t> two</w:t>
      </w:r>
      <w:r>
        <w:rPr>
          <w:w w:val="110"/>
        </w:rPr>
        <w:t> distinct</w:t>
      </w:r>
      <w:r>
        <w:rPr>
          <w:w w:val="110"/>
        </w:rPr>
        <w:t> XR</w:t>
      </w:r>
      <w:r>
        <w:rPr>
          <w:w w:val="110"/>
        </w:rPr>
        <w:t> approaches,</w:t>
      </w:r>
      <w:r>
        <w:rPr>
          <w:w w:val="110"/>
        </w:rPr>
        <w:t> namely</w:t>
      </w:r>
      <w:r>
        <w:rPr>
          <w:w w:val="110"/>
        </w:rPr>
        <w:t> VR</w:t>
      </w:r>
      <w:r>
        <w:rPr>
          <w:w w:val="110"/>
        </w:rPr>
        <w:t> and</w:t>
      </w:r>
      <w:r>
        <w:rPr>
          <w:w w:val="110"/>
        </w:rPr>
        <w:t> AR,</w:t>
      </w:r>
      <w:r>
        <w:rPr>
          <w:w w:val="110"/>
        </w:rPr>
        <w:t> which should shed information regarding the student experience when using applications</w:t>
      </w:r>
      <w:r>
        <w:rPr>
          <w:w w:val="110"/>
        </w:rPr>
        <w:t> that</w:t>
      </w:r>
      <w:r>
        <w:rPr>
          <w:w w:val="110"/>
        </w:rPr>
        <w:t> vary</w:t>
      </w:r>
      <w:r>
        <w:rPr>
          <w:w w:val="110"/>
        </w:rPr>
        <w:t> in</w:t>
      </w:r>
      <w:r>
        <w:rPr>
          <w:w w:val="110"/>
        </w:rPr>
        <w:t> terms</w:t>
      </w:r>
      <w:r>
        <w:rPr>
          <w:w w:val="110"/>
        </w:rPr>
        <w:t> of</w:t>
      </w:r>
      <w:r>
        <w:rPr>
          <w:w w:val="110"/>
        </w:rPr>
        <w:t> presentation</w:t>
      </w:r>
      <w:r>
        <w:rPr>
          <w:w w:val="110"/>
        </w:rPr>
        <w:t> and</w:t>
      </w:r>
      <w:r>
        <w:rPr>
          <w:w w:val="110"/>
        </w:rPr>
        <w:t> interactivity. Through</w:t>
      </w:r>
      <w:r>
        <w:rPr>
          <w:spacing w:val="-6"/>
          <w:w w:val="110"/>
        </w:rPr>
        <w:t> </w:t>
      </w:r>
      <w:r>
        <w:rPr>
          <w:w w:val="110"/>
        </w:rPr>
        <w:t>this</w:t>
      </w:r>
      <w:r>
        <w:rPr>
          <w:spacing w:val="-8"/>
          <w:w w:val="110"/>
        </w:rPr>
        <w:t> </w:t>
      </w:r>
      <w:r>
        <w:rPr>
          <w:w w:val="110"/>
        </w:rPr>
        <w:t>approach,</w:t>
      </w:r>
      <w:r>
        <w:rPr>
          <w:spacing w:val="-7"/>
          <w:w w:val="110"/>
        </w:rPr>
        <w:t> </w:t>
      </w:r>
      <w:r>
        <w:rPr>
          <w:w w:val="110"/>
        </w:rPr>
        <w:t>we</w:t>
      </w:r>
      <w:r>
        <w:rPr>
          <w:spacing w:val="-6"/>
          <w:w w:val="110"/>
        </w:rPr>
        <w:t> </w:t>
      </w:r>
      <w:r>
        <w:rPr>
          <w:w w:val="110"/>
        </w:rPr>
        <w:t>aim</w:t>
      </w:r>
      <w:r>
        <w:rPr>
          <w:spacing w:val="-7"/>
          <w:w w:val="110"/>
        </w:rPr>
        <w:t> </w:t>
      </w:r>
      <w:r>
        <w:rPr>
          <w:w w:val="110"/>
        </w:rPr>
        <w:t>to</w:t>
      </w:r>
      <w:r>
        <w:rPr>
          <w:spacing w:val="-8"/>
          <w:w w:val="110"/>
        </w:rPr>
        <w:t> </w:t>
      </w:r>
      <w:r>
        <w:rPr>
          <w:w w:val="110"/>
        </w:rPr>
        <w:t>assess</w:t>
      </w:r>
      <w:r>
        <w:rPr>
          <w:spacing w:val="-7"/>
          <w:w w:val="110"/>
        </w:rPr>
        <w:t> </w:t>
      </w:r>
      <w:r>
        <w:rPr>
          <w:w w:val="110"/>
        </w:rPr>
        <w:t>the</w:t>
      </w:r>
      <w:r>
        <w:rPr>
          <w:spacing w:val="-7"/>
          <w:w w:val="110"/>
        </w:rPr>
        <w:t> </w:t>
      </w:r>
      <w:r>
        <w:rPr>
          <w:w w:val="110"/>
        </w:rPr>
        <w:t>overall</w:t>
      </w:r>
      <w:r>
        <w:rPr>
          <w:spacing w:val="-7"/>
          <w:w w:val="110"/>
        </w:rPr>
        <w:t> </w:t>
      </w:r>
      <w:r>
        <w:rPr>
          <w:w w:val="110"/>
        </w:rPr>
        <w:t>experience</w:t>
      </w:r>
      <w:r>
        <w:rPr>
          <w:spacing w:val="-6"/>
          <w:w w:val="110"/>
        </w:rPr>
        <w:t> </w:t>
      </w:r>
      <w:r>
        <w:rPr>
          <w:w w:val="110"/>
        </w:rPr>
        <w:t>of</w:t>
      </w:r>
      <w:r>
        <w:rPr>
          <w:spacing w:val="-7"/>
          <w:w w:val="110"/>
        </w:rPr>
        <w:t> </w:t>
      </w:r>
      <w:r>
        <w:rPr>
          <w:w w:val="110"/>
        </w:rPr>
        <w:t>using AR</w:t>
      </w:r>
      <w:r>
        <w:rPr>
          <w:w w:val="110"/>
        </w:rPr>
        <w:t> and</w:t>
      </w:r>
      <w:r>
        <w:rPr>
          <w:w w:val="110"/>
        </w:rPr>
        <w:t> VR</w:t>
      </w:r>
      <w:r>
        <w:rPr>
          <w:w w:val="110"/>
        </w:rPr>
        <w:t> approaches,</w:t>
      </w:r>
      <w:r>
        <w:rPr>
          <w:w w:val="110"/>
        </w:rPr>
        <w:t> including</w:t>
      </w:r>
      <w:r>
        <w:rPr>
          <w:w w:val="110"/>
        </w:rPr>
        <w:t> the</w:t>
      </w:r>
      <w:r>
        <w:rPr>
          <w:w w:val="110"/>
        </w:rPr>
        <w:t> type</w:t>
      </w:r>
      <w:r>
        <w:rPr>
          <w:w w:val="110"/>
        </w:rPr>
        <w:t> of</w:t>
      </w:r>
      <w:r>
        <w:rPr>
          <w:w w:val="110"/>
        </w:rPr>
        <w:t> interactive</w:t>
      </w:r>
      <w:r>
        <w:rPr>
          <w:w w:val="110"/>
        </w:rPr>
        <w:t> interface (touchscreen gestures in AR, using</w:t>
      </w:r>
      <w:r>
        <w:rPr>
          <w:w w:val="110"/>
        </w:rPr>
        <w:t> a peripheric with buttons and joy- sticks</w:t>
      </w:r>
      <w:r>
        <w:rPr>
          <w:spacing w:val="-6"/>
          <w:w w:val="110"/>
        </w:rPr>
        <w:t> </w:t>
      </w:r>
      <w:r>
        <w:rPr>
          <w:w w:val="110"/>
        </w:rPr>
        <w:t>in</w:t>
      </w:r>
      <w:r>
        <w:rPr>
          <w:spacing w:val="-6"/>
          <w:w w:val="110"/>
        </w:rPr>
        <w:t> </w:t>
      </w:r>
      <w:r>
        <w:rPr>
          <w:w w:val="110"/>
        </w:rPr>
        <w:t>VR),</w:t>
      </w:r>
      <w:r>
        <w:rPr>
          <w:spacing w:val="-6"/>
          <w:w w:val="110"/>
        </w:rPr>
        <w:t> </w:t>
      </w:r>
      <w:r>
        <w:rPr>
          <w:w w:val="110"/>
        </w:rPr>
        <w:t>the</w:t>
      </w:r>
      <w:r>
        <w:rPr>
          <w:spacing w:val="-7"/>
          <w:w w:val="110"/>
        </w:rPr>
        <w:t> </w:t>
      </w:r>
      <w:r>
        <w:rPr>
          <w:w w:val="110"/>
        </w:rPr>
        <w:t>way</w:t>
      </w:r>
      <w:r>
        <w:rPr>
          <w:spacing w:val="-6"/>
          <w:w w:val="110"/>
        </w:rPr>
        <w:t> </w:t>
      </w:r>
      <w:r>
        <w:rPr>
          <w:w w:val="110"/>
        </w:rPr>
        <w:t>the</w:t>
      </w:r>
      <w:r>
        <w:rPr>
          <w:spacing w:val="-6"/>
          <w:w w:val="110"/>
        </w:rPr>
        <w:t> </w:t>
      </w:r>
      <w:r>
        <w:rPr>
          <w:w w:val="110"/>
        </w:rPr>
        <w:t>educational</w:t>
      </w:r>
      <w:r>
        <w:rPr>
          <w:spacing w:val="-7"/>
          <w:w w:val="110"/>
        </w:rPr>
        <w:t> </w:t>
      </w:r>
      <w:r>
        <w:rPr>
          <w:w w:val="110"/>
        </w:rPr>
        <w:t>environment</w:t>
      </w:r>
      <w:r>
        <w:rPr>
          <w:spacing w:val="-6"/>
          <w:w w:val="110"/>
        </w:rPr>
        <w:t> </w:t>
      </w:r>
      <w:r>
        <w:rPr>
          <w:w w:val="110"/>
        </w:rPr>
        <w:t>is</w:t>
      </w:r>
      <w:r>
        <w:rPr>
          <w:spacing w:val="-6"/>
          <w:w w:val="110"/>
        </w:rPr>
        <w:t> </w:t>
      </w:r>
      <w:r>
        <w:rPr>
          <w:w w:val="110"/>
        </w:rPr>
        <w:t>presented</w:t>
      </w:r>
      <w:r>
        <w:rPr>
          <w:spacing w:val="-6"/>
          <w:w w:val="110"/>
        </w:rPr>
        <w:t> </w:t>
      </w:r>
      <w:r>
        <w:rPr>
          <w:w w:val="110"/>
        </w:rPr>
        <w:t>(digital overlay</w:t>
      </w:r>
      <w:r>
        <w:rPr>
          <w:spacing w:val="-8"/>
          <w:w w:val="110"/>
        </w:rPr>
        <w:t> </w:t>
      </w:r>
      <w:r>
        <w:rPr>
          <w:w w:val="110"/>
        </w:rPr>
        <w:t>on</w:t>
      </w:r>
      <w:r>
        <w:rPr>
          <w:spacing w:val="-8"/>
          <w:w w:val="110"/>
        </w:rPr>
        <w:t> </w:t>
      </w:r>
      <w:r>
        <w:rPr>
          <w:w w:val="110"/>
        </w:rPr>
        <w:t>the</w:t>
      </w:r>
      <w:r>
        <w:rPr>
          <w:spacing w:val="-8"/>
          <w:w w:val="110"/>
        </w:rPr>
        <w:t> </w:t>
      </w:r>
      <w:r>
        <w:rPr>
          <w:w w:val="110"/>
        </w:rPr>
        <w:t>real</w:t>
      </w:r>
      <w:r>
        <w:rPr>
          <w:spacing w:val="-9"/>
          <w:w w:val="110"/>
        </w:rPr>
        <w:t> </w:t>
      </w:r>
      <w:r>
        <w:rPr>
          <w:w w:val="110"/>
        </w:rPr>
        <w:t>world</w:t>
      </w:r>
      <w:r>
        <w:rPr>
          <w:spacing w:val="-8"/>
          <w:w w:val="110"/>
        </w:rPr>
        <w:t> </w:t>
      </w:r>
      <w:r>
        <w:rPr>
          <w:w w:val="110"/>
        </w:rPr>
        <w:t>in</w:t>
      </w:r>
      <w:r>
        <w:rPr>
          <w:spacing w:val="-8"/>
          <w:w w:val="110"/>
        </w:rPr>
        <w:t> </w:t>
      </w:r>
      <w:r>
        <w:rPr>
          <w:w w:val="110"/>
        </w:rPr>
        <w:t>AR,</w:t>
      </w:r>
      <w:r>
        <w:rPr>
          <w:spacing w:val="-8"/>
          <w:w w:val="110"/>
        </w:rPr>
        <w:t> </w:t>
      </w:r>
      <w:r>
        <w:rPr>
          <w:w w:val="110"/>
        </w:rPr>
        <w:t>a</w:t>
      </w:r>
      <w:r>
        <w:rPr>
          <w:spacing w:val="-8"/>
          <w:w w:val="110"/>
        </w:rPr>
        <w:t> </w:t>
      </w:r>
      <w:r>
        <w:rPr>
          <w:w w:val="110"/>
        </w:rPr>
        <w:t>fully</w:t>
      </w:r>
      <w:r>
        <w:rPr>
          <w:spacing w:val="-8"/>
          <w:w w:val="110"/>
        </w:rPr>
        <w:t> </w:t>
      </w:r>
      <w:r>
        <w:rPr>
          <w:w w:val="110"/>
        </w:rPr>
        <w:t>virtual</w:t>
      </w:r>
      <w:r>
        <w:rPr>
          <w:spacing w:val="-7"/>
          <w:w w:val="110"/>
        </w:rPr>
        <w:t> </w:t>
      </w:r>
      <w:r>
        <w:rPr>
          <w:w w:val="110"/>
        </w:rPr>
        <w:t>environment</w:t>
      </w:r>
      <w:r>
        <w:rPr>
          <w:spacing w:val="-8"/>
          <w:w w:val="110"/>
        </w:rPr>
        <w:t> </w:t>
      </w:r>
      <w:r>
        <w:rPr>
          <w:w w:val="110"/>
        </w:rPr>
        <w:t>in</w:t>
      </w:r>
      <w:r>
        <w:rPr>
          <w:spacing w:val="-8"/>
          <w:w w:val="110"/>
        </w:rPr>
        <w:t> </w:t>
      </w:r>
      <w:r>
        <w:rPr>
          <w:w w:val="110"/>
        </w:rPr>
        <w:t>VR),</w:t>
      </w:r>
      <w:r>
        <w:rPr>
          <w:spacing w:val="-9"/>
          <w:w w:val="110"/>
        </w:rPr>
        <w:t> </w:t>
      </w:r>
      <w:r>
        <w:rPr>
          <w:w w:val="110"/>
        </w:rPr>
        <w:t>and the type of device and platform on which the application runs (AR on mobile</w:t>
      </w:r>
      <w:r>
        <w:rPr>
          <w:w w:val="110"/>
        </w:rPr>
        <w:t> devices,</w:t>
      </w:r>
      <w:r>
        <w:rPr>
          <w:w w:val="110"/>
        </w:rPr>
        <w:t> VR</w:t>
      </w:r>
      <w:r>
        <w:rPr>
          <w:w w:val="110"/>
        </w:rPr>
        <w:t> on</w:t>
      </w:r>
      <w:r>
        <w:rPr>
          <w:w w:val="110"/>
        </w:rPr>
        <w:t> desktop devices).</w:t>
      </w:r>
      <w:r>
        <w:rPr>
          <w:w w:val="110"/>
        </w:rPr>
        <w:t> The</w:t>
      </w:r>
      <w:r>
        <w:rPr>
          <w:w w:val="110"/>
        </w:rPr>
        <w:t> information</w:t>
      </w:r>
      <w:r>
        <w:rPr>
          <w:w w:val="110"/>
        </w:rPr>
        <w:t> will</w:t>
      </w:r>
      <w:r>
        <w:rPr>
          <w:w w:val="110"/>
        </w:rPr>
        <w:t> help</w:t>
      </w:r>
      <w:r>
        <w:rPr>
          <w:w w:val="110"/>
        </w:rPr>
        <w:t> to thoroughly evaluate the experience of using XR for learning proposals and how these are perceived by Mexican school students.</w:t>
      </w:r>
    </w:p>
    <w:p>
      <w:pPr>
        <w:pStyle w:val="BodyText"/>
        <w:spacing w:line="273" w:lineRule="auto"/>
        <w:ind w:right="109" w:firstLine="239"/>
        <w:jc w:val="both"/>
      </w:pPr>
      <w:r>
        <w:rPr>
          <w:w w:val="110"/>
        </w:rPr>
        <w:t>In</w:t>
      </w:r>
      <w:r>
        <w:rPr>
          <w:spacing w:val="-3"/>
          <w:w w:val="110"/>
        </w:rPr>
        <w:t> </w:t>
      </w:r>
      <w:r>
        <w:rPr>
          <w:w w:val="110"/>
        </w:rPr>
        <w:t>this</w:t>
      </w:r>
      <w:r>
        <w:rPr>
          <w:spacing w:val="-3"/>
          <w:w w:val="110"/>
        </w:rPr>
        <w:t> </w:t>
      </w:r>
      <w:r>
        <w:rPr>
          <w:w w:val="110"/>
        </w:rPr>
        <w:t>study</w:t>
      </w:r>
      <w:r>
        <w:rPr>
          <w:spacing w:val="-3"/>
          <w:w w:val="110"/>
        </w:rPr>
        <w:t> </w:t>
      </w:r>
      <w:r>
        <w:rPr>
          <w:w w:val="110"/>
        </w:rPr>
        <w:t>we</w:t>
      </w:r>
      <w:r>
        <w:rPr>
          <w:spacing w:val="-3"/>
          <w:w w:val="110"/>
        </w:rPr>
        <w:t> </w:t>
      </w:r>
      <w:r>
        <w:rPr>
          <w:w w:val="110"/>
        </w:rPr>
        <w:t>aimed</w:t>
      </w:r>
      <w:r>
        <w:rPr>
          <w:spacing w:val="-3"/>
          <w:w w:val="110"/>
        </w:rPr>
        <w:t> </w:t>
      </w:r>
      <w:r>
        <w:rPr>
          <w:w w:val="110"/>
        </w:rPr>
        <w:t>to</w:t>
      </w:r>
      <w:r>
        <w:rPr>
          <w:spacing w:val="-3"/>
          <w:w w:val="110"/>
        </w:rPr>
        <w:t> </w:t>
      </w:r>
      <w:r>
        <w:rPr>
          <w:w w:val="110"/>
        </w:rPr>
        <w:t>evaluate</w:t>
      </w:r>
      <w:r>
        <w:rPr>
          <w:spacing w:val="-3"/>
          <w:w w:val="110"/>
        </w:rPr>
        <w:t> </w:t>
      </w:r>
      <w:r>
        <w:rPr>
          <w:w w:val="110"/>
        </w:rPr>
        <w:t>the</w:t>
      </w:r>
      <w:r>
        <w:rPr>
          <w:spacing w:val="-3"/>
          <w:w w:val="110"/>
        </w:rPr>
        <w:t> </w:t>
      </w:r>
      <w:r>
        <w:rPr>
          <w:w w:val="110"/>
        </w:rPr>
        <w:t>use</w:t>
      </w:r>
      <w:r>
        <w:rPr>
          <w:spacing w:val="-3"/>
          <w:w w:val="110"/>
        </w:rPr>
        <w:t> </w:t>
      </w:r>
      <w:r>
        <w:rPr>
          <w:w w:val="110"/>
        </w:rPr>
        <w:t>of</w:t>
      </w:r>
      <w:r>
        <w:rPr>
          <w:spacing w:val="-3"/>
          <w:w w:val="110"/>
        </w:rPr>
        <w:t> </w:t>
      </w:r>
      <w:r>
        <w:rPr>
          <w:w w:val="110"/>
        </w:rPr>
        <w:t>AR</w:t>
      </w:r>
      <w:r>
        <w:rPr>
          <w:spacing w:val="-3"/>
          <w:w w:val="110"/>
        </w:rPr>
        <w:t> </w:t>
      </w:r>
      <w:r>
        <w:rPr>
          <w:w w:val="110"/>
        </w:rPr>
        <w:t>and</w:t>
      </w:r>
      <w:r>
        <w:rPr>
          <w:spacing w:val="-2"/>
          <w:w w:val="110"/>
        </w:rPr>
        <w:t> </w:t>
      </w:r>
      <w:r>
        <w:rPr>
          <w:w w:val="110"/>
        </w:rPr>
        <w:t>VR</w:t>
      </w:r>
      <w:r>
        <w:rPr>
          <w:spacing w:val="-4"/>
          <w:w w:val="110"/>
        </w:rPr>
        <w:t> </w:t>
      </w:r>
      <w:r>
        <w:rPr>
          <w:w w:val="110"/>
        </w:rPr>
        <w:t>(both</w:t>
      </w:r>
      <w:r>
        <w:rPr>
          <w:spacing w:val="-3"/>
          <w:w w:val="110"/>
        </w:rPr>
        <w:t> </w:t>
      </w:r>
      <w:r>
        <w:rPr>
          <w:w w:val="110"/>
        </w:rPr>
        <w:t>with similar</w:t>
      </w:r>
      <w:r>
        <w:rPr>
          <w:spacing w:val="-1"/>
          <w:w w:val="110"/>
        </w:rPr>
        <w:t> </w:t>
      </w:r>
      <w:r>
        <w:rPr>
          <w:w w:val="110"/>
        </w:rPr>
        <w:t>instructional</w:t>
      </w:r>
      <w:r>
        <w:rPr>
          <w:spacing w:val="-3"/>
          <w:w w:val="110"/>
        </w:rPr>
        <w:t> </w:t>
      </w:r>
      <w:r>
        <w:rPr>
          <w:w w:val="110"/>
        </w:rPr>
        <w:t>sequences,</w:t>
      </w:r>
      <w:r>
        <w:rPr>
          <w:spacing w:val="-2"/>
          <w:w w:val="110"/>
        </w:rPr>
        <w:t> </w:t>
      </w:r>
      <w:r>
        <w:rPr>
          <w:w w:val="110"/>
        </w:rPr>
        <w:t>learning</w:t>
      </w:r>
      <w:r>
        <w:rPr>
          <w:spacing w:val="-1"/>
          <w:w w:val="110"/>
        </w:rPr>
        <w:t> </w:t>
      </w:r>
      <w:r>
        <w:rPr>
          <w:w w:val="110"/>
        </w:rPr>
        <w:t>content</w:t>
      </w:r>
      <w:r>
        <w:rPr>
          <w:spacing w:val="-2"/>
          <w:w w:val="110"/>
        </w:rPr>
        <w:t> </w:t>
      </w:r>
      <w:r>
        <w:rPr>
          <w:w w:val="110"/>
        </w:rPr>
        <w:t>and</w:t>
      </w:r>
      <w:r>
        <w:rPr>
          <w:spacing w:val="-2"/>
          <w:w w:val="110"/>
        </w:rPr>
        <w:t> </w:t>
      </w:r>
      <w:r>
        <w:rPr>
          <w:w w:val="110"/>
        </w:rPr>
        <w:t>topics),</w:t>
      </w:r>
      <w:r>
        <w:rPr>
          <w:spacing w:val="-1"/>
          <w:w w:val="110"/>
        </w:rPr>
        <w:t> </w:t>
      </w:r>
      <w:r>
        <w:rPr>
          <w:w w:val="110"/>
        </w:rPr>
        <w:t>compared to a</w:t>
      </w:r>
      <w:r>
        <w:rPr>
          <w:spacing w:val="-1"/>
          <w:w w:val="110"/>
        </w:rPr>
        <w:t> </w:t>
      </w:r>
      <w:r>
        <w:rPr>
          <w:w w:val="110"/>
        </w:rPr>
        <w:t>conventional methodology for</w:t>
      </w:r>
      <w:r>
        <w:rPr>
          <w:spacing w:val="-1"/>
          <w:w w:val="110"/>
        </w:rPr>
        <w:t> </w:t>
      </w:r>
      <w:r>
        <w:rPr>
          <w:w w:val="110"/>
        </w:rPr>
        <w:t>learning Physics content.</w:t>
      </w:r>
      <w:r>
        <w:rPr>
          <w:spacing w:val="-1"/>
          <w:w w:val="110"/>
        </w:rPr>
        <w:t> </w:t>
      </w:r>
      <w:r>
        <w:rPr>
          <w:w w:val="110"/>
        </w:rPr>
        <w:t>The study was designed to randomly allocate students to either the experimental group (XR technologies) or the control group (conventional methodol- ogy), to adequately compare against the current standard for learning physics</w:t>
      </w:r>
      <w:r>
        <w:rPr>
          <w:spacing w:val="-3"/>
          <w:w w:val="110"/>
        </w:rPr>
        <w:t> </w:t>
      </w:r>
      <w:r>
        <w:rPr>
          <w:w w:val="110"/>
        </w:rPr>
        <w:t>in</w:t>
      </w:r>
      <w:r>
        <w:rPr>
          <w:spacing w:val="-2"/>
          <w:w w:val="110"/>
        </w:rPr>
        <w:t> </w:t>
      </w:r>
      <w:r>
        <w:rPr>
          <w:w w:val="110"/>
        </w:rPr>
        <w:t>this</w:t>
      </w:r>
      <w:r>
        <w:rPr>
          <w:spacing w:val="-3"/>
          <w:w w:val="110"/>
        </w:rPr>
        <w:t> </w:t>
      </w:r>
      <w:r>
        <w:rPr>
          <w:w w:val="110"/>
        </w:rPr>
        <w:t>context</w:t>
      </w:r>
      <w:r>
        <w:rPr>
          <w:spacing w:val="-3"/>
          <w:w w:val="110"/>
        </w:rPr>
        <w:t> </w:t>
      </w:r>
      <w:r>
        <w:rPr>
          <w:w w:val="110"/>
        </w:rPr>
        <w:t>and</w:t>
      </w:r>
      <w:r>
        <w:rPr>
          <w:spacing w:val="-3"/>
          <w:w w:val="110"/>
        </w:rPr>
        <w:t> </w:t>
      </w:r>
      <w:r>
        <w:rPr>
          <w:w w:val="110"/>
        </w:rPr>
        <w:t>population.</w:t>
      </w:r>
      <w:r>
        <w:rPr>
          <w:spacing w:val="-3"/>
          <w:w w:val="110"/>
        </w:rPr>
        <w:t> </w:t>
      </w:r>
      <w:r>
        <w:rPr>
          <w:w w:val="110"/>
        </w:rPr>
        <w:t>Physics</w:t>
      </w:r>
      <w:r>
        <w:rPr>
          <w:spacing w:val="-3"/>
          <w:w w:val="110"/>
        </w:rPr>
        <w:t> </w:t>
      </w:r>
      <w:r>
        <w:rPr>
          <w:w w:val="110"/>
        </w:rPr>
        <w:t>was</w:t>
      </w:r>
      <w:r>
        <w:rPr>
          <w:spacing w:val="-3"/>
          <w:w w:val="110"/>
        </w:rPr>
        <w:t> </w:t>
      </w:r>
      <w:r>
        <w:rPr>
          <w:w w:val="110"/>
        </w:rPr>
        <w:t>considered</w:t>
      </w:r>
      <w:r>
        <w:rPr>
          <w:spacing w:val="-2"/>
          <w:w w:val="110"/>
        </w:rPr>
        <w:t> </w:t>
      </w:r>
      <w:r>
        <w:rPr>
          <w:w w:val="110"/>
        </w:rPr>
        <w:t>an</w:t>
      </w:r>
      <w:r>
        <w:rPr>
          <w:spacing w:val="-3"/>
          <w:w w:val="110"/>
        </w:rPr>
        <w:t> </w:t>
      </w:r>
      <w:r>
        <w:rPr>
          <w:w w:val="110"/>
        </w:rPr>
        <w:t>ideal topic</w:t>
      </w:r>
      <w:r>
        <w:rPr>
          <w:w w:val="110"/>
        </w:rPr>
        <w:t> for</w:t>
      </w:r>
      <w:r>
        <w:rPr>
          <w:w w:val="110"/>
        </w:rPr>
        <w:t> the</w:t>
      </w:r>
      <w:r>
        <w:rPr>
          <w:w w:val="110"/>
        </w:rPr>
        <w:t> development</w:t>
      </w:r>
      <w:r>
        <w:rPr>
          <w:w w:val="110"/>
        </w:rPr>
        <w:t> of</w:t>
      </w:r>
      <w:r>
        <w:rPr>
          <w:w w:val="110"/>
        </w:rPr>
        <w:t> this</w:t>
      </w:r>
      <w:r>
        <w:rPr>
          <w:w w:val="110"/>
        </w:rPr>
        <w:t> study</w:t>
      </w:r>
      <w:r>
        <w:rPr>
          <w:w w:val="110"/>
        </w:rPr>
        <w:t> since</w:t>
      </w:r>
      <w:r>
        <w:rPr>
          <w:w w:val="110"/>
        </w:rPr>
        <w:t> it</w:t>
      </w:r>
      <w:r>
        <w:rPr>
          <w:w w:val="110"/>
        </w:rPr>
        <w:t> is</w:t>
      </w:r>
      <w:r>
        <w:rPr>
          <w:w w:val="110"/>
        </w:rPr>
        <w:t> one</w:t>
      </w:r>
      <w:r>
        <w:rPr>
          <w:w w:val="110"/>
        </w:rPr>
        <w:t> of</w:t>
      </w:r>
      <w:r>
        <w:rPr>
          <w:w w:val="110"/>
        </w:rPr>
        <w:t> the</w:t>
      </w:r>
      <w:r>
        <w:rPr>
          <w:w w:val="110"/>
        </w:rPr>
        <w:t> STEM subjects</w:t>
      </w:r>
      <w:r>
        <w:rPr>
          <w:w w:val="110"/>
        </w:rPr>
        <w:t> in</w:t>
      </w:r>
      <w:r>
        <w:rPr>
          <w:w w:val="110"/>
        </w:rPr>
        <w:t> which</w:t>
      </w:r>
      <w:r>
        <w:rPr>
          <w:w w:val="110"/>
        </w:rPr>
        <w:t> the</w:t>
      </w:r>
      <w:r>
        <w:rPr>
          <w:w w:val="110"/>
        </w:rPr>
        <w:t> capabilities</w:t>
      </w:r>
      <w:r>
        <w:rPr>
          <w:w w:val="110"/>
        </w:rPr>
        <w:t> of</w:t>
      </w:r>
      <w:r>
        <w:rPr>
          <w:w w:val="110"/>
        </w:rPr>
        <w:t> XR</w:t>
      </w:r>
      <w:r>
        <w:rPr>
          <w:w w:val="110"/>
        </w:rPr>
        <w:t> technologies</w:t>
      </w:r>
      <w:r>
        <w:rPr>
          <w:w w:val="110"/>
        </w:rPr>
        <w:t> can</w:t>
      </w:r>
      <w:r>
        <w:rPr>
          <w:w w:val="110"/>
        </w:rPr>
        <w:t> be</w:t>
      </w:r>
      <w:r>
        <w:rPr>
          <w:w w:val="110"/>
        </w:rPr>
        <w:t> demon- strated</w:t>
      </w:r>
      <w:r>
        <w:rPr>
          <w:w w:val="110"/>
        </w:rPr>
        <w:t> in</w:t>
      </w:r>
      <w:r>
        <w:rPr>
          <w:w w:val="110"/>
        </w:rPr>
        <w:t> depth.</w:t>
      </w:r>
      <w:r>
        <w:rPr>
          <w:w w:val="110"/>
        </w:rPr>
        <w:t> Physics</w:t>
      </w:r>
      <w:r>
        <w:rPr>
          <w:w w:val="110"/>
        </w:rPr>
        <w:t> is</w:t>
      </w:r>
      <w:r>
        <w:rPr>
          <w:w w:val="110"/>
        </w:rPr>
        <w:t> a</w:t>
      </w:r>
      <w:r>
        <w:rPr>
          <w:w w:val="110"/>
        </w:rPr>
        <w:t> subject</w:t>
      </w:r>
      <w:r>
        <w:rPr>
          <w:w w:val="110"/>
        </w:rPr>
        <w:t> which</w:t>
      </w:r>
      <w:r>
        <w:rPr>
          <w:w w:val="110"/>
        </w:rPr>
        <w:t> presents</w:t>
      </w:r>
      <w:r>
        <w:rPr>
          <w:w w:val="110"/>
        </w:rPr>
        <w:t> several</w:t>
      </w:r>
      <w:r>
        <w:rPr>
          <w:w w:val="110"/>
        </w:rPr>
        <w:t> abstract concepts,</w:t>
      </w:r>
      <w:r>
        <w:rPr>
          <w:spacing w:val="-11"/>
          <w:w w:val="110"/>
        </w:rPr>
        <w:t> </w:t>
      </w:r>
      <w:r>
        <w:rPr>
          <w:w w:val="110"/>
        </w:rPr>
        <w:t>whose</w:t>
      </w:r>
      <w:r>
        <w:rPr>
          <w:spacing w:val="-10"/>
          <w:w w:val="110"/>
        </w:rPr>
        <w:t> </w:t>
      </w:r>
      <w:r>
        <w:rPr>
          <w:w w:val="110"/>
        </w:rPr>
        <w:t>representation</w:t>
      </w:r>
      <w:r>
        <w:rPr>
          <w:spacing w:val="-11"/>
          <w:w w:val="110"/>
        </w:rPr>
        <w:t> </w:t>
      </w:r>
      <w:r>
        <w:rPr>
          <w:w w:val="110"/>
        </w:rPr>
        <w:t>can</w:t>
      </w:r>
      <w:r>
        <w:rPr>
          <w:spacing w:val="-10"/>
          <w:w w:val="110"/>
        </w:rPr>
        <w:t> </w:t>
      </w:r>
      <w:r>
        <w:rPr>
          <w:w w:val="110"/>
        </w:rPr>
        <w:t>be</w:t>
      </w:r>
      <w:r>
        <w:rPr>
          <w:spacing w:val="-11"/>
          <w:w w:val="110"/>
        </w:rPr>
        <w:t> </w:t>
      </w:r>
      <w:r>
        <w:rPr>
          <w:w w:val="110"/>
        </w:rPr>
        <w:t>enhanced</w:t>
      </w:r>
      <w:r>
        <w:rPr>
          <w:spacing w:val="-10"/>
          <w:w w:val="110"/>
        </w:rPr>
        <w:t> </w:t>
      </w:r>
      <w:r>
        <w:rPr>
          <w:w w:val="110"/>
        </w:rPr>
        <w:t>through</w:t>
      </w:r>
      <w:r>
        <w:rPr>
          <w:spacing w:val="-11"/>
          <w:w w:val="110"/>
        </w:rPr>
        <w:t> </w:t>
      </w:r>
      <w:r>
        <w:rPr>
          <w:w w:val="110"/>
        </w:rPr>
        <w:t>XR</w:t>
      </w:r>
      <w:r>
        <w:rPr>
          <w:spacing w:val="-10"/>
          <w:w w:val="110"/>
        </w:rPr>
        <w:t> </w:t>
      </w:r>
      <w:r>
        <w:rPr>
          <w:w w:val="110"/>
        </w:rPr>
        <w:t>in</w:t>
      </w:r>
      <w:r>
        <w:rPr>
          <w:spacing w:val="-10"/>
          <w:w w:val="110"/>
        </w:rPr>
        <w:t> </w:t>
      </w:r>
      <w:r>
        <w:rPr>
          <w:w w:val="110"/>
        </w:rPr>
        <w:t>a</w:t>
      </w:r>
      <w:r>
        <w:rPr>
          <w:spacing w:val="-11"/>
          <w:w w:val="110"/>
        </w:rPr>
        <w:t> </w:t>
      </w:r>
      <w:r>
        <w:rPr>
          <w:w w:val="110"/>
        </w:rPr>
        <w:t>spatial and</w:t>
      </w:r>
      <w:r>
        <w:rPr>
          <w:w w:val="110"/>
        </w:rPr>
        <w:t> temporal</w:t>
      </w:r>
      <w:r>
        <w:rPr>
          <w:w w:val="110"/>
        </w:rPr>
        <w:t> manner.</w:t>
      </w:r>
      <w:r>
        <w:rPr>
          <w:w w:val="110"/>
        </w:rPr>
        <w:t> In</w:t>
      </w:r>
      <w:r>
        <w:rPr>
          <w:w w:val="110"/>
        </w:rPr>
        <w:t> addition,</w:t>
      </w:r>
      <w:r>
        <w:rPr>
          <w:w w:val="110"/>
        </w:rPr>
        <w:t> XR</w:t>
      </w:r>
      <w:r>
        <w:rPr>
          <w:w w:val="110"/>
        </w:rPr>
        <w:t> makes</w:t>
      </w:r>
      <w:r>
        <w:rPr>
          <w:w w:val="110"/>
        </w:rPr>
        <w:t> it</w:t>
      </w:r>
      <w:r>
        <w:rPr>
          <w:w w:val="110"/>
        </w:rPr>
        <w:t> possible</w:t>
      </w:r>
      <w:r>
        <w:rPr>
          <w:w w:val="110"/>
        </w:rPr>
        <w:t> to</w:t>
      </w:r>
      <w:r>
        <w:rPr>
          <w:w w:val="110"/>
        </w:rPr>
        <w:t> carry</w:t>
      </w:r>
      <w:r>
        <w:rPr>
          <w:w w:val="110"/>
        </w:rPr>
        <w:t> out experimental</w:t>
      </w:r>
      <w:r>
        <w:rPr>
          <w:w w:val="110"/>
        </w:rPr>
        <w:t> physics</w:t>
      </w:r>
      <w:r>
        <w:rPr>
          <w:w w:val="110"/>
        </w:rPr>
        <w:t> activities</w:t>
      </w:r>
      <w:r>
        <w:rPr>
          <w:w w:val="110"/>
        </w:rPr>
        <w:t> interactively,</w:t>
      </w:r>
      <w:r>
        <w:rPr>
          <w:w w:val="110"/>
        </w:rPr>
        <w:t> simultaneously</w:t>
      </w:r>
      <w:r>
        <w:rPr>
          <w:w w:val="110"/>
        </w:rPr>
        <w:t> favoring different</w:t>
      </w:r>
      <w:r>
        <w:rPr>
          <w:w w:val="110"/>
        </w:rPr>
        <w:t> forms</w:t>
      </w:r>
      <w:r>
        <w:rPr>
          <w:w w:val="110"/>
        </w:rPr>
        <w:t> of</w:t>
      </w:r>
      <w:r>
        <w:rPr>
          <w:w w:val="110"/>
        </w:rPr>
        <w:t> information</w:t>
      </w:r>
      <w:r>
        <w:rPr>
          <w:w w:val="110"/>
        </w:rPr>
        <w:t> presentation</w:t>
      </w:r>
      <w:r>
        <w:rPr>
          <w:w w:val="110"/>
        </w:rPr>
        <w:t> (auditory,</w:t>
      </w:r>
      <w:r>
        <w:rPr>
          <w:w w:val="110"/>
        </w:rPr>
        <w:t> visual,</w:t>
      </w:r>
      <w:r>
        <w:rPr>
          <w:w w:val="110"/>
        </w:rPr>
        <w:t> kines- thetic).</w:t>
      </w:r>
      <w:r>
        <w:rPr>
          <w:spacing w:val="-11"/>
          <w:w w:val="110"/>
        </w:rPr>
        <w:t> </w:t>
      </w:r>
      <w:r>
        <w:rPr>
          <w:w w:val="110"/>
        </w:rPr>
        <w:t>Last,</w:t>
      </w:r>
      <w:r>
        <w:rPr>
          <w:spacing w:val="-11"/>
          <w:w w:val="110"/>
        </w:rPr>
        <w:t> </w:t>
      </w:r>
      <w:r>
        <w:rPr>
          <w:w w:val="110"/>
        </w:rPr>
        <w:t>this</w:t>
      </w:r>
      <w:r>
        <w:rPr>
          <w:spacing w:val="-11"/>
          <w:w w:val="110"/>
        </w:rPr>
        <w:t> </w:t>
      </w:r>
      <w:r>
        <w:rPr>
          <w:w w:val="110"/>
        </w:rPr>
        <w:t>system</w:t>
      </w:r>
      <w:r>
        <w:rPr>
          <w:spacing w:val="-11"/>
          <w:w w:val="110"/>
        </w:rPr>
        <w:t> </w:t>
      </w:r>
      <w:r>
        <w:rPr>
          <w:w w:val="110"/>
        </w:rPr>
        <w:t>can</w:t>
      </w:r>
      <w:r>
        <w:rPr>
          <w:spacing w:val="-11"/>
          <w:w w:val="110"/>
        </w:rPr>
        <w:t> </w:t>
      </w:r>
      <w:r>
        <w:rPr>
          <w:w w:val="110"/>
        </w:rPr>
        <w:t>provide</w:t>
      </w:r>
      <w:r>
        <w:rPr>
          <w:spacing w:val="-11"/>
          <w:w w:val="110"/>
        </w:rPr>
        <w:t> </w:t>
      </w:r>
      <w:r>
        <w:rPr>
          <w:w w:val="110"/>
        </w:rPr>
        <w:t>interactive</w:t>
      </w:r>
      <w:r>
        <w:rPr>
          <w:spacing w:val="-11"/>
          <w:w w:val="110"/>
        </w:rPr>
        <w:t> </w:t>
      </w:r>
      <w:r>
        <w:rPr>
          <w:w w:val="110"/>
        </w:rPr>
        <w:t>3D</w:t>
      </w:r>
      <w:r>
        <w:rPr>
          <w:spacing w:val="-11"/>
          <w:w w:val="110"/>
        </w:rPr>
        <w:t> </w:t>
      </w:r>
      <w:r>
        <w:rPr>
          <w:w w:val="110"/>
        </w:rPr>
        <w:t>audiovisual</w:t>
      </w:r>
      <w:r>
        <w:rPr>
          <w:spacing w:val="-11"/>
          <w:w w:val="110"/>
        </w:rPr>
        <w:t> </w:t>
      </w:r>
      <w:r>
        <w:rPr>
          <w:w w:val="110"/>
        </w:rPr>
        <w:t>didactic material,</w:t>
      </w:r>
      <w:r>
        <w:rPr>
          <w:w w:val="110"/>
        </w:rPr>
        <w:t> which</w:t>
      </w:r>
      <w:r>
        <w:rPr>
          <w:w w:val="110"/>
        </w:rPr>
        <w:t> can</w:t>
      </w:r>
      <w:r>
        <w:rPr>
          <w:w w:val="110"/>
        </w:rPr>
        <w:t> be</w:t>
      </w:r>
      <w:r>
        <w:rPr>
          <w:w w:val="110"/>
        </w:rPr>
        <w:t> exploited</w:t>
      </w:r>
      <w:r>
        <w:rPr>
          <w:w w:val="110"/>
        </w:rPr>
        <w:t> by</w:t>
      </w:r>
      <w:r>
        <w:rPr>
          <w:w w:val="110"/>
        </w:rPr>
        <w:t> the</w:t>
      </w:r>
      <w:r>
        <w:rPr>
          <w:w w:val="110"/>
        </w:rPr>
        <w:t> users</w:t>
      </w:r>
      <w:r>
        <w:rPr>
          <w:w w:val="110"/>
        </w:rPr>
        <w:t> through</w:t>
      </w:r>
      <w:r>
        <w:rPr>
          <w:w w:val="110"/>
        </w:rPr>
        <w:t> a</w:t>
      </w:r>
      <w:r>
        <w:rPr>
          <w:w w:val="110"/>
        </w:rPr>
        <w:t> simulation system for physical phenomena. Overall, this paper aims to answer the following</w:t>
      </w:r>
      <w:r>
        <w:rPr>
          <w:spacing w:val="-9"/>
          <w:w w:val="110"/>
        </w:rPr>
        <w:t> </w:t>
      </w:r>
      <w:r>
        <w:rPr>
          <w:w w:val="110"/>
        </w:rPr>
        <w:t>questions</w:t>
      </w:r>
      <w:r>
        <w:rPr>
          <w:spacing w:val="-8"/>
          <w:w w:val="110"/>
        </w:rPr>
        <w:t> </w:t>
      </w:r>
      <w:r>
        <w:rPr>
          <w:w w:val="110"/>
        </w:rPr>
        <w:t>by</w:t>
      </w:r>
      <w:r>
        <w:rPr>
          <w:spacing w:val="-10"/>
          <w:w w:val="110"/>
        </w:rPr>
        <w:t> </w:t>
      </w:r>
      <w:r>
        <w:rPr>
          <w:w w:val="110"/>
        </w:rPr>
        <w:t>exploring</w:t>
      </w:r>
      <w:r>
        <w:rPr>
          <w:spacing w:val="-9"/>
          <w:w w:val="110"/>
        </w:rPr>
        <w:t> </w:t>
      </w:r>
      <w:r>
        <w:rPr>
          <w:w w:val="110"/>
        </w:rPr>
        <w:t>the</w:t>
      </w:r>
      <w:r>
        <w:rPr>
          <w:spacing w:val="-9"/>
          <w:w w:val="110"/>
        </w:rPr>
        <w:t> </w:t>
      </w:r>
      <w:r>
        <w:rPr>
          <w:w w:val="110"/>
        </w:rPr>
        <w:t>use</w:t>
      </w:r>
      <w:r>
        <w:rPr>
          <w:spacing w:val="-9"/>
          <w:w w:val="110"/>
        </w:rPr>
        <w:t> </w:t>
      </w:r>
      <w:r>
        <w:rPr>
          <w:w w:val="110"/>
        </w:rPr>
        <w:t>of</w:t>
      </w:r>
      <w:r>
        <w:rPr>
          <w:spacing w:val="-9"/>
          <w:w w:val="110"/>
        </w:rPr>
        <w:t> </w:t>
      </w:r>
      <w:r>
        <w:rPr>
          <w:w w:val="110"/>
        </w:rPr>
        <w:t>interactive</w:t>
      </w:r>
      <w:r>
        <w:rPr>
          <w:spacing w:val="-10"/>
          <w:w w:val="110"/>
        </w:rPr>
        <w:t> </w:t>
      </w:r>
      <w:r>
        <w:rPr>
          <w:w w:val="110"/>
        </w:rPr>
        <w:t>XR</w:t>
      </w:r>
      <w:r>
        <w:rPr>
          <w:spacing w:val="-9"/>
          <w:w w:val="110"/>
        </w:rPr>
        <w:t> </w:t>
      </w:r>
      <w:r>
        <w:rPr>
          <w:w w:val="110"/>
        </w:rPr>
        <w:t>technologies compared with traditional methods for learning:</w:t>
      </w:r>
    </w:p>
    <w:p>
      <w:pPr>
        <w:pStyle w:val="BodyText"/>
        <w:spacing w:line="273" w:lineRule="auto" w:before="86"/>
        <w:ind w:right="110"/>
        <w:jc w:val="both"/>
      </w:pPr>
      <w:bookmarkStart w:name="_bookmark3" w:id="9"/>
      <w:bookmarkEnd w:id="9"/>
      <w:r>
        <w:rPr/>
      </w:r>
      <w:r>
        <w:rPr>
          <w:b/>
          <w:w w:val="110"/>
        </w:rPr>
        <w:t>RQ1</w:t>
      </w:r>
      <w:r>
        <w:rPr>
          <w:w w:val="110"/>
        </w:rPr>
        <w:t>.</w:t>
      </w:r>
      <w:r>
        <w:rPr>
          <w:spacing w:val="40"/>
          <w:w w:val="110"/>
        </w:rPr>
        <w:t> </w:t>
      </w:r>
      <w:r>
        <w:rPr>
          <w:w w:val="110"/>
        </w:rPr>
        <w:t>Are</w:t>
      </w:r>
      <w:r>
        <w:rPr>
          <w:w w:val="110"/>
        </w:rPr>
        <w:t> there</w:t>
      </w:r>
      <w:r>
        <w:rPr>
          <w:w w:val="110"/>
        </w:rPr>
        <w:t> any</w:t>
      </w:r>
      <w:r>
        <w:rPr>
          <w:w w:val="110"/>
        </w:rPr>
        <w:t> significant</w:t>
      </w:r>
      <w:r>
        <w:rPr>
          <w:w w:val="110"/>
        </w:rPr>
        <w:t> differences</w:t>
      </w:r>
      <w:r>
        <w:rPr>
          <w:w w:val="110"/>
        </w:rPr>
        <w:t> in</w:t>
      </w:r>
      <w:r>
        <w:rPr>
          <w:w w:val="110"/>
        </w:rPr>
        <w:t> learning</w:t>
      </w:r>
      <w:r>
        <w:rPr>
          <w:w w:val="110"/>
        </w:rPr>
        <w:t> </w:t>
      </w:r>
      <w:r>
        <w:rPr>
          <w:w w:val="110"/>
        </w:rPr>
        <w:t>performance between</w:t>
      </w:r>
      <w:r>
        <w:rPr>
          <w:w w:val="110"/>
        </w:rPr>
        <w:t> each</w:t>
      </w:r>
      <w:r>
        <w:rPr>
          <w:w w:val="110"/>
        </w:rPr>
        <w:t> group</w:t>
      </w:r>
      <w:r>
        <w:rPr>
          <w:w w:val="110"/>
        </w:rPr>
        <w:t> (AR</w:t>
      </w:r>
      <w:r>
        <w:rPr>
          <w:w w:val="110"/>
        </w:rPr>
        <w:t> group,</w:t>
      </w:r>
      <w:r>
        <w:rPr>
          <w:w w:val="110"/>
        </w:rPr>
        <w:t> VR</w:t>
      </w:r>
      <w:r>
        <w:rPr>
          <w:w w:val="110"/>
        </w:rPr>
        <w:t> group,</w:t>
      </w:r>
      <w:r>
        <w:rPr>
          <w:w w:val="110"/>
        </w:rPr>
        <w:t> and</w:t>
      </w:r>
      <w:r>
        <w:rPr>
          <w:w w:val="110"/>
        </w:rPr>
        <w:t> control</w:t>
      </w:r>
      <w:r>
        <w:rPr>
          <w:w w:val="110"/>
        </w:rPr>
        <w:t> group)</w:t>
      </w:r>
      <w:r>
        <w:rPr>
          <w:w w:val="110"/>
        </w:rPr>
        <w:t> for learning physics?</w:t>
      </w:r>
    </w:p>
    <w:p>
      <w:pPr>
        <w:pStyle w:val="BodyText"/>
        <w:spacing w:before="103"/>
        <w:jc w:val="both"/>
      </w:pPr>
      <w:bookmarkStart w:name="_bookmark4" w:id="10"/>
      <w:bookmarkEnd w:id="10"/>
      <w:r>
        <w:rPr/>
      </w:r>
      <w:r>
        <w:rPr>
          <w:b/>
          <w:w w:val="110"/>
        </w:rPr>
        <w:t>RQ2</w:t>
      </w:r>
      <w:r>
        <w:rPr>
          <w:w w:val="110"/>
        </w:rPr>
        <w:t>.</w:t>
      </w:r>
      <w:r>
        <w:rPr>
          <w:spacing w:val="27"/>
          <w:w w:val="110"/>
        </w:rPr>
        <w:t>  </w:t>
      </w:r>
      <w:r>
        <w:rPr>
          <w:w w:val="110"/>
        </w:rPr>
        <w:t>Are</w:t>
      </w:r>
      <w:r>
        <w:rPr>
          <w:spacing w:val="8"/>
          <w:w w:val="110"/>
        </w:rPr>
        <w:t> </w:t>
      </w:r>
      <w:r>
        <w:rPr>
          <w:w w:val="110"/>
        </w:rPr>
        <w:t>there</w:t>
      </w:r>
      <w:r>
        <w:rPr>
          <w:spacing w:val="8"/>
          <w:w w:val="110"/>
        </w:rPr>
        <w:t> </w:t>
      </w:r>
      <w:r>
        <w:rPr>
          <w:w w:val="110"/>
        </w:rPr>
        <w:t>any</w:t>
      </w:r>
      <w:r>
        <w:rPr>
          <w:spacing w:val="8"/>
          <w:w w:val="110"/>
        </w:rPr>
        <w:t> </w:t>
      </w:r>
      <w:r>
        <w:rPr>
          <w:w w:val="110"/>
        </w:rPr>
        <w:t>significant</w:t>
      </w:r>
      <w:r>
        <w:rPr>
          <w:spacing w:val="8"/>
          <w:w w:val="110"/>
        </w:rPr>
        <w:t> </w:t>
      </w:r>
      <w:r>
        <w:rPr>
          <w:w w:val="110"/>
        </w:rPr>
        <w:t>differences</w:t>
      </w:r>
      <w:r>
        <w:rPr>
          <w:spacing w:val="8"/>
          <w:w w:val="110"/>
        </w:rPr>
        <w:t> </w:t>
      </w:r>
      <w:r>
        <w:rPr>
          <w:w w:val="110"/>
        </w:rPr>
        <w:t>between</w:t>
      </w:r>
      <w:r>
        <w:rPr>
          <w:spacing w:val="8"/>
          <w:w w:val="110"/>
        </w:rPr>
        <w:t> </w:t>
      </w:r>
      <w:r>
        <w:rPr>
          <w:w w:val="110"/>
        </w:rPr>
        <w:t>the</w:t>
      </w:r>
      <w:r>
        <w:rPr>
          <w:spacing w:val="7"/>
          <w:w w:val="110"/>
        </w:rPr>
        <w:t> </w:t>
      </w:r>
      <w:r>
        <w:rPr>
          <w:spacing w:val="-2"/>
          <w:w w:val="110"/>
        </w:rPr>
        <w:t>motivational</w:t>
      </w:r>
    </w:p>
    <w:p>
      <w:pPr>
        <w:spacing w:after="0"/>
        <w:jc w:val="both"/>
        <w:sectPr>
          <w:type w:val="continuous"/>
          <w:pgSz w:w="11910" w:h="15880"/>
          <w:pgMar w:header="655" w:footer="544" w:top="620" w:bottom="280" w:left="620" w:right="640"/>
          <w:cols w:num="2" w:equalWidth="0">
            <w:col w:w="5194" w:space="186"/>
            <w:col w:w="5270"/>
          </w:cols>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line="273" w:lineRule="auto" w:before="91"/>
      </w:pPr>
      <w:r>
        <w:rPr>
          <w:w w:val="105"/>
        </w:rPr>
        <w:t>scores</w:t>
      </w:r>
      <w:r>
        <w:rPr>
          <w:spacing w:val="31"/>
          <w:w w:val="105"/>
        </w:rPr>
        <w:t> </w:t>
      </w:r>
      <w:r>
        <w:rPr>
          <w:w w:val="105"/>
        </w:rPr>
        <w:t>in</w:t>
      </w:r>
      <w:r>
        <w:rPr>
          <w:spacing w:val="32"/>
          <w:w w:val="105"/>
        </w:rPr>
        <w:t> </w:t>
      </w:r>
      <w:r>
        <w:rPr>
          <w:w w:val="105"/>
        </w:rPr>
        <w:t>each</w:t>
      </w:r>
      <w:r>
        <w:rPr>
          <w:spacing w:val="31"/>
          <w:w w:val="105"/>
        </w:rPr>
        <w:t> </w:t>
      </w:r>
      <w:r>
        <w:rPr>
          <w:w w:val="105"/>
        </w:rPr>
        <w:t>group</w:t>
      </w:r>
      <w:r>
        <w:rPr>
          <w:spacing w:val="31"/>
          <w:w w:val="105"/>
        </w:rPr>
        <w:t> </w:t>
      </w:r>
      <w:r>
        <w:rPr>
          <w:w w:val="105"/>
        </w:rPr>
        <w:t>(AR</w:t>
      </w:r>
      <w:r>
        <w:rPr>
          <w:spacing w:val="31"/>
          <w:w w:val="105"/>
        </w:rPr>
        <w:t> </w:t>
      </w:r>
      <w:r>
        <w:rPr>
          <w:w w:val="105"/>
        </w:rPr>
        <w:t>group,</w:t>
      </w:r>
      <w:r>
        <w:rPr>
          <w:spacing w:val="31"/>
          <w:w w:val="105"/>
        </w:rPr>
        <w:t> </w:t>
      </w:r>
      <w:r>
        <w:rPr>
          <w:w w:val="105"/>
        </w:rPr>
        <w:t>VR</w:t>
      </w:r>
      <w:r>
        <w:rPr>
          <w:spacing w:val="31"/>
          <w:w w:val="105"/>
        </w:rPr>
        <w:t> </w:t>
      </w:r>
      <w:r>
        <w:rPr>
          <w:w w:val="105"/>
        </w:rPr>
        <w:t>group,</w:t>
      </w:r>
      <w:r>
        <w:rPr>
          <w:spacing w:val="32"/>
          <w:w w:val="105"/>
        </w:rPr>
        <w:t> </w:t>
      </w:r>
      <w:r>
        <w:rPr>
          <w:w w:val="105"/>
        </w:rPr>
        <w:t>and</w:t>
      </w:r>
      <w:r>
        <w:rPr>
          <w:spacing w:val="32"/>
          <w:w w:val="105"/>
        </w:rPr>
        <w:t> </w:t>
      </w:r>
      <w:r>
        <w:rPr>
          <w:w w:val="105"/>
        </w:rPr>
        <w:t>control</w:t>
      </w:r>
      <w:r>
        <w:rPr>
          <w:spacing w:val="30"/>
          <w:w w:val="105"/>
        </w:rPr>
        <w:t> </w:t>
      </w:r>
      <w:r>
        <w:rPr>
          <w:w w:val="105"/>
        </w:rPr>
        <w:t>group)</w:t>
      </w:r>
      <w:r>
        <w:rPr>
          <w:spacing w:val="32"/>
          <w:w w:val="105"/>
        </w:rPr>
        <w:t> </w:t>
      </w:r>
      <w:r>
        <w:rPr>
          <w:w w:val="105"/>
        </w:rPr>
        <w:t>when learning physics?</w:t>
      </w:r>
    </w:p>
    <w:p>
      <w:pPr>
        <w:pStyle w:val="BodyText"/>
        <w:spacing w:line="273" w:lineRule="auto" w:before="103"/>
      </w:pPr>
      <w:bookmarkStart w:name="_bookmark5" w:id="11"/>
      <w:bookmarkEnd w:id="11"/>
      <w:r>
        <w:rPr/>
      </w:r>
      <w:r>
        <w:rPr>
          <w:b/>
          <w:w w:val="110"/>
        </w:rPr>
        <w:t>RQ3</w:t>
      </w:r>
      <w:r>
        <w:rPr>
          <w:w w:val="110"/>
        </w:rPr>
        <w:t>.</w:t>
      </w:r>
      <w:r>
        <w:rPr>
          <w:spacing w:val="80"/>
          <w:w w:val="110"/>
        </w:rPr>
        <w:t> </w:t>
      </w:r>
      <w:r>
        <w:rPr>
          <w:w w:val="110"/>
        </w:rPr>
        <w:t>Is there a correlation between learning gains and </w:t>
      </w:r>
      <w:r>
        <w:rPr>
          <w:w w:val="110"/>
        </w:rPr>
        <w:t>motivational factors when using XR technologies for physics education?</w:t>
      </w:r>
    </w:p>
    <w:p>
      <w:pPr>
        <w:pStyle w:val="BodyText"/>
        <w:spacing w:before="105"/>
      </w:pPr>
      <w:bookmarkStart w:name="_bookmark6" w:id="12"/>
      <w:bookmarkEnd w:id="12"/>
      <w:r>
        <w:rPr/>
      </w:r>
      <w:r>
        <w:rPr>
          <w:b/>
          <w:w w:val="110"/>
        </w:rPr>
        <w:t>RQ4</w:t>
      </w:r>
      <w:r>
        <w:rPr>
          <w:w w:val="110"/>
        </w:rPr>
        <w:t>.</w:t>
      </w:r>
      <w:r>
        <w:rPr>
          <w:spacing w:val="75"/>
          <w:w w:val="150"/>
        </w:rPr>
        <w:t> </w:t>
      </w:r>
      <w:r>
        <w:rPr>
          <w:w w:val="110"/>
        </w:rPr>
        <w:t>How</w:t>
      </w:r>
      <w:r>
        <w:rPr>
          <w:spacing w:val="-4"/>
          <w:w w:val="110"/>
        </w:rPr>
        <w:t> </w:t>
      </w:r>
      <w:r>
        <w:rPr>
          <w:w w:val="110"/>
        </w:rPr>
        <w:t>do</w:t>
      </w:r>
      <w:r>
        <w:rPr>
          <w:spacing w:val="-3"/>
          <w:w w:val="110"/>
        </w:rPr>
        <w:t> </w:t>
      </w:r>
      <w:r>
        <w:rPr>
          <w:w w:val="110"/>
        </w:rPr>
        <w:t>XR</w:t>
      </w:r>
      <w:r>
        <w:rPr>
          <w:spacing w:val="-3"/>
          <w:w w:val="110"/>
        </w:rPr>
        <w:t> </w:t>
      </w:r>
      <w:r>
        <w:rPr>
          <w:w w:val="110"/>
        </w:rPr>
        <w:t>usage</w:t>
      </w:r>
      <w:r>
        <w:rPr>
          <w:spacing w:val="-4"/>
          <w:w w:val="110"/>
        </w:rPr>
        <w:t> </w:t>
      </w:r>
      <w:r>
        <w:rPr>
          <w:w w:val="110"/>
        </w:rPr>
        <w:t>relate</w:t>
      </w:r>
      <w:r>
        <w:rPr>
          <w:spacing w:val="-4"/>
          <w:w w:val="110"/>
        </w:rPr>
        <w:t> </w:t>
      </w:r>
      <w:r>
        <w:rPr>
          <w:w w:val="110"/>
        </w:rPr>
        <w:t>to</w:t>
      </w:r>
      <w:r>
        <w:rPr>
          <w:spacing w:val="-3"/>
          <w:w w:val="110"/>
        </w:rPr>
        <w:t> </w:t>
      </w:r>
      <w:r>
        <w:rPr>
          <w:w w:val="110"/>
        </w:rPr>
        <w:t>motivational</w:t>
      </w:r>
      <w:r>
        <w:rPr>
          <w:spacing w:val="-4"/>
          <w:w w:val="110"/>
        </w:rPr>
        <w:t> </w:t>
      </w:r>
      <w:r>
        <w:rPr>
          <w:spacing w:val="-2"/>
          <w:w w:val="110"/>
        </w:rPr>
        <w:t>factors?</w:t>
      </w:r>
    </w:p>
    <w:p>
      <w:pPr>
        <w:pStyle w:val="BodyText"/>
        <w:spacing w:line="273" w:lineRule="auto" w:before="24"/>
        <w:ind w:right="38" w:firstLine="239"/>
        <w:jc w:val="both"/>
      </w:pPr>
      <w:r>
        <w:rPr>
          <w:w w:val="110"/>
        </w:rPr>
        <w:t>Through</w:t>
      </w:r>
      <w:r>
        <w:rPr>
          <w:w w:val="110"/>
        </w:rPr>
        <w:t> these</w:t>
      </w:r>
      <w:r>
        <w:rPr>
          <w:w w:val="110"/>
        </w:rPr>
        <w:t> research</w:t>
      </w:r>
      <w:r>
        <w:rPr>
          <w:w w:val="110"/>
        </w:rPr>
        <w:t> questions,</w:t>
      </w:r>
      <w:r>
        <w:rPr>
          <w:w w:val="110"/>
        </w:rPr>
        <w:t> we</w:t>
      </w:r>
      <w:r>
        <w:rPr>
          <w:w w:val="110"/>
        </w:rPr>
        <w:t> attempt</w:t>
      </w:r>
      <w:r>
        <w:rPr>
          <w:w w:val="110"/>
        </w:rPr>
        <w:t> to</w:t>
      </w:r>
      <w:r>
        <w:rPr>
          <w:w w:val="110"/>
        </w:rPr>
        <w:t> evaluate</w:t>
      </w:r>
      <w:r>
        <w:rPr>
          <w:w w:val="110"/>
        </w:rPr>
        <w:t> the</w:t>
      </w:r>
      <w:r>
        <w:rPr>
          <w:w w:val="110"/>
        </w:rPr>
        <w:t> </w:t>
      </w:r>
      <w:r>
        <w:rPr>
          <w:w w:val="110"/>
        </w:rPr>
        <w:t>dif- ferences</w:t>
      </w:r>
      <w:r>
        <w:rPr>
          <w:w w:val="110"/>
        </w:rPr>
        <w:t> of</w:t>
      </w:r>
      <w:r>
        <w:rPr>
          <w:w w:val="110"/>
        </w:rPr>
        <w:t> learning</w:t>
      </w:r>
      <w:r>
        <w:rPr>
          <w:w w:val="110"/>
        </w:rPr>
        <w:t> performance</w:t>
      </w:r>
      <w:r>
        <w:rPr>
          <w:w w:val="110"/>
        </w:rPr>
        <w:t> for</w:t>
      </w:r>
      <w:r>
        <w:rPr>
          <w:w w:val="110"/>
        </w:rPr>
        <w:t> each</w:t>
      </w:r>
      <w:r>
        <w:rPr>
          <w:w w:val="110"/>
        </w:rPr>
        <w:t> possible</w:t>
      </w:r>
      <w:r>
        <w:rPr>
          <w:w w:val="110"/>
        </w:rPr>
        <w:t> use</w:t>
      </w:r>
      <w:r>
        <w:rPr>
          <w:w w:val="110"/>
        </w:rPr>
        <w:t> case</w:t>
      </w:r>
      <w:r>
        <w:rPr>
          <w:w w:val="110"/>
        </w:rPr>
        <w:t> of</w:t>
      </w:r>
      <w:r>
        <w:rPr>
          <w:w w:val="110"/>
        </w:rPr>
        <w:t> XR </w:t>
      </w:r>
      <w:r>
        <w:rPr/>
        <w:t>technology by device capabilities (AR for mobile devices, VR for desktop</w:t>
      </w:r>
      <w:r>
        <w:rPr>
          <w:spacing w:val="40"/>
          <w:w w:val="110"/>
        </w:rPr>
        <w:t> </w:t>
      </w:r>
      <w:r>
        <w:rPr>
          <w:w w:val="110"/>
        </w:rPr>
        <w:t>and</w:t>
      </w:r>
      <w:r>
        <w:rPr>
          <w:w w:val="110"/>
        </w:rPr>
        <w:t> headsets</w:t>
      </w:r>
      <w:r>
        <w:rPr>
          <w:w w:val="110"/>
        </w:rPr>
        <w:t> peripherals),</w:t>
      </w:r>
      <w:r>
        <w:rPr>
          <w:w w:val="110"/>
        </w:rPr>
        <w:t> and</w:t>
      </w:r>
      <w:r>
        <w:rPr>
          <w:w w:val="110"/>
        </w:rPr>
        <w:t> compare</w:t>
      </w:r>
      <w:r>
        <w:rPr>
          <w:w w:val="110"/>
        </w:rPr>
        <w:t> them</w:t>
      </w:r>
      <w:r>
        <w:rPr>
          <w:w w:val="110"/>
        </w:rPr>
        <w:t> to</w:t>
      </w:r>
      <w:r>
        <w:rPr>
          <w:w w:val="110"/>
        </w:rPr>
        <w:t> the</w:t>
      </w:r>
      <w:r>
        <w:rPr>
          <w:w w:val="110"/>
        </w:rPr>
        <w:t> current</w:t>
      </w:r>
      <w:r>
        <w:rPr>
          <w:w w:val="110"/>
        </w:rPr>
        <w:t> methods </w:t>
      </w:r>
      <w:r>
        <w:rPr/>
        <w:t>used</w:t>
      </w:r>
      <w:r>
        <w:rPr>
          <w:spacing w:val="20"/>
        </w:rPr>
        <w:t> </w:t>
      </w:r>
      <w:r>
        <w:rPr/>
        <w:t>for</w:t>
      </w:r>
      <w:r>
        <w:rPr>
          <w:spacing w:val="20"/>
        </w:rPr>
        <w:t> </w:t>
      </w:r>
      <w:r>
        <w:rPr/>
        <w:t>learning</w:t>
      </w:r>
      <w:r>
        <w:rPr>
          <w:spacing w:val="22"/>
        </w:rPr>
        <w:t> </w:t>
      </w:r>
      <w:r>
        <w:rPr/>
        <w:t>in</w:t>
      </w:r>
      <w:r>
        <w:rPr>
          <w:spacing w:val="20"/>
        </w:rPr>
        <w:t> </w:t>
      </w:r>
      <w:r>
        <w:rPr/>
        <w:t>the</w:t>
      </w:r>
      <w:r>
        <w:rPr>
          <w:spacing w:val="20"/>
        </w:rPr>
        <w:t> </w:t>
      </w:r>
      <w:r>
        <w:rPr/>
        <w:t>context</w:t>
      </w:r>
      <w:r>
        <w:rPr>
          <w:spacing w:val="22"/>
        </w:rPr>
        <w:t> </w:t>
      </w:r>
      <w:r>
        <w:rPr/>
        <w:t>of</w:t>
      </w:r>
      <w:r>
        <w:rPr>
          <w:spacing w:val="20"/>
        </w:rPr>
        <w:t> </w:t>
      </w:r>
      <w:r>
        <w:rPr/>
        <w:t>Mexican</w:t>
      </w:r>
      <w:r>
        <w:rPr>
          <w:spacing w:val="20"/>
        </w:rPr>
        <w:t> </w:t>
      </w:r>
      <w:r>
        <w:rPr/>
        <w:t>schools.</w:t>
      </w:r>
      <w:r>
        <w:rPr>
          <w:spacing w:val="20"/>
        </w:rPr>
        <w:t> </w:t>
      </w:r>
      <w:r>
        <w:rPr/>
        <w:t>Given</w:t>
      </w:r>
      <w:r>
        <w:rPr>
          <w:spacing w:val="20"/>
        </w:rPr>
        <w:t> </w:t>
      </w:r>
      <w:r>
        <w:rPr/>
        <w:t>that</w:t>
      </w:r>
      <w:r>
        <w:rPr>
          <w:spacing w:val="18"/>
        </w:rPr>
        <w:t> </w:t>
      </w:r>
      <w:r>
        <w:rPr/>
        <w:t>education</w:t>
      </w:r>
      <w:r>
        <w:rPr>
          <w:w w:val="110"/>
        </w:rPr>
        <w:t> in</w:t>
      </w:r>
      <w:r>
        <w:rPr>
          <w:spacing w:val="-11"/>
          <w:w w:val="110"/>
        </w:rPr>
        <w:t> </w:t>
      </w:r>
      <w:r>
        <w:rPr>
          <w:w w:val="110"/>
        </w:rPr>
        <w:t>Mexico</w:t>
      </w:r>
      <w:r>
        <w:rPr>
          <w:spacing w:val="-11"/>
          <w:w w:val="110"/>
        </w:rPr>
        <w:t> </w:t>
      </w:r>
      <w:r>
        <w:rPr>
          <w:w w:val="110"/>
        </w:rPr>
        <w:t>has</w:t>
      </w:r>
      <w:r>
        <w:rPr>
          <w:spacing w:val="-11"/>
          <w:w w:val="110"/>
        </w:rPr>
        <w:t> </w:t>
      </w:r>
      <w:r>
        <w:rPr>
          <w:w w:val="110"/>
        </w:rPr>
        <w:t>low</w:t>
      </w:r>
      <w:r>
        <w:rPr>
          <w:spacing w:val="-11"/>
          <w:w w:val="110"/>
        </w:rPr>
        <w:t> </w:t>
      </w:r>
      <w:r>
        <w:rPr>
          <w:w w:val="110"/>
        </w:rPr>
        <w:t>capital</w:t>
      </w:r>
      <w:r>
        <w:rPr>
          <w:spacing w:val="-11"/>
          <w:w w:val="110"/>
        </w:rPr>
        <w:t> </w:t>
      </w:r>
      <w:r>
        <w:rPr>
          <w:w w:val="110"/>
        </w:rPr>
        <w:t>and</w:t>
      </w:r>
      <w:r>
        <w:rPr>
          <w:spacing w:val="-11"/>
          <w:w w:val="110"/>
        </w:rPr>
        <w:t> </w:t>
      </w:r>
      <w:r>
        <w:rPr>
          <w:w w:val="110"/>
        </w:rPr>
        <w:t>investment</w:t>
      </w:r>
      <w:r>
        <w:rPr>
          <w:spacing w:val="-11"/>
          <w:w w:val="110"/>
        </w:rPr>
        <w:t> </w:t>
      </w:r>
      <w:r>
        <w:rPr>
          <w:w w:val="110"/>
        </w:rPr>
        <w:t>in</w:t>
      </w:r>
      <w:r>
        <w:rPr>
          <w:spacing w:val="-10"/>
          <w:w w:val="110"/>
        </w:rPr>
        <w:t> </w:t>
      </w:r>
      <w:r>
        <w:rPr>
          <w:w w:val="110"/>
        </w:rPr>
        <w:t>technology</w:t>
      </w:r>
      <w:r>
        <w:rPr>
          <w:spacing w:val="-11"/>
          <w:w w:val="110"/>
        </w:rPr>
        <w:t> </w:t>
      </w:r>
      <w:r>
        <w:rPr>
          <w:w w:val="110"/>
        </w:rPr>
        <w:t>for</w:t>
      </w:r>
      <w:r>
        <w:rPr>
          <w:spacing w:val="-11"/>
          <w:w w:val="110"/>
        </w:rPr>
        <w:t> </w:t>
      </w:r>
      <w:r>
        <w:rPr>
          <w:w w:val="110"/>
        </w:rPr>
        <w:t>education,</w:t>
      </w:r>
      <w:r>
        <w:rPr>
          <w:spacing w:val="-11"/>
          <w:w w:val="110"/>
        </w:rPr>
        <w:t> </w:t>
      </w:r>
      <w:r>
        <w:rPr>
          <w:w w:val="110"/>
        </w:rPr>
        <w:t>it is</w:t>
      </w:r>
      <w:r>
        <w:rPr>
          <w:spacing w:val="-9"/>
          <w:w w:val="110"/>
        </w:rPr>
        <w:t> </w:t>
      </w:r>
      <w:r>
        <w:rPr>
          <w:w w:val="110"/>
        </w:rPr>
        <w:t>necessary</w:t>
      </w:r>
      <w:r>
        <w:rPr>
          <w:spacing w:val="-10"/>
          <w:w w:val="110"/>
        </w:rPr>
        <w:t> </w:t>
      </w:r>
      <w:r>
        <w:rPr>
          <w:w w:val="110"/>
        </w:rPr>
        <w:t>to</w:t>
      </w:r>
      <w:r>
        <w:rPr>
          <w:spacing w:val="-10"/>
          <w:w w:val="110"/>
        </w:rPr>
        <w:t> </w:t>
      </w:r>
      <w:r>
        <w:rPr>
          <w:w w:val="110"/>
        </w:rPr>
        <w:t>show</w:t>
      </w:r>
      <w:r>
        <w:rPr>
          <w:spacing w:val="-10"/>
          <w:w w:val="110"/>
        </w:rPr>
        <w:t> </w:t>
      </w:r>
      <w:r>
        <w:rPr>
          <w:w w:val="110"/>
        </w:rPr>
        <w:t>the</w:t>
      </w:r>
      <w:r>
        <w:rPr>
          <w:spacing w:val="-10"/>
          <w:w w:val="110"/>
        </w:rPr>
        <w:t> </w:t>
      </w:r>
      <w:r>
        <w:rPr>
          <w:w w:val="110"/>
        </w:rPr>
        <w:t>advantages</w:t>
      </w:r>
      <w:r>
        <w:rPr>
          <w:spacing w:val="-10"/>
          <w:w w:val="110"/>
        </w:rPr>
        <w:t> </w:t>
      </w:r>
      <w:r>
        <w:rPr>
          <w:w w:val="110"/>
        </w:rPr>
        <w:t>and</w:t>
      </w:r>
      <w:r>
        <w:rPr>
          <w:spacing w:val="-9"/>
          <w:w w:val="110"/>
        </w:rPr>
        <w:t> </w:t>
      </w:r>
      <w:r>
        <w:rPr>
          <w:w w:val="110"/>
        </w:rPr>
        <w:t>disadvantages</w:t>
      </w:r>
      <w:r>
        <w:rPr>
          <w:spacing w:val="-10"/>
          <w:w w:val="110"/>
        </w:rPr>
        <w:t> </w:t>
      </w:r>
      <w:r>
        <w:rPr>
          <w:w w:val="110"/>
        </w:rPr>
        <w:t>when</w:t>
      </w:r>
      <w:r>
        <w:rPr>
          <w:spacing w:val="-10"/>
          <w:w w:val="110"/>
        </w:rPr>
        <w:t> </w:t>
      </w:r>
      <w:r>
        <w:rPr>
          <w:w w:val="110"/>
        </w:rPr>
        <w:t>using</w:t>
      </w:r>
      <w:r>
        <w:rPr>
          <w:spacing w:val="-10"/>
          <w:w w:val="110"/>
        </w:rPr>
        <w:t> </w:t>
      </w:r>
      <w:r>
        <w:rPr>
          <w:w w:val="110"/>
        </w:rPr>
        <w:t>such </w:t>
      </w:r>
      <w:r>
        <w:rPr/>
        <w:t>technological approaches, while detecting which aspects of an XR design</w:t>
      </w:r>
      <w:r>
        <w:rPr>
          <w:w w:val="110"/>
        </w:rPr>
        <w:t> model</w:t>
      </w:r>
      <w:r>
        <w:rPr>
          <w:w w:val="110"/>
        </w:rPr>
        <w:t> significantly</w:t>
      </w:r>
      <w:r>
        <w:rPr>
          <w:w w:val="110"/>
        </w:rPr>
        <w:t> impact</w:t>
      </w:r>
      <w:r>
        <w:rPr>
          <w:w w:val="110"/>
        </w:rPr>
        <w:t> the</w:t>
      </w:r>
      <w:r>
        <w:rPr>
          <w:w w:val="110"/>
        </w:rPr>
        <w:t> learning</w:t>
      </w:r>
      <w:r>
        <w:rPr>
          <w:w w:val="110"/>
        </w:rPr>
        <w:t> gains</w:t>
      </w:r>
      <w:r>
        <w:rPr>
          <w:w w:val="110"/>
        </w:rPr>
        <w:t> and</w:t>
      </w:r>
      <w:r>
        <w:rPr>
          <w:w w:val="110"/>
        </w:rPr>
        <w:t> motivation</w:t>
      </w:r>
      <w:r>
        <w:rPr>
          <w:w w:val="110"/>
        </w:rPr>
        <w:t> of </w:t>
      </w:r>
      <w:r>
        <w:rPr>
          <w:spacing w:val="-2"/>
          <w:w w:val="110"/>
        </w:rPr>
        <w:t>students.</w:t>
      </w:r>
    </w:p>
    <w:p>
      <w:pPr>
        <w:pStyle w:val="BodyText"/>
        <w:spacing w:before="36"/>
        <w:ind w:left="0"/>
      </w:pPr>
    </w:p>
    <w:p>
      <w:pPr>
        <w:pStyle w:val="Heading1"/>
        <w:numPr>
          <w:ilvl w:val="0"/>
          <w:numId w:val="1"/>
        </w:numPr>
        <w:tabs>
          <w:tab w:pos="375" w:val="left" w:leader="none"/>
        </w:tabs>
        <w:spacing w:line="240" w:lineRule="auto" w:before="0" w:after="0"/>
        <w:ind w:left="375" w:right="0" w:hanging="244"/>
        <w:jc w:val="left"/>
      </w:pPr>
      <w:bookmarkStart w:name="3 Learning application" w:id="13"/>
      <w:bookmarkEnd w:id="13"/>
      <w:r>
        <w:rPr>
          <w:b w:val="0"/>
        </w:rPr>
      </w:r>
      <w:r>
        <w:rPr>
          <w:w w:val="105"/>
        </w:rPr>
        <w:t>Learning</w:t>
      </w:r>
      <w:r>
        <w:rPr>
          <w:spacing w:val="14"/>
          <w:w w:val="110"/>
        </w:rPr>
        <w:t> </w:t>
      </w:r>
      <w:r>
        <w:rPr>
          <w:spacing w:val="-2"/>
          <w:w w:val="110"/>
        </w:rPr>
        <w:t>application</w:t>
      </w:r>
    </w:p>
    <w:p>
      <w:pPr>
        <w:pStyle w:val="BodyText"/>
        <w:spacing w:before="51"/>
        <w:ind w:left="0"/>
        <w:rPr>
          <w:b/>
        </w:rPr>
      </w:pPr>
    </w:p>
    <w:p>
      <w:pPr>
        <w:pStyle w:val="BodyText"/>
        <w:spacing w:line="273" w:lineRule="auto"/>
        <w:ind w:right="38" w:firstLine="239"/>
        <w:jc w:val="both"/>
      </w:pPr>
      <w:r>
        <w:rPr>
          <w:w w:val="110"/>
        </w:rPr>
        <w:t>PhysXR</w:t>
      </w:r>
      <w:r>
        <w:rPr>
          <w:spacing w:val="-11"/>
          <w:w w:val="110"/>
        </w:rPr>
        <w:t> </w:t>
      </w:r>
      <w:r>
        <w:rPr>
          <w:w w:val="110"/>
        </w:rPr>
        <w:t>is</w:t>
      </w:r>
      <w:r>
        <w:rPr>
          <w:spacing w:val="-11"/>
          <w:w w:val="110"/>
        </w:rPr>
        <w:t> </w:t>
      </w:r>
      <w:r>
        <w:rPr>
          <w:w w:val="110"/>
        </w:rPr>
        <w:t>a</w:t>
      </w:r>
      <w:r>
        <w:rPr>
          <w:spacing w:val="-11"/>
          <w:w w:val="110"/>
        </w:rPr>
        <w:t> </w:t>
      </w:r>
      <w:r>
        <w:rPr>
          <w:w w:val="110"/>
        </w:rPr>
        <w:t>web-based</w:t>
      </w:r>
      <w:r>
        <w:rPr>
          <w:spacing w:val="-11"/>
          <w:w w:val="110"/>
        </w:rPr>
        <w:t> </w:t>
      </w:r>
      <w:r>
        <w:rPr>
          <w:w w:val="110"/>
        </w:rPr>
        <w:t>learning</w:t>
      </w:r>
      <w:r>
        <w:rPr>
          <w:spacing w:val="-11"/>
          <w:w w:val="110"/>
        </w:rPr>
        <w:t> </w:t>
      </w:r>
      <w:r>
        <w:rPr>
          <w:w w:val="110"/>
        </w:rPr>
        <w:t>application</w:t>
      </w:r>
      <w:r>
        <w:rPr>
          <w:spacing w:val="-11"/>
          <w:w w:val="110"/>
        </w:rPr>
        <w:t> </w:t>
      </w:r>
      <w:r>
        <w:rPr>
          <w:w w:val="110"/>
        </w:rPr>
        <w:t>that</w:t>
      </w:r>
      <w:r>
        <w:rPr>
          <w:spacing w:val="-11"/>
          <w:w w:val="110"/>
        </w:rPr>
        <w:t> </w:t>
      </w:r>
      <w:r>
        <w:rPr>
          <w:w w:val="110"/>
        </w:rPr>
        <w:t>provides</w:t>
      </w:r>
      <w:r>
        <w:rPr>
          <w:spacing w:val="-11"/>
          <w:w w:val="110"/>
        </w:rPr>
        <w:t> </w:t>
      </w:r>
      <w:r>
        <w:rPr>
          <w:w w:val="110"/>
        </w:rPr>
        <w:t>interactive experiences</w:t>
      </w:r>
      <w:r>
        <w:rPr>
          <w:spacing w:val="-6"/>
          <w:w w:val="110"/>
        </w:rPr>
        <w:t> </w:t>
      </w:r>
      <w:r>
        <w:rPr>
          <w:w w:val="110"/>
        </w:rPr>
        <w:t>in</w:t>
      </w:r>
      <w:r>
        <w:rPr>
          <w:spacing w:val="-7"/>
          <w:w w:val="110"/>
        </w:rPr>
        <w:t> </w:t>
      </w:r>
      <w:r>
        <w:rPr>
          <w:w w:val="110"/>
        </w:rPr>
        <w:t>VR</w:t>
      </w:r>
      <w:r>
        <w:rPr>
          <w:spacing w:val="-6"/>
          <w:w w:val="110"/>
        </w:rPr>
        <w:t> </w:t>
      </w:r>
      <w:r>
        <w:rPr>
          <w:w w:val="110"/>
        </w:rPr>
        <w:t>and</w:t>
      </w:r>
      <w:r>
        <w:rPr>
          <w:spacing w:val="-6"/>
          <w:w w:val="110"/>
        </w:rPr>
        <w:t> </w:t>
      </w:r>
      <w:r>
        <w:rPr>
          <w:w w:val="110"/>
        </w:rPr>
        <w:t>AR</w:t>
      </w:r>
      <w:r>
        <w:rPr>
          <w:spacing w:val="-7"/>
          <w:w w:val="110"/>
        </w:rPr>
        <w:t> </w:t>
      </w:r>
      <w:r>
        <w:rPr>
          <w:w w:val="110"/>
        </w:rPr>
        <w:t>environments.</w:t>
      </w:r>
      <w:r>
        <w:rPr>
          <w:spacing w:val="-7"/>
          <w:w w:val="110"/>
        </w:rPr>
        <w:t> </w:t>
      </w:r>
      <w:r>
        <w:rPr>
          <w:w w:val="110"/>
        </w:rPr>
        <w:t>It</w:t>
      </w:r>
      <w:r>
        <w:rPr>
          <w:spacing w:val="-6"/>
          <w:w w:val="110"/>
        </w:rPr>
        <w:t> </w:t>
      </w:r>
      <w:r>
        <w:rPr>
          <w:w w:val="110"/>
        </w:rPr>
        <w:t>uses</w:t>
      </w:r>
      <w:r>
        <w:rPr>
          <w:spacing w:val="-7"/>
          <w:w w:val="110"/>
        </w:rPr>
        <w:t> </w:t>
      </w:r>
      <w:r>
        <w:rPr>
          <w:w w:val="110"/>
        </w:rPr>
        <w:t>a</w:t>
      </w:r>
      <w:r>
        <w:rPr>
          <w:spacing w:val="-6"/>
          <w:w w:val="110"/>
        </w:rPr>
        <w:t> </w:t>
      </w:r>
      <w:r>
        <w:rPr>
          <w:w w:val="110"/>
        </w:rPr>
        <w:t>simulator</w:t>
      </w:r>
      <w:r>
        <w:rPr>
          <w:spacing w:val="-7"/>
          <w:w w:val="110"/>
        </w:rPr>
        <w:t> </w:t>
      </w:r>
      <w:r>
        <w:rPr>
          <w:w w:val="110"/>
        </w:rPr>
        <w:t>for</w:t>
      </w:r>
      <w:r>
        <w:rPr>
          <w:spacing w:val="-6"/>
          <w:w w:val="110"/>
        </w:rPr>
        <w:t> </w:t>
      </w:r>
      <w:r>
        <w:rPr>
          <w:w w:val="110"/>
        </w:rPr>
        <w:t>experi- </w:t>
      </w:r>
      <w:r>
        <w:rPr/>
        <w:t>ments of physical phenomena such as dynamics and kinematics. PhysXR</w:t>
      </w:r>
      <w:r>
        <w:rPr>
          <w:w w:val="110"/>
        </w:rPr>
        <w:t> shows</w:t>
      </w:r>
      <w:r>
        <w:rPr>
          <w:w w:val="110"/>
        </w:rPr>
        <w:t> students various</w:t>
      </w:r>
      <w:r>
        <w:rPr>
          <w:w w:val="110"/>
        </w:rPr>
        <w:t> topics</w:t>
      </w:r>
      <w:r>
        <w:rPr>
          <w:w w:val="110"/>
        </w:rPr>
        <w:t> related</w:t>
      </w:r>
      <w:r>
        <w:rPr>
          <w:w w:val="110"/>
        </w:rPr>
        <w:t> to physical</w:t>
      </w:r>
      <w:r>
        <w:rPr>
          <w:w w:val="110"/>
        </w:rPr>
        <w:t> phenomena</w:t>
      </w:r>
      <w:r>
        <w:rPr>
          <w:w w:val="110"/>
        </w:rPr>
        <w:t> through demonstrations and interactive exercises in XR.</w:t>
      </w:r>
    </w:p>
    <w:p>
      <w:pPr>
        <w:pStyle w:val="BodyText"/>
        <w:spacing w:line="268" w:lineRule="auto"/>
        <w:ind w:right="38" w:firstLine="239"/>
        <w:jc w:val="both"/>
      </w:pPr>
      <w:r>
        <w:rPr>
          <w:w w:val="110"/>
        </w:rPr>
        <w:t>The</w:t>
      </w:r>
      <w:r>
        <w:rPr>
          <w:spacing w:val="-11"/>
          <w:w w:val="110"/>
        </w:rPr>
        <w:t> </w:t>
      </w:r>
      <w:r>
        <w:rPr>
          <w:w w:val="110"/>
        </w:rPr>
        <w:t>learning</w:t>
      </w:r>
      <w:r>
        <w:rPr>
          <w:spacing w:val="-11"/>
          <w:w w:val="110"/>
        </w:rPr>
        <w:t> </w:t>
      </w:r>
      <w:r>
        <w:rPr>
          <w:w w:val="110"/>
        </w:rPr>
        <w:t>application</w:t>
      </w:r>
      <w:r>
        <w:rPr>
          <w:spacing w:val="-11"/>
          <w:w w:val="110"/>
        </w:rPr>
        <w:t> </w:t>
      </w:r>
      <w:r>
        <w:rPr>
          <w:w w:val="110"/>
        </w:rPr>
        <w:t>was</w:t>
      </w:r>
      <w:r>
        <w:rPr>
          <w:spacing w:val="-11"/>
          <w:w w:val="110"/>
        </w:rPr>
        <w:t> </w:t>
      </w:r>
      <w:r>
        <w:rPr>
          <w:w w:val="110"/>
        </w:rPr>
        <w:t>designed</w:t>
      </w:r>
      <w:r>
        <w:rPr>
          <w:spacing w:val="-11"/>
          <w:w w:val="110"/>
        </w:rPr>
        <w:t> </w:t>
      </w:r>
      <w:r>
        <w:rPr>
          <w:w w:val="110"/>
        </w:rPr>
        <w:t>by</w:t>
      </w:r>
      <w:r>
        <w:rPr>
          <w:spacing w:val="-11"/>
          <w:w w:val="110"/>
        </w:rPr>
        <w:t> </w:t>
      </w:r>
      <w:r>
        <w:rPr>
          <w:w w:val="110"/>
        </w:rPr>
        <w:t>following</w:t>
      </w:r>
      <w:r>
        <w:rPr>
          <w:spacing w:val="-11"/>
          <w:w w:val="110"/>
        </w:rPr>
        <w:t> </w:t>
      </w:r>
      <w:r>
        <w:rPr>
          <w:w w:val="110"/>
        </w:rPr>
        <w:t>the</w:t>
      </w:r>
      <w:r>
        <w:rPr>
          <w:spacing w:val="-11"/>
          <w:w w:val="110"/>
        </w:rPr>
        <w:t> </w:t>
      </w:r>
      <w:r>
        <w:rPr>
          <w:w w:val="110"/>
        </w:rPr>
        <w:t>guidelines</w:t>
      </w:r>
      <w:r>
        <w:rPr>
          <w:spacing w:val="-11"/>
          <w:w w:val="110"/>
        </w:rPr>
        <w:t> </w:t>
      </w:r>
      <w:r>
        <w:rPr>
          <w:w w:val="110"/>
        </w:rPr>
        <w:t>of the</w:t>
      </w:r>
      <w:r>
        <w:rPr>
          <w:w w:val="110"/>
        </w:rPr>
        <w:t> official</w:t>
      </w:r>
      <w:r>
        <w:rPr>
          <w:w w:val="110"/>
        </w:rPr>
        <w:t> education</w:t>
      </w:r>
      <w:r>
        <w:rPr>
          <w:w w:val="110"/>
        </w:rPr>
        <w:t> program</w:t>
      </w:r>
      <w:r>
        <w:rPr>
          <w:w w:val="110"/>
        </w:rPr>
        <w:t> followed</w:t>
      </w:r>
      <w:r>
        <w:rPr>
          <w:w w:val="110"/>
        </w:rPr>
        <w:t> by</w:t>
      </w:r>
      <w:r>
        <w:rPr>
          <w:w w:val="110"/>
        </w:rPr>
        <w:t> Mexican</w:t>
      </w:r>
      <w:r>
        <w:rPr>
          <w:w w:val="110"/>
        </w:rPr>
        <w:t> schools</w:t>
      </w:r>
      <w:r>
        <w:rPr>
          <w:w w:val="110"/>
        </w:rPr>
        <w:t> to</w:t>
      </w:r>
      <w:r>
        <w:rPr>
          <w:w w:val="110"/>
        </w:rPr>
        <w:t> teach physics.</w:t>
      </w:r>
      <w:r>
        <w:rPr>
          <w:w w:val="110"/>
        </w:rPr>
        <w:t> This official</w:t>
      </w:r>
      <w:r>
        <w:rPr>
          <w:w w:val="110"/>
        </w:rPr>
        <w:t> program</w:t>
      </w:r>
      <w:r>
        <w:rPr>
          <w:w w:val="110"/>
        </w:rPr>
        <w:t> uses</w:t>
      </w:r>
      <w:r>
        <w:rPr>
          <w:w w:val="110"/>
        </w:rPr>
        <w:t> the CBE</w:t>
      </w:r>
      <w:r>
        <w:rPr>
          <w:w w:val="110"/>
        </w:rPr>
        <w:t> model, which</w:t>
      </w:r>
      <w:r>
        <w:rPr>
          <w:w w:val="110"/>
        </w:rPr>
        <w:t> defines key objectives,</w:t>
      </w:r>
      <w:r>
        <w:rPr>
          <w:w w:val="110"/>
        </w:rPr>
        <w:t> activities,</w:t>
      </w:r>
      <w:r>
        <w:rPr>
          <w:w w:val="110"/>
        </w:rPr>
        <w:t> and</w:t>
      </w:r>
      <w:r>
        <w:rPr>
          <w:w w:val="110"/>
        </w:rPr>
        <w:t> abilities</w:t>
      </w:r>
      <w:r>
        <w:rPr>
          <w:w w:val="110"/>
        </w:rPr>
        <w:t> that</w:t>
      </w:r>
      <w:r>
        <w:rPr>
          <w:w w:val="110"/>
        </w:rPr>
        <w:t> students</w:t>
      </w:r>
      <w:r>
        <w:rPr>
          <w:w w:val="110"/>
        </w:rPr>
        <w:t> must</w:t>
      </w:r>
      <w:r>
        <w:rPr>
          <w:w w:val="110"/>
        </w:rPr>
        <w:t> develop</w:t>
      </w:r>
      <w:r>
        <w:rPr>
          <w:w w:val="110"/>
        </w:rPr>
        <w:t> and perform.</w:t>
      </w:r>
      <w:r>
        <w:rPr>
          <w:spacing w:val="10"/>
          <w:w w:val="110"/>
        </w:rPr>
        <w:t> </w:t>
      </w:r>
      <w:r>
        <w:rPr>
          <w:w w:val="110"/>
        </w:rPr>
        <w:t>The</w:t>
      </w:r>
      <w:r>
        <w:rPr>
          <w:spacing w:val="10"/>
          <w:w w:val="110"/>
        </w:rPr>
        <w:t> </w:t>
      </w:r>
      <w:r>
        <w:rPr>
          <w:w w:val="110"/>
        </w:rPr>
        <w:t>topics</w:t>
      </w:r>
      <w:r>
        <w:rPr>
          <w:spacing w:val="11"/>
          <w:w w:val="110"/>
        </w:rPr>
        <w:t> </w:t>
      </w:r>
      <w:r>
        <w:rPr>
          <w:w w:val="110"/>
        </w:rPr>
        <w:t>presented</w:t>
      </w:r>
      <w:r>
        <w:rPr>
          <w:spacing w:val="10"/>
          <w:w w:val="110"/>
        </w:rPr>
        <w:t> </w:t>
      </w:r>
      <w:r>
        <w:rPr>
          <w:w w:val="110"/>
        </w:rPr>
        <w:t>in</w:t>
      </w:r>
      <w:r>
        <w:rPr>
          <w:spacing w:val="10"/>
          <w:w w:val="110"/>
        </w:rPr>
        <w:t> </w:t>
      </w:r>
      <w:r>
        <w:rPr>
          <w:w w:val="110"/>
        </w:rPr>
        <w:t>PhysXR</w:t>
      </w:r>
      <w:r>
        <w:rPr>
          <w:spacing w:val="11"/>
          <w:w w:val="110"/>
        </w:rPr>
        <w:t> </w:t>
      </w:r>
      <w:r>
        <w:rPr>
          <w:w w:val="110"/>
        </w:rPr>
        <w:t>apply</w:t>
      </w:r>
      <w:r>
        <w:rPr>
          <w:spacing w:val="9"/>
          <w:w w:val="110"/>
        </w:rPr>
        <w:t> </w:t>
      </w:r>
      <w:r>
        <w:rPr>
          <w:rFonts w:ascii="STIX" w:hAnsi="STIX"/>
          <w:w w:val="110"/>
        </w:rPr>
        <w:t>“</w:t>
      </w:r>
      <w:r>
        <w:rPr>
          <w:w w:val="110"/>
        </w:rPr>
        <w:t>learn-by-doing</w:t>
      </w:r>
      <w:r>
        <w:rPr>
          <w:rFonts w:ascii="STIX" w:hAnsi="STIX"/>
          <w:w w:val="110"/>
        </w:rPr>
        <w:t>”</w:t>
      </w:r>
      <w:r>
        <w:rPr>
          <w:rFonts w:ascii="STIX" w:hAnsi="STIX"/>
          <w:spacing w:val="9"/>
          <w:w w:val="110"/>
        </w:rPr>
        <w:t> </w:t>
      </w:r>
      <w:r>
        <w:rPr>
          <w:spacing w:val="-5"/>
          <w:w w:val="110"/>
        </w:rPr>
        <w:t>and</w:t>
      </w:r>
    </w:p>
    <w:p>
      <w:pPr>
        <w:pStyle w:val="BodyText"/>
        <w:spacing w:line="136" w:lineRule="exact"/>
        <w:jc w:val="both"/>
      </w:pPr>
      <w:r>
        <w:rPr>
          <w:w w:val="110"/>
        </w:rPr>
        <w:t>problem-based</w:t>
      </w:r>
      <w:r>
        <w:rPr>
          <w:spacing w:val="15"/>
          <w:w w:val="110"/>
        </w:rPr>
        <w:t> </w:t>
      </w:r>
      <w:r>
        <w:rPr>
          <w:w w:val="110"/>
        </w:rPr>
        <w:t>learning</w:t>
      </w:r>
      <w:r>
        <w:rPr>
          <w:spacing w:val="14"/>
          <w:w w:val="110"/>
        </w:rPr>
        <w:t> </w:t>
      </w:r>
      <w:r>
        <w:rPr>
          <w:w w:val="110"/>
        </w:rPr>
        <w:t>(PBL)</w:t>
      </w:r>
      <w:r>
        <w:rPr>
          <w:spacing w:val="14"/>
          <w:w w:val="110"/>
        </w:rPr>
        <w:t> </w:t>
      </w:r>
      <w:r>
        <w:rPr>
          <w:w w:val="110"/>
        </w:rPr>
        <w:t>methodologies,</w:t>
      </w:r>
      <w:r>
        <w:rPr>
          <w:spacing w:val="15"/>
          <w:w w:val="110"/>
        </w:rPr>
        <w:t> </w:t>
      </w:r>
      <w:r>
        <w:rPr>
          <w:w w:val="110"/>
        </w:rPr>
        <w:t>which</w:t>
      </w:r>
      <w:r>
        <w:rPr>
          <w:spacing w:val="14"/>
          <w:w w:val="110"/>
        </w:rPr>
        <w:t> </w:t>
      </w:r>
      <w:r>
        <w:rPr>
          <w:w w:val="110"/>
        </w:rPr>
        <w:t>are</w:t>
      </w:r>
      <w:r>
        <w:rPr>
          <w:spacing w:val="14"/>
          <w:w w:val="110"/>
        </w:rPr>
        <w:t> </w:t>
      </w:r>
      <w:r>
        <w:rPr>
          <w:w w:val="110"/>
        </w:rPr>
        <w:t>divided</w:t>
      </w:r>
      <w:r>
        <w:rPr>
          <w:spacing w:val="14"/>
          <w:w w:val="110"/>
        </w:rPr>
        <w:t> </w:t>
      </w:r>
      <w:r>
        <w:rPr>
          <w:spacing w:val="-4"/>
          <w:w w:val="110"/>
        </w:rPr>
        <w:t>into</w:t>
      </w:r>
    </w:p>
    <w:p>
      <w:pPr>
        <w:pStyle w:val="BodyText"/>
        <w:spacing w:line="273" w:lineRule="auto" w:before="22"/>
        <w:ind w:right="38"/>
        <w:jc w:val="both"/>
      </w:pPr>
      <w:r>
        <w:rPr>
          <w:w w:val="110"/>
        </w:rPr>
        <w:t>two</w:t>
      </w:r>
      <w:r>
        <w:rPr>
          <w:w w:val="110"/>
        </w:rPr>
        <w:t> sections.</w:t>
      </w:r>
      <w:r>
        <w:rPr>
          <w:w w:val="110"/>
        </w:rPr>
        <w:t> The</w:t>
      </w:r>
      <w:r>
        <w:rPr>
          <w:w w:val="110"/>
        </w:rPr>
        <w:t> first</w:t>
      </w:r>
      <w:r>
        <w:rPr>
          <w:w w:val="110"/>
        </w:rPr>
        <w:t> section</w:t>
      </w:r>
      <w:r>
        <w:rPr>
          <w:w w:val="110"/>
        </w:rPr>
        <w:t> is</w:t>
      </w:r>
      <w:r>
        <w:rPr>
          <w:w w:val="110"/>
        </w:rPr>
        <w:t> dedicated</w:t>
      </w:r>
      <w:r>
        <w:rPr>
          <w:w w:val="110"/>
        </w:rPr>
        <w:t> to</w:t>
      </w:r>
      <w:r>
        <w:rPr>
          <w:w w:val="110"/>
        </w:rPr>
        <w:t> kinematics</w:t>
      </w:r>
      <w:r>
        <w:rPr>
          <w:w w:val="110"/>
        </w:rPr>
        <w:t> topics</w:t>
      </w:r>
      <w:r>
        <w:rPr>
          <w:w w:val="110"/>
        </w:rPr>
        <w:t> </w:t>
      </w:r>
      <w:r>
        <w:rPr>
          <w:w w:val="110"/>
        </w:rPr>
        <w:t>(see </w:t>
      </w:r>
      <w:hyperlink w:history="true" w:anchor="_bookmark7">
        <w:r>
          <w:rPr>
            <w:color w:val="2196D1"/>
            <w:w w:val="110"/>
          </w:rPr>
          <w:t>Fig. 1</w:t>
        </w:r>
      </w:hyperlink>
      <w:r>
        <w:rPr>
          <w:w w:val="110"/>
        </w:rPr>
        <w:t>) and includes: introduction to concepts such as of velocity, uni- form rectilinear motion, uniformly varied rectilinear motion, and ver- tical</w:t>
      </w:r>
      <w:r>
        <w:rPr>
          <w:w w:val="110"/>
        </w:rPr>
        <w:t> free</w:t>
      </w:r>
      <w:r>
        <w:rPr>
          <w:w w:val="110"/>
        </w:rPr>
        <w:t> fall</w:t>
      </w:r>
      <w:r>
        <w:rPr>
          <w:w w:val="110"/>
        </w:rPr>
        <w:t> motion.</w:t>
      </w:r>
      <w:r>
        <w:rPr>
          <w:w w:val="110"/>
        </w:rPr>
        <w:t> The</w:t>
      </w:r>
      <w:r>
        <w:rPr>
          <w:w w:val="110"/>
        </w:rPr>
        <w:t> second</w:t>
      </w:r>
      <w:r>
        <w:rPr>
          <w:w w:val="110"/>
        </w:rPr>
        <w:t> section</w:t>
      </w:r>
      <w:r>
        <w:rPr>
          <w:w w:val="110"/>
        </w:rPr>
        <w:t> covers</w:t>
      </w:r>
      <w:r>
        <w:rPr>
          <w:w w:val="110"/>
        </w:rPr>
        <w:t> dynamics</w:t>
      </w:r>
      <w:r>
        <w:rPr>
          <w:w w:val="110"/>
        </w:rPr>
        <w:t> topics</w:t>
      </w:r>
      <w:r>
        <w:rPr>
          <w:w w:val="110"/>
        </w:rPr>
        <w:t> (see </w:t>
      </w:r>
      <w:hyperlink w:history="true" w:anchor="_bookmark8">
        <w:r>
          <w:rPr>
            <w:color w:val="2196D1"/>
            <w:w w:val="110"/>
          </w:rPr>
          <w:t>Fig.</w:t>
        </w:r>
        <w:r>
          <w:rPr>
            <w:color w:val="2196D1"/>
            <w:spacing w:val="25"/>
            <w:w w:val="110"/>
          </w:rPr>
          <w:t> </w:t>
        </w:r>
        <w:r>
          <w:rPr>
            <w:color w:val="2196D1"/>
            <w:w w:val="110"/>
          </w:rPr>
          <w:t>2</w:t>
        </w:r>
      </w:hyperlink>
      <w:r>
        <w:rPr>
          <w:w w:val="110"/>
        </w:rPr>
        <w:t>)</w:t>
      </w:r>
      <w:r>
        <w:rPr>
          <w:spacing w:val="25"/>
          <w:w w:val="110"/>
        </w:rPr>
        <w:t> </w:t>
      </w:r>
      <w:r>
        <w:rPr>
          <w:w w:val="110"/>
        </w:rPr>
        <w:t>and</w:t>
      </w:r>
      <w:r>
        <w:rPr>
          <w:spacing w:val="25"/>
          <w:w w:val="110"/>
        </w:rPr>
        <w:t> </w:t>
      </w:r>
      <w:r>
        <w:rPr>
          <w:w w:val="110"/>
        </w:rPr>
        <w:t>includes:</w:t>
      </w:r>
      <w:r>
        <w:rPr>
          <w:spacing w:val="24"/>
          <w:w w:val="110"/>
        </w:rPr>
        <w:t> </w:t>
      </w:r>
      <w:r>
        <w:rPr>
          <w:w w:val="110"/>
        </w:rPr>
        <w:t>introduction</w:t>
      </w:r>
      <w:r>
        <w:rPr>
          <w:spacing w:val="25"/>
          <w:w w:val="110"/>
        </w:rPr>
        <w:t> </w:t>
      </w:r>
      <w:r>
        <w:rPr>
          <w:w w:val="110"/>
        </w:rPr>
        <w:t>to</w:t>
      </w:r>
      <w:r>
        <w:rPr>
          <w:spacing w:val="26"/>
          <w:w w:val="110"/>
        </w:rPr>
        <w:t> </w:t>
      </w:r>
      <w:r>
        <w:rPr>
          <w:w w:val="110"/>
        </w:rPr>
        <w:t>the</w:t>
      </w:r>
      <w:r>
        <w:rPr>
          <w:spacing w:val="26"/>
          <w:w w:val="110"/>
        </w:rPr>
        <w:t> </w:t>
      </w:r>
      <w:r>
        <w:rPr>
          <w:w w:val="110"/>
        </w:rPr>
        <w:t>basic</w:t>
      </w:r>
      <w:r>
        <w:rPr>
          <w:spacing w:val="24"/>
          <w:w w:val="110"/>
        </w:rPr>
        <w:t> </w:t>
      </w:r>
      <w:r>
        <w:rPr>
          <w:w w:val="110"/>
        </w:rPr>
        <w:t>concepts</w:t>
      </w:r>
      <w:r>
        <w:rPr>
          <w:spacing w:val="26"/>
          <w:w w:val="110"/>
        </w:rPr>
        <w:t> </w:t>
      </w:r>
      <w:r>
        <w:rPr>
          <w:w w:val="110"/>
        </w:rPr>
        <w:t>of</w:t>
      </w:r>
      <w:r>
        <w:rPr>
          <w:spacing w:val="24"/>
          <w:w w:val="110"/>
        </w:rPr>
        <w:t> </w:t>
      </w:r>
      <w:r>
        <w:rPr>
          <w:spacing w:val="-2"/>
          <w:w w:val="110"/>
        </w:rPr>
        <w:t>dynamics</w:t>
      </w:r>
    </w:p>
    <w:p>
      <w:pPr>
        <w:pStyle w:val="BodyText"/>
        <w:spacing w:line="220" w:lineRule="auto"/>
        <w:ind w:right="38"/>
        <w:jc w:val="both"/>
      </w:pPr>
      <w:r>
        <w:rPr>
          <w:w w:val="110"/>
        </w:rPr>
        <w:t>(force,</w:t>
      </w:r>
      <w:r>
        <w:rPr>
          <w:w w:val="110"/>
        </w:rPr>
        <w:t> mass, gravity,</w:t>
      </w:r>
      <w:r>
        <w:rPr>
          <w:w w:val="110"/>
        </w:rPr>
        <w:t> etc.) along with an induction</w:t>
      </w:r>
      <w:r>
        <w:rPr>
          <w:w w:val="110"/>
        </w:rPr>
        <w:t> to Newton</w:t>
      </w:r>
      <w:r>
        <w:rPr>
          <w:rFonts w:ascii="STIX" w:hAnsi="STIX"/>
          <w:w w:val="110"/>
        </w:rPr>
        <w:t>’</w:t>
      </w:r>
      <w:r>
        <w:rPr>
          <w:w w:val="110"/>
        </w:rPr>
        <w:t>s three laws</w:t>
      </w:r>
      <w:r>
        <w:rPr>
          <w:spacing w:val="-8"/>
          <w:w w:val="110"/>
        </w:rPr>
        <w:t> </w:t>
      </w:r>
      <w:r>
        <w:rPr>
          <w:w w:val="110"/>
        </w:rPr>
        <w:t>of</w:t>
      </w:r>
      <w:r>
        <w:rPr>
          <w:spacing w:val="-8"/>
          <w:w w:val="110"/>
        </w:rPr>
        <w:t> </w:t>
      </w:r>
      <w:r>
        <w:rPr>
          <w:w w:val="110"/>
        </w:rPr>
        <w:t>motion</w:t>
      </w:r>
      <w:r>
        <w:rPr>
          <w:spacing w:val="-8"/>
          <w:w w:val="110"/>
        </w:rPr>
        <w:t> </w:t>
      </w:r>
      <w:r>
        <w:rPr>
          <w:w w:val="110"/>
        </w:rPr>
        <w:t>(law</w:t>
      </w:r>
      <w:r>
        <w:rPr>
          <w:spacing w:val="-8"/>
          <w:w w:val="110"/>
        </w:rPr>
        <w:t> </w:t>
      </w:r>
      <w:r>
        <w:rPr>
          <w:w w:val="110"/>
        </w:rPr>
        <w:t>of</w:t>
      </w:r>
      <w:r>
        <w:rPr>
          <w:spacing w:val="-8"/>
          <w:w w:val="110"/>
        </w:rPr>
        <w:t> </w:t>
      </w:r>
      <w:r>
        <w:rPr>
          <w:w w:val="110"/>
        </w:rPr>
        <w:t>inertia,</w:t>
      </w:r>
      <w:r>
        <w:rPr>
          <w:spacing w:val="-8"/>
          <w:w w:val="110"/>
        </w:rPr>
        <w:t> </w:t>
      </w:r>
      <w:r>
        <w:rPr>
          <w:w w:val="110"/>
        </w:rPr>
        <w:t>fundamental</w:t>
      </w:r>
      <w:r>
        <w:rPr>
          <w:spacing w:val="-7"/>
          <w:w w:val="110"/>
        </w:rPr>
        <w:t> </w:t>
      </w:r>
      <w:r>
        <w:rPr>
          <w:w w:val="110"/>
        </w:rPr>
        <w:t>law</w:t>
      </w:r>
      <w:r>
        <w:rPr>
          <w:spacing w:val="-8"/>
          <w:w w:val="110"/>
        </w:rPr>
        <w:t> </w:t>
      </w:r>
      <w:r>
        <w:rPr>
          <w:w w:val="110"/>
        </w:rPr>
        <w:t>of</w:t>
      </w:r>
      <w:r>
        <w:rPr>
          <w:spacing w:val="-8"/>
          <w:w w:val="110"/>
        </w:rPr>
        <w:t> </w:t>
      </w:r>
      <w:r>
        <w:rPr>
          <w:w w:val="110"/>
        </w:rPr>
        <w:t>dynamics,</w:t>
      </w:r>
      <w:r>
        <w:rPr>
          <w:spacing w:val="-8"/>
          <w:w w:val="110"/>
        </w:rPr>
        <w:t> </w:t>
      </w:r>
      <w:r>
        <w:rPr>
          <w:w w:val="110"/>
        </w:rPr>
        <w:t>and</w:t>
      </w:r>
      <w:r>
        <w:rPr>
          <w:spacing w:val="-9"/>
          <w:w w:val="110"/>
        </w:rPr>
        <w:t> </w:t>
      </w:r>
      <w:r>
        <w:rPr>
          <w:w w:val="110"/>
        </w:rPr>
        <w:t>law</w:t>
      </w:r>
      <w:r>
        <w:rPr>
          <w:spacing w:val="-8"/>
          <w:w w:val="110"/>
        </w:rPr>
        <w:t> </w:t>
      </w:r>
      <w:r>
        <w:rPr>
          <w:spacing w:val="-7"/>
          <w:w w:val="110"/>
        </w:rPr>
        <w:t>of</w:t>
      </w:r>
    </w:p>
    <w:p>
      <w:pPr>
        <w:pStyle w:val="BodyText"/>
        <w:spacing w:before="25"/>
        <w:jc w:val="both"/>
      </w:pPr>
      <w:r>
        <w:rPr>
          <w:w w:val="110"/>
        </w:rPr>
        <w:t>action</w:t>
      </w:r>
      <w:r>
        <w:rPr>
          <w:spacing w:val="9"/>
          <w:w w:val="110"/>
        </w:rPr>
        <w:t> </w:t>
      </w:r>
      <w:r>
        <w:rPr>
          <w:w w:val="110"/>
        </w:rPr>
        <w:t>and</w:t>
      </w:r>
      <w:r>
        <w:rPr>
          <w:spacing w:val="9"/>
          <w:w w:val="110"/>
        </w:rPr>
        <w:t> </w:t>
      </w:r>
      <w:r>
        <w:rPr>
          <w:spacing w:val="-2"/>
          <w:w w:val="110"/>
        </w:rPr>
        <w:t>reaction).</w:t>
      </w:r>
    </w:p>
    <w:p>
      <w:pPr>
        <w:pStyle w:val="BodyText"/>
        <w:spacing w:line="273" w:lineRule="auto" w:before="25"/>
        <w:ind w:right="38" w:firstLine="239"/>
        <w:jc w:val="both"/>
      </w:pPr>
      <w:r>
        <w:rPr>
          <w:w w:val="110"/>
        </w:rPr>
        <w:t>When the students are finished with the demonstrations, the </w:t>
      </w:r>
      <w:r>
        <w:rPr>
          <w:w w:val="110"/>
        </w:rPr>
        <w:t>appli- cation</w:t>
      </w:r>
      <w:r>
        <w:rPr>
          <w:spacing w:val="-10"/>
          <w:w w:val="110"/>
        </w:rPr>
        <w:t> </w:t>
      </w:r>
      <w:r>
        <w:rPr>
          <w:w w:val="110"/>
        </w:rPr>
        <w:t>presents</w:t>
      </w:r>
      <w:r>
        <w:rPr>
          <w:spacing w:val="-11"/>
          <w:w w:val="110"/>
        </w:rPr>
        <w:t> </w:t>
      </w:r>
      <w:r>
        <w:rPr>
          <w:w w:val="110"/>
        </w:rPr>
        <w:t>visual</w:t>
      </w:r>
      <w:r>
        <w:rPr>
          <w:spacing w:val="-11"/>
          <w:w w:val="110"/>
        </w:rPr>
        <w:t> </w:t>
      </w:r>
      <w:r>
        <w:rPr>
          <w:w w:val="110"/>
        </w:rPr>
        <w:t>interfaces</w:t>
      </w:r>
      <w:r>
        <w:rPr>
          <w:spacing w:val="-11"/>
          <w:w w:val="110"/>
        </w:rPr>
        <w:t> </w:t>
      </w:r>
      <w:r>
        <w:rPr>
          <w:w w:val="110"/>
        </w:rPr>
        <w:t>that</w:t>
      </w:r>
      <w:r>
        <w:rPr>
          <w:spacing w:val="-11"/>
          <w:w w:val="110"/>
        </w:rPr>
        <w:t> </w:t>
      </w:r>
      <w:r>
        <w:rPr>
          <w:w w:val="110"/>
        </w:rPr>
        <w:t>allow</w:t>
      </w:r>
      <w:r>
        <w:rPr>
          <w:spacing w:val="-10"/>
          <w:w w:val="110"/>
        </w:rPr>
        <w:t> </w:t>
      </w:r>
      <w:r>
        <w:rPr>
          <w:w w:val="110"/>
        </w:rPr>
        <w:t>them</w:t>
      </w:r>
      <w:r>
        <w:rPr>
          <w:spacing w:val="-11"/>
          <w:w w:val="110"/>
        </w:rPr>
        <w:t> </w:t>
      </w:r>
      <w:r>
        <w:rPr>
          <w:w w:val="110"/>
        </w:rPr>
        <w:t>to</w:t>
      </w:r>
      <w:r>
        <w:rPr>
          <w:spacing w:val="-11"/>
          <w:w w:val="110"/>
        </w:rPr>
        <w:t> </w:t>
      </w:r>
      <w:r>
        <w:rPr>
          <w:w w:val="110"/>
        </w:rPr>
        <w:t>have</w:t>
      </w:r>
      <w:r>
        <w:rPr>
          <w:spacing w:val="-11"/>
          <w:w w:val="110"/>
        </w:rPr>
        <w:t> </w:t>
      </w:r>
      <w:r>
        <w:rPr>
          <w:w w:val="110"/>
        </w:rPr>
        <w:t>control</w:t>
      </w:r>
      <w:r>
        <w:rPr>
          <w:spacing w:val="-11"/>
          <w:w w:val="110"/>
        </w:rPr>
        <w:t> </w:t>
      </w:r>
      <w:r>
        <w:rPr>
          <w:w w:val="110"/>
        </w:rPr>
        <w:t>over</w:t>
      </w:r>
      <w:r>
        <w:rPr>
          <w:spacing w:val="-11"/>
          <w:w w:val="110"/>
        </w:rPr>
        <w:t> </w:t>
      </w:r>
      <w:r>
        <w:rPr>
          <w:w w:val="110"/>
        </w:rPr>
        <w:t>the physics simulator, to complete a series of experimental exercises. Stu- dents must interact and configurate the properties of an object to find the</w:t>
      </w:r>
      <w:r>
        <w:rPr>
          <w:spacing w:val="-7"/>
          <w:w w:val="110"/>
        </w:rPr>
        <w:t> </w:t>
      </w:r>
      <w:r>
        <w:rPr>
          <w:w w:val="110"/>
        </w:rPr>
        <w:t>correct</w:t>
      </w:r>
      <w:r>
        <w:rPr>
          <w:spacing w:val="-9"/>
          <w:w w:val="110"/>
        </w:rPr>
        <w:t> </w:t>
      </w:r>
      <w:r>
        <w:rPr>
          <w:w w:val="110"/>
        </w:rPr>
        <w:t>answer</w:t>
      </w:r>
      <w:r>
        <w:rPr>
          <w:spacing w:val="-8"/>
          <w:w w:val="110"/>
        </w:rPr>
        <w:t> </w:t>
      </w:r>
      <w:r>
        <w:rPr>
          <w:w w:val="110"/>
        </w:rPr>
        <w:t>to</w:t>
      </w:r>
      <w:r>
        <w:rPr>
          <w:spacing w:val="-8"/>
          <w:w w:val="110"/>
        </w:rPr>
        <w:t> </w:t>
      </w:r>
      <w:r>
        <w:rPr>
          <w:w w:val="110"/>
        </w:rPr>
        <w:t>a</w:t>
      </w:r>
      <w:r>
        <w:rPr>
          <w:spacing w:val="-8"/>
          <w:w w:val="110"/>
        </w:rPr>
        <w:t> </w:t>
      </w:r>
      <w:r>
        <w:rPr>
          <w:w w:val="110"/>
        </w:rPr>
        <w:t>question.</w:t>
      </w:r>
      <w:r>
        <w:rPr>
          <w:spacing w:val="-9"/>
          <w:w w:val="110"/>
        </w:rPr>
        <w:t> </w:t>
      </w:r>
      <w:r>
        <w:rPr>
          <w:w w:val="110"/>
        </w:rPr>
        <w:t>The</w:t>
      </w:r>
      <w:r>
        <w:rPr>
          <w:spacing w:val="-8"/>
          <w:w w:val="110"/>
        </w:rPr>
        <w:t> </w:t>
      </w:r>
      <w:r>
        <w:rPr>
          <w:w w:val="110"/>
        </w:rPr>
        <w:t>system</w:t>
      </w:r>
      <w:r>
        <w:rPr>
          <w:spacing w:val="-9"/>
          <w:w w:val="110"/>
        </w:rPr>
        <w:t> </w:t>
      </w:r>
      <w:r>
        <w:rPr>
          <w:w w:val="110"/>
        </w:rPr>
        <w:t>tracks</w:t>
      </w:r>
      <w:r>
        <w:rPr>
          <w:spacing w:val="-8"/>
          <w:w w:val="110"/>
        </w:rPr>
        <w:t> </w:t>
      </w:r>
      <w:r>
        <w:rPr>
          <w:w w:val="110"/>
        </w:rPr>
        <w:t>the</w:t>
      </w:r>
      <w:r>
        <w:rPr>
          <w:spacing w:val="-8"/>
          <w:w w:val="110"/>
        </w:rPr>
        <w:t> </w:t>
      </w:r>
      <w:r>
        <w:rPr>
          <w:w w:val="110"/>
        </w:rPr>
        <w:t>elapsed</w:t>
      </w:r>
      <w:r>
        <w:rPr>
          <w:spacing w:val="-8"/>
          <w:w w:val="110"/>
        </w:rPr>
        <w:t> </w:t>
      </w:r>
      <w:r>
        <w:rPr>
          <w:w w:val="110"/>
        </w:rPr>
        <w:t>time</w:t>
      </w:r>
      <w:r>
        <w:rPr>
          <w:spacing w:val="-9"/>
          <w:w w:val="110"/>
        </w:rPr>
        <w:t> </w:t>
      </w:r>
      <w:r>
        <w:rPr>
          <w:w w:val="110"/>
        </w:rPr>
        <w:t>and number</w:t>
      </w:r>
      <w:r>
        <w:rPr>
          <w:w w:val="110"/>
        </w:rPr>
        <w:t> of</w:t>
      </w:r>
      <w:r>
        <w:rPr>
          <w:w w:val="110"/>
        </w:rPr>
        <w:t> errors</w:t>
      </w:r>
      <w:r>
        <w:rPr>
          <w:w w:val="110"/>
        </w:rPr>
        <w:t> that</w:t>
      </w:r>
      <w:r>
        <w:rPr>
          <w:w w:val="110"/>
        </w:rPr>
        <w:t> the</w:t>
      </w:r>
      <w:r>
        <w:rPr>
          <w:w w:val="110"/>
        </w:rPr>
        <w:t> student</w:t>
      </w:r>
      <w:r>
        <w:rPr>
          <w:w w:val="110"/>
        </w:rPr>
        <w:t> made</w:t>
      </w:r>
      <w:r>
        <w:rPr>
          <w:w w:val="110"/>
        </w:rPr>
        <w:t> before</w:t>
      </w:r>
      <w:r>
        <w:rPr>
          <w:w w:val="110"/>
        </w:rPr>
        <w:t> finding</w:t>
      </w:r>
      <w:r>
        <w:rPr>
          <w:w w:val="110"/>
        </w:rPr>
        <w:t> the</w:t>
      </w:r>
      <w:r>
        <w:rPr>
          <w:w w:val="110"/>
        </w:rPr>
        <w:t> correct </w:t>
      </w:r>
      <w:r>
        <w:rPr>
          <w:spacing w:val="-2"/>
          <w:w w:val="110"/>
        </w:rPr>
        <w:t>answer.</w:t>
      </w:r>
    </w:p>
    <w:p>
      <w:pPr>
        <w:pStyle w:val="BodyText"/>
        <w:spacing w:before="90"/>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3.1 Technical features of the system" w:id="14"/>
      <w:bookmarkEnd w:id="14"/>
      <w:r>
        <w:rPr/>
      </w:r>
      <w:r>
        <w:rPr>
          <w:i/>
          <w:sz w:val="16"/>
        </w:rPr>
        <w:t>Technical</w:t>
      </w:r>
      <w:r>
        <w:rPr>
          <w:i/>
          <w:spacing w:val="17"/>
          <w:sz w:val="16"/>
        </w:rPr>
        <w:t> </w:t>
      </w:r>
      <w:r>
        <w:rPr>
          <w:i/>
          <w:sz w:val="16"/>
        </w:rPr>
        <w:t>features</w:t>
      </w:r>
      <w:r>
        <w:rPr>
          <w:i/>
          <w:spacing w:val="16"/>
          <w:sz w:val="16"/>
        </w:rPr>
        <w:t> </w:t>
      </w:r>
      <w:r>
        <w:rPr>
          <w:i/>
          <w:sz w:val="16"/>
        </w:rPr>
        <w:t>of</w:t>
      </w:r>
      <w:r>
        <w:rPr>
          <w:i/>
          <w:spacing w:val="16"/>
          <w:sz w:val="16"/>
        </w:rPr>
        <w:t> </w:t>
      </w:r>
      <w:r>
        <w:rPr>
          <w:i/>
          <w:sz w:val="16"/>
        </w:rPr>
        <w:t>the</w:t>
      </w:r>
      <w:r>
        <w:rPr>
          <w:i/>
          <w:spacing w:val="17"/>
          <w:sz w:val="16"/>
        </w:rPr>
        <w:t> </w:t>
      </w:r>
      <w:r>
        <w:rPr>
          <w:i/>
          <w:spacing w:val="-2"/>
          <w:sz w:val="16"/>
        </w:rPr>
        <w:t>system</w:t>
      </w:r>
    </w:p>
    <w:p>
      <w:pPr>
        <w:pStyle w:val="BodyText"/>
        <w:spacing w:before="51"/>
        <w:ind w:left="0"/>
        <w:rPr>
          <w:rFonts w:ascii="Liberation Serif"/>
          <w:i/>
        </w:rPr>
      </w:pPr>
    </w:p>
    <w:p>
      <w:pPr>
        <w:pStyle w:val="BodyText"/>
        <w:spacing w:line="273" w:lineRule="auto"/>
        <w:ind w:right="38" w:firstLine="239"/>
        <w:jc w:val="both"/>
      </w:pPr>
      <w:r>
        <w:rPr>
          <w:w w:val="110"/>
        </w:rPr>
        <w:t>PhysXR</w:t>
      </w:r>
      <w:r>
        <w:rPr>
          <w:w w:val="110"/>
        </w:rPr>
        <w:t> is</w:t>
      </w:r>
      <w:r>
        <w:rPr>
          <w:w w:val="110"/>
        </w:rPr>
        <w:t> a</w:t>
      </w:r>
      <w:r>
        <w:rPr>
          <w:w w:val="110"/>
        </w:rPr>
        <w:t> cross-platform</w:t>
      </w:r>
      <w:r>
        <w:rPr>
          <w:w w:val="110"/>
        </w:rPr>
        <w:t> web-based</w:t>
      </w:r>
      <w:r>
        <w:rPr>
          <w:w w:val="110"/>
        </w:rPr>
        <w:t> application,</w:t>
      </w:r>
      <w:r>
        <w:rPr>
          <w:w w:val="110"/>
        </w:rPr>
        <w:t> which</w:t>
      </w:r>
      <w:r>
        <w:rPr>
          <w:w w:val="110"/>
        </w:rPr>
        <w:t> uses</w:t>
      </w:r>
      <w:r>
        <w:rPr>
          <w:w w:val="110"/>
        </w:rPr>
        <w:t> </w:t>
      </w:r>
      <w:r>
        <w:rPr>
          <w:w w:val="110"/>
        </w:rPr>
        <w:t>the </w:t>
      </w:r>
      <w:r>
        <w:rPr/>
        <w:t>WebXR API to provide VR and AR experiences on the web in an adaptive</w:t>
      </w:r>
      <w:r>
        <w:rPr>
          <w:w w:val="110"/>
        </w:rPr>
        <w:t> way, depending on the capabilities of the device (see </w:t>
      </w:r>
      <w:hyperlink w:history="true" w:anchor="_bookmark9">
        <w:r>
          <w:rPr>
            <w:color w:val="2196D1"/>
            <w:w w:val="110"/>
          </w:rPr>
          <w:t>Table 1</w:t>
        </w:r>
      </w:hyperlink>
      <w:r>
        <w:rPr>
          <w:w w:val="110"/>
        </w:rPr>
        <w:t>) and the used platform, Windows, Linux, MacOS, or Android.</w:t>
      </w:r>
    </w:p>
    <w:p>
      <w:pPr>
        <w:pStyle w:val="BodyText"/>
        <w:spacing w:line="273" w:lineRule="auto"/>
        <w:ind w:right="38" w:firstLine="239"/>
        <w:jc w:val="both"/>
      </w:pPr>
      <w:r>
        <w:rPr>
          <w:w w:val="110"/>
        </w:rPr>
        <w:t>When</w:t>
      </w:r>
      <w:r>
        <w:rPr>
          <w:spacing w:val="-6"/>
          <w:w w:val="110"/>
        </w:rPr>
        <w:t> </w:t>
      </w:r>
      <w:r>
        <w:rPr>
          <w:w w:val="110"/>
        </w:rPr>
        <w:t>accessing</w:t>
      </w:r>
      <w:r>
        <w:rPr>
          <w:spacing w:val="-6"/>
          <w:w w:val="110"/>
        </w:rPr>
        <w:t> </w:t>
      </w:r>
      <w:r>
        <w:rPr>
          <w:w w:val="110"/>
        </w:rPr>
        <w:t>the</w:t>
      </w:r>
      <w:r>
        <w:rPr>
          <w:spacing w:val="-6"/>
          <w:w w:val="110"/>
        </w:rPr>
        <w:t> </w:t>
      </w:r>
      <w:r>
        <w:rPr>
          <w:w w:val="110"/>
        </w:rPr>
        <w:t>learning</w:t>
      </w:r>
      <w:r>
        <w:rPr>
          <w:spacing w:val="-6"/>
          <w:w w:val="110"/>
        </w:rPr>
        <w:t> </w:t>
      </w:r>
      <w:r>
        <w:rPr>
          <w:w w:val="110"/>
        </w:rPr>
        <w:t>application</w:t>
      </w:r>
      <w:r>
        <w:rPr>
          <w:spacing w:val="-6"/>
          <w:w w:val="110"/>
        </w:rPr>
        <w:t> </w:t>
      </w:r>
      <w:r>
        <w:rPr>
          <w:w w:val="110"/>
        </w:rPr>
        <w:t>from</w:t>
      </w:r>
      <w:r>
        <w:rPr>
          <w:spacing w:val="-6"/>
          <w:w w:val="110"/>
        </w:rPr>
        <w:t> </w:t>
      </w:r>
      <w:r>
        <w:rPr>
          <w:w w:val="110"/>
        </w:rPr>
        <w:t>a</w:t>
      </w:r>
      <w:r>
        <w:rPr>
          <w:spacing w:val="-6"/>
          <w:w w:val="110"/>
        </w:rPr>
        <w:t> </w:t>
      </w:r>
      <w:r>
        <w:rPr>
          <w:w w:val="110"/>
        </w:rPr>
        <w:t>device</w:t>
      </w:r>
      <w:r>
        <w:rPr>
          <w:spacing w:val="-6"/>
          <w:w w:val="110"/>
        </w:rPr>
        <w:t> </w:t>
      </w:r>
      <w:r>
        <w:rPr>
          <w:w w:val="110"/>
        </w:rPr>
        <w:t>that</w:t>
      </w:r>
      <w:r>
        <w:rPr>
          <w:spacing w:val="-6"/>
          <w:w w:val="110"/>
        </w:rPr>
        <w:t> </w:t>
      </w:r>
      <w:r>
        <w:rPr>
          <w:w w:val="110"/>
        </w:rPr>
        <w:t>does</w:t>
      </w:r>
      <w:r>
        <w:rPr>
          <w:spacing w:val="-6"/>
          <w:w w:val="110"/>
        </w:rPr>
        <w:t> </w:t>
      </w:r>
      <w:r>
        <w:rPr>
          <w:w w:val="110"/>
        </w:rPr>
        <w:t>not support</w:t>
      </w:r>
      <w:r>
        <w:rPr>
          <w:spacing w:val="-7"/>
          <w:w w:val="110"/>
        </w:rPr>
        <w:t> </w:t>
      </w:r>
      <w:r>
        <w:rPr>
          <w:w w:val="110"/>
        </w:rPr>
        <w:t>VR</w:t>
      </w:r>
      <w:r>
        <w:rPr>
          <w:spacing w:val="-5"/>
          <w:w w:val="110"/>
        </w:rPr>
        <w:t> </w:t>
      </w:r>
      <w:r>
        <w:rPr>
          <w:w w:val="110"/>
        </w:rPr>
        <w:t>or</w:t>
      </w:r>
      <w:r>
        <w:rPr>
          <w:spacing w:val="-6"/>
          <w:w w:val="110"/>
        </w:rPr>
        <w:t> </w:t>
      </w:r>
      <w:r>
        <w:rPr>
          <w:w w:val="110"/>
        </w:rPr>
        <w:t>AR</w:t>
      </w:r>
      <w:r>
        <w:rPr>
          <w:spacing w:val="-6"/>
          <w:w w:val="110"/>
        </w:rPr>
        <w:t> </w:t>
      </w:r>
      <w:r>
        <w:rPr>
          <w:w w:val="110"/>
        </w:rPr>
        <w:t>capabilities,</w:t>
      </w:r>
      <w:r>
        <w:rPr>
          <w:spacing w:val="-6"/>
          <w:w w:val="110"/>
        </w:rPr>
        <w:t> </w:t>
      </w:r>
      <w:r>
        <w:rPr>
          <w:w w:val="110"/>
        </w:rPr>
        <w:t>e.g.,</w:t>
      </w:r>
      <w:r>
        <w:rPr>
          <w:spacing w:val="-5"/>
          <w:w w:val="110"/>
        </w:rPr>
        <w:t> </w:t>
      </w:r>
      <w:r>
        <w:rPr>
          <w:w w:val="110"/>
        </w:rPr>
        <w:t>a</w:t>
      </w:r>
      <w:r>
        <w:rPr>
          <w:spacing w:val="-7"/>
          <w:w w:val="110"/>
        </w:rPr>
        <w:t> </w:t>
      </w:r>
      <w:r>
        <w:rPr>
          <w:w w:val="110"/>
        </w:rPr>
        <w:t>desktop</w:t>
      </w:r>
      <w:r>
        <w:rPr>
          <w:spacing w:val="-7"/>
          <w:w w:val="110"/>
        </w:rPr>
        <w:t> </w:t>
      </w:r>
      <w:r>
        <w:rPr>
          <w:w w:val="110"/>
        </w:rPr>
        <w:t>PC,</w:t>
      </w:r>
      <w:r>
        <w:rPr>
          <w:spacing w:val="-5"/>
          <w:w w:val="110"/>
        </w:rPr>
        <w:t> </w:t>
      </w:r>
      <w:r>
        <w:rPr>
          <w:w w:val="110"/>
        </w:rPr>
        <w:t>PhysXR</w:t>
      </w:r>
      <w:r>
        <w:rPr>
          <w:spacing w:val="-6"/>
          <w:w w:val="110"/>
        </w:rPr>
        <w:t> </w:t>
      </w:r>
      <w:r>
        <w:rPr>
          <w:w w:val="110"/>
        </w:rPr>
        <w:t>displays</w:t>
      </w:r>
      <w:r>
        <w:rPr>
          <w:spacing w:val="-6"/>
          <w:w w:val="110"/>
        </w:rPr>
        <w:t> </w:t>
      </w:r>
      <w:r>
        <w:rPr>
          <w:spacing w:val="-5"/>
          <w:w w:val="110"/>
        </w:rPr>
        <w:t>the</w:t>
      </w:r>
    </w:p>
    <w:p>
      <w:pPr>
        <w:pStyle w:val="BodyText"/>
        <w:spacing w:line="264" w:lineRule="auto" w:before="91"/>
        <w:ind w:right="109"/>
        <w:jc w:val="both"/>
      </w:pPr>
      <w:r>
        <w:rPr/>
        <w:br w:type="column"/>
      </w:r>
      <w:r>
        <w:rPr>
          <w:w w:val="110"/>
        </w:rPr>
        <w:t>interactive</w:t>
      </w:r>
      <w:r>
        <w:rPr>
          <w:w w:val="110"/>
        </w:rPr>
        <w:t> content</w:t>
      </w:r>
      <w:r>
        <w:rPr>
          <w:w w:val="110"/>
        </w:rPr>
        <w:t> in</w:t>
      </w:r>
      <w:r>
        <w:rPr>
          <w:w w:val="110"/>
        </w:rPr>
        <w:t> a</w:t>
      </w:r>
      <w:r>
        <w:rPr>
          <w:w w:val="110"/>
        </w:rPr>
        <w:t> 3D</w:t>
      </w:r>
      <w:r>
        <w:rPr>
          <w:w w:val="110"/>
        </w:rPr>
        <w:t> virtual</w:t>
      </w:r>
      <w:r>
        <w:rPr>
          <w:w w:val="110"/>
        </w:rPr>
        <w:t> environment</w:t>
      </w:r>
      <w:r>
        <w:rPr>
          <w:w w:val="110"/>
        </w:rPr>
        <w:t> where</w:t>
      </w:r>
      <w:r>
        <w:rPr>
          <w:w w:val="110"/>
        </w:rPr>
        <w:t> students</w:t>
      </w:r>
      <w:r>
        <w:rPr>
          <w:w w:val="110"/>
        </w:rPr>
        <w:t> </w:t>
      </w:r>
      <w:r>
        <w:rPr>
          <w:w w:val="110"/>
        </w:rPr>
        <w:t>can interact</w:t>
      </w:r>
      <w:r>
        <w:rPr>
          <w:spacing w:val="-3"/>
          <w:w w:val="110"/>
        </w:rPr>
        <w:t> </w:t>
      </w:r>
      <w:r>
        <w:rPr>
          <w:w w:val="110"/>
        </w:rPr>
        <w:t>with</w:t>
      </w:r>
      <w:r>
        <w:rPr>
          <w:spacing w:val="-4"/>
          <w:w w:val="110"/>
        </w:rPr>
        <w:t> </w:t>
      </w:r>
      <w:r>
        <w:rPr>
          <w:w w:val="110"/>
        </w:rPr>
        <w:t>the</w:t>
      </w:r>
      <w:r>
        <w:rPr>
          <w:spacing w:val="-3"/>
          <w:w w:val="110"/>
        </w:rPr>
        <w:t> </w:t>
      </w:r>
      <w:r>
        <w:rPr>
          <w:w w:val="110"/>
        </w:rPr>
        <w:t>interfaces</w:t>
      </w:r>
      <w:r>
        <w:rPr>
          <w:spacing w:val="-3"/>
          <w:w w:val="110"/>
        </w:rPr>
        <w:t> </w:t>
      </w:r>
      <w:r>
        <w:rPr>
          <w:w w:val="110"/>
        </w:rPr>
        <w:t>using</w:t>
      </w:r>
      <w:r>
        <w:rPr>
          <w:spacing w:val="-4"/>
          <w:w w:val="110"/>
        </w:rPr>
        <w:t> </w:t>
      </w:r>
      <w:r>
        <w:rPr>
          <w:w w:val="110"/>
        </w:rPr>
        <w:t>the</w:t>
      </w:r>
      <w:r>
        <w:rPr>
          <w:spacing w:val="-3"/>
          <w:w w:val="110"/>
        </w:rPr>
        <w:t> </w:t>
      </w:r>
      <w:r>
        <w:rPr>
          <w:w w:val="110"/>
        </w:rPr>
        <w:t>keyboard</w:t>
      </w:r>
      <w:r>
        <w:rPr>
          <w:spacing w:val="-4"/>
          <w:w w:val="110"/>
        </w:rPr>
        <w:t> </w:t>
      </w:r>
      <w:r>
        <w:rPr>
          <w:w w:val="110"/>
        </w:rPr>
        <w:t>and</w:t>
      </w:r>
      <w:r>
        <w:rPr>
          <w:spacing w:val="-3"/>
          <w:w w:val="110"/>
        </w:rPr>
        <w:t> </w:t>
      </w:r>
      <w:r>
        <w:rPr>
          <w:w w:val="110"/>
        </w:rPr>
        <w:t>mouse</w:t>
      </w:r>
      <w:r>
        <w:rPr>
          <w:spacing w:val="-3"/>
          <w:w w:val="110"/>
        </w:rPr>
        <w:t> </w:t>
      </w:r>
      <w:r>
        <w:rPr>
          <w:w w:val="110"/>
        </w:rPr>
        <w:t>(see</w:t>
      </w:r>
      <w:r>
        <w:rPr>
          <w:spacing w:val="-3"/>
          <w:w w:val="110"/>
        </w:rPr>
        <w:t> </w:t>
      </w:r>
      <w:hyperlink w:history="true" w:anchor="_bookmark11">
        <w:r>
          <w:rPr>
            <w:color w:val="2196D1"/>
            <w:w w:val="110"/>
          </w:rPr>
          <w:t>Fig.</w:t>
        </w:r>
        <w:r>
          <w:rPr>
            <w:color w:val="2196D1"/>
            <w:spacing w:val="-3"/>
            <w:w w:val="110"/>
          </w:rPr>
          <w:t> </w:t>
        </w:r>
        <w:r>
          <w:rPr>
            <w:color w:val="2196D1"/>
            <w:w w:val="110"/>
          </w:rPr>
          <w:t>3</w:t>
        </w:r>
      </w:hyperlink>
      <w:r>
        <w:rPr>
          <w:w w:val="110"/>
        </w:rPr>
        <w:t>a). If</w:t>
      </w:r>
      <w:r>
        <w:rPr>
          <w:spacing w:val="-3"/>
          <w:w w:val="110"/>
        </w:rPr>
        <w:t> </w:t>
      </w:r>
      <w:r>
        <w:rPr>
          <w:w w:val="110"/>
        </w:rPr>
        <w:t>a</w:t>
      </w:r>
      <w:r>
        <w:rPr>
          <w:spacing w:val="-3"/>
          <w:w w:val="110"/>
        </w:rPr>
        <w:t> </w:t>
      </w:r>
      <w:r>
        <w:rPr>
          <w:w w:val="110"/>
        </w:rPr>
        <w:t>mobile</w:t>
      </w:r>
      <w:r>
        <w:rPr>
          <w:spacing w:val="-4"/>
          <w:w w:val="110"/>
        </w:rPr>
        <w:t> </w:t>
      </w:r>
      <w:r>
        <w:rPr>
          <w:w w:val="110"/>
        </w:rPr>
        <w:t>device</w:t>
      </w:r>
      <w:r>
        <w:rPr>
          <w:spacing w:val="-3"/>
          <w:w w:val="110"/>
        </w:rPr>
        <w:t> </w:t>
      </w:r>
      <w:r>
        <w:rPr>
          <w:w w:val="110"/>
        </w:rPr>
        <w:t>is</w:t>
      </w:r>
      <w:r>
        <w:rPr>
          <w:spacing w:val="-3"/>
          <w:w w:val="110"/>
        </w:rPr>
        <w:t> </w:t>
      </w:r>
      <w:r>
        <w:rPr>
          <w:w w:val="110"/>
        </w:rPr>
        <w:t>used,</w:t>
      </w:r>
      <w:r>
        <w:rPr>
          <w:spacing w:val="-2"/>
          <w:w w:val="110"/>
        </w:rPr>
        <w:t> </w:t>
      </w:r>
      <w:r>
        <w:rPr>
          <w:w w:val="110"/>
        </w:rPr>
        <w:t>the</w:t>
      </w:r>
      <w:r>
        <w:rPr>
          <w:spacing w:val="-4"/>
          <w:w w:val="110"/>
        </w:rPr>
        <w:t> </w:t>
      </w:r>
      <w:r>
        <w:rPr>
          <w:w w:val="110"/>
        </w:rPr>
        <w:t>device</w:t>
      </w:r>
      <w:r>
        <w:rPr>
          <w:rFonts w:ascii="STIX" w:hAnsi="STIX"/>
          <w:w w:val="110"/>
        </w:rPr>
        <w:t>’</w:t>
      </w:r>
      <w:r>
        <w:rPr>
          <w:w w:val="110"/>
        </w:rPr>
        <w:t>s</w:t>
      </w:r>
      <w:r>
        <w:rPr>
          <w:spacing w:val="-3"/>
          <w:w w:val="110"/>
        </w:rPr>
        <w:t> </w:t>
      </w:r>
      <w:r>
        <w:rPr>
          <w:w w:val="110"/>
        </w:rPr>
        <w:t>gyroscopic</w:t>
      </w:r>
      <w:r>
        <w:rPr>
          <w:spacing w:val="-3"/>
          <w:w w:val="110"/>
        </w:rPr>
        <w:t> </w:t>
      </w:r>
      <w:r>
        <w:rPr>
          <w:w w:val="110"/>
        </w:rPr>
        <w:t>sensors</w:t>
      </w:r>
      <w:r>
        <w:rPr>
          <w:spacing w:val="-3"/>
          <w:w w:val="110"/>
        </w:rPr>
        <w:t> </w:t>
      </w:r>
      <w:r>
        <w:rPr>
          <w:w w:val="110"/>
        </w:rPr>
        <w:t>and</w:t>
      </w:r>
      <w:r>
        <w:rPr>
          <w:spacing w:val="-3"/>
          <w:w w:val="110"/>
        </w:rPr>
        <w:t> </w:t>
      </w:r>
      <w:r>
        <w:rPr>
          <w:spacing w:val="-2"/>
          <w:w w:val="110"/>
        </w:rPr>
        <w:t>cameras</w:t>
      </w:r>
    </w:p>
    <w:p>
      <w:pPr>
        <w:pStyle w:val="BodyText"/>
        <w:spacing w:line="142" w:lineRule="exact"/>
        <w:jc w:val="both"/>
      </w:pPr>
      <w:r>
        <w:rPr>
          <w:w w:val="110"/>
        </w:rPr>
        <w:t>provide</w:t>
      </w:r>
      <w:r>
        <w:rPr>
          <w:spacing w:val="-6"/>
          <w:w w:val="110"/>
        </w:rPr>
        <w:t> </w:t>
      </w:r>
      <w:r>
        <w:rPr>
          <w:w w:val="110"/>
        </w:rPr>
        <w:t>students</w:t>
      </w:r>
      <w:r>
        <w:rPr>
          <w:spacing w:val="-5"/>
          <w:w w:val="110"/>
        </w:rPr>
        <w:t> </w:t>
      </w:r>
      <w:r>
        <w:rPr>
          <w:w w:val="110"/>
        </w:rPr>
        <w:t>with</w:t>
      </w:r>
      <w:r>
        <w:rPr>
          <w:spacing w:val="-6"/>
          <w:w w:val="110"/>
        </w:rPr>
        <w:t> </w:t>
      </w:r>
      <w:r>
        <w:rPr>
          <w:w w:val="110"/>
        </w:rPr>
        <w:t>AR</w:t>
      </w:r>
      <w:r>
        <w:rPr>
          <w:spacing w:val="-5"/>
          <w:w w:val="110"/>
        </w:rPr>
        <w:t> </w:t>
      </w:r>
      <w:r>
        <w:rPr>
          <w:w w:val="110"/>
        </w:rPr>
        <w:t>experiences</w:t>
      </w:r>
      <w:r>
        <w:rPr>
          <w:spacing w:val="-6"/>
          <w:w w:val="110"/>
        </w:rPr>
        <w:t> </w:t>
      </w:r>
      <w:r>
        <w:rPr>
          <w:w w:val="110"/>
        </w:rPr>
        <w:t>(see</w:t>
      </w:r>
      <w:r>
        <w:rPr>
          <w:spacing w:val="-5"/>
          <w:w w:val="110"/>
        </w:rPr>
        <w:t> </w:t>
      </w:r>
      <w:hyperlink w:history="true" w:anchor="_bookmark11">
        <w:r>
          <w:rPr>
            <w:color w:val="2196D1"/>
            <w:w w:val="110"/>
          </w:rPr>
          <w:t>Fig.</w:t>
        </w:r>
        <w:r>
          <w:rPr>
            <w:color w:val="2196D1"/>
            <w:spacing w:val="-6"/>
            <w:w w:val="110"/>
          </w:rPr>
          <w:t> </w:t>
        </w:r>
        <w:r>
          <w:rPr>
            <w:color w:val="2196D1"/>
            <w:spacing w:val="-4"/>
            <w:w w:val="110"/>
          </w:rPr>
          <w:t>3</w:t>
        </w:r>
      </w:hyperlink>
      <w:r>
        <w:rPr>
          <w:spacing w:val="-4"/>
          <w:w w:val="110"/>
        </w:rPr>
        <w:t>b).</w:t>
      </w:r>
    </w:p>
    <w:p>
      <w:pPr>
        <w:pStyle w:val="BodyText"/>
        <w:spacing w:before="50"/>
        <w:ind w:left="0"/>
      </w:pPr>
    </w:p>
    <w:p>
      <w:pPr>
        <w:pStyle w:val="Heading1"/>
        <w:numPr>
          <w:ilvl w:val="0"/>
          <w:numId w:val="1"/>
        </w:numPr>
        <w:tabs>
          <w:tab w:pos="374" w:val="left" w:leader="none"/>
        </w:tabs>
        <w:spacing w:line="240" w:lineRule="auto" w:before="0" w:after="0"/>
        <w:ind w:left="374" w:right="0" w:hanging="243"/>
        <w:jc w:val="left"/>
      </w:pPr>
      <w:bookmarkStart w:name="4 Experimental study" w:id="15"/>
      <w:bookmarkEnd w:id="15"/>
      <w:r>
        <w:rPr>
          <w:b w:val="0"/>
        </w:rPr>
      </w:r>
      <w:r>
        <w:rPr>
          <w:w w:val="105"/>
        </w:rPr>
        <w:t>Experimental</w:t>
      </w:r>
      <w:r>
        <w:rPr>
          <w:spacing w:val="35"/>
          <w:w w:val="110"/>
        </w:rPr>
        <w:t> </w:t>
      </w:r>
      <w:r>
        <w:rPr>
          <w:spacing w:val="-2"/>
          <w:w w:val="110"/>
        </w:rPr>
        <w:t>study</w:t>
      </w:r>
    </w:p>
    <w:p>
      <w:pPr>
        <w:pStyle w:val="BodyText"/>
        <w:spacing w:before="51"/>
        <w:ind w:left="0"/>
        <w:rPr>
          <w:b/>
        </w:rPr>
      </w:pPr>
    </w:p>
    <w:p>
      <w:pPr>
        <w:pStyle w:val="BodyText"/>
        <w:spacing w:line="268" w:lineRule="auto"/>
        <w:ind w:right="110" w:firstLine="239"/>
        <w:jc w:val="both"/>
      </w:pPr>
      <w:r>
        <w:rPr>
          <w:w w:val="110"/>
        </w:rPr>
        <w:t>This</w:t>
      </w:r>
      <w:r>
        <w:rPr>
          <w:spacing w:val="-6"/>
          <w:w w:val="110"/>
        </w:rPr>
        <w:t> </w:t>
      </w:r>
      <w:r>
        <w:rPr>
          <w:w w:val="110"/>
        </w:rPr>
        <w:t>study</w:t>
      </w:r>
      <w:r>
        <w:rPr>
          <w:spacing w:val="-7"/>
          <w:w w:val="110"/>
        </w:rPr>
        <w:t> </w:t>
      </w:r>
      <w:r>
        <w:rPr>
          <w:w w:val="110"/>
        </w:rPr>
        <w:t>considered</w:t>
      </w:r>
      <w:r>
        <w:rPr>
          <w:spacing w:val="-8"/>
          <w:w w:val="110"/>
        </w:rPr>
        <w:t> </w:t>
      </w:r>
      <w:r>
        <w:rPr>
          <w:w w:val="110"/>
        </w:rPr>
        <w:t>that</w:t>
      </w:r>
      <w:r>
        <w:rPr>
          <w:spacing w:val="-7"/>
          <w:w w:val="110"/>
        </w:rPr>
        <w:t> </w:t>
      </w:r>
      <w:r>
        <w:rPr>
          <w:w w:val="110"/>
        </w:rPr>
        <w:t>the</w:t>
      </w:r>
      <w:r>
        <w:rPr>
          <w:spacing w:val="-6"/>
          <w:w w:val="110"/>
        </w:rPr>
        <w:t> </w:t>
      </w:r>
      <w:r>
        <w:rPr>
          <w:w w:val="110"/>
        </w:rPr>
        <w:t>stimulation</w:t>
      </w:r>
      <w:r>
        <w:rPr>
          <w:spacing w:val="-7"/>
          <w:w w:val="110"/>
        </w:rPr>
        <w:t> </w:t>
      </w:r>
      <w:r>
        <w:rPr>
          <w:w w:val="110"/>
        </w:rPr>
        <w:t>of</w:t>
      </w:r>
      <w:r>
        <w:rPr>
          <w:spacing w:val="-6"/>
          <w:w w:val="110"/>
        </w:rPr>
        <w:t> </w:t>
      </w:r>
      <w:r>
        <w:rPr>
          <w:w w:val="110"/>
        </w:rPr>
        <w:t>motivation</w:t>
      </w:r>
      <w:r>
        <w:rPr>
          <w:spacing w:val="-7"/>
          <w:w w:val="110"/>
        </w:rPr>
        <w:t> </w:t>
      </w:r>
      <w:r>
        <w:rPr>
          <w:w w:val="110"/>
        </w:rPr>
        <w:t>towards</w:t>
      </w:r>
      <w:r>
        <w:rPr>
          <w:spacing w:val="-7"/>
          <w:w w:val="110"/>
        </w:rPr>
        <w:t> </w:t>
      </w:r>
      <w:r>
        <w:rPr>
          <w:w w:val="110"/>
        </w:rPr>
        <w:t>the use of digital tools for education is an important aspect during design and development,</w:t>
      </w:r>
      <w:r>
        <w:rPr>
          <w:spacing w:val="-1"/>
          <w:w w:val="110"/>
        </w:rPr>
        <w:t> </w:t>
      </w:r>
      <w:r>
        <w:rPr>
          <w:w w:val="110"/>
        </w:rPr>
        <w:t>which is associated with several variables that affect learning</w:t>
      </w:r>
      <w:r>
        <w:rPr>
          <w:spacing w:val="-3"/>
          <w:w w:val="110"/>
        </w:rPr>
        <w:t> </w:t>
      </w:r>
      <w:r>
        <w:rPr>
          <w:w w:val="110"/>
        </w:rPr>
        <w:t>and</w:t>
      </w:r>
      <w:r>
        <w:rPr>
          <w:spacing w:val="-4"/>
          <w:w w:val="110"/>
        </w:rPr>
        <w:t> </w:t>
      </w:r>
      <w:r>
        <w:rPr>
          <w:w w:val="110"/>
        </w:rPr>
        <w:t>its</w:t>
      </w:r>
      <w:r>
        <w:rPr>
          <w:spacing w:val="-4"/>
          <w:w w:val="110"/>
        </w:rPr>
        <w:t> </w:t>
      </w:r>
      <w:r>
        <w:rPr>
          <w:w w:val="110"/>
        </w:rPr>
        <w:t>effectiveness.</w:t>
      </w:r>
      <w:r>
        <w:rPr>
          <w:spacing w:val="-4"/>
          <w:w w:val="110"/>
        </w:rPr>
        <w:t> </w:t>
      </w:r>
      <w:r>
        <w:rPr>
          <w:w w:val="110"/>
        </w:rPr>
        <w:t>Although</w:t>
      </w:r>
      <w:r>
        <w:rPr>
          <w:spacing w:val="-3"/>
          <w:w w:val="110"/>
        </w:rPr>
        <w:t> </w:t>
      </w:r>
      <w:r>
        <w:rPr>
          <w:w w:val="110"/>
        </w:rPr>
        <w:t>there</w:t>
      </w:r>
      <w:r>
        <w:rPr>
          <w:spacing w:val="-4"/>
          <w:w w:val="110"/>
        </w:rPr>
        <w:t> </w:t>
      </w:r>
      <w:r>
        <w:rPr>
          <w:w w:val="110"/>
        </w:rPr>
        <w:t>are</w:t>
      </w:r>
      <w:r>
        <w:rPr>
          <w:spacing w:val="-4"/>
          <w:w w:val="110"/>
        </w:rPr>
        <w:t> </w:t>
      </w:r>
      <w:r>
        <w:rPr>
          <w:w w:val="110"/>
        </w:rPr>
        <w:t>different</w:t>
      </w:r>
      <w:r>
        <w:rPr>
          <w:spacing w:val="-3"/>
          <w:w w:val="110"/>
        </w:rPr>
        <w:t> </w:t>
      </w:r>
      <w:r>
        <w:rPr>
          <w:w w:val="110"/>
        </w:rPr>
        <w:t>theories</w:t>
      </w:r>
      <w:r>
        <w:rPr>
          <w:spacing w:val="-3"/>
          <w:w w:val="110"/>
        </w:rPr>
        <w:t> </w:t>
      </w:r>
      <w:r>
        <w:rPr>
          <w:w w:val="110"/>
        </w:rPr>
        <w:t>that attempt to explain the behavioral aspects of human motivation, only a few</w:t>
      </w:r>
      <w:r>
        <w:rPr>
          <w:spacing w:val="-5"/>
          <w:w w:val="110"/>
        </w:rPr>
        <w:t> </w:t>
      </w:r>
      <w:r>
        <w:rPr>
          <w:w w:val="110"/>
        </w:rPr>
        <w:t>consider</w:t>
      </w:r>
      <w:r>
        <w:rPr>
          <w:spacing w:val="-6"/>
          <w:w w:val="110"/>
        </w:rPr>
        <w:t> </w:t>
      </w:r>
      <w:r>
        <w:rPr>
          <w:w w:val="110"/>
        </w:rPr>
        <w:t>its</w:t>
      </w:r>
      <w:r>
        <w:rPr>
          <w:spacing w:val="-6"/>
          <w:w w:val="110"/>
        </w:rPr>
        <w:t> </w:t>
      </w:r>
      <w:r>
        <w:rPr>
          <w:w w:val="110"/>
        </w:rPr>
        <w:t>implications</w:t>
      </w:r>
      <w:r>
        <w:rPr>
          <w:spacing w:val="-5"/>
          <w:w w:val="110"/>
        </w:rPr>
        <w:t> </w:t>
      </w:r>
      <w:r>
        <w:rPr>
          <w:w w:val="110"/>
        </w:rPr>
        <w:t>in</w:t>
      </w:r>
      <w:r>
        <w:rPr>
          <w:spacing w:val="-6"/>
          <w:w w:val="110"/>
        </w:rPr>
        <w:t> </w:t>
      </w:r>
      <w:r>
        <w:rPr>
          <w:w w:val="110"/>
        </w:rPr>
        <w:t>the</w:t>
      </w:r>
      <w:r>
        <w:rPr>
          <w:spacing w:val="-6"/>
          <w:w w:val="110"/>
        </w:rPr>
        <w:t> </w:t>
      </w:r>
      <w:r>
        <w:rPr>
          <w:w w:val="110"/>
        </w:rPr>
        <w:t>learning</w:t>
      </w:r>
      <w:r>
        <w:rPr>
          <w:spacing w:val="-5"/>
          <w:w w:val="110"/>
        </w:rPr>
        <w:t> </w:t>
      </w:r>
      <w:r>
        <w:rPr>
          <w:w w:val="110"/>
        </w:rPr>
        <w:t>process.</w:t>
      </w:r>
      <w:r>
        <w:rPr>
          <w:spacing w:val="-5"/>
          <w:w w:val="110"/>
        </w:rPr>
        <w:t> </w:t>
      </w:r>
      <w:r>
        <w:rPr>
          <w:w w:val="110"/>
        </w:rPr>
        <w:t>One</w:t>
      </w:r>
      <w:r>
        <w:rPr>
          <w:spacing w:val="-6"/>
          <w:w w:val="110"/>
        </w:rPr>
        <w:t> </w:t>
      </w:r>
      <w:r>
        <w:rPr>
          <w:w w:val="110"/>
        </w:rPr>
        <w:t>of</w:t>
      </w:r>
      <w:r>
        <w:rPr>
          <w:spacing w:val="-6"/>
          <w:w w:val="110"/>
        </w:rPr>
        <w:t> </w:t>
      </w:r>
      <w:r>
        <w:rPr>
          <w:w w:val="110"/>
        </w:rPr>
        <w:t>the</w:t>
      </w:r>
      <w:r>
        <w:rPr>
          <w:spacing w:val="-5"/>
          <w:w w:val="110"/>
        </w:rPr>
        <w:t> </w:t>
      </w:r>
      <w:r>
        <w:rPr>
          <w:w w:val="110"/>
        </w:rPr>
        <w:t>models oriented</w:t>
      </w:r>
      <w:r>
        <w:rPr>
          <w:spacing w:val="4"/>
          <w:w w:val="110"/>
        </w:rPr>
        <w:t> </w:t>
      </w:r>
      <w:r>
        <w:rPr>
          <w:w w:val="110"/>
        </w:rPr>
        <w:t>to</w:t>
      </w:r>
      <w:r>
        <w:rPr>
          <w:spacing w:val="3"/>
          <w:w w:val="110"/>
        </w:rPr>
        <w:t> </w:t>
      </w:r>
      <w:r>
        <w:rPr>
          <w:w w:val="110"/>
        </w:rPr>
        <w:t>this</w:t>
      </w:r>
      <w:r>
        <w:rPr>
          <w:spacing w:val="2"/>
          <w:w w:val="110"/>
        </w:rPr>
        <w:t> </w:t>
      </w:r>
      <w:r>
        <w:rPr>
          <w:w w:val="110"/>
        </w:rPr>
        <w:t>end</w:t>
      </w:r>
      <w:r>
        <w:rPr>
          <w:spacing w:val="4"/>
          <w:w w:val="110"/>
        </w:rPr>
        <w:t> </w:t>
      </w:r>
      <w:r>
        <w:rPr>
          <w:w w:val="110"/>
        </w:rPr>
        <w:t>is</w:t>
      </w:r>
      <w:r>
        <w:rPr>
          <w:spacing w:val="3"/>
          <w:w w:val="110"/>
        </w:rPr>
        <w:t> </w:t>
      </w:r>
      <w:r>
        <w:rPr>
          <w:w w:val="110"/>
        </w:rPr>
        <w:t>the</w:t>
      </w:r>
      <w:r>
        <w:rPr>
          <w:spacing w:val="4"/>
          <w:w w:val="110"/>
        </w:rPr>
        <w:t> </w:t>
      </w:r>
      <w:r>
        <w:rPr>
          <w:w w:val="110"/>
        </w:rPr>
        <w:t>John</w:t>
      </w:r>
      <w:r>
        <w:rPr>
          <w:spacing w:val="2"/>
          <w:w w:val="110"/>
        </w:rPr>
        <w:t> </w:t>
      </w:r>
      <w:r>
        <w:rPr>
          <w:w w:val="110"/>
        </w:rPr>
        <w:t>Keller</w:t>
      </w:r>
      <w:r>
        <w:rPr>
          <w:rFonts w:ascii="STIX" w:hAnsi="STIX"/>
          <w:w w:val="110"/>
        </w:rPr>
        <w:t>’</w:t>
      </w:r>
      <w:r>
        <w:rPr>
          <w:w w:val="110"/>
        </w:rPr>
        <w:t>s</w:t>
      </w:r>
      <w:r>
        <w:rPr>
          <w:spacing w:val="4"/>
          <w:w w:val="110"/>
        </w:rPr>
        <w:t> </w:t>
      </w:r>
      <w:r>
        <w:rPr>
          <w:w w:val="110"/>
        </w:rPr>
        <w:t>(</w:t>
      </w:r>
      <w:hyperlink w:history="true" w:anchor="_bookmark45">
        <w:r>
          <w:rPr>
            <w:color w:val="2196D1"/>
            <w:w w:val="110"/>
          </w:rPr>
          <w:t>Keller,</w:t>
        </w:r>
        <w:r>
          <w:rPr>
            <w:color w:val="2196D1"/>
            <w:spacing w:val="3"/>
            <w:w w:val="110"/>
          </w:rPr>
          <w:t> </w:t>
        </w:r>
        <w:r>
          <w:rPr>
            <w:color w:val="2196D1"/>
            <w:w w:val="110"/>
          </w:rPr>
          <w:t>1987</w:t>
        </w:r>
      </w:hyperlink>
      <w:r>
        <w:rPr>
          <w:w w:val="110"/>
        </w:rPr>
        <w:t>)</w:t>
      </w:r>
      <w:r>
        <w:rPr>
          <w:spacing w:val="3"/>
          <w:w w:val="110"/>
        </w:rPr>
        <w:t> </w:t>
      </w:r>
      <w:r>
        <w:rPr>
          <w:w w:val="110"/>
        </w:rPr>
        <w:t>Attention,</w:t>
      </w:r>
      <w:r>
        <w:rPr>
          <w:spacing w:val="4"/>
          <w:w w:val="110"/>
        </w:rPr>
        <w:t> </w:t>
      </w:r>
      <w:r>
        <w:rPr>
          <w:spacing w:val="-2"/>
          <w:w w:val="110"/>
        </w:rPr>
        <w:t>Rele-</w:t>
      </w:r>
    </w:p>
    <w:p>
      <w:pPr>
        <w:pStyle w:val="BodyText"/>
        <w:spacing w:line="141" w:lineRule="exact"/>
        <w:jc w:val="both"/>
      </w:pPr>
      <w:r>
        <w:rPr>
          <w:w w:val="105"/>
        </w:rPr>
        <w:t>vance,</w:t>
      </w:r>
      <w:r>
        <w:rPr>
          <w:spacing w:val="27"/>
          <w:w w:val="105"/>
        </w:rPr>
        <w:t> </w:t>
      </w:r>
      <w:r>
        <w:rPr>
          <w:w w:val="105"/>
        </w:rPr>
        <w:t>Confidence,</w:t>
      </w:r>
      <w:r>
        <w:rPr>
          <w:spacing w:val="27"/>
          <w:w w:val="105"/>
        </w:rPr>
        <w:t> </w:t>
      </w:r>
      <w:r>
        <w:rPr>
          <w:w w:val="105"/>
        </w:rPr>
        <w:t>and</w:t>
      </w:r>
      <w:r>
        <w:rPr>
          <w:spacing w:val="29"/>
          <w:w w:val="105"/>
        </w:rPr>
        <w:t> </w:t>
      </w:r>
      <w:r>
        <w:rPr>
          <w:w w:val="105"/>
        </w:rPr>
        <w:t>Attention</w:t>
      </w:r>
      <w:r>
        <w:rPr>
          <w:spacing w:val="27"/>
          <w:w w:val="105"/>
        </w:rPr>
        <w:t> </w:t>
      </w:r>
      <w:r>
        <w:rPr>
          <w:w w:val="105"/>
        </w:rPr>
        <w:t>(ARCS)</w:t>
      </w:r>
      <w:r>
        <w:rPr>
          <w:spacing w:val="28"/>
          <w:w w:val="105"/>
        </w:rPr>
        <w:t> </w:t>
      </w:r>
      <w:r>
        <w:rPr>
          <w:w w:val="105"/>
        </w:rPr>
        <w:t>model.</w:t>
      </w:r>
      <w:r>
        <w:rPr>
          <w:spacing w:val="29"/>
          <w:w w:val="105"/>
        </w:rPr>
        <w:t> </w:t>
      </w:r>
      <w:r>
        <w:rPr>
          <w:w w:val="105"/>
        </w:rPr>
        <w:t>According</w:t>
      </w:r>
      <w:r>
        <w:rPr>
          <w:spacing w:val="27"/>
          <w:w w:val="105"/>
        </w:rPr>
        <w:t> </w:t>
      </w:r>
      <w:r>
        <w:rPr>
          <w:w w:val="105"/>
        </w:rPr>
        <w:t>to</w:t>
      </w:r>
      <w:r>
        <w:rPr>
          <w:spacing w:val="29"/>
          <w:w w:val="105"/>
        </w:rPr>
        <w:t> </w:t>
      </w:r>
      <w:r>
        <w:rPr>
          <w:spacing w:val="-2"/>
          <w:w w:val="105"/>
        </w:rPr>
        <w:t>Keller,</w:t>
      </w:r>
    </w:p>
    <w:p>
      <w:pPr>
        <w:pStyle w:val="BodyText"/>
        <w:spacing w:line="273" w:lineRule="auto" w:before="26"/>
        <w:ind w:right="109"/>
        <w:jc w:val="both"/>
      </w:pPr>
      <w:r>
        <w:rPr>
          <w:w w:val="110"/>
        </w:rPr>
        <w:t>the</w:t>
      </w:r>
      <w:r>
        <w:rPr>
          <w:spacing w:val="-10"/>
          <w:w w:val="110"/>
        </w:rPr>
        <w:t> </w:t>
      </w:r>
      <w:r>
        <w:rPr>
          <w:w w:val="110"/>
        </w:rPr>
        <w:t>ARCS</w:t>
      </w:r>
      <w:r>
        <w:rPr>
          <w:spacing w:val="-11"/>
          <w:w w:val="110"/>
        </w:rPr>
        <w:t> </w:t>
      </w:r>
      <w:r>
        <w:rPr>
          <w:w w:val="110"/>
        </w:rPr>
        <w:t>model</w:t>
      </w:r>
      <w:r>
        <w:rPr>
          <w:spacing w:val="-11"/>
          <w:w w:val="110"/>
        </w:rPr>
        <w:t> </w:t>
      </w:r>
      <w:r>
        <w:rPr>
          <w:w w:val="110"/>
        </w:rPr>
        <w:t>provides</w:t>
      </w:r>
      <w:r>
        <w:rPr>
          <w:spacing w:val="-11"/>
          <w:w w:val="110"/>
        </w:rPr>
        <w:t> </w:t>
      </w:r>
      <w:r>
        <w:rPr>
          <w:w w:val="110"/>
        </w:rPr>
        <w:t>a</w:t>
      </w:r>
      <w:r>
        <w:rPr>
          <w:spacing w:val="-10"/>
          <w:w w:val="110"/>
        </w:rPr>
        <w:t> </w:t>
      </w:r>
      <w:r>
        <w:rPr>
          <w:w w:val="110"/>
        </w:rPr>
        <w:t>solution</w:t>
      </w:r>
      <w:r>
        <w:rPr>
          <w:spacing w:val="-10"/>
          <w:w w:val="110"/>
        </w:rPr>
        <w:t> </w:t>
      </w:r>
      <w:r>
        <w:rPr>
          <w:w w:val="110"/>
        </w:rPr>
        <w:t>of</w:t>
      </w:r>
      <w:r>
        <w:rPr>
          <w:spacing w:val="-11"/>
          <w:w w:val="110"/>
        </w:rPr>
        <w:t> </w:t>
      </w:r>
      <w:r>
        <w:rPr>
          <w:w w:val="110"/>
        </w:rPr>
        <w:t>four</w:t>
      </w:r>
      <w:r>
        <w:rPr>
          <w:spacing w:val="-10"/>
          <w:w w:val="110"/>
        </w:rPr>
        <w:t> </w:t>
      </w:r>
      <w:r>
        <w:rPr>
          <w:w w:val="110"/>
        </w:rPr>
        <w:t>variables</w:t>
      </w:r>
      <w:r>
        <w:rPr>
          <w:spacing w:val="-11"/>
          <w:w w:val="110"/>
        </w:rPr>
        <w:t> </w:t>
      </w:r>
      <w:r>
        <w:rPr>
          <w:w w:val="110"/>
        </w:rPr>
        <w:t>that</w:t>
      </w:r>
      <w:r>
        <w:rPr>
          <w:spacing w:val="-10"/>
          <w:w w:val="110"/>
        </w:rPr>
        <w:t> </w:t>
      </w:r>
      <w:r>
        <w:rPr>
          <w:w w:val="110"/>
        </w:rPr>
        <w:t>could</w:t>
      </w:r>
      <w:r>
        <w:rPr>
          <w:spacing w:val="-11"/>
          <w:w w:val="110"/>
        </w:rPr>
        <w:t> </w:t>
      </w:r>
      <w:r>
        <w:rPr>
          <w:w w:val="110"/>
        </w:rPr>
        <w:t>be</w:t>
      </w:r>
      <w:r>
        <w:rPr>
          <w:spacing w:val="-11"/>
          <w:w w:val="110"/>
        </w:rPr>
        <w:t> </w:t>
      </w:r>
      <w:r>
        <w:rPr>
          <w:w w:val="110"/>
        </w:rPr>
        <w:t>used as indicators in instructional design assessment (see </w:t>
      </w:r>
      <w:hyperlink w:history="true" w:anchor="_bookmark10">
        <w:r>
          <w:rPr>
            <w:color w:val="2196D1"/>
            <w:w w:val="110"/>
          </w:rPr>
          <w:t>Table 2</w:t>
        </w:r>
      </w:hyperlink>
      <w:r>
        <w:rPr>
          <w:w w:val="110"/>
        </w:rPr>
        <w:t>), </w:t>
      </w:r>
      <w:r>
        <w:rPr>
          <w:w w:val="110"/>
        </w:rPr>
        <w:t>allowing to</w:t>
      </w:r>
      <w:r>
        <w:rPr>
          <w:w w:val="110"/>
        </w:rPr>
        <w:t> verify</w:t>
      </w:r>
      <w:r>
        <w:rPr>
          <w:w w:val="110"/>
        </w:rPr>
        <w:t> the</w:t>
      </w:r>
      <w:r>
        <w:rPr>
          <w:w w:val="110"/>
        </w:rPr>
        <w:t> characteristics</w:t>
      </w:r>
      <w:r>
        <w:rPr>
          <w:w w:val="110"/>
        </w:rPr>
        <w:t> and</w:t>
      </w:r>
      <w:r>
        <w:rPr>
          <w:w w:val="110"/>
        </w:rPr>
        <w:t> purpose</w:t>
      </w:r>
      <w:r>
        <w:rPr>
          <w:w w:val="110"/>
        </w:rPr>
        <w:t> of</w:t>
      </w:r>
      <w:r>
        <w:rPr>
          <w:w w:val="110"/>
        </w:rPr>
        <w:t> a</w:t>
      </w:r>
      <w:r>
        <w:rPr>
          <w:w w:val="110"/>
        </w:rPr>
        <w:t> learning</w:t>
      </w:r>
      <w:r>
        <w:rPr>
          <w:w w:val="110"/>
        </w:rPr>
        <w:t> tool:</w:t>
      </w:r>
      <w:r>
        <w:rPr>
          <w:w w:val="110"/>
        </w:rPr>
        <w:t> learning interest,</w:t>
      </w:r>
      <w:r>
        <w:rPr>
          <w:w w:val="110"/>
        </w:rPr>
        <w:t> learning</w:t>
      </w:r>
      <w:r>
        <w:rPr>
          <w:w w:val="110"/>
        </w:rPr>
        <w:t> design and method,</w:t>
      </w:r>
      <w:r>
        <w:rPr>
          <w:w w:val="110"/>
        </w:rPr>
        <w:t> learning</w:t>
      </w:r>
      <w:r>
        <w:rPr>
          <w:w w:val="110"/>
        </w:rPr>
        <w:t> behavior,</w:t>
      </w:r>
      <w:r>
        <w:rPr>
          <w:w w:val="110"/>
        </w:rPr>
        <w:t> and</w:t>
      </w:r>
      <w:r>
        <w:rPr>
          <w:w w:val="110"/>
        </w:rPr>
        <w:t> learning satisfaction.</w:t>
      </w:r>
      <w:r>
        <w:rPr>
          <w:w w:val="110"/>
        </w:rPr>
        <w:t> It</w:t>
      </w:r>
      <w:r>
        <w:rPr>
          <w:w w:val="110"/>
        </w:rPr>
        <w:t> also</w:t>
      </w:r>
      <w:r>
        <w:rPr>
          <w:w w:val="110"/>
        </w:rPr>
        <w:t> suggests</w:t>
      </w:r>
      <w:r>
        <w:rPr>
          <w:w w:val="110"/>
        </w:rPr>
        <w:t> that</w:t>
      </w:r>
      <w:r>
        <w:rPr>
          <w:w w:val="110"/>
        </w:rPr>
        <w:t> individual</w:t>
      </w:r>
      <w:r>
        <w:rPr>
          <w:w w:val="110"/>
        </w:rPr>
        <w:t> behavior</w:t>
      </w:r>
      <w:r>
        <w:rPr>
          <w:w w:val="110"/>
        </w:rPr>
        <w:t> depends</w:t>
      </w:r>
      <w:r>
        <w:rPr>
          <w:w w:val="110"/>
        </w:rPr>
        <w:t> on</w:t>
      </w:r>
      <w:r>
        <w:rPr>
          <w:w w:val="110"/>
        </w:rPr>
        <w:t> the expectations</w:t>
      </w:r>
      <w:r>
        <w:rPr>
          <w:spacing w:val="-11"/>
          <w:w w:val="110"/>
        </w:rPr>
        <w:t> </w:t>
      </w:r>
      <w:r>
        <w:rPr>
          <w:w w:val="110"/>
        </w:rPr>
        <w:t>of</w:t>
      </w:r>
      <w:r>
        <w:rPr>
          <w:spacing w:val="-10"/>
          <w:w w:val="110"/>
        </w:rPr>
        <w:t> </w:t>
      </w:r>
      <w:r>
        <w:rPr>
          <w:w w:val="110"/>
        </w:rPr>
        <w:t>success,</w:t>
      </w:r>
      <w:r>
        <w:rPr>
          <w:spacing w:val="-11"/>
          <w:w w:val="110"/>
        </w:rPr>
        <w:t> </w:t>
      </w:r>
      <w:r>
        <w:rPr>
          <w:w w:val="110"/>
        </w:rPr>
        <w:t>and</w:t>
      </w:r>
      <w:r>
        <w:rPr>
          <w:spacing w:val="-11"/>
          <w:w w:val="110"/>
        </w:rPr>
        <w:t> </w:t>
      </w:r>
      <w:r>
        <w:rPr>
          <w:w w:val="110"/>
        </w:rPr>
        <w:t>the</w:t>
      </w:r>
      <w:r>
        <w:rPr>
          <w:spacing w:val="-10"/>
          <w:w w:val="110"/>
        </w:rPr>
        <w:t> </w:t>
      </w:r>
      <w:r>
        <w:rPr>
          <w:w w:val="110"/>
        </w:rPr>
        <w:t>achievements</w:t>
      </w:r>
      <w:r>
        <w:rPr>
          <w:spacing w:val="-11"/>
          <w:w w:val="110"/>
        </w:rPr>
        <w:t> </w:t>
      </w:r>
      <w:r>
        <w:rPr>
          <w:w w:val="110"/>
        </w:rPr>
        <w:t>while</w:t>
      </w:r>
      <w:r>
        <w:rPr>
          <w:spacing w:val="-10"/>
          <w:w w:val="110"/>
        </w:rPr>
        <w:t> </w:t>
      </w:r>
      <w:r>
        <w:rPr>
          <w:w w:val="110"/>
        </w:rPr>
        <w:t>doing</w:t>
      </w:r>
      <w:r>
        <w:rPr>
          <w:spacing w:val="-11"/>
          <w:w w:val="110"/>
        </w:rPr>
        <w:t> </w:t>
      </w:r>
      <w:r>
        <w:rPr>
          <w:w w:val="110"/>
        </w:rPr>
        <w:t>a</w:t>
      </w:r>
      <w:r>
        <w:rPr>
          <w:spacing w:val="-11"/>
          <w:w w:val="110"/>
        </w:rPr>
        <w:t> </w:t>
      </w:r>
      <w:r>
        <w:rPr>
          <w:w w:val="110"/>
        </w:rPr>
        <w:t>determined task.</w:t>
      </w:r>
      <w:r>
        <w:rPr>
          <w:w w:val="110"/>
        </w:rPr>
        <w:t> The</w:t>
      </w:r>
      <w:r>
        <w:rPr>
          <w:w w:val="110"/>
        </w:rPr>
        <w:t> ARCS</w:t>
      </w:r>
      <w:r>
        <w:rPr>
          <w:w w:val="110"/>
        </w:rPr>
        <w:t> model</w:t>
      </w:r>
      <w:r>
        <w:rPr>
          <w:w w:val="110"/>
        </w:rPr>
        <w:t> has</w:t>
      </w:r>
      <w:r>
        <w:rPr>
          <w:w w:val="110"/>
        </w:rPr>
        <w:t> been</w:t>
      </w:r>
      <w:r>
        <w:rPr>
          <w:w w:val="110"/>
        </w:rPr>
        <w:t> extensively</w:t>
      </w:r>
      <w:r>
        <w:rPr>
          <w:w w:val="110"/>
        </w:rPr>
        <w:t> used</w:t>
      </w:r>
      <w:r>
        <w:rPr>
          <w:w w:val="110"/>
        </w:rPr>
        <w:t> in</w:t>
      </w:r>
      <w:r>
        <w:rPr>
          <w:w w:val="110"/>
        </w:rPr>
        <w:t> computer-based learning</w:t>
      </w:r>
      <w:r>
        <w:rPr>
          <w:spacing w:val="40"/>
          <w:w w:val="110"/>
        </w:rPr>
        <w:t> </w:t>
      </w:r>
      <w:r>
        <w:rPr>
          <w:w w:val="110"/>
        </w:rPr>
        <w:t>environments</w:t>
      </w:r>
      <w:r>
        <w:rPr>
          <w:spacing w:val="40"/>
          <w:w w:val="110"/>
        </w:rPr>
        <w:t> </w:t>
      </w:r>
      <w:r>
        <w:rPr>
          <w:w w:val="110"/>
        </w:rPr>
        <w:t>as</w:t>
      </w:r>
      <w:r>
        <w:rPr>
          <w:spacing w:val="40"/>
          <w:w w:val="110"/>
        </w:rPr>
        <w:t> </w:t>
      </w:r>
      <w:r>
        <w:rPr>
          <w:w w:val="110"/>
        </w:rPr>
        <w:t>portrayed</w:t>
      </w:r>
      <w:r>
        <w:rPr>
          <w:spacing w:val="40"/>
          <w:w w:val="110"/>
        </w:rPr>
        <w:t> </w:t>
      </w:r>
      <w:r>
        <w:rPr>
          <w:w w:val="110"/>
        </w:rPr>
        <w:t>by</w:t>
      </w:r>
      <w:r>
        <w:rPr>
          <w:spacing w:val="40"/>
          <w:w w:val="110"/>
        </w:rPr>
        <w:t> </w:t>
      </w:r>
      <w:r>
        <w:rPr>
          <w:w w:val="110"/>
        </w:rPr>
        <w:t>the</w:t>
      </w:r>
      <w:r>
        <w:rPr>
          <w:spacing w:val="40"/>
          <w:w w:val="110"/>
        </w:rPr>
        <w:t> </w:t>
      </w:r>
      <w:r>
        <w:rPr>
          <w:w w:val="110"/>
        </w:rPr>
        <w:t>current</w:t>
      </w:r>
      <w:r>
        <w:rPr>
          <w:spacing w:val="40"/>
          <w:w w:val="110"/>
        </w:rPr>
        <w:t> </w:t>
      </w:r>
      <w:r>
        <w:rPr>
          <w:w w:val="110"/>
        </w:rPr>
        <w:t>literature</w:t>
      </w:r>
      <w:r>
        <w:rPr>
          <w:spacing w:val="40"/>
          <w:w w:val="110"/>
        </w:rPr>
        <w:t> </w:t>
      </w:r>
      <w:r>
        <w:rPr>
          <w:w w:val="110"/>
        </w:rPr>
        <w:t>in learning (</w:t>
      </w:r>
      <w:hyperlink w:history="true" w:anchor="_bookmark52">
        <w:r>
          <w:rPr>
            <w:color w:val="2196D1"/>
            <w:w w:val="110"/>
          </w:rPr>
          <w:t>Li &amp; Keller, 2018</w:t>
        </w:r>
      </w:hyperlink>
      <w:r>
        <w:rPr>
          <w:w w:val="110"/>
        </w:rPr>
        <w:t>).</w:t>
      </w:r>
    </w:p>
    <w:p>
      <w:pPr>
        <w:pStyle w:val="BodyText"/>
        <w:spacing w:line="273" w:lineRule="auto"/>
        <w:ind w:right="110" w:firstLine="239"/>
        <w:jc w:val="both"/>
      </w:pPr>
      <w:r>
        <w:rPr>
          <w:w w:val="110"/>
        </w:rPr>
        <w:t>To</w:t>
      </w:r>
      <w:r>
        <w:rPr>
          <w:w w:val="110"/>
        </w:rPr>
        <w:t> evaluate</w:t>
      </w:r>
      <w:r>
        <w:rPr>
          <w:w w:val="110"/>
        </w:rPr>
        <w:t> these</w:t>
      </w:r>
      <w:r>
        <w:rPr>
          <w:w w:val="110"/>
        </w:rPr>
        <w:t> variables</w:t>
      </w:r>
      <w:r>
        <w:rPr>
          <w:w w:val="110"/>
        </w:rPr>
        <w:t> when</w:t>
      </w:r>
      <w:r>
        <w:rPr>
          <w:w w:val="110"/>
        </w:rPr>
        <w:t> using</w:t>
      </w:r>
      <w:r>
        <w:rPr>
          <w:w w:val="110"/>
        </w:rPr>
        <w:t> the</w:t>
      </w:r>
      <w:r>
        <w:rPr>
          <w:w w:val="110"/>
        </w:rPr>
        <w:t> PhysXR</w:t>
      </w:r>
      <w:r>
        <w:rPr>
          <w:w w:val="110"/>
        </w:rPr>
        <w:t> application,</w:t>
      </w:r>
      <w:r>
        <w:rPr>
          <w:w w:val="110"/>
        </w:rPr>
        <w:t> </w:t>
      </w:r>
      <w:r>
        <w:rPr>
          <w:w w:val="110"/>
        </w:rPr>
        <w:t>a randomized</w:t>
      </w:r>
      <w:r>
        <w:rPr>
          <w:spacing w:val="76"/>
          <w:w w:val="110"/>
        </w:rPr>
        <w:t> </w:t>
      </w:r>
      <w:r>
        <w:rPr>
          <w:w w:val="110"/>
        </w:rPr>
        <w:t>study</w:t>
      </w:r>
      <w:r>
        <w:rPr>
          <w:spacing w:val="76"/>
          <w:w w:val="110"/>
        </w:rPr>
        <w:t> </w:t>
      </w:r>
      <w:r>
        <w:rPr>
          <w:w w:val="110"/>
        </w:rPr>
        <w:t>was</w:t>
      </w:r>
      <w:r>
        <w:rPr>
          <w:spacing w:val="75"/>
          <w:w w:val="110"/>
        </w:rPr>
        <w:t> </w:t>
      </w:r>
      <w:r>
        <w:rPr>
          <w:w w:val="110"/>
        </w:rPr>
        <w:t>conducted</w:t>
      </w:r>
      <w:r>
        <w:rPr>
          <w:spacing w:val="76"/>
          <w:w w:val="110"/>
        </w:rPr>
        <w:t> </w:t>
      </w:r>
      <w:r>
        <w:rPr>
          <w:w w:val="110"/>
        </w:rPr>
        <w:t>among</w:t>
      </w:r>
      <w:r>
        <w:rPr>
          <w:spacing w:val="74"/>
          <w:w w:val="110"/>
        </w:rPr>
        <w:t> </w:t>
      </w:r>
      <w:r>
        <w:rPr>
          <w:w w:val="110"/>
        </w:rPr>
        <w:t>undergraduate</w:t>
      </w:r>
      <w:r>
        <w:rPr>
          <w:spacing w:val="75"/>
          <w:w w:val="110"/>
        </w:rPr>
        <w:t> </w:t>
      </w:r>
      <w:r>
        <w:rPr>
          <w:spacing w:val="-2"/>
          <w:w w:val="110"/>
        </w:rPr>
        <w:t>students</w:t>
      </w:r>
    </w:p>
    <w:p>
      <w:pPr>
        <w:pStyle w:val="BodyText"/>
        <w:spacing w:line="220" w:lineRule="auto"/>
        <w:ind w:right="110"/>
        <w:jc w:val="both"/>
      </w:pPr>
      <w:r>
        <w:rPr>
          <w:w w:val="110"/>
        </w:rPr>
        <w:t>enrolled</w:t>
      </w:r>
      <w:r>
        <w:rPr>
          <w:spacing w:val="-13"/>
          <w:w w:val="110"/>
        </w:rPr>
        <w:t> </w:t>
      </w:r>
      <w:r>
        <w:rPr>
          <w:w w:val="110"/>
        </w:rPr>
        <w:t>in</w:t>
      </w:r>
      <w:r>
        <w:rPr>
          <w:spacing w:val="-11"/>
          <w:w w:val="110"/>
        </w:rPr>
        <w:t> </w:t>
      </w:r>
      <w:r>
        <w:rPr>
          <w:w w:val="110"/>
        </w:rPr>
        <w:t>remote</w:t>
      </w:r>
      <w:r>
        <w:rPr>
          <w:spacing w:val="-11"/>
          <w:w w:val="110"/>
        </w:rPr>
        <w:t> </w:t>
      </w:r>
      <w:r>
        <w:rPr>
          <w:w w:val="110"/>
        </w:rPr>
        <w:t>classes</w:t>
      </w:r>
      <w:r>
        <w:rPr>
          <w:spacing w:val="-11"/>
          <w:w w:val="110"/>
        </w:rPr>
        <w:t> </w:t>
      </w:r>
      <w:r>
        <w:rPr>
          <w:w w:val="110"/>
        </w:rPr>
        <w:t>during</w:t>
      </w:r>
      <w:r>
        <w:rPr>
          <w:spacing w:val="-11"/>
          <w:w w:val="110"/>
        </w:rPr>
        <w:t> </w:t>
      </w:r>
      <w:r>
        <w:rPr>
          <w:w w:val="110"/>
        </w:rPr>
        <w:t>the</w:t>
      </w:r>
      <w:r>
        <w:rPr>
          <w:spacing w:val="-11"/>
          <w:w w:val="110"/>
        </w:rPr>
        <w:t> </w:t>
      </w:r>
      <w:r>
        <w:rPr>
          <w:w w:val="110"/>
        </w:rPr>
        <w:t>fall</w:t>
      </w:r>
      <w:r>
        <w:rPr>
          <w:spacing w:val="-11"/>
          <w:w w:val="110"/>
        </w:rPr>
        <w:t> </w:t>
      </w:r>
      <w:r>
        <w:rPr>
          <w:w w:val="110"/>
        </w:rPr>
        <w:t>semester</w:t>
      </w:r>
      <w:r>
        <w:rPr>
          <w:spacing w:val="-11"/>
          <w:w w:val="110"/>
        </w:rPr>
        <w:t> </w:t>
      </w:r>
      <w:r>
        <w:rPr>
          <w:w w:val="110"/>
        </w:rPr>
        <w:t>(October</w:t>
      </w:r>
      <w:r>
        <w:rPr>
          <w:rFonts w:ascii="STIX" w:hAnsi="STIX"/>
          <w:w w:val="110"/>
        </w:rPr>
        <w:t>–</w:t>
      </w:r>
      <w:r>
        <w:rPr>
          <w:w w:val="110"/>
        </w:rPr>
        <w:t>November) 2021.</w:t>
      </w:r>
      <w:r>
        <w:rPr>
          <w:spacing w:val="19"/>
          <w:w w:val="110"/>
        </w:rPr>
        <w:t> </w:t>
      </w:r>
      <w:r>
        <w:rPr>
          <w:w w:val="110"/>
        </w:rPr>
        <w:t>The</w:t>
      </w:r>
      <w:r>
        <w:rPr>
          <w:spacing w:val="19"/>
          <w:w w:val="110"/>
        </w:rPr>
        <w:t> </w:t>
      </w:r>
      <w:r>
        <w:rPr>
          <w:w w:val="110"/>
        </w:rPr>
        <w:t>study</w:t>
      </w:r>
      <w:r>
        <w:rPr>
          <w:spacing w:val="18"/>
          <w:w w:val="110"/>
        </w:rPr>
        <w:t> </w:t>
      </w:r>
      <w:r>
        <w:rPr>
          <w:w w:val="110"/>
        </w:rPr>
        <w:t>setup</w:t>
      </w:r>
      <w:r>
        <w:rPr>
          <w:spacing w:val="21"/>
          <w:w w:val="110"/>
        </w:rPr>
        <w:t> </w:t>
      </w:r>
      <w:r>
        <w:rPr>
          <w:w w:val="110"/>
        </w:rPr>
        <w:t>included</w:t>
      </w:r>
      <w:r>
        <w:rPr>
          <w:spacing w:val="19"/>
          <w:w w:val="110"/>
        </w:rPr>
        <w:t> </w:t>
      </w:r>
      <w:r>
        <w:rPr>
          <w:w w:val="110"/>
        </w:rPr>
        <w:t>a</w:t>
      </w:r>
      <w:r>
        <w:rPr>
          <w:spacing w:val="18"/>
          <w:w w:val="110"/>
        </w:rPr>
        <w:t> </w:t>
      </w:r>
      <w:r>
        <w:rPr>
          <w:w w:val="110"/>
        </w:rPr>
        <w:t>pretest-posttest</w:t>
      </w:r>
      <w:r>
        <w:rPr>
          <w:spacing w:val="20"/>
          <w:w w:val="110"/>
        </w:rPr>
        <w:t> </w:t>
      </w:r>
      <w:r>
        <w:rPr>
          <w:w w:val="110"/>
        </w:rPr>
        <w:t>quantitative</w:t>
      </w:r>
      <w:r>
        <w:rPr>
          <w:spacing w:val="19"/>
          <w:w w:val="110"/>
        </w:rPr>
        <w:t> </w:t>
      </w:r>
      <w:r>
        <w:rPr>
          <w:spacing w:val="-2"/>
          <w:w w:val="110"/>
        </w:rPr>
        <w:t>experi-</w:t>
      </w:r>
    </w:p>
    <w:p>
      <w:pPr>
        <w:pStyle w:val="BodyText"/>
        <w:spacing w:line="273" w:lineRule="auto" w:before="21"/>
        <w:ind w:right="110"/>
        <w:jc w:val="both"/>
      </w:pPr>
      <w:r>
        <w:rPr/>
        <w:t>mental design composed of two experimental conditions (AR, VR), and </w:t>
      </w:r>
      <w:r>
        <w:rPr/>
        <w:t>a</w:t>
      </w:r>
      <w:r>
        <w:rPr>
          <w:spacing w:val="40"/>
        </w:rPr>
        <w:t> </w:t>
      </w:r>
      <w:r>
        <w:rPr/>
        <w:t>control</w:t>
      </w:r>
      <w:r>
        <w:rPr>
          <w:spacing w:val="19"/>
        </w:rPr>
        <w:t> </w:t>
      </w:r>
      <w:r>
        <w:rPr/>
        <w:t>group.</w:t>
      </w:r>
      <w:r>
        <w:rPr>
          <w:spacing w:val="19"/>
        </w:rPr>
        <w:t> </w:t>
      </w:r>
      <w:r>
        <w:rPr/>
        <w:t>In</w:t>
      </w:r>
      <w:r>
        <w:rPr>
          <w:spacing w:val="17"/>
        </w:rPr>
        <w:t> </w:t>
      </w:r>
      <w:r>
        <w:rPr/>
        <w:t>each</w:t>
      </w:r>
      <w:r>
        <w:rPr>
          <w:spacing w:val="19"/>
        </w:rPr>
        <w:t> </w:t>
      </w:r>
      <w:r>
        <w:rPr/>
        <w:t>experimental</w:t>
      </w:r>
      <w:r>
        <w:rPr>
          <w:spacing w:val="21"/>
        </w:rPr>
        <w:t> </w:t>
      </w:r>
      <w:r>
        <w:rPr/>
        <w:t>condition,</w:t>
      </w:r>
      <w:r>
        <w:rPr>
          <w:spacing w:val="19"/>
        </w:rPr>
        <w:t> </w:t>
      </w:r>
      <w:r>
        <w:rPr/>
        <w:t>the</w:t>
      </w:r>
      <w:r>
        <w:rPr>
          <w:spacing w:val="17"/>
        </w:rPr>
        <w:t> </w:t>
      </w:r>
      <w:r>
        <w:rPr/>
        <w:t>students</w:t>
      </w:r>
      <w:r>
        <w:rPr>
          <w:spacing w:val="19"/>
        </w:rPr>
        <w:t> </w:t>
      </w:r>
      <w:r>
        <w:rPr/>
        <w:t>used</w:t>
      </w:r>
      <w:r>
        <w:rPr>
          <w:spacing w:val="19"/>
        </w:rPr>
        <w:t> </w:t>
      </w:r>
      <w:r>
        <w:rPr/>
        <w:t>PhysXR</w:t>
      </w:r>
      <w:r>
        <w:rPr>
          <w:spacing w:val="80"/>
          <w:w w:val="110"/>
        </w:rPr>
        <w:t> </w:t>
      </w:r>
      <w:r>
        <w:rPr>
          <w:w w:val="110"/>
        </w:rPr>
        <w:t>in</w:t>
      </w:r>
      <w:r>
        <w:rPr>
          <w:w w:val="110"/>
        </w:rPr>
        <w:t> interactive</w:t>
      </w:r>
      <w:r>
        <w:rPr>
          <w:w w:val="110"/>
        </w:rPr>
        <w:t> environments,</w:t>
      </w:r>
      <w:r>
        <w:rPr>
          <w:w w:val="110"/>
        </w:rPr>
        <w:t> through</w:t>
      </w:r>
      <w:r>
        <w:rPr>
          <w:w w:val="110"/>
        </w:rPr>
        <w:t> exercises</w:t>
      </w:r>
      <w:r>
        <w:rPr>
          <w:w w:val="110"/>
        </w:rPr>
        <w:t> and</w:t>
      </w:r>
      <w:r>
        <w:rPr>
          <w:w w:val="110"/>
        </w:rPr>
        <w:t> demonstrations using</w:t>
      </w:r>
      <w:r>
        <w:rPr>
          <w:w w:val="110"/>
        </w:rPr>
        <w:t> a</w:t>
      </w:r>
      <w:r>
        <w:rPr>
          <w:w w:val="110"/>
        </w:rPr>
        <w:t> PBL</w:t>
      </w:r>
      <w:r>
        <w:rPr>
          <w:w w:val="110"/>
        </w:rPr>
        <w:t> methodology.</w:t>
      </w:r>
      <w:r>
        <w:rPr>
          <w:w w:val="110"/>
        </w:rPr>
        <w:t> For</w:t>
      </w:r>
      <w:r>
        <w:rPr>
          <w:w w:val="110"/>
        </w:rPr>
        <w:t> each</w:t>
      </w:r>
      <w:r>
        <w:rPr>
          <w:w w:val="110"/>
        </w:rPr>
        <w:t> of</w:t>
      </w:r>
      <w:r>
        <w:rPr>
          <w:w w:val="110"/>
        </w:rPr>
        <w:t> the</w:t>
      </w:r>
      <w:r>
        <w:rPr>
          <w:w w:val="110"/>
        </w:rPr>
        <w:t> topics</w:t>
      </w:r>
      <w:r>
        <w:rPr>
          <w:w w:val="110"/>
        </w:rPr>
        <w:t> presented,</w:t>
      </w:r>
      <w:r>
        <w:rPr>
          <w:w w:val="110"/>
        </w:rPr>
        <w:t> students initially</w:t>
      </w:r>
      <w:r>
        <w:rPr>
          <w:w w:val="110"/>
        </w:rPr>
        <w:t> interacted</w:t>
      </w:r>
      <w:r>
        <w:rPr>
          <w:w w:val="110"/>
        </w:rPr>
        <w:t> with</w:t>
      </w:r>
      <w:r>
        <w:rPr>
          <w:w w:val="110"/>
        </w:rPr>
        <w:t> the</w:t>
      </w:r>
      <w:r>
        <w:rPr>
          <w:w w:val="110"/>
        </w:rPr>
        <w:t> application</w:t>
      </w:r>
      <w:r>
        <w:rPr>
          <w:w w:val="110"/>
        </w:rPr>
        <w:t> through</w:t>
      </w:r>
      <w:r>
        <w:rPr>
          <w:w w:val="110"/>
        </w:rPr>
        <w:t> demonstrations</w:t>
      </w:r>
      <w:r>
        <w:rPr>
          <w:w w:val="110"/>
        </w:rPr>
        <w:t> with</w:t>
      </w:r>
      <w:r>
        <w:rPr>
          <w:spacing w:val="40"/>
          <w:w w:val="110"/>
        </w:rPr>
        <w:t> </w:t>
      </w:r>
      <w:r>
        <w:rPr>
          <w:w w:val="110"/>
        </w:rPr>
        <w:t>the physics simulator, and then went on to answer an exercise section, where</w:t>
      </w:r>
      <w:r>
        <w:rPr>
          <w:spacing w:val="-7"/>
          <w:w w:val="110"/>
        </w:rPr>
        <w:t> </w:t>
      </w:r>
      <w:r>
        <w:rPr>
          <w:w w:val="110"/>
        </w:rPr>
        <w:t>students</w:t>
      </w:r>
      <w:r>
        <w:rPr>
          <w:spacing w:val="-6"/>
          <w:w w:val="110"/>
        </w:rPr>
        <w:t> </w:t>
      </w:r>
      <w:r>
        <w:rPr>
          <w:w w:val="110"/>
        </w:rPr>
        <w:t>were</w:t>
      </w:r>
      <w:r>
        <w:rPr>
          <w:spacing w:val="-6"/>
          <w:w w:val="110"/>
        </w:rPr>
        <w:t> </w:t>
      </w:r>
      <w:r>
        <w:rPr>
          <w:w w:val="110"/>
        </w:rPr>
        <w:t>required</w:t>
      </w:r>
      <w:r>
        <w:rPr>
          <w:spacing w:val="-7"/>
          <w:w w:val="110"/>
        </w:rPr>
        <w:t> </w:t>
      </w:r>
      <w:r>
        <w:rPr>
          <w:w w:val="110"/>
        </w:rPr>
        <w:t>to</w:t>
      </w:r>
      <w:r>
        <w:rPr>
          <w:spacing w:val="-6"/>
          <w:w w:val="110"/>
        </w:rPr>
        <w:t> </w:t>
      </w:r>
      <w:r>
        <w:rPr>
          <w:w w:val="110"/>
        </w:rPr>
        <w:t>solve</w:t>
      </w:r>
      <w:r>
        <w:rPr>
          <w:spacing w:val="-7"/>
          <w:w w:val="110"/>
        </w:rPr>
        <w:t> </w:t>
      </w:r>
      <w:r>
        <w:rPr>
          <w:w w:val="110"/>
        </w:rPr>
        <w:t>problems</w:t>
      </w:r>
      <w:r>
        <w:rPr>
          <w:spacing w:val="-6"/>
          <w:w w:val="110"/>
        </w:rPr>
        <w:t> </w:t>
      </w:r>
      <w:r>
        <w:rPr>
          <w:w w:val="110"/>
        </w:rPr>
        <w:t>related</w:t>
      </w:r>
      <w:r>
        <w:rPr>
          <w:spacing w:val="-6"/>
          <w:w w:val="110"/>
        </w:rPr>
        <w:t> </w:t>
      </w:r>
      <w:r>
        <w:rPr>
          <w:w w:val="110"/>
        </w:rPr>
        <w:t>to</w:t>
      </w:r>
      <w:r>
        <w:rPr>
          <w:spacing w:val="-6"/>
          <w:w w:val="110"/>
        </w:rPr>
        <w:t> </w:t>
      </w:r>
      <w:r>
        <w:rPr>
          <w:w w:val="110"/>
        </w:rPr>
        <w:t>the</w:t>
      </w:r>
      <w:r>
        <w:rPr>
          <w:spacing w:val="-6"/>
          <w:w w:val="110"/>
        </w:rPr>
        <w:t> </w:t>
      </w:r>
      <w:r>
        <w:rPr>
          <w:w w:val="110"/>
        </w:rPr>
        <w:t>presented </w:t>
      </w:r>
      <w:r>
        <w:rPr>
          <w:spacing w:val="-2"/>
          <w:w w:val="110"/>
        </w:rPr>
        <w:t>topic.</w:t>
      </w:r>
    </w:p>
    <w:p>
      <w:pPr>
        <w:pStyle w:val="BodyText"/>
        <w:spacing w:line="273" w:lineRule="auto"/>
        <w:ind w:right="109" w:firstLine="239"/>
        <w:jc w:val="both"/>
      </w:pPr>
      <w:r>
        <w:rPr>
          <w:w w:val="110"/>
        </w:rPr>
        <w:t>The</w:t>
      </w:r>
      <w:r>
        <w:rPr>
          <w:spacing w:val="-8"/>
          <w:w w:val="110"/>
        </w:rPr>
        <w:t> </w:t>
      </w:r>
      <w:r>
        <w:rPr>
          <w:w w:val="110"/>
        </w:rPr>
        <w:t>main</w:t>
      </w:r>
      <w:r>
        <w:rPr>
          <w:spacing w:val="-7"/>
          <w:w w:val="110"/>
        </w:rPr>
        <w:t> </w:t>
      </w:r>
      <w:r>
        <w:rPr>
          <w:w w:val="110"/>
        </w:rPr>
        <w:t>distinctions</w:t>
      </w:r>
      <w:r>
        <w:rPr>
          <w:spacing w:val="-8"/>
          <w:w w:val="110"/>
        </w:rPr>
        <w:t> </w:t>
      </w:r>
      <w:r>
        <w:rPr>
          <w:w w:val="110"/>
        </w:rPr>
        <w:t>between</w:t>
      </w:r>
      <w:r>
        <w:rPr>
          <w:spacing w:val="-7"/>
          <w:w w:val="110"/>
        </w:rPr>
        <w:t> </w:t>
      </w:r>
      <w:r>
        <w:rPr>
          <w:w w:val="110"/>
        </w:rPr>
        <w:t>the</w:t>
      </w:r>
      <w:r>
        <w:rPr>
          <w:spacing w:val="-7"/>
          <w:w w:val="110"/>
        </w:rPr>
        <w:t> </w:t>
      </w:r>
      <w:r>
        <w:rPr>
          <w:w w:val="110"/>
        </w:rPr>
        <w:t>experimental</w:t>
      </w:r>
      <w:r>
        <w:rPr>
          <w:spacing w:val="-8"/>
          <w:w w:val="110"/>
        </w:rPr>
        <w:t> </w:t>
      </w:r>
      <w:r>
        <w:rPr>
          <w:w w:val="110"/>
        </w:rPr>
        <w:t>conditions</w:t>
      </w:r>
      <w:r>
        <w:rPr>
          <w:spacing w:val="-7"/>
          <w:w w:val="110"/>
        </w:rPr>
        <w:t> </w:t>
      </w:r>
      <w:r>
        <w:rPr>
          <w:w w:val="110"/>
        </w:rPr>
        <w:t>lie</w:t>
      </w:r>
      <w:r>
        <w:rPr>
          <w:spacing w:val="-8"/>
          <w:w w:val="110"/>
        </w:rPr>
        <w:t> </w:t>
      </w:r>
      <w:r>
        <w:rPr>
          <w:w w:val="110"/>
        </w:rPr>
        <w:t>in</w:t>
      </w:r>
      <w:r>
        <w:rPr>
          <w:spacing w:val="-7"/>
          <w:w w:val="110"/>
        </w:rPr>
        <w:t> </w:t>
      </w:r>
      <w:r>
        <w:rPr>
          <w:w w:val="110"/>
        </w:rPr>
        <w:t>the device</w:t>
      </w:r>
      <w:r>
        <w:rPr>
          <w:spacing w:val="-10"/>
          <w:w w:val="110"/>
        </w:rPr>
        <w:t> </w:t>
      </w:r>
      <w:r>
        <w:rPr>
          <w:w w:val="110"/>
        </w:rPr>
        <w:t>used</w:t>
      </w:r>
      <w:r>
        <w:rPr>
          <w:spacing w:val="-9"/>
          <w:w w:val="110"/>
        </w:rPr>
        <w:t> </w:t>
      </w:r>
      <w:r>
        <w:rPr>
          <w:w w:val="110"/>
        </w:rPr>
        <w:t>and</w:t>
      </w:r>
      <w:r>
        <w:rPr>
          <w:spacing w:val="-10"/>
          <w:w w:val="110"/>
        </w:rPr>
        <w:t> </w:t>
      </w:r>
      <w:r>
        <w:rPr>
          <w:w w:val="110"/>
        </w:rPr>
        <w:t>its</w:t>
      </w:r>
      <w:r>
        <w:rPr>
          <w:spacing w:val="-10"/>
          <w:w w:val="110"/>
        </w:rPr>
        <w:t> </w:t>
      </w:r>
      <w:r>
        <w:rPr>
          <w:w w:val="110"/>
        </w:rPr>
        <w:t>capabilities</w:t>
      </w:r>
      <w:r>
        <w:rPr>
          <w:spacing w:val="-11"/>
          <w:w w:val="110"/>
        </w:rPr>
        <w:t> </w:t>
      </w:r>
      <w:r>
        <w:rPr>
          <w:w w:val="110"/>
        </w:rPr>
        <w:t>for</w:t>
      </w:r>
      <w:r>
        <w:rPr>
          <w:spacing w:val="-10"/>
          <w:w w:val="110"/>
        </w:rPr>
        <w:t> </w:t>
      </w:r>
      <w:r>
        <w:rPr>
          <w:w w:val="110"/>
        </w:rPr>
        <w:t>visualization</w:t>
      </w:r>
      <w:r>
        <w:rPr>
          <w:spacing w:val="-10"/>
          <w:w w:val="110"/>
        </w:rPr>
        <w:t> </w:t>
      </w:r>
      <w:r>
        <w:rPr>
          <w:w w:val="110"/>
        </w:rPr>
        <w:t>and</w:t>
      </w:r>
      <w:r>
        <w:rPr>
          <w:spacing w:val="-10"/>
          <w:w w:val="110"/>
        </w:rPr>
        <w:t> </w:t>
      </w:r>
      <w:r>
        <w:rPr>
          <w:w w:val="110"/>
        </w:rPr>
        <w:t>interaction</w:t>
      </w:r>
      <w:r>
        <w:rPr>
          <w:spacing w:val="-10"/>
          <w:w w:val="110"/>
        </w:rPr>
        <w:t> </w:t>
      </w:r>
      <w:r>
        <w:rPr>
          <w:w w:val="110"/>
        </w:rPr>
        <w:t>with</w:t>
      </w:r>
      <w:r>
        <w:rPr>
          <w:spacing w:val="-10"/>
          <w:w w:val="110"/>
        </w:rPr>
        <w:t> </w:t>
      </w:r>
      <w:r>
        <w:rPr>
          <w:w w:val="110"/>
        </w:rPr>
        <w:t>the digital</w:t>
      </w:r>
      <w:r>
        <w:rPr>
          <w:w w:val="110"/>
        </w:rPr>
        <w:t> elements shown</w:t>
      </w:r>
      <w:r>
        <w:rPr>
          <w:w w:val="110"/>
        </w:rPr>
        <w:t> in the</w:t>
      </w:r>
      <w:r>
        <w:rPr>
          <w:w w:val="110"/>
        </w:rPr>
        <w:t> experimental process.</w:t>
      </w:r>
      <w:r>
        <w:rPr>
          <w:w w:val="110"/>
        </w:rPr>
        <w:t> In</w:t>
      </w:r>
      <w:r>
        <w:rPr>
          <w:w w:val="110"/>
        </w:rPr>
        <w:t> order</w:t>
      </w:r>
      <w:r>
        <w:rPr>
          <w:w w:val="110"/>
        </w:rPr>
        <w:t> to mini- mize</w:t>
      </w:r>
      <w:r>
        <w:rPr>
          <w:spacing w:val="-8"/>
          <w:w w:val="110"/>
        </w:rPr>
        <w:t> </w:t>
      </w:r>
      <w:r>
        <w:rPr>
          <w:w w:val="110"/>
        </w:rPr>
        <w:t>differences</w:t>
      </w:r>
      <w:r>
        <w:rPr>
          <w:spacing w:val="-9"/>
          <w:w w:val="110"/>
        </w:rPr>
        <w:t> </w:t>
      </w:r>
      <w:r>
        <w:rPr>
          <w:w w:val="110"/>
        </w:rPr>
        <w:t>in</w:t>
      </w:r>
      <w:r>
        <w:rPr>
          <w:spacing w:val="-9"/>
          <w:w w:val="110"/>
        </w:rPr>
        <w:t> </w:t>
      </w:r>
      <w:r>
        <w:rPr>
          <w:w w:val="110"/>
        </w:rPr>
        <w:t>the</w:t>
      </w:r>
      <w:r>
        <w:rPr>
          <w:spacing w:val="-9"/>
          <w:w w:val="110"/>
        </w:rPr>
        <w:t> </w:t>
      </w:r>
      <w:r>
        <w:rPr>
          <w:w w:val="110"/>
        </w:rPr>
        <w:t>educational</w:t>
      </w:r>
      <w:r>
        <w:rPr>
          <w:spacing w:val="-10"/>
          <w:w w:val="110"/>
        </w:rPr>
        <w:t> </w:t>
      </w:r>
      <w:r>
        <w:rPr>
          <w:w w:val="110"/>
        </w:rPr>
        <w:t>content,</w:t>
      </w:r>
      <w:r>
        <w:rPr>
          <w:spacing w:val="-9"/>
          <w:w w:val="110"/>
        </w:rPr>
        <w:t> </w:t>
      </w:r>
      <w:r>
        <w:rPr>
          <w:w w:val="110"/>
        </w:rPr>
        <w:t>both</w:t>
      </w:r>
      <w:r>
        <w:rPr>
          <w:spacing w:val="-10"/>
          <w:w w:val="110"/>
        </w:rPr>
        <w:t> </w:t>
      </w:r>
      <w:r>
        <w:rPr>
          <w:w w:val="110"/>
        </w:rPr>
        <w:t>AR</w:t>
      </w:r>
      <w:r>
        <w:rPr>
          <w:spacing w:val="-8"/>
          <w:w w:val="110"/>
        </w:rPr>
        <w:t> </w:t>
      </w:r>
      <w:r>
        <w:rPr>
          <w:w w:val="110"/>
        </w:rPr>
        <w:t>and</w:t>
      </w:r>
      <w:r>
        <w:rPr>
          <w:spacing w:val="-9"/>
          <w:w w:val="110"/>
        </w:rPr>
        <w:t> </w:t>
      </w:r>
      <w:r>
        <w:rPr>
          <w:w w:val="110"/>
        </w:rPr>
        <w:t>VR</w:t>
      </w:r>
      <w:r>
        <w:rPr>
          <w:spacing w:val="-9"/>
          <w:w w:val="110"/>
        </w:rPr>
        <w:t> </w:t>
      </w:r>
      <w:r>
        <w:rPr>
          <w:w w:val="110"/>
        </w:rPr>
        <w:t>conditions presented similar instructional sequences, similar elements and similar topics</w:t>
      </w:r>
      <w:r>
        <w:rPr>
          <w:w w:val="110"/>
        </w:rPr>
        <w:t> compared</w:t>
      </w:r>
      <w:r>
        <w:rPr>
          <w:w w:val="110"/>
        </w:rPr>
        <w:t> to a conventional</w:t>
      </w:r>
      <w:r>
        <w:rPr>
          <w:w w:val="110"/>
        </w:rPr>
        <w:t> learning</w:t>
      </w:r>
      <w:r>
        <w:rPr>
          <w:w w:val="110"/>
        </w:rPr>
        <w:t> methodology as a</w:t>
      </w:r>
      <w:r>
        <w:rPr>
          <w:w w:val="110"/>
        </w:rPr>
        <w:t> control group,</w:t>
      </w:r>
      <w:r>
        <w:rPr>
          <w:w w:val="110"/>
        </w:rPr>
        <w:t> which</w:t>
      </w:r>
      <w:r>
        <w:rPr>
          <w:w w:val="110"/>
        </w:rPr>
        <w:t> was</w:t>
      </w:r>
      <w:r>
        <w:rPr>
          <w:w w:val="110"/>
        </w:rPr>
        <w:t> conducted</w:t>
      </w:r>
      <w:r>
        <w:rPr>
          <w:w w:val="110"/>
        </w:rPr>
        <w:t> through</w:t>
      </w:r>
      <w:r>
        <w:rPr>
          <w:w w:val="110"/>
        </w:rPr>
        <w:t> a</w:t>
      </w:r>
      <w:r>
        <w:rPr>
          <w:w w:val="110"/>
        </w:rPr>
        <w:t> conventional</w:t>
      </w:r>
      <w:r>
        <w:rPr>
          <w:w w:val="110"/>
        </w:rPr>
        <w:t> lecture</w:t>
      </w:r>
      <w:r>
        <w:rPr>
          <w:w w:val="110"/>
        </w:rPr>
        <w:t> and</w:t>
      </w:r>
      <w:r>
        <w:rPr>
          <w:w w:val="110"/>
        </w:rPr>
        <w:t> PBL methodology.</w:t>
      </w:r>
      <w:r>
        <w:rPr>
          <w:w w:val="110"/>
        </w:rPr>
        <w:t> In</w:t>
      </w:r>
      <w:r>
        <w:rPr>
          <w:w w:val="110"/>
        </w:rPr>
        <w:t> general,</w:t>
      </w:r>
      <w:r>
        <w:rPr>
          <w:w w:val="110"/>
        </w:rPr>
        <w:t> CBE</w:t>
      </w:r>
      <w:r>
        <w:rPr>
          <w:w w:val="110"/>
        </w:rPr>
        <w:t> is</w:t>
      </w:r>
      <w:r>
        <w:rPr>
          <w:w w:val="110"/>
        </w:rPr>
        <w:t> considered</w:t>
      </w:r>
      <w:r>
        <w:rPr>
          <w:w w:val="110"/>
        </w:rPr>
        <w:t> as</w:t>
      </w:r>
      <w:r>
        <w:rPr>
          <w:w w:val="110"/>
        </w:rPr>
        <w:t> a</w:t>
      </w:r>
      <w:r>
        <w:rPr>
          <w:w w:val="110"/>
        </w:rPr>
        <w:t> student-centered approach,</w:t>
      </w:r>
      <w:r>
        <w:rPr>
          <w:w w:val="110"/>
        </w:rPr>
        <w:t> designed</w:t>
      </w:r>
      <w:r>
        <w:rPr>
          <w:w w:val="110"/>
        </w:rPr>
        <w:t> to</w:t>
      </w:r>
      <w:r>
        <w:rPr>
          <w:w w:val="110"/>
        </w:rPr>
        <w:t> promote</w:t>
      </w:r>
      <w:r>
        <w:rPr>
          <w:w w:val="110"/>
        </w:rPr>
        <w:t> questions</w:t>
      </w:r>
      <w:r>
        <w:rPr>
          <w:w w:val="110"/>
        </w:rPr>
        <w:t> and</w:t>
      </w:r>
      <w:r>
        <w:rPr>
          <w:w w:val="110"/>
        </w:rPr>
        <w:t> participation</w:t>
      </w:r>
      <w:r>
        <w:rPr>
          <w:w w:val="110"/>
        </w:rPr>
        <w:t> during instructional</w:t>
      </w:r>
      <w:r>
        <w:rPr>
          <w:spacing w:val="-2"/>
          <w:w w:val="110"/>
        </w:rPr>
        <w:t> </w:t>
      </w:r>
      <w:r>
        <w:rPr>
          <w:w w:val="110"/>
        </w:rPr>
        <w:t>exercises,</w:t>
      </w:r>
      <w:r>
        <w:rPr>
          <w:spacing w:val="-1"/>
          <w:w w:val="110"/>
        </w:rPr>
        <w:t> </w:t>
      </w:r>
      <w:r>
        <w:rPr>
          <w:w w:val="110"/>
        </w:rPr>
        <w:t>which</w:t>
      </w:r>
      <w:r>
        <w:rPr>
          <w:spacing w:val="-2"/>
          <w:w w:val="110"/>
        </w:rPr>
        <w:t> </w:t>
      </w:r>
      <w:r>
        <w:rPr>
          <w:w w:val="110"/>
        </w:rPr>
        <w:t>increases</w:t>
      </w:r>
      <w:r>
        <w:rPr>
          <w:spacing w:val="-1"/>
          <w:w w:val="110"/>
        </w:rPr>
        <w:t> </w:t>
      </w:r>
      <w:r>
        <w:rPr>
          <w:w w:val="110"/>
        </w:rPr>
        <w:t>motivation</w:t>
      </w:r>
      <w:r>
        <w:rPr>
          <w:spacing w:val="-2"/>
          <w:w w:val="110"/>
        </w:rPr>
        <w:t> </w:t>
      </w:r>
      <w:r>
        <w:rPr>
          <w:w w:val="110"/>
        </w:rPr>
        <w:t>with</w:t>
      </w:r>
      <w:r>
        <w:rPr>
          <w:spacing w:val="-1"/>
          <w:w w:val="110"/>
        </w:rPr>
        <w:t> </w:t>
      </w:r>
      <w:r>
        <w:rPr>
          <w:w w:val="110"/>
        </w:rPr>
        <w:t>the</w:t>
      </w:r>
      <w:r>
        <w:rPr>
          <w:spacing w:val="-2"/>
          <w:w w:val="110"/>
        </w:rPr>
        <w:t> </w:t>
      </w:r>
      <w:r>
        <w:rPr>
          <w:w w:val="110"/>
        </w:rPr>
        <w:t>interaction between</w:t>
      </w:r>
      <w:r>
        <w:rPr>
          <w:w w:val="110"/>
        </w:rPr>
        <w:t> students</w:t>
      </w:r>
      <w:r>
        <w:rPr>
          <w:w w:val="110"/>
        </w:rPr>
        <w:t> while</w:t>
      </w:r>
      <w:r>
        <w:rPr>
          <w:w w:val="110"/>
        </w:rPr>
        <w:t> the</w:t>
      </w:r>
      <w:r>
        <w:rPr>
          <w:w w:val="110"/>
        </w:rPr>
        <w:t> tutor</w:t>
      </w:r>
      <w:r>
        <w:rPr>
          <w:w w:val="110"/>
        </w:rPr>
        <w:t> acts</w:t>
      </w:r>
      <w:r>
        <w:rPr>
          <w:w w:val="110"/>
        </w:rPr>
        <w:t> as</w:t>
      </w:r>
      <w:r>
        <w:rPr>
          <w:w w:val="110"/>
        </w:rPr>
        <w:t> a</w:t>
      </w:r>
      <w:r>
        <w:rPr>
          <w:w w:val="110"/>
        </w:rPr>
        <w:t> facilitator.</w:t>
      </w:r>
      <w:r>
        <w:rPr>
          <w:w w:val="110"/>
        </w:rPr>
        <w:t> For</w:t>
      </w:r>
      <w:r>
        <w:rPr>
          <w:w w:val="110"/>
        </w:rPr>
        <w:t> the</w:t>
      </w:r>
      <w:r>
        <w:rPr>
          <w:w w:val="110"/>
        </w:rPr>
        <w:t> control group, the instructor explains the content during a remote class using slides, and then the students perform a set of graphical and textual ex- ercises. This is for the purpose of testing whether</w:t>
      </w:r>
      <w:r>
        <w:rPr>
          <w:w w:val="110"/>
        </w:rPr>
        <w:t> the use of XR tech- nologies</w:t>
      </w:r>
      <w:r>
        <w:rPr>
          <w:w w:val="110"/>
        </w:rPr>
        <w:t> has</w:t>
      </w:r>
      <w:r>
        <w:rPr>
          <w:w w:val="110"/>
        </w:rPr>
        <w:t> a</w:t>
      </w:r>
      <w:r>
        <w:rPr>
          <w:w w:val="110"/>
        </w:rPr>
        <w:t> significant</w:t>
      </w:r>
      <w:r>
        <w:rPr>
          <w:w w:val="110"/>
        </w:rPr>
        <w:t> impact</w:t>
      </w:r>
      <w:r>
        <w:rPr>
          <w:w w:val="110"/>
        </w:rPr>
        <w:t> on</w:t>
      </w:r>
      <w:r>
        <w:rPr>
          <w:w w:val="110"/>
        </w:rPr>
        <w:t> student</w:t>
      </w:r>
      <w:r>
        <w:rPr>
          <w:w w:val="110"/>
        </w:rPr>
        <w:t> motivation</w:t>
      </w:r>
      <w:r>
        <w:rPr>
          <w:w w:val="110"/>
        </w:rPr>
        <w:t> and</w:t>
      </w:r>
      <w:r>
        <w:rPr>
          <w:w w:val="110"/>
        </w:rPr>
        <w:t> learning gains,</w:t>
      </w:r>
      <w:r>
        <w:rPr>
          <w:w w:val="110"/>
        </w:rPr>
        <w:t> when</w:t>
      </w:r>
      <w:r>
        <w:rPr>
          <w:w w:val="110"/>
        </w:rPr>
        <w:t> compared</w:t>
      </w:r>
      <w:r>
        <w:rPr>
          <w:w w:val="110"/>
        </w:rPr>
        <w:t> to</w:t>
      </w:r>
      <w:r>
        <w:rPr>
          <w:w w:val="110"/>
        </w:rPr>
        <w:t> a</w:t>
      </w:r>
      <w:r>
        <w:rPr>
          <w:w w:val="110"/>
        </w:rPr>
        <w:t> more</w:t>
      </w:r>
      <w:r>
        <w:rPr>
          <w:w w:val="110"/>
        </w:rPr>
        <w:t> conventional</w:t>
      </w:r>
      <w:r>
        <w:rPr>
          <w:w w:val="110"/>
        </w:rPr>
        <w:t> teaching</w:t>
      </w:r>
      <w:r>
        <w:rPr>
          <w:w w:val="110"/>
        </w:rPr>
        <w:t> methodology with similar content and goals.</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47" w:after="1"/>
        <w:ind w:left="0"/>
        <w:rPr>
          <w:sz w:val="20"/>
        </w:rPr>
      </w:pPr>
    </w:p>
    <w:p>
      <w:pPr>
        <w:pStyle w:val="BodyText"/>
        <w:ind w:left="1918"/>
        <w:rPr>
          <w:sz w:val="20"/>
        </w:rPr>
      </w:pPr>
      <w:r>
        <w:rPr>
          <w:sz w:val="20"/>
        </w:rPr>
        <w:drawing>
          <wp:inline distT="0" distB="0" distL="0" distR="0">
            <wp:extent cx="4339314" cy="113995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4339314" cy="1139952"/>
                    </a:xfrm>
                    <a:prstGeom prst="rect">
                      <a:avLst/>
                    </a:prstGeom>
                  </pic:spPr>
                </pic:pic>
              </a:graphicData>
            </a:graphic>
          </wp:inline>
        </w:drawing>
      </w:r>
      <w:r>
        <w:rPr>
          <w:sz w:val="20"/>
        </w:rPr>
      </w:r>
    </w:p>
    <w:p>
      <w:pPr>
        <w:pStyle w:val="BodyText"/>
        <w:spacing w:before="8"/>
        <w:ind w:left="0"/>
        <w:rPr>
          <w:sz w:val="14"/>
        </w:rPr>
      </w:pPr>
    </w:p>
    <w:p>
      <w:pPr>
        <w:spacing w:before="1"/>
        <w:ind w:left="20" w:right="0" w:firstLine="0"/>
        <w:jc w:val="center"/>
        <w:rPr>
          <w:sz w:val="14"/>
        </w:rPr>
      </w:pPr>
      <w:bookmarkStart w:name="_bookmark7" w:id="16"/>
      <w:bookmarkEnd w:id="16"/>
      <w:r>
        <w:rPr/>
      </w:r>
      <w:r>
        <w:rPr>
          <w:b/>
          <w:w w:val="110"/>
          <w:sz w:val="14"/>
        </w:rPr>
        <w:t>Fig.</w:t>
      </w:r>
      <w:r>
        <w:rPr>
          <w:b/>
          <w:spacing w:val="16"/>
          <w:w w:val="110"/>
          <w:sz w:val="14"/>
        </w:rPr>
        <w:t> </w:t>
      </w:r>
      <w:r>
        <w:rPr>
          <w:b/>
          <w:w w:val="110"/>
          <w:sz w:val="14"/>
        </w:rPr>
        <w:t>1.</w:t>
      </w:r>
      <w:r>
        <w:rPr>
          <w:b/>
          <w:spacing w:val="42"/>
          <w:w w:val="110"/>
          <w:sz w:val="14"/>
        </w:rPr>
        <w:t> </w:t>
      </w:r>
      <w:r>
        <w:rPr>
          <w:w w:val="110"/>
          <w:sz w:val="14"/>
        </w:rPr>
        <w:t>Learning</w:t>
      </w:r>
      <w:r>
        <w:rPr>
          <w:spacing w:val="16"/>
          <w:w w:val="110"/>
          <w:sz w:val="14"/>
        </w:rPr>
        <w:t> </w:t>
      </w:r>
      <w:r>
        <w:rPr>
          <w:w w:val="110"/>
          <w:sz w:val="14"/>
        </w:rPr>
        <w:t>activities</w:t>
      </w:r>
      <w:r>
        <w:rPr>
          <w:spacing w:val="17"/>
          <w:w w:val="110"/>
          <w:sz w:val="14"/>
        </w:rPr>
        <w:t> </w:t>
      </w:r>
      <w:r>
        <w:rPr>
          <w:w w:val="110"/>
          <w:sz w:val="14"/>
        </w:rPr>
        <w:t>in</w:t>
      </w:r>
      <w:r>
        <w:rPr>
          <w:spacing w:val="15"/>
          <w:w w:val="110"/>
          <w:sz w:val="14"/>
        </w:rPr>
        <w:t> </w:t>
      </w:r>
      <w:r>
        <w:rPr>
          <w:w w:val="110"/>
          <w:sz w:val="14"/>
        </w:rPr>
        <w:t>kinematics</w:t>
      </w:r>
      <w:r>
        <w:rPr>
          <w:spacing w:val="16"/>
          <w:w w:val="110"/>
          <w:sz w:val="14"/>
        </w:rPr>
        <w:t> </w:t>
      </w:r>
      <w:r>
        <w:rPr>
          <w:w w:val="110"/>
          <w:sz w:val="14"/>
        </w:rPr>
        <w:t>included</w:t>
      </w:r>
      <w:r>
        <w:rPr>
          <w:spacing w:val="16"/>
          <w:w w:val="110"/>
          <w:sz w:val="14"/>
        </w:rPr>
        <w:t> </w:t>
      </w:r>
      <w:r>
        <w:rPr>
          <w:w w:val="110"/>
          <w:sz w:val="14"/>
        </w:rPr>
        <w:t>in</w:t>
      </w:r>
      <w:r>
        <w:rPr>
          <w:spacing w:val="16"/>
          <w:w w:val="110"/>
          <w:sz w:val="14"/>
        </w:rPr>
        <w:t> </w:t>
      </w:r>
      <w:r>
        <w:rPr>
          <w:spacing w:val="-2"/>
          <w:w w:val="110"/>
          <w:sz w:val="14"/>
        </w:rPr>
        <w:t>PhysXR.</w:t>
      </w:r>
    </w:p>
    <w:p>
      <w:pPr>
        <w:spacing w:after="0"/>
        <w:jc w:val="center"/>
        <w:rPr>
          <w:sz w:val="14"/>
        </w:rPr>
        <w:sectPr>
          <w:type w:val="continuous"/>
          <w:pgSz w:w="11910" w:h="15880"/>
          <w:pgMar w:header="655" w:footer="544" w:top="620" w:bottom="280" w:left="620" w:right="640"/>
        </w:sectPr>
      </w:pPr>
    </w:p>
    <w:p>
      <w:pPr>
        <w:pStyle w:val="BodyText"/>
        <w:spacing w:before="23" w:after="1"/>
        <w:ind w:left="0"/>
        <w:rPr>
          <w:sz w:val="20"/>
        </w:rPr>
      </w:pPr>
    </w:p>
    <w:p>
      <w:pPr>
        <w:pStyle w:val="BodyText"/>
        <w:ind w:left="1919"/>
        <w:rPr>
          <w:sz w:val="20"/>
        </w:rPr>
      </w:pPr>
      <w:r>
        <w:rPr>
          <w:sz w:val="20"/>
        </w:rPr>
        <w:drawing>
          <wp:inline distT="0" distB="0" distL="0" distR="0">
            <wp:extent cx="4337456" cy="104851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4337456" cy="1048511"/>
                    </a:xfrm>
                    <a:prstGeom prst="rect">
                      <a:avLst/>
                    </a:prstGeom>
                  </pic:spPr>
                </pic:pic>
              </a:graphicData>
            </a:graphic>
          </wp:inline>
        </w:drawing>
      </w:r>
      <w:r>
        <w:rPr>
          <w:sz w:val="20"/>
        </w:rPr>
      </w:r>
    </w:p>
    <w:p>
      <w:pPr>
        <w:pStyle w:val="BodyText"/>
        <w:spacing w:before="8"/>
        <w:ind w:left="0"/>
        <w:rPr>
          <w:sz w:val="14"/>
        </w:rPr>
      </w:pPr>
    </w:p>
    <w:p>
      <w:pPr>
        <w:spacing w:before="1"/>
        <w:ind w:left="20" w:right="0" w:firstLine="0"/>
        <w:jc w:val="center"/>
        <w:rPr>
          <w:sz w:val="14"/>
        </w:rPr>
      </w:pPr>
      <w:bookmarkStart w:name="_bookmark8" w:id="17"/>
      <w:bookmarkEnd w:id="17"/>
      <w:r>
        <w:rPr/>
      </w:r>
      <w:r>
        <w:rPr>
          <w:b/>
          <w:w w:val="110"/>
          <w:sz w:val="14"/>
        </w:rPr>
        <w:t>Fig.</w:t>
      </w:r>
      <w:r>
        <w:rPr>
          <w:b/>
          <w:spacing w:val="15"/>
          <w:w w:val="110"/>
          <w:sz w:val="14"/>
        </w:rPr>
        <w:t> </w:t>
      </w:r>
      <w:r>
        <w:rPr>
          <w:b/>
          <w:w w:val="110"/>
          <w:sz w:val="14"/>
        </w:rPr>
        <w:t>2.</w:t>
      </w:r>
      <w:r>
        <w:rPr>
          <w:b/>
          <w:spacing w:val="43"/>
          <w:w w:val="110"/>
          <w:sz w:val="14"/>
        </w:rPr>
        <w:t> </w:t>
      </w:r>
      <w:r>
        <w:rPr>
          <w:w w:val="110"/>
          <w:sz w:val="14"/>
        </w:rPr>
        <w:t>Learning</w:t>
      </w:r>
      <w:r>
        <w:rPr>
          <w:spacing w:val="15"/>
          <w:w w:val="110"/>
          <w:sz w:val="14"/>
        </w:rPr>
        <w:t> </w:t>
      </w:r>
      <w:r>
        <w:rPr>
          <w:w w:val="110"/>
          <w:sz w:val="14"/>
        </w:rPr>
        <w:t>activities</w:t>
      </w:r>
      <w:r>
        <w:rPr>
          <w:spacing w:val="15"/>
          <w:w w:val="110"/>
          <w:sz w:val="14"/>
        </w:rPr>
        <w:t> </w:t>
      </w:r>
      <w:r>
        <w:rPr>
          <w:w w:val="110"/>
          <w:sz w:val="14"/>
        </w:rPr>
        <w:t>in</w:t>
      </w:r>
      <w:r>
        <w:rPr>
          <w:spacing w:val="15"/>
          <w:w w:val="110"/>
          <w:sz w:val="14"/>
        </w:rPr>
        <w:t> </w:t>
      </w:r>
      <w:r>
        <w:rPr>
          <w:w w:val="110"/>
          <w:sz w:val="14"/>
        </w:rPr>
        <w:t>dynamics</w:t>
      </w:r>
      <w:r>
        <w:rPr>
          <w:spacing w:val="16"/>
          <w:w w:val="110"/>
          <w:sz w:val="14"/>
        </w:rPr>
        <w:t> </w:t>
      </w:r>
      <w:r>
        <w:rPr>
          <w:w w:val="110"/>
          <w:sz w:val="14"/>
        </w:rPr>
        <w:t>included</w:t>
      </w:r>
      <w:r>
        <w:rPr>
          <w:spacing w:val="14"/>
          <w:w w:val="110"/>
          <w:sz w:val="14"/>
        </w:rPr>
        <w:t> </w:t>
      </w:r>
      <w:r>
        <w:rPr>
          <w:w w:val="110"/>
          <w:sz w:val="14"/>
        </w:rPr>
        <w:t>in</w:t>
      </w:r>
      <w:r>
        <w:rPr>
          <w:spacing w:val="16"/>
          <w:w w:val="110"/>
          <w:sz w:val="14"/>
        </w:rPr>
        <w:t> </w:t>
      </w:r>
      <w:r>
        <w:rPr>
          <w:spacing w:val="-2"/>
          <w:w w:val="110"/>
          <w:sz w:val="14"/>
        </w:rPr>
        <w:t>PhysXR.</w:t>
      </w:r>
    </w:p>
    <w:p>
      <w:pPr>
        <w:pStyle w:val="BodyText"/>
        <w:spacing w:before="6"/>
        <w:ind w:left="0"/>
        <w:rPr>
          <w:sz w:val="15"/>
        </w:rPr>
      </w:pPr>
    </w:p>
    <w:p>
      <w:pPr>
        <w:spacing w:after="0"/>
        <w:rPr>
          <w:sz w:val="15"/>
        </w:rPr>
        <w:sectPr>
          <w:pgSz w:w="11910" w:h="15880"/>
          <w:pgMar w:header="655" w:footer="544" w:top="840" w:bottom="740" w:left="620" w:right="640"/>
        </w:sectPr>
      </w:pPr>
    </w:p>
    <w:p>
      <w:pPr>
        <w:pStyle w:val="BodyText"/>
        <w:spacing w:before="71"/>
        <w:ind w:left="0"/>
        <w:rPr>
          <w:sz w:val="14"/>
        </w:rPr>
      </w:pPr>
    </w:p>
    <w:p>
      <w:pPr>
        <w:spacing w:before="1"/>
        <w:ind w:left="131" w:right="0" w:firstLine="0"/>
        <w:jc w:val="left"/>
        <w:rPr>
          <w:b/>
          <w:sz w:val="14"/>
        </w:rPr>
      </w:pPr>
      <w:bookmarkStart w:name="_bookmark9" w:id="18"/>
      <w:bookmarkEnd w:id="18"/>
      <w:r>
        <w:rPr/>
      </w:r>
      <w:r>
        <w:rPr>
          <w:b/>
          <w:w w:val="110"/>
          <w:sz w:val="14"/>
        </w:rPr>
        <w:t>Table</w:t>
      </w:r>
      <w:r>
        <w:rPr>
          <w:b/>
          <w:spacing w:val="1"/>
          <w:w w:val="110"/>
          <w:sz w:val="14"/>
        </w:rPr>
        <w:t> </w:t>
      </w:r>
      <w:r>
        <w:rPr>
          <w:b/>
          <w:spacing w:val="-10"/>
          <w:w w:val="110"/>
          <w:sz w:val="14"/>
        </w:rPr>
        <w:t>1</w:t>
      </w:r>
    </w:p>
    <w:p>
      <w:pPr>
        <w:spacing w:before="29"/>
        <w:ind w:left="131"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477683</wp:posOffset>
                </wp:positionH>
                <wp:positionV relativeFrom="paragraph">
                  <wp:posOffset>152586</wp:posOffset>
                </wp:positionV>
                <wp:extent cx="31889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2.014667pt;width:251.0581pt;height:.498pt;mso-position-horizontal-relative:page;mso-position-vertical-relative:paragraph;z-index:15735296" id="docshape14" filled="true" fillcolor="#000000" stroked="false">
                <v:fill type="solid"/>
                <w10:wrap type="none"/>
              </v:rect>
            </w:pict>
          </mc:Fallback>
        </mc:AlternateContent>
      </w:r>
      <w:r>
        <w:rPr>
          <w:w w:val="110"/>
          <w:sz w:val="14"/>
        </w:rPr>
        <w:t>Comparison</w:t>
      </w:r>
      <w:r>
        <w:rPr>
          <w:spacing w:val="-1"/>
          <w:w w:val="110"/>
          <w:sz w:val="14"/>
        </w:rPr>
        <w:t> </w:t>
      </w:r>
      <w:r>
        <w:rPr>
          <w:w w:val="110"/>
          <w:sz w:val="14"/>
        </w:rPr>
        <w:t>between PhysXR </w:t>
      </w:r>
      <w:r>
        <w:rPr>
          <w:spacing w:val="-2"/>
          <w:w w:val="110"/>
          <w:sz w:val="14"/>
        </w:rPr>
        <w:t>modes.</w:t>
      </w:r>
    </w:p>
    <w:p>
      <w:pPr>
        <w:spacing w:line="297" w:lineRule="auto" w:before="121"/>
        <w:ind w:left="1484" w:right="229"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477672</wp:posOffset>
                </wp:positionH>
                <wp:positionV relativeFrom="paragraph">
                  <wp:posOffset>307763</wp:posOffset>
                </wp:positionV>
                <wp:extent cx="31889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24.233322pt;width:251.059012pt;height:.498pt;mso-position-horizontal-relative:page;mso-position-vertical-relative:paragraph;z-index:15736320" id="docshape15" filled="true" fillcolor="#000000" stroked="false">
                <v:fill type="solid"/>
                <w10:wrap type="none"/>
              </v:rect>
            </w:pict>
          </mc:Fallback>
        </mc:AlternateContent>
      </w:r>
      <w:r>
        <w:rPr>
          <w:spacing w:val="-2"/>
          <w:w w:val="115"/>
          <w:sz w:val="12"/>
        </w:rPr>
        <w:t>PhysXR</w:t>
      </w:r>
      <w:r>
        <w:rPr>
          <w:spacing w:val="40"/>
          <w:w w:val="115"/>
          <w:sz w:val="12"/>
        </w:rPr>
        <w:t> </w:t>
      </w:r>
      <w:r>
        <w:rPr>
          <w:w w:val="115"/>
          <w:sz w:val="12"/>
        </w:rPr>
        <w:t>Desktop</w:t>
      </w:r>
      <w:r>
        <w:rPr>
          <w:spacing w:val="-9"/>
          <w:w w:val="115"/>
          <w:sz w:val="12"/>
        </w:rPr>
        <w:t> </w:t>
      </w:r>
      <w:r>
        <w:rPr>
          <w:w w:val="115"/>
          <w:sz w:val="12"/>
        </w:rPr>
        <w:t>mode</w:t>
      </w:r>
    </w:p>
    <w:p>
      <w:pPr>
        <w:spacing w:line="240" w:lineRule="auto" w:before="0"/>
        <w:rPr>
          <w:sz w:val="12"/>
        </w:rPr>
      </w:pPr>
      <w:r>
        <w:rPr/>
        <w:br w:type="column"/>
      </w:r>
      <w:r>
        <w:rPr>
          <w:sz w:val="12"/>
        </w:rPr>
      </w:r>
    </w:p>
    <w:p>
      <w:pPr>
        <w:pStyle w:val="BodyText"/>
        <w:ind w:left="0"/>
        <w:rPr>
          <w:sz w:val="12"/>
        </w:rPr>
      </w:pPr>
    </w:p>
    <w:p>
      <w:pPr>
        <w:pStyle w:val="BodyText"/>
        <w:ind w:left="0"/>
        <w:rPr>
          <w:sz w:val="12"/>
        </w:rPr>
      </w:pPr>
    </w:p>
    <w:p>
      <w:pPr>
        <w:pStyle w:val="BodyText"/>
        <w:ind w:left="0"/>
        <w:rPr>
          <w:sz w:val="12"/>
        </w:rPr>
      </w:pPr>
    </w:p>
    <w:p>
      <w:pPr>
        <w:pStyle w:val="BodyText"/>
        <w:spacing w:before="15"/>
        <w:ind w:left="0"/>
        <w:rPr>
          <w:sz w:val="12"/>
        </w:rPr>
      </w:pPr>
    </w:p>
    <w:p>
      <w:pPr>
        <w:spacing w:line="297" w:lineRule="auto" w:before="0"/>
        <w:ind w:left="131" w:right="38" w:firstLine="0"/>
        <w:jc w:val="left"/>
        <w:rPr>
          <w:sz w:val="12"/>
        </w:rPr>
      </w:pPr>
      <w:r>
        <w:rPr>
          <w:spacing w:val="-2"/>
          <w:w w:val="110"/>
          <w:sz w:val="12"/>
        </w:rPr>
        <w:t>PhysXR</w:t>
      </w:r>
      <w:r>
        <w:rPr>
          <w:spacing w:val="40"/>
          <w:w w:val="110"/>
          <w:sz w:val="12"/>
        </w:rPr>
        <w:t> </w:t>
      </w:r>
      <w:r>
        <w:rPr>
          <w:w w:val="110"/>
          <w:sz w:val="12"/>
        </w:rPr>
        <w:t>Mobile</w:t>
      </w:r>
      <w:r>
        <w:rPr>
          <w:spacing w:val="-4"/>
          <w:w w:val="110"/>
          <w:sz w:val="12"/>
        </w:rPr>
        <w:t> </w:t>
      </w:r>
      <w:r>
        <w:rPr>
          <w:w w:val="110"/>
          <w:sz w:val="12"/>
        </w:rPr>
        <w:t>mode</w:t>
      </w:r>
    </w:p>
    <w:p>
      <w:pPr>
        <w:pStyle w:val="ListParagraph"/>
        <w:numPr>
          <w:ilvl w:val="2"/>
          <w:numId w:val="2"/>
        </w:numPr>
        <w:tabs>
          <w:tab w:pos="630" w:val="left" w:leader="none"/>
        </w:tabs>
        <w:spacing w:line="240" w:lineRule="auto" w:before="90" w:after="0"/>
        <w:ind w:left="630" w:right="0" w:hanging="499"/>
        <w:jc w:val="left"/>
        <w:rPr>
          <w:i/>
          <w:sz w:val="16"/>
        </w:rPr>
      </w:pPr>
      <w:r>
        <w:rPr/>
        <w:br w:type="column"/>
      </w:r>
      <w:bookmarkStart w:name="4.2.1 Pre-test and post-test" w:id="19"/>
      <w:bookmarkEnd w:id="19"/>
      <w:r>
        <w:rPr/>
      </w:r>
      <w:r>
        <w:rPr>
          <w:i/>
          <w:sz w:val="16"/>
        </w:rPr>
        <w:t>Pre-test</w:t>
      </w:r>
      <w:r>
        <w:rPr>
          <w:i/>
          <w:spacing w:val="7"/>
          <w:sz w:val="16"/>
        </w:rPr>
        <w:t> </w:t>
      </w:r>
      <w:r>
        <w:rPr>
          <w:i/>
          <w:sz w:val="16"/>
        </w:rPr>
        <w:t>and</w:t>
      </w:r>
      <w:r>
        <w:rPr>
          <w:i/>
          <w:spacing w:val="8"/>
          <w:sz w:val="16"/>
        </w:rPr>
        <w:t> </w:t>
      </w:r>
      <w:r>
        <w:rPr>
          <w:i/>
          <w:sz w:val="16"/>
        </w:rPr>
        <w:t>post-</w:t>
      </w:r>
      <w:r>
        <w:rPr>
          <w:i/>
          <w:spacing w:val="-4"/>
          <w:sz w:val="16"/>
        </w:rPr>
        <w:t>test</w:t>
      </w:r>
    </w:p>
    <w:p>
      <w:pPr>
        <w:pStyle w:val="BodyText"/>
        <w:spacing w:line="220" w:lineRule="auto" w:before="25"/>
        <w:ind w:firstLine="239"/>
      </w:pPr>
      <w:r>
        <w:rPr>
          <w:w w:val="110"/>
        </w:rPr>
        <w:t>Pre-test</w:t>
      </w:r>
      <w:r>
        <w:rPr>
          <w:spacing w:val="24"/>
          <w:w w:val="110"/>
        </w:rPr>
        <w:t> </w:t>
      </w:r>
      <w:r>
        <w:rPr>
          <w:w w:val="110"/>
        </w:rPr>
        <w:t>and</w:t>
      </w:r>
      <w:r>
        <w:rPr>
          <w:spacing w:val="23"/>
          <w:w w:val="110"/>
        </w:rPr>
        <w:t> </w:t>
      </w:r>
      <w:r>
        <w:rPr>
          <w:w w:val="110"/>
        </w:rPr>
        <w:t>post-test</w:t>
      </w:r>
      <w:r>
        <w:rPr>
          <w:spacing w:val="25"/>
          <w:w w:val="110"/>
        </w:rPr>
        <w:t> </w:t>
      </w:r>
      <w:r>
        <w:rPr>
          <w:w w:val="110"/>
        </w:rPr>
        <w:t>were</w:t>
      </w:r>
      <w:r>
        <w:rPr>
          <w:spacing w:val="24"/>
          <w:w w:val="110"/>
        </w:rPr>
        <w:t> </w:t>
      </w:r>
      <w:r>
        <w:rPr>
          <w:w w:val="110"/>
        </w:rPr>
        <w:t>designed</w:t>
      </w:r>
      <w:r>
        <w:rPr>
          <w:spacing w:val="24"/>
          <w:w w:val="110"/>
        </w:rPr>
        <w:t> </w:t>
      </w:r>
      <w:r>
        <w:rPr>
          <w:w w:val="110"/>
        </w:rPr>
        <w:t>to</w:t>
      </w:r>
      <w:r>
        <w:rPr>
          <w:spacing w:val="25"/>
          <w:w w:val="110"/>
        </w:rPr>
        <w:t> </w:t>
      </w:r>
      <w:r>
        <w:rPr>
          <w:w w:val="110"/>
        </w:rPr>
        <w:t>evaluate</w:t>
      </w:r>
      <w:r>
        <w:rPr>
          <w:spacing w:val="24"/>
          <w:w w:val="110"/>
        </w:rPr>
        <w:t> </w:t>
      </w:r>
      <w:r>
        <w:rPr>
          <w:w w:val="110"/>
        </w:rPr>
        <w:t>students</w:t>
      </w:r>
      <w:r>
        <w:rPr>
          <w:rFonts w:ascii="STIX" w:hAnsi="STIX"/>
          <w:w w:val="110"/>
        </w:rPr>
        <w:t>’</w:t>
      </w:r>
      <w:r>
        <w:rPr>
          <w:rFonts w:ascii="STIX" w:hAnsi="STIX"/>
          <w:spacing w:val="24"/>
          <w:w w:val="110"/>
        </w:rPr>
        <w:t> </w:t>
      </w:r>
      <w:r>
        <w:rPr>
          <w:w w:val="110"/>
        </w:rPr>
        <w:t>perfor- mance</w:t>
      </w:r>
      <w:r>
        <w:rPr>
          <w:spacing w:val="44"/>
          <w:w w:val="110"/>
        </w:rPr>
        <w:t> </w:t>
      </w:r>
      <w:r>
        <w:rPr>
          <w:w w:val="110"/>
        </w:rPr>
        <w:t>and</w:t>
      </w:r>
      <w:r>
        <w:rPr>
          <w:spacing w:val="44"/>
          <w:w w:val="110"/>
        </w:rPr>
        <w:t> </w:t>
      </w:r>
      <w:r>
        <w:rPr>
          <w:w w:val="110"/>
        </w:rPr>
        <w:t>retention</w:t>
      </w:r>
      <w:r>
        <w:rPr>
          <w:spacing w:val="45"/>
          <w:w w:val="110"/>
        </w:rPr>
        <w:t> </w:t>
      </w:r>
      <w:r>
        <w:rPr>
          <w:w w:val="110"/>
        </w:rPr>
        <w:t>on</w:t>
      </w:r>
      <w:r>
        <w:rPr>
          <w:spacing w:val="44"/>
          <w:w w:val="110"/>
        </w:rPr>
        <w:t> </w:t>
      </w:r>
      <w:r>
        <w:rPr>
          <w:w w:val="110"/>
        </w:rPr>
        <w:t>dynamics</w:t>
      </w:r>
      <w:r>
        <w:rPr>
          <w:spacing w:val="44"/>
          <w:w w:val="110"/>
        </w:rPr>
        <w:t> </w:t>
      </w:r>
      <w:r>
        <w:rPr>
          <w:w w:val="110"/>
        </w:rPr>
        <w:t>and</w:t>
      </w:r>
      <w:r>
        <w:rPr>
          <w:spacing w:val="44"/>
          <w:w w:val="110"/>
        </w:rPr>
        <w:t> </w:t>
      </w:r>
      <w:r>
        <w:rPr>
          <w:w w:val="110"/>
        </w:rPr>
        <w:t>kinematics</w:t>
      </w:r>
      <w:r>
        <w:rPr>
          <w:spacing w:val="44"/>
          <w:w w:val="110"/>
        </w:rPr>
        <w:t> </w:t>
      </w:r>
      <w:r>
        <w:rPr>
          <w:w w:val="110"/>
        </w:rPr>
        <w:t>topics.</w:t>
      </w:r>
      <w:r>
        <w:rPr>
          <w:spacing w:val="44"/>
          <w:w w:val="110"/>
        </w:rPr>
        <w:t> </w:t>
      </w:r>
      <w:r>
        <w:rPr>
          <w:w w:val="110"/>
        </w:rPr>
        <w:t>Both</w:t>
      </w:r>
      <w:r>
        <w:rPr>
          <w:spacing w:val="44"/>
          <w:w w:val="110"/>
        </w:rPr>
        <w:t> </w:t>
      </w:r>
      <w:r>
        <w:rPr>
          <w:spacing w:val="-5"/>
          <w:w w:val="110"/>
        </w:rPr>
        <w:t>in-</w:t>
      </w:r>
    </w:p>
    <w:p>
      <w:pPr>
        <w:pStyle w:val="BodyText"/>
        <w:spacing w:line="271" w:lineRule="auto" w:before="28"/>
      </w:pPr>
      <w:r>
        <w:rPr>
          <w:w w:val="110"/>
        </w:rPr>
        <w:t>struments</w:t>
      </w:r>
      <w:r>
        <w:rPr>
          <w:spacing w:val="26"/>
          <w:w w:val="110"/>
        </w:rPr>
        <w:t> </w:t>
      </w:r>
      <w:r>
        <w:rPr>
          <w:w w:val="110"/>
        </w:rPr>
        <w:t>were</w:t>
      </w:r>
      <w:r>
        <w:rPr>
          <w:spacing w:val="26"/>
          <w:w w:val="110"/>
        </w:rPr>
        <w:t> </w:t>
      </w:r>
      <w:r>
        <w:rPr>
          <w:w w:val="110"/>
        </w:rPr>
        <w:t>composed</w:t>
      </w:r>
      <w:r>
        <w:rPr>
          <w:spacing w:val="26"/>
          <w:w w:val="110"/>
        </w:rPr>
        <w:t> </w:t>
      </w:r>
      <w:r>
        <w:rPr>
          <w:w w:val="110"/>
        </w:rPr>
        <w:t>of</w:t>
      </w:r>
      <w:r>
        <w:rPr>
          <w:spacing w:val="26"/>
          <w:w w:val="110"/>
        </w:rPr>
        <w:t> </w:t>
      </w:r>
      <w:r>
        <w:rPr>
          <w:w w:val="110"/>
        </w:rPr>
        <w:t>10</w:t>
      </w:r>
      <w:r>
        <w:rPr>
          <w:spacing w:val="25"/>
          <w:w w:val="110"/>
        </w:rPr>
        <w:t> </w:t>
      </w:r>
      <w:r>
        <w:rPr>
          <w:w w:val="110"/>
        </w:rPr>
        <w:t>multiple-choice</w:t>
      </w:r>
      <w:r>
        <w:rPr>
          <w:spacing w:val="26"/>
          <w:w w:val="110"/>
        </w:rPr>
        <w:t> </w:t>
      </w:r>
      <w:r>
        <w:rPr>
          <w:w w:val="110"/>
        </w:rPr>
        <w:t>questions</w:t>
      </w:r>
      <w:r>
        <w:rPr>
          <w:spacing w:val="26"/>
          <w:w w:val="110"/>
        </w:rPr>
        <w:t> </w:t>
      </w:r>
      <w:r>
        <w:rPr>
          <w:w w:val="110"/>
        </w:rPr>
        <w:t>and</w:t>
      </w:r>
      <w:r>
        <w:rPr>
          <w:spacing w:val="26"/>
          <w:w w:val="110"/>
        </w:rPr>
        <w:t> </w:t>
      </w:r>
      <w:r>
        <w:rPr>
          <w:w w:val="110"/>
        </w:rPr>
        <w:t>were validated by physics teachers.</w:t>
      </w:r>
    </w:p>
    <w:p>
      <w:pPr>
        <w:spacing w:after="0" w:line="271" w:lineRule="auto"/>
        <w:sectPr>
          <w:type w:val="continuous"/>
          <w:pgSz w:w="11910" w:h="15880"/>
          <w:pgMar w:header="655" w:footer="544" w:top="620" w:bottom="280" w:left="620" w:right="640"/>
          <w:cols w:num="3" w:equalWidth="0">
            <w:col w:w="2526" w:space="684"/>
            <w:col w:w="913" w:space="1257"/>
            <w:col w:w="5270"/>
          </w:cols>
        </w:sectPr>
      </w:pPr>
    </w:p>
    <w:p>
      <w:pPr>
        <w:spacing w:line="300" w:lineRule="auto" w:before="5"/>
        <w:ind w:left="371" w:right="38" w:hanging="120"/>
        <w:jc w:val="left"/>
        <w:rPr>
          <w:sz w:val="12"/>
        </w:rPr>
      </w:pPr>
      <w:r>
        <w:rPr>
          <w:spacing w:val="-2"/>
          <w:w w:val="115"/>
          <w:sz w:val="12"/>
        </w:rPr>
        <w:t>Compatible</w:t>
      </w:r>
      <w:r>
        <w:rPr>
          <w:spacing w:val="40"/>
          <w:w w:val="115"/>
          <w:sz w:val="12"/>
        </w:rPr>
        <w:t> </w:t>
      </w:r>
      <w:r>
        <w:rPr>
          <w:spacing w:val="-2"/>
          <w:w w:val="115"/>
          <w:sz w:val="12"/>
        </w:rPr>
        <w:t>devices</w:t>
      </w:r>
    </w:p>
    <w:p>
      <w:pPr>
        <w:spacing w:line="297" w:lineRule="auto" w:before="0"/>
        <w:ind w:left="251" w:right="0" w:firstLine="0"/>
        <w:jc w:val="left"/>
        <w:rPr>
          <w:sz w:val="12"/>
        </w:rPr>
      </w:pPr>
      <w:r>
        <w:rPr/>
        <w:br w:type="column"/>
      </w:r>
      <w:r>
        <w:rPr>
          <w:w w:val="115"/>
          <w:sz w:val="12"/>
        </w:rPr>
        <w:t>Compatible</w:t>
      </w:r>
      <w:r>
        <w:rPr>
          <w:spacing w:val="-9"/>
          <w:w w:val="115"/>
          <w:sz w:val="12"/>
        </w:rPr>
        <w:t> </w:t>
      </w:r>
      <w:r>
        <w:rPr>
          <w:w w:val="115"/>
          <w:sz w:val="12"/>
        </w:rPr>
        <w:t>with</w:t>
      </w:r>
      <w:r>
        <w:rPr>
          <w:spacing w:val="-9"/>
          <w:w w:val="115"/>
          <w:sz w:val="12"/>
        </w:rPr>
        <w:t> </w:t>
      </w:r>
      <w:r>
        <w:rPr>
          <w:w w:val="115"/>
          <w:sz w:val="12"/>
        </w:rPr>
        <w:t>VR</w:t>
      </w:r>
      <w:r>
        <w:rPr>
          <w:spacing w:val="-8"/>
          <w:w w:val="115"/>
          <w:sz w:val="12"/>
        </w:rPr>
        <w:t> </w:t>
      </w:r>
      <w:r>
        <w:rPr>
          <w:w w:val="115"/>
          <w:sz w:val="12"/>
        </w:rPr>
        <w:t>devices</w:t>
      </w:r>
      <w:r>
        <w:rPr>
          <w:spacing w:val="40"/>
          <w:w w:val="115"/>
          <w:sz w:val="12"/>
        </w:rPr>
        <w:t> </w:t>
      </w:r>
      <w:r>
        <w:rPr>
          <w:w w:val="115"/>
          <w:sz w:val="12"/>
        </w:rPr>
        <w:t>(headsets, controls) and</w:t>
      </w:r>
      <w:r>
        <w:rPr>
          <w:spacing w:val="40"/>
          <w:w w:val="115"/>
          <w:sz w:val="12"/>
        </w:rPr>
        <w:t> </w:t>
      </w:r>
      <w:r>
        <w:rPr>
          <w:w w:val="115"/>
          <w:sz w:val="12"/>
        </w:rPr>
        <w:t>conventional</w:t>
      </w:r>
      <w:r>
        <w:rPr>
          <w:spacing w:val="-2"/>
          <w:w w:val="115"/>
          <w:sz w:val="12"/>
        </w:rPr>
        <w:t> </w:t>
      </w:r>
      <w:r>
        <w:rPr>
          <w:w w:val="115"/>
          <w:sz w:val="12"/>
        </w:rPr>
        <w:t>PC</w:t>
      </w:r>
      <w:r>
        <w:rPr>
          <w:spacing w:val="-4"/>
          <w:w w:val="115"/>
          <w:sz w:val="12"/>
        </w:rPr>
        <w:t> </w:t>
      </w:r>
      <w:r>
        <w:rPr>
          <w:w w:val="115"/>
          <w:sz w:val="12"/>
        </w:rPr>
        <w:t>peripherals</w:t>
      </w:r>
      <w:r>
        <w:rPr>
          <w:spacing w:val="40"/>
          <w:w w:val="115"/>
          <w:sz w:val="12"/>
        </w:rPr>
        <w:t> </w:t>
      </w:r>
      <w:r>
        <w:rPr>
          <w:w w:val="115"/>
          <w:sz w:val="12"/>
        </w:rPr>
        <w:t>(keyboard and mouse)</w:t>
      </w:r>
    </w:p>
    <w:p>
      <w:pPr>
        <w:spacing w:line="297" w:lineRule="auto" w:before="5"/>
        <w:ind w:left="219" w:right="38" w:firstLine="0"/>
        <w:jc w:val="left"/>
        <w:rPr>
          <w:sz w:val="12"/>
        </w:rPr>
      </w:pPr>
      <w:r>
        <w:rPr/>
        <w:br w:type="column"/>
      </w:r>
      <w:r>
        <w:rPr>
          <w:w w:val="115"/>
          <w:sz w:val="12"/>
        </w:rPr>
        <w:t>Compatible with AR</w:t>
      </w:r>
      <w:r>
        <w:rPr>
          <w:spacing w:val="40"/>
          <w:w w:val="115"/>
          <w:sz w:val="12"/>
        </w:rPr>
        <w:t> </w:t>
      </w:r>
      <w:r>
        <w:rPr>
          <w:w w:val="115"/>
          <w:sz w:val="12"/>
        </w:rPr>
        <w:t>supported devices (needs a</w:t>
      </w:r>
      <w:r>
        <w:rPr>
          <w:spacing w:val="40"/>
          <w:w w:val="115"/>
          <w:sz w:val="12"/>
        </w:rPr>
        <w:t> </w:t>
      </w:r>
      <w:r>
        <w:rPr>
          <w:w w:val="115"/>
          <w:sz w:val="12"/>
        </w:rPr>
        <w:t>camera</w:t>
      </w:r>
      <w:r>
        <w:rPr>
          <w:spacing w:val="-5"/>
          <w:w w:val="115"/>
          <w:sz w:val="12"/>
        </w:rPr>
        <w:t> </w:t>
      </w:r>
      <w:r>
        <w:rPr>
          <w:w w:val="115"/>
          <w:sz w:val="12"/>
        </w:rPr>
        <w:t>and</w:t>
      </w:r>
      <w:r>
        <w:rPr>
          <w:spacing w:val="-5"/>
          <w:w w:val="115"/>
          <w:sz w:val="12"/>
        </w:rPr>
        <w:t> </w:t>
      </w:r>
      <w:r>
        <w:rPr>
          <w:w w:val="115"/>
          <w:sz w:val="12"/>
        </w:rPr>
        <w:t>gyroscope</w:t>
      </w:r>
      <w:r>
        <w:rPr>
          <w:spacing w:val="-5"/>
          <w:w w:val="115"/>
          <w:sz w:val="12"/>
        </w:rPr>
        <w:t> </w:t>
      </w:r>
      <w:r>
        <w:rPr>
          <w:w w:val="115"/>
          <w:sz w:val="12"/>
        </w:rPr>
        <w:t>access)</w:t>
      </w:r>
    </w:p>
    <w:p>
      <w:pPr>
        <w:spacing w:line="240" w:lineRule="auto" w:before="27"/>
        <w:rPr>
          <w:sz w:val="16"/>
        </w:rPr>
      </w:pPr>
      <w:r>
        <w:rPr/>
        <w:br w:type="column"/>
      </w:r>
      <w:r>
        <w:rPr>
          <w:sz w:val="16"/>
        </w:rPr>
      </w:r>
    </w:p>
    <w:p>
      <w:pPr>
        <w:pStyle w:val="ListParagraph"/>
        <w:numPr>
          <w:ilvl w:val="2"/>
          <w:numId w:val="2"/>
        </w:numPr>
        <w:tabs>
          <w:tab w:pos="750" w:val="left" w:leader="none"/>
        </w:tabs>
        <w:spacing w:line="240" w:lineRule="auto" w:before="0" w:after="0"/>
        <w:ind w:left="750" w:right="0" w:hanging="499"/>
        <w:jc w:val="left"/>
        <w:rPr>
          <w:i/>
          <w:sz w:val="16"/>
        </w:rPr>
      </w:pPr>
      <w:bookmarkStart w:name="4.2.2 IMMS &amp; CIS motivation surveys" w:id="20"/>
      <w:bookmarkEnd w:id="20"/>
      <w:r>
        <w:rPr/>
      </w:r>
      <w:r>
        <w:rPr>
          <w:i/>
          <w:sz w:val="16"/>
        </w:rPr>
        <w:t>IMMS</w:t>
      </w:r>
      <w:r>
        <w:rPr>
          <w:i/>
          <w:spacing w:val="16"/>
          <w:sz w:val="16"/>
        </w:rPr>
        <w:t> </w:t>
      </w:r>
      <w:r>
        <w:rPr>
          <w:rFonts w:ascii="Times New Roman"/>
          <w:i/>
          <w:sz w:val="16"/>
        </w:rPr>
        <w:t>&amp;</w:t>
      </w:r>
      <w:r>
        <w:rPr>
          <w:rFonts w:ascii="Times New Roman"/>
          <w:i/>
          <w:spacing w:val="17"/>
          <w:sz w:val="16"/>
        </w:rPr>
        <w:t> </w:t>
      </w:r>
      <w:r>
        <w:rPr>
          <w:i/>
          <w:sz w:val="16"/>
        </w:rPr>
        <w:t>CIS</w:t>
      </w:r>
      <w:r>
        <w:rPr>
          <w:i/>
          <w:spacing w:val="19"/>
          <w:sz w:val="16"/>
        </w:rPr>
        <w:t> </w:t>
      </w:r>
      <w:r>
        <w:rPr>
          <w:i/>
          <w:sz w:val="16"/>
        </w:rPr>
        <w:t>motivation</w:t>
      </w:r>
      <w:r>
        <w:rPr>
          <w:i/>
          <w:spacing w:val="18"/>
          <w:sz w:val="16"/>
        </w:rPr>
        <w:t> </w:t>
      </w:r>
      <w:r>
        <w:rPr>
          <w:i/>
          <w:spacing w:val="-2"/>
          <w:sz w:val="16"/>
        </w:rPr>
        <w:t>surveys</w:t>
      </w:r>
    </w:p>
    <w:p>
      <w:pPr>
        <w:pStyle w:val="BodyText"/>
        <w:spacing w:before="26"/>
        <w:ind w:left="491"/>
      </w:pPr>
      <w:r>
        <w:rPr>
          <w:w w:val="110"/>
        </w:rPr>
        <w:t>Motivational surveys</w:t>
      </w:r>
      <w:r>
        <w:rPr>
          <w:spacing w:val="-1"/>
          <w:w w:val="110"/>
        </w:rPr>
        <w:t> </w:t>
      </w:r>
      <w:r>
        <w:rPr>
          <w:w w:val="110"/>
        </w:rPr>
        <w:t>composed</w:t>
      </w:r>
      <w:r>
        <w:rPr>
          <w:spacing w:val="1"/>
          <w:w w:val="110"/>
        </w:rPr>
        <w:t> </w:t>
      </w:r>
      <w:r>
        <w:rPr>
          <w:w w:val="110"/>
        </w:rPr>
        <w:t>of</w:t>
      </w:r>
      <w:r>
        <w:rPr>
          <w:spacing w:val="-1"/>
          <w:w w:val="110"/>
        </w:rPr>
        <w:t> </w:t>
      </w:r>
      <w:r>
        <w:rPr>
          <w:w w:val="110"/>
        </w:rPr>
        <w:t>questions according to</w:t>
      </w:r>
      <w:r>
        <w:rPr>
          <w:spacing w:val="-1"/>
          <w:w w:val="110"/>
        </w:rPr>
        <w:t> </w:t>
      </w:r>
      <w:r>
        <w:rPr>
          <w:w w:val="110"/>
        </w:rPr>
        <w:t>the </w:t>
      </w:r>
      <w:r>
        <w:rPr>
          <w:spacing w:val="-4"/>
          <w:w w:val="110"/>
        </w:rPr>
        <w:t>ARCS</w:t>
      </w:r>
    </w:p>
    <w:p>
      <w:pPr>
        <w:spacing w:after="0"/>
        <w:sectPr>
          <w:type w:val="continuous"/>
          <w:pgSz w:w="11910" w:h="15880"/>
          <w:pgMar w:header="655" w:footer="544" w:top="620" w:bottom="280" w:left="620" w:right="640"/>
          <w:cols w:num="4" w:equalWidth="0">
            <w:col w:w="940" w:space="293"/>
            <w:col w:w="1850" w:space="39"/>
            <w:col w:w="1951" w:space="187"/>
            <w:col w:w="5390"/>
          </w:cols>
        </w:sectPr>
      </w:pPr>
    </w:p>
    <w:p>
      <w:pPr>
        <w:spacing w:line="297" w:lineRule="auto" w:before="6"/>
        <w:ind w:left="371" w:right="38" w:hanging="120"/>
        <w:jc w:val="left"/>
        <w:rPr>
          <w:sz w:val="12"/>
        </w:rPr>
      </w:pPr>
      <w:r>
        <w:rPr>
          <w:spacing w:val="-2"/>
          <w:w w:val="115"/>
          <w:sz w:val="12"/>
        </w:rPr>
        <w:t>Compatible</w:t>
      </w:r>
      <w:r>
        <w:rPr>
          <w:spacing w:val="40"/>
          <w:w w:val="115"/>
          <w:sz w:val="12"/>
        </w:rPr>
        <w:t> </w:t>
      </w:r>
      <w:r>
        <w:rPr>
          <w:spacing w:val="-2"/>
          <w:w w:val="115"/>
          <w:sz w:val="12"/>
        </w:rPr>
        <w:t>platforms</w:t>
      </w:r>
    </w:p>
    <w:p>
      <w:pPr>
        <w:tabs>
          <w:tab w:pos="2109" w:val="left" w:leader="none"/>
        </w:tabs>
        <w:spacing w:before="6"/>
        <w:ind w:left="251" w:right="0" w:firstLine="0"/>
        <w:jc w:val="left"/>
        <w:rPr>
          <w:sz w:val="12"/>
        </w:rPr>
      </w:pPr>
      <w:r>
        <w:rPr/>
        <w:br w:type="column"/>
      </w:r>
      <w:r>
        <w:rPr>
          <w:w w:val="110"/>
          <w:sz w:val="12"/>
        </w:rPr>
        <w:t>Windows,</w:t>
      </w:r>
      <w:r>
        <w:rPr>
          <w:spacing w:val="12"/>
          <w:w w:val="110"/>
          <w:sz w:val="12"/>
        </w:rPr>
        <w:t> </w:t>
      </w:r>
      <w:r>
        <w:rPr>
          <w:w w:val="110"/>
          <w:sz w:val="12"/>
        </w:rPr>
        <w:t>Linux,</w:t>
      </w:r>
      <w:r>
        <w:rPr>
          <w:spacing w:val="10"/>
          <w:w w:val="110"/>
          <w:sz w:val="12"/>
        </w:rPr>
        <w:t> </w:t>
      </w:r>
      <w:r>
        <w:rPr>
          <w:w w:val="110"/>
          <w:sz w:val="12"/>
        </w:rPr>
        <w:t>Mac</w:t>
      </w:r>
      <w:r>
        <w:rPr>
          <w:spacing w:val="11"/>
          <w:w w:val="110"/>
          <w:sz w:val="12"/>
        </w:rPr>
        <w:t> </w:t>
      </w:r>
      <w:r>
        <w:rPr>
          <w:spacing w:val="-5"/>
          <w:w w:val="110"/>
          <w:sz w:val="12"/>
        </w:rPr>
        <w:t>OS.</w:t>
      </w:r>
      <w:r>
        <w:rPr>
          <w:sz w:val="12"/>
        </w:rPr>
        <w:tab/>
      </w:r>
      <w:r>
        <w:rPr>
          <w:spacing w:val="-2"/>
          <w:w w:val="110"/>
          <w:sz w:val="12"/>
        </w:rPr>
        <w:t>Android</w:t>
      </w:r>
    </w:p>
    <w:p>
      <w:pPr>
        <w:pStyle w:val="BodyText"/>
        <w:spacing w:line="130" w:lineRule="exact"/>
        <w:ind w:left="251"/>
      </w:pPr>
      <w:r>
        <w:rPr/>
        <w:br w:type="column"/>
      </w:r>
      <w:r>
        <w:rPr>
          <w:w w:val="110"/>
        </w:rPr>
        <w:t>evaluative</w:t>
      </w:r>
      <w:r>
        <w:rPr>
          <w:spacing w:val="-11"/>
          <w:w w:val="110"/>
        </w:rPr>
        <w:t> </w:t>
      </w:r>
      <w:r>
        <w:rPr>
          <w:w w:val="110"/>
        </w:rPr>
        <w:t>model</w:t>
      </w:r>
      <w:r>
        <w:rPr>
          <w:spacing w:val="-10"/>
          <w:w w:val="110"/>
        </w:rPr>
        <w:t> </w:t>
      </w:r>
      <w:r>
        <w:rPr>
          <w:w w:val="110"/>
        </w:rPr>
        <w:t>of</w:t>
      </w:r>
      <w:r>
        <w:rPr>
          <w:spacing w:val="-11"/>
          <w:w w:val="110"/>
        </w:rPr>
        <w:t> </w:t>
      </w:r>
      <w:r>
        <w:rPr>
          <w:w w:val="110"/>
        </w:rPr>
        <w:t>motivation</w:t>
      </w:r>
      <w:r>
        <w:rPr>
          <w:spacing w:val="-9"/>
          <w:w w:val="110"/>
        </w:rPr>
        <w:t> </w:t>
      </w:r>
      <w:r>
        <w:rPr>
          <w:w w:val="110"/>
        </w:rPr>
        <w:t>towards</w:t>
      </w:r>
      <w:r>
        <w:rPr>
          <w:spacing w:val="-10"/>
          <w:w w:val="110"/>
        </w:rPr>
        <w:t> </w:t>
      </w:r>
      <w:r>
        <w:rPr>
          <w:w w:val="110"/>
        </w:rPr>
        <w:t>the</w:t>
      </w:r>
      <w:r>
        <w:rPr>
          <w:spacing w:val="-11"/>
          <w:w w:val="110"/>
        </w:rPr>
        <w:t> </w:t>
      </w:r>
      <w:r>
        <w:rPr>
          <w:w w:val="110"/>
        </w:rPr>
        <w:t>use</w:t>
      </w:r>
      <w:r>
        <w:rPr>
          <w:spacing w:val="-10"/>
          <w:w w:val="110"/>
        </w:rPr>
        <w:t> </w:t>
      </w:r>
      <w:r>
        <w:rPr>
          <w:w w:val="110"/>
        </w:rPr>
        <w:t>of</w:t>
      </w:r>
      <w:r>
        <w:rPr>
          <w:spacing w:val="-10"/>
          <w:w w:val="110"/>
        </w:rPr>
        <w:t> </w:t>
      </w:r>
      <w:r>
        <w:rPr>
          <w:w w:val="110"/>
        </w:rPr>
        <w:t>instructional</w:t>
      </w:r>
      <w:r>
        <w:rPr>
          <w:spacing w:val="-11"/>
          <w:w w:val="110"/>
        </w:rPr>
        <w:t> </w:t>
      </w:r>
      <w:r>
        <w:rPr>
          <w:spacing w:val="-2"/>
          <w:w w:val="110"/>
        </w:rPr>
        <w:t>material</w:t>
      </w:r>
    </w:p>
    <w:p>
      <w:pPr>
        <w:pStyle w:val="BodyText"/>
        <w:spacing w:before="25"/>
        <w:ind w:left="251"/>
      </w:pPr>
      <w:r>
        <w:rPr>
          <w:w w:val="105"/>
        </w:rPr>
        <w:t>by</w:t>
      </w:r>
      <w:r>
        <w:rPr>
          <w:spacing w:val="10"/>
          <w:w w:val="105"/>
        </w:rPr>
        <w:t> </w:t>
      </w:r>
      <w:r>
        <w:rPr>
          <w:w w:val="105"/>
        </w:rPr>
        <w:t>Keller</w:t>
      </w:r>
      <w:r>
        <w:rPr>
          <w:spacing w:val="12"/>
          <w:w w:val="105"/>
        </w:rPr>
        <w:t> </w:t>
      </w:r>
      <w:r>
        <w:rPr>
          <w:w w:val="105"/>
        </w:rPr>
        <w:t>(</w:t>
      </w:r>
      <w:hyperlink w:history="true" w:anchor="_bookmark52">
        <w:r>
          <w:rPr>
            <w:color w:val="2196D1"/>
            <w:w w:val="105"/>
          </w:rPr>
          <w:t>Li</w:t>
        </w:r>
        <w:r>
          <w:rPr>
            <w:color w:val="2196D1"/>
            <w:spacing w:val="10"/>
            <w:w w:val="105"/>
          </w:rPr>
          <w:t> </w:t>
        </w:r>
        <w:r>
          <w:rPr>
            <w:color w:val="2196D1"/>
            <w:w w:val="105"/>
          </w:rPr>
          <w:t>&amp;</w:t>
        </w:r>
        <w:r>
          <w:rPr>
            <w:color w:val="2196D1"/>
            <w:spacing w:val="10"/>
            <w:w w:val="105"/>
          </w:rPr>
          <w:t> </w:t>
        </w:r>
        <w:r>
          <w:rPr>
            <w:color w:val="2196D1"/>
            <w:w w:val="105"/>
          </w:rPr>
          <w:t>Keller,</w:t>
        </w:r>
        <w:r>
          <w:rPr>
            <w:color w:val="2196D1"/>
            <w:spacing w:val="11"/>
            <w:w w:val="105"/>
          </w:rPr>
          <w:t> </w:t>
        </w:r>
        <w:r>
          <w:rPr>
            <w:color w:val="2196D1"/>
            <w:w w:val="105"/>
          </w:rPr>
          <w:t>2018</w:t>
        </w:r>
      </w:hyperlink>
      <w:r>
        <w:rPr>
          <w:w w:val="105"/>
        </w:rPr>
        <w:t>)</w:t>
      </w:r>
      <w:r>
        <w:rPr>
          <w:spacing w:val="10"/>
          <w:w w:val="105"/>
        </w:rPr>
        <w:t> </w:t>
      </w:r>
      <w:r>
        <w:rPr>
          <w:w w:val="105"/>
        </w:rPr>
        <w:t>were</w:t>
      </w:r>
      <w:r>
        <w:rPr>
          <w:spacing w:val="11"/>
          <w:w w:val="105"/>
        </w:rPr>
        <w:t> </w:t>
      </w:r>
      <w:r>
        <w:rPr>
          <w:w w:val="105"/>
        </w:rPr>
        <w:t>applied</w:t>
      </w:r>
      <w:r>
        <w:rPr>
          <w:spacing w:val="10"/>
          <w:w w:val="105"/>
        </w:rPr>
        <w:t> </w:t>
      </w:r>
      <w:r>
        <w:rPr>
          <w:w w:val="105"/>
        </w:rPr>
        <w:t>using</w:t>
      </w:r>
      <w:r>
        <w:rPr>
          <w:spacing w:val="12"/>
          <w:w w:val="105"/>
        </w:rPr>
        <w:t> </w:t>
      </w:r>
      <w:r>
        <w:rPr>
          <w:w w:val="105"/>
        </w:rPr>
        <w:t>the</w:t>
      </w:r>
      <w:r>
        <w:rPr>
          <w:spacing w:val="10"/>
          <w:w w:val="105"/>
        </w:rPr>
        <w:t> </w:t>
      </w:r>
      <w:r>
        <w:rPr>
          <w:w w:val="105"/>
        </w:rPr>
        <w:t>IMMS</w:t>
      </w:r>
      <w:r>
        <w:rPr>
          <w:spacing w:val="11"/>
          <w:w w:val="105"/>
        </w:rPr>
        <w:t> </w:t>
      </w:r>
      <w:r>
        <w:rPr>
          <w:w w:val="105"/>
        </w:rPr>
        <w:t>and</w:t>
      </w:r>
      <w:r>
        <w:rPr>
          <w:spacing w:val="11"/>
          <w:w w:val="105"/>
        </w:rPr>
        <w:t> </w:t>
      </w:r>
      <w:r>
        <w:rPr>
          <w:w w:val="105"/>
        </w:rPr>
        <w:t>CIS</w:t>
      </w:r>
      <w:r>
        <w:rPr>
          <w:spacing w:val="10"/>
          <w:w w:val="105"/>
        </w:rPr>
        <w:t> </w:t>
      </w:r>
      <w:r>
        <w:rPr>
          <w:spacing w:val="-5"/>
          <w:w w:val="105"/>
        </w:rPr>
        <w:t>in-</w:t>
      </w:r>
    </w:p>
    <w:p>
      <w:pPr>
        <w:spacing w:after="0"/>
        <w:sectPr>
          <w:type w:val="continuous"/>
          <w:pgSz w:w="11910" w:h="15880"/>
          <w:pgMar w:header="655" w:footer="544" w:top="620" w:bottom="280" w:left="620" w:right="640"/>
          <w:cols w:num="3" w:equalWidth="0">
            <w:col w:w="949" w:space="284"/>
            <w:col w:w="2610" w:space="1417"/>
            <w:col w:w="5390"/>
          </w:cols>
        </w:sectPr>
      </w:pPr>
    </w:p>
    <w:p>
      <w:pPr>
        <w:spacing w:line="297" w:lineRule="auto" w:before="1"/>
        <w:ind w:left="371" w:right="0" w:hanging="120"/>
        <w:jc w:val="left"/>
        <w:rPr>
          <w:sz w:val="12"/>
        </w:rPr>
      </w:pPr>
      <w:r>
        <w:rPr>
          <w:w w:val="115"/>
          <w:sz w:val="12"/>
        </w:rPr>
        <w:t>Type</w:t>
      </w:r>
      <w:r>
        <w:rPr>
          <w:spacing w:val="-9"/>
          <w:w w:val="115"/>
          <w:sz w:val="12"/>
        </w:rPr>
        <w:t> </w:t>
      </w:r>
      <w:r>
        <w:rPr>
          <w:w w:val="115"/>
          <w:sz w:val="12"/>
        </w:rPr>
        <w:t>of</w:t>
      </w:r>
      <w:r>
        <w:rPr>
          <w:spacing w:val="-9"/>
          <w:w w:val="115"/>
          <w:sz w:val="12"/>
        </w:rPr>
        <w:t> </w:t>
      </w:r>
      <w:r>
        <w:rPr>
          <w:w w:val="115"/>
          <w:sz w:val="12"/>
        </w:rPr>
        <w:t>extended</w:t>
      </w:r>
      <w:r>
        <w:rPr>
          <w:spacing w:val="40"/>
          <w:w w:val="115"/>
          <w:sz w:val="12"/>
        </w:rPr>
        <w:t> </w:t>
      </w:r>
      <w:r>
        <w:rPr>
          <w:spacing w:val="-2"/>
          <w:w w:val="115"/>
          <w:sz w:val="12"/>
        </w:rPr>
        <w:t>reality</w:t>
      </w:r>
    </w:p>
    <w:p>
      <w:pPr>
        <w:spacing w:line="100" w:lineRule="exact" w:before="0"/>
        <w:ind w:left="371" w:right="0" w:firstLine="0"/>
        <w:jc w:val="left"/>
        <w:rPr>
          <w:sz w:val="12"/>
        </w:rPr>
      </w:pPr>
      <w:r>
        <w:rPr>
          <w:spacing w:val="-2"/>
          <w:w w:val="120"/>
          <w:sz w:val="12"/>
        </w:rPr>
        <w:t>environment</w:t>
      </w:r>
    </w:p>
    <w:p>
      <w:pPr>
        <w:spacing w:line="297" w:lineRule="auto" w:before="1"/>
        <w:ind w:left="215" w:right="38" w:firstLine="0"/>
        <w:jc w:val="left"/>
        <w:rPr>
          <w:sz w:val="12"/>
        </w:rPr>
      </w:pPr>
      <w:r>
        <w:rPr/>
        <w:br w:type="column"/>
      </w:r>
      <w:r>
        <w:rPr>
          <w:w w:val="115"/>
          <w:sz w:val="12"/>
        </w:rPr>
        <w:t>Virtual</w:t>
      </w:r>
      <w:r>
        <w:rPr>
          <w:spacing w:val="-9"/>
          <w:w w:val="115"/>
          <w:sz w:val="12"/>
        </w:rPr>
        <w:t> </w:t>
      </w:r>
      <w:r>
        <w:rPr>
          <w:w w:val="115"/>
          <w:sz w:val="12"/>
        </w:rPr>
        <w:t>interactive</w:t>
      </w:r>
      <w:r>
        <w:rPr>
          <w:spacing w:val="40"/>
          <w:w w:val="115"/>
          <w:sz w:val="12"/>
        </w:rPr>
        <w:t> </w:t>
      </w:r>
      <w:r>
        <w:rPr>
          <w:spacing w:val="-2"/>
          <w:w w:val="115"/>
          <w:sz w:val="12"/>
        </w:rPr>
        <w:t>environment</w:t>
      </w:r>
    </w:p>
    <w:p>
      <w:pPr>
        <w:spacing w:line="297" w:lineRule="auto" w:before="1"/>
        <w:ind w:left="251" w:right="38" w:firstLine="0"/>
        <w:jc w:val="left"/>
        <w:rPr>
          <w:sz w:val="12"/>
        </w:rPr>
      </w:pPr>
      <w:r>
        <w:rPr/>
        <w:br w:type="column"/>
      </w:r>
      <w:r>
        <w:rPr>
          <w:w w:val="115"/>
          <w:sz w:val="12"/>
        </w:rPr>
        <w:t>Augmented</w:t>
      </w:r>
      <w:r>
        <w:rPr>
          <w:spacing w:val="-9"/>
          <w:w w:val="115"/>
          <w:sz w:val="12"/>
        </w:rPr>
        <w:t> </w:t>
      </w:r>
      <w:r>
        <w:rPr>
          <w:w w:val="115"/>
          <w:sz w:val="12"/>
        </w:rPr>
        <w:t>interactive</w:t>
      </w:r>
      <w:r>
        <w:rPr>
          <w:spacing w:val="40"/>
          <w:w w:val="115"/>
          <w:sz w:val="12"/>
        </w:rPr>
        <w:t> </w:t>
      </w:r>
      <w:r>
        <w:rPr>
          <w:spacing w:val="-2"/>
          <w:w w:val="115"/>
          <w:sz w:val="12"/>
        </w:rPr>
        <w:t>environment</w:t>
      </w:r>
    </w:p>
    <w:p>
      <w:pPr>
        <w:pStyle w:val="BodyText"/>
        <w:spacing w:line="273" w:lineRule="auto" w:before="16"/>
        <w:ind w:left="251"/>
      </w:pPr>
      <w:r>
        <w:rPr/>
        <w:br w:type="column"/>
      </w:r>
      <w:r>
        <w:rPr>
          <w:w w:val="110"/>
        </w:rPr>
        <w:t>struments,</w:t>
      </w:r>
      <w:r>
        <w:rPr>
          <w:w w:val="110"/>
        </w:rPr>
        <w:t> which</w:t>
      </w:r>
      <w:r>
        <w:rPr>
          <w:w w:val="110"/>
        </w:rPr>
        <w:t> measure</w:t>
      </w:r>
      <w:r>
        <w:rPr>
          <w:w w:val="110"/>
        </w:rPr>
        <w:t> the</w:t>
      </w:r>
      <w:r>
        <w:rPr>
          <w:w w:val="110"/>
        </w:rPr>
        <w:t> motivational</w:t>
      </w:r>
      <w:r>
        <w:rPr>
          <w:w w:val="110"/>
        </w:rPr>
        <w:t> factors</w:t>
      </w:r>
      <w:r>
        <w:rPr>
          <w:w w:val="110"/>
        </w:rPr>
        <w:t> of</w:t>
      </w:r>
      <w:r>
        <w:rPr>
          <w:w w:val="110"/>
        </w:rPr>
        <w:t> attention,</w:t>
      </w:r>
      <w:r>
        <w:rPr>
          <w:w w:val="110"/>
        </w:rPr>
        <w:t> </w:t>
      </w:r>
      <w:r>
        <w:rPr>
          <w:w w:val="110"/>
        </w:rPr>
        <w:t>rele-</w:t>
      </w:r>
      <w:r>
        <w:rPr>
          <w:spacing w:val="40"/>
          <w:w w:val="110"/>
        </w:rPr>
        <w:t> </w:t>
      </w:r>
      <w:r>
        <w:rPr/>
        <w:t>vance,</w:t>
      </w:r>
      <w:r>
        <w:rPr>
          <w:spacing w:val="25"/>
        </w:rPr>
        <w:t> </w:t>
      </w:r>
      <w:r>
        <w:rPr/>
        <w:t>control,</w:t>
      </w:r>
      <w:r>
        <w:rPr>
          <w:spacing w:val="26"/>
        </w:rPr>
        <w:t> </w:t>
      </w:r>
      <w:r>
        <w:rPr/>
        <w:t>and</w:t>
      </w:r>
      <w:r>
        <w:rPr>
          <w:spacing w:val="26"/>
        </w:rPr>
        <w:t> </w:t>
      </w:r>
      <w:r>
        <w:rPr/>
        <w:t>satisfaction.</w:t>
      </w:r>
      <w:r>
        <w:rPr>
          <w:spacing w:val="28"/>
        </w:rPr>
        <w:t> </w:t>
      </w:r>
      <w:r>
        <w:rPr/>
        <w:t>The</w:t>
      </w:r>
      <w:r>
        <w:rPr>
          <w:spacing w:val="26"/>
        </w:rPr>
        <w:t> </w:t>
      </w:r>
      <w:r>
        <w:rPr/>
        <w:t>IMMS</w:t>
      </w:r>
      <w:r>
        <w:rPr>
          <w:spacing w:val="28"/>
        </w:rPr>
        <w:t> </w:t>
      </w:r>
      <w:r>
        <w:rPr/>
        <w:t>instrument</w:t>
      </w:r>
      <w:r>
        <w:rPr>
          <w:spacing w:val="25"/>
        </w:rPr>
        <w:t> </w:t>
      </w:r>
      <w:r>
        <w:rPr/>
        <w:t>is</w:t>
      </w:r>
      <w:r>
        <w:rPr>
          <w:spacing w:val="28"/>
        </w:rPr>
        <w:t> </w:t>
      </w:r>
      <w:r>
        <w:rPr/>
        <w:t>composed</w:t>
      </w:r>
      <w:r>
        <w:rPr>
          <w:spacing w:val="26"/>
        </w:rPr>
        <w:t> </w:t>
      </w:r>
      <w:r>
        <w:rPr/>
        <w:t>of</w:t>
      </w:r>
      <w:r>
        <w:rPr>
          <w:spacing w:val="26"/>
        </w:rPr>
        <w:t> </w:t>
      </w:r>
      <w:r>
        <w:rPr>
          <w:spacing w:val="-5"/>
        </w:rPr>
        <w:t>36</w:t>
      </w:r>
    </w:p>
    <w:p>
      <w:pPr>
        <w:spacing w:after="0" w:line="273" w:lineRule="auto"/>
        <w:sectPr>
          <w:type w:val="continuous"/>
          <w:pgSz w:w="11910" w:h="15880"/>
          <w:pgMar w:header="655" w:footer="544" w:top="620" w:bottom="280" w:left="620" w:right="640"/>
          <w:cols w:num="4" w:equalWidth="0">
            <w:col w:w="1229" w:space="40"/>
            <w:col w:w="1290" w:space="531"/>
            <w:col w:w="1579" w:space="591"/>
            <w:col w:w="5390"/>
          </w:cols>
        </w:sectPr>
      </w:pPr>
    </w:p>
    <w:p>
      <w:pPr>
        <w:tabs>
          <w:tab w:pos="1484" w:val="left" w:leader="none"/>
        </w:tabs>
        <w:spacing w:before="72"/>
        <w:ind w:left="251" w:right="0" w:firstLine="0"/>
        <w:jc w:val="left"/>
        <w:rPr>
          <w:sz w:val="12"/>
        </w:rPr>
      </w:pPr>
      <w:r>
        <w:rPr>
          <w:w w:val="115"/>
          <w:sz w:val="12"/>
        </w:rPr>
        <w:t>Unique</w:t>
      </w:r>
      <w:r>
        <w:rPr>
          <w:spacing w:val="2"/>
          <w:w w:val="115"/>
          <w:sz w:val="12"/>
        </w:rPr>
        <w:t> </w:t>
      </w:r>
      <w:r>
        <w:rPr>
          <w:spacing w:val="-2"/>
          <w:w w:val="115"/>
          <w:sz w:val="12"/>
        </w:rPr>
        <w:t>features</w:t>
      </w:r>
      <w:r>
        <w:rPr>
          <w:sz w:val="12"/>
        </w:rPr>
        <w:tab/>
      </w:r>
      <w:r>
        <w:rPr>
          <w:w w:val="115"/>
          <w:sz w:val="12"/>
        </w:rPr>
        <w:t>More</w:t>
      </w:r>
      <w:r>
        <w:rPr>
          <w:spacing w:val="-1"/>
          <w:w w:val="115"/>
          <w:sz w:val="12"/>
        </w:rPr>
        <w:t> </w:t>
      </w:r>
      <w:r>
        <w:rPr>
          <w:w w:val="115"/>
          <w:sz w:val="12"/>
        </w:rPr>
        <w:t>immersive </w:t>
      </w:r>
      <w:r>
        <w:rPr>
          <w:spacing w:val="-2"/>
          <w:w w:val="115"/>
          <w:sz w:val="12"/>
        </w:rPr>
        <w:t>interactions</w:t>
      </w:r>
    </w:p>
    <w:p>
      <w:pPr>
        <w:spacing w:line="297" w:lineRule="auto" w:before="33"/>
        <w:ind w:left="1484" w:right="0" w:firstLine="0"/>
        <w:jc w:val="left"/>
        <w:rPr>
          <w:sz w:val="12"/>
        </w:rPr>
      </w:pPr>
      <w:r>
        <w:rPr/>
        <mc:AlternateContent>
          <mc:Choice Requires="wps">
            <w:drawing>
              <wp:anchor distT="0" distB="0" distL="0" distR="0" allowOverlap="1" layoutInCell="1" locked="0" behindDoc="0" simplePos="0" relativeHeight="15735808">
                <wp:simplePos x="0" y="0"/>
                <wp:positionH relativeFrom="page">
                  <wp:posOffset>477683</wp:posOffset>
                </wp:positionH>
                <wp:positionV relativeFrom="paragraph">
                  <wp:posOffset>469399</wp:posOffset>
                </wp:positionV>
                <wp:extent cx="31889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6.960587pt;width:251.0581pt;height:.498pt;mso-position-horizontal-relative:page;mso-position-vertical-relative:paragraph;z-index:15735808" id="docshape16" filled="true" fillcolor="#000000" stroked="false">
                <v:fill type="solid"/>
                <w10:wrap type="none"/>
              </v:rect>
            </w:pict>
          </mc:Fallback>
        </mc:AlternateContent>
      </w:r>
      <w:r>
        <w:rPr>
          <w:w w:val="115"/>
          <w:sz w:val="12"/>
        </w:rPr>
        <w:t>over elements (such as</w:t>
      </w:r>
      <w:r>
        <w:rPr>
          <w:spacing w:val="40"/>
          <w:w w:val="115"/>
          <w:sz w:val="12"/>
        </w:rPr>
        <w:t> </w:t>
      </w:r>
      <w:r>
        <w:rPr>
          <w:w w:val="115"/>
          <w:sz w:val="12"/>
        </w:rPr>
        <w:t>grabbing, picking, </w:t>
      </w:r>
      <w:r>
        <w:rPr>
          <w:w w:val="115"/>
          <w:sz w:val="12"/>
        </w:rPr>
        <w:t>throwing)</w:t>
      </w:r>
      <w:r>
        <w:rPr>
          <w:spacing w:val="40"/>
          <w:w w:val="115"/>
          <w:sz w:val="12"/>
        </w:rPr>
        <w:t> </w:t>
      </w:r>
      <w:r>
        <w:rPr>
          <w:w w:val="115"/>
          <w:sz w:val="12"/>
        </w:rPr>
        <w:t>via VR joysticks.</w:t>
      </w:r>
    </w:p>
    <w:p>
      <w:pPr>
        <w:pStyle w:val="BodyText"/>
        <w:ind w:left="0"/>
        <w:rPr>
          <w:sz w:val="12"/>
        </w:rPr>
      </w:pPr>
    </w:p>
    <w:p>
      <w:pPr>
        <w:pStyle w:val="BodyText"/>
        <w:ind w:left="0"/>
        <w:rPr>
          <w:sz w:val="12"/>
        </w:rPr>
      </w:pPr>
    </w:p>
    <w:p>
      <w:pPr>
        <w:pStyle w:val="BodyText"/>
        <w:spacing w:before="90"/>
        <w:ind w:left="0"/>
        <w:rPr>
          <w:sz w:val="12"/>
        </w:rPr>
      </w:pPr>
    </w:p>
    <w:p>
      <w:pPr>
        <w:pStyle w:val="ListParagraph"/>
        <w:numPr>
          <w:ilvl w:val="1"/>
          <w:numId w:val="1"/>
        </w:numPr>
        <w:tabs>
          <w:tab w:pos="496" w:val="left" w:leader="none"/>
        </w:tabs>
        <w:spacing w:line="240" w:lineRule="auto" w:before="0" w:after="0"/>
        <w:ind w:left="496" w:right="0" w:hanging="365"/>
        <w:jc w:val="left"/>
        <w:rPr>
          <w:i/>
          <w:sz w:val="16"/>
        </w:rPr>
      </w:pPr>
      <w:bookmarkStart w:name="4.1 Participants" w:id="21"/>
      <w:bookmarkEnd w:id="21"/>
      <w:r>
        <w:rPr/>
      </w:r>
      <w:r>
        <w:rPr>
          <w:i/>
          <w:spacing w:val="-2"/>
          <w:sz w:val="16"/>
        </w:rPr>
        <w:t>Participants</w:t>
      </w:r>
    </w:p>
    <w:p>
      <w:pPr>
        <w:spacing w:line="297" w:lineRule="auto" w:before="72"/>
        <w:ind w:left="131" w:right="38" w:firstLine="0"/>
        <w:jc w:val="left"/>
        <w:rPr>
          <w:sz w:val="12"/>
        </w:rPr>
      </w:pPr>
      <w:r>
        <w:rPr/>
        <w:br w:type="column"/>
      </w:r>
      <w:r>
        <w:rPr>
          <w:w w:val="120"/>
          <w:sz w:val="12"/>
        </w:rPr>
        <w:t>Real-time location and</w:t>
      </w:r>
      <w:r>
        <w:rPr>
          <w:spacing w:val="40"/>
          <w:w w:val="120"/>
          <w:sz w:val="12"/>
        </w:rPr>
        <w:t> </w:t>
      </w:r>
      <w:r>
        <w:rPr>
          <w:w w:val="120"/>
          <w:sz w:val="12"/>
        </w:rPr>
        <w:t>mapping to relate virtual</w:t>
      </w:r>
      <w:r>
        <w:rPr>
          <w:spacing w:val="40"/>
          <w:w w:val="120"/>
          <w:sz w:val="12"/>
        </w:rPr>
        <w:t> </w:t>
      </w:r>
      <w:r>
        <w:rPr>
          <w:w w:val="120"/>
          <w:sz w:val="12"/>
        </w:rPr>
        <w:t>elements and distance</w:t>
      </w:r>
      <w:r>
        <w:rPr>
          <w:spacing w:val="40"/>
          <w:w w:val="120"/>
          <w:sz w:val="12"/>
        </w:rPr>
        <w:t> </w:t>
      </w:r>
      <w:r>
        <w:rPr>
          <w:w w:val="120"/>
          <w:sz w:val="12"/>
        </w:rPr>
        <w:t>measurements</w:t>
      </w:r>
      <w:r>
        <w:rPr>
          <w:spacing w:val="-9"/>
          <w:w w:val="120"/>
          <w:sz w:val="12"/>
        </w:rPr>
        <w:t> </w:t>
      </w:r>
      <w:r>
        <w:rPr>
          <w:w w:val="120"/>
          <w:sz w:val="12"/>
        </w:rPr>
        <w:t>over</w:t>
      </w:r>
      <w:r>
        <w:rPr>
          <w:spacing w:val="-9"/>
          <w:w w:val="120"/>
          <w:sz w:val="12"/>
        </w:rPr>
        <w:t> </w:t>
      </w:r>
      <w:r>
        <w:rPr>
          <w:w w:val="120"/>
          <w:sz w:val="12"/>
        </w:rPr>
        <w:t>the</w:t>
      </w:r>
      <w:r>
        <w:rPr>
          <w:spacing w:val="-9"/>
          <w:w w:val="120"/>
          <w:sz w:val="12"/>
        </w:rPr>
        <w:t> </w:t>
      </w:r>
      <w:r>
        <w:rPr>
          <w:w w:val="120"/>
          <w:sz w:val="12"/>
        </w:rPr>
        <w:t>real</w:t>
      </w:r>
      <w:r>
        <w:rPr>
          <w:spacing w:val="40"/>
          <w:w w:val="120"/>
          <w:sz w:val="12"/>
        </w:rPr>
        <w:t> </w:t>
      </w:r>
      <w:r>
        <w:rPr>
          <w:spacing w:val="-2"/>
          <w:w w:val="120"/>
          <w:sz w:val="12"/>
        </w:rPr>
        <w:t>world.</w:t>
      </w:r>
    </w:p>
    <w:p>
      <w:pPr>
        <w:pStyle w:val="BodyText"/>
        <w:spacing w:line="273" w:lineRule="auto"/>
        <w:ind w:right="109"/>
        <w:jc w:val="both"/>
      </w:pPr>
      <w:r>
        <w:rPr/>
        <w:br w:type="column"/>
      </w:r>
      <w:r>
        <w:rPr>
          <w:w w:val="110"/>
        </w:rPr>
        <w:t>questions</w:t>
      </w:r>
      <w:r>
        <w:rPr>
          <w:w w:val="110"/>
        </w:rPr>
        <w:t> presented</w:t>
      </w:r>
      <w:r>
        <w:rPr>
          <w:w w:val="110"/>
        </w:rPr>
        <w:t> on</w:t>
      </w:r>
      <w:r>
        <w:rPr>
          <w:w w:val="110"/>
        </w:rPr>
        <w:t> a</w:t>
      </w:r>
      <w:r>
        <w:rPr>
          <w:w w:val="110"/>
        </w:rPr>
        <w:t> 5-point</w:t>
      </w:r>
      <w:r>
        <w:rPr>
          <w:w w:val="110"/>
        </w:rPr>
        <w:t> Likert</w:t>
      </w:r>
      <w:r>
        <w:rPr>
          <w:w w:val="110"/>
        </w:rPr>
        <w:t> scale</w:t>
      </w:r>
      <w:r>
        <w:rPr>
          <w:w w:val="110"/>
        </w:rPr>
        <w:t> of</w:t>
      </w:r>
      <w:r>
        <w:rPr>
          <w:w w:val="110"/>
        </w:rPr>
        <w:t> satisfaction.</w:t>
      </w:r>
      <w:r>
        <w:rPr>
          <w:w w:val="110"/>
        </w:rPr>
        <w:t> The</w:t>
      </w:r>
      <w:r>
        <w:rPr>
          <w:w w:val="110"/>
        </w:rPr>
        <w:t> </w:t>
      </w:r>
      <w:r>
        <w:rPr>
          <w:w w:val="110"/>
        </w:rPr>
        <w:t>CIS instrument contains 34 questions that measure the motivational factors of the ARCS model.</w:t>
      </w:r>
    </w:p>
    <w:p>
      <w:pPr>
        <w:pStyle w:val="BodyText"/>
        <w:ind w:left="0"/>
      </w:pPr>
    </w:p>
    <w:p>
      <w:pPr>
        <w:pStyle w:val="ListParagraph"/>
        <w:numPr>
          <w:ilvl w:val="2"/>
          <w:numId w:val="2"/>
        </w:numPr>
        <w:tabs>
          <w:tab w:pos="630" w:val="left" w:leader="none"/>
        </w:tabs>
        <w:spacing w:line="240" w:lineRule="auto" w:before="0" w:after="0"/>
        <w:ind w:left="630" w:right="0" w:hanging="499"/>
        <w:jc w:val="left"/>
        <w:rPr>
          <w:i/>
          <w:sz w:val="16"/>
        </w:rPr>
      </w:pPr>
      <w:bookmarkStart w:name="4.2.3 PhysX’s log file" w:id="22"/>
      <w:bookmarkEnd w:id="22"/>
      <w:r>
        <w:rPr/>
      </w:r>
      <w:r>
        <w:rPr>
          <w:i/>
          <w:sz w:val="16"/>
        </w:rPr>
        <w:t>PhysX</w:t>
      </w:r>
      <w:r>
        <w:rPr>
          <w:rFonts w:ascii="STIX" w:hAnsi="STIX"/>
          <w:i/>
          <w:sz w:val="16"/>
        </w:rPr>
        <w:t>’</w:t>
      </w:r>
      <w:r>
        <w:rPr>
          <w:i/>
          <w:sz w:val="16"/>
        </w:rPr>
        <w:t>s</w:t>
      </w:r>
      <w:r>
        <w:rPr>
          <w:i/>
          <w:spacing w:val="3"/>
          <w:sz w:val="16"/>
        </w:rPr>
        <w:t> </w:t>
      </w:r>
      <w:r>
        <w:rPr>
          <w:i/>
          <w:sz w:val="16"/>
        </w:rPr>
        <w:t>log</w:t>
      </w:r>
      <w:r>
        <w:rPr>
          <w:i/>
          <w:spacing w:val="5"/>
          <w:sz w:val="16"/>
        </w:rPr>
        <w:t> </w:t>
      </w:r>
      <w:r>
        <w:rPr>
          <w:i/>
          <w:spacing w:val="-4"/>
          <w:sz w:val="16"/>
        </w:rPr>
        <w:t>file</w:t>
      </w:r>
    </w:p>
    <w:p>
      <w:pPr>
        <w:pStyle w:val="BodyText"/>
        <w:spacing w:line="271" w:lineRule="auto" w:before="12"/>
        <w:ind w:firstLine="239"/>
      </w:pPr>
      <w:r>
        <w:rPr>
          <w:w w:val="110"/>
        </w:rPr>
        <w:t>For</w:t>
      </w:r>
      <w:r>
        <w:rPr>
          <w:spacing w:val="29"/>
          <w:w w:val="110"/>
        </w:rPr>
        <w:t> </w:t>
      </w:r>
      <w:r>
        <w:rPr>
          <w:w w:val="110"/>
        </w:rPr>
        <w:t>all</w:t>
      </w:r>
      <w:r>
        <w:rPr>
          <w:spacing w:val="29"/>
          <w:w w:val="110"/>
        </w:rPr>
        <w:t> </w:t>
      </w:r>
      <w:r>
        <w:rPr>
          <w:w w:val="110"/>
        </w:rPr>
        <w:t>participants</w:t>
      </w:r>
      <w:r>
        <w:rPr>
          <w:spacing w:val="30"/>
          <w:w w:val="110"/>
        </w:rPr>
        <w:t> </w:t>
      </w:r>
      <w:r>
        <w:rPr>
          <w:w w:val="110"/>
        </w:rPr>
        <w:t>who</w:t>
      </w:r>
      <w:r>
        <w:rPr>
          <w:spacing w:val="28"/>
          <w:w w:val="110"/>
        </w:rPr>
        <w:t> </w:t>
      </w:r>
      <w:r>
        <w:rPr>
          <w:w w:val="110"/>
        </w:rPr>
        <w:t>interacted</w:t>
      </w:r>
      <w:r>
        <w:rPr>
          <w:spacing w:val="30"/>
          <w:w w:val="110"/>
        </w:rPr>
        <w:t> </w:t>
      </w:r>
      <w:r>
        <w:rPr>
          <w:w w:val="110"/>
        </w:rPr>
        <w:t>with</w:t>
      </w:r>
      <w:r>
        <w:rPr>
          <w:spacing w:val="28"/>
          <w:w w:val="110"/>
        </w:rPr>
        <w:t> </w:t>
      </w:r>
      <w:r>
        <w:rPr>
          <w:w w:val="110"/>
        </w:rPr>
        <w:t>the</w:t>
      </w:r>
      <w:r>
        <w:rPr>
          <w:spacing w:val="29"/>
          <w:w w:val="110"/>
        </w:rPr>
        <w:t> </w:t>
      </w:r>
      <w:r>
        <w:rPr>
          <w:w w:val="110"/>
        </w:rPr>
        <w:t>PhysXR</w:t>
      </w:r>
      <w:r>
        <w:rPr>
          <w:spacing w:val="29"/>
          <w:w w:val="110"/>
        </w:rPr>
        <w:t> </w:t>
      </w:r>
      <w:r>
        <w:rPr>
          <w:w w:val="110"/>
        </w:rPr>
        <w:t>educational application</w:t>
      </w:r>
      <w:r>
        <w:rPr>
          <w:spacing w:val="14"/>
          <w:w w:val="110"/>
        </w:rPr>
        <w:t> </w:t>
      </w:r>
      <w:r>
        <w:rPr>
          <w:w w:val="110"/>
        </w:rPr>
        <w:t>a</w:t>
      </w:r>
      <w:r>
        <w:rPr>
          <w:spacing w:val="13"/>
          <w:w w:val="110"/>
        </w:rPr>
        <w:t> </w:t>
      </w:r>
      <w:r>
        <w:rPr>
          <w:w w:val="110"/>
        </w:rPr>
        <w:t>log</w:t>
      </w:r>
      <w:r>
        <w:rPr>
          <w:spacing w:val="14"/>
          <w:w w:val="110"/>
        </w:rPr>
        <w:t> </w:t>
      </w:r>
      <w:r>
        <w:rPr>
          <w:w w:val="110"/>
        </w:rPr>
        <w:t>file</w:t>
      </w:r>
      <w:r>
        <w:rPr>
          <w:spacing w:val="14"/>
          <w:w w:val="110"/>
        </w:rPr>
        <w:t> </w:t>
      </w:r>
      <w:r>
        <w:rPr>
          <w:w w:val="110"/>
        </w:rPr>
        <w:t>composed</w:t>
      </w:r>
      <w:r>
        <w:rPr>
          <w:spacing w:val="14"/>
          <w:w w:val="110"/>
        </w:rPr>
        <w:t> </w:t>
      </w:r>
      <w:r>
        <w:rPr>
          <w:w w:val="110"/>
        </w:rPr>
        <w:t>of</w:t>
      </w:r>
      <w:r>
        <w:rPr>
          <w:spacing w:val="15"/>
          <w:w w:val="110"/>
        </w:rPr>
        <w:t> </w:t>
      </w:r>
      <w:r>
        <w:rPr>
          <w:w w:val="110"/>
        </w:rPr>
        <w:t>two</w:t>
      </w:r>
      <w:r>
        <w:rPr>
          <w:spacing w:val="13"/>
          <w:w w:val="110"/>
        </w:rPr>
        <w:t> </w:t>
      </w:r>
      <w:r>
        <w:rPr>
          <w:w w:val="110"/>
        </w:rPr>
        <w:t>main</w:t>
      </w:r>
      <w:r>
        <w:rPr>
          <w:spacing w:val="13"/>
          <w:w w:val="110"/>
        </w:rPr>
        <w:t> </w:t>
      </w:r>
      <w:r>
        <w:rPr>
          <w:w w:val="110"/>
        </w:rPr>
        <w:t>factors</w:t>
      </w:r>
      <w:r>
        <w:rPr>
          <w:spacing w:val="15"/>
          <w:w w:val="110"/>
        </w:rPr>
        <w:t> </w:t>
      </w:r>
      <w:r>
        <w:rPr>
          <w:w w:val="110"/>
        </w:rPr>
        <w:t>was</w:t>
      </w:r>
      <w:r>
        <w:rPr>
          <w:spacing w:val="14"/>
          <w:w w:val="110"/>
        </w:rPr>
        <w:t> </w:t>
      </w:r>
      <w:r>
        <w:rPr>
          <w:w w:val="110"/>
        </w:rPr>
        <w:t>created.</w:t>
      </w:r>
      <w:r>
        <w:rPr>
          <w:spacing w:val="13"/>
          <w:w w:val="110"/>
        </w:rPr>
        <w:t> </w:t>
      </w:r>
      <w:r>
        <w:rPr>
          <w:spacing w:val="-5"/>
          <w:w w:val="110"/>
        </w:rPr>
        <w:t>The</w:t>
      </w:r>
    </w:p>
    <w:p>
      <w:pPr>
        <w:spacing w:after="0" w:line="271" w:lineRule="auto"/>
        <w:sectPr>
          <w:type w:val="continuous"/>
          <w:pgSz w:w="11910" w:h="15880"/>
          <w:pgMar w:header="655" w:footer="544" w:top="620" w:bottom="280" w:left="620" w:right="640"/>
          <w:cols w:num="3" w:equalWidth="0">
            <w:col w:w="3151" w:space="59"/>
            <w:col w:w="1739" w:space="431"/>
            <w:col w:w="5270"/>
          </w:cols>
        </w:sectPr>
      </w:pPr>
    </w:p>
    <w:p>
      <w:pPr>
        <w:pStyle w:val="BodyText"/>
        <w:spacing w:before="8"/>
        <w:ind w:left="0"/>
        <w:rPr>
          <w:sz w:val="11"/>
        </w:rPr>
      </w:pPr>
    </w:p>
    <w:p>
      <w:pPr>
        <w:spacing w:after="0"/>
        <w:rPr>
          <w:sz w:val="11"/>
        </w:rPr>
        <w:sectPr>
          <w:type w:val="continuous"/>
          <w:pgSz w:w="11910" w:h="15880"/>
          <w:pgMar w:header="655" w:footer="544" w:top="620" w:bottom="280" w:left="620" w:right="640"/>
        </w:sectPr>
      </w:pPr>
    </w:p>
    <w:p>
      <w:pPr>
        <w:pStyle w:val="BodyText"/>
        <w:spacing w:line="268" w:lineRule="auto" w:before="91"/>
        <w:ind w:right="38" w:firstLine="239"/>
        <w:jc w:val="both"/>
      </w:pPr>
      <w:r>
        <w:rPr>
          <w:w w:val="110"/>
        </w:rPr>
        <w:t>This</w:t>
      </w:r>
      <w:r>
        <w:rPr>
          <w:w w:val="110"/>
        </w:rPr>
        <w:t> study</w:t>
      </w:r>
      <w:r>
        <w:rPr>
          <w:w w:val="110"/>
        </w:rPr>
        <w:t> recruited</w:t>
      </w:r>
      <w:r>
        <w:rPr>
          <w:w w:val="110"/>
        </w:rPr>
        <w:t> undergraduate</w:t>
      </w:r>
      <w:r>
        <w:rPr>
          <w:w w:val="110"/>
        </w:rPr>
        <w:t> participants</w:t>
      </w:r>
      <w:r>
        <w:rPr>
          <w:w w:val="110"/>
        </w:rPr>
        <w:t> enrolled</w:t>
      </w:r>
      <w:r>
        <w:rPr>
          <w:w w:val="110"/>
        </w:rPr>
        <w:t> in</w:t>
      </w:r>
      <w:r>
        <w:rPr>
          <w:w w:val="110"/>
        </w:rPr>
        <w:t> </w:t>
      </w:r>
      <w:r>
        <w:rPr>
          <w:w w:val="110"/>
        </w:rPr>
        <w:t>the </w:t>
      </w:r>
      <w:r>
        <w:rPr/>
        <w:t>Physics I course at the Instituto Tecnolo</w:t>
      </w:r>
      <w:r>
        <w:rPr>
          <w:rFonts w:ascii="Georgia" w:hAnsi="Georgia"/>
          <w:position w:val="1"/>
        </w:rPr>
        <w:t>´</w:t>
      </w:r>
      <w:r>
        <w:rPr/>
        <w:t>gico Culiaca</w:t>
      </w:r>
      <w:r>
        <w:rPr>
          <w:rFonts w:ascii="Georgia" w:hAnsi="Georgia"/>
          <w:position w:val="1"/>
        </w:rPr>
        <w:t>´</w:t>
      </w:r>
      <w:r>
        <w:rPr/>
        <w:t>n in Sinaloa, Mexico.</w:t>
      </w:r>
      <w:r>
        <w:rPr>
          <w:w w:val="110"/>
        </w:rPr>
        <w:t> A total of 117 students met the inclusion criteria, however 18 partici- pants</w:t>
      </w:r>
      <w:r>
        <w:rPr>
          <w:spacing w:val="-5"/>
          <w:w w:val="110"/>
        </w:rPr>
        <w:t> </w:t>
      </w:r>
      <w:r>
        <w:rPr>
          <w:w w:val="110"/>
        </w:rPr>
        <w:t>were</w:t>
      </w:r>
      <w:r>
        <w:rPr>
          <w:spacing w:val="-5"/>
          <w:w w:val="110"/>
        </w:rPr>
        <w:t> </w:t>
      </w:r>
      <w:r>
        <w:rPr>
          <w:w w:val="110"/>
        </w:rPr>
        <w:t>eliminated</w:t>
      </w:r>
      <w:r>
        <w:rPr>
          <w:spacing w:val="-4"/>
          <w:w w:val="110"/>
        </w:rPr>
        <w:t> </w:t>
      </w:r>
      <w:r>
        <w:rPr>
          <w:w w:val="110"/>
        </w:rPr>
        <w:t>from</w:t>
      </w:r>
      <w:r>
        <w:rPr>
          <w:spacing w:val="-6"/>
          <w:w w:val="110"/>
        </w:rPr>
        <w:t> </w:t>
      </w:r>
      <w:r>
        <w:rPr>
          <w:w w:val="110"/>
        </w:rPr>
        <w:t>the</w:t>
      </w:r>
      <w:r>
        <w:rPr>
          <w:spacing w:val="-4"/>
          <w:w w:val="110"/>
        </w:rPr>
        <w:t> </w:t>
      </w:r>
      <w:r>
        <w:rPr>
          <w:w w:val="110"/>
        </w:rPr>
        <w:t>analysis</w:t>
      </w:r>
      <w:r>
        <w:rPr>
          <w:spacing w:val="-5"/>
          <w:w w:val="110"/>
        </w:rPr>
        <w:t> </w:t>
      </w:r>
      <w:r>
        <w:rPr>
          <w:w w:val="110"/>
        </w:rPr>
        <w:t>since</w:t>
      </w:r>
      <w:r>
        <w:rPr>
          <w:spacing w:val="-5"/>
          <w:w w:val="110"/>
        </w:rPr>
        <w:t> </w:t>
      </w:r>
      <w:r>
        <w:rPr>
          <w:w w:val="110"/>
        </w:rPr>
        <w:t>they</w:t>
      </w:r>
      <w:r>
        <w:rPr>
          <w:spacing w:val="-5"/>
          <w:w w:val="110"/>
        </w:rPr>
        <w:t> </w:t>
      </w:r>
      <w:r>
        <w:rPr>
          <w:w w:val="110"/>
        </w:rPr>
        <w:t>did</w:t>
      </w:r>
      <w:r>
        <w:rPr>
          <w:spacing w:val="-4"/>
          <w:w w:val="110"/>
        </w:rPr>
        <w:t> </w:t>
      </w:r>
      <w:r>
        <w:rPr>
          <w:w w:val="110"/>
        </w:rPr>
        <w:t>not</w:t>
      </w:r>
      <w:r>
        <w:rPr>
          <w:spacing w:val="-6"/>
          <w:w w:val="110"/>
        </w:rPr>
        <w:t> </w:t>
      </w:r>
      <w:r>
        <w:rPr>
          <w:w w:val="110"/>
        </w:rPr>
        <w:t>complete</w:t>
      </w:r>
      <w:r>
        <w:rPr>
          <w:spacing w:val="-5"/>
          <w:w w:val="110"/>
        </w:rPr>
        <w:t> the</w:t>
      </w:r>
    </w:p>
    <w:p>
      <w:pPr>
        <w:spacing w:line="240" w:lineRule="auto" w:before="141"/>
        <w:rPr>
          <w:sz w:val="14"/>
        </w:rPr>
      </w:pPr>
      <w:r>
        <w:rPr/>
        <w:br w:type="column"/>
      </w:r>
      <w:r>
        <w:rPr>
          <w:sz w:val="14"/>
        </w:rPr>
      </w:r>
    </w:p>
    <w:p>
      <w:pPr>
        <w:spacing w:before="0"/>
        <w:ind w:left="131" w:right="0" w:firstLine="0"/>
        <w:jc w:val="left"/>
        <w:rPr>
          <w:b/>
          <w:sz w:val="14"/>
        </w:rPr>
      </w:pPr>
      <w:bookmarkStart w:name="_bookmark10" w:id="23"/>
      <w:bookmarkEnd w:id="23"/>
      <w:r>
        <w:rPr/>
      </w:r>
      <w:r>
        <w:rPr>
          <w:b/>
          <w:w w:val="110"/>
          <w:sz w:val="14"/>
        </w:rPr>
        <w:t>Table</w:t>
      </w:r>
      <w:r>
        <w:rPr>
          <w:b/>
          <w:spacing w:val="1"/>
          <w:w w:val="110"/>
          <w:sz w:val="14"/>
        </w:rPr>
        <w:t> </w:t>
      </w:r>
      <w:r>
        <w:rPr>
          <w:b/>
          <w:spacing w:val="-10"/>
          <w:w w:val="110"/>
          <w:sz w:val="14"/>
        </w:rPr>
        <w:t>2</w:t>
      </w:r>
    </w:p>
    <w:p>
      <w:pPr>
        <w:spacing w:before="31"/>
        <w:ind w:left="131" w:right="0" w:firstLine="0"/>
        <w:jc w:val="left"/>
        <w:rPr>
          <w:sz w:val="14"/>
        </w:rPr>
      </w:pPr>
      <w:r>
        <w:rPr>
          <w:w w:val="110"/>
          <w:sz w:val="14"/>
        </w:rPr>
        <w:t>ARCS</w:t>
      </w:r>
      <w:r>
        <w:rPr>
          <w:spacing w:val="1"/>
          <w:w w:val="110"/>
          <w:sz w:val="14"/>
        </w:rPr>
        <w:t> </w:t>
      </w:r>
      <w:r>
        <w:rPr>
          <w:w w:val="110"/>
          <w:sz w:val="14"/>
        </w:rPr>
        <w:t>variables for</w:t>
      </w:r>
      <w:r>
        <w:rPr>
          <w:spacing w:val="1"/>
          <w:w w:val="110"/>
          <w:sz w:val="14"/>
        </w:rPr>
        <w:t> </w:t>
      </w:r>
      <w:r>
        <w:rPr>
          <w:w w:val="110"/>
          <w:sz w:val="14"/>
        </w:rPr>
        <w:t>instructional</w:t>
      </w:r>
      <w:r>
        <w:rPr>
          <w:spacing w:val="1"/>
          <w:w w:val="110"/>
          <w:sz w:val="14"/>
        </w:rPr>
        <w:t> </w:t>
      </w:r>
      <w:r>
        <w:rPr>
          <w:spacing w:val="-2"/>
          <w:w w:val="110"/>
          <w:sz w:val="14"/>
        </w:rPr>
        <w:t>design.</w:t>
      </w:r>
    </w:p>
    <w:p>
      <w:pPr>
        <w:pStyle w:val="BodyText"/>
        <w:spacing w:before="3"/>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3188970" cy="6350"/>
                          <a:chExt cx="3188970" cy="6350"/>
                        </a:xfrm>
                      </wpg:grpSpPr>
                      <wps:wsp>
                        <wps:cNvPr id="23" name="Graphic 23"/>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7" coordorigin="0,0" coordsize="5022,10">
                <v:rect style="position:absolute;left:0;top:0;width:5022;height:10" id="docshape18" filled="true" fillcolor="#000000" stroked="false">
                  <v:fill type="solid"/>
                </v:rect>
              </v:group>
            </w:pict>
          </mc:Fallback>
        </mc:AlternateContent>
      </w:r>
      <w:r>
        <w:rPr>
          <w:sz w:val="2"/>
        </w:rPr>
      </w:r>
    </w:p>
    <w:p>
      <w:pPr>
        <w:tabs>
          <w:tab w:pos="1251" w:val="left" w:leader="none"/>
          <w:tab w:pos="2519" w:val="left" w:leader="none"/>
        </w:tabs>
        <w:spacing w:before="52"/>
        <w:ind w:left="251" w:right="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3893870</wp:posOffset>
                </wp:positionH>
                <wp:positionV relativeFrom="paragraph">
                  <wp:posOffset>154863</wp:posOffset>
                </wp:positionV>
                <wp:extent cx="31889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2.193987pt;width:251.058012pt;height:.498pt;mso-position-horizontal-relative:page;mso-position-vertical-relative:paragraph;z-index:15736832" id="docshape19" filled="true" fillcolor="#000000" stroked="false">
                <v:fill type="solid"/>
                <w10:wrap type="none"/>
              </v:rect>
            </w:pict>
          </mc:Fallback>
        </mc:AlternateContent>
      </w:r>
      <w:r>
        <w:rPr>
          <w:spacing w:val="-2"/>
          <w:w w:val="115"/>
          <w:sz w:val="12"/>
        </w:rPr>
        <w:t>Element</w:t>
      </w:r>
      <w:r>
        <w:rPr>
          <w:sz w:val="12"/>
        </w:rPr>
        <w:tab/>
      </w:r>
      <w:r>
        <w:rPr>
          <w:spacing w:val="-2"/>
          <w:w w:val="115"/>
          <w:sz w:val="12"/>
        </w:rPr>
        <w:t>Variables</w:t>
      </w:r>
      <w:r>
        <w:rPr>
          <w:sz w:val="12"/>
        </w:rPr>
        <w:tab/>
      </w:r>
      <w:r>
        <w:rPr>
          <w:spacing w:val="-2"/>
          <w:w w:val="115"/>
          <w:sz w:val="12"/>
        </w:rPr>
        <w:t>Purpose</w:t>
      </w:r>
    </w:p>
    <w:p>
      <w:pPr>
        <w:spacing w:after="0"/>
        <w:jc w:val="left"/>
        <w:rPr>
          <w:sz w:val="12"/>
        </w:rPr>
        <w:sectPr>
          <w:type w:val="continuous"/>
          <w:pgSz w:w="11910" w:h="15880"/>
          <w:pgMar w:header="655" w:footer="544" w:top="620" w:bottom="280" w:left="620" w:right="640"/>
          <w:cols w:num="2" w:equalWidth="0">
            <w:col w:w="5194" w:space="186"/>
            <w:col w:w="5270"/>
          </w:cols>
        </w:sectPr>
      </w:pPr>
    </w:p>
    <w:p>
      <w:pPr>
        <w:pStyle w:val="BodyText"/>
        <w:spacing w:line="235" w:lineRule="auto" w:before="8"/>
        <w:ind w:right="38"/>
        <w:jc w:val="both"/>
      </w:pPr>
      <w:r>
        <w:rPr>
          <w:w w:val="110"/>
        </w:rPr>
        <w:t>requirements and thus had missing data. The final sample consisted </w:t>
      </w:r>
      <w:r>
        <w:rPr>
          <w:w w:val="110"/>
        </w:rPr>
        <w:t>of 99</w:t>
      </w:r>
      <w:r>
        <w:rPr>
          <w:spacing w:val="-7"/>
          <w:w w:val="110"/>
        </w:rPr>
        <w:t> </w:t>
      </w:r>
      <w:r>
        <w:rPr>
          <w:w w:val="110"/>
        </w:rPr>
        <w:t>students,</w:t>
      </w:r>
      <w:r>
        <w:rPr>
          <w:spacing w:val="-9"/>
          <w:w w:val="110"/>
        </w:rPr>
        <w:t> </w:t>
      </w:r>
      <w:r>
        <w:rPr>
          <w:w w:val="110"/>
        </w:rPr>
        <w:t>87</w:t>
      </w:r>
      <w:r>
        <w:rPr>
          <w:spacing w:val="-8"/>
          <w:w w:val="110"/>
        </w:rPr>
        <w:t> </w:t>
      </w:r>
      <w:r>
        <w:rPr>
          <w:w w:val="110"/>
        </w:rPr>
        <w:t>male</w:t>
      </w:r>
      <w:r>
        <w:rPr>
          <w:spacing w:val="-9"/>
          <w:w w:val="110"/>
        </w:rPr>
        <w:t> </w:t>
      </w:r>
      <w:r>
        <w:rPr>
          <w:w w:val="110"/>
        </w:rPr>
        <w:t>and</w:t>
      </w:r>
      <w:r>
        <w:rPr>
          <w:spacing w:val="-7"/>
          <w:w w:val="110"/>
        </w:rPr>
        <w:t> </w:t>
      </w:r>
      <w:r>
        <w:rPr>
          <w:w w:val="110"/>
        </w:rPr>
        <w:t>12</w:t>
      </w:r>
      <w:r>
        <w:rPr>
          <w:spacing w:val="-8"/>
          <w:w w:val="110"/>
        </w:rPr>
        <w:t> </w:t>
      </w:r>
      <w:r>
        <w:rPr>
          <w:w w:val="110"/>
        </w:rPr>
        <w:t>female,</w:t>
      </w:r>
      <w:r>
        <w:rPr>
          <w:spacing w:val="-9"/>
          <w:w w:val="110"/>
        </w:rPr>
        <w:t> </w:t>
      </w:r>
      <w:r>
        <w:rPr>
          <w:w w:val="110"/>
        </w:rPr>
        <w:t>between</w:t>
      </w:r>
      <w:r>
        <w:rPr>
          <w:spacing w:val="-8"/>
          <w:w w:val="110"/>
        </w:rPr>
        <w:t> </w:t>
      </w:r>
      <w:r>
        <w:rPr>
          <w:w w:val="110"/>
        </w:rPr>
        <w:t>the</w:t>
      </w:r>
      <w:r>
        <w:rPr>
          <w:spacing w:val="-7"/>
          <w:w w:val="110"/>
        </w:rPr>
        <w:t> </w:t>
      </w:r>
      <w:r>
        <w:rPr>
          <w:w w:val="110"/>
        </w:rPr>
        <w:t>ages</w:t>
      </w:r>
      <w:r>
        <w:rPr>
          <w:spacing w:val="-8"/>
          <w:w w:val="110"/>
        </w:rPr>
        <w:t> </w:t>
      </w:r>
      <w:r>
        <w:rPr>
          <w:w w:val="110"/>
        </w:rPr>
        <w:t>of</w:t>
      </w:r>
      <w:r>
        <w:rPr>
          <w:spacing w:val="-8"/>
          <w:w w:val="110"/>
        </w:rPr>
        <w:t> </w:t>
      </w:r>
      <w:r>
        <w:rPr>
          <w:w w:val="110"/>
        </w:rPr>
        <w:t>18</w:t>
      </w:r>
      <w:r>
        <w:rPr>
          <w:rFonts w:ascii="STIX" w:hAnsi="STIX"/>
          <w:w w:val="110"/>
        </w:rPr>
        <w:t>–</w:t>
      </w:r>
      <w:r>
        <w:rPr>
          <w:w w:val="110"/>
        </w:rPr>
        <w:t>24</w:t>
      </w:r>
      <w:r>
        <w:rPr>
          <w:spacing w:val="-9"/>
          <w:w w:val="110"/>
        </w:rPr>
        <w:t> </w:t>
      </w:r>
      <w:r>
        <w:rPr>
          <w:w w:val="110"/>
        </w:rPr>
        <w:t>years.</w:t>
      </w:r>
      <w:r>
        <w:rPr>
          <w:spacing w:val="-8"/>
          <w:w w:val="110"/>
        </w:rPr>
        <w:t> </w:t>
      </w:r>
      <w:r>
        <w:rPr>
          <w:w w:val="110"/>
        </w:rPr>
        <w:t>A device</w:t>
      </w:r>
      <w:r>
        <w:rPr>
          <w:spacing w:val="16"/>
          <w:w w:val="110"/>
        </w:rPr>
        <w:t> </w:t>
      </w:r>
      <w:r>
        <w:rPr>
          <w:w w:val="110"/>
        </w:rPr>
        <w:t>availability</w:t>
      </w:r>
      <w:r>
        <w:rPr>
          <w:spacing w:val="17"/>
          <w:w w:val="110"/>
        </w:rPr>
        <w:t> </w:t>
      </w:r>
      <w:r>
        <w:rPr>
          <w:w w:val="110"/>
        </w:rPr>
        <w:t>survey</w:t>
      </w:r>
      <w:r>
        <w:rPr>
          <w:spacing w:val="17"/>
          <w:w w:val="110"/>
        </w:rPr>
        <w:t> </w:t>
      </w:r>
      <w:r>
        <w:rPr>
          <w:w w:val="110"/>
        </w:rPr>
        <w:t>was</w:t>
      </w:r>
      <w:r>
        <w:rPr>
          <w:spacing w:val="16"/>
          <w:w w:val="110"/>
        </w:rPr>
        <w:t> </w:t>
      </w:r>
      <w:r>
        <w:rPr>
          <w:w w:val="110"/>
        </w:rPr>
        <w:t>applied</w:t>
      </w:r>
      <w:r>
        <w:rPr>
          <w:spacing w:val="18"/>
          <w:w w:val="110"/>
        </w:rPr>
        <w:t> </w:t>
      </w:r>
      <w:r>
        <w:rPr>
          <w:w w:val="110"/>
        </w:rPr>
        <w:t>during</w:t>
      </w:r>
      <w:r>
        <w:rPr>
          <w:spacing w:val="17"/>
          <w:w w:val="110"/>
        </w:rPr>
        <w:t> </w:t>
      </w:r>
      <w:r>
        <w:rPr>
          <w:w w:val="110"/>
        </w:rPr>
        <w:t>the</w:t>
      </w:r>
      <w:r>
        <w:rPr>
          <w:spacing w:val="17"/>
          <w:w w:val="110"/>
        </w:rPr>
        <w:t> </w:t>
      </w:r>
      <w:r>
        <w:rPr>
          <w:w w:val="110"/>
        </w:rPr>
        <w:t>screening</w:t>
      </w:r>
      <w:r>
        <w:rPr>
          <w:spacing w:val="17"/>
          <w:w w:val="110"/>
        </w:rPr>
        <w:t> </w:t>
      </w:r>
      <w:r>
        <w:rPr>
          <w:w w:val="110"/>
        </w:rPr>
        <w:t>period</w:t>
      </w:r>
      <w:r>
        <w:rPr>
          <w:spacing w:val="18"/>
          <w:w w:val="110"/>
        </w:rPr>
        <w:t> </w:t>
      </w:r>
      <w:r>
        <w:rPr>
          <w:spacing w:val="-7"/>
          <w:w w:val="110"/>
        </w:rPr>
        <w:t>to</w:t>
      </w:r>
    </w:p>
    <w:p>
      <w:pPr>
        <w:pStyle w:val="BodyText"/>
        <w:spacing w:line="273" w:lineRule="auto" w:before="27"/>
        <w:ind w:right="38"/>
        <w:jc w:val="both"/>
      </w:pPr>
      <w:r>
        <w:rPr>
          <w:w w:val="110"/>
        </w:rPr>
        <w:t>distribute</w:t>
      </w:r>
      <w:r>
        <w:rPr>
          <w:spacing w:val="-10"/>
          <w:w w:val="110"/>
        </w:rPr>
        <w:t> </w:t>
      </w:r>
      <w:r>
        <w:rPr>
          <w:w w:val="110"/>
        </w:rPr>
        <w:t>participants</w:t>
      </w:r>
      <w:r>
        <w:rPr>
          <w:spacing w:val="-10"/>
          <w:w w:val="110"/>
        </w:rPr>
        <w:t> </w:t>
      </w:r>
      <w:r>
        <w:rPr>
          <w:w w:val="110"/>
        </w:rPr>
        <w:t>in</w:t>
      </w:r>
      <w:r>
        <w:rPr>
          <w:spacing w:val="-11"/>
          <w:w w:val="110"/>
        </w:rPr>
        <w:t> </w:t>
      </w:r>
      <w:r>
        <w:rPr>
          <w:w w:val="110"/>
        </w:rPr>
        <w:t>each</w:t>
      </w:r>
      <w:r>
        <w:rPr>
          <w:spacing w:val="-11"/>
          <w:w w:val="110"/>
        </w:rPr>
        <w:t> </w:t>
      </w:r>
      <w:r>
        <w:rPr>
          <w:w w:val="110"/>
        </w:rPr>
        <w:t>study</w:t>
      </w:r>
      <w:r>
        <w:rPr>
          <w:spacing w:val="-11"/>
          <w:w w:val="110"/>
        </w:rPr>
        <w:t> </w:t>
      </w:r>
      <w:r>
        <w:rPr>
          <w:w w:val="110"/>
        </w:rPr>
        <w:t>group.</w:t>
      </w:r>
      <w:r>
        <w:rPr>
          <w:spacing w:val="-10"/>
          <w:w w:val="110"/>
        </w:rPr>
        <w:t> </w:t>
      </w:r>
      <w:r>
        <w:rPr>
          <w:w w:val="110"/>
        </w:rPr>
        <w:t>Demographic</w:t>
      </w:r>
      <w:r>
        <w:rPr>
          <w:spacing w:val="-11"/>
          <w:w w:val="110"/>
        </w:rPr>
        <w:t> </w:t>
      </w:r>
      <w:r>
        <w:rPr>
          <w:w w:val="110"/>
        </w:rPr>
        <w:t>characteristics were</w:t>
      </w:r>
      <w:r>
        <w:rPr>
          <w:w w:val="110"/>
        </w:rPr>
        <w:t> evenly</w:t>
      </w:r>
      <w:r>
        <w:rPr>
          <w:w w:val="110"/>
        </w:rPr>
        <w:t> distributed</w:t>
      </w:r>
      <w:r>
        <w:rPr>
          <w:w w:val="110"/>
        </w:rPr>
        <w:t> among</w:t>
      </w:r>
      <w:r>
        <w:rPr>
          <w:w w:val="110"/>
        </w:rPr>
        <w:t> the</w:t>
      </w:r>
      <w:r>
        <w:rPr>
          <w:w w:val="110"/>
        </w:rPr>
        <w:t> three</w:t>
      </w:r>
      <w:r>
        <w:rPr>
          <w:w w:val="110"/>
        </w:rPr>
        <w:t> study</w:t>
      </w:r>
      <w:r>
        <w:rPr>
          <w:w w:val="110"/>
        </w:rPr>
        <w:t> groups:</w:t>
      </w:r>
      <w:r>
        <w:rPr>
          <w:w w:val="110"/>
        </w:rPr>
        <w:t> those</w:t>
      </w:r>
      <w:r>
        <w:rPr>
          <w:w w:val="110"/>
        </w:rPr>
        <w:t> who participated</w:t>
      </w:r>
      <w:r>
        <w:rPr>
          <w:spacing w:val="15"/>
          <w:w w:val="110"/>
        </w:rPr>
        <w:t> </w:t>
      </w:r>
      <w:r>
        <w:rPr>
          <w:w w:val="110"/>
        </w:rPr>
        <w:t>from</w:t>
      </w:r>
      <w:r>
        <w:rPr>
          <w:spacing w:val="16"/>
          <w:w w:val="110"/>
        </w:rPr>
        <w:t> </w:t>
      </w:r>
      <w:r>
        <w:rPr>
          <w:w w:val="110"/>
        </w:rPr>
        <w:t>mobile</w:t>
      </w:r>
      <w:r>
        <w:rPr>
          <w:spacing w:val="14"/>
          <w:w w:val="110"/>
        </w:rPr>
        <w:t> </w:t>
      </w:r>
      <w:r>
        <w:rPr>
          <w:w w:val="110"/>
        </w:rPr>
        <w:t>devices</w:t>
      </w:r>
      <w:r>
        <w:rPr>
          <w:spacing w:val="15"/>
          <w:w w:val="110"/>
        </w:rPr>
        <w:t> </w:t>
      </w:r>
      <w:r>
        <w:rPr>
          <w:w w:val="110"/>
        </w:rPr>
        <w:t>(using</w:t>
      </w:r>
      <w:r>
        <w:rPr>
          <w:spacing w:val="14"/>
          <w:w w:val="110"/>
        </w:rPr>
        <w:t> </w:t>
      </w:r>
      <w:r>
        <w:rPr>
          <w:w w:val="110"/>
        </w:rPr>
        <w:t>the</w:t>
      </w:r>
      <w:r>
        <w:rPr>
          <w:spacing w:val="16"/>
          <w:w w:val="110"/>
        </w:rPr>
        <w:t> </w:t>
      </w:r>
      <w:r>
        <w:rPr>
          <w:w w:val="110"/>
        </w:rPr>
        <w:t>AR</w:t>
      </w:r>
      <w:r>
        <w:rPr>
          <w:spacing w:val="14"/>
          <w:w w:val="110"/>
        </w:rPr>
        <w:t> </w:t>
      </w:r>
      <w:r>
        <w:rPr>
          <w:w w:val="110"/>
        </w:rPr>
        <w:t>mode),</w:t>
      </w:r>
      <w:r>
        <w:rPr>
          <w:spacing w:val="15"/>
          <w:w w:val="110"/>
        </w:rPr>
        <w:t> </w:t>
      </w:r>
      <w:r>
        <w:rPr>
          <w:w w:val="110"/>
        </w:rPr>
        <w:t>from</w:t>
      </w:r>
      <w:r>
        <w:rPr>
          <w:spacing w:val="14"/>
          <w:w w:val="110"/>
        </w:rPr>
        <w:t> </w:t>
      </w:r>
      <w:r>
        <w:rPr>
          <w:spacing w:val="-2"/>
          <w:w w:val="110"/>
        </w:rPr>
        <w:t>desktop</w:t>
      </w:r>
    </w:p>
    <w:p>
      <w:pPr>
        <w:spacing w:before="116"/>
        <w:ind w:left="131" w:right="0" w:firstLine="0"/>
        <w:jc w:val="left"/>
        <w:rPr>
          <w:sz w:val="12"/>
        </w:rPr>
      </w:pPr>
      <w:r>
        <w:rPr/>
        <w:br w:type="column"/>
      </w:r>
      <w:r>
        <w:rPr>
          <w:spacing w:val="-10"/>
          <w:sz w:val="12"/>
        </w:rPr>
        <w:t>A</w:t>
      </w:r>
    </w:p>
    <w:p>
      <w:pPr>
        <w:spacing w:before="33"/>
        <w:ind w:left="250" w:right="0" w:firstLine="0"/>
        <w:jc w:val="left"/>
        <w:rPr>
          <w:sz w:val="12"/>
        </w:rPr>
      </w:pPr>
      <w:r>
        <w:rPr>
          <w:spacing w:val="-2"/>
          <w:w w:val="115"/>
          <w:sz w:val="12"/>
        </w:rPr>
        <w:t>Attention</w:t>
      </w:r>
    </w:p>
    <w:p>
      <w:pPr>
        <w:tabs>
          <w:tab w:pos="1399" w:val="left" w:leader="none"/>
        </w:tabs>
        <w:spacing w:before="116"/>
        <w:ind w:left="131" w:right="0" w:firstLine="0"/>
        <w:jc w:val="left"/>
        <w:rPr>
          <w:sz w:val="12"/>
        </w:rPr>
      </w:pPr>
      <w:r>
        <w:rPr/>
        <w:br w:type="column"/>
      </w:r>
      <w:r>
        <w:rPr>
          <w:w w:val="115"/>
          <w:sz w:val="12"/>
        </w:rPr>
        <w:t>Learning</w:t>
      </w:r>
      <w:r>
        <w:rPr>
          <w:spacing w:val="-2"/>
          <w:w w:val="115"/>
          <w:sz w:val="12"/>
        </w:rPr>
        <w:t> interest</w:t>
      </w:r>
      <w:r>
        <w:rPr>
          <w:sz w:val="12"/>
        </w:rPr>
        <w:tab/>
      </w:r>
      <w:r>
        <w:rPr>
          <w:w w:val="115"/>
          <w:sz w:val="12"/>
        </w:rPr>
        <w:t>1. Analyze</w:t>
      </w:r>
      <w:r>
        <w:rPr>
          <w:spacing w:val="1"/>
          <w:w w:val="115"/>
          <w:sz w:val="12"/>
        </w:rPr>
        <w:t> </w:t>
      </w:r>
      <w:r>
        <w:rPr>
          <w:w w:val="115"/>
          <w:sz w:val="12"/>
        </w:rPr>
        <w:t>the impact</w:t>
      </w:r>
      <w:r>
        <w:rPr>
          <w:spacing w:val="1"/>
          <w:w w:val="115"/>
          <w:sz w:val="12"/>
        </w:rPr>
        <w:t> </w:t>
      </w:r>
      <w:r>
        <w:rPr>
          <w:w w:val="115"/>
          <w:sz w:val="12"/>
        </w:rPr>
        <w:t>of</w:t>
      </w:r>
      <w:r>
        <w:rPr>
          <w:spacing w:val="1"/>
          <w:w w:val="115"/>
          <w:sz w:val="12"/>
        </w:rPr>
        <w:t> </w:t>
      </w:r>
      <w:r>
        <w:rPr>
          <w:w w:val="115"/>
          <w:sz w:val="12"/>
        </w:rPr>
        <w:t>XR</w:t>
      </w:r>
      <w:r>
        <w:rPr>
          <w:spacing w:val="1"/>
          <w:w w:val="115"/>
          <w:sz w:val="12"/>
        </w:rPr>
        <w:t> </w:t>
      </w:r>
      <w:r>
        <w:rPr>
          <w:w w:val="115"/>
          <w:sz w:val="12"/>
        </w:rPr>
        <w:t>technology</w:t>
      </w:r>
      <w:r>
        <w:rPr>
          <w:spacing w:val="1"/>
          <w:w w:val="115"/>
          <w:sz w:val="12"/>
        </w:rPr>
        <w:t> </w:t>
      </w:r>
      <w:r>
        <w:rPr>
          <w:spacing w:val="-5"/>
          <w:w w:val="115"/>
          <w:sz w:val="12"/>
        </w:rPr>
        <w:t>on</w:t>
      </w:r>
    </w:p>
    <w:p>
      <w:pPr>
        <w:spacing w:before="33"/>
        <w:ind w:left="1399" w:right="0" w:firstLine="0"/>
        <w:jc w:val="left"/>
        <w:rPr>
          <w:sz w:val="12"/>
        </w:rPr>
      </w:pPr>
      <w:r>
        <w:rPr>
          <w:w w:val="120"/>
          <w:sz w:val="12"/>
        </w:rPr>
        <w:t>learner</w:t>
      </w:r>
      <w:r>
        <w:rPr>
          <w:spacing w:val="-3"/>
          <w:w w:val="120"/>
          <w:sz w:val="12"/>
        </w:rPr>
        <w:t> </w:t>
      </w:r>
      <w:r>
        <w:rPr>
          <w:spacing w:val="-2"/>
          <w:w w:val="120"/>
          <w:sz w:val="12"/>
        </w:rPr>
        <w:t>interest.</w:t>
      </w:r>
    </w:p>
    <w:p>
      <w:pPr>
        <w:pStyle w:val="ListParagraph"/>
        <w:numPr>
          <w:ilvl w:val="3"/>
          <w:numId w:val="2"/>
        </w:numPr>
        <w:tabs>
          <w:tab w:pos="1543" w:val="left" w:leader="none"/>
        </w:tabs>
        <w:spacing w:line="297" w:lineRule="auto" w:before="34" w:after="0"/>
        <w:ind w:left="1399" w:right="390" w:firstLine="0"/>
        <w:jc w:val="left"/>
        <w:rPr>
          <w:rFonts w:ascii="Times New Roman"/>
          <w:sz w:val="12"/>
        </w:rPr>
      </w:pPr>
      <w:r>
        <w:rPr>
          <w:rFonts w:ascii="Times New Roman"/>
          <w:w w:val="115"/>
          <w:sz w:val="12"/>
        </w:rPr>
        <w:t>Identify aspects that stimulate </w:t>
      </w:r>
      <w:r>
        <w:rPr>
          <w:rFonts w:ascii="Times New Roman"/>
          <w:w w:val="115"/>
          <w:sz w:val="12"/>
        </w:rPr>
        <w:t>learning</w:t>
      </w:r>
      <w:r>
        <w:rPr>
          <w:rFonts w:ascii="Times New Roman"/>
          <w:spacing w:val="40"/>
          <w:w w:val="115"/>
          <w:sz w:val="12"/>
        </w:rPr>
        <w:t> </w:t>
      </w:r>
      <w:r>
        <w:rPr>
          <w:rFonts w:ascii="Times New Roman"/>
          <w:w w:val="115"/>
          <w:sz w:val="12"/>
        </w:rPr>
        <w:t>with XR technology.</w:t>
      </w:r>
    </w:p>
    <w:p>
      <w:pPr>
        <w:pStyle w:val="ListParagraph"/>
        <w:numPr>
          <w:ilvl w:val="3"/>
          <w:numId w:val="2"/>
        </w:numPr>
        <w:tabs>
          <w:tab w:pos="1543" w:val="left" w:leader="none"/>
        </w:tabs>
        <w:spacing w:line="297" w:lineRule="auto" w:before="0" w:after="0"/>
        <w:ind w:left="1399" w:right="588" w:firstLine="0"/>
        <w:jc w:val="left"/>
        <w:rPr>
          <w:rFonts w:ascii="Times New Roman"/>
          <w:sz w:val="12"/>
        </w:rPr>
      </w:pPr>
      <w:r>
        <w:rPr>
          <w:rFonts w:ascii="Times New Roman"/>
          <w:w w:val="115"/>
          <w:sz w:val="12"/>
        </w:rPr>
        <w:t>Observe effects in student </w:t>
      </w:r>
      <w:r>
        <w:rPr>
          <w:rFonts w:ascii="Times New Roman"/>
          <w:w w:val="115"/>
          <w:sz w:val="12"/>
        </w:rPr>
        <w:t>attention</w:t>
      </w:r>
      <w:r>
        <w:rPr>
          <w:rFonts w:ascii="Times New Roman"/>
          <w:spacing w:val="40"/>
          <w:w w:val="115"/>
          <w:sz w:val="12"/>
        </w:rPr>
        <w:t> </w:t>
      </w:r>
      <w:r>
        <w:rPr>
          <w:rFonts w:ascii="Times New Roman"/>
          <w:w w:val="115"/>
          <w:sz w:val="12"/>
        </w:rPr>
        <w:t>towards learning physics with XR</w:t>
      </w:r>
      <w:r>
        <w:rPr>
          <w:rFonts w:ascii="Times New Roman"/>
          <w:spacing w:val="40"/>
          <w:w w:val="115"/>
          <w:sz w:val="12"/>
        </w:rPr>
        <w:t> </w:t>
      </w:r>
      <w:r>
        <w:rPr>
          <w:rFonts w:ascii="Times New Roman"/>
          <w:spacing w:val="-2"/>
          <w:w w:val="115"/>
          <w:sz w:val="12"/>
        </w:rPr>
        <w:t>technology.</w:t>
      </w:r>
    </w:p>
    <w:p>
      <w:pPr>
        <w:spacing w:after="0" w:line="297" w:lineRule="auto"/>
        <w:jc w:val="left"/>
        <w:rPr>
          <w:rFonts w:ascii="Times New Roman"/>
          <w:sz w:val="12"/>
        </w:rPr>
        <w:sectPr>
          <w:type w:val="continuous"/>
          <w:pgSz w:w="11910" w:h="15880"/>
          <w:pgMar w:header="655" w:footer="544" w:top="620" w:bottom="280" w:left="620" w:right="640"/>
          <w:cols w:num="3" w:equalWidth="0">
            <w:col w:w="5194" w:space="306"/>
            <w:col w:w="822" w:space="178"/>
            <w:col w:w="4150"/>
          </w:cols>
        </w:sectPr>
      </w:pPr>
    </w:p>
    <w:p>
      <w:pPr>
        <w:pStyle w:val="BodyText"/>
        <w:spacing w:line="130" w:lineRule="exact"/>
      </w:pPr>
      <w:r>
        <w:rPr>
          <w:w w:val="110"/>
        </w:rPr>
        <w:t>personal</w:t>
      </w:r>
      <w:r>
        <w:rPr>
          <w:spacing w:val="26"/>
          <w:w w:val="110"/>
        </w:rPr>
        <w:t> </w:t>
      </w:r>
      <w:r>
        <w:rPr>
          <w:w w:val="110"/>
        </w:rPr>
        <w:t>computers</w:t>
      </w:r>
      <w:r>
        <w:rPr>
          <w:spacing w:val="26"/>
          <w:w w:val="110"/>
        </w:rPr>
        <w:t> </w:t>
      </w:r>
      <w:r>
        <w:rPr>
          <w:w w:val="110"/>
        </w:rPr>
        <w:t>(using</w:t>
      </w:r>
      <w:r>
        <w:rPr>
          <w:spacing w:val="26"/>
          <w:w w:val="110"/>
        </w:rPr>
        <w:t> </w:t>
      </w:r>
      <w:r>
        <w:rPr>
          <w:w w:val="110"/>
        </w:rPr>
        <w:t>VR</w:t>
      </w:r>
      <w:r>
        <w:rPr>
          <w:spacing w:val="26"/>
          <w:w w:val="110"/>
        </w:rPr>
        <w:t> </w:t>
      </w:r>
      <w:r>
        <w:rPr>
          <w:w w:val="110"/>
        </w:rPr>
        <w:t>mode),</w:t>
      </w:r>
      <w:r>
        <w:rPr>
          <w:spacing w:val="26"/>
          <w:w w:val="110"/>
        </w:rPr>
        <w:t> </w:t>
      </w:r>
      <w:r>
        <w:rPr>
          <w:w w:val="110"/>
        </w:rPr>
        <w:t>and</w:t>
      </w:r>
      <w:r>
        <w:rPr>
          <w:spacing w:val="25"/>
          <w:w w:val="110"/>
        </w:rPr>
        <w:t> </w:t>
      </w:r>
      <w:r>
        <w:rPr>
          <w:w w:val="110"/>
        </w:rPr>
        <w:t>the</w:t>
      </w:r>
      <w:r>
        <w:rPr>
          <w:spacing w:val="25"/>
          <w:w w:val="110"/>
        </w:rPr>
        <w:t> </w:t>
      </w:r>
      <w:r>
        <w:rPr>
          <w:w w:val="110"/>
        </w:rPr>
        <w:t>third</w:t>
      </w:r>
      <w:r>
        <w:rPr>
          <w:spacing w:val="28"/>
          <w:w w:val="110"/>
        </w:rPr>
        <w:t> </w:t>
      </w:r>
      <w:r>
        <w:rPr>
          <w:w w:val="110"/>
        </w:rPr>
        <w:t>group</w:t>
      </w:r>
      <w:r>
        <w:rPr>
          <w:spacing w:val="25"/>
          <w:w w:val="110"/>
        </w:rPr>
        <w:t> </w:t>
      </w:r>
      <w:r>
        <w:rPr>
          <w:w w:val="110"/>
        </w:rPr>
        <w:t>that</w:t>
      </w:r>
      <w:r>
        <w:rPr>
          <w:spacing w:val="27"/>
          <w:w w:val="110"/>
        </w:rPr>
        <w:t> </w:t>
      </w:r>
      <w:r>
        <w:rPr>
          <w:spacing w:val="-4"/>
          <w:w w:val="110"/>
        </w:rPr>
        <w:t>used</w:t>
      </w:r>
    </w:p>
    <w:p>
      <w:pPr>
        <w:pStyle w:val="BodyText"/>
        <w:spacing w:before="24"/>
      </w:pPr>
      <w:r>
        <w:rPr>
          <w:w w:val="110"/>
        </w:rPr>
        <w:t>slides</w:t>
      </w:r>
      <w:r>
        <w:rPr>
          <w:spacing w:val="1"/>
          <w:w w:val="110"/>
        </w:rPr>
        <w:t> </w:t>
      </w:r>
      <w:r>
        <w:rPr>
          <w:w w:val="110"/>
        </w:rPr>
        <w:t>and</w:t>
      </w:r>
      <w:r>
        <w:rPr>
          <w:spacing w:val="2"/>
          <w:w w:val="110"/>
        </w:rPr>
        <w:t> </w:t>
      </w:r>
      <w:r>
        <w:rPr>
          <w:w w:val="110"/>
        </w:rPr>
        <w:t>documents</w:t>
      </w:r>
      <w:r>
        <w:rPr>
          <w:spacing w:val="3"/>
          <w:w w:val="110"/>
        </w:rPr>
        <w:t> </w:t>
      </w:r>
      <w:r>
        <w:rPr>
          <w:w w:val="110"/>
        </w:rPr>
        <w:t>(control</w:t>
      </w:r>
      <w:r>
        <w:rPr>
          <w:spacing w:val="3"/>
          <w:w w:val="110"/>
        </w:rPr>
        <w:t> </w:t>
      </w:r>
      <w:r>
        <w:rPr>
          <w:spacing w:val="-2"/>
          <w:w w:val="110"/>
        </w:rPr>
        <w:t>group).</w:t>
      </w:r>
    </w:p>
    <w:p>
      <w:pPr>
        <w:pStyle w:val="BodyText"/>
        <w:spacing w:before="51"/>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2 Measurement instruments" w:id="24"/>
      <w:bookmarkEnd w:id="24"/>
      <w:r>
        <w:rPr/>
      </w:r>
      <w:r>
        <w:rPr>
          <w:i/>
          <w:sz w:val="16"/>
        </w:rPr>
        <w:t>Measurement</w:t>
      </w:r>
      <w:r>
        <w:rPr>
          <w:i/>
          <w:spacing w:val="21"/>
          <w:sz w:val="16"/>
        </w:rPr>
        <w:t> </w:t>
      </w:r>
      <w:r>
        <w:rPr>
          <w:i/>
          <w:spacing w:val="-2"/>
          <w:sz w:val="16"/>
        </w:rPr>
        <w:t>instruments</w:t>
      </w:r>
    </w:p>
    <w:p>
      <w:pPr>
        <w:spacing w:before="1"/>
        <w:ind w:left="131" w:right="0" w:firstLine="0"/>
        <w:jc w:val="left"/>
        <w:rPr>
          <w:sz w:val="12"/>
        </w:rPr>
      </w:pPr>
      <w:r>
        <w:rPr/>
        <w:br w:type="column"/>
      </w:r>
      <w:r>
        <w:rPr>
          <w:spacing w:val="-10"/>
          <w:w w:val="105"/>
          <w:sz w:val="12"/>
        </w:rPr>
        <w:t>R</w:t>
      </w:r>
    </w:p>
    <w:p>
      <w:pPr>
        <w:spacing w:before="34"/>
        <w:ind w:left="250" w:right="0" w:firstLine="0"/>
        <w:jc w:val="left"/>
        <w:rPr>
          <w:sz w:val="12"/>
        </w:rPr>
      </w:pPr>
      <w:r>
        <w:rPr>
          <w:spacing w:val="-2"/>
          <w:w w:val="115"/>
          <w:sz w:val="12"/>
        </w:rPr>
        <w:t>Relevance</w:t>
      </w:r>
    </w:p>
    <w:p>
      <w:pPr>
        <w:spacing w:line="297" w:lineRule="auto" w:before="1"/>
        <w:ind w:left="131" w:right="38" w:firstLine="0"/>
        <w:jc w:val="left"/>
        <w:rPr>
          <w:sz w:val="12"/>
        </w:rPr>
      </w:pPr>
      <w:r>
        <w:rPr/>
        <w:br w:type="column"/>
      </w:r>
      <w:r>
        <w:rPr>
          <w:w w:val="115"/>
          <w:sz w:val="12"/>
        </w:rPr>
        <w:t>Learning</w:t>
      </w:r>
      <w:r>
        <w:rPr>
          <w:spacing w:val="-9"/>
          <w:w w:val="115"/>
          <w:sz w:val="12"/>
        </w:rPr>
        <w:t> </w:t>
      </w:r>
      <w:r>
        <w:rPr>
          <w:w w:val="115"/>
          <w:sz w:val="12"/>
        </w:rPr>
        <w:t>design</w:t>
      </w:r>
      <w:r>
        <w:rPr>
          <w:spacing w:val="40"/>
          <w:w w:val="115"/>
          <w:sz w:val="12"/>
        </w:rPr>
        <w:t> </w:t>
      </w:r>
      <w:r>
        <w:rPr>
          <w:w w:val="115"/>
          <w:sz w:val="12"/>
        </w:rPr>
        <w:t>and method</w:t>
      </w:r>
    </w:p>
    <w:p>
      <w:pPr>
        <w:pStyle w:val="ListParagraph"/>
        <w:numPr>
          <w:ilvl w:val="0"/>
          <w:numId w:val="3"/>
        </w:numPr>
        <w:tabs>
          <w:tab w:pos="275" w:val="left" w:leader="none"/>
        </w:tabs>
        <w:spacing w:line="297" w:lineRule="auto" w:before="1" w:after="0"/>
        <w:ind w:left="131" w:right="258" w:firstLine="0"/>
        <w:jc w:val="left"/>
        <w:rPr>
          <w:rFonts w:ascii="Times New Roman"/>
          <w:sz w:val="12"/>
        </w:rPr>
      </w:pPr>
      <w:r>
        <w:rPr/>
        <w:br w:type="column"/>
      </w:r>
      <w:r>
        <w:rPr>
          <w:rFonts w:ascii="Times New Roman"/>
          <w:w w:val="115"/>
          <w:sz w:val="12"/>
        </w:rPr>
        <w:t>Analyze how students consider the use </w:t>
      </w:r>
      <w:r>
        <w:rPr>
          <w:rFonts w:ascii="Times New Roman"/>
          <w:w w:val="115"/>
          <w:sz w:val="12"/>
        </w:rPr>
        <w:t>of</w:t>
      </w:r>
      <w:r>
        <w:rPr>
          <w:rFonts w:ascii="Times New Roman"/>
          <w:spacing w:val="40"/>
          <w:w w:val="115"/>
          <w:sz w:val="12"/>
        </w:rPr>
        <w:t> </w:t>
      </w:r>
      <w:r>
        <w:rPr>
          <w:rFonts w:ascii="Times New Roman"/>
          <w:w w:val="115"/>
          <w:sz w:val="12"/>
        </w:rPr>
        <w:t>XR technology as relevant for learning</w:t>
      </w:r>
      <w:r>
        <w:rPr>
          <w:rFonts w:ascii="Times New Roman"/>
          <w:spacing w:val="40"/>
          <w:w w:val="115"/>
          <w:sz w:val="12"/>
        </w:rPr>
        <w:t> </w:t>
      </w:r>
      <w:r>
        <w:rPr>
          <w:rFonts w:ascii="Times New Roman"/>
          <w:spacing w:val="-2"/>
          <w:w w:val="115"/>
          <w:sz w:val="12"/>
        </w:rPr>
        <w:t>physics.</w:t>
      </w:r>
    </w:p>
    <w:p>
      <w:pPr>
        <w:pStyle w:val="ListParagraph"/>
        <w:numPr>
          <w:ilvl w:val="0"/>
          <w:numId w:val="3"/>
        </w:numPr>
        <w:tabs>
          <w:tab w:pos="275" w:val="left" w:leader="none"/>
        </w:tabs>
        <w:spacing w:line="297" w:lineRule="auto" w:before="0" w:after="0"/>
        <w:ind w:left="131" w:right="272" w:firstLine="0"/>
        <w:jc w:val="left"/>
        <w:rPr>
          <w:rFonts w:ascii="Times New Roman"/>
          <w:sz w:val="12"/>
        </w:rPr>
      </w:pPr>
      <w:r>
        <w:rPr>
          <w:rFonts w:ascii="Times New Roman"/>
          <w:w w:val="115"/>
          <w:sz w:val="12"/>
        </w:rPr>
        <w:t>Identify if the learning content </w:t>
      </w:r>
      <w:r>
        <w:rPr>
          <w:rFonts w:ascii="Times New Roman"/>
          <w:w w:val="115"/>
          <w:sz w:val="12"/>
        </w:rPr>
        <w:t>presented</w:t>
      </w:r>
      <w:r>
        <w:rPr>
          <w:rFonts w:ascii="Times New Roman"/>
          <w:spacing w:val="40"/>
          <w:w w:val="115"/>
          <w:sz w:val="12"/>
        </w:rPr>
        <w:t> </w:t>
      </w:r>
      <w:r>
        <w:rPr>
          <w:rFonts w:ascii="Times New Roman"/>
          <w:w w:val="115"/>
          <w:sz w:val="12"/>
        </w:rPr>
        <w:t>with XR technology is appropriate for</w:t>
      </w:r>
      <w:r>
        <w:rPr>
          <w:rFonts w:ascii="Times New Roman"/>
          <w:spacing w:val="40"/>
          <w:w w:val="115"/>
          <w:sz w:val="12"/>
        </w:rPr>
        <w:t> </w:t>
      </w:r>
      <w:r>
        <w:rPr>
          <w:rFonts w:ascii="Times New Roman"/>
          <w:spacing w:val="-2"/>
          <w:w w:val="115"/>
          <w:sz w:val="12"/>
        </w:rPr>
        <w:t>learning.</w:t>
      </w:r>
    </w:p>
    <w:p>
      <w:pPr>
        <w:spacing w:after="0" w:line="297" w:lineRule="auto"/>
        <w:jc w:val="left"/>
        <w:rPr>
          <w:rFonts w:ascii="Times New Roman"/>
          <w:sz w:val="12"/>
        </w:rPr>
        <w:sectPr>
          <w:type w:val="continuous"/>
          <w:pgSz w:w="11910" w:h="15880"/>
          <w:pgMar w:header="655" w:footer="544" w:top="620" w:bottom="280" w:left="620" w:right="640"/>
          <w:cols w:num="4" w:equalWidth="0">
            <w:col w:w="5194" w:space="306"/>
            <w:col w:w="864" w:space="137"/>
            <w:col w:w="1068" w:space="199"/>
            <w:col w:w="2882"/>
          </w:cols>
        </w:sectPr>
      </w:pPr>
    </w:p>
    <w:p>
      <w:pPr>
        <w:pStyle w:val="BodyText"/>
        <w:spacing w:line="148" w:lineRule="exact"/>
        <w:ind w:left="370"/>
        <w:jc w:val="both"/>
      </w:pPr>
      <w:r>
        <w:rPr>
          <w:w w:val="110"/>
        </w:rPr>
        <w:t>A</w:t>
      </w:r>
      <w:r>
        <w:rPr>
          <w:spacing w:val="5"/>
          <w:w w:val="110"/>
        </w:rPr>
        <w:t> </w:t>
      </w:r>
      <w:r>
        <w:rPr>
          <w:w w:val="110"/>
        </w:rPr>
        <w:t>pre-test</w:t>
      </w:r>
      <w:r>
        <w:rPr>
          <w:spacing w:val="6"/>
          <w:w w:val="110"/>
        </w:rPr>
        <w:t> </w:t>
      </w:r>
      <w:r>
        <w:rPr>
          <w:w w:val="110"/>
        </w:rPr>
        <w:t>and</w:t>
      </w:r>
      <w:r>
        <w:rPr>
          <w:spacing w:val="5"/>
          <w:w w:val="110"/>
        </w:rPr>
        <w:t> </w:t>
      </w:r>
      <w:r>
        <w:rPr>
          <w:w w:val="110"/>
        </w:rPr>
        <w:t>post-test</w:t>
      </w:r>
      <w:r>
        <w:rPr>
          <w:spacing w:val="6"/>
          <w:w w:val="110"/>
        </w:rPr>
        <w:t> </w:t>
      </w:r>
      <w:r>
        <w:rPr>
          <w:w w:val="110"/>
        </w:rPr>
        <w:t>were</w:t>
      </w:r>
      <w:r>
        <w:rPr>
          <w:spacing w:val="6"/>
          <w:w w:val="110"/>
        </w:rPr>
        <w:t> </w:t>
      </w:r>
      <w:r>
        <w:rPr>
          <w:w w:val="110"/>
        </w:rPr>
        <w:t>used</w:t>
      </w:r>
      <w:r>
        <w:rPr>
          <w:spacing w:val="6"/>
          <w:w w:val="110"/>
        </w:rPr>
        <w:t> </w:t>
      </w:r>
      <w:r>
        <w:rPr>
          <w:w w:val="110"/>
        </w:rPr>
        <w:t>to</w:t>
      </w:r>
      <w:r>
        <w:rPr>
          <w:spacing w:val="6"/>
          <w:w w:val="110"/>
        </w:rPr>
        <w:t> </w:t>
      </w:r>
      <w:r>
        <w:rPr>
          <w:w w:val="110"/>
        </w:rPr>
        <w:t>assess</w:t>
      </w:r>
      <w:r>
        <w:rPr>
          <w:spacing w:val="6"/>
          <w:w w:val="110"/>
        </w:rPr>
        <w:t> </w:t>
      </w:r>
      <w:r>
        <w:rPr>
          <w:w w:val="110"/>
        </w:rPr>
        <w:t>learning</w:t>
      </w:r>
      <w:r>
        <w:rPr>
          <w:spacing w:val="6"/>
          <w:w w:val="110"/>
        </w:rPr>
        <w:t> </w:t>
      </w:r>
      <w:r>
        <w:rPr>
          <w:w w:val="110"/>
        </w:rPr>
        <w:t>gains,</w:t>
      </w:r>
      <w:r>
        <w:rPr>
          <w:spacing w:val="6"/>
          <w:w w:val="110"/>
        </w:rPr>
        <w:t> </w:t>
      </w:r>
      <w:r>
        <w:rPr>
          <w:w w:val="110"/>
        </w:rPr>
        <w:t>and</w:t>
      </w:r>
      <w:r>
        <w:rPr>
          <w:spacing w:val="5"/>
          <w:w w:val="110"/>
        </w:rPr>
        <w:t> </w:t>
      </w:r>
      <w:r>
        <w:rPr>
          <w:spacing w:val="-5"/>
          <w:w w:val="110"/>
        </w:rPr>
        <w:t>the</w:t>
      </w:r>
    </w:p>
    <w:p>
      <w:pPr>
        <w:pStyle w:val="BodyText"/>
        <w:spacing w:line="228" w:lineRule="auto" w:before="28"/>
        <w:ind w:right="38"/>
        <w:jc w:val="both"/>
      </w:pPr>
      <w:r>
        <w:rPr>
          <w:w w:val="110"/>
        </w:rPr>
        <w:t>Instructional</w:t>
      </w:r>
      <w:r>
        <w:rPr>
          <w:w w:val="110"/>
        </w:rPr>
        <w:t> Materials</w:t>
      </w:r>
      <w:r>
        <w:rPr>
          <w:w w:val="110"/>
        </w:rPr>
        <w:t> Motivation</w:t>
      </w:r>
      <w:r>
        <w:rPr>
          <w:w w:val="110"/>
        </w:rPr>
        <w:t> Survey</w:t>
      </w:r>
      <w:r>
        <w:rPr>
          <w:w w:val="110"/>
        </w:rPr>
        <w:t> (IMMS)</w:t>
      </w:r>
      <w:r>
        <w:rPr>
          <w:w w:val="110"/>
        </w:rPr>
        <w:t> &amp;</w:t>
      </w:r>
      <w:r>
        <w:rPr>
          <w:w w:val="110"/>
        </w:rPr>
        <w:t> Course</w:t>
      </w:r>
      <w:r>
        <w:rPr>
          <w:w w:val="110"/>
        </w:rPr>
        <w:t> </w:t>
      </w:r>
      <w:r>
        <w:rPr>
          <w:w w:val="110"/>
        </w:rPr>
        <w:t>Interest </w:t>
      </w:r>
      <w:r>
        <w:rPr/>
        <w:t>Survey (CIS) instruments from Keller</w:t>
      </w:r>
      <w:r>
        <w:rPr>
          <w:rFonts w:ascii="STIX" w:hAnsi="STIX"/>
        </w:rPr>
        <w:t>’</w:t>
      </w:r>
      <w:r>
        <w:rPr/>
        <w:t>s ARCS evaluation model (</w:t>
      </w:r>
      <w:hyperlink w:history="true" w:anchor="_bookmark46">
        <w:r>
          <w:rPr>
            <w:color w:val="2196D1"/>
          </w:rPr>
          <w:t>Keller,</w:t>
        </w:r>
      </w:hyperlink>
      <w:r>
        <w:rPr>
          <w:color w:val="2196D1"/>
          <w:w w:val="110"/>
        </w:rPr>
        <w:t> </w:t>
      </w:r>
      <w:hyperlink w:history="true" w:anchor="_bookmark46">
        <w:r>
          <w:rPr>
            <w:color w:val="2196D1"/>
            <w:w w:val="110"/>
          </w:rPr>
          <w:t>1995</w:t>
        </w:r>
      </w:hyperlink>
      <w:r>
        <w:rPr>
          <w:w w:val="110"/>
        </w:rPr>
        <w:t>)</w:t>
      </w:r>
      <w:r>
        <w:rPr>
          <w:spacing w:val="9"/>
          <w:w w:val="110"/>
        </w:rPr>
        <w:t> </w:t>
      </w:r>
      <w:r>
        <w:rPr>
          <w:w w:val="110"/>
        </w:rPr>
        <w:t>to</w:t>
      </w:r>
      <w:r>
        <w:rPr>
          <w:spacing w:val="10"/>
          <w:w w:val="110"/>
        </w:rPr>
        <w:t> </w:t>
      </w:r>
      <w:r>
        <w:rPr>
          <w:w w:val="110"/>
        </w:rPr>
        <w:t>measure</w:t>
      </w:r>
      <w:r>
        <w:rPr>
          <w:spacing w:val="10"/>
          <w:w w:val="110"/>
        </w:rPr>
        <w:t> </w:t>
      </w:r>
      <w:r>
        <w:rPr>
          <w:w w:val="110"/>
        </w:rPr>
        <w:t>motivation.</w:t>
      </w:r>
      <w:r>
        <w:rPr>
          <w:spacing w:val="10"/>
          <w:w w:val="110"/>
        </w:rPr>
        <w:t> </w:t>
      </w:r>
      <w:r>
        <w:rPr>
          <w:w w:val="110"/>
        </w:rPr>
        <w:t>The</w:t>
      </w:r>
      <w:r>
        <w:rPr>
          <w:spacing w:val="10"/>
          <w:w w:val="110"/>
        </w:rPr>
        <w:t> </w:t>
      </w:r>
      <w:r>
        <w:rPr>
          <w:w w:val="110"/>
        </w:rPr>
        <w:t>PhysXR</w:t>
      </w:r>
      <w:r>
        <w:rPr>
          <w:rFonts w:ascii="STIX" w:hAnsi="STIX"/>
          <w:w w:val="110"/>
        </w:rPr>
        <w:t>’</w:t>
      </w:r>
      <w:r>
        <w:rPr>
          <w:w w:val="110"/>
        </w:rPr>
        <w:t>s</w:t>
      </w:r>
      <w:r>
        <w:rPr>
          <w:spacing w:val="9"/>
          <w:w w:val="110"/>
        </w:rPr>
        <w:t> </w:t>
      </w:r>
      <w:r>
        <w:rPr>
          <w:w w:val="110"/>
        </w:rPr>
        <w:t>log</w:t>
      </w:r>
      <w:r>
        <w:rPr>
          <w:spacing w:val="10"/>
          <w:w w:val="110"/>
        </w:rPr>
        <w:t> </w:t>
      </w:r>
      <w:r>
        <w:rPr>
          <w:w w:val="110"/>
        </w:rPr>
        <w:t>file</w:t>
      </w:r>
      <w:r>
        <w:rPr>
          <w:spacing w:val="10"/>
          <w:w w:val="110"/>
        </w:rPr>
        <w:t> </w:t>
      </w:r>
      <w:r>
        <w:rPr>
          <w:w w:val="110"/>
        </w:rPr>
        <w:t>was</w:t>
      </w:r>
      <w:r>
        <w:rPr>
          <w:spacing w:val="10"/>
          <w:w w:val="110"/>
        </w:rPr>
        <w:t> </w:t>
      </w:r>
      <w:r>
        <w:rPr>
          <w:w w:val="110"/>
        </w:rPr>
        <w:t>also</w:t>
      </w:r>
      <w:r>
        <w:rPr>
          <w:spacing w:val="10"/>
          <w:w w:val="110"/>
        </w:rPr>
        <w:t> </w:t>
      </w:r>
      <w:r>
        <w:rPr>
          <w:w w:val="110"/>
        </w:rPr>
        <w:t>used</w:t>
      </w:r>
      <w:r>
        <w:rPr>
          <w:spacing w:val="10"/>
          <w:w w:val="110"/>
        </w:rPr>
        <w:t> </w:t>
      </w:r>
      <w:r>
        <w:rPr>
          <w:spacing w:val="-7"/>
          <w:w w:val="110"/>
        </w:rPr>
        <w:t>to</w:t>
      </w:r>
    </w:p>
    <w:p>
      <w:pPr>
        <w:spacing w:before="2"/>
        <w:ind w:left="131" w:right="0" w:firstLine="0"/>
        <w:jc w:val="left"/>
        <w:rPr>
          <w:sz w:val="12"/>
        </w:rPr>
      </w:pPr>
      <w:r>
        <w:rPr/>
        <w:br w:type="column"/>
      </w:r>
      <w:r>
        <w:rPr>
          <w:spacing w:val="-10"/>
          <w:sz w:val="12"/>
        </w:rPr>
        <w:t>C</w:t>
      </w:r>
    </w:p>
    <w:p>
      <w:pPr>
        <w:spacing w:before="33"/>
        <w:ind w:left="250" w:right="0" w:firstLine="0"/>
        <w:jc w:val="left"/>
        <w:rPr>
          <w:sz w:val="12"/>
        </w:rPr>
      </w:pPr>
      <w:r>
        <w:rPr>
          <w:spacing w:val="-2"/>
          <w:w w:val="115"/>
          <w:sz w:val="12"/>
        </w:rPr>
        <w:t>Confidence</w:t>
      </w:r>
    </w:p>
    <w:p>
      <w:pPr>
        <w:tabs>
          <w:tab w:pos="1399" w:val="left" w:leader="none"/>
        </w:tabs>
        <w:spacing w:before="2"/>
        <w:ind w:left="131" w:right="0" w:firstLine="0"/>
        <w:jc w:val="left"/>
        <w:rPr>
          <w:sz w:val="12"/>
        </w:rPr>
      </w:pPr>
      <w:r>
        <w:rPr/>
        <w:br w:type="column"/>
      </w:r>
      <w:r>
        <w:rPr>
          <w:w w:val="115"/>
          <w:sz w:val="12"/>
        </w:rPr>
        <w:t>Learning</w:t>
      </w:r>
      <w:r>
        <w:rPr>
          <w:spacing w:val="-2"/>
          <w:w w:val="115"/>
          <w:sz w:val="12"/>
        </w:rPr>
        <w:t> behavior</w:t>
      </w:r>
      <w:r>
        <w:rPr>
          <w:sz w:val="12"/>
        </w:rPr>
        <w:tab/>
      </w:r>
      <w:r>
        <w:rPr>
          <w:w w:val="115"/>
          <w:sz w:val="12"/>
        </w:rPr>
        <w:t>1.</w:t>
      </w:r>
      <w:r>
        <w:rPr>
          <w:spacing w:val="3"/>
          <w:w w:val="115"/>
          <w:sz w:val="12"/>
        </w:rPr>
        <w:t> </w:t>
      </w:r>
      <w:r>
        <w:rPr>
          <w:w w:val="115"/>
          <w:sz w:val="12"/>
        </w:rPr>
        <w:t>Analyze</w:t>
      </w:r>
      <w:r>
        <w:rPr>
          <w:spacing w:val="4"/>
          <w:w w:val="115"/>
          <w:sz w:val="12"/>
        </w:rPr>
        <w:t> </w:t>
      </w:r>
      <w:r>
        <w:rPr>
          <w:w w:val="115"/>
          <w:sz w:val="12"/>
        </w:rPr>
        <w:t>if</w:t>
      </w:r>
      <w:r>
        <w:rPr>
          <w:spacing w:val="3"/>
          <w:w w:val="115"/>
          <w:sz w:val="12"/>
        </w:rPr>
        <w:t> </w:t>
      </w:r>
      <w:r>
        <w:rPr>
          <w:w w:val="115"/>
          <w:sz w:val="12"/>
        </w:rPr>
        <w:t>the</w:t>
      </w:r>
      <w:r>
        <w:rPr>
          <w:spacing w:val="4"/>
          <w:w w:val="115"/>
          <w:sz w:val="12"/>
        </w:rPr>
        <w:t> </w:t>
      </w:r>
      <w:r>
        <w:rPr>
          <w:w w:val="115"/>
          <w:sz w:val="12"/>
        </w:rPr>
        <w:t>perceived</w:t>
      </w:r>
      <w:r>
        <w:rPr>
          <w:spacing w:val="4"/>
          <w:w w:val="115"/>
          <w:sz w:val="12"/>
        </w:rPr>
        <w:t> </w:t>
      </w:r>
      <w:r>
        <w:rPr>
          <w:w w:val="115"/>
          <w:sz w:val="12"/>
        </w:rPr>
        <w:t>ease</w:t>
      </w:r>
      <w:r>
        <w:rPr>
          <w:spacing w:val="4"/>
          <w:w w:val="115"/>
          <w:sz w:val="12"/>
        </w:rPr>
        <w:t> </w:t>
      </w:r>
      <w:r>
        <w:rPr>
          <w:w w:val="115"/>
          <w:sz w:val="12"/>
        </w:rPr>
        <w:t>of</w:t>
      </w:r>
      <w:r>
        <w:rPr>
          <w:spacing w:val="4"/>
          <w:w w:val="115"/>
          <w:sz w:val="12"/>
        </w:rPr>
        <w:t> </w:t>
      </w:r>
      <w:r>
        <w:rPr>
          <w:spacing w:val="-5"/>
          <w:w w:val="115"/>
          <w:sz w:val="12"/>
        </w:rPr>
        <w:t>use</w:t>
      </w:r>
    </w:p>
    <w:p>
      <w:pPr>
        <w:spacing w:line="297" w:lineRule="auto" w:before="33"/>
        <w:ind w:left="1399" w:right="126" w:firstLine="0"/>
        <w:jc w:val="left"/>
        <w:rPr>
          <w:sz w:val="12"/>
        </w:rPr>
      </w:pPr>
      <w:r>
        <w:rPr>
          <w:w w:val="115"/>
          <w:sz w:val="12"/>
        </w:rPr>
        <w:t>impacts</w:t>
      </w:r>
      <w:r>
        <w:rPr>
          <w:spacing w:val="-6"/>
          <w:w w:val="115"/>
          <w:sz w:val="12"/>
        </w:rPr>
        <w:t> </w:t>
      </w:r>
      <w:r>
        <w:rPr>
          <w:w w:val="115"/>
          <w:sz w:val="12"/>
        </w:rPr>
        <w:t>confidence</w:t>
      </w:r>
      <w:r>
        <w:rPr>
          <w:spacing w:val="-7"/>
          <w:w w:val="115"/>
          <w:sz w:val="12"/>
        </w:rPr>
        <w:t> </w:t>
      </w:r>
      <w:r>
        <w:rPr>
          <w:w w:val="115"/>
          <w:sz w:val="12"/>
        </w:rPr>
        <w:t>when</w:t>
      </w:r>
      <w:r>
        <w:rPr>
          <w:spacing w:val="-6"/>
          <w:w w:val="115"/>
          <w:sz w:val="12"/>
        </w:rPr>
        <w:t> </w:t>
      </w:r>
      <w:r>
        <w:rPr>
          <w:w w:val="115"/>
          <w:sz w:val="12"/>
        </w:rPr>
        <w:t>using</w:t>
      </w:r>
      <w:r>
        <w:rPr>
          <w:spacing w:val="-6"/>
          <w:w w:val="115"/>
          <w:sz w:val="12"/>
        </w:rPr>
        <w:t> </w:t>
      </w:r>
      <w:r>
        <w:rPr>
          <w:w w:val="115"/>
          <w:sz w:val="12"/>
        </w:rPr>
        <w:t>XR</w:t>
      </w:r>
      <w:r>
        <w:rPr>
          <w:spacing w:val="40"/>
          <w:w w:val="115"/>
          <w:sz w:val="12"/>
        </w:rPr>
        <w:t> </w:t>
      </w:r>
      <w:r>
        <w:rPr>
          <w:spacing w:val="-2"/>
          <w:w w:val="115"/>
          <w:sz w:val="12"/>
        </w:rPr>
        <w:t>technologies.</w:t>
      </w:r>
    </w:p>
    <w:p>
      <w:pPr>
        <w:spacing w:line="171" w:lineRule="exact" w:before="0"/>
        <w:ind w:left="1399" w:right="0" w:firstLine="0"/>
        <w:jc w:val="left"/>
        <w:rPr>
          <w:sz w:val="12"/>
        </w:rPr>
      </w:pPr>
      <w:r>
        <w:rPr>
          <w:w w:val="115"/>
          <w:sz w:val="12"/>
        </w:rPr>
        <w:t>2.</w:t>
      </w:r>
      <w:r>
        <w:rPr>
          <w:spacing w:val="5"/>
          <w:w w:val="115"/>
          <w:sz w:val="12"/>
        </w:rPr>
        <w:t> </w:t>
      </w:r>
      <w:r>
        <w:rPr>
          <w:w w:val="115"/>
          <w:sz w:val="12"/>
        </w:rPr>
        <w:t>Observe</w:t>
      </w:r>
      <w:r>
        <w:rPr>
          <w:spacing w:val="8"/>
          <w:w w:val="115"/>
          <w:sz w:val="12"/>
        </w:rPr>
        <w:t> </w:t>
      </w:r>
      <w:r>
        <w:rPr>
          <w:w w:val="115"/>
          <w:sz w:val="12"/>
        </w:rPr>
        <w:t>the</w:t>
      </w:r>
      <w:r>
        <w:rPr>
          <w:spacing w:val="7"/>
          <w:w w:val="115"/>
          <w:sz w:val="12"/>
        </w:rPr>
        <w:t> </w:t>
      </w:r>
      <w:r>
        <w:rPr>
          <w:w w:val="115"/>
          <w:sz w:val="12"/>
        </w:rPr>
        <w:t>learners</w:t>
      </w:r>
      <w:r>
        <w:rPr>
          <w:rFonts w:ascii="STIX" w:hAnsi="STIX"/>
          <w:w w:val="115"/>
          <w:sz w:val="12"/>
        </w:rPr>
        <w:t>’</w:t>
      </w:r>
      <w:r>
        <w:rPr>
          <w:rFonts w:ascii="STIX" w:hAnsi="STIX"/>
          <w:spacing w:val="6"/>
          <w:w w:val="115"/>
          <w:sz w:val="12"/>
        </w:rPr>
        <w:t> </w:t>
      </w:r>
      <w:r>
        <w:rPr>
          <w:w w:val="115"/>
          <w:sz w:val="12"/>
        </w:rPr>
        <w:t>confidence</w:t>
      </w:r>
      <w:r>
        <w:rPr>
          <w:spacing w:val="7"/>
          <w:w w:val="115"/>
          <w:sz w:val="12"/>
        </w:rPr>
        <w:t> </w:t>
      </w:r>
      <w:r>
        <w:rPr>
          <w:spacing w:val="-4"/>
          <w:w w:val="115"/>
          <w:sz w:val="12"/>
        </w:rPr>
        <w:t>when</w:t>
      </w:r>
    </w:p>
    <w:p>
      <w:pPr>
        <w:spacing w:line="123" w:lineRule="exact" w:before="1"/>
        <w:ind w:left="1399" w:right="0" w:firstLine="0"/>
        <w:jc w:val="left"/>
        <w:rPr>
          <w:sz w:val="12"/>
        </w:rPr>
      </w:pPr>
      <w:r>
        <w:rPr>
          <w:w w:val="115"/>
          <w:sz w:val="12"/>
        </w:rPr>
        <w:t>learning physics with XR</w:t>
      </w:r>
      <w:r>
        <w:rPr>
          <w:spacing w:val="1"/>
          <w:w w:val="115"/>
          <w:sz w:val="12"/>
        </w:rPr>
        <w:t> </w:t>
      </w:r>
      <w:r>
        <w:rPr>
          <w:spacing w:val="-2"/>
          <w:w w:val="115"/>
          <w:sz w:val="12"/>
        </w:rPr>
        <w:t>technologies.</w:t>
      </w:r>
    </w:p>
    <w:p>
      <w:pPr>
        <w:spacing w:after="0" w:line="123" w:lineRule="exact"/>
        <w:jc w:val="left"/>
        <w:rPr>
          <w:sz w:val="12"/>
        </w:rPr>
        <w:sectPr>
          <w:type w:val="continuous"/>
          <w:pgSz w:w="11910" w:h="15880"/>
          <w:pgMar w:header="655" w:footer="544" w:top="620" w:bottom="280" w:left="620" w:right="640"/>
          <w:cols w:num="3" w:equalWidth="0">
            <w:col w:w="5194" w:space="306"/>
            <w:col w:w="922" w:space="79"/>
            <w:col w:w="4149"/>
          </w:cols>
        </w:sectPr>
      </w:pPr>
    </w:p>
    <w:p>
      <w:pPr>
        <w:pStyle w:val="BodyText"/>
        <w:spacing w:line="273" w:lineRule="auto"/>
        <w:ind w:right="38"/>
      </w:pPr>
      <w:r>
        <w:rPr>
          <w:w w:val="110"/>
        </w:rPr>
        <w:t>obtain data from students while using the learning application. </w:t>
      </w:r>
      <w:r>
        <w:rPr>
          <w:w w:val="110"/>
        </w:rPr>
        <w:t>Details of each instrument are presented below.</w:t>
      </w:r>
    </w:p>
    <w:p>
      <w:pPr>
        <w:spacing w:before="49"/>
        <w:ind w:left="131" w:right="0" w:firstLine="0"/>
        <w:jc w:val="left"/>
        <w:rPr>
          <w:sz w:val="12"/>
        </w:rPr>
      </w:pPr>
      <w:r>
        <w:rPr/>
        <w:br w:type="column"/>
      </w:r>
      <w:r>
        <w:rPr>
          <w:spacing w:val="-10"/>
          <w:sz w:val="12"/>
        </w:rPr>
        <w:t>S</w:t>
      </w:r>
    </w:p>
    <w:p>
      <w:pPr>
        <w:spacing w:before="33"/>
        <w:ind w:left="250" w:right="0" w:firstLine="0"/>
        <w:jc w:val="left"/>
        <w:rPr>
          <w:sz w:val="12"/>
        </w:rPr>
      </w:pPr>
      <w:r>
        <w:rPr>
          <w:spacing w:val="-2"/>
          <w:w w:val="115"/>
          <w:sz w:val="12"/>
        </w:rPr>
        <w:t>Satisfaction</w:t>
      </w:r>
    </w:p>
    <w:p>
      <w:pPr>
        <w:spacing w:line="297" w:lineRule="auto" w:before="49"/>
        <w:ind w:left="131" w:right="38" w:firstLine="0"/>
        <w:jc w:val="left"/>
        <w:rPr>
          <w:sz w:val="12"/>
        </w:rPr>
      </w:pPr>
      <w:r>
        <w:rPr/>
        <w:br w:type="column"/>
      </w:r>
      <w:r>
        <w:rPr>
          <w:spacing w:val="-2"/>
          <w:w w:val="115"/>
          <w:sz w:val="12"/>
        </w:rPr>
        <w:t>Learning</w:t>
      </w:r>
      <w:r>
        <w:rPr>
          <w:spacing w:val="40"/>
          <w:w w:val="115"/>
          <w:sz w:val="12"/>
        </w:rPr>
        <w:t> </w:t>
      </w:r>
      <w:r>
        <w:rPr>
          <w:spacing w:val="-2"/>
          <w:w w:val="115"/>
          <w:sz w:val="12"/>
        </w:rPr>
        <w:t>satisfaction</w:t>
      </w:r>
    </w:p>
    <w:p>
      <w:pPr>
        <w:spacing w:before="38"/>
        <w:ind w:left="131" w:right="237" w:firstLine="0"/>
        <w:jc w:val="left"/>
        <w:rPr>
          <w:sz w:val="12"/>
        </w:rPr>
      </w:pPr>
      <w:r>
        <w:rPr/>
        <w:br w:type="column"/>
      </w:r>
      <w:r>
        <w:rPr>
          <w:w w:val="115"/>
          <w:sz w:val="12"/>
        </w:rPr>
        <w:t>1. Assess the effects in the student</w:t>
      </w:r>
      <w:r>
        <w:rPr>
          <w:rFonts w:ascii="STIX" w:hAnsi="STIX"/>
          <w:w w:val="115"/>
          <w:sz w:val="12"/>
        </w:rPr>
        <w:t>’</w:t>
      </w:r>
      <w:r>
        <w:rPr>
          <w:w w:val="115"/>
          <w:sz w:val="12"/>
        </w:rPr>
        <w:t>s</w:t>
      </w:r>
      <w:r>
        <w:rPr>
          <w:spacing w:val="40"/>
          <w:w w:val="115"/>
          <w:sz w:val="12"/>
        </w:rPr>
        <w:t> </w:t>
      </w:r>
      <w:r>
        <w:rPr>
          <w:w w:val="115"/>
          <w:sz w:val="12"/>
        </w:rPr>
        <w:t>perceived</w:t>
      </w:r>
      <w:r>
        <w:rPr>
          <w:spacing w:val="-3"/>
          <w:w w:val="115"/>
          <w:sz w:val="12"/>
        </w:rPr>
        <w:t> </w:t>
      </w:r>
      <w:r>
        <w:rPr>
          <w:w w:val="115"/>
          <w:sz w:val="12"/>
        </w:rPr>
        <w:t>satisfaction</w:t>
      </w:r>
      <w:r>
        <w:rPr>
          <w:spacing w:val="-4"/>
          <w:w w:val="115"/>
          <w:sz w:val="12"/>
        </w:rPr>
        <w:t> </w:t>
      </w:r>
      <w:r>
        <w:rPr>
          <w:w w:val="115"/>
          <w:sz w:val="12"/>
        </w:rPr>
        <w:t>when</w:t>
      </w:r>
      <w:r>
        <w:rPr>
          <w:spacing w:val="-2"/>
          <w:w w:val="115"/>
          <w:sz w:val="12"/>
        </w:rPr>
        <w:t> </w:t>
      </w:r>
      <w:r>
        <w:rPr>
          <w:w w:val="115"/>
          <w:sz w:val="12"/>
        </w:rPr>
        <w:t>using</w:t>
      </w:r>
      <w:r>
        <w:rPr>
          <w:spacing w:val="-4"/>
          <w:w w:val="115"/>
          <w:sz w:val="12"/>
        </w:rPr>
        <w:t> </w:t>
      </w:r>
      <w:r>
        <w:rPr>
          <w:w w:val="115"/>
          <w:sz w:val="12"/>
        </w:rPr>
        <w:t>XR</w:t>
      </w:r>
      <w:r>
        <w:rPr>
          <w:spacing w:val="-3"/>
          <w:w w:val="115"/>
          <w:sz w:val="12"/>
        </w:rPr>
        <w:t> </w:t>
      </w:r>
      <w:r>
        <w:rPr>
          <w:w w:val="115"/>
          <w:sz w:val="12"/>
        </w:rPr>
        <w:t>for</w:t>
      </w:r>
    </w:p>
    <w:p>
      <w:pPr>
        <w:spacing w:before="35"/>
        <w:ind w:left="131" w:right="0" w:firstLine="0"/>
        <w:jc w:val="left"/>
        <w:rPr>
          <w:sz w:val="12"/>
        </w:rPr>
      </w:pPr>
      <w:r>
        <w:rPr>
          <w:w w:val="115"/>
          <w:sz w:val="12"/>
        </w:rPr>
        <w:t>learning</w:t>
      </w:r>
      <w:r>
        <w:rPr>
          <w:spacing w:val="15"/>
          <w:w w:val="115"/>
          <w:sz w:val="12"/>
        </w:rPr>
        <w:t> </w:t>
      </w:r>
      <w:r>
        <w:rPr>
          <w:spacing w:val="-2"/>
          <w:w w:val="115"/>
          <w:sz w:val="12"/>
        </w:rPr>
        <w:t>physics.</w:t>
      </w:r>
    </w:p>
    <w:p>
      <w:pPr>
        <w:spacing w:after="0"/>
        <w:jc w:val="left"/>
        <w:rPr>
          <w:sz w:val="12"/>
        </w:rPr>
        <w:sectPr>
          <w:type w:val="continuous"/>
          <w:pgSz w:w="11910" w:h="15880"/>
          <w:pgMar w:header="655" w:footer="544" w:top="620" w:bottom="280" w:left="620" w:right="640"/>
          <w:cols w:num="4" w:equalWidth="0">
            <w:col w:w="5193" w:space="307"/>
            <w:col w:w="945" w:space="56"/>
            <w:col w:w="810" w:space="457"/>
            <w:col w:w="2882"/>
          </w:cols>
        </w:sectPr>
      </w:pPr>
    </w:p>
    <w:p>
      <w:pPr>
        <w:pStyle w:val="BodyText"/>
        <w:spacing w:before="7"/>
        <w:ind w:left="0"/>
        <w:rPr>
          <w:sz w:val="4"/>
        </w:rPr>
      </w:pPr>
    </w:p>
    <w:p>
      <w:pPr>
        <w:pStyle w:val="BodyText"/>
        <w:spacing w:line="20" w:lineRule="exact"/>
        <w:ind w:left="5512"/>
        <w:rPr>
          <w:sz w:val="2"/>
        </w:rPr>
      </w:pPr>
      <w:r>
        <w:rPr>
          <w:sz w:val="2"/>
        </w:rPr>
        <mc:AlternateContent>
          <mc:Choice Requires="wps">
            <w:drawing>
              <wp:inline distT="0" distB="0" distL="0" distR="0">
                <wp:extent cx="318897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3188970" cy="6350"/>
                          <a:chExt cx="3188970" cy="6350"/>
                        </a:xfrm>
                      </wpg:grpSpPr>
                      <wps:wsp>
                        <wps:cNvPr id="26" name="Graphic 2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20" coordorigin="0,0" coordsize="5022,10">
                <v:rect style="position:absolute;left:0;top:0;width:5022;height:10" id="docshape21" filled="true" fillcolor="#000000" stroked="false">
                  <v:fill type="solid"/>
                </v:rect>
              </v:group>
            </w:pict>
          </mc:Fallback>
        </mc:AlternateContent>
      </w:r>
      <w:r>
        <w:rPr>
          <w:sz w:val="2"/>
        </w:rPr>
      </w:r>
    </w:p>
    <w:p>
      <w:pPr>
        <w:pStyle w:val="BodyText"/>
        <w:spacing w:before="192"/>
        <w:ind w:left="0"/>
        <w:rPr>
          <w:sz w:val="20"/>
        </w:rPr>
      </w:pPr>
      <w:r>
        <w:rPr/>
        <w:drawing>
          <wp:anchor distT="0" distB="0" distL="0" distR="0" allowOverlap="1" layoutInCell="1" locked="0" behindDoc="1" simplePos="0" relativeHeight="487593984">
            <wp:simplePos x="0" y="0"/>
            <wp:positionH relativeFrom="page">
              <wp:posOffset>1612798</wp:posOffset>
            </wp:positionH>
            <wp:positionV relativeFrom="paragraph">
              <wp:posOffset>283774</wp:posOffset>
            </wp:positionV>
            <wp:extent cx="4338856" cy="1228344"/>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4338856" cy="1228344"/>
                    </a:xfrm>
                    <a:prstGeom prst="rect">
                      <a:avLst/>
                    </a:prstGeom>
                  </pic:spPr>
                </pic:pic>
              </a:graphicData>
            </a:graphic>
          </wp:anchor>
        </w:drawing>
      </w:r>
    </w:p>
    <w:p>
      <w:pPr>
        <w:pStyle w:val="BodyText"/>
        <w:spacing w:before="8"/>
        <w:ind w:left="0"/>
        <w:rPr>
          <w:sz w:val="14"/>
        </w:rPr>
      </w:pPr>
    </w:p>
    <w:p>
      <w:pPr>
        <w:spacing w:before="0"/>
        <w:ind w:left="20" w:right="0" w:firstLine="0"/>
        <w:jc w:val="center"/>
        <w:rPr>
          <w:sz w:val="14"/>
        </w:rPr>
      </w:pPr>
      <w:bookmarkStart w:name="_bookmark11" w:id="25"/>
      <w:bookmarkEnd w:id="25"/>
      <w:r>
        <w:rPr/>
      </w:r>
      <w:r>
        <w:rPr>
          <w:b/>
          <w:w w:val="110"/>
          <w:sz w:val="14"/>
        </w:rPr>
        <w:t>Fig.</w:t>
      </w:r>
      <w:r>
        <w:rPr>
          <w:b/>
          <w:spacing w:val="7"/>
          <w:w w:val="110"/>
          <w:sz w:val="14"/>
        </w:rPr>
        <w:t> </w:t>
      </w:r>
      <w:r>
        <w:rPr>
          <w:b/>
          <w:w w:val="110"/>
          <w:sz w:val="14"/>
        </w:rPr>
        <w:t>3.</w:t>
      </w:r>
      <w:r>
        <w:rPr>
          <w:b/>
          <w:spacing w:val="33"/>
          <w:w w:val="110"/>
          <w:sz w:val="14"/>
        </w:rPr>
        <w:t> </w:t>
      </w:r>
      <w:r>
        <w:rPr>
          <w:w w:val="110"/>
          <w:sz w:val="14"/>
        </w:rPr>
        <w:t>Interactive</w:t>
      </w:r>
      <w:r>
        <w:rPr>
          <w:spacing w:val="9"/>
          <w:w w:val="110"/>
          <w:sz w:val="14"/>
        </w:rPr>
        <w:t> </w:t>
      </w:r>
      <w:r>
        <w:rPr>
          <w:w w:val="110"/>
          <w:sz w:val="14"/>
        </w:rPr>
        <w:t>interfaces</w:t>
      </w:r>
      <w:r>
        <w:rPr>
          <w:spacing w:val="8"/>
          <w:w w:val="110"/>
          <w:sz w:val="14"/>
        </w:rPr>
        <w:t> </w:t>
      </w:r>
      <w:r>
        <w:rPr>
          <w:w w:val="110"/>
          <w:sz w:val="14"/>
        </w:rPr>
        <w:t>presented</w:t>
      </w:r>
      <w:r>
        <w:rPr>
          <w:spacing w:val="9"/>
          <w:w w:val="110"/>
          <w:sz w:val="14"/>
        </w:rPr>
        <w:t> </w:t>
      </w:r>
      <w:r>
        <w:rPr>
          <w:w w:val="110"/>
          <w:sz w:val="14"/>
        </w:rPr>
        <w:t>in</w:t>
      </w:r>
      <w:r>
        <w:rPr>
          <w:spacing w:val="8"/>
          <w:w w:val="110"/>
          <w:sz w:val="14"/>
        </w:rPr>
        <w:t> </w:t>
      </w:r>
      <w:r>
        <w:rPr>
          <w:w w:val="110"/>
          <w:sz w:val="14"/>
        </w:rPr>
        <w:t>PhysXR:</w:t>
      </w:r>
      <w:r>
        <w:rPr>
          <w:spacing w:val="8"/>
          <w:w w:val="110"/>
          <w:sz w:val="14"/>
        </w:rPr>
        <w:t> </w:t>
      </w:r>
      <w:r>
        <w:rPr>
          <w:w w:val="110"/>
          <w:sz w:val="14"/>
        </w:rPr>
        <w:t>(a)</w:t>
      </w:r>
      <w:r>
        <w:rPr>
          <w:spacing w:val="8"/>
          <w:w w:val="110"/>
          <w:sz w:val="14"/>
        </w:rPr>
        <w:t> </w:t>
      </w:r>
      <w:r>
        <w:rPr>
          <w:w w:val="110"/>
          <w:sz w:val="14"/>
        </w:rPr>
        <w:t>Desktop</w:t>
      </w:r>
      <w:r>
        <w:rPr>
          <w:spacing w:val="7"/>
          <w:w w:val="110"/>
          <w:sz w:val="14"/>
        </w:rPr>
        <w:t> </w:t>
      </w:r>
      <w:r>
        <w:rPr>
          <w:w w:val="110"/>
          <w:sz w:val="14"/>
        </w:rPr>
        <w:t>VR</w:t>
      </w:r>
      <w:r>
        <w:rPr>
          <w:spacing w:val="9"/>
          <w:w w:val="110"/>
          <w:sz w:val="14"/>
        </w:rPr>
        <w:t> </w:t>
      </w:r>
      <w:r>
        <w:rPr>
          <w:w w:val="110"/>
          <w:sz w:val="14"/>
        </w:rPr>
        <w:t>mode</w:t>
      </w:r>
      <w:r>
        <w:rPr>
          <w:spacing w:val="8"/>
          <w:w w:val="110"/>
          <w:sz w:val="14"/>
        </w:rPr>
        <w:t> </w:t>
      </w:r>
      <w:r>
        <w:rPr>
          <w:w w:val="110"/>
          <w:sz w:val="14"/>
        </w:rPr>
        <w:t>(b)</w:t>
      </w:r>
      <w:r>
        <w:rPr>
          <w:spacing w:val="8"/>
          <w:w w:val="110"/>
          <w:sz w:val="14"/>
        </w:rPr>
        <w:t> </w:t>
      </w:r>
      <w:r>
        <w:rPr>
          <w:w w:val="110"/>
          <w:sz w:val="14"/>
        </w:rPr>
        <w:t>Mobile</w:t>
      </w:r>
      <w:r>
        <w:rPr>
          <w:spacing w:val="7"/>
          <w:w w:val="110"/>
          <w:sz w:val="14"/>
        </w:rPr>
        <w:t> </w:t>
      </w:r>
      <w:r>
        <w:rPr>
          <w:w w:val="110"/>
          <w:sz w:val="14"/>
        </w:rPr>
        <w:t>AR</w:t>
      </w:r>
      <w:r>
        <w:rPr>
          <w:spacing w:val="9"/>
          <w:w w:val="110"/>
          <w:sz w:val="14"/>
        </w:rPr>
        <w:t> </w:t>
      </w:r>
      <w:r>
        <w:rPr>
          <w:spacing w:val="-2"/>
          <w:w w:val="110"/>
          <w:sz w:val="14"/>
        </w:rPr>
        <w:t>mode.</w:t>
      </w:r>
    </w:p>
    <w:p>
      <w:pPr>
        <w:spacing w:after="0"/>
        <w:jc w:val="center"/>
        <w:rPr>
          <w:sz w:val="14"/>
        </w:rPr>
        <w:sectPr>
          <w:type w:val="continuous"/>
          <w:pgSz w:w="11910" w:h="15880"/>
          <w:pgMar w:header="655" w:footer="544" w:top="620" w:bottom="280" w:left="620" w:right="640"/>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line="273" w:lineRule="auto" w:before="91"/>
        <w:ind w:right="38"/>
        <w:jc w:val="both"/>
      </w:pPr>
      <w:r>
        <w:rPr>
          <w:w w:val="110"/>
        </w:rPr>
        <w:t>factors</w:t>
      </w:r>
      <w:r>
        <w:rPr>
          <w:spacing w:val="-8"/>
          <w:w w:val="110"/>
        </w:rPr>
        <w:t> </w:t>
      </w:r>
      <w:r>
        <w:rPr>
          <w:w w:val="110"/>
        </w:rPr>
        <w:t>are:</w:t>
      </w:r>
      <w:r>
        <w:rPr>
          <w:spacing w:val="-8"/>
          <w:w w:val="110"/>
        </w:rPr>
        <w:t> </w:t>
      </w:r>
      <w:r>
        <w:rPr>
          <w:w w:val="110"/>
        </w:rPr>
        <w:t>(1)</w:t>
      </w:r>
      <w:r>
        <w:rPr>
          <w:spacing w:val="-8"/>
          <w:w w:val="110"/>
        </w:rPr>
        <w:t> </w:t>
      </w:r>
      <w:r>
        <w:rPr>
          <w:w w:val="110"/>
        </w:rPr>
        <w:t>the</w:t>
      </w:r>
      <w:r>
        <w:rPr>
          <w:spacing w:val="-8"/>
          <w:w w:val="110"/>
        </w:rPr>
        <w:t> </w:t>
      </w:r>
      <w:r>
        <w:rPr>
          <w:w w:val="110"/>
        </w:rPr>
        <w:t>number</w:t>
      </w:r>
      <w:r>
        <w:rPr>
          <w:spacing w:val="-8"/>
          <w:w w:val="110"/>
        </w:rPr>
        <w:t> </w:t>
      </w:r>
      <w:r>
        <w:rPr>
          <w:w w:val="110"/>
        </w:rPr>
        <w:t>of</w:t>
      </w:r>
      <w:r>
        <w:rPr>
          <w:spacing w:val="-8"/>
          <w:w w:val="110"/>
        </w:rPr>
        <w:t> </w:t>
      </w:r>
      <w:r>
        <w:rPr>
          <w:w w:val="110"/>
        </w:rPr>
        <w:t>errors</w:t>
      </w:r>
      <w:r>
        <w:rPr>
          <w:spacing w:val="-8"/>
          <w:w w:val="110"/>
        </w:rPr>
        <w:t> </w:t>
      </w:r>
      <w:r>
        <w:rPr>
          <w:w w:val="110"/>
        </w:rPr>
        <w:t>per</w:t>
      </w:r>
      <w:r>
        <w:rPr>
          <w:spacing w:val="-7"/>
          <w:w w:val="110"/>
        </w:rPr>
        <w:t> </w:t>
      </w:r>
      <w:r>
        <w:rPr>
          <w:w w:val="110"/>
        </w:rPr>
        <w:t>topic,</w:t>
      </w:r>
      <w:r>
        <w:rPr>
          <w:spacing w:val="-8"/>
          <w:w w:val="110"/>
        </w:rPr>
        <w:t> </w:t>
      </w:r>
      <w:r>
        <w:rPr>
          <w:w w:val="110"/>
        </w:rPr>
        <w:t>as</w:t>
      </w:r>
      <w:r>
        <w:rPr>
          <w:spacing w:val="-9"/>
          <w:w w:val="110"/>
        </w:rPr>
        <w:t> </w:t>
      </w:r>
      <w:r>
        <w:rPr>
          <w:w w:val="110"/>
        </w:rPr>
        <w:t>well</w:t>
      </w:r>
      <w:r>
        <w:rPr>
          <w:spacing w:val="-7"/>
          <w:w w:val="110"/>
        </w:rPr>
        <w:t> </w:t>
      </w:r>
      <w:r>
        <w:rPr>
          <w:w w:val="110"/>
        </w:rPr>
        <w:t>as</w:t>
      </w:r>
      <w:r>
        <w:rPr>
          <w:spacing w:val="-9"/>
          <w:w w:val="110"/>
        </w:rPr>
        <w:t> </w:t>
      </w:r>
      <w:r>
        <w:rPr>
          <w:w w:val="110"/>
        </w:rPr>
        <w:t>the</w:t>
      </w:r>
      <w:r>
        <w:rPr>
          <w:spacing w:val="-8"/>
          <w:w w:val="110"/>
        </w:rPr>
        <w:t> </w:t>
      </w:r>
      <w:r>
        <w:rPr>
          <w:w w:val="110"/>
        </w:rPr>
        <w:t>total</w:t>
      </w:r>
      <w:r>
        <w:rPr>
          <w:spacing w:val="-8"/>
          <w:w w:val="110"/>
        </w:rPr>
        <w:t> </w:t>
      </w:r>
      <w:r>
        <w:rPr>
          <w:w w:val="110"/>
        </w:rPr>
        <w:t>sum</w:t>
      </w:r>
      <w:r>
        <w:rPr>
          <w:spacing w:val="-7"/>
          <w:w w:val="110"/>
        </w:rPr>
        <w:t> </w:t>
      </w:r>
      <w:r>
        <w:rPr>
          <w:w w:val="110"/>
        </w:rPr>
        <w:t>of errors during their participation; (2) the time needed by the student to complete each topic and exercise and the total time using the learning </w:t>
      </w:r>
      <w:r>
        <w:rPr>
          <w:spacing w:val="-2"/>
          <w:w w:val="110"/>
        </w:rPr>
        <w:t>application.</w:t>
      </w:r>
    </w:p>
    <w:p>
      <w:pPr>
        <w:pStyle w:val="BodyText"/>
        <w:spacing w:before="120"/>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3 Procedure" w:id="26"/>
      <w:bookmarkEnd w:id="26"/>
      <w:r>
        <w:rPr/>
      </w:r>
      <w:r>
        <w:rPr>
          <w:i/>
          <w:spacing w:val="-2"/>
          <w:sz w:val="16"/>
        </w:rPr>
        <w:t>Procedure</w:t>
      </w:r>
    </w:p>
    <w:p>
      <w:pPr>
        <w:pStyle w:val="BodyText"/>
        <w:spacing w:before="50"/>
        <w:ind w:left="0"/>
        <w:rPr>
          <w:rFonts w:ascii="Liberation Serif"/>
          <w:i/>
        </w:rPr>
      </w:pPr>
    </w:p>
    <w:p>
      <w:pPr>
        <w:pStyle w:val="BodyText"/>
        <w:spacing w:line="273" w:lineRule="auto"/>
        <w:ind w:right="38" w:firstLine="239"/>
        <w:jc w:val="both"/>
      </w:pPr>
      <w:r>
        <w:rPr>
          <w:w w:val="110"/>
        </w:rPr>
        <w:t>All subjects included in the study participated through remote </w:t>
      </w:r>
      <w:r>
        <w:rPr>
          <w:w w:val="110"/>
        </w:rPr>
        <w:t>ses- sions</w:t>
      </w:r>
      <w:r>
        <w:rPr>
          <w:w w:val="110"/>
        </w:rPr>
        <w:t> via</w:t>
      </w:r>
      <w:r>
        <w:rPr>
          <w:w w:val="110"/>
        </w:rPr>
        <w:t> videoconferences</w:t>
      </w:r>
      <w:r>
        <w:rPr>
          <w:w w:val="110"/>
        </w:rPr>
        <w:t> and</w:t>
      </w:r>
      <w:r>
        <w:rPr>
          <w:w w:val="110"/>
        </w:rPr>
        <w:t> chat</w:t>
      </w:r>
      <w:r>
        <w:rPr>
          <w:w w:val="110"/>
        </w:rPr>
        <w:t> using</w:t>
      </w:r>
      <w:r>
        <w:rPr>
          <w:w w:val="110"/>
        </w:rPr>
        <w:t> online</w:t>
      </w:r>
      <w:r>
        <w:rPr>
          <w:w w:val="110"/>
        </w:rPr>
        <w:t> communication</w:t>
      </w:r>
      <w:r>
        <w:rPr>
          <w:w w:val="110"/>
        </w:rPr>
        <w:t> and collaboration</w:t>
      </w:r>
      <w:r>
        <w:rPr>
          <w:spacing w:val="-7"/>
          <w:w w:val="110"/>
        </w:rPr>
        <w:t> </w:t>
      </w:r>
      <w:r>
        <w:rPr>
          <w:w w:val="110"/>
        </w:rPr>
        <w:t>platforms</w:t>
      </w:r>
      <w:r>
        <w:rPr>
          <w:spacing w:val="-8"/>
          <w:w w:val="110"/>
        </w:rPr>
        <w:t> </w:t>
      </w:r>
      <w:r>
        <w:rPr>
          <w:w w:val="110"/>
        </w:rPr>
        <w:t>during</w:t>
      </w:r>
      <w:r>
        <w:rPr>
          <w:spacing w:val="-8"/>
          <w:w w:val="110"/>
        </w:rPr>
        <w:t> </w:t>
      </w:r>
      <w:r>
        <w:rPr>
          <w:w w:val="110"/>
        </w:rPr>
        <w:t>physics</w:t>
      </w:r>
      <w:r>
        <w:rPr>
          <w:spacing w:val="-8"/>
          <w:w w:val="110"/>
        </w:rPr>
        <w:t> </w:t>
      </w:r>
      <w:r>
        <w:rPr>
          <w:w w:val="110"/>
        </w:rPr>
        <w:t>classes.</w:t>
      </w:r>
      <w:r>
        <w:rPr>
          <w:spacing w:val="-8"/>
          <w:w w:val="110"/>
        </w:rPr>
        <w:t> </w:t>
      </w:r>
      <w:hyperlink w:history="true" w:anchor="_bookmark13">
        <w:r>
          <w:rPr>
            <w:color w:val="2196D1"/>
            <w:w w:val="110"/>
          </w:rPr>
          <w:t>Fig.</w:t>
        </w:r>
        <w:r>
          <w:rPr>
            <w:color w:val="2196D1"/>
            <w:spacing w:val="-8"/>
            <w:w w:val="110"/>
          </w:rPr>
          <w:t> </w:t>
        </w:r>
        <w:r>
          <w:rPr>
            <w:color w:val="2196D1"/>
            <w:w w:val="110"/>
          </w:rPr>
          <w:t>4</w:t>
        </w:r>
      </w:hyperlink>
      <w:r>
        <w:rPr>
          <w:color w:val="2196D1"/>
          <w:spacing w:val="-8"/>
          <w:w w:val="110"/>
        </w:rPr>
        <w:t> </w:t>
      </w:r>
      <w:r>
        <w:rPr>
          <w:w w:val="110"/>
        </w:rPr>
        <w:t>shows</w:t>
      </w:r>
      <w:r>
        <w:rPr>
          <w:spacing w:val="-8"/>
          <w:w w:val="110"/>
        </w:rPr>
        <w:t> </w:t>
      </w:r>
      <w:r>
        <w:rPr>
          <w:w w:val="110"/>
        </w:rPr>
        <w:t>the</w:t>
      </w:r>
      <w:r>
        <w:rPr>
          <w:spacing w:val="-7"/>
          <w:w w:val="110"/>
        </w:rPr>
        <w:t> </w:t>
      </w:r>
      <w:r>
        <w:rPr>
          <w:w w:val="110"/>
        </w:rPr>
        <w:t>flow</w:t>
      </w:r>
      <w:r>
        <w:rPr>
          <w:spacing w:val="-8"/>
          <w:w w:val="110"/>
        </w:rPr>
        <w:t> </w:t>
      </w:r>
      <w:r>
        <w:rPr>
          <w:w w:val="110"/>
        </w:rPr>
        <w:t>of the procedure executed during the three sessions.</w:t>
      </w:r>
    </w:p>
    <w:p>
      <w:pPr>
        <w:pStyle w:val="BodyText"/>
        <w:spacing w:line="273" w:lineRule="auto"/>
        <w:ind w:right="38" w:firstLine="239"/>
        <w:jc w:val="both"/>
      </w:pPr>
      <w:r>
        <w:rPr>
          <w:w w:val="110"/>
        </w:rPr>
        <w:t>In</w:t>
      </w:r>
      <w:r>
        <w:rPr>
          <w:spacing w:val="-8"/>
          <w:w w:val="110"/>
        </w:rPr>
        <w:t> </w:t>
      </w:r>
      <w:r>
        <w:rPr>
          <w:w w:val="110"/>
        </w:rPr>
        <w:t>the</w:t>
      </w:r>
      <w:r>
        <w:rPr>
          <w:spacing w:val="-7"/>
          <w:w w:val="110"/>
        </w:rPr>
        <w:t> </w:t>
      </w:r>
      <w:r>
        <w:rPr>
          <w:w w:val="110"/>
        </w:rPr>
        <w:t>Session</w:t>
      </w:r>
      <w:r>
        <w:rPr>
          <w:spacing w:val="-9"/>
          <w:w w:val="110"/>
        </w:rPr>
        <w:t> </w:t>
      </w:r>
      <w:r>
        <w:rPr>
          <w:w w:val="110"/>
        </w:rPr>
        <w:t>1,</w:t>
      </w:r>
      <w:r>
        <w:rPr>
          <w:spacing w:val="-7"/>
          <w:w w:val="110"/>
        </w:rPr>
        <w:t> </w:t>
      </w:r>
      <w:r>
        <w:rPr>
          <w:w w:val="110"/>
        </w:rPr>
        <w:t>previous</w:t>
      </w:r>
      <w:r>
        <w:rPr>
          <w:spacing w:val="-8"/>
          <w:w w:val="110"/>
        </w:rPr>
        <w:t> </w:t>
      </w:r>
      <w:r>
        <w:rPr>
          <w:w w:val="110"/>
        </w:rPr>
        <w:t>to</w:t>
      </w:r>
      <w:r>
        <w:rPr>
          <w:spacing w:val="-8"/>
          <w:w w:val="110"/>
        </w:rPr>
        <w:t> </w:t>
      </w:r>
      <w:r>
        <w:rPr>
          <w:w w:val="110"/>
        </w:rPr>
        <w:t>the</w:t>
      </w:r>
      <w:r>
        <w:rPr>
          <w:spacing w:val="-8"/>
          <w:w w:val="110"/>
        </w:rPr>
        <w:t> </w:t>
      </w:r>
      <w:r>
        <w:rPr>
          <w:w w:val="110"/>
        </w:rPr>
        <w:t>intervention,</w:t>
      </w:r>
      <w:r>
        <w:rPr>
          <w:spacing w:val="-8"/>
          <w:w w:val="110"/>
        </w:rPr>
        <w:t> </w:t>
      </w:r>
      <w:r>
        <w:rPr>
          <w:w w:val="110"/>
        </w:rPr>
        <w:t>students</w:t>
      </w:r>
      <w:r>
        <w:rPr>
          <w:spacing w:val="-8"/>
          <w:w w:val="110"/>
        </w:rPr>
        <w:t> </w:t>
      </w:r>
      <w:r>
        <w:rPr>
          <w:w w:val="110"/>
        </w:rPr>
        <w:t>were</w:t>
      </w:r>
      <w:r>
        <w:rPr>
          <w:spacing w:val="-8"/>
          <w:w w:val="110"/>
        </w:rPr>
        <w:t> </w:t>
      </w:r>
      <w:r>
        <w:rPr>
          <w:w w:val="110"/>
        </w:rPr>
        <w:t>asked</w:t>
      </w:r>
      <w:r>
        <w:rPr>
          <w:spacing w:val="-8"/>
          <w:w w:val="110"/>
        </w:rPr>
        <w:t> </w:t>
      </w:r>
      <w:r>
        <w:rPr>
          <w:w w:val="110"/>
        </w:rPr>
        <w:t>to complete a 20-min, 10-multiple-choice pre-test on kinematics and dy- namics</w:t>
      </w:r>
      <w:r>
        <w:rPr>
          <w:spacing w:val="-11"/>
          <w:w w:val="110"/>
        </w:rPr>
        <w:t> </w:t>
      </w:r>
      <w:r>
        <w:rPr>
          <w:w w:val="110"/>
        </w:rPr>
        <w:t>concepts</w:t>
      </w:r>
      <w:r>
        <w:rPr>
          <w:spacing w:val="-11"/>
          <w:w w:val="110"/>
        </w:rPr>
        <w:t> </w:t>
      </w:r>
      <w:r>
        <w:rPr>
          <w:w w:val="110"/>
        </w:rPr>
        <w:t>to</w:t>
      </w:r>
      <w:r>
        <w:rPr>
          <w:spacing w:val="-11"/>
          <w:w w:val="110"/>
        </w:rPr>
        <w:t> </w:t>
      </w:r>
      <w:r>
        <w:rPr>
          <w:w w:val="110"/>
        </w:rPr>
        <w:t>ascertain</w:t>
      </w:r>
      <w:r>
        <w:rPr>
          <w:spacing w:val="-11"/>
          <w:w w:val="110"/>
        </w:rPr>
        <w:t> </w:t>
      </w:r>
      <w:r>
        <w:rPr>
          <w:w w:val="110"/>
        </w:rPr>
        <w:t>prior</w:t>
      </w:r>
      <w:r>
        <w:rPr>
          <w:spacing w:val="-11"/>
          <w:w w:val="110"/>
        </w:rPr>
        <w:t> </w:t>
      </w:r>
      <w:r>
        <w:rPr>
          <w:w w:val="110"/>
        </w:rPr>
        <w:t>knowledge;</w:t>
      </w:r>
      <w:r>
        <w:rPr>
          <w:spacing w:val="-11"/>
          <w:w w:val="110"/>
        </w:rPr>
        <w:t> </w:t>
      </w:r>
      <w:r>
        <w:rPr>
          <w:w w:val="110"/>
        </w:rPr>
        <w:t>students</w:t>
      </w:r>
      <w:r>
        <w:rPr>
          <w:spacing w:val="-11"/>
          <w:w w:val="110"/>
        </w:rPr>
        <w:t> </w:t>
      </w:r>
      <w:r>
        <w:rPr>
          <w:w w:val="110"/>
        </w:rPr>
        <w:t>also</w:t>
      </w:r>
      <w:r>
        <w:rPr>
          <w:spacing w:val="-11"/>
          <w:w w:val="110"/>
        </w:rPr>
        <w:t> </w:t>
      </w:r>
      <w:r>
        <w:rPr>
          <w:w w:val="110"/>
        </w:rPr>
        <w:t>responded</w:t>
      </w:r>
      <w:r>
        <w:rPr>
          <w:spacing w:val="-11"/>
          <w:w w:val="110"/>
        </w:rPr>
        <w:t> </w:t>
      </w:r>
      <w:r>
        <w:rPr>
          <w:w w:val="110"/>
        </w:rPr>
        <w:t>a 10-min</w:t>
      </w:r>
      <w:r>
        <w:rPr>
          <w:w w:val="110"/>
        </w:rPr>
        <w:t> device</w:t>
      </w:r>
      <w:r>
        <w:rPr>
          <w:w w:val="110"/>
        </w:rPr>
        <w:t> availability</w:t>
      </w:r>
      <w:r>
        <w:rPr>
          <w:w w:val="110"/>
        </w:rPr>
        <w:t> survey</w:t>
      </w:r>
      <w:r>
        <w:rPr>
          <w:w w:val="110"/>
        </w:rPr>
        <w:t> to</w:t>
      </w:r>
      <w:r>
        <w:rPr>
          <w:w w:val="110"/>
        </w:rPr>
        <w:t> distribute</w:t>
      </w:r>
      <w:r>
        <w:rPr>
          <w:w w:val="110"/>
        </w:rPr>
        <w:t> participants</w:t>
      </w:r>
      <w:r>
        <w:rPr>
          <w:w w:val="110"/>
        </w:rPr>
        <w:t> in</w:t>
      </w:r>
      <w:r>
        <w:rPr>
          <w:w w:val="110"/>
        </w:rPr>
        <w:t> each experimental</w:t>
      </w:r>
      <w:r>
        <w:rPr>
          <w:w w:val="110"/>
        </w:rPr>
        <w:t> condition</w:t>
      </w:r>
      <w:r>
        <w:rPr>
          <w:w w:val="110"/>
        </w:rPr>
        <w:t> according</w:t>
      </w:r>
      <w:r>
        <w:rPr>
          <w:w w:val="110"/>
        </w:rPr>
        <w:t> to</w:t>
      </w:r>
      <w:r>
        <w:rPr>
          <w:w w:val="110"/>
        </w:rPr>
        <w:t> their</w:t>
      </w:r>
      <w:r>
        <w:rPr>
          <w:w w:val="110"/>
        </w:rPr>
        <w:t> personal</w:t>
      </w:r>
      <w:r>
        <w:rPr>
          <w:w w:val="110"/>
        </w:rPr>
        <w:t> electronic</w:t>
      </w:r>
      <w:r>
        <w:rPr>
          <w:w w:val="110"/>
        </w:rPr>
        <w:t> devices available. Both, the pre-test and the survey were conducted confiden- tially over the Internet.</w:t>
      </w:r>
    </w:p>
    <w:p>
      <w:pPr>
        <w:pStyle w:val="BodyText"/>
        <w:spacing w:line="273" w:lineRule="auto"/>
        <w:ind w:right="38" w:firstLine="239"/>
        <w:jc w:val="both"/>
      </w:pPr>
      <w:r>
        <w:rPr>
          <w:w w:val="110"/>
        </w:rPr>
        <w:t>One week following the initial preparation and assignment </w:t>
      </w:r>
      <w:r>
        <w:rPr>
          <w:w w:val="110"/>
        </w:rPr>
        <w:t>session, students</w:t>
      </w:r>
      <w:r>
        <w:rPr>
          <w:w w:val="110"/>
        </w:rPr>
        <w:t> undertook</w:t>
      </w:r>
      <w:r>
        <w:rPr>
          <w:w w:val="110"/>
        </w:rPr>
        <w:t> Session</w:t>
      </w:r>
      <w:r>
        <w:rPr>
          <w:w w:val="110"/>
        </w:rPr>
        <w:t> 2.</w:t>
      </w:r>
      <w:r>
        <w:rPr>
          <w:w w:val="110"/>
        </w:rPr>
        <w:t> In</w:t>
      </w:r>
      <w:r>
        <w:rPr>
          <w:w w:val="110"/>
        </w:rPr>
        <w:t> this</w:t>
      </w:r>
      <w:r>
        <w:rPr>
          <w:w w:val="110"/>
        </w:rPr>
        <w:t> session,</w:t>
      </w:r>
      <w:r>
        <w:rPr>
          <w:w w:val="110"/>
        </w:rPr>
        <w:t> students</w:t>
      </w:r>
      <w:r>
        <w:rPr>
          <w:w w:val="110"/>
        </w:rPr>
        <w:t> were</w:t>
      </w:r>
      <w:r>
        <w:rPr>
          <w:w w:val="110"/>
        </w:rPr>
        <w:t> divided based</w:t>
      </w:r>
      <w:r>
        <w:rPr>
          <w:w w:val="110"/>
        </w:rPr>
        <w:t> on the group</w:t>
      </w:r>
      <w:r>
        <w:rPr>
          <w:w w:val="110"/>
        </w:rPr>
        <w:t> (control or experimental).</w:t>
      </w:r>
      <w:r>
        <w:rPr>
          <w:w w:val="110"/>
        </w:rPr>
        <w:t> Students</w:t>
      </w:r>
      <w:r>
        <w:rPr>
          <w:w w:val="110"/>
        </w:rPr>
        <w:t> in the control group,</w:t>
      </w:r>
      <w:r>
        <w:rPr>
          <w:w w:val="110"/>
        </w:rPr>
        <w:t> attended</w:t>
      </w:r>
      <w:r>
        <w:rPr>
          <w:w w:val="110"/>
        </w:rPr>
        <w:t> a</w:t>
      </w:r>
      <w:r>
        <w:rPr>
          <w:w w:val="110"/>
        </w:rPr>
        <w:t> 10-min</w:t>
      </w:r>
      <w:r>
        <w:rPr>
          <w:w w:val="110"/>
        </w:rPr>
        <w:t> introductory</w:t>
      </w:r>
      <w:r>
        <w:rPr>
          <w:w w:val="110"/>
        </w:rPr>
        <w:t> lecture</w:t>
      </w:r>
      <w:r>
        <w:rPr>
          <w:w w:val="110"/>
        </w:rPr>
        <w:t> on</w:t>
      </w:r>
      <w:r>
        <w:rPr>
          <w:w w:val="110"/>
        </w:rPr>
        <w:t> the</w:t>
      </w:r>
      <w:r>
        <w:rPr>
          <w:w w:val="110"/>
        </w:rPr>
        <w:t> activities</w:t>
      </w:r>
      <w:r>
        <w:rPr>
          <w:w w:val="110"/>
        </w:rPr>
        <w:t> to</w:t>
      </w:r>
      <w:r>
        <w:rPr>
          <w:w w:val="110"/>
        </w:rPr>
        <w:t> be performed,</w:t>
      </w:r>
      <w:r>
        <w:rPr>
          <w:spacing w:val="-11"/>
          <w:w w:val="110"/>
        </w:rPr>
        <w:t> </w:t>
      </w:r>
      <w:r>
        <w:rPr>
          <w:w w:val="110"/>
        </w:rPr>
        <w:t>while</w:t>
      </w:r>
      <w:r>
        <w:rPr>
          <w:spacing w:val="-11"/>
          <w:w w:val="110"/>
        </w:rPr>
        <w:t> </w:t>
      </w:r>
      <w:r>
        <w:rPr>
          <w:w w:val="110"/>
        </w:rPr>
        <w:t>students</w:t>
      </w:r>
      <w:r>
        <w:rPr>
          <w:spacing w:val="-11"/>
          <w:w w:val="110"/>
        </w:rPr>
        <w:t> </w:t>
      </w:r>
      <w:r>
        <w:rPr>
          <w:w w:val="110"/>
        </w:rPr>
        <w:t>allocated</w:t>
      </w:r>
      <w:r>
        <w:rPr>
          <w:spacing w:val="-11"/>
          <w:w w:val="110"/>
        </w:rPr>
        <w:t> </w:t>
      </w:r>
      <w:r>
        <w:rPr>
          <w:w w:val="110"/>
        </w:rPr>
        <w:t>to</w:t>
      </w:r>
      <w:r>
        <w:rPr>
          <w:spacing w:val="-11"/>
          <w:w w:val="110"/>
        </w:rPr>
        <w:t> </w:t>
      </w:r>
      <w:r>
        <w:rPr>
          <w:w w:val="110"/>
        </w:rPr>
        <w:t>the</w:t>
      </w:r>
      <w:r>
        <w:rPr>
          <w:spacing w:val="-11"/>
          <w:w w:val="110"/>
        </w:rPr>
        <w:t> </w:t>
      </w:r>
      <w:r>
        <w:rPr>
          <w:w w:val="110"/>
        </w:rPr>
        <w:t>AR</w:t>
      </w:r>
      <w:r>
        <w:rPr>
          <w:spacing w:val="-11"/>
          <w:w w:val="110"/>
        </w:rPr>
        <w:t> </w:t>
      </w:r>
      <w:r>
        <w:rPr>
          <w:w w:val="110"/>
        </w:rPr>
        <w:t>and</w:t>
      </w:r>
      <w:r>
        <w:rPr>
          <w:spacing w:val="-11"/>
          <w:w w:val="110"/>
        </w:rPr>
        <w:t> </w:t>
      </w:r>
      <w:r>
        <w:rPr>
          <w:w w:val="110"/>
        </w:rPr>
        <w:t>VR</w:t>
      </w:r>
      <w:r>
        <w:rPr>
          <w:spacing w:val="-11"/>
          <w:w w:val="110"/>
        </w:rPr>
        <w:t> </w:t>
      </w:r>
      <w:r>
        <w:rPr>
          <w:w w:val="110"/>
        </w:rPr>
        <w:t>groups</w:t>
      </w:r>
      <w:r>
        <w:rPr>
          <w:spacing w:val="-11"/>
          <w:w w:val="110"/>
        </w:rPr>
        <w:t> </w:t>
      </w:r>
      <w:r>
        <w:rPr>
          <w:w w:val="110"/>
        </w:rPr>
        <w:t>received</w:t>
      </w:r>
      <w:r>
        <w:rPr>
          <w:spacing w:val="-11"/>
          <w:w w:val="110"/>
        </w:rPr>
        <w:t> </w:t>
      </w:r>
      <w:r>
        <w:rPr>
          <w:w w:val="110"/>
        </w:rPr>
        <w:t>a 10-min</w:t>
      </w:r>
      <w:r>
        <w:rPr>
          <w:w w:val="110"/>
        </w:rPr>
        <w:t> introductory</w:t>
      </w:r>
      <w:r>
        <w:rPr>
          <w:w w:val="110"/>
        </w:rPr>
        <w:t> tutorial</w:t>
      </w:r>
      <w:r>
        <w:rPr>
          <w:w w:val="110"/>
        </w:rPr>
        <w:t> on</w:t>
      </w:r>
      <w:r>
        <w:rPr>
          <w:w w:val="110"/>
        </w:rPr>
        <w:t> how</w:t>
      </w:r>
      <w:r>
        <w:rPr>
          <w:w w:val="110"/>
        </w:rPr>
        <w:t> to</w:t>
      </w:r>
      <w:r>
        <w:rPr>
          <w:w w:val="110"/>
        </w:rPr>
        <w:t> use</w:t>
      </w:r>
      <w:r>
        <w:rPr>
          <w:w w:val="110"/>
        </w:rPr>
        <w:t> the</w:t>
      </w:r>
      <w:r>
        <w:rPr>
          <w:w w:val="110"/>
        </w:rPr>
        <w:t> PhysXR</w:t>
      </w:r>
      <w:r>
        <w:rPr>
          <w:w w:val="110"/>
        </w:rPr>
        <w:t> educational application on desktop and mobile devices. After the introduction, all groups</w:t>
      </w:r>
      <w:r>
        <w:rPr>
          <w:w w:val="110"/>
        </w:rPr>
        <w:t> continued</w:t>
      </w:r>
      <w:r>
        <w:rPr>
          <w:w w:val="110"/>
        </w:rPr>
        <w:t> with</w:t>
      </w:r>
      <w:r>
        <w:rPr>
          <w:w w:val="110"/>
        </w:rPr>
        <w:t> the</w:t>
      </w:r>
      <w:r>
        <w:rPr>
          <w:w w:val="110"/>
        </w:rPr>
        <w:t> 30-min</w:t>
      </w:r>
      <w:r>
        <w:rPr>
          <w:w w:val="110"/>
        </w:rPr>
        <w:t> intervention</w:t>
      </w:r>
      <w:r>
        <w:rPr>
          <w:w w:val="110"/>
        </w:rPr>
        <w:t> session.</w:t>
      </w:r>
      <w:r>
        <w:rPr>
          <w:w w:val="110"/>
        </w:rPr>
        <w:t> During</w:t>
      </w:r>
      <w:r>
        <w:rPr>
          <w:w w:val="110"/>
        </w:rPr>
        <w:t> the intervention</w:t>
      </w:r>
      <w:r>
        <w:rPr>
          <w:spacing w:val="-7"/>
          <w:w w:val="110"/>
        </w:rPr>
        <w:t> </w:t>
      </w:r>
      <w:r>
        <w:rPr>
          <w:w w:val="110"/>
        </w:rPr>
        <w:t>process,</w:t>
      </w:r>
      <w:r>
        <w:rPr>
          <w:spacing w:val="-9"/>
          <w:w w:val="110"/>
        </w:rPr>
        <w:t> </w:t>
      </w:r>
      <w:r>
        <w:rPr>
          <w:w w:val="110"/>
        </w:rPr>
        <w:t>students</w:t>
      </w:r>
      <w:r>
        <w:rPr>
          <w:spacing w:val="-9"/>
          <w:w w:val="110"/>
        </w:rPr>
        <w:t> </w:t>
      </w:r>
      <w:r>
        <w:rPr>
          <w:w w:val="110"/>
        </w:rPr>
        <w:t>were</w:t>
      </w:r>
      <w:r>
        <w:rPr>
          <w:spacing w:val="-8"/>
          <w:w w:val="110"/>
        </w:rPr>
        <w:t> </w:t>
      </w:r>
      <w:r>
        <w:rPr>
          <w:w w:val="110"/>
        </w:rPr>
        <w:t>presented</w:t>
      </w:r>
      <w:r>
        <w:rPr>
          <w:spacing w:val="-9"/>
          <w:w w:val="110"/>
        </w:rPr>
        <w:t> </w:t>
      </w:r>
      <w:r>
        <w:rPr>
          <w:w w:val="110"/>
        </w:rPr>
        <w:t>with</w:t>
      </w:r>
      <w:r>
        <w:rPr>
          <w:spacing w:val="-8"/>
          <w:w w:val="110"/>
        </w:rPr>
        <w:t> </w:t>
      </w:r>
      <w:r>
        <w:rPr>
          <w:w w:val="110"/>
        </w:rPr>
        <w:t>four</w:t>
      </w:r>
      <w:r>
        <w:rPr>
          <w:spacing w:val="-9"/>
          <w:w w:val="110"/>
        </w:rPr>
        <w:t> </w:t>
      </w:r>
      <w:r>
        <w:rPr>
          <w:w w:val="110"/>
        </w:rPr>
        <w:t>topics</w:t>
      </w:r>
      <w:r>
        <w:rPr>
          <w:spacing w:val="-8"/>
          <w:w w:val="110"/>
        </w:rPr>
        <w:t> </w:t>
      </w:r>
      <w:r>
        <w:rPr>
          <w:w w:val="110"/>
        </w:rPr>
        <w:t>related</w:t>
      </w:r>
      <w:r>
        <w:rPr>
          <w:spacing w:val="-8"/>
          <w:w w:val="110"/>
        </w:rPr>
        <w:t> </w:t>
      </w:r>
      <w:r>
        <w:rPr>
          <w:w w:val="110"/>
        </w:rPr>
        <w:t>to kinematics</w:t>
      </w:r>
      <w:r>
        <w:rPr>
          <w:w w:val="110"/>
        </w:rPr>
        <w:t> and</w:t>
      </w:r>
      <w:r>
        <w:rPr>
          <w:w w:val="110"/>
        </w:rPr>
        <w:t> four</w:t>
      </w:r>
      <w:r>
        <w:rPr>
          <w:w w:val="110"/>
        </w:rPr>
        <w:t> topics</w:t>
      </w:r>
      <w:r>
        <w:rPr>
          <w:w w:val="110"/>
        </w:rPr>
        <w:t> on</w:t>
      </w:r>
      <w:r>
        <w:rPr>
          <w:w w:val="110"/>
        </w:rPr>
        <w:t> dynamics.</w:t>
      </w:r>
      <w:r>
        <w:rPr>
          <w:w w:val="110"/>
        </w:rPr>
        <w:t> In</w:t>
      </w:r>
      <w:r>
        <w:rPr>
          <w:w w:val="110"/>
        </w:rPr>
        <w:t> the</w:t>
      </w:r>
      <w:r>
        <w:rPr>
          <w:w w:val="110"/>
        </w:rPr>
        <w:t> AR</w:t>
      </w:r>
      <w:r>
        <w:rPr>
          <w:w w:val="110"/>
        </w:rPr>
        <w:t> and</w:t>
      </w:r>
      <w:r>
        <w:rPr>
          <w:w w:val="110"/>
        </w:rPr>
        <w:t> VR</w:t>
      </w:r>
      <w:r>
        <w:rPr>
          <w:w w:val="110"/>
        </w:rPr>
        <w:t> condition group,</w:t>
      </w:r>
      <w:r>
        <w:rPr>
          <w:w w:val="110"/>
        </w:rPr>
        <w:t> each</w:t>
      </w:r>
      <w:r>
        <w:rPr>
          <w:w w:val="110"/>
        </w:rPr>
        <w:t> topic</w:t>
      </w:r>
      <w:r>
        <w:rPr>
          <w:w w:val="110"/>
        </w:rPr>
        <w:t> offered</w:t>
      </w:r>
      <w:r>
        <w:rPr>
          <w:w w:val="110"/>
        </w:rPr>
        <w:t> a</w:t>
      </w:r>
      <w:r>
        <w:rPr>
          <w:w w:val="110"/>
        </w:rPr>
        <w:t> series</w:t>
      </w:r>
      <w:r>
        <w:rPr>
          <w:w w:val="110"/>
        </w:rPr>
        <w:t> of</w:t>
      </w:r>
      <w:r>
        <w:rPr>
          <w:w w:val="110"/>
        </w:rPr>
        <w:t> illustrative</w:t>
      </w:r>
      <w:r>
        <w:rPr>
          <w:w w:val="110"/>
        </w:rPr>
        <w:t> and</w:t>
      </w:r>
      <w:r>
        <w:rPr>
          <w:w w:val="110"/>
        </w:rPr>
        <w:t> interactive</w:t>
      </w:r>
      <w:r>
        <w:rPr>
          <w:w w:val="110"/>
        </w:rPr>
        <w:t> dem- onstrations implementing the physics simulator, to provide the student with an induction on the necessary concepts to perform a series of ac- tivities with questions at the end of each topic. Similarly, the didactic content</w:t>
      </w:r>
      <w:r>
        <w:rPr>
          <w:w w:val="110"/>
        </w:rPr>
        <w:t> was</w:t>
      </w:r>
      <w:r>
        <w:rPr>
          <w:w w:val="110"/>
        </w:rPr>
        <w:t> shown</w:t>
      </w:r>
      <w:r>
        <w:rPr>
          <w:w w:val="110"/>
        </w:rPr>
        <w:t> to</w:t>
      </w:r>
      <w:r>
        <w:rPr>
          <w:w w:val="110"/>
        </w:rPr>
        <w:t> the</w:t>
      </w:r>
      <w:r>
        <w:rPr>
          <w:w w:val="110"/>
        </w:rPr>
        <w:t> control</w:t>
      </w:r>
      <w:r>
        <w:rPr>
          <w:w w:val="110"/>
        </w:rPr>
        <w:t> group,</w:t>
      </w:r>
      <w:r>
        <w:rPr>
          <w:w w:val="110"/>
        </w:rPr>
        <w:t> but</w:t>
      </w:r>
      <w:r>
        <w:rPr>
          <w:w w:val="110"/>
        </w:rPr>
        <w:t> in</w:t>
      </w:r>
      <w:r>
        <w:rPr>
          <w:w w:val="110"/>
        </w:rPr>
        <w:t> the</w:t>
      </w:r>
      <w:r>
        <w:rPr>
          <w:w w:val="110"/>
        </w:rPr>
        <w:t> format</w:t>
      </w:r>
      <w:r>
        <w:rPr>
          <w:w w:val="110"/>
        </w:rPr>
        <w:t> of</w:t>
      </w:r>
      <w:r>
        <w:rPr>
          <w:w w:val="110"/>
        </w:rPr>
        <w:t> digital documents and slides.</w:t>
      </w:r>
    </w:p>
    <w:p>
      <w:pPr>
        <w:pStyle w:val="BodyText"/>
        <w:spacing w:line="273" w:lineRule="auto"/>
        <w:ind w:right="38" w:firstLine="239"/>
        <w:jc w:val="both"/>
      </w:pPr>
      <w:r>
        <w:rPr>
          <w:w w:val="110"/>
        </w:rPr>
        <w:t>One</w:t>
      </w:r>
      <w:r>
        <w:rPr>
          <w:spacing w:val="-4"/>
          <w:w w:val="110"/>
        </w:rPr>
        <w:t> </w:t>
      </w:r>
      <w:r>
        <w:rPr>
          <w:w w:val="110"/>
        </w:rPr>
        <w:t>week</w:t>
      </w:r>
      <w:r>
        <w:rPr>
          <w:spacing w:val="-4"/>
          <w:w w:val="110"/>
        </w:rPr>
        <w:t> </w:t>
      </w:r>
      <w:r>
        <w:rPr>
          <w:w w:val="110"/>
        </w:rPr>
        <w:t>after</w:t>
      </w:r>
      <w:r>
        <w:rPr>
          <w:spacing w:val="-4"/>
          <w:w w:val="110"/>
        </w:rPr>
        <w:t> </w:t>
      </w:r>
      <w:r>
        <w:rPr>
          <w:w w:val="110"/>
        </w:rPr>
        <w:t>the</w:t>
      </w:r>
      <w:r>
        <w:rPr>
          <w:spacing w:val="-5"/>
          <w:w w:val="110"/>
        </w:rPr>
        <w:t> </w:t>
      </w:r>
      <w:r>
        <w:rPr>
          <w:w w:val="110"/>
        </w:rPr>
        <w:t>intervention,</w:t>
      </w:r>
      <w:r>
        <w:rPr>
          <w:spacing w:val="-4"/>
          <w:w w:val="110"/>
        </w:rPr>
        <w:t> </w:t>
      </w:r>
      <w:r>
        <w:rPr>
          <w:w w:val="110"/>
        </w:rPr>
        <w:t>session</w:t>
      </w:r>
      <w:r>
        <w:rPr>
          <w:spacing w:val="-4"/>
          <w:w w:val="110"/>
        </w:rPr>
        <w:t> </w:t>
      </w:r>
      <w:r>
        <w:rPr>
          <w:w w:val="110"/>
        </w:rPr>
        <w:t>3</w:t>
      </w:r>
      <w:r>
        <w:rPr>
          <w:spacing w:val="-5"/>
          <w:w w:val="110"/>
        </w:rPr>
        <w:t> </w:t>
      </w:r>
      <w:r>
        <w:rPr>
          <w:w w:val="110"/>
        </w:rPr>
        <w:t>was</w:t>
      </w:r>
      <w:r>
        <w:rPr>
          <w:spacing w:val="-4"/>
          <w:w w:val="110"/>
        </w:rPr>
        <w:t> </w:t>
      </w:r>
      <w:r>
        <w:rPr>
          <w:w w:val="110"/>
        </w:rPr>
        <w:t>executed</w:t>
      </w:r>
      <w:r>
        <w:rPr>
          <w:spacing w:val="-4"/>
          <w:w w:val="110"/>
        </w:rPr>
        <w:t> </w:t>
      </w:r>
      <w:r>
        <w:rPr>
          <w:w w:val="110"/>
        </w:rPr>
        <w:t>where</w:t>
      </w:r>
      <w:r>
        <w:rPr>
          <w:spacing w:val="-5"/>
          <w:w w:val="110"/>
        </w:rPr>
        <w:t> </w:t>
      </w:r>
      <w:r>
        <w:rPr>
          <w:w w:val="110"/>
        </w:rPr>
        <w:t>each student</w:t>
      </w:r>
      <w:r>
        <w:rPr>
          <w:spacing w:val="-10"/>
          <w:w w:val="110"/>
        </w:rPr>
        <w:t> </w:t>
      </w:r>
      <w:r>
        <w:rPr>
          <w:w w:val="110"/>
        </w:rPr>
        <w:t>answered</w:t>
      </w:r>
      <w:r>
        <w:rPr>
          <w:spacing w:val="-9"/>
          <w:w w:val="110"/>
        </w:rPr>
        <w:t> </w:t>
      </w:r>
      <w:r>
        <w:rPr>
          <w:w w:val="110"/>
        </w:rPr>
        <w:t>the</w:t>
      </w:r>
      <w:r>
        <w:rPr>
          <w:spacing w:val="-11"/>
          <w:w w:val="110"/>
        </w:rPr>
        <w:t> </w:t>
      </w:r>
      <w:r>
        <w:rPr>
          <w:w w:val="110"/>
        </w:rPr>
        <w:t>20-mintue</w:t>
      </w:r>
      <w:r>
        <w:rPr>
          <w:spacing w:val="-10"/>
          <w:w w:val="110"/>
        </w:rPr>
        <w:t> </w:t>
      </w:r>
      <w:r>
        <w:rPr>
          <w:w w:val="110"/>
        </w:rPr>
        <w:t>10-mutilple-choice</w:t>
      </w:r>
      <w:r>
        <w:rPr>
          <w:spacing w:val="-10"/>
          <w:w w:val="110"/>
        </w:rPr>
        <w:t> </w:t>
      </w:r>
      <w:r>
        <w:rPr>
          <w:w w:val="110"/>
        </w:rPr>
        <w:t>post-test</w:t>
      </w:r>
      <w:r>
        <w:rPr>
          <w:spacing w:val="-10"/>
          <w:w w:val="110"/>
        </w:rPr>
        <w:t> </w:t>
      </w:r>
      <w:r>
        <w:rPr>
          <w:w w:val="110"/>
        </w:rPr>
        <w:t>evaluation to</w:t>
      </w:r>
      <w:r>
        <w:rPr>
          <w:spacing w:val="-7"/>
          <w:w w:val="110"/>
        </w:rPr>
        <w:t> </w:t>
      </w:r>
      <w:r>
        <w:rPr>
          <w:w w:val="110"/>
        </w:rPr>
        <w:t>measure</w:t>
      </w:r>
      <w:r>
        <w:rPr>
          <w:spacing w:val="-8"/>
          <w:w w:val="110"/>
        </w:rPr>
        <w:t> </w:t>
      </w:r>
      <w:r>
        <w:rPr>
          <w:w w:val="110"/>
        </w:rPr>
        <w:t>the</w:t>
      </w:r>
      <w:r>
        <w:rPr>
          <w:spacing w:val="-7"/>
          <w:w w:val="110"/>
        </w:rPr>
        <w:t> </w:t>
      </w:r>
      <w:r>
        <w:rPr>
          <w:w w:val="110"/>
        </w:rPr>
        <w:t>retention</w:t>
      </w:r>
      <w:r>
        <w:rPr>
          <w:spacing w:val="-8"/>
          <w:w w:val="110"/>
        </w:rPr>
        <w:t> </w:t>
      </w:r>
      <w:r>
        <w:rPr>
          <w:w w:val="110"/>
        </w:rPr>
        <w:t>and</w:t>
      </w:r>
      <w:r>
        <w:rPr>
          <w:spacing w:val="-7"/>
          <w:w w:val="110"/>
        </w:rPr>
        <w:t> </w:t>
      </w:r>
      <w:r>
        <w:rPr>
          <w:w w:val="110"/>
        </w:rPr>
        <w:t>academic</w:t>
      </w:r>
      <w:r>
        <w:rPr>
          <w:spacing w:val="-8"/>
          <w:w w:val="110"/>
        </w:rPr>
        <w:t> </w:t>
      </w:r>
      <w:r>
        <w:rPr>
          <w:w w:val="110"/>
        </w:rPr>
        <w:t>performance.</w:t>
      </w:r>
      <w:r>
        <w:rPr>
          <w:spacing w:val="-7"/>
          <w:w w:val="110"/>
        </w:rPr>
        <w:t> </w:t>
      </w:r>
      <w:r>
        <w:rPr>
          <w:w w:val="110"/>
        </w:rPr>
        <w:t>Students</w:t>
      </w:r>
      <w:r>
        <w:rPr>
          <w:spacing w:val="-7"/>
          <w:w w:val="110"/>
        </w:rPr>
        <w:t> </w:t>
      </w:r>
      <w:r>
        <w:rPr>
          <w:w w:val="110"/>
        </w:rPr>
        <w:t>in</w:t>
      </w:r>
      <w:r>
        <w:rPr>
          <w:spacing w:val="-8"/>
          <w:w w:val="110"/>
        </w:rPr>
        <w:t> </w:t>
      </w:r>
      <w:r>
        <w:rPr>
          <w:w w:val="110"/>
        </w:rPr>
        <w:t>the</w:t>
      </w:r>
      <w:r>
        <w:rPr>
          <w:spacing w:val="-7"/>
          <w:w w:val="110"/>
        </w:rPr>
        <w:t> </w:t>
      </w:r>
      <w:r>
        <w:rPr>
          <w:w w:val="110"/>
        </w:rPr>
        <w:t>AR </w:t>
      </w:r>
      <w:r>
        <w:rPr/>
        <w:t>and</w:t>
      </w:r>
      <w:r>
        <w:rPr>
          <w:spacing w:val="23"/>
        </w:rPr>
        <w:t> </w:t>
      </w:r>
      <w:r>
        <w:rPr/>
        <w:t>VR</w:t>
      </w:r>
      <w:r>
        <w:rPr>
          <w:spacing w:val="21"/>
        </w:rPr>
        <w:t> </w:t>
      </w:r>
      <w:r>
        <w:rPr/>
        <w:t>condition</w:t>
      </w:r>
      <w:r>
        <w:rPr>
          <w:spacing w:val="21"/>
        </w:rPr>
        <w:t> </w:t>
      </w:r>
      <w:r>
        <w:rPr/>
        <w:t>groups</w:t>
      </w:r>
      <w:r>
        <w:rPr>
          <w:spacing w:val="21"/>
        </w:rPr>
        <w:t> </w:t>
      </w:r>
      <w:r>
        <w:rPr/>
        <w:t>answered</w:t>
      </w:r>
      <w:r>
        <w:rPr>
          <w:spacing w:val="21"/>
        </w:rPr>
        <w:t> </w:t>
      </w:r>
      <w:r>
        <w:rPr/>
        <w:t>the</w:t>
      </w:r>
      <w:r>
        <w:rPr>
          <w:spacing w:val="21"/>
        </w:rPr>
        <w:t> </w:t>
      </w:r>
      <w:r>
        <w:rPr/>
        <w:t>IMMS</w:t>
      </w:r>
      <w:r>
        <w:rPr>
          <w:spacing w:val="23"/>
        </w:rPr>
        <w:t> </w:t>
      </w:r>
      <w:r>
        <w:rPr/>
        <w:t>motivational</w:t>
      </w:r>
      <w:r>
        <w:rPr>
          <w:spacing w:val="19"/>
        </w:rPr>
        <w:t> </w:t>
      </w:r>
      <w:r>
        <w:rPr/>
        <w:t>survey,</w:t>
      </w:r>
      <w:r>
        <w:rPr>
          <w:spacing w:val="23"/>
        </w:rPr>
        <w:t> </w:t>
      </w:r>
      <w:r>
        <w:rPr/>
        <w:t>while</w:t>
      </w:r>
      <w:r>
        <w:rPr>
          <w:w w:val="110"/>
        </w:rPr>
        <w:t> the CIS instrument was applied to those in the control group.</w:t>
      </w:r>
    </w:p>
    <w:p>
      <w:pPr>
        <w:pStyle w:val="BodyText"/>
        <w:spacing w:before="31"/>
        <w:ind w:left="0"/>
      </w:pPr>
    </w:p>
    <w:p>
      <w:pPr>
        <w:pStyle w:val="Heading1"/>
        <w:numPr>
          <w:ilvl w:val="0"/>
          <w:numId w:val="1"/>
        </w:numPr>
        <w:tabs>
          <w:tab w:pos="375" w:val="left" w:leader="none"/>
        </w:tabs>
        <w:spacing w:line="240" w:lineRule="auto" w:before="0" w:after="0"/>
        <w:ind w:left="375" w:right="0" w:hanging="244"/>
        <w:jc w:val="left"/>
      </w:pPr>
      <w:bookmarkStart w:name="5 Data analysis and results" w:id="27"/>
      <w:bookmarkEnd w:id="27"/>
      <w:r>
        <w:rPr>
          <w:b w:val="0"/>
        </w:rPr>
      </w:r>
      <w:r>
        <w:rPr>
          <w:w w:val="110"/>
        </w:rPr>
        <w:t>Data</w:t>
      </w:r>
      <w:r>
        <w:rPr>
          <w:spacing w:val="9"/>
          <w:w w:val="110"/>
        </w:rPr>
        <w:t> </w:t>
      </w:r>
      <w:r>
        <w:rPr>
          <w:w w:val="110"/>
        </w:rPr>
        <w:t>analysis</w:t>
      </w:r>
      <w:r>
        <w:rPr>
          <w:spacing w:val="10"/>
          <w:w w:val="110"/>
        </w:rPr>
        <w:t> </w:t>
      </w:r>
      <w:r>
        <w:rPr>
          <w:w w:val="110"/>
        </w:rPr>
        <w:t>and</w:t>
      </w:r>
      <w:r>
        <w:rPr>
          <w:spacing w:val="10"/>
          <w:w w:val="110"/>
        </w:rPr>
        <w:t> </w:t>
      </w:r>
      <w:r>
        <w:rPr>
          <w:spacing w:val="-2"/>
          <w:w w:val="110"/>
        </w:rPr>
        <w:t>results</w:t>
      </w:r>
    </w:p>
    <w:p>
      <w:pPr>
        <w:pStyle w:val="BodyText"/>
        <w:spacing w:before="51"/>
        <w:ind w:left="0"/>
        <w:rPr>
          <w:b/>
        </w:rPr>
      </w:pPr>
    </w:p>
    <w:p>
      <w:pPr>
        <w:pStyle w:val="BodyText"/>
        <w:spacing w:line="273" w:lineRule="auto"/>
        <w:ind w:right="38" w:firstLine="239"/>
        <w:jc w:val="both"/>
      </w:pPr>
      <w:r>
        <w:rPr/>
        <w:t>In the following section, we present the results of each of the research</w:t>
      </w:r>
      <w:r>
        <w:rPr>
          <w:w w:val="110"/>
        </w:rPr>
        <w:t> questions</w:t>
      </w:r>
      <w:r>
        <w:rPr>
          <w:spacing w:val="-9"/>
          <w:w w:val="110"/>
        </w:rPr>
        <w:t> </w:t>
      </w:r>
      <w:r>
        <w:rPr>
          <w:w w:val="110"/>
        </w:rPr>
        <w:t>specified</w:t>
      </w:r>
      <w:r>
        <w:rPr>
          <w:spacing w:val="-8"/>
          <w:w w:val="110"/>
        </w:rPr>
        <w:t> </w:t>
      </w:r>
      <w:r>
        <w:rPr>
          <w:w w:val="110"/>
        </w:rPr>
        <w:t>in</w:t>
      </w:r>
      <w:r>
        <w:rPr>
          <w:spacing w:val="-8"/>
          <w:w w:val="110"/>
        </w:rPr>
        <w:t> </w:t>
      </w:r>
      <w:r>
        <w:rPr>
          <w:w w:val="110"/>
        </w:rPr>
        <w:t>this</w:t>
      </w:r>
      <w:r>
        <w:rPr>
          <w:spacing w:val="-9"/>
          <w:w w:val="110"/>
        </w:rPr>
        <w:t> </w:t>
      </w:r>
      <w:r>
        <w:rPr>
          <w:w w:val="110"/>
        </w:rPr>
        <w:t>paper.</w:t>
      </w:r>
      <w:r>
        <w:rPr>
          <w:spacing w:val="-8"/>
          <w:w w:val="110"/>
        </w:rPr>
        <w:t> </w:t>
      </w:r>
      <w:r>
        <w:rPr>
          <w:w w:val="110"/>
        </w:rPr>
        <w:t>These</w:t>
      </w:r>
      <w:r>
        <w:rPr>
          <w:spacing w:val="-9"/>
          <w:w w:val="110"/>
        </w:rPr>
        <w:t> </w:t>
      </w:r>
      <w:r>
        <w:rPr>
          <w:w w:val="110"/>
        </w:rPr>
        <w:t>questions</w:t>
      </w:r>
      <w:r>
        <w:rPr>
          <w:spacing w:val="-9"/>
          <w:w w:val="110"/>
        </w:rPr>
        <w:t> </w:t>
      </w:r>
      <w:r>
        <w:rPr>
          <w:w w:val="110"/>
        </w:rPr>
        <w:t>analyze</w:t>
      </w:r>
      <w:r>
        <w:rPr>
          <w:spacing w:val="-9"/>
          <w:w w:val="110"/>
        </w:rPr>
        <w:t> </w:t>
      </w:r>
      <w:r>
        <w:rPr>
          <w:w w:val="110"/>
        </w:rPr>
        <w:t>the</w:t>
      </w:r>
      <w:r>
        <w:rPr>
          <w:spacing w:val="-9"/>
          <w:w w:val="110"/>
        </w:rPr>
        <w:t> </w:t>
      </w:r>
      <w:r>
        <w:rPr>
          <w:w w:val="110"/>
        </w:rPr>
        <w:t>use</w:t>
      </w:r>
      <w:r>
        <w:rPr>
          <w:spacing w:val="-9"/>
          <w:w w:val="110"/>
        </w:rPr>
        <w:t> </w:t>
      </w:r>
      <w:r>
        <w:rPr>
          <w:w w:val="110"/>
        </w:rPr>
        <w:t>of</w:t>
      </w:r>
      <w:r>
        <w:rPr>
          <w:spacing w:val="-8"/>
          <w:w w:val="110"/>
        </w:rPr>
        <w:t> </w:t>
      </w:r>
      <w:r>
        <w:rPr>
          <w:w w:val="110"/>
        </w:rPr>
        <w:t>XR technologies</w:t>
      </w:r>
      <w:r>
        <w:rPr>
          <w:w w:val="110"/>
        </w:rPr>
        <w:t> and</w:t>
      </w:r>
      <w:r>
        <w:rPr>
          <w:w w:val="110"/>
        </w:rPr>
        <w:t> their</w:t>
      </w:r>
      <w:r>
        <w:rPr>
          <w:w w:val="110"/>
        </w:rPr>
        <w:t> impact</w:t>
      </w:r>
      <w:r>
        <w:rPr>
          <w:w w:val="110"/>
        </w:rPr>
        <w:t> on</w:t>
      </w:r>
      <w:r>
        <w:rPr>
          <w:w w:val="110"/>
        </w:rPr>
        <w:t> improving</w:t>
      </w:r>
      <w:r>
        <w:rPr>
          <w:w w:val="110"/>
        </w:rPr>
        <w:t> learning</w:t>
      </w:r>
      <w:r>
        <w:rPr>
          <w:w w:val="110"/>
        </w:rPr>
        <w:t> and</w:t>
      </w:r>
      <w:r>
        <w:rPr>
          <w:w w:val="110"/>
        </w:rPr>
        <w:t> student motivation</w:t>
      </w:r>
      <w:r>
        <w:rPr>
          <w:w w:val="110"/>
        </w:rPr>
        <w:t> through</w:t>
      </w:r>
      <w:r>
        <w:rPr>
          <w:w w:val="110"/>
        </w:rPr>
        <w:t> ARCS</w:t>
      </w:r>
      <w:r>
        <w:rPr>
          <w:w w:val="110"/>
        </w:rPr>
        <w:t> factors.</w:t>
      </w:r>
      <w:r>
        <w:rPr>
          <w:w w:val="110"/>
        </w:rPr>
        <w:t> In</w:t>
      </w:r>
      <w:r>
        <w:rPr>
          <w:w w:val="110"/>
        </w:rPr>
        <w:t> order</w:t>
      </w:r>
      <w:r>
        <w:rPr>
          <w:w w:val="110"/>
        </w:rPr>
        <w:t> to</w:t>
      </w:r>
      <w:r>
        <w:rPr>
          <w:w w:val="110"/>
        </w:rPr>
        <w:t> do</w:t>
      </w:r>
      <w:r>
        <w:rPr>
          <w:w w:val="110"/>
        </w:rPr>
        <w:t> so,</w:t>
      </w:r>
      <w:r>
        <w:rPr>
          <w:w w:val="110"/>
        </w:rPr>
        <w:t> we</w:t>
      </w:r>
      <w:r>
        <w:rPr>
          <w:w w:val="110"/>
        </w:rPr>
        <w:t> undertake</w:t>
      </w:r>
      <w:r>
        <w:rPr>
          <w:w w:val="110"/>
        </w:rPr>
        <w:t> a </w:t>
      </w:r>
      <w:r>
        <w:rPr/>
        <w:t>series of analysis of variance (ANOVA) for the differences among means,</w:t>
      </w:r>
      <w:r>
        <w:rPr>
          <w:w w:val="110"/>
        </w:rPr>
        <w:t> which</w:t>
      </w:r>
      <w:r>
        <w:rPr>
          <w:spacing w:val="35"/>
          <w:w w:val="110"/>
        </w:rPr>
        <w:t> </w:t>
      </w:r>
      <w:r>
        <w:rPr>
          <w:w w:val="110"/>
        </w:rPr>
        <w:t>provide</w:t>
      </w:r>
      <w:r>
        <w:rPr>
          <w:spacing w:val="35"/>
          <w:w w:val="110"/>
        </w:rPr>
        <w:t> </w:t>
      </w:r>
      <w:r>
        <w:rPr>
          <w:w w:val="110"/>
        </w:rPr>
        <w:t>a</w:t>
      </w:r>
      <w:r>
        <w:rPr>
          <w:spacing w:val="36"/>
          <w:w w:val="110"/>
        </w:rPr>
        <w:t> </w:t>
      </w:r>
      <w:r>
        <w:rPr>
          <w:w w:val="110"/>
        </w:rPr>
        <w:t>statistical</w:t>
      </w:r>
      <w:r>
        <w:rPr>
          <w:spacing w:val="35"/>
          <w:w w:val="110"/>
        </w:rPr>
        <w:t> </w:t>
      </w:r>
      <w:r>
        <w:rPr>
          <w:w w:val="110"/>
        </w:rPr>
        <w:t>inference</w:t>
      </w:r>
      <w:r>
        <w:rPr>
          <w:spacing w:val="35"/>
          <w:w w:val="110"/>
        </w:rPr>
        <w:t> </w:t>
      </w:r>
      <w:r>
        <w:rPr>
          <w:w w:val="110"/>
        </w:rPr>
        <w:t>of</w:t>
      </w:r>
      <w:r>
        <w:rPr>
          <w:spacing w:val="35"/>
          <w:w w:val="110"/>
        </w:rPr>
        <w:t> </w:t>
      </w:r>
      <w:r>
        <w:rPr>
          <w:w w:val="110"/>
        </w:rPr>
        <w:t>any</w:t>
      </w:r>
      <w:r>
        <w:rPr>
          <w:spacing w:val="35"/>
          <w:w w:val="110"/>
        </w:rPr>
        <w:t> </w:t>
      </w:r>
      <w:r>
        <w:rPr>
          <w:w w:val="110"/>
        </w:rPr>
        <w:t>difference</w:t>
      </w:r>
      <w:r>
        <w:rPr>
          <w:spacing w:val="35"/>
          <w:w w:val="110"/>
        </w:rPr>
        <w:t> </w:t>
      </w:r>
      <w:r>
        <w:rPr>
          <w:w w:val="110"/>
        </w:rPr>
        <w:t>between</w:t>
      </w:r>
      <w:r>
        <w:rPr>
          <w:spacing w:val="35"/>
          <w:w w:val="110"/>
        </w:rPr>
        <w:t> </w:t>
      </w:r>
      <w:r>
        <w:rPr>
          <w:spacing w:val="-5"/>
          <w:w w:val="110"/>
        </w:rPr>
        <w:t>the</w:t>
      </w:r>
    </w:p>
    <w:p>
      <w:pPr>
        <w:pStyle w:val="BodyText"/>
        <w:spacing w:line="273" w:lineRule="auto" w:before="91"/>
        <w:ind w:right="110"/>
        <w:jc w:val="both"/>
      </w:pPr>
      <w:r>
        <w:rPr/>
        <w:br w:type="column"/>
      </w:r>
      <w:r>
        <w:rPr>
          <w:w w:val="110"/>
        </w:rPr>
        <w:t>means</w:t>
      </w:r>
      <w:r>
        <w:rPr>
          <w:w w:val="110"/>
        </w:rPr>
        <w:t> (or</w:t>
      </w:r>
      <w:r>
        <w:rPr>
          <w:w w:val="110"/>
        </w:rPr>
        <w:t> average)</w:t>
      </w:r>
      <w:r>
        <w:rPr>
          <w:w w:val="110"/>
        </w:rPr>
        <w:t> obtained</w:t>
      </w:r>
      <w:r>
        <w:rPr>
          <w:w w:val="110"/>
        </w:rPr>
        <w:t> in</w:t>
      </w:r>
      <w:r>
        <w:rPr>
          <w:w w:val="110"/>
        </w:rPr>
        <w:t> the</w:t>
      </w:r>
      <w:r>
        <w:rPr>
          <w:w w:val="110"/>
        </w:rPr>
        <w:t> AR,</w:t>
      </w:r>
      <w:r>
        <w:rPr>
          <w:w w:val="110"/>
        </w:rPr>
        <w:t> VR</w:t>
      </w:r>
      <w:r>
        <w:rPr>
          <w:w w:val="110"/>
        </w:rPr>
        <w:t> and</w:t>
      </w:r>
      <w:r>
        <w:rPr>
          <w:w w:val="110"/>
        </w:rPr>
        <w:t> control</w:t>
      </w:r>
      <w:r>
        <w:rPr>
          <w:w w:val="110"/>
        </w:rPr>
        <w:t> groups,</w:t>
      </w:r>
      <w:r>
        <w:rPr>
          <w:w w:val="110"/>
        </w:rPr>
        <w:t> and correlational tests to measure dependence between sets of data </w:t>
      </w:r>
      <w:r>
        <w:rPr>
          <w:w w:val="110"/>
        </w:rPr>
        <w:t>related to the effects of motivation on students. More details of each analysis method and results obtained are presented below.</w:t>
      </w:r>
    </w:p>
    <w:p>
      <w:pPr>
        <w:pStyle w:val="BodyText"/>
        <w:spacing w:before="110"/>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5.1 Testing of assumptions of normality," w:id="28"/>
      <w:bookmarkEnd w:id="28"/>
      <w:r>
        <w:rPr/>
      </w:r>
      <w:r>
        <w:rPr>
          <w:i/>
          <w:sz w:val="16"/>
        </w:rPr>
        <w:t>Testing</w:t>
      </w:r>
      <w:r>
        <w:rPr>
          <w:i/>
          <w:spacing w:val="21"/>
          <w:sz w:val="16"/>
        </w:rPr>
        <w:t> </w:t>
      </w:r>
      <w:r>
        <w:rPr>
          <w:i/>
          <w:sz w:val="16"/>
        </w:rPr>
        <w:t>of</w:t>
      </w:r>
      <w:r>
        <w:rPr>
          <w:i/>
          <w:spacing w:val="21"/>
          <w:sz w:val="16"/>
        </w:rPr>
        <w:t> </w:t>
      </w:r>
      <w:r>
        <w:rPr>
          <w:i/>
          <w:sz w:val="16"/>
        </w:rPr>
        <w:t>assumptions</w:t>
      </w:r>
      <w:r>
        <w:rPr>
          <w:i/>
          <w:spacing w:val="20"/>
          <w:sz w:val="16"/>
        </w:rPr>
        <w:t> </w:t>
      </w:r>
      <w:r>
        <w:rPr>
          <w:i/>
          <w:sz w:val="16"/>
        </w:rPr>
        <w:t>of</w:t>
      </w:r>
      <w:r>
        <w:rPr>
          <w:i/>
          <w:spacing w:val="22"/>
          <w:sz w:val="16"/>
        </w:rPr>
        <w:t> </w:t>
      </w:r>
      <w:r>
        <w:rPr>
          <w:i/>
          <w:sz w:val="16"/>
        </w:rPr>
        <w:t>normality,</w:t>
      </w:r>
      <w:r>
        <w:rPr>
          <w:i/>
          <w:spacing w:val="20"/>
          <w:sz w:val="16"/>
        </w:rPr>
        <w:t> </w:t>
      </w:r>
      <w:r>
        <w:rPr>
          <w:i/>
          <w:sz w:val="16"/>
        </w:rPr>
        <w:t>homogeneity,</w:t>
      </w:r>
      <w:r>
        <w:rPr>
          <w:i/>
          <w:spacing w:val="22"/>
          <w:sz w:val="16"/>
        </w:rPr>
        <w:t> </w:t>
      </w:r>
      <w:r>
        <w:rPr>
          <w:i/>
          <w:sz w:val="16"/>
        </w:rPr>
        <w:t>and</w:t>
      </w:r>
      <w:r>
        <w:rPr>
          <w:i/>
          <w:spacing w:val="22"/>
          <w:sz w:val="16"/>
        </w:rPr>
        <w:t> </w:t>
      </w:r>
      <w:r>
        <w:rPr>
          <w:i/>
          <w:spacing w:val="-2"/>
          <w:sz w:val="16"/>
        </w:rPr>
        <w:t>reliability</w:t>
      </w:r>
    </w:p>
    <w:p>
      <w:pPr>
        <w:pStyle w:val="BodyText"/>
        <w:spacing w:before="50"/>
        <w:ind w:left="0"/>
        <w:rPr>
          <w:rFonts w:ascii="Liberation Serif"/>
          <w:i/>
        </w:rPr>
      </w:pPr>
    </w:p>
    <w:p>
      <w:pPr>
        <w:pStyle w:val="BodyText"/>
        <w:spacing w:line="266" w:lineRule="auto"/>
        <w:ind w:right="109" w:firstLine="239"/>
        <w:jc w:val="both"/>
        <w:rPr>
          <w:rFonts w:ascii="Symbola"/>
        </w:rPr>
      </w:pPr>
      <w:r>
        <w:rPr>
          <w:w w:val="110"/>
        </w:rPr>
        <w:t>In</w:t>
      </w:r>
      <w:r>
        <w:rPr>
          <w:spacing w:val="-8"/>
          <w:w w:val="110"/>
        </w:rPr>
        <w:t> </w:t>
      </w:r>
      <w:r>
        <w:rPr>
          <w:w w:val="110"/>
        </w:rPr>
        <w:t>order</w:t>
      </w:r>
      <w:r>
        <w:rPr>
          <w:spacing w:val="-8"/>
          <w:w w:val="110"/>
        </w:rPr>
        <w:t> </w:t>
      </w:r>
      <w:r>
        <w:rPr>
          <w:w w:val="110"/>
        </w:rPr>
        <w:t>to</w:t>
      </w:r>
      <w:r>
        <w:rPr>
          <w:spacing w:val="-6"/>
          <w:w w:val="110"/>
        </w:rPr>
        <w:t> </w:t>
      </w:r>
      <w:r>
        <w:rPr>
          <w:w w:val="110"/>
        </w:rPr>
        <w:t>carry</w:t>
      </w:r>
      <w:r>
        <w:rPr>
          <w:spacing w:val="-8"/>
          <w:w w:val="110"/>
        </w:rPr>
        <w:t> </w:t>
      </w:r>
      <w:r>
        <w:rPr>
          <w:w w:val="110"/>
        </w:rPr>
        <w:t>out</w:t>
      </w:r>
      <w:r>
        <w:rPr>
          <w:spacing w:val="-9"/>
          <w:w w:val="110"/>
        </w:rPr>
        <w:t> </w:t>
      </w:r>
      <w:r>
        <w:rPr>
          <w:w w:val="110"/>
        </w:rPr>
        <w:t>the</w:t>
      </w:r>
      <w:r>
        <w:rPr>
          <w:spacing w:val="-6"/>
          <w:w w:val="110"/>
        </w:rPr>
        <w:t> </w:t>
      </w:r>
      <w:r>
        <w:rPr>
          <w:w w:val="110"/>
        </w:rPr>
        <w:t>analysis</w:t>
      </w:r>
      <w:r>
        <w:rPr>
          <w:spacing w:val="-8"/>
          <w:w w:val="110"/>
        </w:rPr>
        <w:t> </w:t>
      </w:r>
      <w:r>
        <w:rPr>
          <w:w w:val="110"/>
        </w:rPr>
        <w:t>of</w:t>
      </w:r>
      <w:r>
        <w:rPr>
          <w:spacing w:val="-6"/>
          <w:w w:val="110"/>
        </w:rPr>
        <w:t> </w:t>
      </w:r>
      <w:r>
        <w:rPr>
          <w:w w:val="110"/>
        </w:rPr>
        <w:t>the</w:t>
      </w:r>
      <w:r>
        <w:rPr>
          <w:spacing w:val="-9"/>
          <w:w w:val="110"/>
        </w:rPr>
        <w:t> </w:t>
      </w:r>
      <w:r>
        <w:rPr>
          <w:w w:val="110"/>
        </w:rPr>
        <w:t>results</w:t>
      </w:r>
      <w:r>
        <w:rPr>
          <w:spacing w:val="-6"/>
          <w:w w:val="110"/>
        </w:rPr>
        <w:t> </w:t>
      </w:r>
      <w:r>
        <w:rPr>
          <w:w w:val="110"/>
        </w:rPr>
        <w:t>obtained</w:t>
      </w:r>
      <w:r>
        <w:rPr>
          <w:spacing w:val="-6"/>
          <w:w w:val="110"/>
        </w:rPr>
        <w:t> </w:t>
      </w:r>
      <w:r>
        <w:rPr>
          <w:w w:val="110"/>
        </w:rPr>
        <w:t>in</w:t>
      </w:r>
      <w:r>
        <w:rPr>
          <w:spacing w:val="-9"/>
          <w:w w:val="110"/>
        </w:rPr>
        <w:t> </w:t>
      </w:r>
      <w:r>
        <w:rPr>
          <w:w w:val="110"/>
        </w:rPr>
        <w:t>this</w:t>
      </w:r>
      <w:r>
        <w:rPr>
          <w:spacing w:val="-6"/>
          <w:w w:val="110"/>
        </w:rPr>
        <w:t> </w:t>
      </w:r>
      <w:r>
        <w:rPr>
          <w:w w:val="110"/>
        </w:rPr>
        <w:t>study, a</w:t>
      </w:r>
      <w:r>
        <w:rPr>
          <w:w w:val="110"/>
        </w:rPr>
        <w:t> Shapiro-Wilk</w:t>
      </w:r>
      <w:r>
        <w:rPr>
          <w:w w:val="110"/>
        </w:rPr>
        <w:t> test</w:t>
      </w:r>
      <w:r>
        <w:rPr>
          <w:w w:val="110"/>
        </w:rPr>
        <w:t> was</w:t>
      </w:r>
      <w:r>
        <w:rPr>
          <w:w w:val="110"/>
        </w:rPr>
        <w:t> performed</w:t>
      </w:r>
      <w:r>
        <w:rPr>
          <w:w w:val="110"/>
        </w:rPr>
        <w:t> to</w:t>
      </w:r>
      <w:r>
        <w:rPr>
          <w:w w:val="110"/>
        </w:rPr>
        <w:t> confirm</w:t>
      </w:r>
      <w:r>
        <w:rPr>
          <w:w w:val="110"/>
        </w:rPr>
        <w:t> the</w:t>
      </w:r>
      <w:r>
        <w:rPr>
          <w:w w:val="110"/>
        </w:rPr>
        <w:t> assumption</w:t>
      </w:r>
      <w:r>
        <w:rPr>
          <w:w w:val="110"/>
        </w:rPr>
        <w:t> of normality</w:t>
      </w:r>
      <w:r>
        <w:rPr>
          <w:w w:val="110"/>
        </w:rPr>
        <w:t> from</w:t>
      </w:r>
      <w:r>
        <w:rPr>
          <w:w w:val="110"/>
        </w:rPr>
        <w:t> the</w:t>
      </w:r>
      <w:r>
        <w:rPr>
          <w:w w:val="110"/>
        </w:rPr>
        <w:t> data</w:t>
      </w:r>
      <w:r>
        <w:rPr>
          <w:w w:val="110"/>
        </w:rPr>
        <w:t> obtained</w:t>
      </w:r>
      <w:r>
        <w:rPr>
          <w:w w:val="110"/>
        </w:rPr>
        <w:t> in</w:t>
      </w:r>
      <w:r>
        <w:rPr>
          <w:w w:val="110"/>
        </w:rPr>
        <w:t> the</w:t>
      </w:r>
      <w:r>
        <w:rPr>
          <w:w w:val="110"/>
        </w:rPr>
        <w:t> pretest</w:t>
      </w:r>
      <w:r>
        <w:rPr>
          <w:w w:val="110"/>
        </w:rPr>
        <w:t> in</w:t>
      </w:r>
      <w:r>
        <w:rPr>
          <w:w w:val="110"/>
        </w:rPr>
        <w:t> the</w:t>
      </w:r>
      <w:r>
        <w:rPr>
          <w:w w:val="110"/>
        </w:rPr>
        <w:t> AR,</w:t>
      </w:r>
      <w:r>
        <w:rPr>
          <w:w w:val="110"/>
        </w:rPr>
        <w:t> VR,</w:t>
      </w:r>
      <w:r>
        <w:rPr>
          <w:w w:val="110"/>
        </w:rPr>
        <w:t> and </w:t>
      </w:r>
      <w:r>
        <w:rPr/>
        <w:t>control</w:t>
      </w:r>
      <w:r>
        <w:rPr>
          <w:spacing w:val="17"/>
        </w:rPr>
        <w:t> </w:t>
      </w:r>
      <w:r>
        <w:rPr/>
        <w:t>groups.</w:t>
      </w:r>
      <w:r>
        <w:rPr>
          <w:spacing w:val="17"/>
        </w:rPr>
        <w:t> </w:t>
      </w:r>
      <w:r>
        <w:rPr/>
        <w:t>The</w:t>
      </w:r>
      <w:r>
        <w:rPr>
          <w:spacing w:val="17"/>
        </w:rPr>
        <w:t> </w:t>
      </w:r>
      <w:r>
        <w:rPr/>
        <w:t>results</w:t>
      </w:r>
      <w:r>
        <w:rPr>
          <w:spacing w:val="17"/>
        </w:rPr>
        <w:t> </w:t>
      </w:r>
      <w:r>
        <w:rPr/>
        <w:t>obtained</w:t>
      </w:r>
      <w:r>
        <w:rPr>
          <w:spacing w:val="16"/>
        </w:rPr>
        <w:t> </w:t>
      </w:r>
      <w:r>
        <w:rPr/>
        <w:t>in</w:t>
      </w:r>
      <w:r>
        <w:rPr>
          <w:spacing w:val="17"/>
        </w:rPr>
        <w:t> </w:t>
      </w:r>
      <w:r>
        <w:rPr/>
        <w:t>the</w:t>
      </w:r>
      <w:r>
        <w:rPr>
          <w:spacing w:val="17"/>
        </w:rPr>
        <w:t> </w:t>
      </w:r>
      <w:r>
        <w:rPr/>
        <w:t>AR</w:t>
      </w:r>
      <w:r>
        <w:rPr>
          <w:spacing w:val="16"/>
        </w:rPr>
        <w:t> </w:t>
      </w:r>
      <w:r>
        <w:rPr/>
        <w:t>group</w:t>
      </w:r>
      <w:r>
        <w:rPr>
          <w:spacing w:val="19"/>
        </w:rPr>
        <w:t> </w:t>
      </w:r>
      <w:r>
        <w:rPr/>
        <w:t>(N</w:t>
      </w:r>
      <w:r>
        <w:rPr>
          <w:spacing w:val="16"/>
        </w:rPr>
        <w:t> </w:t>
      </w:r>
      <w:r>
        <w:rPr>
          <w:rFonts w:ascii="Symbola"/>
        </w:rPr>
        <w:t>=</w:t>
      </w:r>
      <w:r>
        <w:rPr>
          <w:rFonts w:ascii="Symbola"/>
          <w:spacing w:val="17"/>
        </w:rPr>
        <w:t> </w:t>
      </w:r>
      <w:r>
        <w:rPr/>
        <w:t>33,</w:t>
      </w:r>
      <w:r>
        <w:rPr>
          <w:spacing w:val="17"/>
        </w:rPr>
        <w:t> </w:t>
      </w:r>
      <w:r>
        <w:rPr>
          <w:rFonts w:ascii="Liberation Serif"/>
          <w:i/>
        </w:rPr>
        <w:t>w</w:t>
      </w:r>
      <w:r>
        <w:rPr>
          <w:rFonts w:ascii="Liberation Serif"/>
          <w:i/>
          <w:spacing w:val="17"/>
        </w:rPr>
        <w:t> </w:t>
      </w:r>
      <w:r>
        <w:rPr>
          <w:rFonts w:ascii="Symbola"/>
        </w:rPr>
        <w:t>=</w:t>
      </w:r>
      <w:r>
        <w:rPr>
          <w:rFonts w:ascii="Symbola"/>
          <w:spacing w:val="16"/>
        </w:rPr>
        <w:t> </w:t>
      </w:r>
      <w:r>
        <w:rPr/>
        <w:t>0.203,</w:t>
      </w:r>
      <w:r>
        <w:rPr>
          <w:spacing w:val="40"/>
        </w:rPr>
        <w:t> </w:t>
      </w:r>
      <w:r>
        <w:rPr/>
        <w:t>M</w:t>
      </w:r>
      <w:r>
        <w:rPr>
          <w:spacing w:val="6"/>
        </w:rPr>
        <w:t> </w:t>
      </w:r>
      <w:r>
        <w:rPr>
          <w:rFonts w:ascii="Symbola"/>
        </w:rPr>
        <w:t>=</w:t>
      </w:r>
      <w:r>
        <w:rPr>
          <w:rFonts w:ascii="Symbola"/>
          <w:spacing w:val="4"/>
        </w:rPr>
        <w:t> </w:t>
      </w:r>
      <w:r>
        <w:rPr/>
        <w:t>6.575,</w:t>
      </w:r>
      <w:r>
        <w:rPr>
          <w:spacing w:val="7"/>
        </w:rPr>
        <w:t> </w:t>
      </w:r>
      <w:r>
        <w:rPr/>
        <w:t>SD</w:t>
      </w:r>
      <w:r>
        <w:rPr>
          <w:spacing w:val="4"/>
        </w:rPr>
        <w:t> </w:t>
      </w:r>
      <w:r>
        <w:rPr>
          <w:rFonts w:ascii="Symbola"/>
        </w:rPr>
        <w:t>=</w:t>
      </w:r>
      <w:r>
        <w:rPr>
          <w:rFonts w:ascii="Symbola"/>
          <w:spacing w:val="6"/>
        </w:rPr>
        <w:t> </w:t>
      </w:r>
      <w:r>
        <w:rPr/>
        <w:t>2.136),</w:t>
      </w:r>
      <w:r>
        <w:rPr>
          <w:spacing w:val="5"/>
        </w:rPr>
        <w:t> </w:t>
      </w:r>
      <w:r>
        <w:rPr/>
        <w:t>VR</w:t>
      </w:r>
      <w:r>
        <w:rPr>
          <w:spacing w:val="8"/>
        </w:rPr>
        <w:t> </w:t>
      </w:r>
      <w:r>
        <w:rPr/>
        <w:t>group</w:t>
      </w:r>
      <w:r>
        <w:rPr>
          <w:spacing w:val="6"/>
        </w:rPr>
        <w:t> </w:t>
      </w:r>
      <w:r>
        <w:rPr/>
        <w:t>(N</w:t>
      </w:r>
      <w:r>
        <w:rPr>
          <w:spacing w:val="5"/>
        </w:rPr>
        <w:t> </w:t>
      </w:r>
      <w:r>
        <w:rPr>
          <w:rFonts w:ascii="Symbola"/>
        </w:rPr>
        <w:t>=</w:t>
      </w:r>
      <w:r>
        <w:rPr>
          <w:rFonts w:ascii="Symbola"/>
          <w:spacing w:val="6"/>
        </w:rPr>
        <w:t> </w:t>
      </w:r>
      <w:r>
        <w:rPr/>
        <w:t>33,</w:t>
      </w:r>
      <w:r>
        <w:rPr>
          <w:spacing w:val="6"/>
        </w:rPr>
        <w:t> </w:t>
      </w:r>
      <w:r>
        <w:rPr/>
        <w:t>w</w:t>
      </w:r>
      <w:r>
        <w:rPr>
          <w:spacing w:val="5"/>
        </w:rPr>
        <w:t> </w:t>
      </w:r>
      <w:r>
        <w:rPr>
          <w:rFonts w:ascii="Symbola"/>
        </w:rPr>
        <w:t>=</w:t>
      </w:r>
      <w:r>
        <w:rPr>
          <w:rFonts w:ascii="Symbola"/>
          <w:spacing w:val="6"/>
        </w:rPr>
        <w:t> </w:t>
      </w:r>
      <w:r>
        <w:rPr/>
        <w:t>0.091,</w:t>
      </w:r>
      <w:r>
        <w:rPr>
          <w:spacing w:val="5"/>
        </w:rPr>
        <w:t> </w:t>
      </w:r>
      <w:r>
        <w:rPr/>
        <w:t>M</w:t>
      </w:r>
      <w:r>
        <w:rPr>
          <w:spacing w:val="7"/>
        </w:rPr>
        <w:t> </w:t>
      </w:r>
      <w:r>
        <w:rPr>
          <w:rFonts w:ascii="Symbola"/>
        </w:rPr>
        <w:t>=</w:t>
      </w:r>
      <w:r>
        <w:rPr>
          <w:rFonts w:ascii="Symbola"/>
          <w:spacing w:val="5"/>
        </w:rPr>
        <w:t> </w:t>
      </w:r>
      <w:r>
        <w:rPr/>
        <w:t>6.393,</w:t>
      </w:r>
      <w:r>
        <w:rPr>
          <w:spacing w:val="6"/>
        </w:rPr>
        <w:t> </w:t>
      </w:r>
      <w:r>
        <w:rPr/>
        <w:t>SD</w:t>
      </w:r>
      <w:r>
        <w:rPr>
          <w:spacing w:val="7"/>
        </w:rPr>
        <w:t> </w:t>
      </w:r>
      <w:r>
        <w:rPr>
          <w:rFonts w:ascii="Symbola"/>
          <w:spacing w:val="-10"/>
        </w:rPr>
        <w:t>=</w:t>
      </w:r>
    </w:p>
    <w:p>
      <w:pPr>
        <w:pStyle w:val="BodyText"/>
        <w:spacing w:line="180" w:lineRule="exact"/>
        <w:jc w:val="both"/>
      </w:pPr>
      <w:r>
        <w:rPr>
          <w:w w:val="105"/>
        </w:rPr>
        <w:t>2.121)</w:t>
      </w:r>
      <w:r>
        <w:rPr>
          <w:spacing w:val="9"/>
          <w:w w:val="105"/>
        </w:rPr>
        <w:t> </w:t>
      </w:r>
      <w:r>
        <w:rPr>
          <w:w w:val="105"/>
        </w:rPr>
        <w:t>and</w:t>
      </w:r>
      <w:r>
        <w:rPr>
          <w:spacing w:val="8"/>
          <w:w w:val="105"/>
        </w:rPr>
        <w:t> </w:t>
      </w:r>
      <w:r>
        <w:rPr>
          <w:w w:val="105"/>
        </w:rPr>
        <w:t>control</w:t>
      </w:r>
      <w:r>
        <w:rPr>
          <w:spacing w:val="8"/>
          <w:w w:val="105"/>
        </w:rPr>
        <w:t> </w:t>
      </w:r>
      <w:r>
        <w:rPr>
          <w:w w:val="105"/>
        </w:rPr>
        <w:t>group</w:t>
      </w:r>
      <w:r>
        <w:rPr>
          <w:spacing w:val="9"/>
          <w:w w:val="105"/>
        </w:rPr>
        <w:t> </w:t>
      </w:r>
      <w:r>
        <w:rPr>
          <w:w w:val="105"/>
        </w:rPr>
        <w:t>(N</w:t>
      </w:r>
      <w:r>
        <w:rPr>
          <w:spacing w:val="7"/>
          <w:w w:val="105"/>
        </w:rPr>
        <w:t> </w:t>
      </w:r>
      <w:r>
        <w:rPr>
          <w:rFonts w:ascii="Symbola"/>
          <w:w w:val="105"/>
        </w:rPr>
        <w:t>=</w:t>
      </w:r>
      <w:r>
        <w:rPr>
          <w:rFonts w:ascii="Symbola"/>
          <w:spacing w:val="9"/>
          <w:w w:val="105"/>
        </w:rPr>
        <w:t> </w:t>
      </w:r>
      <w:r>
        <w:rPr>
          <w:w w:val="105"/>
        </w:rPr>
        <w:t>33,</w:t>
      </w:r>
      <w:r>
        <w:rPr>
          <w:spacing w:val="8"/>
          <w:w w:val="105"/>
        </w:rPr>
        <w:t> </w:t>
      </w:r>
      <w:r>
        <w:rPr>
          <w:w w:val="105"/>
        </w:rPr>
        <w:t>w</w:t>
      </w:r>
      <w:r>
        <w:rPr>
          <w:spacing w:val="9"/>
          <w:w w:val="105"/>
        </w:rPr>
        <w:t> </w:t>
      </w:r>
      <w:r>
        <w:rPr>
          <w:rFonts w:ascii="Symbola"/>
          <w:w w:val="105"/>
        </w:rPr>
        <w:t>=</w:t>
      </w:r>
      <w:r>
        <w:rPr>
          <w:rFonts w:ascii="Symbola"/>
          <w:spacing w:val="9"/>
          <w:w w:val="105"/>
        </w:rPr>
        <w:t> </w:t>
      </w:r>
      <w:r>
        <w:rPr>
          <w:w w:val="105"/>
        </w:rPr>
        <w:t>0.124,</w:t>
      </w:r>
      <w:r>
        <w:rPr>
          <w:spacing w:val="8"/>
          <w:w w:val="105"/>
        </w:rPr>
        <w:t> </w:t>
      </w:r>
      <w:r>
        <w:rPr>
          <w:w w:val="105"/>
        </w:rPr>
        <w:t>M</w:t>
      </w:r>
      <w:r>
        <w:rPr>
          <w:spacing w:val="9"/>
          <w:w w:val="105"/>
        </w:rPr>
        <w:t> </w:t>
      </w:r>
      <w:r>
        <w:rPr>
          <w:rFonts w:ascii="Symbola"/>
          <w:w w:val="105"/>
        </w:rPr>
        <w:t>=</w:t>
      </w:r>
      <w:r>
        <w:rPr>
          <w:rFonts w:ascii="Symbola"/>
          <w:spacing w:val="7"/>
          <w:w w:val="105"/>
        </w:rPr>
        <w:t> </w:t>
      </w:r>
      <w:r>
        <w:rPr>
          <w:w w:val="105"/>
        </w:rPr>
        <w:t>6.212,</w:t>
      </w:r>
      <w:r>
        <w:rPr>
          <w:spacing w:val="8"/>
          <w:w w:val="105"/>
        </w:rPr>
        <w:t> </w:t>
      </w:r>
      <w:r>
        <w:rPr>
          <w:w w:val="105"/>
        </w:rPr>
        <w:t>SD</w:t>
      </w:r>
      <w:r>
        <w:rPr>
          <w:spacing w:val="9"/>
          <w:w w:val="105"/>
        </w:rPr>
        <w:t> </w:t>
      </w:r>
      <w:r>
        <w:rPr>
          <w:rFonts w:ascii="Symbola"/>
          <w:w w:val="105"/>
        </w:rPr>
        <w:t>=</w:t>
      </w:r>
      <w:r>
        <w:rPr>
          <w:rFonts w:ascii="Symbola"/>
          <w:spacing w:val="9"/>
          <w:w w:val="105"/>
        </w:rPr>
        <w:t> </w:t>
      </w:r>
      <w:r>
        <w:rPr>
          <w:spacing w:val="-2"/>
          <w:w w:val="105"/>
        </w:rPr>
        <w:t>2.642)</w:t>
      </w:r>
    </w:p>
    <w:p>
      <w:pPr>
        <w:pStyle w:val="BodyText"/>
        <w:spacing w:line="228" w:lineRule="exact"/>
        <w:jc w:val="both"/>
      </w:pPr>
      <w:r>
        <w:rPr>
          <w:w w:val="110"/>
        </w:rPr>
        <w:t>suggest</w:t>
      </w:r>
      <w:r>
        <w:rPr>
          <w:spacing w:val="33"/>
          <w:w w:val="110"/>
        </w:rPr>
        <w:t> </w:t>
      </w:r>
      <w:r>
        <w:rPr>
          <w:w w:val="110"/>
        </w:rPr>
        <w:t>that</w:t>
      </w:r>
      <w:r>
        <w:rPr>
          <w:spacing w:val="33"/>
          <w:w w:val="110"/>
        </w:rPr>
        <w:t> </w:t>
      </w:r>
      <w:r>
        <w:rPr>
          <w:w w:val="110"/>
        </w:rPr>
        <w:t>students</w:t>
      </w:r>
      <w:r>
        <w:rPr>
          <w:rFonts w:ascii="STIX" w:hAnsi="STIX"/>
          <w:w w:val="110"/>
        </w:rPr>
        <w:t>’</w:t>
      </w:r>
      <w:r>
        <w:rPr>
          <w:rFonts w:ascii="STIX" w:hAnsi="STIX"/>
          <w:spacing w:val="32"/>
          <w:w w:val="110"/>
        </w:rPr>
        <w:t> </w:t>
      </w:r>
      <w:r>
        <w:rPr>
          <w:w w:val="110"/>
        </w:rPr>
        <w:t>knowledge</w:t>
      </w:r>
      <w:r>
        <w:rPr>
          <w:spacing w:val="32"/>
          <w:w w:val="110"/>
        </w:rPr>
        <w:t> </w:t>
      </w:r>
      <w:r>
        <w:rPr>
          <w:w w:val="110"/>
        </w:rPr>
        <w:t>prior</w:t>
      </w:r>
      <w:r>
        <w:rPr>
          <w:spacing w:val="33"/>
          <w:w w:val="110"/>
        </w:rPr>
        <w:t> </w:t>
      </w:r>
      <w:r>
        <w:rPr>
          <w:w w:val="110"/>
        </w:rPr>
        <w:t>to</w:t>
      </w:r>
      <w:r>
        <w:rPr>
          <w:spacing w:val="33"/>
          <w:w w:val="110"/>
        </w:rPr>
        <w:t> </w:t>
      </w:r>
      <w:r>
        <w:rPr>
          <w:w w:val="110"/>
        </w:rPr>
        <w:t>the</w:t>
      </w:r>
      <w:r>
        <w:rPr>
          <w:spacing w:val="33"/>
          <w:w w:val="110"/>
        </w:rPr>
        <w:t> </w:t>
      </w:r>
      <w:r>
        <w:rPr>
          <w:w w:val="110"/>
        </w:rPr>
        <w:t>intervention</w:t>
      </w:r>
      <w:r>
        <w:rPr>
          <w:spacing w:val="32"/>
          <w:w w:val="110"/>
        </w:rPr>
        <w:t> </w:t>
      </w:r>
      <w:r>
        <w:rPr>
          <w:w w:val="110"/>
        </w:rPr>
        <w:t>could</w:t>
      </w:r>
      <w:r>
        <w:rPr>
          <w:spacing w:val="34"/>
          <w:w w:val="110"/>
        </w:rPr>
        <w:t> </w:t>
      </w:r>
      <w:r>
        <w:rPr>
          <w:spacing w:val="-5"/>
          <w:w w:val="110"/>
        </w:rPr>
        <w:t>be</w:t>
      </w:r>
    </w:p>
    <w:p>
      <w:pPr>
        <w:pStyle w:val="BodyText"/>
        <w:spacing w:line="264" w:lineRule="auto"/>
        <w:ind w:right="111"/>
        <w:jc w:val="both"/>
        <w:rPr>
          <w:rFonts w:ascii="Symbola" w:hAnsi="Symbola"/>
        </w:rPr>
      </w:pPr>
      <w:r>
        <w:rPr>
          <w:w w:val="110"/>
        </w:rPr>
        <w:t>described</w:t>
      </w:r>
      <w:r>
        <w:rPr>
          <w:spacing w:val="-11"/>
          <w:w w:val="110"/>
        </w:rPr>
        <w:t> </w:t>
      </w:r>
      <w:r>
        <w:rPr>
          <w:w w:val="110"/>
        </w:rPr>
        <w:t>as</w:t>
      </w:r>
      <w:r>
        <w:rPr>
          <w:spacing w:val="-11"/>
          <w:w w:val="110"/>
        </w:rPr>
        <w:t> </w:t>
      </w:r>
      <w:r>
        <w:rPr>
          <w:w w:val="110"/>
        </w:rPr>
        <w:t>a</w:t>
      </w:r>
      <w:r>
        <w:rPr>
          <w:spacing w:val="-11"/>
          <w:w w:val="110"/>
        </w:rPr>
        <w:t> </w:t>
      </w:r>
      <w:r>
        <w:rPr>
          <w:w w:val="110"/>
        </w:rPr>
        <w:t>regularly</w:t>
      </w:r>
      <w:r>
        <w:rPr>
          <w:spacing w:val="-11"/>
          <w:w w:val="110"/>
        </w:rPr>
        <w:t> </w:t>
      </w:r>
      <w:r>
        <w:rPr>
          <w:w w:val="110"/>
        </w:rPr>
        <w:t>distributed</w:t>
      </w:r>
      <w:r>
        <w:rPr>
          <w:spacing w:val="-11"/>
          <w:w w:val="110"/>
        </w:rPr>
        <w:t> </w:t>
      </w:r>
      <w:r>
        <w:rPr>
          <w:w w:val="110"/>
        </w:rPr>
        <w:t>population.</w:t>
      </w:r>
      <w:r>
        <w:rPr>
          <w:spacing w:val="-11"/>
          <w:w w:val="110"/>
        </w:rPr>
        <w:t> </w:t>
      </w:r>
      <w:r>
        <w:rPr>
          <w:w w:val="110"/>
        </w:rPr>
        <w:t>Thus,</w:t>
      </w:r>
      <w:r>
        <w:rPr>
          <w:spacing w:val="-11"/>
          <w:w w:val="110"/>
        </w:rPr>
        <w:t> </w:t>
      </w:r>
      <w:r>
        <w:rPr>
          <w:w w:val="110"/>
        </w:rPr>
        <w:t>confirming</w:t>
      </w:r>
      <w:r>
        <w:rPr>
          <w:spacing w:val="-11"/>
          <w:w w:val="110"/>
        </w:rPr>
        <w:t> </w:t>
      </w:r>
      <w:r>
        <w:rPr>
          <w:w w:val="110"/>
        </w:rPr>
        <w:t>the</w:t>
      </w:r>
      <w:r>
        <w:rPr>
          <w:spacing w:val="-11"/>
          <w:w w:val="110"/>
        </w:rPr>
        <w:t> </w:t>
      </w:r>
      <w:r>
        <w:rPr>
          <w:w w:val="110"/>
        </w:rPr>
        <w:t>use of parametric tests for the procedure of this analysis. To assess homo- </w:t>
      </w:r>
      <w:r>
        <w:rPr/>
        <w:t>geneity,</w:t>
      </w:r>
      <w:r>
        <w:rPr>
          <w:spacing w:val="22"/>
        </w:rPr>
        <w:t> </w:t>
      </w:r>
      <w:r>
        <w:rPr/>
        <w:t>the</w:t>
      </w:r>
      <w:r>
        <w:rPr>
          <w:spacing w:val="20"/>
        </w:rPr>
        <w:t> </w:t>
      </w:r>
      <w:r>
        <w:rPr/>
        <w:t>results</w:t>
      </w:r>
      <w:r>
        <w:rPr>
          <w:spacing w:val="21"/>
        </w:rPr>
        <w:t> </w:t>
      </w:r>
      <w:r>
        <w:rPr/>
        <w:t>of</w:t>
      </w:r>
      <w:r>
        <w:rPr>
          <w:spacing w:val="20"/>
        </w:rPr>
        <w:t> </w:t>
      </w:r>
      <w:r>
        <w:rPr/>
        <w:t>a</w:t>
      </w:r>
      <w:r>
        <w:rPr>
          <w:spacing w:val="22"/>
        </w:rPr>
        <w:t> </w:t>
      </w:r>
      <w:r>
        <w:rPr/>
        <w:t>Levene</w:t>
      </w:r>
      <w:r>
        <w:rPr>
          <w:rFonts w:ascii="STIX" w:hAnsi="STIX"/>
        </w:rPr>
        <w:t>’</w:t>
      </w:r>
      <w:r>
        <w:rPr/>
        <w:t>s</w:t>
      </w:r>
      <w:r>
        <w:rPr>
          <w:spacing w:val="21"/>
        </w:rPr>
        <w:t> </w:t>
      </w:r>
      <w:r>
        <w:rPr/>
        <w:t>test</w:t>
      </w:r>
      <w:r>
        <w:rPr>
          <w:spacing w:val="20"/>
        </w:rPr>
        <w:t> </w:t>
      </w:r>
      <w:r>
        <w:rPr/>
        <w:t>statistic</w:t>
      </w:r>
      <w:r>
        <w:rPr>
          <w:spacing w:val="21"/>
        </w:rPr>
        <w:t> </w:t>
      </w:r>
      <w:r>
        <w:rPr/>
        <w:t>F</w:t>
      </w:r>
      <w:r>
        <w:rPr>
          <w:spacing w:val="22"/>
        </w:rPr>
        <w:t> </w:t>
      </w:r>
      <w:r>
        <w:rPr/>
        <w:t>(1,99)</w:t>
      </w:r>
      <w:r>
        <w:rPr>
          <w:spacing w:val="20"/>
        </w:rPr>
        <w:t> </w:t>
      </w:r>
      <w:r>
        <w:rPr>
          <w:rFonts w:ascii="Symbola" w:hAnsi="Symbola"/>
        </w:rPr>
        <w:t>=</w:t>
      </w:r>
      <w:r>
        <w:rPr>
          <w:rFonts w:ascii="Symbola" w:hAnsi="Symbola"/>
          <w:spacing w:val="21"/>
        </w:rPr>
        <w:t> </w:t>
      </w:r>
      <w:r>
        <w:rPr/>
        <w:t>1.063,</w:t>
      </w:r>
      <w:r>
        <w:rPr>
          <w:spacing w:val="20"/>
        </w:rPr>
        <w:t> </w:t>
      </w:r>
      <w:r>
        <w:rPr/>
        <w:t>p-</w:t>
      </w:r>
      <w:r>
        <w:rPr>
          <w:spacing w:val="-2"/>
        </w:rPr>
        <w:t>value</w:t>
      </w:r>
      <w:r>
        <w:rPr>
          <w:rFonts w:ascii="Symbola" w:hAnsi="Symbola"/>
          <w:spacing w:val="-2"/>
        </w:rPr>
        <w:t>=</w:t>
      </w:r>
    </w:p>
    <w:p>
      <w:pPr>
        <w:pStyle w:val="BodyText"/>
        <w:spacing w:line="167" w:lineRule="exact"/>
        <w:jc w:val="both"/>
      </w:pPr>
      <w:r>
        <w:rPr>
          <w:rFonts w:ascii="UKIJ Esliye Chiwer"/>
          <w:w w:val="110"/>
        </w:rPr>
        <w:t>&lt;</w:t>
      </w:r>
      <w:r>
        <w:rPr>
          <w:rFonts w:ascii="UKIJ Esliye Chiwer"/>
          <w:spacing w:val="-14"/>
          <w:w w:val="110"/>
        </w:rPr>
        <w:t> </w:t>
      </w:r>
      <w:r>
        <w:rPr>
          <w:w w:val="110"/>
        </w:rPr>
        <w:t>0.350)</w:t>
      </w:r>
      <w:r>
        <w:rPr>
          <w:spacing w:val="-9"/>
          <w:w w:val="110"/>
        </w:rPr>
        <w:t> </w:t>
      </w:r>
      <w:r>
        <w:rPr>
          <w:w w:val="110"/>
        </w:rPr>
        <w:t>are</w:t>
      </w:r>
      <w:r>
        <w:rPr>
          <w:spacing w:val="-7"/>
          <w:w w:val="110"/>
        </w:rPr>
        <w:t> </w:t>
      </w:r>
      <w:r>
        <w:rPr>
          <w:w w:val="110"/>
        </w:rPr>
        <w:t>shown</w:t>
      </w:r>
      <w:r>
        <w:rPr>
          <w:spacing w:val="-9"/>
          <w:w w:val="110"/>
        </w:rPr>
        <w:t> </w:t>
      </w:r>
      <w:r>
        <w:rPr>
          <w:w w:val="110"/>
        </w:rPr>
        <w:t>as</w:t>
      </w:r>
      <w:r>
        <w:rPr>
          <w:spacing w:val="-9"/>
          <w:w w:val="110"/>
        </w:rPr>
        <w:t> </w:t>
      </w:r>
      <w:r>
        <w:rPr>
          <w:w w:val="110"/>
        </w:rPr>
        <w:t>non-significant,</w:t>
      </w:r>
      <w:r>
        <w:rPr>
          <w:spacing w:val="-8"/>
          <w:w w:val="110"/>
        </w:rPr>
        <w:t> </w:t>
      </w:r>
      <w:r>
        <w:rPr>
          <w:w w:val="110"/>
        </w:rPr>
        <w:t>indicating</w:t>
      </w:r>
      <w:r>
        <w:rPr>
          <w:spacing w:val="-8"/>
          <w:w w:val="110"/>
        </w:rPr>
        <w:t> </w:t>
      </w:r>
      <w:r>
        <w:rPr>
          <w:w w:val="110"/>
        </w:rPr>
        <w:t>that</w:t>
      </w:r>
      <w:r>
        <w:rPr>
          <w:spacing w:val="-9"/>
          <w:w w:val="110"/>
        </w:rPr>
        <w:t> </w:t>
      </w:r>
      <w:r>
        <w:rPr>
          <w:w w:val="110"/>
        </w:rPr>
        <w:t>the</w:t>
      </w:r>
      <w:r>
        <w:rPr>
          <w:spacing w:val="-9"/>
          <w:w w:val="110"/>
        </w:rPr>
        <w:t> </w:t>
      </w:r>
      <w:r>
        <w:rPr>
          <w:w w:val="110"/>
        </w:rPr>
        <w:t>assumption</w:t>
      </w:r>
      <w:r>
        <w:rPr>
          <w:spacing w:val="-8"/>
          <w:w w:val="110"/>
        </w:rPr>
        <w:t> </w:t>
      </w:r>
      <w:r>
        <w:rPr>
          <w:spacing w:val="-5"/>
          <w:w w:val="110"/>
        </w:rPr>
        <w:t>of</w:t>
      </w:r>
    </w:p>
    <w:p>
      <w:pPr>
        <w:pStyle w:val="BodyText"/>
        <w:spacing w:line="256" w:lineRule="auto"/>
        <w:ind w:right="109"/>
        <w:jc w:val="both"/>
      </w:pPr>
      <w:r>
        <w:rPr>
          <w:w w:val="110"/>
        </w:rPr>
        <w:t>homogeneity of variance is met. Further analysis over the pretest data with</w:t>
      </w:r>
      <w:r>
        <w:rPr>
          <w:spacing w:val="-9"/>
          <w:w w:val="110"/>
        </w:rPr>
        <w:t> </w:t>
      </w:r>
      <w:r>
        <w:rPr>
          <w:w w:val="110"/>
        </w:rPr>
        <w:t>a</w:t>
      </w:r>
      <w:r>
        <w:rPr>
          <w:spacing w:val="-10"/>
          <w:w w:val="110"/>
        </w:rPr>
        <w:t> </w:t>
      </w:r>
      <w:r>
        <w:rPr>
          <w:w w:val="110"/>
        </w:rPr>
        <w:t>one-way</w:t>
      </w:r>
      <w:r>
        <w:rPr>
          <w:spacing w:val="-9"/>
          <w:w w:val="110"/>
        </w:rPr>
        <w:t> </w:t>
      </w:r>
      <w:r>
        <w:rPr>
          <w:w w:val="110"/>
        </w:rPr>
        <w:t>ANOVA</w:t>
      </w:r>
      <w:r>
        <w:rPr>
          <w:spacing w:val="-10"/>
          <w:w w:val="110"/>
        </w:rPr>
        <w:t> </w:t>
      </w:r>
      <w:r>
        <w:rPr>
          <w:w w:val="110"/>
        </w:rPr>
        <w:t>(F</w:t>
      </w:r>
      <w:r>
        <w:rPr>
          <w:spacing w:val="-10"/>
          <w:w w:val="110"/>
        </w:rPr>
        <w:t> </w:t>
      </w:r>
      <w:r>
        <w:rPr>
          <w:w w:val="110"/>
        </w:rPr>
        <w:t>(1,99)</w:t>
      </w:r>
      <w:r>
        <w:rPr>
          <w:spacing w:val="-9"/>
          <w:w w:val="110"/>
        </w:rPr>
        <w:t> </w:t>
      </w:r>
      <w:r>
        <w:rPr>
          <w:rFonts w:ascii="Symbola"/>
          <w:w w:val="110"/>
        </w:rPr>
        <w:t>=</w:t>
      </w:r>
      <w:r>
        <w:rPr>
          <w:rFonts w:ascii="Symbola"/>
          <w:spacing w:val="-10"/>
          <w:w w:val="110"/>
        </w:rPr>
        <w:t> </w:t>
      </w:r>
      <w:r>
        <w:rPr>
          <w:w w:val="110"/>
        </w:rPr>
        <w:t>0.204,</w:t>
      </w:r>
      <w:r>
        <w:rPr>
          <w:spacing w:val="-9"/>
          <w:w w:val="110"/>
        </w:rPr>
        <w:t> </w:t>
      </w:r>
      <w:r>
        <w:rPr>
          <w:w w:val="110"/>
        </w:rPr>
        <w:t>p-value</w:t>
      </w:r>
      <w:r>
        <w:rPr>
          <w:rFonts w:ascii="Symbola"/>
          <w:w w:val="110"/>
        </w:rPr>
        <w:t>=</w:t>
      </w:r>
      <w:r>
        <w:rPr>
          <w:rFonts w:ascii="Symbola"/>
          <w:spacing w:val="-10"/>
          <w:w w:val="110"/>
        </w:rPr>
        <w:t> </w:t>
      </w:r>
      <w:r>
        <w:rPr>
          <w:rFonts w:ascii="UKIJ Esliye Chiwer"/>
          <w:w w:val="110"/>
        </w:rPr>
        <w:t>&lt;</w:t>
      </w:r>
      <w:r>
        <w:rPr>
          <w:rFonts w:ascii="UKIJ Esliye Chiwer"/>
          <w:spacing w:val="-13"/>
          <w:w w:val="110"/>
        </w:rPr>
        <w:t> </w:t>
      </w:r>
      <w:r>
        <w:rPr>
          <w:w w:val="110"/>
        </w:rPr>
        <w:t>0.816)</w:t>
      </w:r>
      <w:r>
        <w:rPr>
          <w:spacing w:val="-9"/>
          <w:w w:val="110"/>
        </w:rPr>
        <w:t> </w:t>
      </w:r>
      <w:r>
        <w:rPr>
          <w:w w:val="110"/>
        </w:rPr>
        <w:t>indicate no</w:t>
      </w:r>
      <w:r>
        <w:rPr>
          <w:spacing w:val="1"/>
          <w:w w:val="110"/>
        </w:rPr>
        <w:t> </w:t>
      </w:r>
      <w:r>
        <w:rPr>
          <w:w w:val="110"/>
        </w:rPr>
        <w:t>significative differences between</w:t>
      </w:r>
      <w:r>
        <w:rPr>
          <w:spacing w:val="1"/>
          <w:w w:val="110"/>
        </w:rPr>
        <w:t> </w:t>
      </w:r>
      <w:r>
        <w:rPr>
          <w:w w:val="110"/>
        </w:rPr>
        <w:t>groups, meaning</w:t>
      </w:r>
      <w:r>
        <w:rPr>
          <w:spacing w:val="1"/>
          <w:w w:val="110"/>
        </w:rPr>
        <w:t> </w:t>
      </w:r>
      <w:r>
        <w:rPr>
          <w:w w:val="110"/>
        </w:rPr>
        <w:t>that students</w:t>
      </w:r>
      <w:r>
        <w:rPr>
          <w:spacing w:val="1"/>
          <w:w w:val="110"/>
        </w:rPr>
        <w:t> </w:t>
      </w:r>
      <w:r>
        <w:rPr>
          <w:spacing w:val="-5"/>
          <w:w w:val="110"/>
        </w:rPr>
        <w:t>had</w:t>
      </w:r>
    </w:p>
    <w:p>
      <w:pPr>
        <w:pStyle w:val="BodyText"/>
        <w:spacing w:line="264" w:lineRule="auto"/>
        <w:ind w:right="109"/>
        <w:jc w:val="both"/>
      </w:pPr>
      <w:r>
        <w:rPr>
          <w:w w:val="110"/>
        </w:rPr>
        <w:t>similar</w:t>
      </w:r>
      <w:r>
        <w:rPr>
          <w:w w:val="110"/>
        </w:rPr>
        <w:t> knowledge</w:t>
      </w:r>
      <w:r>
        <w:rPr>
          <w:w w:val="110"/>
        </w:rPr>
        <w:t> before</w:t>
      </w:r>
      <w:r>
        <w:rPr>
          <w:w w:val="110"/>
        </w:rPr>
        <w:t> the</w:t>
      </w:r>
      <w:r>
        <w:rPr>
          <w:w w:val="110"/>
        </w:rPr>
        <w:t> intervention</w:t>
      </w:r>
      <w:r>
        <w:rPr>
          <w:w w:val="110"/>
        </w:rPr>
        <w:t> with</w:t>
      </w:r>
      <w:r>
        <w:rPr>
          <w:w w:val="110"/>
        </w:rPr>
        <w:t> the</w:t>
      </w:r>
      <w:r>
        <w:rPr>
          <w:w w:val="110"/>
        </w:rPr>
        <w:t> PhysXR</w:t>
      </w:r>
      <w:r>
        <w:rPr>
          <w:w w:val="110"/>
        </w:rPr>
        <w:t> </w:t>
      </w:r>
      <w:r>
        <w:rPr>
          <w:w w:val="110"/>
        </w:rPr>
        <w:t>learning application.</w:t>
      </w:r>
      <w:r>
        <w:rPr>
          <w:w w:val="110"/>
        </w:rPr>
        <w:t> Also,</w:t>
      </w:r>
      <w:r>
        <w:rPr>
          <w:w w:val="110"/>
        </w:rPr>
        <w:t> to</w:t>
      </w:r>
      <w:r>
        <w:rPr>
          <w:w w:val="110"/>
        </w:rPr>
        <w:t> assess</w:t>
      </w:r>
      <w:r>
        <w:rPr>
          <w:w w:val="110"/>
        </w:rPr>
        <w:t> reliability</w:t>
      </w:r>
      <w:r>
        <w:rPr>
          <w:w w:val="110"/>
        </w:rPr>
        <w:t> and</w:t>
      </w:r>
      <w:r>
        <w:rPr>
          <w:w w:val="110"/>
        </w:rPr>
        <w:t> consistency</w:t>
      </w:r>
      <w:r>
        <w:rPr>
          <w:w w:val="110"/>
        </w:rPr>
        <w:t> for</w:t>
      </w:r>
      <w:r>
        <w:rPr>
          <w:w w:val="110"/>
        </w:rPr>
        <w:t> the</w:t>
      </w:r>
      <w:r>
        <w:rPr>
          <w:w w:val="110"/>
        </w:rPr>
        <w:t> results </w:t>
      </w:r>
      <w:r>
        <w:rPr>
          <w:spacing w:val="-2"/>
          <w:w w:val="110"/>
        </w:rPr>
        <w:t>obtained</w:t>
      </w:r>
      <w:r>
        <w:rPr>
          <w:spacing w:val="-3"/>
          <w:w w:val="110"/>
        </w:rPr>
        <w:t> </w:t>
      </w:r>
      <w:r>
        <w:rPr>
          <w:spacing w:val="-2"/>
          <w:w w:val="110"/>
        </w:rPr>
        <w:t>for</w:t>
      </w:r>
      <w:r>
        <w:rPr>
          <w:spacing w:val="-3"/>
          <w:w w:val="110"/>
        </w:rPr>
        <w:t> </w:t>
      </w:r>
      <w:r>
        <w:rPr>
          <w:spacing w:val="-2"/>
          <w:w w:val="110"/>
        </w:rPr>
        <w:t>the</w:t>
      </w:r>
      <w:r>
        <w:rPr>
          <w:spacing w:val="-3"/>
          <w:w w:val="110"/>
        </w:rPr>
        <w:t> </w:t>
      </w:r>
      <w:r>
        <w:rPr>
          <w:spacing w:val="-2"/>
          <w:w w:val="110"/>
        </w:rPr>
        <w:t>IMMS</w:t>
      </w:r>
      <w:r>
        <w:rPr>
          <w:spacing w:val="-3"/>
          <w:w w:val="110"/>
        </w:rPr>
        <w:t> </w:t>
      </w:r>
      <w:r>
        <w:rPr>
          <w:spacing w:val="-2"/>
          <w:w w:val="110"/>
        </w:rPr>
        <w:t>and</w:t>
      </w:r>
      <w:r>
        <w:rPr>
          <w:spacing w:val="-4"/>
          <w:w w:val="110"/>
        </w:rPr>
        <w:t> </w:t>
      </w:r>
      <w:r>
        <w:rPr>
          <w:spacing w:val="-2"/>
          <w:w w:val="110"/>
        </w:rPr>
        <w:t>CIS</w:t>
      </w:r>
      <w:r>
        <w:rPr>
          <w:spacing w:val="-4"/>
          <w:w w:val="110"/>
        </w:rPr>
        <w:t> </w:t>
      </w:r>
      <w:r>
        <w:rPr>
          <w:spacing w:val="-2"/>
          <w:w w:val="110"/>
        </w:rPr>
        <w:t>instruments</w:t>
      </w:r>
      <w:r>
        <w:rPr>
          <w:spacing w:val="-4"/>
          <w:w w:val="110"/>
        </w:rPr>
        <w:t> </w:t>
      </w:r>
      <w:r>
        <w:rPr>
          <w:spacing w:val="-2"/>
          <w:w w:val="110"/>
        </w:rPr>
        <w:t>used</w:t>
      </w:r>
      <w:r>
        <w:rPr>
          <w:spacing w:val="-3"/>
          <w:w w:val="110"/>
        </w:rPr>
        <w:t> </w:t>
      </w:r>
      <w:r>
        <w:rPr>
          <w:spacing w:val="-2"/>
          <w:w w:val="110"/>
        </w:rPr>
        <w:t>to</w:t>
      </w:r>
      <w:r>
        <w:rPr>
          <w:spacing w:val="-3"/>
          <w:w w:val="110"/>
        </w:rPr>
        <w:t> </w:t>
      </w:r>
      <w:r>
        <w:rPr>
          <w:spacing w:val="-2"/>
          <w:w w:val="110"/>
        </w:rPr>
        <w:t>measure</w:t>
      </w:r>
      <w:r>
        <w:rPr>
          <w:spacing w:val="-4"/>
          <w:w w:val="110"/>
        </w:rPr>
        <w:t> </w:t>
      </w:r>
      <w:r>
        <w:rPr>
          <w:spacing w:val="-2"/>
          <w:w w:val="110"/>
        </w:rPr>
        <w:t>motivation, </w:t>
      </w:r>
      <w:r>
        <w:rPr>
          <w:w w:val="110"/>
        </w:rPr>
        <w:t>a</w:t>
      </w:r>
      <w:r>
        <w:rPr>
          <w:spacing w:val="-11"/>
          <w:w w:val="110"/>
        </w:rPr>
        <w:t> </w:t>
      </w:r>
      <w:r>
        <w:rPr>
          <w:w w:val="110"/>
        </w:rPr>
        <w:t>Cronbach</w:t>
      </w:r>
      <w:r>
        <w:rPr>
          <w:spacing w:val="-11"/>
          <w:w w:val="110"/>
        </w:rPr>
        <w:t> </w:t>
      </w:r>
      <w:r>
        <w:rPr>
          <w:w w:val="110"/>
        </w:rPr>
        <w:t>Alfa</w:t>
      </w:r>
      <w:r>
        <w:rPr>
          <w:spacing w:val="-11"/>
          <w:w w:val="110"/>
        </w:rPr>
        <w:t> </w:t>
      </w:r>
      <w:r>
        <w:rPr>
          <w:w w:val="110"/>
        </w:rPr>
        <w:t>coefficient</w:t>
      </w:r>
      <w:r>
        <w:rPr>
          <w:spacing w:val="-11"/>
          <w:w w:val="110"/>
        </w:rPr>
        <w:t> </w:t>
      </w:r>
      <w:r>
        <w:rPr>
          <w:w w:val="110"/>
        </w:rPr>
        <w:t>was</w:t>
      </w:r>
      <w:r>
        <w:rPr>
          <w:spacing w:val="-11"/>
          <w:w w:val="110"/>
        </w:rPr>
        <w:t> </w:t>
      </w:r>
      <w:r>
        <w:rPr>
          <w:w w:val="110"/>
        </w:rPr>
        <w:t>calculated</w:t>
      </w:r>
      <w:r>
        <w:rPr>
          <w:spacing w:val="-11"/>
          <w:w w:val="110"/>
        </w:rPr>
        <w:t> </w:t>
      </w:r>
      <w:r>
        <w:rPr>
          <w:w w:val="110"/>
        </w:rPr>
        <w:t>for</w:t>
      </w:r>
      <w:r>
        <w:rPr>
          <w:spacing w:val="-11"/>
          <w:w w:val="110"/>
        </w:rPr>
        <w:t> </w:t>
      </w:r>
      <w:r>
        <w:rPr>
          <w:w w:val="110"/>
        </w:rPr>
        <w:t>each</w:t>
      </w:r>
      <w:r>
        <w:rPr>
          <w:spacing w:val="-11"/>
          <w:w w:val="110"/>
        </w:rPr>
        <w:t> </w:t>
      </w:r>
      <w:r>
        <w:rPr>
          <w:w w:val="110"/>
        </w:rPr>
        <w:t>variable</w:t>
      </w:r>
      <w:r>
        <w:rPr>
          <w:spacing w:val="-11"/>
          <w:w w:val="110"/>
        </w:rPr>
        <w:t> </w:t>
      </w:r>
      <w:r>
        <w:rPr>
          <w:w w:val="110"/>
        </w:rPr>
        <w:t>specified</w:t>
      </w:r>
      <w:r>
        <w:rPr>
          <w:spacing w:val="-11"/>
          <w:w w:val="110"/>
        </w:rPr>
        <w:t> </w:t>
      </w:r>
      <w:r>
        <w:rPr>
          <w:w w:val="110"/>
        </w:rPr>
        <w:t>in the</w:t>
      </w:r>
      <w:r>
        <w:rPr>
          <w:spacing w:val="7"/>
          <w:w w:val="110"/>
        </w:rPr>
        <w:t> </w:t>
      </w:r>
      <w:r>
        <w:rPr>
          <w:w w:val="110"/>
        </w:rPr>
        <w:t>ARCS</w:t>
      </w:r>
      <w:r>
        <w:rPr>
          <w:spacing w:val="8"/>
          <w:w w:val="110"/>
        </w:rPr>
        <w:t> </w:t>
      </w:r>
      <w:r>
        <w:rPr>
          <w:w w:val="110"/>
        </w:rPr>
        <w:t>model,</w:t>
      </w:r>
      <w:r>
        <w:rPr>
          <w:spacing w:val="7"/>
          <w:w w:val="110"/>
        </w:rPr>
        <w:t> </w:t>
      </w:r>
      <w:r>
        <w:rPr>
          <w:w w:val="110"/>
        </w:rPr>
        <w:t>which</w:t>
      </w:r>
      <w:r>
        <w:rPr>
          <w:spacing w:val="7"/>
          <w:w w:val="110"/>
        </w:rPr>
        <w:t> </w:t>
      </w:r>
      <w:r>
        <w:rPr>
          <w:w w:val="110"/>
        </w:rPr>
        <w:t>should</w:t>
      </w:r>
      <w:r>
        <w:rPr>
          <w:spacing w:val="8"/>
          <w:w w:val="110"/>
        </w:rPr>
        <w:t> </w:t>
      </w:r>
      <w:r>
        <w:rPr>
          <w:w w:val="110"/>
        </w:rPr>
        <w:t>be</w:t>
      </w:r>
      <w:r>
        <w:rPr>
          <w:spacing w:val="7"/>
          <w:w w:val="110"/>
        </w:rPr>
        <w:t> </w:t>
      </w:r>
      <w:r>
        <w:rPr>
          <w:w w:val="110"/>
        </w:rPr>
        <w:t>greater</w:t>
      </w:r>
      <w:r>
        <w:rPr>
          <w:spacing w:val="6"/>
          <w:w w:val="110"/>
        </w:rPr>
        <w:t> </w:t>
      </w:r>
      <w:r>
        <w:rPr>
          <w:w w:val="110"/>
        </w:rPr>
        <w:t>than</w:t>
      </w:r>
      <w:r>
        <w:rPr>
          <w:spacing w:val="7"/>
          <w:w w:val="110"/>
        </w:rPr>
        <w:t> </w:t>
      </w:r>
      <w:r>
        <w:rPr>
          <w:rFonts w:ascii="STIX" w:hAnsi="STIX"/>
          <w:w w:val="110"/>
          <w:sz w:val="17"/>
        </w:rPr>
        <w:t>α</w:t>
      </w:r>
      <w:r>
        <w:rPr>
          <w:rFonts w:ascii="STIX" w:hAnsi="STIX"/>
          <w:spacing w:val="4"/>
          <w:w w:val="110"/>
          <w:sz w:val="17"/>
        </w:rPr>
        <w:t> </w:t>
      </w:r>
      <w:r>
        <w:rPr>
          <w:rFonts w:ascii="UKIJ Esliye Chiwer" w:hAnsi="UKIJ Esliye Chiwer"/>
          <w:w w:val="110"/>
        </w:rPr>
        <w:t>&gt;</w:t>
      </w:r>
      <w:r>
        <w:rPr>
          <w:rFonts w:ascii="UKIJ Esliye Chiwer" w:hAnsi="UKIJ Esliye Chiwer"/>
          <w:spacing w:val="2"/>
          <w:w w:val="110"/>
        </w:rPr>
        <w:t> </w:t>
      </w:r>
      <w:r>
        <w:rPr>
          <w:w w:val="110"/>
        </w:rPr>
        <w:t>0.6</w:t>
      </w:r>
      <w:r>
        <w:rPr>
          <w:spacing w:val="7"/>
          <w:w w:val="110"/>
        </w:rPr>
        <w:t> </w:t>
      </w:r>
      <w:r>
        <w:rPr>
          <w:w w:val="110"/>
        </w:rPr>
        <w:t>to</w:t>
      </w:r>
      <w:r>
        <w:rPr>
          <w:spacing w:val="7"/>
          <w:w w:val="110"/>
        </w:rPr>
        <w:t> </w:t>
      </w:r>
      <w:r>
        <w:rPr>
          <w:w w:val="110"/>
        </w:rPr>
        <w:t>indicate</w:t>
      </w:r>
      <w:r>
        <w:rPr>
          <w:spacing w:val="7"/>
          <w:w w:val="110"/>
        </w:rPr>
        <w:t> </w:t>
      </w:r>
      <w:r>
        <w:rPr>
          <w:spacing w:val="-5"/>
          <w:w w:val="110"/>
        </w:rPr>
        <w:t>an</w:t>
      </w:r>
    </w:p>
    <w:p>
      <w:pPr>
        <w:pStyle w:val="BodyText"/>
        <w:spacing w:line="138" w:lineRule="exact"/>
        <w:jc w:val="both"/>
      </w:pPr>
      <w:r>
        <w:rPr>
          <w:w w:val="110"/>
        </w:rPr>
        <w:t>acceptable</w:t>
      </w:r>
      <w:r>
        <w:rPr>
          <w:spacing w:val="2"/>
          <w:w w:val="110"/>
        </w:rPr>
        <w:t> </w:t>
      </w:r>
      <w:r>
        <w:rPr>
          <w:w w:val="110"/>
        </w:rPr>
        <w:t>level</w:t>
      </w:r>
      <w:r>
        <w:rPr>
          <w:spacing w:val="1"/>
          <w:w w:val="110"/>
        </w:rPr>
        <w:t> </w:t>
      </w:r>
      <w:r>
        <w:rPr>
          <w:w w:val="110"/>
        </w:rPr>
        <w:t>of</w:t>
      </w:r>
      <w:r>
        <w:rPr>
          <w:spacing w:val="1"/>
          <w:w w:val="110"/>
        </w:rPr>
        <w:t> </w:t>
      </w:r>
      <w:r>
        <w:rPr>
          <w:w w:val="110"/>
        </w:rPr>
        <w:t>reliability</w:t>
      </w:r>
      <w:r>
        <w:rPr>
          <w:spacing w:val="2"/>
          <w:w w:val="110"/>
        </w:rPr>
        <w:t> </w:t>
      </w:r>
      <w:r>
        <w:rPr>
          <w:w w:val="110"/>
        </w:rPr>
        <w:t>of</w:t>
      </w:r>
      <w:r>
        <w:rPr>
          <w:spacing w:val="1"/>
          <w:w w:val="110"/>
        </w:rPr>
        <w:t> </w:t>
      </w:r>
      <w:r>
        <w:rPr>
          <w:w w:val="110"/>
        </w:rPr>
        <w:t>the</w:t>
      </w:r>
      <w:r>
        <w:rPr>
          <w:spacing w:val="2"/>
          <w:w w:val="110"/>
        </w:rPr>
        <w:t> </w:t>
      </w:r>
      <w:r>
        <w:rPr>
          <w:w w:val="110"/>
        </w:rPr>
        <w:t>results</w:t>
      </w:r>
      <w:r>
        <w:rPr>
          <w:spacing w:val="2"/>
          <w:w w:val="110"/>
        </w:rPr>
        <w:t> </w:t>
      </w:r>
      <w:r>
        <w:rPr>
          <w:w w:val="110"/>
        </w:rPr>
        <w:t>that</w:t>
      </w:r>
      <w:r>
        <w:rPr>
          <w:spacing w:val="1"/>
          <w:w w:val="110"/>
        </w:rPr>
        <w:t> </w:t>
      </w:r>
      <w:r>
        <w:rPr>
          <w:w w:val="110"/>
        </w:rPr>
        <w:t>comprise</w:t>
      </w:r>
      <w:r>
        <w:rPr>
          <w:spacing w:val="3"/>
          <w:w w:val="110"/>
        </w:rPr>
        <w:t> </w:t>
      </w:r>
      <w:r>
        <w:rPr>
          <w:w w:val="110"/>
        </w:rPr>
        <w:t>the</w:t>
      </w:r>
      <w:r>
        <w:rPr>
          <w:spacing w:val="2"/>
          <w:w w:val="110"/>
        </w:rPr>
        <w:t> </w:t>
      </w:r>
      <w:r>
        <w:rPr>
          <w:spacing w:val="-2"/>
          <w:w w:val="110"/>
        </w:rPr>
        <w:t>measured</w:t>
      </w:r>
    </w:p>
    <w:p>
      <w:pPr>
        <w:pStyle w:val="BodyText"/>
        <w:spacing w:line="273" w:lineRule="auto" w:before="26"/>
        <w:ind w:right="110"/>
        <w:jc w:val="both"/>
      </w:pPr>
      <w:r>
        <w:rPr>
          <w:w w:val="110"/>
        </w:rPr>
        <w:t>motivation</w:t>
      </w:r>
      <w:r>
        <w:rPr>
          <w:w w:val="110"/>
        </w:rPr>
        <w:t> in</w:t>
      </w:r>
      <w:r>
        <w:rPr>
          <w:w w:val="110"/>
        </w:rPr>
        <w:t> students.</w:t>
      </w:r>
      <w:r>
        <w:rPr>
          <w:w w:val="110"/>
        </w:rPr>
        <w:t> </w:t>
      </w:r>
      <w:hyperlink w:history="true" w:anchor="_bookmark12">
        <w:r>
          <w:rPr>
            <w:color w:val="2196D1"/>
            <w:w w:val="110"/>
          </w:rPr>
          <w:t>Table</w:t>
        </w:r>
        <w:r>
          <w:rPr>
            <w:color w:val="2196D1"/>
            <w:w w:val="110"/>
          </w:rPr>
          <w:t> 3</w:t>
        </w:r>
      </w:hyperlink>
      <w:r>
        <w:rPr>
          <w:color w:val="2196D1"/>
          <w:w w:val="110"/>
        </w:rPr>
        <w:t> </w:t>
      </w:r>
      <w:r>
        <w:rPr>
          <w:w w:val="110"/>
        </w:rPr>
        <w:t>shows</w:t>
      </w:r>
      <w:r>
        <w:rPr>
          <w:w w:val="110"/>
        </w:rPr>
        <w:t> a</w:t>
      </w:r>
      <w:r>
        <w:rPr>
          <w:w w:val="110"/>
        </w:rPr>
        <w:t> comparison</w:t>
      </w:r>
      <w:r>
        <w:rPr>
          <w:w w:val="110"/>
        </w:rPr>
        <w:t> of</w:t>
      </w:r>
      <w:r>
        <w:rPr>
          <w:w w:val="110"/>
        </w:rPr>
        <w:t> the</w:t>
      </w:r>
      <w:r>
        <w:rPr>
          <w:w w:val="110"/>
        </w:rPr>
        <w:t> </w:t>
      </w:r>
      <w:r>
        <w:rPr>
          <w:w w:val="110"/>
        </w:rPr>
        <w:t>obtained Cronbach</w:t>
      </w:r>
      <w:r>
        <w:rPr>
          <w:w w:val="110"/>
        </w:rPr>
        <w:t> Alpha</w:t>
      </w:r>
      <w:r>
        <w:rPr>
          <w:w w:val="110"/>
        </w:rPr>
        <w:t> values</w:t>
      </w:r>
      <w:r>
        <w:rPr>
          <w:w w:val="110"/>
        </w:rPr>
        <w:t> for</w:t>
      </w:r>
      <w:r>
        <w:rPr>
          <w:w w:val="110"/>
        </w:rPr>
        <w:t> the</w:t>
      </w:r>
      <w:r>
        <w:rPr>
          <w:w w:val="110"/>
        </w:rPr>
        <w:t> AR,</w:t>
      </w:r>
      <w:r>
        <w:rPr>
          <w:w w:val="110"/>
        </w:rPr>
        <w:t> VR,</w:t>
      </w:r>
      <w:r>
        <w:rPr>
          <w:w w:val="110"/>
        </w:rPr>
        <w:t> and</w:t>
      </w:r>
      <w:r>
        <w:rPr>
          <w:w w:val="110"/>
        </w:rPr>
        <w:t> control</w:t>
      </w:r>
      <w:r>
        <w:rPr>
          <w:w w:val="110"/>
        </w:rPr>
        <w:t> group,</w:t>
      </w:r>
      <w:r>
        <w:rPr>
          <w:w w:val="110"/>
        </w:rPr>
        <w:t> indicating satisfactory levels of reliability.</w:t>
      </w:r>
    </w:p>
    <w:p>
      <w:pPr>
        <w:pStyle w:val="BodyText"/>
        <w:spacing w:before="110"/>
        <w:ind w:left="0"/>
      </w:pPr>
    </w:p>
    <w:p>
      <w:pPr>
        <w:pStyle w:val="ListParagraph"/>
        <w:numPr>
          <w:ilvl w:val="1"/>
          <w:numId w:val="1"/>
        </w:numPr>
        <w:tabs>
          <w:tab w:pos="496" w:val="left" w:leader="none"/>
        </w:tabs>
        <w:spacing w:line="273" w:lineRule="auto" w:before="0" w:after="0"/>
        <w:ind w:left="131" w:right="229" w:firstLine="0"/>
        <w:jc w:val="left"/>
        <w:rPr>
          <w:i/>
          <w:sz w:val="16"/>
        </w:rPr>
      </w:pPr>
      <w:bookmarkStart w:name="5.2 RQ1: Are there any significant diffe" w:id="29"/>
      <w:bookmarkEnd w:id="29"/>
      <w:r>
        <w:rPr/>
      </w:r>
      <w:hyperlink w:history="true" w:anchor="_bookmark3">
        <w:r>
          <w:rPr>
            <w:i/>
            <w:color w:val="2196D1"/>
            <w:sz w:val="16"/>
          </w:rPr>
          <w:t>RQ1</w:t>
        </w:r>
      </w:hyperlink>
      <w:r>
        <w:rPr>
          <w:i/>
          <w:sz w:val="16"/>
        </w:rPr>
        <w:t>: Are there any significant differences in learning performance</w:t>
      </w:r>
      <w:r>
        <w:rPr>
          <w:i/>
          <w:spacing w:val="40"/>
          <w:sz w:val="16"/>
        </w:rPr>
        <w:t> </w:t>
      </w:r>
      <w:r>
        <w:rPr>
          <w:i/>
          <w:sz w:val="16"/>
        </w:rPr>
        <w:t>between each group (AR group, VR group, and control group) for learning</w:t>
      </w:r>
      <w:r>
        <w:rPr>
          <w:i/>
          <w:spacing w:val="40"/>
          <w:sz w:val="16"/>
        </w:rPr>
        <w:t> </w:t>
      </w:r>
      <w:r>
        <w:rPr>
          <w:i/>
          <w:spacing w:val="-2"/>
          <w:sz w:val="16"/>
        </w:rPr>
        <w:t>physics?</w:t>
      </w:r>
    </w:p>
    <w:p>
      <w:pPr>
        <w:pStyle w:val="BodyText"/>
        <w:spacing w:before="23"/>
        <w:ind w:left="0"/>
        <w:rPr>
          <w:rFonts w:ascii="Liberation Serif"/>
          <w:i/>
        </w:rPr>
      </w:pPr>
    </w:p>
    <w:p>
      <w:pPr>
        <w:pStyle w:val="BodyText"/>
        <w:spacing w:line="273" w:lineRule="auto"/>
        <w:ind w:right="110" w:firstLine="239"/>
        <w:jc w:val="both"/>
      </w:pPr>
      <w:r>
        <w:rPr>
          <w:w w:val="110"/>
        </w:rPr>
        <w:t>A</w:t>
      </w:r>
      <w:r>
        <w:rPr>
          <w:w w:val="110"/>
        </w:rPr>
        <w:t> mixed</w:t>
      </w:r>
      <w:r>
        <w:rPr>
          <w:w w:val="110"/>
        </w:rPr>
        <w:t> design</w:t>
      </w:r>
      <w:r>
        <w:rPr>
          <w:w w:val="110"/>
        </w:rPr>
        <w:t> ANOVA</w:t>
      </w:r>
      <w:r>
        <w:rPr>
          <w:w w:val="110"/>
        </w:rPr>
        <w:t> analysis</w:t>
      </w:r>
      <w:r>
        <w:rPr>
          <w:w w:val="110"/>
        </w:rPr>
        <w:t> was</w:t>
      </w:r>
      <w:r>
        <w:rPr>
          <w:w w:val="110"/>
        </w:rPr>
        <w:t> performed</w:t>
      </w:r>
      <w:r>
        <w:rPr>
          <w:w w:val="110"/>
        </w:rPr>
        <w:t> to</w:t>
      </w:r>
      <w:r>
        <w:rPr>
          <w:w w:val="110"/>
        </w:rPr>
        <w:t> compare</w:t>
      </w:r>
      <w:r>
        <w:rPr>
          <w:w w:val="110"/>
        </w:rPr>
        <w:t> </w:t>
      </w:r>
      <w:r>
        <w:rPr>
          <w:w w:val="110"/>
        </w:rPr>
        <w:t>the conditions</w:t>
      </w:r>
      <w:r>
        <w:rPr>
          <w:spacing w:val="35"/>
          <w:w w:val="110"/>
        </w:rPr>
        <w:t> </w:t>
      </w:r>
      <w:r>
        <w:rPr>
          <w:w w:val="110"/>
        </w:rPr>
        <w:t>and</w:t>
      </w:r>
      <w:r>
        <w:rPr>
          <w:spacing w:val="35"/>
          <w:w w:val="110"/>
        </w:rPr>
        <w:t> </w:t>
      </w:r>
      <w:r>
        <w:rPr>
          <w:w w:val="110"/>
        </w:rPr>
        <w:t>observe</w:t>
      </w:r>
      <w:r>
        <w:rPr>
          <w:spacing w:val="36"/>
          <w:w w:val="110"/>
        </w:rPr>
        <w:t> </w:t>
      </w:r>
      <w:r>
        <w:rPr>
          <w:w w:val="110"/>
        </w:rPr>
        <w:t>changes</w:t>
      </w:r>
      <w:r>
        <w:rPr>
          <w:spacing w:val="35"/>
          <w:w w:val="110"/>
        </w:rPr>
        <w:t> </w:t>
      </w:r>
      <w:r>
        <w:rPr>
          <w:w w:val="110"/>
        </w:rPr>
        <w:t>in</w:t>
      </w:r>
      <w:r>
        <w:rPr>
          <w:spacing w:val="35"/>
          <w:w w:val="110"/>
        </w:rPr>
        <w:t> </w:t>
      </w:r>
      <w:r>
        <w:rPr>
          <w:w w:val="110"/>
        </w:rPr>
        <w:t>learning</w:t>
      </w:r>
      <w:r>
        <w:rPr>
          <w:spacing w:val="35"/>
          <w:w w:val="110"/>
        </w:rPr>
        <w:t> </w:t>
      </w:r>
      <w:r>
        <w:rPr>
          <w:w w:val="110"/>
        </w:rPr>
        <w:t>gains.</w:t>
      </w:r>
      <w:r>
        <w:rPr>
          <w:spacing w:val="34"/>
          <w:w w:val="110"/>
        </w:rPr>
        <w:t> </w:t>
      </w:r>
      <w:r>
        <w:rPr>
          <w:w w:val="110"/>
        </w:rPr>
        <w:t>In</w:t>
      </w:r>
      <w:r>
        <w:rPr>
          <w:spacing w:val="35"/>
          <w:w w:val="110"/>
        </w:rPr>
        <w:t> </w:t>
      </w:r>
      <w:r>
        <w:rPr>
          <w:w w:val="110"/>
        </w:rPr>
        <w:t>this</w:t>
      </w:r>
      <w:r>
        <w:rPr>
          <w:spacing w:val="35"/>
          <w:w w:val="110"/>
        </w:rPr>
        <w:t> </w:t>
      </w:r>
      <w:r>
        <w:rPr>
          <w:w w:val="110"/>
        </w:rPr>
        <w:t>case,</w:t>
      </w:r>
      <w:r>
        <w:rPr>
          <w:spacing w:val="35"/>
          <w:w w:val="110"/>
        </w:rPr>
        <w:t> </w:t>
      </w:r>
      <w:r>
        <w:rPr>
          <w:spacing w:val="-5"/>
          <w:w w:val="110"/>
        </w:rPr>
        <w:t>the</w:t>
      </w:r>
    </w:p>
    <w:p>
      <w:pPr>
        <w:pStyle w:val="BodyText"/>
        <w:spacing w:before="79"/>
        <w:ind w:left="0"/>
      </w:pPr>
    </w:p>
    <w:p>
      <w:pPr>
        <w:spacing w:before="0"/>
        <w:ind w:left="131" w:right="0" w:firstLine="0"/>
        <w:jc w:val="both"/>
        <w:rPr>
          <w:b/>
          <w:sz w:val="14"/>
        </w:rPr>
      </w:pPr>
      <w:bookmarkStart w:name="_bookmark12" w:id="30"/>
      <w:bookmarkEnd w:id="30"/>
      <w:r>
        <w:rPr/>
      </w:r>
      <w:r>
        <w:rPr>
          <w:b/>
          <w:w w:val="110"/>
          <w:sz w:val="14"/>
        </w:rPr>
        <w:t>Table</w:t>
      </w:r>
      <w:r>
        <w:rPr>
          <w:b/>
          <w:spacing w:val="1"/>
          <w:w w:val="110"/>
          <w:sz w:val="14"/>
        </w:rPr>
        <w:t> </w:t>
      </w:r>
      <w:r>
        <w:rPr>
          <w:b/>
          <w:spacing w:val="-10"/>
          <w:w w:val="110"/>
          <w:sz w:val="14"/>
        </w:rPr>
        <w:t>3</w:t>
      </w:r>
    </w:p>
    <w:p>
      <w:pPr>
        <w:spacing w:before="18"/>
        <w:ind w:left="131" w:right="0" w:firstLine="0"/>
        <w:jc w:val="both"/>
        <w:rPr>
          <w:sz w:val="14"/>
        </w:rPr>
      </w:pPr>
      <w:r>
        <w:rPr>
          <w:w w:val="110"/>
          <w:sz w:val="14"/>
        </w:rPr>
        <w:t>Cronbach</w:t>
      </w:r>
      <w:r>
        <w:rPr>
          <w:rFonts w:ascii="STIX" w:hAnsi="STIX"/>
          <w:w w:val="110"/>
          <w:sz w:val="14"/>
        </w:rPr>
        <w:t>’</w:t>
      </w:r>
      <w:r>
        <w:rPr>
          <w:w w:val="110"/>
          <w:sz w:val="14"/>
        </w:rPr>
        <w:t>s</w:t>
      </w:r>
      <w:r>
        <w:rPr>
          <w:spacing w:val="1"/>
          <w:w w:val="110"/>
          <w:sz w:val="14"/>
        </w:rPr>
        <w:t> </w:t>
      </w:r>
      <w:r>
        <w:rPr>
          <w:w w:val="110"/>
          <w:sz w:val="14"/>
        </w:rPr>
        <w:t>alpha</w:t>
      </w:r>
      <w:r>
        <w:rPr>
          <w:spacing w:val="2"/>
          <w:w w:val="110"/>
          <w:sz w:val="14"/>
        </w:rPr>
        <w:t> </w:t>
      </w:r>
      <w:r>
        <w:rPr>
          <w:w w:val="110"/>
          <w:sz w:val="14"/>
        </w:rPr>
        <w:t>results</w:t>
      </w:r>
      <w:r>
        <w:rPr>
          <w:spacing w:val="1"/>
          <w:w w:val="110"/>
          <w:sz w:val="14"/>
        </w:rPr>
        <w:t> </w:t>
      </w:r>
      <w:r>
        <w:rPr>
          <w:w w:val="110"/>
          <w:sz w:val="14"/>
        </w:rPr>
        <w:t>for</w:t>
      </w:r>
      <w:r>
        <w:rPr>
          <w:spacing w:val="1"/>
          <w:w w:val="110"/>
          <w:sz w:val="14"/>
        </w:rPr>
        <w:t> </w:t>
      </w:r>
      <w:r>
        <w:rPr>
          <w:w w:val="110"/>
          <w:sz w:val="14"/>
        </w:rPr>
        <w:t>each</w:t>
      </w:r>
      <w:r>
        <w:rPr>
          <w:spacing w:val="2"/>
          <w:w w:val="110"/>
          <w:sz w:val="14"/>
        </w:rPr>
        <w:t> </w:t>
      </w:r>
      <w:r>
        <w:rPr>
          <w:w w:val="110"/>
          <w:sz w:val="14"/>
        </w:rPr>
        <w:t>ARCS</w:t>
      </w:r>
      <w:r>
        <w:rPr>
          <w:spacing w:val="1"/>
          <w:w w:val="110"/>
          <w:sz w:val="14"/>
        </w:rPr>
        <w:t> </w:t>
      </w:r>
      <w:r>
        <w:rPr>
          <w:spacing w:val="-2"/>
          <w:w w:val="110"/>
          <w:sz w:val="14"/>
        </w:rPr>
        <w:t>variable.</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381"/>
        <w:gridCol w:w="1284"/>
        <w:gridCol w:w="1471"/>
      </w:tblGrid>
      <w:tr>
        <w:trPr>
          <w:trHeight w:val="424" w:hRule="atLeast"/>
        </w:trPr>
        <w:tc>
          <w:tcPr>
            <w:tcW w:w="887" w:type="dxa"/>
            <w:tcBorders>
              <w:top w:val="single" w:sz="4" w:space="0" w:color="000000"/>
              <w:bottom w:val="single" w:sz="4" w:space="0" w:color="000000"/>
            </w:tcBorders>
          </w:tcPr>
          <w:p>
            <w:pPr>
              <w:pStyle w:val="TableParagraph"/>
              <w:spacing w:line="240" w:lineRule="auto" w:before="61"/>
              <w:ind w:left="120"/>
              <w:rPr>
                <w:sz w:val="12"/>
              </w:rPr>
            </w:pPr>
            <w:r>
              <w:rPr>
                <w:spacing w:val="-2"/>
                <w:w w:val="115"/>
                <w:sz w:val="12"/>
              </w:rPr>
              <w:t>Variable</w:t>
            </w:r>
          </w:p>
        </w:tc>
        <w:tc>
          <w:tcPr>
            <w:tcW w:w="1381" w:type="dxa"/>
            <w:tcBorders>
              <w:top w:val="single" w:sz="4" w:space="0" w:color="000000"/>
              <w:bottom w:val="single" w:sz="4" w:space="0" w:color="000000"/>
            </w:tcBorders>
          </w:tcPr>
          <w:p>
            <w:pPr>
              <w:pStyle w:val="TableParagraph"/>
              <w:spacing w:line="297" w:lineRule="auto" w:before="61"/>
              <w:ind w:left="112" w:right="147"/>
              <w:rPr>
                <w:sz w:val="12"/>
              </w:rPr>
            </w:pPr>
            <w:r>
              <w:rPr>
                <w:w w:val="115"/>
                <w:sz w:val="12"/>
              </w:rPr>
              <w:t>CIS</w:t>
            </w:r>
            <w:r>
              <w:rPr>
                <w:spacing w:val="-9"/>
                <w:w w:val="115"/>
                <w:sz w:val="12"/>
              </w:rPr>
              <w:t> </w:t>
            </w:r>
            <w:r>
              <w:rPr>
                <w:w w:val="115"/>
                <w:sz w:val="12"/>
              </w:rPr>
              <w:t>Cronbach</w:t>
            </w:r>
            <w:r>
              <w:rPr>
                <w:spacing w:val="-9"/>
                <w:w w:val="115"/>
                <w:sz w:val="12"/>
              </w:rPr>
              <w:t> </w:t>
            </w:r>
            <w:r>
              <w:rPr>
                <w:w w:val="115"/>
                <w:sz w:val="12"/>
              </w:rPr>
              <w:t>alpha</w:t>
            </w:r>
            <w:r>
              <w:rPr>
                <w:spacing w:val="40"/>
                <w:w w:val="115"/>
                <w:sz w:val="12"/>
              </w:rPr>
              <w:t> </w:t>
            </w:r>
            <w:r>
              <w:rPr>
                <w:spacing w:val="-2"/>
                <w:w w:val="115"/>
                <w:sz w:val="12"/>
              </w:rPr>
              <w:t>(Control)</w:t>
            </w:r>
          </w:p>
        </w:tc>
        <w:tc>
          <w:tcPr>
            <w:tcW w:w="1284" w:type="dxa"/>
            <w:tcBorders>
              <w:top w:val="single" w:sz="4" w:space="0" w:color="000000"/>
              <w:bottom w:val="single" w:sz="4" w:space="0" w:color="000000"/>
            </w:tcBorders>
          </w:tcPr>
          <w:p>
            <w:pPr>
              <w:pStyle w:val="TableParagraph"/>
              <w:spacing w:line="297" w:lineRule="auto" w:before="61"/>
              <w:ind w:left="149"/>
              <w:rPr>
                <w:sz w:val="12"/>
              </w:rPr>
            </w:pPr>
            <w:r>
              <w:rPr>
                <w:spacing w:val="-4"/>
                <w:w w:val="115"/>
                <w:sz w:val="12"/>
              </w:rPr>
              <w:t>IMMS</w:t>
            </w:r>
            <w:r>
              <w:rPr>
                <w:spacing w:val="-5"/>
                <w:w w:val="115"/>
                <w:sz w:val="12"/>
              </w:rPr>
              <w:t> </w:t>
            </w:r>
            <w:r>
              <w:rPr>
                <w:spacing w:val="-4"/>
                <w:w w:val="115"/>
                <w:sz w:val="12"/>
              </w:rPr>
              <w:t>Cronbach</w:t>
            </w:r>
            <w:r>
              <w:rPr>
                <w:spacing w:val="40"/>
                <w:w w:val="115"/>
                <w:sz w:val="12"/>
              </w:rPr>
              <w:t> </w:t>
            </w:r>
            <w:r>
              <w:rPr>
                <w:w w:val="115"/>
                <w:sz w:val="12"/>
              </w:rPr>
              <w:t>alpha (AR)</w:t>
            </w:r>
          </w:p>
        </w:tc>
        <w:tc>
          <w:tcPr>
            <w:tcW w:w="1471" w:type="dxa"/>
            <w:tcBorders>
              <w:top w:val="single" w:sz="4" w:space="0" w:color="000000"/>
              <w:bottom w:val="single" w:sz="4" w:space="0" w:color="000000"/>
            </w:tcBorders>
          </w:tcPr>
          <w:p>
            <w:pPr>
              <w:pStyle w:val="TableParagraph"/>
              <w:spacing w:line="297" w:lineRule="auto" w:before="61"/>
              <w:ind w:left="221" w:right="338"/>
              <w:rPr>
                <w:sz w:val="12"/>
              </w:rPr>
            </w:pPr>
            <w:r>
              <w:rPr>
                <w:spacing w:val="-4"/>
                <w:w w:val="115"/>
                <w:sz w:val="12"/>
              </w:rPr>
              <w:t>IMMS</w:t>
            </w:r>
            <w:r>
              <w:rPr>
                <w:spacing w:val="-5"/>
                <w:w w:val="115"/>
                <w:sz w:val="12"/>
              </w:rPr>
              <w:t> </w:t>
            </w:r>
            <w:r>
              <w:rPr>
                <w:spacing w:val="-4"/>
                <w:w w:val="115"/>
                <w:sz w:val="12"/>
              </w:rPr>
              <w:t>Cronbach</w:t>
            </w:r>
            <w:r>
              <w:rPr>
                <w:spacing w:val="40"/>
                <w:w w:val="115"/>
                <w:sz w:val="12"/>
              </w:rPr>
              <w:t> </w:t>
            </w:r>
            <w:r>
              <w:rPr>
                <w:w w:val="115"/>
                <w:sz w:val="12"/>
              </w:rPr>
              <w:t>alpha (VR)</w:t>
            </w:r>
          </w:p>
        </w:tc>
      </w:tr>
      <w:tr>
        <w:trPr>
          <w:trHeight w:val="217" w:hRule="atLeast"/>
        </w:trPr>
        <w:tc>
          <w:tcPr>
            <w:tcW w:w="887" w:type="dxa"/>
            <w:tcBorders>
              <w:top w:val="single" w:sz="4" w:space="0" w:color="000000"/>
            </w:tcBorders>
          </w:tcPr>
          <w:p>
            <w:pPr>
              <w:pStyle w:val="TableParagraph"/>
              <w:spacing w:before="61"/>
              <w:ind w:left="120"/>
              <w:rPr>
                <w:sz w:val="12"/>
              </w:rPr>
            </w:pPr>
            <w:r>
              <w:rPr>
                <w:spacing w:val="-2"/>
                <w:w w:val="115"/>
                <w:sz w:val="12"/>
              </w:rPr>
              <w:t>Attention</w:t>
            </w:r>
          </w:p>
        </w:tc>
        <w:tc>
          <w:tcPr>
            <w:tcW w:w="1381" w:type="dxa"/>
            <w:tcBorders>
              <w:top w:val="single" w:sz="4" w:space="0" w:color="000000"/>
            </w:tcBorders>
          </w:tcPr>
          <w:p>
            <w:pPr>
              <w:pStyle w:val="TableParagraph"/>
              <w:spacing w:before="61"/>
              <w:ind w:left="112"/>
              <w:rPr>
                <w:sz w:val="12"/>
              </w:rPr>
            </w:pPr>
            <w:r>
              <w:rPr>
                <w:spacing w:val="-2"/>
                <w:w w:val="120"/>
                <w:sz w:val="12"/>
              </w:rPr>
              <w:t>0.734</w:t>
            </w:r>
          </w:p>
        </w:tc>
        <w:tc>
          <w:tcPr>
            <w:tcW w:w="1284" w:type="dxa"/>
            <w:tcBorders>
              <w:top w:val="single" w:sz="4" w:space="0" w:color="000000"/>
            </w:tcBorders>
          </w:tcPr>
          <w:p>
            <w:pPr>
              <w:pStyle w:val="TableParagraph"/>
              <w:spacing w:before="61"/>
              <w:ind w:left="149"/>
              <w:rPr>
                <w:sz w:val="12"/>
              </w:rPr>
            </w:pPr>
            <w:r>
              <w:rPr>
                <w:spacing w:val="-2"/>
                <w:w w:val="120"/>
                <w:sz w:val="12"/>
              </w:rPr>
              <w:t>0.790</w:t>
            </w:r>
          </w:p>
        </w:tc>
        <w:tc>
          <w:tcPr>
            <w:tcW w:w="1471" w:type="dxa"/>
            <w:tcBorders>
              <w:top w:val="single" w:sz="4" w:space="0" w:color="000000"/>
            </w:tcBorders>
          </w:tcPr>
          <w:p>
            <w:pPr>
              <w:pStyle w:val="TableParagraph"/>
              <w:spacing w:before="61"/>
              <w:ind w:left="221"/>
              <w:rPr>
                <w:sz w:val="12"/>
              </w:rPr>
            </w:pPr>
            <w:r>
              <w:rPr>
                <w:spacing w:val="-2"/>
                <w:w w:val="120"/>
                <w:sz w:val="12"/>
              </w:rPr>
              <w:t>0.866</w:t>
            </w:r>
          </w:p>
        </w:tc>
      </w:tr>
      <w:tr>
        <w:trPr>
          <w:trHeight w:val="171" w:hRule="atLeast"/>
        </w:trPr>
        <w:tc>
          <w:tcPr>
            <w:tcW w:w="887" w:type="dxa"/>
          </w:tcPr>
          <w:p>
            <w:pPr>
              <w:pStyle w:val="TableParagraph"/>
              <w:ind w:left="120"/>
              <w:rPr>
                <w:sz w:val="12"/>
              </w:rPr>
            </w:pPr>
            <w:r>
              <w:rPr>
                <w:spacing w:val="-2"/>
                <w:w w:val="115"/>
                <w:sz w:val="12"/>
              </w:rPr>
              <w:t>Relevance</w:t>
            </w:r>
          </w:p>
        </w:tc>
        <w:tc>
          <w:tcPr>
            <w:tcW w:w="1381" w:type="dxa"/>
          </w:tcPr>
          <w:p>
            <w:pPr>
              <w:pStyle w:val="TableParagraph"/>
              <w:ind w:left="112"/>
              <w:rPr>
                <w:sz w:val="12"/>
              </w:rPr>
            </w:pPr>
            <w:r>
              <w:rPr>
                <w:spacing w:val="-2"/>
                <w:w w:val="120"/>
                <w:sz w:val="12"/>
              </w:rPr>
              <w:t>0.767</w:t>
            </w:r>
          </w:p>
        </w:tc>
        <w:tc>
          <w:tcPr>
            <w:tcW w:w="1284" w:type="dxa"/>
          </w:tcPr>
          <w:p>
            <w:pPr>
              <w:pStyle w:val="TableParagraph"/>
              <w:ind w:left="149"/>
              <w:rPr>
                <w:sz w:val="12"/>
              </w:rPr>
            </w:pPr>
            <w:r>
              <w:rPr>
                <w:spacing w:val="-2"/>
                <w:w w:val="120"/>
                <w:sz w:val="12"/>
              </w:rPr>
              <w:t>0.813</w:t>
            </w:r>
          </w:p>
        </w:tc>
        <w:tc>
          <w:tcPr>
            <w:tcW w:w="1471" w:type="dxa"/>
          </w:tcPr>
          <w:p>
            <w:pPr>
              <w:pStyle w:val="TableParagraph"/>
              <w:ind w:left="221"/>
              <w:rPr>
                <w:sz w:val="12"/>
              </w:rPr>
            </w:pPr>
            <w:r>
              <w:rPr>
                <w:spacing w:val="-2"/>
                <w:w w:val="120"/>
                <w:sz w:val="12"/>
              </w:rPr>
              <w:t>0.816</w:t>
            </w:r>
          </w:p>
        </w:tc>
      </w:tr>
      <w:tr>
        <w:trPr>
          <w:trHeight w:val="171" w:hRule="atLeast"/>
        </w:trPr>
        <w:tc>
          <w:tcPr>
            <w:tcW w:w="887" w:type="dxa"/>
          </w:tcPr>
          <w:p>
            <w:pPr>
              <w:pStyle w:val="TableParagraph"/>
              <w:ind w:left="120"/>
              <w:rPr>
                <w:sz w:val="12"/>
              </w:rPr>
            </w:pPr>
            <w:r>
              <w:rPr>
                <w:spacing w:val="-2"/>
                <w:w w:val="115"/>
                <w:sz w:val="12"/>
              </w:rPr>
              <w:t>Confidence</w:t>
            </w:r>
          </w:p>
        </w:tc>
        <w:tc>
          <w:tcPr>
            <w:tcW w:w="1381" w:type="dxa"/>
          </w:tcPr>
          <w:p>
            <w:pPr>
              <w:pStyle w:val="TableParagraph"/>
              <w:ind w:left="112"/>
              <w:rPr>
                <w:sz w:val="12"/>
              </w:rPr>
            </w:pPr>
            <w:r>
              <w:rPr>
                <w:spacing w:val="-2"/>
                <w:w w:val="120"/>
                <w:sz w:val="12"/>
              </w:rPr>
              <w:t>0.352</w:t>
            </w:r>
          </w:p>
        </w:tc>
        <w:tc>
          <w:tcPr>
            <w:tcW w:w="1284" w:type="dxa"/>
          </w:tcPr>
          <w:p>
            <w:pPr>
              <w:pStyle w:val="TableParagraph"/>
              <w:ind w:left="149"/>
              <w:rPr>
                <w:sz w:val="12"/>
              </w:rPr>
            </w:pPr>
            <w:r>
              <w:rPr>
                <w:spacing w:val="-2"/>
                <w:w w:val="120"/>
                <w:sz w:val="12"/>
              </w:rPr>
              <w:t>0.664</w:t>
            </w:r>
          </w:p>
        </w:tc>
        <w:tc>
          <w:tcPr>
            <w:tcW w:w="1471" w:type="dxa"/>
          </w:tcPr>
          <w:p>
            <w:pPr>
              <w:pStyle w:val="TableParagraph"/>
              <w:ind w:left="221"/>
              <w:rPr>
                <w:sz w:val="12"/>
              </w:rPr>
            </w:pPr>
            <w:r>
              <w:rPr>
                <w:spacing w:val="-2"/>
                <w:w w:val="120"/>
                <w:sz w:val="12"/>
              </w:rPr>
              <w:t>0.637</w:t>
            </w:r>
          </w:p>
        </w:tc>
      </w:tr>
      <w:tr>
        <w:trPr>
          <w:trHeight w:val="171" w:hRule="atLeast"/>
        </w:trPr>
        <w:tc>
          <w:tcPr>
            <w:tcW w:w="887" w:type="dxa"/>
          </w:tcPr>
          <w:p>
            <w:pPr>
              <w:pStyle w:val="TableParagraph"/>
              <w:ind w:left="120"/>
              <w:rPr>
                <w:sz w:val="12"/>
              </w:rPr>
            </w:pPr>
            <w:r>
              <w:rPr>
                <w:spacing w:val="-2"/>
                <w:w w:val="115"/>
                <w:sz w:val="12"/>
              </w:rPr>
              <w:t>Satisfaction</w:t>
            </w:r>
          </w:p>
        </w:tc>
        <w:tc>
          <w:tcPr>
            <w:tcW w:w="1381" w:type="dxa"/>
          </w:tcPr>
          <w:p>
            <w:pPr>
              <w:pStyle w:val="TableParagraph"/>
              <w:ind w:left="112"/>
              <w:rPr>
                <w:sz w:val="12"/>
              </w:rPr>
            </w:pPr>
            <w:r>
              <w:rPr>
                <w:spacing w:val="-2"/>
                <w:w w:val="120"/>
                <w:sz w:val="12"/>
              </w:rPr>
              <w:t>0.739</w:t>
            </w:r>
          </w:p>
        </w:tc>
        <w:tc>
          <w:tcPr>
            <w:tcW w:w="1284" w:type="dxa"/>
          </w:tcPr>
          <w:p>
            <w:pPr>
              <w:pStyle w:val="TableParagraph"/>
              <w:ind w:left="149"/>
              <w:rPr>
                <w:sz w:val="12"/>
              </w:rPr>
            </w:pPr>
            <w:r>
              <w:rPr>
                <w:spacing w:val="-2"/>
                <w:w w:val="120"/>
                <w:sz w:val="12"/>
              </w:rPr>
              <w:t>0.744</w:t>
            </w:r>
          </w:p>
        </w:tc>
        <w:tc>
          <w:tcPr>
            <w:tcW w:w="1471" w:type="dxa"/>
          </w:tcPr>
          <w:p>
            <w:pPr>
              <w:pStyle w:val="TableParagraph"/>
              <w:ind w:left="221"/>
              <w:rPr>
                <w:sz w:val="12"/>
              </w:rPr>
            </w:pPr>
            <w:r>
              <w:rPr>
                <w:spacing w:val="-2"/>
                <w:w w:val="120"/>
                <w:sz w:val="12"/>
              </w:rPr>
              <w:t>0.892</w:t>
            </w:r>
          </w:p>
        </w:tc>
      </w:tr>
      <w:tr>
        <w:trPr>
          <w:trHeight w:val="207" w:hRule="atLeast"/>
        </w:trPr>
        <w:tc>
          <w:tcPr>
            <w:tcW w:w="887" w:type="dxa"/>
            <w:tcBorders>
              <w:bottom w:val="single" w:sz="4" w:space="0" w:color="000000"/>
            </w:tcBorders>
          </w:tcPr>
          <w:p>
            <w:pPr>
              <w:pStyle w:val="TableParagraph"/>
              <w:spacing w:line="240" w:lineRule="auto"/>
              <w:ind w:left="120"/>
              <w:rPr>
                <w:sz w:val="12"/>
              </w:rPr>
            </w:pPr>
            <w:r>
              <w:rPr>
                <w:spacing w:val="-2"/>
                <w:w w:val="115"/>
                <w:sz w:val="12"/>
              </w:rPr>
              <w:t>Overall</w:t>
            </w:r>
          </w:p>
        </w:tc>
        <w:tc>
          <w:tcPr>
            <w:tcW w:w="1381" w:type="dxa"/>
            <w:tcBorders>
              <w:bottom w:val="single" w:sz="4" w:space="0" w:color="000000"/>
            </w:tcBorders>
          </w:tcPr>
          <w:p>
            <w:pPr>
              <w:pStyle w:val="TableParagraph"/>
              <w:spacing w:line="240" w:lineRule="auto"/>
              <w:ind w:left="112"/>
              <w:rPr>
                <w:sz w:val="12"/>
              </w:rPr>
            </w:pPr>
            <w:r>
              <w:rPr>
                <w:spacing w:val="-2"/>
                <w:w w:val="120"/>
                <w:sz w:val="12"/>
              </w:rPr>
              <w:t>0.863</w:t>
            </w:r>
          </w:p>
        </w:tc>
        <w:tc>
          <w:tcPr>
            <w:tcW w:w="1284" w:type="dxa"/>
            <w:tcBorders>
              <w:bottom w:val="single" w:sz="4" w:space="0" w:color="000000"/>
            </w:tcBorders>
          </w:tcPr>
          <w:p>
            <w:pPr>
              <w:pStyle w:val="TableParagraph"/>
              <w:spacing w:line="240" w:lineRule="auto"/>
              <w:ind w:left="149"/>
              <w:rPr>
                <w:sz w:val="12"/>
              </w:rPr>
            </w:pPr>
            <w:r>
              <w:rPr>
                <w:spacing w:val="-2"/>
                <w:w w:val="120"/>
                <w:sz w:val="12"/>
              </w:rPr>
              <w:t>0.923</w:t>
            </w:r>
          </w:p>
        </w:tc>
        <w:tc>
          <w:tcPr>
            <w:tcW w:w="1471" w:type="dxa"/>
            <w:tcBorders>
              <w:bottom w:val="single" w:sz="4" w:space="0" w:color="000000"/>
            </w:tcBorders>
          </w:tcPr>
          <w:p>
            <w:pPr>
              <w:pStyle w:val="TableParagraph"/>
              <w:spacing w:line="240" w:lineRule="auto"/>
              <w:ind w:left="221"/>
              <w:rPr>
                <w:sz w:val="12"/>
              </w:rPr>
            </w:pPr>
            <w:r>
              <w:rPr>
                <w:spacing w:val="-2"/>
                <w:w w:val="120"/>
                <w:sz w:val="12"/>
              </w:rPr>
              <w:t>0.932</w:t>
            </w:r>
          </w:p>
        </w:tc>
      </w:tr>
    </w:tbl>
    <w:p>
      <w:pPr>
        <w:spacing w:after="0" w:line="240" w:lineRule="auto"/>
        <w:rPr>
          <w:sz w:val="12"/>
        </w:rPr>
        <w:sectPr>
          <w:type w:val="continuous"/>
          <w:pgSz w:w="11910" w:h="15880"/>
          <w:pgMar w:header="655" w:footer="544" w:top="620" w:bottom="280" w:left="620" w:right="640"/>
          <w:cols w:num="2" w:equalWidth="0">
            <w:col w:w="5194" w:space="186"/>
            <w:col w:w="5270"/>
          </w:cols>
        </w:sectPr>
      </w:pPr>
    </w:p>
    <w:p>
      <w:pPr>
        <w:pStyle w:val="BodyText"/>
        <w:spacing w:before="47"/>
        <w:ind w:left="0"/>
        <w:rPr>
          <w:sz w:val="20"/>
        </w:rPr>
      </w:pPr>
    </w:p>
    <w:p>
      <w:pPr>
        <w:pStyle w:val="BodyText"/>
        <w:ind w:left="926"/>
        <w:rPr>
          <w:sz w:val="20"/>
        </w:rPr>
      </w:pPr>
      <w:r>
        <w:rPr>
          <w:sz w:val="20"/>
        </w:rPr>
        <w:drawing>
          <wp:inline distT="0" distB="0" distL="0" distR="0">
            <wp:extent cx="5588776" cy="191414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5588776" cy="1914144"/>
                    </a:xfrm>
                    <a:prstGeom prst="rect">
                      <a:avLst/>
                    </a:prstGeom>
                  </pic:spPr>
                </pic:pic>
              </a:graphicData>
            </a:graphic>
          </wp:inline>
        </w:drawing>
      </w:r>
      <w:r>
        <w:rPr>
          <w:sz w:val="20"/>
        </w:rPr>
      </w:r>
    </w:p>
    <w:p>
      <w:pPr>
        <w:pStyle w:val="BodyText"/>
        <w:spacing w:before="10"/>
        <w:ind w:left="0"/>
        <w:rPr>
          <w:sz w:val="14"/>
        </w:rPr>
      </w:pPr>
    </w:p>
    <w:p>
      <w:pPr>
        <w:spacing w:before="1"/>
        <w:ind w:left="20" w:right="1" w:firstLine="0"/>
        <w:jc w:val="center"/>
        <w:rPr>
          <w:sz w:val="14"/>
        </w:rPr>
      </w:pPr>
      <w:bookmarkStart w:name="_bookmark13" w:id="31"/>
      <w:bookmarkEnd w:id="31"/>
      <w:r>
        <w:rPr/>
      </w:r>
      <w:r>
        <w:rPr>
          <w:b/>
          <w:w w:val="115"/>
          <w:sz w:val="14"/>
        </w:rPr>
        <w:t>Fig.</w:t>
      </w:r>
      <w:r>
        <w:rPr>
          <w:b/>
          <w:spacing w:val="-2"/>
          <w:w w:val="115"/>
          <w:sz w:val="14"/>
        </w:rPr>
        <w:t> </w:t>
      </w:r>
      <w:r>
        <w:rPr>
          <w:b/>
          <w:w w:val="115"/>
          <w:sz w:val="14"/>
        </w:rPr>
        <w:t>4.</w:t>
      </w:r>
      <w:r>
        <w:rPr>
          <w:b/>
          <w:spacing w:val="20"/>
          <w:w w:val="115"/>
          <w:sz w:val="14"/>
        </w:rPr>
        <w:t> </w:t>
      </w:r>
      <w:r>
        <w:rPr>
          <w:w w:val="115"/>
          <w:sz w:val="14"/>
        </w:rPr>
        <w:t>Study</w:t>
      </w:r>
      <w:r>
        <w:rPr>
          <w:spacing w:val="-1"/>
          <w:w w:val="115"/>
          <w:sz w:val="14"/>
        </w:rPr>
        <w:t> </w:t>
      </w:r>
      <w:r>
        <w:rPr>
          <w:w w:val="115"/>
          <w:sz w:val="14"/>
        </w:rPr>
        <w:t>procedure</w:t>
      </w:r>
      <w:r>
        <w:rPr>
          <w:spacing w:val="-1"/>
          <w:w w:val="115"/>
          <w:sz w:val="14"/>
        </w:rPr>
        <w:t> </w:t>
      </w:r>
      <w:r>
        <w:rPr>
          <w:w w:val="115"/>
          <w:sz w:val="14"/>
        </w:rPr>
        <w:t>flow</w:t>
      </w:r>
      <w:r>
        <w:rPr>
          <w:spacing w:val="-1"/>
          <w:w w:val="115"/>
          <w:sz w:val="14"/>
        </w:rPr>
        <w:t> </w:t>
      </w:r>
      <w:r>
        <w:rPr>
          <w:spacing w:val="-2"/>
          <w:w w:val="115"/>
          <w:sz w:val="14"/>
        </w:rPr>
        <w:t>chart.</w:t>
      </w:r>
    </w:p>
    <w:p>
      <w:pPr>
        <w:spacing w:after="0"/>
        <w:jc w:val="center"/>
        <w:rPr>
          <w:sz w:val="14"/>
        </w:rPr>
        <w:sectPr>
          <w:type w:val="continuous"/>
          <w:pgSz w:w="11910" w:h="15880"/>
          <w:pgMar w:header="655" w:footer="544" w:top="620" w:bottom="280" w:left="620" w:right="640"/>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line="273" w:lineRule="auto" w:before="91"/>
        <w:ind w:right="38"/>
        <w:jc w:val="both"/>
      </w:pPr>
      <w:r>
        <w:rPr>
          <w:w w:val="110"/>
        </w:rPr>
        <w:t>interaction</w:t>
      </w:r>
      <w:r>
        <w:rPr>
          <w:spacing w:val="-5"/>
          <w:w w:val="110"/>
        </w:rPr>
        <w:t> </w:t>
      </w:r>
      <w:r>
        <w:rPr>
          <w:w w:val="110"/>
        </w:rPr>
        <w:t>of</w:t>
      </w:r>
      <w:r>
        <w:rPr>
          <w:spacing w:val="-6"/>
          <w:w w:val="110"/>
        </w:rPr>
        <w:t> </w:t>
      </w:r>
      <w:r>
        <w:rPr>
          <w:w w:val="110"/>
        </w:rPr>
        <w:t>2</w:t>
      </w:r>
      <w:r>
        <w:rPr>
          <w:spacing w:val="-6"/>
          <w:w w:val="110"/>
        </w:rPr>
        <w:t> </w:t>
      </w:r>
      <w:r>
        <w:rPr>
          <w:w w:val="110"/>
        </w:rPr>
        <w:t>factors</w:t>
      </w:r>
      <w:r>
        <w:rPr>
          <w:spacing w:val="-5"/>
          <w:w w:val="110"/>
        </w:rPr>
        <w:t> </w:t>
      </w:r>
      <w:r>
        <w:rPr>
          <w:w w:val="110"/>
        </w:rPr>
        <w:t>is</w:t>
      </w:r>
      <w:r>
        <w:rPr>
          <w:spacing w:val="-6"/>
          <w:w w:val="110"/>
        </w:rPr>
        <w:t> </w:t>
      </w:r>
      <w:r>
        <w:rPr>
          <w:w w:val="110"/>
        </w:rPr>
        <w:t>presented:</w:t>
      </w:r>
      <w:r>
        <w:rPr>
          <w:spacing w:val="-6"/>
          <w:w w:val="110"/>
        </w:rPr>
        <w:t> </w:t>
      </w:r>
      <w:r>
        <w:rPr>
          <w:w w:val="110"/>
        </w:rPr>
        <w:t>assessment</w:t>
      </w:r>
      <w:r>
        <w:rPr>
          <w:spacing w:val="-6"/>
          <w:w w:val="110"/>
        </w:rPr>
        <w:t> </w:t>
      </w:r>
      <w:r>
        <w:rPr>
          <w:w w:val="110"/>
        </w:rPr>
        <w:t>time</w:t>
      </w:r>
      <w:r>
        <w:rPr>
          <w:spacing w:val="-5"/>
          <w:w w:val="110"/>
        </w:rPr>
        <w:t> </w:t>
      </w:r>
      <w:r>
        <w:rPr>
          <w:w w:val="110"/>
        </w:rPr>
        <w:t>(pre-test</w:t>
      </w:r>
      <w:r>
        <w:rPr>
          <w:spacing w:val="-6"/>
          <w:w w:val="110"/>
        </w:rPr>
        <w:t> </w:t>
      </w:r>
      <w:r>
        <w:rPr>
          <w:w w:val="110"/>
        </w:rPr>
        <w:t>and</w:t>
      </w:r>
      <w:r>
        <w:rPr>
          <w:spacing w:val="-6"/>
          <w:w w:val="110"/>
        </w:rPr>
        <w:t> </w:t>
      </w:r>
      <w:r>
        <w:rPr>
          <w:w w:val="110"/>
        </w:rPr>
        <w:t>post- test)</w:t>
      </w:r>
      <w:r>
        <w:rPr>
          <w:w w:val="110"/>
        </w:rPr>
        <w:t> and</w:t>
      </w:r>
      <w:r>
        <w:rPr>
          <w:w w:val="110"/>
        </w:rPr>
        <w:t> the</w:t>
      </w:r>
      <w:r>
        <w:rPr>
          <w:w w:val="110"/>
        </w:rPr>
        <w:t> type</w:t>
      </w:r>
      <w:r>
        <w:rPr>
          <w:w w:val="110"/>
        </w:rPr>
        <w:t> of</w:t>
      </w:r>
      <w:r>
        <w:rPr>
          <w:w w:val="110"/>
        </w:rPr>
        <w:t> experimental</w:t>
      </w:r>
      <w:r>
        <w:rPr>
          <w:w w:val="110"/>
        </w:rPr>
        <w:t> condition</w:t>
      </w:r>
      <w:r>
        <w:rPr>
          <w:w w:val="110"/>
        </w:rPr>
        <w:t> (AR,</w:t>
      </w:r>
      <w:r>
        <w:rPr>
          <w:w w:val="110"/>
        </w:rPr>
        <w:t> VR,</w:t>
      </w:r>
      <w:r>
        <w:rPr>
          <w:w w:val="110"/>
        </w:rPr>
        <w:t> and</w:t>
      </w:r>
      <w:r>
        <w:rPr>
          <w:w w:val="110"/>
        </w:rPr>
        <w:t> control group).</w:t>
      </w:r>
      <w:r>
        <w:rPr>
          <w:w w:val="110"/>
        </w:rPr>
        <w:t> This analysis method allows to compare the mean </w:t>
      </w:r>
      <w:r>
        <w:rPr>
          <w:w w:val="110"/>
        </w:rPr>
        <w:t>differences between</w:t>
      </w:r>
      <w:r>
        <w:rPr>
          <w:w w:val="110"/>
        </w:rPr>
        <w:t> the</w:t>
      </w:r>
      <w:r>
        <w:rPr>
          <w:w w:val="110"/>
        </w:rPr>
        <w:t> experimental</w:t>
      </w:r>
      <w:r>
        <w:rPr>
          <w:w w:val="110"/>
        </w:rPr>
        <w:t> groups</w:t>
      </w:r>
      <w:r>
        <w:rPr>
          <w:w w:val="110"/>
        </w:rPr>
        <w:t> and</w:t>
      </w:r>
      <w:r>
        <w:rPr>
          <w:w w:val="110"/>
        </w:rPr>
        <w:t> understand</w:t>
      </w:r>
      <w:r>
        <w:rPr>
          <w:w w:val="110"/>
        </w:rPr>
        <w:t> the</w:t>
      </w:r>
      <w:r>
        <w:rPr>
          <w:w w:val="110"/>
        </w:rPr>
        <w:t> effects</w:t>
      </w:r>
      <w:r>
        <w:rPr>
          <w:w w:val="110"/>
        </w:rPr>
        <w:t> between these</w:t>
      </w:r>
      <w:r>
        <w:rPr>
          <w:w w:val="110"/>
        </w:rPr>
        <w:t> two</w:t>
      </w:r>
      <w:r>
        <w:rPr>
          <w:w w:val="110"/>
        </w:rPr>
        <w:t> factors</w:t>
      </w:r>
      <w:r>
        <w:rPr>
          <w:w w:val="110"/>
        </w:rPr>
        <w:t> on</w:t>
      </w:r>
      <w:r>
        <w:rPr>
          <w:w w:val="110"/>
        </w:rPr>
        <w:t> the</w:t>
      </w:r>
      <w:r>
        <w:rPr>
          <w:w w:val="110"/>
        </w:rPr>
        <w:t> dependent</w:t>
      </w:r>
      <w:r>
        <w:rPr>
          <w:w w:val="110"/>
        </w:rPr>
        <w:t> variable</w:t>
      </w:r>
      <w:r>
        <w:rPr>
          <w:w w:val="110"/>
        </w:rPr>
        <w:t> (learning</w:t>
      </w:r>
      <w:r>
        <w:rPr>
          <w:w w:val="110"/>
        </w:rPr>
        <w:t> gains),</w:t>
      </w:r>
      <w:r>
        <w:rPr>
          <w:w w:val="110"/>
        </w:rPr>
        <w:t> consid- ering that this study have measured learning rate in two separated time points and the subjects have been assigned in three groups.</w:t>
      </w:r>
    </w:p>
    <w:p>
      <w:pPr>
        <w:pStyle w:val="BodyText"/>
        <w:spacing w:line="261" w:lineRule="auto"/>
        <w:ind w:right="38" w:firstLine="239"/>
        <w:jc w:val="both"/>
      </w:pPr>
      <w:r>
        <w:rPr>
          <w:w w:val="110"/>
        </w:rPr>
        <w:t>The results of this analysis (see </w:t>
      </w:r>
      <w:hyperlink w:history="true" w:anchor="_bookmark14">
        <w:r>
          <w:rPr>
            <w:color w:val="2196D1"/>
            <w:w w:val="110"/>
          </w:rPr>
          <w:t>Table 4</w:t>
        </w:r>
      </w:hyperlink>
      <w:r>
        <w:rPr>
          <w:w w:val="110"/>
        </w:rPr>
        <w:t>) reveal a significantly and independently</w:t>
      </w:r>
      <w:r>
        <w:rPr>
          <w:w w:val="110"/>
        </w:rPr>
        <w:t> difference</w:t>
      </w:r>
      <w:r>
        <w:rPr>
          <w:w w:val="110"/>
        </w:rPr>
        <w:t> between</w:t>
      </w:r>
      <w:r>
        <w:rPr>
          <w:w w:val="110"/>
        </w:rPr>
        <w:t> the</w:t>
      </w:r>
      <w:r>
        <w:rPr>
          <w:w w:val="110"/>
        </w:rPr>
        <w:t> pre-test</w:t>
      </w:r>
      <w:r>
        <w:rPr>
          <w:w w:val="110"/>
        </w:rPr>
        <w:t> and</w:t>
      </w:r>
      <w:r>
        <w:rPr>
          <w:w w:val="110"/>
        </w:rPr>
        <w:t> pos-test</w:t>
      </w:r>
      <w:r>
        <w:rPr>
          <w:w w:val="110"/>
        </w:rPr>
        <w:t> results</w:t>
      </w:r>
      <w:r>
        <w:rPr>
          <w:w w:val="110"/>
        </w:rPr>
        <w:t> </w:t>
      </w:r>
      <w:r>
        <w:rPr>
          <w:w w:val="110"/>
        </w:rPr>
        <w:t>(F (1,99)</w:t>
      </w:r>
      <w:r>
        <w:rPr>
          <w:spacing w:val="-4"/>
          <w:w w:val="110"/>
        </w:rPr>
        <w:t> </w:t>
      </w:r>
      <w:r>
        <w:rPr>
          <w:rFonts w:ascii="Symbola" w:hAnsi="Symbola"/>
          <w:w w:val="110"/>
        </w:rPr>
        <w:t>=</w:t>
      </w:r>
      <w:r>
        <w:rPr>
          <w:rFonts w:ascii="Symbola" w:hAnsi="Symbola"/>
          <w:spacing w:val="-3"/>
          <w:w w:val="110"/>
        </w:rPr>
        <w:t> </w:t>
      </w:r>
      <w:r>
        <w:rPr>
          <w:w w:val="110"/>
        </w:rPr>
        <w:t>18.869,</w:t>
      </w:r>
      <w:r>
        <w:rPr>
          <w:spacing w:val="-4"/>
          <w:w w:val="110"/>
        </w:rPr>
        <w:t> </w:t>
      </w:r>
      <w:r>
        <w:rPr>
          <w:w w:val="110"/>
        </w:rPr>
        <w:t>p-value</w:t>
      </w:r>
      <w:r>
        <w:rPr>
          <w:rFonts w:ascii="Symbola" w:hAnsi="Symbola"/>
          <w:w w:val="110"/>
        </w:rPr>
        <w:t>=</w:t>
      </w:r>
      <w:r>
        <w:rPr>
          <w:rFonts w:ascii="Symbola" w:hAnsi="Symbola"/>
          <w:spacing w:val="-5"/>
          <w:w w:val="110"/>
        </w:rPr>
        <w:t> </w:t>
      </w:r>
      <w:r>
        <w:rPr>
          <w:rFonts w:ascii="UKIJ Esliye Chiwer" w:hAnsi="UKIJ Esliye Chiwer"/>
          <w:w w:val="110"/>
        </w:rPr>
        <w:t>&lt;</w:t>
      </w:r>
      <w:r>
        <w:rPr>
          <w:rFonts w:ascii="UKIJ Esliye Chiwer" w:hAnsi="UKIJ Esliye Chiwer"/>
          <w:spacing w:val="-9"/>
          <w:w w:val="110"/>
        </w:rPr>
        <w:t> </w:t>
      </w:r>
      <w:r>
        <w:rPr>
          <w:w w:val="110"/>
        </w:rPr>
        <w:t>0.000,</w:t>
      </w:r>
      <w:r>
        <w:rPr>
          <w:spacing w:val="-5"/>
          <w:w w:val="110"/>
        </w:rPr>
        <w:t> </w:t>
      </w:r>
      <w:r>
        <w:rPr>
          <w:rFonts w:ascii="Liberation Sans" w:hAnsi="Liberation Sans"/>
          <w:w w:val="110"/>
        </w:rPr>
        <w:t>ƞ</w:t>
      </w:r>
      <w:r>
        <w:rPr>
          <w:w w:val="110"/>
          <w:vertAlign w:val="superscript"/>
        </w:rPr>
        <w:t>2</w:t>
      </w:r>
      <w:r>
        <w:rPr>
          <w:spacing w:val="-5"/>
          <w:w w:val="110"/>
          <w:vertAlign w:val="baseline"/>
        </w:rPr>
        <w:t> </w:t>
      </w:r>
      <w:r>
        <w:rPr>
          <w:rFonts w:ascii="Symbola" w:hAnsi="Symbola"/>
          <w:w w:val="110"/>
          <w:vertAlign w:val="baseline"/>
        </w:rPr>
        <w:t>=</w:t>
      </w:r>
      <w:r>
        <w:rPr>
          <w:rFonts w:ascii="Symbola" w:hAnsi="Symbola"/>
          <w:spacing w:val="-3"/>
          <w:w w:val="110"/>
          <w:vertAlign w:val="baseline"/>
        </w:rPr>
        <w:t> </w:t>
      </w:r>
      <w:r>
        <w:rPr>
          <w:w w:val="110"/>
          <w:vertAlign w:val="baseline"/>
        </w:rPr>
        <w:t>0.164),</w:t>
      </w:r>
      <w:r>
        <w:rPr>
          <w:spacing w:val="-5"/>
          <w:w w:val="110"/>
          <w:vertAlign w:val="baseline"/>
        </w:rPr>
        <w:t> </w:t>
      </w:r>
      <w:r>
        <w:rPr>
          <w:w w:val="110"/>
          <w:vertAlign w:val="baseline"/>
        </w:rPr>
        <w:t>which</w:t>
      </w:r>
      <w:r>
        <w:rPr>
          <w:spacing w:val="-4"/>
          <w:w w:val="11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w w:val="110"/>
          <w:vertAlign w:val="baseline"/>
        </w:rPr>
        <w:t>expected when</w:t>
      </w:r>
      <w:r>
        <w:rPr>
          <w:spacing w:val="-4"/>
          <w:w w:val="110"/>
          <w:vertAlign w:val="baseline"/>
        </w:rPr>
        <w:t> </w:t>
      </w:r>
      <w:r>
        <w:rPr>
          <w:w w:val="110"/>
          <w:vertAlign w:val="baseline"/>
        </w:rPr>
        <w:t>comparing</w:t>
      </w:r>
      <w:r>
        <w:rPr>
          <w:spacing w:val="-4"/>
          <w:w w:val="110"/>
          <w:vertAlign w:val="baseline"/>
        </w:rPr>
        <w:t> </w:t>
      </w:r>
      <w:r>
        <w:rPr>
          <w:w w:val="110"/>
          <w:vertAlign w:val="baseline"/>
        </w:rPr>
        <w:t>the</w:t>
      </w:r>
      <w:r>
        <w:rPr>
          <w:spacing w:val="-3"/>
          <w:w w:val="110"/>
          <w:vertAlign w:val="baseline"/>
        </w:rPr>
        <w:t> </w:t>
      </w:r>
      <w:r>
        <w:rPr>
          <w:w w:val="110"/>
          <w:vertAlign w:val="baseline"/>
        </w:rPr>
        <w:t>averages</w:t>
      </w:r>
      <w:r>
        <w:rPr>
          <w:spacing w:val="-5"/>
          <w:w w:val="110"/>
          <w:vertAlign w:val="baseline"/>
        </w:rPr>
        <w:t> </w:t>
      </w:r>
      <w:r>
        <w:rPr>
          <w:w w:val="110"/>
          <w:vertAlign w:val="baseline"/>
        </w:rPr>
        <w:t>obtained</w:t>
      </w:r>
      <w:r>
        <w:rPr>
          <w:spacing w:val="-4"/>
          <w:w w:val="110"/>
          <w:vertAlign w:val="baseline"/>
        </w:rPr>
        <w:t> </w:t>
      </w:r>
      <w:r>
        <w:rPr>
          <w:w w:val="110"/>
          <w:vertAlign w:val="baseline"/>
        </w:rPr>
        <w:t>during</w:t>
      </w:r>
      <w:r>
        <w:rPr>
          <w:spacing w:val="-4"/>
          <w:w w:val="110"/>
          <w:vertAlign w:val="baseline"/>
        </w:rPr>
        <w:t> </w:t>
      </w:r>
      <w:r>
        <w:rPr>
          <w:w w:val="110"/>
          <w:vertAlign w:val="baseline"/>
        </w:rPr>
        <w:t>the</w:t>
      </w:r>
      <w:r>
        <w:rPr>
          <w:spacing w:val="-4"/>
          <w:w w:val="110"/>
          <w:vertAlign w:val="baseline"/>
        </w:rPr>
        <w:t> </w:t>
      </w:r>
      <w:r>
        <w:rPr>
          <w:w w:val="110"/>
          <w:vertAlign w:val="baseline"/>
        </w:rPr>
        <w:t>pre-test</w:t>
      </w:r>
      <w:r>
        <w:rPr>
          <w:spacing w:val="-5"/>
          <w:w w:val="110"/>
          <w:vertAlign w:val="baseline"/>
        </w:rPr>
        <w:t> </w:t>
      </w:r>
      <w:r>
        <w:rPr>
          <w:w w:val="110"/>
          <w:vertAlign w:val="baseline"/>
        </w:rPr>
        <w:t>and</w:t>
      </w:r>
      <w:r>
        <w:rPr>
          <w:spacing w:val="-3"/>
          <w:w w:val="110"/>
          <w:vertAlign w:val="baseline"/>
        </w:rPr>
        <w:t> </w:t>
      </w:r>
      <w:r>
        <w:rPr>
          <w:w w:val="110"/>
          <w:vertAlign w:val="baseline"/>
        </w:rPr>
        <w:t>post-</w:t>
      </w:r>
      <w:r>
        <w:rPr>
          <w:spacing w:val="-4"/>
          <w:w w:val="110"/>
          <w:vertAlign w:val="baseline"/>
        </w:rPr>
        <w:t>test</w:t>
      </w:r>
    </w:p>
    <w:p>
      <w:pPr>
        <w:pStyle w:val="BodyText"/>
        <w:spacing w:before="2"/>
        <w:jc w:val="both"/>
      </w:pPr>
      <w:r>
        <w:rPr>
          <w:w w:val="110"/>
        </w:rPr>
        <w:t>in each of</w:t>
      </w:r>
      <w:r>
        <w:rPr>
          <w:spacing w:val="-1"/>
          <w:w w:val="110"/>
        </w:rPr>
        <w:t> </w:t>
      </w:r>
      <w:r>
        <w:rPr>
          <w:w w:val="110"/>
        </w:rPr>
        <w:t>the</w:t>
      </w:r>
      <w:r>
        <w:rPr>
          <w:spacing w:val="1"/>
          <w:w w:val="110"/>
        </w:rPr>
        <w:t> </w:t>
      </w:r>
      <w:r>
        <w:rPr>
          <w:w w:val="110"/>
        </w:rPr>
        <w:t>conditions</w:t>
      </w:r>
      <w:r>
        <w:rPr>
          <w:spacing w:val="-1"/>
          <w:w w:val="110"/>
        </w:rPr>
        <w:t> </w:t>
      </w:r>
      <w:r>
        <w:rPr>
          <w:w w:val="110"/>
        </w:rPr>
        <w:t>(</w:t>
      </w:r>
      <w:hyperlink w:history="true" w:anchor="_bookmark15">
        <w:r>
          <w:rPr>
            <w:color w:val="2196D1"/>
            <w:w w:val="110"/>
          </w:rPr>
          <w:t>Fig. </w:t>
        </w:r>
        <w:r>
          <w:rPr>
            <w:color w:val="2196D1"/>
            <w:spacing w:val="-5"/>
            <w:w w:val="110"/>
          </w:rPr>
          <w:t>5</w:t>
        </w:r>
      </w:hyperlink>
      <w:r>
        <w:rPr>
          <w:spacing w:val="-5"/>
          <w:w w:val="110"/>
        </w:rPr>
        <w:t>).</w:t>
      </w:r>
    </w:p>
    <w:p>
      <w:pPr>
        <w:pStyle w:val="BodyText"/>
        <w:spacing w:line="261" w:lineRule="auto" w:before="25"/>
        <w:ind w:right="38" w:firstLine="239"/>
        <w:jc w:val="both"/>
      </w:pPr>
      <w:r>
        <w:rPr>
          <w:w w:val="110"/>
        </w:rPr>
        <w:t>Analyzing</w:t>
      </w:r>
      <w:r>
        <w:rPr>
          <w:spacing w:val="-1"/>
          <w:w w:val="110"/>
        </w:rPr>
        <w:t> </w:t>
      </w:r>
      <w:r>
        <w:rPr>
          <w:w w:val="110"/>
        </w:rPr>
        <w:t>the</w:t>
      </w:r>
      <w:r>
        <w:rPr>
          <w:spacing w:val="-2"/>
          <w:w w:val="110"/>
        </w:rPr>
        <w:t> </w:t>
      </w:r>
      <w:r>
        <w:rPr>
          <w:w w:val="110"/>
        </w:rPr>
        <w:t>interaction</w:t>
      </w:r>
      <w:r>
        <w:rPr>
          <w:spacing w:val="-2"/>
          <w:w w:val="110"/>
        </w:rPr>
        <w:t> </w:t>
      </w:r>
      <w:r>
        <w:rPr>
          <w:w w:val="110"/>
        </w:rPr>
        <w:t>of</w:t>
      </w:r>
      <w:r>
        <w:rPr>
          <w:spacing w:val="-1"/>
          <w:w w:val="110"/>
        </w:rPr>
        <w:t> </w:t>
      </w:r>
      <w:r>
        <w:rPr>
          <w:w w:val="110"/>
        </w:rPr>
        <w:t>assessment</w:t>
      </w:r>
      <w:r>
        <w:rPr>
          <w:spacing w:val="-2"/>
          <w:w w:val="110"/>
        </w:rPr>
        <w:t> </w:t>
      </w:r>
      <w:r>
        <w:rPr>
          <w:w w:val="110"/>
        </w:rPr>
        <w:t>time</w:t>
      </w:r>
      <w:r>
        <w:rPr>
          <w:spacing w:val="-1"/>
          <w:w w:val="110"/>
        </w:rPr>
        <w:t> </w:t>
      </w:r>
      <w:r>
        <w:rPr>
          <w:w w:val="110"/>
        </w:rPr>
        <w:t>between</w:t>
      </w:r>
      <w:r>
        <w:rPr>
          <w:spacing w:val="-2"/>
          <w:w w:val="110"/>
        </w:rPr>
        <w:t> </w:t>
      </w:r>
      <w:r>
        <w:rPr>
          <w:w w:val="110"/>
        </w:rPr>
        <w:t>experimental groups reveal a statistical significance difference (F (1,99) </w:t>
      </w:r>
      <w:r>
        <w:rPr>
          <w:rFonts w:ascii="Symbola" w:hAnsi="Symbola"/>
          <w:w w:val="110"/>
        </w:rPr>
        <w:t>= </w:t>
      </w:r>
      <w:r>
        <w:rPr>
          <w:w w:val="110"/>
        </w:rPr>
        <w:t>3.973, p- value</w:t>
      </w:r>
      <w:r>
        <w:rPr>
          <w:w w:val="110"/>
        </w:rPr>
        <w:t> </w:t>
      </w:r>
      <w:r>
        <w:rPr>
          <w:rFonts w:ascii="Symbola" w:hAnsi="Symbola"/>
          <w:w w:val="110"/>
        </w:rPr>
        <w:t>=</w:t>
      </w:r>
      <w:r>
        <w:rPr>
          <w:rFonts w:ascii="Symbola" w:hAnsi="Symbola"/>
          <w:w w:val="110"/>
        </w:rPr>
        <w:t> </w:t>
      </w:r>
      <w:r>
        <w:rPr>
          <w:w w:val="110"/>
        </w:rPr>
        <w:t>0.022,</w:t>
      </w:r>
      <w:r>
        <w:rPr>
          <w:w w:val="110"/>
        </w:rPr>
        <w:t> </w:t>
      </w:r>
      <w:r>
        <w:rPr>
          <w:rFonts w:ascii="Liberation Sans" w:hAnsi="Liberation Sans"/>
          <w:w w:val="110"/>
        </w:rPr>
        <w:t>ƞ</w:t>
      </w:r>
      <w:r>
        <w:rPr>
          <w:w w:val="110"/>
          <w:vertAlign w:val="superscript"/>
        </w:rPr>
        <w:t>2</w:t>
      </w:r>
      <w:r>
        <w:rPr>
          <w:w w:val="110"/>
          <w:vertAlign w:val="baseline"/>
        </w:rPr>
        <w:t> </w:t>
      </w:r>
      <w:r>
        <w:rPr>
          <w:rFonts w:ascii="Symbola" w:hAnsi="Symbola"/>
          <w:w w:val="110"/>
          <w:vertAlign w:val="baseline"/>
        </w:rPr>
        <w:t>=</w:t>
      </w:r>
      <w:r>
        <w:rPr>
          <w:rFonts w:ascii="Symbola" w:hAnsi="Symbola"/>
          <w:w w:val="110"/>
          <w:vertAlign w:val="baseline"/>
        </w:rPr>
        <w:t> </w:t>
      </w:r>
      <w:r>
        <w:rPr>
          <w:w w:val="110"/>
          <w:vertAlign w:val="baseline"/>
        </w:rPr>
        <w:t>0.076).</w:t>
      </w:r>
      <w:r>
        <w:rPr>
          <w:w w:val="110"/>
          <w:vertAlign w:val="baseline"/>
        </w:rPr>
        <w:t> These</w:t>
      </w:r>
      <w:r>
        <w:rPr>
          <w:w w:val="110"/>
          <w:vertAlign w:val="baseline"/>
        </w:rPr>
        <w:t> results</w:t>
      </w:r>
      <w:r>
        <w:rPr>
          <w:w w:val="110"/>
          <w:vertAlign w:val="baseline"/>
        </w:rPr>
        <w:t> suggest</w:t>
      </w:r>
      <w:r>
        <w:rPr>
          <w:w w:val="110"/>
          <w:vertAlign w:val="baseline"/>
        </w:rPr>
        <w:t> that</w:t>
      </w:r>
      <w:r>
        <w:rPr>
          <w:w w:val="110"/>
          <w:vertAlign w:val="baseline"/>
        </w:rPr>
        <w:t> a</w:t>
      </w:r>
      <w:r>
        <w:rPr>
          <w:w w:val="110"/>
          <w:vertAlign w:val="baseline"/>
        </w:rPr>
        <w:t> statistically significant</w:t>
      </w:r>
      <w:r>
        <w:rPr>
          <w:spacing w:val="-3"/>
          <w:w w:val="110"/>
          <w:vertAlign w:val="baseline"/>
        </w:rPr>
        <w:t> </w:t>
      </w:r>
      <w:r>
        <w:rPr>
          <w:w w:val="110"/>
          <w:vertAlign w:val="baseline"/>
        </w:rPr>
        <w:t>and</w:t>
      </w:r>
      <w:r>
        <w:rPr>
          <w:spacing w:val="-3"/>
          <w:w w:val="110"/>
          <w:vertAlign w:val="baseline"/>
        </w:rPr>
        <w:t> </w:t>
      </w:r>
      <w:r>
        <w:rPr>
          <w:w w:val="110"/>
          <w:vertAlign w:val="baseline"/>
        </w:rPr>
        <w:t>independent</w:t>
      </w:r>
      <w:r>
        <w:rPr>
          <w:spacing w:val="-2"/>
          <w:w w:val="110"/>
          <w:vertAlign w:val="baseline"/>
        </w:rPr>
        <w:t> </w:t>
      </w:r>
      <w:r>
        <w:rPr>
          <w:w w:val="110"/>
          <w:vertAlign w:val="baseline"/>
        </w:rPr>
        <w:t>difference</w:t>
      </w:r>
      <w:r>
        <w:rPr>
          <w:spacing w:val="-3"/>
          <w:w w:val="110"/>
          <w:vertAlign w:val="baseline"/>
        </w:rPr>
        <w:t> </w:t>
      </w:r>
      <w:r>
        <w:rPr>
          <w:w w:val="110"/>
          <w:vertAlign w:val="baseline"/>
        </w:rPr>
        <w:t>between</w:t>
      </w:r>
      <w:r>
        <w:rPr>
          <w:spacing w:val="-3"/>
          <w:w w:val="110"/>
          <w:vertAlign w:val="baseline"/>
        </w:rPr>
        <w:t> </w:t>
      </w:r>
      <w:r>
        <w:rPr>
          <w:w w:val="110"/>
          <w:vertAlign w:val="baseline"/>
        </w:rPr>
        <w:t>learning</w:t>
      </w:r>
      <w:r>
        <w:rPr>
          <w:spacing w:val="-2"/>
          <w:w w:val="110"/>
          <w:vertAlign w:val="baseline"/>
        </w:rPr>
        <w:t> </w:t>
      </w:r>
      <w:r>
        <w:rPr>
          <w:w w:val="110"/>
          <w:vertAlign w:val="baseline"/>
        </w:rPr>
        <w:t>gains</w:t>
      </w:r>
      <w:r>
        <w:rPr>
          <w:spacing w:val="-3"/>
          <w:w w:val="110"/>
          <w:vertAlign w:val="baseline"/>
        </w:rPr>
        <w:t> </w:t>
      </w:r>
      <w:r>
        <w:rPr>
          <w:w w:val="110"/>
          <w:vertAlign w:val="baseline"/>
        </w:rPr>
        <w:t>between AR,</w:t>
      </w:r>
      <w:r>
        <w:rPr>
          <w:w w:val="110"/>
          <w:vertAlign w:val="baseline"/>
        </w:rPr>
        <w:t> VR,</w:t>
      </w:r>
      <w:r>
        <w:rPr>
          <w:w w:val="110"/>
          <w:vertAlign w:val="baseline"/>
        </w:rPr>
        <w:t> and</w:t>
      </w:r>
      <w:r>
        <w:rPr>
          <w:w w:val="110"/>
          <w:vertAlign w:val="baseline"/>
        </w:rPr>
        <w:t> control</w:t>
      </w:r>
      <w:r>
        <w:rPr>
          <w:w w:val="110"/>
          <w:vertAlign w:val="baseline"/>
        </w:rPr>
        <w:t> group</w:t>
      </w:r>
      <w:r>
        <w:rPr>
          <w:w w:val="110"/>
          <w:vertAlign w:val="baseline"/>
        </w:rPr>
        <w:t> was</w:t>
      </w:r>
      <w:r>
        <w:rPr>
          <w:w w:val="110"/>
          <w:vertAlign w:val="baseline"/>
        </w:rPr>
        <w:t> present,</w:t>
      </w:r>
      <w:r>
        <w:rPr>
          <w:w w:val="110"/>
          <w:vertAlign w:val="baseline"/>
        </w:rPr>
        <w:t> indicating</w:t>
      </w:r>
      <w:r>
        <w:rPr>
          <w:w w:val="110"/>
          <w:vertAlign w:val="baseline"/>
        </w:rPr>
        <w:t> that</w:t>
      </w:r>
      <w:r>
        <w:rPr>
          <w:w w:val="110"/>
          <w:vertAlign w:val="baseline"/>
        </w:rPr>
        <w:t> the</w:t>
      </w:r>
      <w:r>
        <w:rPr>
          <w:w w:val="110"/>
          <w:vertAlign w:val="baseline"/>
        </w:rPr>
        <w:t> students </w:t>
      </w:r>
      <w:r>
        <w:rPr>
          <w:vertAlign w:val="baseline"/>
        </w:rPr>
        <w:t>using</w:t>
      </w:r>
      <w:r>
        <w:rPr>
          <w:spacing w:val="15"/>
          <w:vertAlign w:val="baseline"/>
        </w:rPr>
        <w:t> </w:t>
      </w:r>
      <w:r>
        <w:rPr>
          <w:vertAlign w:val="baseline"/>
        </w:rPr>
        <w:t>AR</w:t>
      </w:r>
      <w:r>
        <w:rPr>
          <w:spacing w:val="15"/>
          <w:vertAlign w:val="baseline"/>
        </w:rPr>
        <w:t> </w:t>
      </w:r>
      <w:r>
        <w:rPr>
          <w:vertAlign w:val="baseline"/>
        </w:rPr>
        <w:t>had</w:t>
      </w:r>
      <w:r>
        <w:rPr>
          <w:spacing w:val="15"/>
          <w:vertAlign w:val="baseline"/>
        </w:rPr>
        <w:t> </w:t>
      </w:r>
      <w:r>
        <w:rPr>
          <w:vertAlign w:val="baseline"/>
        </w:rPr>
        <w:t>the</w:t>
      </w:r>
      <w:r>
        <w:rPr>
          <w:spacing w:val="15"/>
          <w:vertAlign w:val="baseline"/>
        </w:rPr>
        <w:t> </w:t>
      </w:r>
      <w:r>
        <w:rPr>
          <w:vertAlign w:val="baseline"/>
        </w:rPr>
        <w:t>best</w:t>
      </w:r>
      <w:r>
        <w:rPr>
          <w:spacing w:val="17"/>
          <w:vertAlign w:val="baseline"/>
        </w:rPr>
        <w:t> </w:t>
      </w:r>
      <w:r>
        <w:rPr>
          <w:vertAlign w:val="baseline"/>
        </w:rPr>
        <w:t>outcomes,</w:t>
      </w:r>
      <w:r>
        <w:rPr>
          <w:spacing w:val="13"/>
          <w:vertAlign w:val="baseline"/>
        </w:rPr>
        <w:t> </w:t>
      </w:r>
      <w:r>
        <w:rPr>
          <w:vertAlign w:val="baseline"/>
        </w:rPr>
        <w:t>followed</w:t>
      </w:r>
      <w:r>
        <w:rPr>
          <w:spacing w:val="17"/>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group</w:t>
      </w:r>
      <w:r>
        <w:rPr>
          <w:spacing w:val="15"/>
          <w:vertAlign w:val="baseline"/>
        </w:rPr>
        <w:t> </w:t>
      </w:r>
      <w:r>
        <w:rPr>
          <w:vertAlign w:val="baseline"/>
        </w:rPr>
        <w:t>using</w:t>
      </w:r>
      <w:r>
        <w:rPr>
          <w:spacing w:val="14"/>
          <w:vertAlign w:val="baseline"/>
        </w:rPr>
        <w:t> </w:t>
      </w:r>
      <w:r>
        <w:rPr>
          <w:vertAlign w:val="baseline"/>
        </w:rPr>
        <w:t>VR</w:t>
      </w:r>
      <w:r>
        <w:rPr>
          <w:spacing w:val="17"/>
          <w:vertAlign w:val="baseline"/>
        </w:rPr>
        <w:t> </w:t>
      </w:r>
      <w:r>
        <w:rPr>
          <w:vertAlign w:val="baseline"/>
        </w:rPr>
        <w:t>(</w:t>
      </w:r>
      <w:hyperlink w:history="true" w:anchor="_bookmark15">
        <w:r>
          <w:rPr>
            <w:color w:val="2196D1"/>
            <w:vertAlign w:val="baseline"/>
          </w:rPr>
          <w:t>Fig.</w:t>
        </w:r>
        <w:r>
          <w:rPr>
            <w:color w:val="2196D1"/>
            <w:spacing w:val="17"/>
            <w:vertAlign w:val="baseline"/>
          </w:rPr>
          <w:t> </w:t>
        </w:r>
        <w:r>
          <w:rPr>
            <w:color w:val="2196D1"/>
            <w:spacing w:val="-5"/>
            <w:vertAlign w:val="baseline"/>
          </w:rPr>
          <w:t>5</w:t>
        </w:r>
      </w:hyperlink>
      <w:r>
        <w:rPr>
          <w:spacing w:val="-5"/>
          <w:vertAlign w:val="baseline"/>
        </w:rPr>
        <w:t>).</w:t>
      </w:r>
    </w:p>
    <w:p>
      <w:pPr>
        <w:pStyle w:val="BodyText"/>
        <w:spacing w:before="107"/>
        <w:ind w:left="0"/>
      </w:pPr>
    </w:p>
    <w:p>
      <w:pPr>
        <w:pStyle w:val="ListParagraph"/>
        <w:numPr>
          <w:ilvl w:val="1"/>
          <w:numId w:val="1"/>
        </w:numPr>
        <w:tabs>
          <w:tab w:pos="496" w:val="left" w:leader="none"/>
        </w:tabs>
        <w:spacing w:line="273" w:lineRule="auto" w:before="0" w:after="0"/>
        <w:ind w:left="131" w:right="159" w:firstLine="0"/>
        <w:jc w:val="left"/>
        <w:rPr>
          <w:i/>
          <w:sz w:val="16"/>
        </w:rPr>
      </w:pPr>
      <w:bookmarkStart w:name="5.3 RQ2: Are there any significant diffe" w:id="32"/>
      <w:bookmarkEnd w:id="32"/>
      <w:r>
        <w:rPr/>
      </w:r>
      <w:hyperlink w:history="true" w:anchor="_bookmark4">
        <w:r>
          <w:rPr>
            <w:i/>
            <w:color w:val="2196D1"/>
            <w:sz w:val="16"/>
          </w:rPr>
          <w:t>RQ2</w:t>
        </w:r>
      </w:hyperlink>
      <w:r>
        <w:rPr>
          <w:i/>
          <w:sz w:val="16"/>
        </w:rPr>
        <w:t>: Are there any significant differences between the motivational</w:t>
      </w:r>
      <w:r>
        <w:rPr>
          <w:i/>
          <w:spacing w:val="40"/>
          <w:sz w:val="16"/>
        </w:rPr>
        <w:t> </w:t>
      </w:r>
      <w:r>
        <w:rPr>
          <w:i/>
          <w:sz w:val="16"/>
        </w:rPr>
        <w:t>scores in each group (AR group, VR group, and control group) when</w:t>
      </w:r>
      <w:r>
        <w:rPr>
          <w:i/>
          <w:spacing w:val="40"/>
          <w:sz w:val="16"/>
        </w:rPr>
        <w:t> </w:t>
      </w:r>
      <w:r>
        <w:rPr>
          <w:i/>
          <w:sz w:val="16"/>
        </w:rPr>
        <w:t>learning physics?</w:t>
      </w:r>
    </w:p>
    <w:p>
      <w:pPr>
        <w:pStyle w:val="BodyText"/>
        <w:spacing w:before="23"/>
        <w:ind w:left="0"/>
        <w:rPr>
          <w:rFonts w:ascii="Liberation Serif"/>
          <w:i/>
        </w:rPr>
      </w:pPr>
    </w:p>
    <w:p>
      <w:pPr>
        <w:pStyle w:val="BodyText"/>
        <w:spacing w:line="273" w:lineRule="auto"/>
        <w:ind w:right="38" w:firstLine="239"/>
        <w:jc w:val="both"/>
      </w:pPr>
      <w:r>
        <w:rPr/>
        <w:t>A one-way ANOVA</w:t>
      </w:r>
      <w:r>
        <w:rPr>
          <w:spacing w:val="26"/>
        </w:rPr>
        <w:t> </w:t>
      </w:r>
      <w:r>
        <w:rPr/>
        <w:t>analysis was</w:t>
      </w:r>
      <w:r>
        <w:rPr>
          <w:spacing w:val="26"/>
        </w:rPr>
        <w:t> </w:t>
      </w:r>
      <w:r>
        <w:rPr/>
        <w:t>conducted</w:t>
      </w:r>
      <w:r>
        <w:rPr>
          <w:spacing w:val="26"/>
        </w:rPr>
        <w:t> </w:t>
      </w:r>
      <w:r>
        <w:rPr/>
        <w:t>to compare</w:t>
      </w:r>
      <w:r>
        <w:rPr>
          <w:spacing w:val="26"/>
        </w:rPr>
        <w:t> </w:t>
      </w:r>
      <w:r>
        <w:rPr/>
        <w:t>the results</w:t>
      </w:r>
      <w:r>
        <w:rPr>
          <w:spacing w:val="26"/>
        </w:rPr>
        <w:t> </w:t>
      </w:r>
      <w:r>
        <w:rPr/>
        <w:t>of</w:t>
      </w:r>
      <w:r>
        <w:rPr>
          <w:w w:val="110"/>
        </w:rPr>
        <w:t> the</w:t>
      </w:r>
      <w:r>
        <w:rPr>
          <w:spacing w:val="-3"/>
          <w:w w:val="110"/>
        </w:rPr>
        <w:t> </w:t>
      </w:r>
      <w:r>
        <w:rPr>
          <w:w w:val="110"/>
        </w:rPr>
        <w:t>ARCS</w:t>
      </w:r>
      <w:r>
        <w:rPr>
          <w:spacing w:val="-3"/>
          <w:w w:val="110"/>
        </w:rPr>
        <w:t> </w:t>
      </w:r>
      <w:r>
        <w:rPr>
          <w:w w:val="110"/>
        </w:rPr>
        <w:t>factors</w:t>
      </w:r>
      <w:r>
        <w:rPr>
          <w:spacing w:val="-3"/>
          <w:w w:val="110"/>
        </w:rPr>
        <w:t> </w:t>
      </w:r>
      <w:r>
        <w:rPr>
          <w:w w:val="110"/>
        </w:rPr>
        <w:t>(Attention,</w:t>
      </w:r>
      <w:r>
        <w:rPr>
          <w:spacing w:val="-3"/>
          <w:w w:val="110"/>
        </w:rPr>
        <w:t> </w:t>
      </w:r>
      <w:r>
        <w:rPr>
          <w:w w:val="110"/>
        </w:rPr>
        <w:t>Relevance,</w:t>
      </w:r>
      <w:r>
        <w:rPr>
          <w:spacing w:val="-3"/>
          <w:w w:val="110"/>
        </w:rPr>
        <w:t> </w:t>
      </w:r>
      <w:r>
        <w:rPr>
          <w:w w:val="110"/>
        </w:rPr>
        <w:t>Confidence,</w:t>
      </w:r>
      <w:r>
        <w:rPr>
          <w:spacing w:val="-3"/>
          <w:w w:val="110"/>
        </w:rPr>
        <w:t> </w:t>
      </w:r>
      <w:r>
        <w:rPr>
          <w:w w:val="110"/>
        </w:rPr>
        <w:t>and</w:t>
      </w:r>
      <w:r>
        <w:rPr>
          <w:spacing w:val="-4"/>
          <w:w w:val="110"/>
        </w:rPr>
        <w:t> </w:t>
      </w:r>
      <w:r>
        <w:rPr>
          <w:w w:val="110"/>
        </w:rPr>
        <w:t>Satisfaction) between</w:t>
      </w:r>
      <w:r>
        <w:rPr>
          <w:w w:val="110"/>
        </w:rPr>
        <w:t> conditions</w:t>
      </w:r>
      <w:r>
        <w:rPr>
          <w:w w:val="110"/>
        </w:rPr>
        <w:t> among</w:t>
      </w:r>
      <w:r>
        <w:rPr>
          <w:w w:val="110"/>
        </w:rPr>
        <w:t> study</w:t>
      </w:r>
      <w:r>
        <w:rPr>
          <w:w w:val="110"/>
        </w:rPr>
        <w:t> groups,</w:t>
      </w:r>
      <w:r>
        <w:rPr>
          <w:w w:val="110"/>
        </w:rPr>
        <w:t> in</w:t>
      </w:r>
      <w:r>
        <w:rPr>
          <w:w w:val="110"/>
        </w:rPr>
        <w:t> order</w:t>
      </w:r>
      <w:r>
        <w:rPr>
          <w:w w:val="110"/>
        </w:rPr>
        <w:t> to</w:t>
      </w:r>
      <w:r>
        <w:rPr>
          <w:w w:val="110"/>
        </w:rPr>
        <w:t> determine</w:t>
      </w:r>
      <w:r>
        <w:rPr>
          <w:w w:val="110"/>
        </w:rPr>
        <w:t> any statistically</w:t>
      </w:r>
      <w:r>
        <w:rPr>
          <w:w w:val="110"/>
        </w:rPr>
        <w:t> significant</w:t>
      </w:r>
      <w:r>
        <w:rPr>
          <w:w w:val="110"/>
        </w:rPr>
        <w:t> differences</w:t>
      </w:r>
      <w:r>
        <w:rPr>
          <w:w w:val="110"/>
        </w:rPr>
        <w:t> between</w:t>
      </w:r>
      <w:r>
        <w:rPr>
          <w:w w:val="110"/>
        </w:rPr>
        <w:t> the</w:t>
      </w:r>
      <w:r>
        <w:rPr>
          <w:w w:val="110"/>
        </w:rPr>
        <w:t> means</w:t>
      </w:r>
      <w:r>
        <w:rPr>
          <w:w w:val="110"/>
        </w:rPr>
        <w:t> of</w:t>
      </w:r>
      <w:r>
        <w:rPr>
          <w:w w:val="110"/>
        </w:rPr>
        <w:t> each</w:t>
      </w:r>
      <w:r>
        <w:rPr>
          <w:w w:val="110"/>
        </w:rPr>
        <w:t> experi- mental and control group. Except for the attention factor, the results in </w:t>
      </w:r>
      <w:hyperlink w:history="true" w:anchor="_bookmark16">
        <w:r>
          <w:rPr>
            <w:color w:val="2196D1"/>
            <w:w w:val="110"/>
          </w:rPr>
          <w:t>Table</w:t>
        </w:r>
        <w:r>
          <w:rPr>
            <w:color w:val="2196D1"/>
            <w:spacing w:val="-7"/>
            <w:w w:val="110"/>
          </w:rPr>
          <w:t> </w:t>
        </w:r>
        <w:r>
          <w:rPr>
            <w:color w:val="2196D1"/>
            <w:w w:val="110"/>
          </w:rPr>
          <w:t>5</w:t>
        </w:r>
      </w:hyperlink>
      <w:r>
        <w:rPr>
          <w:color w:val="2196D1"/>
          <w:spacing w:val="-7"/>
          <w:w w:val="110"/>
        </w:rPr>
        <w:t> </w:t>
      </w:r>
      <w:r>
        <w:rPr>
          <w:w w:val="110"/>
        </w:rPr>
        <w:t>show</w:t>
      </w:r>
      <w:r>
        <w:rPr>
          <w:spacing w:val="-8"/>
          <w:w w:val="110"/>
        </w:rPr>
        <w:t> </w:t>
      </w:r>
      <w:r>
        <w:rPr>
          <w:w w:val="110"/>
        </w:rPr>
        <w:t>that</w:t>
      </w:r>
      <w:r>
        <w:rPr>
          <w:spacing w:val="-8"/>
          <w:w w:val="110"/>
        </w:rPr>
        <w:t> </w:t>
      </w:r>
      <w:r>
        <w:rPr>
          <w:w w:val="110"/>
        </w:rPr>
        <w:t>the</w:t>
      </w:r>
      <w:r>
        <w:rPr>
          <w:spacing w:val="-8"/>
          <w:w w:val="110"/>
        </w:rPr>
        <w:t> </w:t>
      </w:r>
      <w:r>
        <w:rPr>
          <w:w w:val="110"/>
        </w:rPr>
        <w:t>difference</w:t>
      </w:r>
      <w:r>
        <w:rPr>
          <w:spacing w:val="-7"/>
          <w:w w:val="110"/>
        </w:rPr>
        <w:t> </w:t>
      </w:r>
      <w:r>
        <w:rPr>
          <w:w w:val="110"/>
        </w:rPr>
        <w:t>between</w:t>
      </w:r>
      <w:r>
        <w:rPr>
          <w:spacing w:val="-7"/>
          <w:w w:val="110"/>
        </w:rPr>
        <w:t> </w:t>
      </w:r>
      <w:r>
        <w:rPr>
          <w:w w:val="110"/>
        </w:rPr>
        <w:t>the</w:t>
      </w:r>
      <w:r>
        <w:rPr>
          <w:spacing w:val="-8"/>
          <w:w w:val="110"/>
        </w:rPr>
        <w:t> </w:t>
      </w:r>
      <w:r>
        <w:rPr>
          <w:w w:val="110"/>
        </w:rPr>
        <w:t>three</w:t>
      </w:r>
      <w:r>
        <w:rPr>
          <w:spacing w:val="-7"/>
          <w:w w:val="110"/>
        </w:rPr>
        <w:t> </w:t>
      </w:r>
      <w:r>
        <w:rPr>
          <w:w w:val="110"/>
        </w:rPr>
        <w:t>conditions</w:t>
      </w:r>
      <w:r>
        <w:rPr>
          <w:spacing w:val="-7"/>
          <w:w w:val="110"/>
        </w:rPr>
        <w:t> </w:t>
      </w:r>
      <w:r>
        <w:rPr>
          <w:w w:val="110"/>
        </w:rPr>
        <w:t>(AR,</w:t>
      </w:r>
      <w:r>
        <w:rPr>
          <w:spacing w:val="-8"/>
          <w:w w:val="110"/>
        </w:rPr>
        <w:t> </w:t>
      </w:r>
      <w:r>
        <w:rPr>
          <w:w w:val="110"/>
        </w:rPr>
        <w:t>VR, and</w:t>
      </w:r>
      <w:r>
        <w:rPr>
          <w:spacing w:val="-8"/>
          <w:w w:val="110"/>
        </w:rPr>
        <w:t> </w:t>
      </w:r>
      <w:r>
        <w:rPr>
          <w:w w:val="110"/>
        </w:rPr>
        <w:t>control</w:t>
      </w:r>
      <w:r>
        <w:rPr>
          <w:spacing w:val="-8"/>
          <w:w w:val="110"/>
        </w:rPr>
        <w:t> </w:t>
      </w:r>
      <w:r>
        <w:rPr>
          <w:w w:val="110"/>
        </w:rPr>
        <w:t>group)</w:t>
      </w:r>
      <w:r>
        <w:rPr>
          <w:spacing w:val="-9"/>
          <w:w w:val="110"/>
        </w:rPr>
        <w:t> </w:t>
      </w:r>
      <w:r>
        <w:rPr>
          <w:w w:val="110"/>
        </w:rPr>
        <w:t>was</w:t>
      </w:r>
      <w:r>
        <w:rPr>
          <w:spacing w:val="-8"/>
          <w:w w:val="110"/>
        </w:rPr>
        <w:t> </w:t>
      </w:r>
      <w:r>
        <w:rPr>
          <w:w w:val="110"/>
        </w:rPr>
        <w:t>statistically</w:t>
      </w:r>
      <w:r>
        <w:rPr>
          <w:spacing w:val="-9"/>
          <w:w w:val="110"/>
        </w:rPr>
        <w:t> </w:t>
      </w:r>
      <w:r>
        <w:rPr>
          <w:w w:val="110"/>
        </w:rPr>
        <w:t>significant</w:t>
      </w:r>
      <w:r>
        <w:rPr>
          <w:spacing w:val="-10"/>
          <w:w w:val="110"/>
        </w:rPr>
        <w:t> </w:t>
      </w:r>
      <w:r>
        <w:rPr>
          <w:w w:val="110"/>
        </w:rPr>
        <w:t>at</w:t>
      </w:r>
      <w:r>
        <w:rPr>
          <w:spacing w:val="-8"/>
          <w:w w:val="110"/>
        </w:rPr>
        <w:t> </w:t>
      </w:r>
      <w:r>
        <w:rPr>
          <w:w w:val="110"/>
        </w:rPr>
        <w:t>an</w:t>
      </w:r>
      <w:r>
        <w:rPr>
          <w:spacing w:val="-9"/>
          <w:w w:val="110"/>
        </w:rPr>
        <w:t> </w:t>
      </w:r>
      <w:r>
        <w:rPr>
          <w:w w:val="110"/>
        </w:rPr>
        <w:t>alpha</w:t>
      </w:r>
      <w:r>
        <w:rPr>
          <w:spacing w:val="-9"/>
          <w:w w:val="110"/>
        </w:rPr>
        <w:t> </w:t>
      </w:r>
      <w:r>
        <w:rPr>
          <w:w w:val="110"/>
        </w:rPr>
        <w:t>of</w:t>
      </w:r>
      <w:r>
        <w:rPr>
          <w:spacing w:val="-8"/>
          <w:w w:val="110"/>
        </w:rPr>
        <w:t> </w:t>
      </w:r>
      <w:r>
        <w:rPr>
          <w:w w:val="110"/>
        </w:rPr>
        <w:t>0.05.</w:t>
      </w:r>
      <w:r>
        <w:rPr>
          <w:spacing w:val="-9"/>
          <w:w w:val="110"/>
        </w:rPr>
        <w:t> </w:t>
      </w:r>
      <w:r>
        <w:rPr>
          <w:w w:val="110"/>
        </w:rPr>
        <w:t>Also, in order to individually identify which of these three conditions show statistically</w:t>
      </w:r>
      <w:r>
        <w:rPr>
          <w:spacing w:val="1"/>
          <w:w w:val="110"/>
        </w:rPr>
        <w:t> </w:t>
      </w:r>
      <w:r>
        <w:rPr>
          <w:w w:val="110"/>
        </w:rPr>
        <w:t>significant</w:t>
      </w:r>
      <w:r>
        <w:rPr>
          <w:spacing w:val="1"/>
          <w:w w:val="110"/>
        </w:rPr>
        <w:t> </w:t>
      </w:r>
      <w:r>
        <w:rPr>
          <w:w w:val="110"/>
        </w:rPr>
        <w:t>difference</w:t>
      </w:r>
      <w:r>
        <w:rPr>
          <w:spacing w:val="2"/>
          <w:w w:val="110"/>
        </w:rPr>
        <w:t> </w:t>
      </w:r>
      <w:r>
        <w:rPr>
          <w:w w:val="110"/>
        </w:rPr>
        <w:t>in</w:t>
      </w:r>
      <w:r>
        <w:rPr>
          <w:spacing w:val="1"/>
          <w:w w:val="110"/>
        </w:rPr>
        <w:t> </w:t>
      </w:r>
      <w:r>
        <w:rPr>
          <w:w w:val="110"/>
        </w:rPr>
        <w:t>each</w:t>
      </w:r>
      <w:r>
        <w:rPr>
          <w:spacing w:val="1"/>
          <w:w w:val="110"/>
        </w:rPr>
        <w:t> </w:t>
      </w:r>
      <w:r>
        <w:rPr>
          <w:w w:val="110"/>
        </w:rPr>
        <w:t>of</w:t>
      </w:r>
      <w:r>
        <w:rPr>
          <w:spacing w:val="2"/>
          <w:w w:val="110"/>
        </w:rPr>
        <w:t> </w:t>
      </w:r>
      <w:r>
        <w:rPr>
          <w:w w:val="110"/>
        </w:rPr>
        <w:t>the</w:t>
      </w:r>
      <w:r>
        <w:rPr>
          <w:spacing w:val="1"/>
          <w:w w:val="110"/>
        </w:rPr>
        <w:t> </w:t>
      </w:r>
      <w:r>
        <w:rPr>
          <w:w w:val="110"/>
        </w:rPr>
        <w:t>ARCS</w:t>
      </w:r>
      <w:r>
        <w:rPr>
          <w:spacing w:val="1"/>
          <w:w w:val="110"/>
        </w:rPr>
        <w:t> </w:t>
      </w:r>
      <w:r>
        <w:rPr>
          <w:w w:val="110"/>
        </w:rPr>
        <w:t>factors</w:t>
      </w:r>
      <w:r>
        <w:rPr>
          <w:spacing w:val="2"/>
          <w:w w:val="110"/>
        </w:rPr>
        <w:t> </w:t>
      </w:r>
      <w:r>
        <w:rPr>
          <w:w w:val="110"/>
        </w:rPr>
        <w:t>of </w:t>
      </w:r>
      <w:r>
        <w:rPr>
          <w:spacing w:val="-2"/>
          <w:w w:val="110"/>
        </w:rPr>
        <w:t>moti-</w:t>
      </w:r>
    </w:p>
    <w:p>
      <w:pPr>
        <w:pStyle w:val="BodyText"/>
        <w:spacing w:line="220" w:lineRule="auto"/>
        <w:ind w:right="39"/>
        <w:jc w:val="both"/>
      </w:pPr>
      <w:r>
        <w:rPr>
          <w:w w:val="105"/>
        </w:rPr>
        <w:t>vation,</w:t>
      </w:r>
      <w:r>
        <w:rPr>
          <w:w w:val="105"/>
        </w:rPr>
        <w:t> a</w:t>
      </w:r>
      <w:r>
        <w:rPr>
          <w:w w:val="105"/>
        </w:rPr>
        <w:t> post-hoc</w:t>
      </w:r>
      <w:r>
        <w:rPr>
          <w:w w:val="105"/>
        </w:rPr>
        <w:t> test</w:t>
      </w:r>
      <w:r>
        <w:rPr>
          <w:w w:val="105"/>
        </w:rPr>
        <w:t> was</w:t>
      </w:r>
      <w:r>
        <w:rPr>
          <w:w w:val="105"/>
        </w:rPr>
        <w:t> performed</w:t>
      </w:r>
      <w:r>
        <w:rPr>
          <w:w w:val="105"/>
        </w:rPr>
        <w:t> with</w:t>
      </w:r>
      <w:r>
        <w:rPr>
          <w:w w:val="105"/>
        </w:rPr>
        <w:t> Tukey</w:t>
      </w:r>
      <w:r>
        <w:rPr>
          <w:rFonts w:ascii="STIX" w:hAnsi="STIX"/>
          <w:w w:val="105"/>
        </w:rPr>
        <w:t>’</w:t>
      </w:r>
      <w:r>
        <w:rPr>
          <w:w w:val="105"/>
        </w:rPr>
        <w:t>s</w:t>
      </w:r>
      <w:r>
        <w:rPr>
          <w:w w:val="105"/>
        </w:rPr>
        <w:t> HSD</w:t>
      </w:r>
      <w:r>
        <w:rPr>
          <w:w w:val="105"/>
        </w:rPr>
        <w:t> </w:t>
      </w:r>
      <w:r>
        <w:rPr>
          <w:w w:val="105"/>
        </w:rPr>
        <w:t>(Honestly- Significant-Difference)</w:t>
      </w:r>
      <w:r>
        <w:rPr>
          <w:spacing w:val="25"/>
          <w:w w:val="105"/>
        </w:rPr>
        <w:t> </w:t>
      </w:r>
      <w:r>
        <w:rPr>
          <w:w w:val="105"/>
        </w:rPr>
        <w:t>method</w:t>
      </w:r>
      <w:r>
        <w:rPr>
          <w:spacing w:val="26"/>
          <w:w w:val="105"/>
        </w:rPr>
        <w:t> </w:t>
      </w:r>
      <w:r>
        <w:rPr>
          <w:w w:val="105"/>
        </w:rPr>
        <w:t>(see</w:t>
      </w:r>
      <w:r>
        <w:rPr>
          <w:spacing w:val="26"/>
          <w:w w:val="105"/>
        </w:rPr>
        <w:t> </w:t>
      </w:r>
      <w:hyperlink w:history="true" w:anchor="_bookmark17">
        <w:r>
          <w:rPr>
            <w:color w:val="2196D1"/>
            <w:w w:val="105"/>
          </w:rPr>
          <w:t>Table</w:t>
        </w:r>
        <w:r>
          <w:rPr>
            <w:color w:val="2196D1"/>
            <w:spacing w:val="25"/>
            <w:w w:val="105"/>
          </w:rPr>
          <w:t> </w:t>
        </w:r>
        <w:r>
          <w:rPr>
            <w:color w:val="2196D1"/>
            <w:w w:val="105"/>
          </w:rPr>
          <w:t>6</w:t>
        </w:r>
      </w:hyperlink>
      <w:r>
        <w:rPr>
          <w:w w:val="105"/>
        </w:rPr>
        <w:t>)</w:t>
      </w:r>
      <w:r>
        <w:rPr>
          <w:spacing w:val="24"/>
          <w:w w:val="105"/>
        </w:rPr>
        <w:t> </w:t>
      </w:r>
      <w:r>
        <w:rPr>
          <w:w w:val="105"/>
        </w:rPr>
        <w:t>performing</w:t>
      </w:r>
      <w:r>
        <w:rPr>
          <w:spacing w:val="26"/>
          <w:w w:val="105"/>
        </w:rPr>
        <w:t> </w:t>
      </w:r>
      <w:r>
        <w:rPr>
          <w:w w:val="105"/>
        </w:rPr>
        <w:t>multiple</w:t>
      </w:r>
      <w:r>
        <w:rPr>
          <w:spacing w:val="23"/>
          <w:w w:val="105"/>
        </w:rPr>
        <w:t> </w:t>
      </w:r>
      <w:r>
        <w:rPr>
          <w:spacing w:val="-4"/>
          <w:w w:val="105"/>
        </w:rPr>
        <w:t>com-</w:t>
      </w:r>
    </w:p>
    <w:p>
      <w:pPr>
        <w:pStyle w:val="BodyText"/>
        <w:spacing w:line="273" w:lineRule="auto" w:before="23"/>
        <w:ind w:right="38"/>
        <w:jc w:val="both"/>
      </w:pPr>
      <w:r>
        <w:rPr>
          <w:w w:val="110"/>
        </w:rPr>
        <w:t>parisons</w:t>
      </w:r>
      <w:r>
        <w:rPr>
          <w:w w:val="110"/>
        </w:rPr>
        <w:t> between</w:t>
      </w:r>
      <w:r>
        <w:rPr>
          <w:w w:val="110"/>
        </w:rPr>
        <w:t> conditions.</w:t>
      </w:r>
      <w:r>
        <w:rPr>
          <w:w w:val="110"/>
        </w:rPr>
        <w:t> Considering</w:t>
      </w:r>
      <w:r>
        <w:rPr>
          <w:w w:val="110"/>
        </w:rPr>
        <w:t> that</w:t>
      </w:r>
      <w:r>
        <w:rPr>
          <w:w w:val="110"/>
        </w:rPr>
        <w:t> the</w:t>
      </w:r>
      <w:r>
        <w:rPr>
          <w:w w:val="110"/>
        </w:rPr>
        <w:t> assumption</w:t>
      </w:r>
      <w:r>
        <w:rPr>
          <w:w w:val="110"/>
        </w:rPr>
        <w:t> of</w:t>
      </w:r>
      <w:r>
        <w:rPr>
          <w:w w:val="110"/>
        </w:rPr>
        <w:t> </w:t>
      </w:r>
      <w:r>
        <w:rPr>
          <w:w w:val="110"/>
        </w:rPr>
        <w:t>ho- mogeneity</w:t>
      </w:r>
      <w:r>
        <w:rPr>
          <w:w w:val="110"/>
        </w:rPr>
        <w:t> of</w:t>
      </w:r>
      <w:r>
        <w:rPr>
          <w:w w:val="110"/>
        </w:rPr>
        <w:t> variance</w:t>
      </w:r>
      <w:r>
        <w:rPr>
          <w:w w:val="110"/>
        </w:rPr>
        <w:t> has</w:t>
      </w:r>
      <w:r>
        <w:rPr>
          <w:w w:val="110"/>
        </w:rPr>
        <w:t> been</w:t>
      </w:r>
      <w:r>
        <w:rPr>
          <w:w w:val="110"/>
        </w:rPr>
        <w:t> met,</w:t>
      </w:r>
      <w:r>
        <w:rPr>
          <w:w w:val="110"/>
        </w:rPr>
        <w:t> the</w:t>
      </w:r>
      <w:r>
        <w:rPr>
          <w:w w:val="110"/>
        </w:rPr>
        <w:t> Tukey</w:t>
      </w:r>
      <w:r>
        <w:rPr>
          <w:w w:val="110"/>
        </w:rPr>
        <w:t> HSD</w:t>
      </w:r>
      <w:r>
        <w:rPr>
          <w:w w:val="110"/>
        </w:rPr>
        <w:t> test</w:t>
      </w:r>
      <w:r>
        <w:rPr>
          <w:w w:val="110"/>
        </w:rPr>
        <w:t> allows</w:t>
      </w:r>
      <w:r>
        <w:rPr>
          <w:w w:val="110"/>
        </w:rPr>
        <w:t> to perform pairwise comparisons between groups to find more individual details</w:t>
      </w:r>
      <w:r>
        <w:rPr>
          <w:w w:val="110"/>
        </w:rPr>
        <w:t> about</w:t>
      </w:r>
      <w:r>
        <w:rPr>
          <w:w w:val="110"/>
        </w:rPr>
        <w:t> the</w:t>
      </w:r>
      <w:r>
        <w:rPr>
          <w:w w:val="110"/>
        </w:rPr>
        <w:t> dependent</w:t>
      </w:r>
      <w:r>
        <w:rPr>
          <w:w w:val="110"/>
        </w:rPr>
        <w:t> variables,</w:t>
      </w:r>
      <w:r>
        <w:rPr>
          <w:w w:val="110"/>
        </w:rPr>
        <w:t> setting</w:t>
      </w:r>
      <w:r>
        <w:rPr>
          <w:w w:val="110"/>
        </w:rPr>
        <w:t> a</w:t>
      </w:r>
      <w:r>
        <w:rPr>
          <w:w w:val="110"/>
        </w:rPr>
        <w:t> studentized</w:t>
      </w:r>
      <w:r>
        <w:rPr>
          <w:w w:val="110"/>
        </w:rPr>
        <w:t> rank</w:t>
      </w:r>
      <w:r>
        <w:rPr>
          <w:w w:val="110"/>
        </w:rPr>
        <w:t> dis- tribution</w:t>
      </w:r>
      <w:r>
        <w:rPr>
          <w:spacing w:val="-11"/>
          <w:w w:val="110"/>
        </w:rPr>
        <w:t> </w:t>
      </w:r>
      <w:r>
        <w:rPr>
          <w:w w:val="110"/>
        </w:rPr>
        <w:t>that</w:t>
      </w:r>
      <w:r>
        <w:rPr>
          <w:spacing w:val="-11"/>
          <w:w w:val="110"/>
        </w:rPr>
        <w:t> </w:t>
      </w:r>
      <w:r>
        <w:rPr>
          <w:w w:val="110"/>
        </w:rPr>
        <w:t>stablishes</w:t>
      </w:r>
      <w:r>
        <w:rPr>
          <w:spacing w:val="-11"/>
          <w:w w:val="110"/>
        </w:rPr>
        <w:t> </w:t>
      </w:r>
      <w:r>
        <w:rPr>
          <w:w w:val="110"/>
        </w:rPr>
        <w:t>a</w:t>
      </w:r>
      <w:r>
        <w:rPr>
          <w:spacing w:val="-11"/>
          <w:w w:val="110"/>
        </w:rPr>
        <w:t> </w:t>
      </w:r>
      <w:r>
        <w:rPr>
          <w:w w:val="110"/>
        </w:rPr>
        <w:t>threshold.</w:t>
      </w:r>
      <w:r>
        <w:rPr>
          <w:spacing w:val="-11"/>
          <w:w w:val="110"/>
        </w:rPr>
        <w:t> </w:t>
      </w:r>
      <w:r>
        <w:rPr>
          <w:w w:val="110"/>
        </w:rPr>
        <w:t>Differences</w:t>
      </w:r>
      <w:r>
        <w:rPr>
          <w:spacing w:val="-11"/>
          <w:w w:val="110"/>
        </w:rPr>
        <w:t> </w:t>
      </w:r>
      <w:r>
        <w:rPr>
          <w:w w:val="110"/>
        </w:rPr>
        <w:t>above</w:t>
      </w:r>
      <w:r>
        <w:rPr>
          <w:spacing w:val="-11"/>
          <w:w w:val="110"/>
        </w:rPr>
        <w:t> </w:t>
      </w:r>
      <w:r>
        <w:rPr>
          <w:w w:val="110"/>
        </w:rPr>
        <w:t>this</w:t>
      </w:r>
      <w:r>
        <w:rPr>
          <w:spacing w:val="-11"/>
          <w:w w:val="110"/>
        </w:rPr>
        <w:t> </w:t>
      </w:r>
      <w:r>
        <w:rPr>
          <w:w w:val="110"/>
        </w:rPr>
        <w:t>threshold</w:t>
      </w:r>
      <w:r>
        <w:rPr>
          <w:spacing w:val="-11"/>
          <w:w w:val="110"/>
        </w:rPr>
        <w:t> </w:t>
      </w:r>
      <w:r>
        <w:rPr>
          <w:w w:val="110"/>
        </w:rPr>
        <w:t>are considered</w:t>
      </w:r>
      <w:r>
        <w:rPr>
          <w:w w:val="110"/>
        </w:rPr>
        <w:t> significant</w:t>
      </w:r>
      <w:r>
        <w:rPr>
          <w:w w:val="110"/>
        </w:rPr>
        <w:t> differences. Those</w:t>
      </w:r>
      <w:r>
        <w:rPr>
          <w:w w:val="110"/>
        </w:rPr>
        <w:t> below</w:t>
      </w:r>
      <w:r>
        <w:rPr>
          <w:w w:val="110"/>
        </w:rPr>
        <w:t> are</w:t>
      </w:r>
      <w:r>
        <w:rPr>
          <w:w w:val="110"/>
        </w:rPr>
        <w:t> considered</w:t>
      </w:r>
      <w:r>
        <w:rPr>
          <w:w w:val="110"/>
        </w:rPr>
        <w:t> non- significant differences.</w:t>
      </w:r>
    </w:p>
    <w:p>
      <w:pPr>
        <w:pStyle w:val="BodyText"/>
        <w:spacing w:line="273" w:lineRule="auto"/>
        <w:ind w:right="38" w:firstLine="239"/>
        <w:jc w:val="both"/>
        <w:rPr>
          <w:rFonts w:ascii="Symbola" w:hAnsi="Symbola"/>
        </w:rPr>
      </w:pPr>
      <w:r>
        <w:rPr>
          <w:w w:val="110"/>
        </w:rPr>
        <w:t>According</w:t>
      </w:r>
      <w:r>
        <w:rPr>
          <w:spacing w:val="-1"/>
          <w:w w:val="110"/>
        </w:rPr>
        <w:t> </w:t>
      </w:r>
      <w:r>
        <w:rPr>
          <w:w w:val="110"/>
        </w:rPr>
        <w:t>to</w:t>
      </w:r>
      <w:r>
        <w:rPr>
          <w:spacing w:val="-1"/>
          <w:w w:val="110"/>
        </w:rPr>
        <w:t> </w:t>
      </w:r>
      <w:r>
        <w:rPr>
          <w:w w:val="110"/>
        </w:rPr>
        <w:t>the</w:t>
      </w:r>
      <w:r>
        <w:rPr>
          <w:spacing w:val="-2"/>
          <w:w w:val="110"/>
        </w:rPr>
        <w:t> </w:t>
      </w:r>
      <w:r>
        <w:rPr>
          <w:w w:val="110"/>
        </w:rPr>
        <w:t>ANOVA</w:t>
      </w:r>
      <w:r>
        <w:rPr>
          <w:spacing w:val="-1"/>
          <w:w w:val="110"/>
        </w:rPr>
        <w:t> </w:t>
      </w:r>
      <w:r>
        <w:rPr>
          <w:w w:val="110"/>
        </w:rPr>
        <w:t>results,</w:t>
      </w:r>
      <w:r>
        <w:rPr>
          <w:spacing w:val="-2"/>
          <w:w w:val="110"/>
        </w:rPr>
        <w:t> </w:t>
      </w:r>
      <w:r>
        <w:rPr>
          <w:w w:val="110"/>
        </w:rPr>
        <w:t>no</w:t>
      </w:r>
      <w:r>
        <w:rPr>
          <w:spacing w:val="-1"/>
          <w:w w:val="110"/>
        </w:rPr>
        <w:t> </w:t>
      </w:r>
      <w:r>
        <w:rPr>
          <w:w w:val="110"/>
        </w:rPr>
        <w:t>statistically</w:t>
      </w:r>
      <w:r>
        <w:rPr>
          <w:spacing w:val="-1"/>
          <w:w w:val="110"/>
        </w:rPr>
        <w:t> </w:t>
      </w:r>
      <w:r>
        <w:rPr>
          <w:w w:val="110"/>
        </w:rPr>
        <w:t>significant</w:t>
      </w:r>
      <w:r>
        <w:rPr>
          <w:spacing w:val="-2"/>
          <w:w w:val="110"/>
        </w:rPr>
        <w:t> </w:t>
      </w:r>
      <w:r>
        <w:rPr>
          <w:w w:val="110"/>
        </w:rPr>
        <w:t>differ- ences were</w:t>
      </w:r>
      <w:r>
        <w:rPr>
          <w:spacing w:val="-1"/>
          <w:w w:val="110"/>
        </w:rPr>
        <w:t> </w:t>
      </w:r>
      <w:r>
        <w:rPr>
          <w:w w:val="110"/>
        </w:rPr>
        <w:t>found</w:t>
      </w:r>
      <w:r>
        <w:rPr>
          <w:spacing w:val="-2"/>
          <w:w w:val="110"/>
        </w:rPr>
        <w:t> </w:t>
      </w:r>
      <w:r>
        <w:rPr>
          <w:w w:val="110"/>
        </w:rPr>
        <w:t>between</w:t>
      </w:r>
      <w:r>
        <w:rPr>
          <w:spacing w:val="-1"/>
          <w:w w:val="110"/>
        </w:rPr>
        <w:t> </w:t>
      </w:r>
      <w:r>
        <w:rPr>
          <w:w w:val="110"/>
        </w:rPr>
        <w:t>the</w:t>
      </w:r>
      <w:r>
        <w:rPr>
          <w:spacing w:val="-2"/>
          <w:w w:val="110"/>
        </w:rPr>
        <w:t> </w:t>
      </w:r>
      <w:r>
        <w:rPr>
          <w:w w:val="110"/>
        </w:rPr>
        <w:t>three</w:t>
      </w:r>
      <w:r>
        <w:rPr>
          <w:spacing w:val="-1"/>
          <w:w w:val="110"/>
        </w:rPr>
        <w:t> </w:t>
      </w:r>
      <w:r>
        <w:rPr>
          <w:w w:val="110"/>
        </w:rPr>
        <w:t>conditions</w:t>
      </w:r>
      <w:r>
        <w:rPr>
          <w:spacing w:val="-2"/>
          <w:w w:val="110"/>
        </w:rPr>
        <w:t> </w:t>
      </w:r>
      <w:r>
        <w:rPr>
          <w:w w:val="110"/>
        </w:rPr>
        <w:t>in</w:t>
      </w:r>
      <w:r>
        <w:rPr>
          <w:spacing w:val="-2"/>
          <w:w w:val="110"/>
        </w:rPr>
        <w:t> </w:t>
      </w:r>
      <w:r>
        <w:rPr>
          <w:w w:val="110"/>
        </w:rPr>
        <w:t>the</w:t>
      </w:r>
      <w:r>
        <w:rPr>
          <w:spacing w:val="-1"/>
          <w:w w:val="110"/>
        </w:rPr>
        <w:t> </w:t>
      </w:r>
      <w:r>
        <w:rPr>
          <w:b/>
          <w:w w:val="110"/>
        </w:rPr>
        <w:t>attention</w:t>
      </w:r>
      <w:r>
        <w:rPr>
          <w:b/>
          <w:spacing w:val="-1"/>
          <w:w w:val="110"/>
        </w:rPr>
        <w:t> </w:t>
      </w:r>
      <w:r>
        <w:rPr>
          <w:b/>
          <w:w w:val="110"/>
        </w:rPr>
        <w:t>factor</w:t>
      </w:r>
      <w:r>
        <w:rPr>
          <w:w w:val="110"/>
        </w:rPr>
        <w:t>, showing</w:t>
      </w:r>
      <w:r>
        <w:rPr>
          <w:spacing w:val="2"/>
          <w:w w:val="110"/>
        </w:rPr>
        <w:t> </w:t>
      </w:r>
      <w:r>
        <w:rPr>
          <w:w w:val="110"/>
        </w:rPr>
        <w:t>p-values</w:t>
      </w:r>
      <w:r>
        <w:rPr>
          <w:spacing w:val="2"/>
          <w:w w:val="110"/>
        </w:rPr>
        <w:t> </w:t>
      </w:r>
      <w:r>
        <w:rPr>
          <w:rFonts w:ascii="UKIJ Esliye Chiwer" w:hAnsi="UKIJ Esliye Chiwer"/>
          <w:w w:val="110"/>
        </w:rPr>
        <w:t>&gt;</w:t>
      </w:r>
      <w:r>
        <w:rPr>
          <w:w w:val="110"/>
        </w:rPr>
        <w:t>0.05.</w:t>
      </w:r>
      <w:r>
        <w:rPr>
          <w:spacing w:val="1"/>
          <w:w w:val="110"/>
        </w:rPr>
        <w:t> </w:t>
      </w:r>
      <w:r>
        <w:rPr>
          <w:w w:val="110"/>
        </w:rPr>
        <w:t>The</w:t>
      </w:r>
      <w:r>
        <w:rPr>
          <w:spacing w:val="3"/>
          <w:w w:val="110"/>
        </w:rPr>
        <w:t> </w:t>
      </w:r>
      <w:r>
        <w:rPr>
          <w:w w:val="110"/>
        </w:rPr>
        <w:t>means</w:t>
      </w:r>
      <w:r>
        <w:rPr>
          <w:spacing w:val="2"/>
          <w:w w:val="110"/>
        </w:rPr>
        <w:t> </w:t>
      </w:r>
      <w:r>
        <w:rPr>
          <w:w w:val="110"/>
        </w:rPr>
        <w:t>values</w:t>
      </w:r>
      <w:r>
        <w:rPr>
          <w:spacing w:val="1"/>
          <w:w w:val="110"/>
        </w:rPr>
        <w:t> </w:t>
      </w:r>
      <w:r>
        <w:rPr>
          <w:w w:val="110"/>
        </w:rPr>
        <w:t>for</w:t>
      </w:r>
      <w:r>
        <w:rPr>
          <w:spacing w:val="3"/>
          <w:w w:val="110"/>
        </w:rPr>
        <w:t> </w:t>
      </w:r>
      <w:r>
        <w:rPr>
          <w:w w:val="110"/>
        </w:rPr>
        <w:t>attention</w:t>
      </w:r>
      <w:r>
        <w:rPr>
          <w:spacing w:val="1"/>
          <w:w w:val="110"/>
        </w:rPr>
        <w:t> </w:t>
      </w:r>
      <w:r>
        <w:rPr>
          <w:w w:val="110"/>
        </w:rPr>
        <w:t>were</w:t>
      </w:r>
      <w:r>
        <w:rPr>
          <w:spacing w:val="2"/>
          <w:w w:val="110"/>
        </w:rPr>
        <w:t> </w:t>
      </w:r>
      <w:r>
        <w:rPr>
          <w:w w:val="110"/>
        </w:rPr>
        <w:t>3.345</w:t>
      </w:r>
      <w:r>
        <w:rPr>
          <w:spacing w:val="2"/>
          <w:w w:val="110"/>
        </w:rPr>
        <w:t> </w:t>
      </w:r>
      <w:r>
        <w:rPr>
          <w:rFonts w:ascii="Symbola" w:hAnsi="Symbola"/>
          <w:spacing w:val="-10"/>
          <w:w w:val="110"/>
        </w:rPr>
        <w:t>±</w:t>
      </w:r>
    </w:p>
    <w:p>
      <w:pPr>
        <w:pStyle w:val="BodyText"/>
        <w:spacing w:line="173" w:lineRule="exact"/>
        <w:jc w:val="both"/>
      </w:pPr>
      <w:r>
        <w:rPr>
          <w:w w:val="105"/>
        </w:rPr>
        <w:t>0.316</w:t>
      </w:r>
      <w:r>
        <w:rPr>
          <w:spacing w:val="11"/>
          <w:w w:val="105"/>
        </w:rPr>
        <w:t> </w:t>
      </w:r>
      <w:r>
        <w:rPr>
          <w:w w:val="105"/>
        </w:rPr>
        <w:t>in</w:t>
      </w:r>
      <w:r>
        <w:rPr>
          <w:spacing w:val="9"/>
          <w:w w:val="105"/>
        </w:rPr>
        <w:t> </w:t>
      </w:r>
      <w:r>
        <w:rPr>
          <w:w w:val="105"/>
        </w:rPr>
        <w:t>the</w:t>
      </w:r>
      <w:r>
        <w:rPr>
          <w:spacing w:val="10"/>
          <w:w w:val="105"/>
        </w:rPr>
        <w:t> </w:t>
      </w:r>
      <w:r>
        <w:rPr>
          <w:w w:val="105"/>
        </w:rPr>
        <w:t>AR</w:t>
      </w:r>
      <w:r>
        <w:rPr>
          <w:spacing w:val="11"/>
          <w:w w:val="105"/>
        </w:rPr>
        <w:t> </w:t>
      </w:r>
      <w:r>
        <w:rPr>
          <w:w w:val="105"/>
        </w:rPr>
        <w:t>condition,</w:t>
      </w:r>
      <w:r>
        <w:rPr>
          <w:spacing w:val="10"/>
          <w:w w:val="105"/>
        </w:rPr>
        <w:t> </w:t>
      </w:r>
      <w:r>
        <w:rPr>
          <w:w w:val="105"/>
        </w:rPr>
        <w:t>3.338</w:t>
      </w:r>
      <w:r>
        <w:rPr>
          <w:spacing w:val="11"/>
          <w:w w:val="105"/>
        </w:rPr>
        <w:t> </w:t>
      </w:r>
      <w:r>
        <w:rPr>
          <w:rFonts w:ascii="Symbola" w:hAnsi="Symbola"/>
          <w:w w:val="105"/>
        </w:rPr>
        <w:t>±</w:t>
      </w:r>
      <w:r>
        <w:rPr>
          <w:rFonts w:ascii="Symbola" w:hAnsi="Symbola"/>
          <w:spacing w:val="9"/>
          <w:w w:val="105"/>
        </w:rPr>
        <w:t> </w:t>
      </w:r>
      <w:r>
        <w:rPr>
          <w:w w:val="105"/>
        </w:rPr>
        <w:t>0.485</w:t>
      </w:r>
      <w:r>
        <w:rPr>
          <w:spacing w:val="11"/>
          <w:w w:val="105"/>
        </w:rPr>
        <w:t> </w:t>
      </w:r>
      <w:r>
        <w:rPr>
          <w:w w:val="105"/>
        </w:rPr>
        <w:t>for</w:t>
      </w:r>
      <w:r>
        <w:rPr>
          <w:spacing w:val="10"/>
          <w:w w:val="105"/>
        </w:rPr>
        <w:t> </w:t>
      </w:r>
      <w:r>
        <w:rPr>
          <w:w w:val="105"/>
        </w:rPr>
        <w:t>VR</w:t>
      </w:r>
      <w:r>
        <w:rPr>
          <w:spacing w:val="10"/>
          <w:w w:val="105"/>
        </w:rPr>
        <w:t> </w:t>
      </w:r>
      <w:r>
        <w:rPr>
          <w:w w:val="105"/>
        </w:rPr>
        <w:t>and</w:t>
      </w:r>
      <w:r>
        <w:rPr>
          <w:spacing w:val="11"/>
          <w:w w:val="105"/>
        </w:rPr>
        <w:t> </w:t>
      </w:r>
      <w:r>
        <w:rPr>
          <w:w w:val="105"/>
        </w:rPr>
        <w:t>3.383</w:t>
      </w:r>
      <w:r>
        <w:rPr>
          <w:spacing w:val="10"/>
          <w:w w:val="105"/>
        </w:rPr>
        <w:t> </w:t>
      </w:r>
      <w:r>
        <w:rPr>
          <w:rFonts w:ascii="Symbola" w:hAnsi="Symbola"/>
          <w:w w:val="105"/>
        </w:rPr>
        <w:t>±</w:t>
      </w:r>
      <w:r>
        <w:rPr>
          <w:rFonts w:ascii="Symbola" w:hAnsi="Symbola"/>
          <w:spacing w:val="10"/>
          <w:w w:val="105"/>
        </w:rPr>
        <w:t> </w:t>
      </w:r>
      <w:r>
        <w:rPr>
          <w:w w:val="105"/>
        </w:rPr>
        <w:t>0.538</w:t>
      </w:r>
      <w:r>
        <w:rPr>
          <w:spacing w:val="11"/>
          <w:w w:val="105"/>
        </w:rPr>
        <w:t> </w:t>
      </w:r>
      <w:r>
        <w:rPr>
          <w:spacing w:val="-5"/>
          <w:w w:val="105"/>
        </w:rPr>
        <w:t>for</w:t>
      </w:r>
    </w:p>
    <w:p>
      <w:pPr>
        <w:pStyle w:val="BodyText"/>
        <w:spacing w:line="273" w:lineRule="auto"/>
        <w:ind w:right="38"/>
        <w:jc w:val="both"/>
      </w:pPr>
      <w:r>
        <w:rPr>
          <w:w w:val="110"/>
        </w:rPr>
        <w:t>the</w:t>
      </w:r>
      <w:r>
        <w:rPr>
          <w:spacing w:val="-8"/>
          <w:w w:val="110"/>
        </w:rPr>
        <w:t> </w:t>
      </w:r>
      <w:r>
        <w:rPr>
          <w:w w:val="110"/>
        </w:rPr>
        <w:t>control</w:t>
      </w:r>
      <w:r>
        <w:rPr>
          <w:spacing w:val="-10"/>
          <w:w w:val="110"/>
        </w:rPr>
        <w:t> </w:t>
      </w:r>
      <w:r>
        <w:rPr>
          <w:w w:val="110"/>
        </w:rPr>
        <w:t>group.</w:t>
      </w:r>
      <w:r>
        <w:rPr>
          <w:spacing w:val="-9"/>
          <w:w w:val="110"/>
        </w:rPr>
        <w:t> </w:t>
      </w:r>
      <w:r>
        <w:rPr>
          <w:w w:val="110"/>
        </w:rPr>
        <w:t>It</w:t>
      </w:r>
      <w:r>
        <w:rPr>
          <w:spacing w:val="-9"/>
          <w:w w:val="110"/>
        </w:rPr>
        <w:t> </w:t>
      </w:r>
      <w:r>
        <w:rPr>
          <w:w w:val="110"/>
        </w:rPr>
        <w:t>is</w:t>
      </w:r>
      <w:r>
        <w:rPr>
          <w:spacing w:val="-8"/>
          <w:w w:val="110"/>
        </w:rPr>
        <w:t> </w:t>
      </w:r>
      <w:r>
        <w:rPr>
          <w:w w:val="110"/>
        </w:rPr>
        <w:t>worth</w:t>
      </w:r>
      <w:r>
        <w:rPr>
          <w:spacing w:val="-9"/>
          <w:w w:val="110"/>
        </w:rPr>
        <w:t> </w:t>
      </w:r>
      <w:r>
        <w:rPr>
          <w:w w:val="110"/>
        </w:rPr>
        <w:t>mentioning</w:t>
      </w:r>
      <w:r>
        <w:rPr>
          <w:spacing w:val="-8"/>
          <w:w w:val="110"/>
        </w:rPr>
        <w:t> </w:t>
      </w:r>
      <w:r>
        <w:rPr>
          <w:w w:val="110"/>
        </w:rPr>
        <w:t>that</w:t>
      </w:r>
      <w:r>
        <w:rPr>
          <w:spacing w:val="-10"/>
          <w:w w:val="110"/>
        </w:rPr>
        <w:t> </w:t>
      </w:r>
      <w:r>
        <w:rPr>
          <w:w w:val="110"/>
        </w:rPr>
        <w:t>the</w:t>
      </w:r>
      <w:r>
        <w:rPr>
          <w:spacing w:val="-8"/>
          <w:w w:val="110"/>
        </w:rPr>
        <w:t> </w:t>
      </w:r>
      <w:r>
        <w:rPr>
          <w:w w:val="110"/>
        </w:rPr>
        <w:t>AR</w:t>
      </w:r>
      <w:r>
        <w:rPr>
          <w:spacing w:val="-9"/>
          <w:w w:val="110"/>
        </w:rPr>
        <w:t> </w:t>
      </w:r>
      <w:r>
        <w:rPr>
          <w:w w:val="110"/>
        </w:rPr>
        <w:t>and</w:t>
      </w:r>
      <w:r>
        <w:rPr>
          <w:spacing w:val="-9"/>
          <w:w w:val="110"/>
        </w:rPr>
        <w:t> </w:t>
      </w:r>
      <w:r>
        <w:rPr>
          <w:w w:val="110"/>
        </w:rPr>
        <w:t>VR</w:t>
      </w:r>
      <w:r>
        <w:rPr>
          <w:spacing w:val="-9"/>
          <w:w w:val="110"/>
        </w:rPr>
        <w:t> </w:t>
      </w:r>
      <w:r>
        <w:rPr>
          <w:w w:val="110"/>
        </w:rPr>
        <w:t>conditions were</w:t>
      </w:r>
      <w:r>
        <w:rPr>
          <w:spacing w:val="-11"/>
          <w:w w:val="110"/>
        </w:rPr>
        <w:t> </w:t>
      </w:r>
      <w:r>
        <w:rPr>
          <w:w w:val="110"/>
        </w:rPr>
        <w:t>designed</w:t>
      </w:r>
      <w:r>
        <w:rPr>
          <w:spacing w:val="-11"/>
          <w:w w:val="110"/>
        </w:rPr>
        <w:t> </w:t>
      </w:r>
      <w:r>
        <w:rPr>
          <w:w w:val="110"/>
        </w:rPr>
        <w:t>to</w:t>
      </w:r>
      <w:r>
        <w:rPr>
          <w:spacing w:val="-11"/>
          <w:w w:val="110"/>
        </w:rPr>
        <w:t> </w:t>
      </w:r>
      <w:r>
        <w:rPr>
          <w:w w:val="110"/>
        </w:rPr>
        <w:t>teach</w:t>
      </w:r>
      <w:r>
        <w:rPr>
          <w:spacing w:val="-11"/>
          <w:w w:val="110"/>
        </w:rPr>
        <w:t> </w:t>
      </w:r>
      <w:r>
        <w:rPr>
          <w:w w:val="110"/>
        </w:rPr>
        <w:t>the</w:t>
      </w:r>
      <w:r>
        <w:rPr>
          <w:spacing w:val="-11"/>
          <w:w w:val="110"/>
        </w:rPr>
        <w:t> </w:t>
      </w:r>
      <w:r>
        <w:rPr>
          <w:w w:val="110"/>
        </w:rPr>
        <w:t>same</w:t>
      </w:r>
      <w:r>
        <w:rPr>
          <w:spacing w:val="-11"/>
          <w:w w:val="110"/>
        </w:rPr>
        <w:t> </w:t>
      </w:r>
      <w:r>
        <w:rPr>
          <w:w w:val="110"/>
        </w:rPr>
        <w:t>educational</w:t>
      </w:r>
      <w:r>
        <w:rPr>
          <w:spacing w:val="-11"/>
          <w:w w:val="110"/>
        </w:rPr>
        <w:t> </w:t>
      </w:r>
      <w:r>
        <w:rPr>
          <w:w w:val="110"/>
        </w:rPr>
        <w:t>content</w:t>
      </w:r>
      <w:r>
        <w:rPr>
          <w:spacing w:val="-11"/>
          <w:w w:val="110"/>
        </w:rPr>
        <w:t> </w:t>
      </w:r>
      <w:r>
        <w:rPr>
          <w:w w:val="110"/>
        </w:rPr>
        <w:t>in</w:t>
      </w:r>
      <w:r>
        <w:rPr>
          <w:spacing w:val="-11"/>
          <w:w w:val="110"/>
        </w:rPr>
        <w:t> </w:t>
      </w:r>
      <w:r>
        <w:rPr>
          <w:w w:val="110"/>
        </w:rPr>
        <w:t>PhysXR</w:t>
      </w:r>
      <w:r>
        <w:rPr>
          <w:spacing w:val="-11"/>
          <w:w w:val="110"/>
        </w:rPr>
        <w:t> </w:t>
      </w:r>
      <w:r>
        <w:rPr>
          <w:w w:val="110"/>
        </w:rPr>
        <w:t>but</w:t>
      </w:r>
      <w:r>
        <w:rPr>
          <w:spacing w:val="-11"/>
          <w:w w:val="110"/>
        </w:rPr>
        <w:t> </w:t>
      </w:r>
      <w:r>
        <w:rPr>
          <w:w w:val="110"/>
        </w:rPr>
        <w:t>with certain</w:t>
      </w:r>
      <w:r>
        <w:rPr>
          <w:spacing w:val="-9"/>
          <w:w w:val="110"/>
        </w:rPr>
        <w:t> </w:t>
      </w:r>
      <w:r>
        <w:rPr>
          <w:w w:val="110"/>
        </w:rPr>
        <w:t>differences</w:t>
      </w:r>
      <w:r>
        <w:rPr>
          <w:spacing w:val="-10"/>
          <w:w w:val="110"/>
        </w:rPr>
        <w:t> </w:t>
      </w:r>
      <w:r>
        <w:rPr>
          <w:w w:val="110"/>
        </w:rPr>
        <w:t>in</w:t>
      </w:r>
      <w:r>
        <w:rPr>
          <w:spacing w:val="-10"/>
          <w:w w:val="110"/>
        </w:rPr>
        <w:t> </w:t>
      </w:r>
      <w:r>
        <w:rPr>
          <w:w w:val="110"/>
        </w:rPr>
        <w:t>presentation</w:t>
      </w:r>
      <w:r>
        <w:rPr>
          <w:spacing w:val="-10"/>
          <w:w w:val="110"/>
        </w:rPr>
        <w:t> </w:t>
      </w:r>
      <w:r>
        <w:rPr>
          <w:w w:val="110"/>
        </w:rPr>
        <w:t>and</w:t>
      </w:r>
      <w:r>
        <w:rPr>
          <w:spacing w:val="-10"/>
          <w:w w:val="110"/>
        </w:rPr>
        <w:t> </w:t>
      </w:r>
      <w:r>
        <w:rPr>
          <w:w w:val="110"/>
        </w:rPr>
        <w:t>interaction</w:t>
      </w:r>
      <w:r>
        <w:rPr>
          <w:spacing w:val="-9"/>
          <w:w w:val="110"/>
        </w:rPr>
        <w:t> </w:t>
      </w:r>
      <w:r>
        <w:rPr>
          <w:w w:val="110"/>
        </w:rPr>
        <w:t>interfaces;</w:t>
      </w:r>
      <w:r>
        <w:rPr>
          <w:spacing w:val="-11"/>
          <w:w w:val="110"/>
        </w:rPr>
        <w:t> </w:t>
      </w:r>
      <w:r>
        <w:rPr>
          <w:w w:val="110"/>
        </w:rPr>
        <w:t>the</w:t>
      </w:r>
      <w:r>
        <w:rPr>
          <w:spacing w:val="-10"/>
          <w:w w:val="110"/>
        </w:rPr>
        <w:t> </w:t>
      </w:r>
      <w:r>
        <w:rPr>
          <w:w w:val="110"/>
        </w:rPr>
        <w:t>control group</w:t>
      </w:r>
      <w:r>
        <w:rPr>
          <w:w w:val="110"/>
        </w:rPr>
        <w:t> condition</w:t>
      </w:r>
      <w:r>
        <w:rPr>
          <w:w w:val="110"/>
        </w:rPr>
        <w:t> presented</w:t>
      </w:r>
      <w:r>
        <w:rPr>
          <w:w w:val="110"/>
        </w:rPr>
        <w:t> the</w:t>
      </w:r>
      <w:r>
        <w:rPr>
          <w:w w:val="110"/>
        </w:rPr>
        <w:t> same</w:t>
      </w:r>
      <w:r>
        <w:rPr>
          <w:w w:val="110"/>
        </w:rPr>
        <w:t> PhysXR</w:t>
      </w:r>
      <w:r>
        <w:rPr>
          <w:w w:val="110"/>
        </w:rPr>
        <w:t> content,</w:t>
      </w:r>
      <w:r>
        <w:rPr>
          <w:w w:val="110"/>
        </w:rPr>
        <w:t> but</w:t>
      </w:r>
      <w:r>
        <w:rPr>
          <w:w w:val="110"/>
        </w:rPr>
        <w:t> using</w:t>
      </w:r>
      <w:r>
        <w:rPr>
          <w:w w:val="110"/>
        </w:rPr>
        <w:t> a presentation-based</w:t>
      </w:r>
      <w:r>
        <w:rPr>
          <w:spacing w:val="-8"/>
          <w:w w:val="110"/>
        </w:rPr>
        <w:t> </w:t>
      </w:r>
      <w:r>
        <w:rPr>
          <w:w w:val="110"/>
        </w:rPr>
        <w:t>method</w:t>
      </w:r>
      <w:r>
        <w:rPr>
          <w:spacing w:val="-10"/>
          <w:w w:val="110"/>
        </w:rPr>
        <w:t> </w:t>
      </w:r>
      <w:r>
        <w:rPr>
          <w:w w:val="110"/>
        </w:rPr>
        <w:t>shown</w:t>
      </w:r>
      <w:r>
        <w:rPr>
          <w:spacing w:val="-9"/>
          <w:w w:val="110"/>
        </w:rPr>
        <w:t> </w:t>
      </w:r>
      <w:r>
        <w:rPr>
          <w:w w:val="110"/>
        </w:rPr>
        <w:t>online,</w:t>
      </w:r>
      <w:r>
        <w:rPr>
          <w:spacing w:val="-9"/>
          <w:w w:val="110"/>
        </w:rPr>
        <w:t> </w:t>
      </w:r>
      <w:r>
        <w:rPr>
          <w:w w:val="110"/>
        </w:rPr>
        <w:t>so</w:t>
      </w:r>
      <w:r>
        <w:rPr>
          <w:spacing w:val="-10"/>
          <w:w w:val="110"/>
        </w:rPr>
        <w:t> </w:t>
      </w:r>
      <w:r>
        <w:rPr>
          <w:w w:val="110"/>
        </w:rPr>
        <w:t>this</w:t>
      </w:r>
      <w:r>
        <w:rPr>
          <w:spacing w:val="-9"/>
          <w:w w:val="110"/>
        </w:rPr>
        <w:t> </w:t>
      </w:r>
      <w:r>
        <w:rPr>
          <w:w w:val="110"/>
        </w:rPr>
        <w:t>result</w:t>
      </w:r>
      <w:r>
        <w:rPr>
          <w:spacing w:val="-10"/>
          <w:w w:val="110"/>
        </w:rPr>
        <w:t> </w:t>
      </w:r>
      <w:r>
        <w:rPr>
          <w:w w:val="110"/>
        </w:rPr>
        <w:t>suggests</w:t>
      </w:r>
      <w:r>
        <w:rPr>
          <w:spacing w:val="-9"/>
          <w:w w:val="110"/>
        </w:rPr>
        <w:t> </w:t>
      </w:r>
      <w:r>
        <w:rPr>
          <w:w w:val="110"/>
        </w:rPr>
        <w:t>that</w:t>
      </w:r>
      <w:r>
        <w:rPr>
          <w:spacing w:val="-10"/>
          <w:w w:val="110"/>
        </w:rPr>
        <w:t> </w:t>
      </w:r>
      <w:r>
        <w:rPr>
          <w:w w:val="110"/>
        </w:rPr>
        <w:t>the impact</w:t>
      </w:r>
      <w:r>
        <w:rPr>
          <w:spacing w:val="13"/>
          <w:w w:val="110"/>
        </w:rPr>
        <w:t> </w:t>
      </w:r>
      <w:r>
        <w:rPr>
          <w:w w:val="110"/>
        </w:rPr>
        <w:t>towards</w:t>
      </w:r>
      <w:r>
        <w:rPr>
          <w:spacing w:val="12"/>
          <w:w w:val="110"/>
        </w:rPr>
        <w:t> </w:t>
      </w:r>
      <w:r>
        <w:rPr>
          <w:w w:val="110"/>
        </w:rPr>
        <w:t>the</w:t>
      </w:r>
      <w:r>
        <w:rPr>
          <w:spacing w:val="14"/>
          <w:w w:val="110"/>
        </w:rPr>
        <w:t> </w:t>
      </w:r>
      <w:r>
        <w:rPr>
          <w:w w:val="110"/>
        </w:rPr>
        <w:t>attention</w:t>
      </w:r>
      <w:r>
        <w:rPr>
          <w:spacing w:val="12"/>
          <w:w w:val="110"/>
        </w:rPr>
        <w:t> </w:t>
      </w:r>
      <w:r>
        <w:rPr>
          <w:w w:val="110"/>
        </w:rPr>
        <w:t>factor</w:t>
      </w:r>
      <w:r>
        <w:rPr>
          <w:spacing w:val="12"/>
          <w:w w:val="110"/>
        </w:rPr>
        <w:t> </w:t>
      </w:r>
      <w:r>
        <w:rPr>
          <w:w w:val="110"/>
        </w:rPr>
        <w:t>could</w:t>
      </w:r>
      <w:r>
        <w:rPr>
          <w:spacing w:val="13"/>
          <w:w w:val="110"/>
        </w:rPr>
        <w:t> </w:t>
      </w:r>
      <w:r>
        <w:rPr>
          <w:w w:val="110"/>
        </w:rPr>
        <w:t>be</w:t>
      </w:r>
      <w:r>
        <w:rPr>
          <w:spacing w:val="12"/>
          <w:w w:val="110"/>
        </w:rPr>
        <w:t> </w:t>
      </w:r>
      <w:r>
        <w:rPr>
          <w:w w:val="110"/>
        </w:rPr>
        <w:t>given</w:t>
      </w:r>
      <w:r>
        <w:rPr>
          <w:spacing w:val="13"/>
          <w:w w:val="110"/>
        </w:rPr>
        <w:t> </w:t>
      </w:r>
      <w:r>
        <w:rPr>
          <w:w w:val="110"/>
        </w:rPr>
        <w:t>by</w:t>
      </w:r>
      <w:r>
        <w:rPr>
          <w:spacing w:val="12"/>
          <w:w w:val="110"/>
        </w:rPr>
        <w:t> </w:t>
      </w:r>
      <w:r>
        <w:rPr>
          <w:w w:val="110"/>
        </w:rPr>
        <w:t>the</w:t>
      </w:r>
      <w:r>
        <w:rPr>
          <w:spacing w:val="13"/>
          <w:w w:val="110"/>
        </w:rPr>
        <w:t> </w:t>
      </w:r>
      <w:r>
        <w:rPr>
          <w:spacing w:val="-2"/>
          <w:w w:val="110"/>
        </w:rPr>
        <w:t>educational</w:t>
      </w:r>
    </w:p>
    <w:p>
      <w:pPr>
        <w:pStyle w:val="BodyText"/>
        <w:spacing w:before="76"/>
        <w:ind w:left="0"/>
      </w:pPr>
    </w:p>
    <w:p>
      <w:pPr>
        <w:spacing w:before="1"/>
        <w:ind w:left="131" w:right="0" w:firstLine="0"/>
        <w:jc w:val="both"/>
        <w:rPr>
          <w:b/>
          <w:sz w:val="14"/>
        </w:rPr>
      </w:pPr>
      <w:bookmarkStart w:name="_bookmark14" w:id="33"/>
      <w:bookmarkEnd w:id="33"/>
      <w:r>
        <w:rPr/>
      </w:r>
      <w:r>
        <w:rPr>
          <w:b/>
          <w:w w:val="110"/>
          <w:sz w:val="14"/>
        </w:rPr>
        <w:t>Table</w:t>
      </w:r>
      <w:r>
        <w:rPr>
          <w:b/>
          <w:spacing w:val="1"/>
          <w:w w:val="110"/>
          <w:sz w:val="14"/>
        </w:rPr>
        <w:t> </w:t>
      </w:r>
      <w:r>
        <w:rPr>
          <w:b/>
          <w:spacing w:val="-10"/>
          <w:w w:val="110"/>
          <w:sz w:val="14"/>
        </w:rPr>
        <w:t>4</w:t>
      </w:r>
    </w:p>
    <w:p>
      <w:pPr>
        <w:spacing w:before="30"/>
        <w:ind w:left="131" w:right="0" w:firstLine="0"/>
        <w:jc w:val="both"/>
        <w:rPr>
          <w:sz w:val="14"/>
        </w:rPr>
      </w:pPr>
      <w:r>
        <w:rPr>
          <w:w w:val="110"/>
          <w:sz w:val="14"/>
        </w:rPr>
        <w:t>Learning</w:t>
      </w:r>
      <w:r>
        <w:rPr>
          <w:spacing w:val="10"/>
          <w:w w:val="110"/>
          <w:sz w:val="14"/>
        </w:rPr>
        <w:t> </w:t>
      </w:r>
      <w:r>
        <w:rPr>
          <w:w w:val="110"/>
          <w:sz w:val="14"/>
        </w:rPr>
        <w:t>gains</w:t>
      </w:r>
      <w:r>
        <w:rPr>
          <w:spacing w:val="8"/>
          <w:w w:val="110"/>
          <w:sz w:val="14"/>
        </w:rPr>
        <w:t> </w:t>
      </w:r>
      <w:r>
        <w:rPr>
          <w:w w:val="110"/>
          <w:sz w:val="14"/>
        </w:rPr>
        <w:t>comparisons</w:t>
      </w:r>
      <w:r>
        <w:rPr>
          <w:spacing w:val="8"/>
          <w:w w:val="110"/>
          <w:sz w:val="14"/>
        </w:rPr>
        <w:t> </w:t>
      </w:r>
      <w:r>
        <w:rPr>
          <w:w w:val="110"/>
          <w:sz w:val="14"/>
        </w:rPr>
        <w:t>by</w:t>
      </w:r>
      <w:r>
        <w:rPr>
          <w:spacing w:val="9"/>
          <w:w w:val="110"/>
          <w:sz w:val="14"/>
        </w:rPr>
        <w:t> </w:t>
      </w:r>
      <w:r>
        <w:rPr>
          <w:spacing w:val="-2"/>
          <w:w w:val="110"/>
          <w:sz w:val="14"/>
        </w:rPr>
        <w:t>condition.</w:t>
      </w:r>
    </w:p>
    <w:p>
      <w:pPr>
        <w:pStyle w:val="BodyText"/>
        <w:spacing w:before="3"/>
        <w:ind w:left="0"/>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3188970" cy="6350"/>
                          <a:chExt cx="3188970" cy="6350"/>
                        </a:xfrm>
                      </wpg:grpSpPr>
                      <wps:wsp>
                        <wps:cNvPr id="30" name="Graphic 30"/>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22" coordorigin="0,0" coordsize="5022,10">
                <v:rect style="position:absolute;left:0;top:0;width:5022;height:10" id="docshape23" filled="true" fillcolor="#000000" stroked="false">
                  <v:fill type="solid"/>
                </v:rect>
              </v:group>
            </w:pict>
          </mc:Fallback>
        </mc:AlternateContent>
      </w:r>
      <w:r>
        <w:rPr>
          <w:sz w:val="2"/>
        </w:rPr>
      </w:r>
    </w:p>
    <w:p>
      <w:pPr>
        <w:tabs>
          <w:tab w:pos="1038" w:val="left" w:leader="none"/>
          <w:tab w:pos="2047" w:val="left" w:leader="none"/>
          <w:tab w:pos="2736" w:val="left" w:leader="none"/>
          <w:tab w:pos="3351" w:val="left" w:leader="none"/>
        </w:tabs>
        <w:spacing w:before="52"/>
        <w:ind w:left="251" w:right="0" w:firstLine="0"/>
        <w:jc w:val="left"/>
        <w:rPr>
          <w:sz w:val="12"/>
        </w:rPr>
      </w:pPr>
      <w:r>
        <w:rPr>
          <w:spacing w:val="-4"/>
          <w:w w:val="115"/>
          <w:sz w:val="12"/>
        </w:rPr>
        <w:t>Group</w:t>
      </w:r>
      <w:r>
        <w:rPr>
          <w:sz w:val="12"/>
        </w:rPr>
        <w:tab/>
      </w:r>
      <w:r>
        <w:rPr>
          <w:spacing w:val="-4"/>
          <w:w w:val="115"/>
          <w:sz w:val="12"/>
        </w:rPr>
        <w:t>Time</w:t>
      </w:r>
      <w:r>
        <w:rPr>
          <w:sz w:val="12"/>
        </w:rPr>
        <w:tab/>
      </w:r>
      <w:r>
        <w:rPr>
          <w:spacing w:val="-4"/>
          <w:w w:val="115"/>
          <w:sz w:val="12"/>
        </w:rPr>
        <w:t>Mean</w:t>
      </w:r>
      <w:r>
        <w:rPr>
          <w:sz w:val="12"/>
        </w:rPr>
        <w:tab/>
      </w:r>
      <w:r>
        <w:rPr>
          <w:spacing w:val="-5"/>
          <w:w w:val="115"/>
          <w:sz w:val="12"/>
        </w:rPr>
        <w:t>SD</w:t>
      </w:r>
      <w:r>
        <w:rPr>
          <w:sz w:val="12"/>
        </w:rPr>
        <w:tab/>
      </w:r>
      <w:r>
        <w:rPr>
          <w:w w:val="115"/>
          <w:sz w:val="12"/>
        </w:rPr>
        <w:t>Confidence</w:t>
      </w:r>
      <w:r>
        <w:rPr>
          <w:spacing w:val="7"/>
          <w:w w:val="115"/>
          <w:sz w:val="12"/>
        </w:rPr>
        <w:t> </w:t>
      </w:r>
      <w:r>
        <w:rPr>
          <w:w w:val="115"/>
          <w:sz w:val="12"/>
        </w:rPr>
        <w:t>interval</w:t>
      </w:r>
      <w:r>
        <w:rPr>
          <w:spacing w:val="7"/>
          <w:w w:val="115"/>
          <w:sz w:val="12"/>
        </w:rPr>
        <w:t> </w:t>
      </w:r>
      <w:r>
        <w:rPr>
          <w:w w:val="115"/>
          <w:sz w:val="12"/>
        </w:rPr>
        <w:t>at</w:t>
      </w:r>
      <w:r>
        <w:rPr>
          <w:spacing w:val="7"/>
          <w:w w:val="115"/>
          <w:sz w:val="12"/>
        </w:rPr>
        <w:t> </w:t>
      </w:r>
      <w:r>
        <w:rPr>
          <w:spacing w:val="-5"/>
          <w:w w:val="115"/>
          <w:sz w:val="12"/>
        </w:rPr>
        <w:t>95%</w:t>
      </w:r>
    </w:p>
    <w:p>
      <w:pPr>
        <w:pStyle w:val="BodyText"/>
        <w:spacing w:before="1"/>
        <w:ind w:left="0"/>
        <w:rPr>
          <w:sz w:val="5"/>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875"/>
        <w:gridCol w:w="564"/>
        <w:gridCol w:w="272"/>
        <w:gridCol w:w="407"/>
        <w:gridCol w:w="722"/>
        <w:gridCol w:w="765"/>
        <w:gridCol w:w="424"/>
        <w:gridCol w:w="120"/>
      </w:tblGrid>
      <w:tr>
        <w:trPr>
          <w:trHeight w:val="252" w:hRule="atLeast"/>
        </w:trPr>
        <w:tc>
          <w:tcPr>
            <w:tcW w:w="2993" w:type="dxa"/>
            <w:gridSpan w:val="5"/>
            <w:tcBorders>
              <w:bottom w:val="single" w:sz="4" w:space="0" w:color="000000"/>
            </w:tcBorders>
          </w:tcPr>
          <w:p>
            <w:pPr>
              <w:pStyle w:val="TableParagraph"/>
              <w:spacing w:line="240" w:lineRule="auto" w:before="0"/>
              <w:rPr>
                <w:sz w:val="14"/>
              </w:rPr>
            </w:pPr>
          </w:p>
        </w:tc>
        <w:tc>
          <w:tcPr>
            <w:tcW w:w="722" w:type="dxa"/>
            <w:tcBorders>
              <w:top w:val="single" w:sz="4" w:space="0" w:color="000000"/>
              <w:bottom w:val="single" w:sz="4" w:space="0" w:color="000000"/>
            </w:tcBorders>
          </w:tcPr>
          <w:p>
            <w:pPr>
              <w:pStyle w:val="TableParagraph"/>
              <w:spacing w:line="240" w:lineRule="auto" w:before="61"/>
              <w:ind w:left="81" w:right="125"/>
              <w:jc w:val="center"/>
              <w:rPr>
                <w:sz w:val="12"/>
              </w:rPr>
            </w:pPr>
            <w:r>
              <w:rPr>
                <w:spacing w:val="-5"/>
                <w:w w:val="110"/>
                <w:sz w:val="12"/>
              </w:rPr>
              <w:t>Min</w:t>
            </w:r>
          </w:p>
        </w:tc>
        <w:tc>
          <w:tcPr>
            <w:tcW w:w="1189" w:type="dxa"/>
            <w:gridSpan w:val="2"/>
            <w:tcBorders>
              <w:top w:val="single" w:sz="4" w:space="0" w:color="000000"/>
              <w:bottom w:val="single" w:sz="4" w:space="0" w:color="000000"/>
            </w:tcBorders>
          </w:tcPr>
          <w:p>
            <w:pPr>
              <w:pStyle w:val="TableParagraph"/>
              <w:spacing w:line="240" w:lineRule="auto" w:before="61"/>
              <w:ind w:left="192"/>
              <w:rPr>
                <w:sz w:val="12"/>
              </w:rPr>
            </w:pPr>
            <w:r>
              <w:rPr>
                <w:spacing w:val="-5"/>
                <w:w w:val="110"/>
                <w:sz w:val="12"/>
              </w:rPr>
              <w:t>Max</w:t>
            </w:r>
          </w:p>
        </w:tc>
        <w:tc>
          <w:tcPr>
            <w:tcW w:w="120" w:type="dxa"/>
            <w:tcBorders>
              <w:bottom w:val="single" w:sz="4" w:space="0" w:color="000000"/>
            </w:tcBorders>
          </w:tcPr>
          <w:p>
            <w:pPr>
              <w:pStyle w:val="TableParagraph"/>
              <w:spacing w:line="240" w:lineRule="auto" w:before="0"/>
              <w:rPr>
                <w:sz w:val="14"/>
              </w:rPr>
            </w:pPr>
          </w:p>
        </w:tc>
      </w:tr>
      <w:tr>
        <w:trPr>
          <w:trHeight w:val="218" w:hRule="atLeast"/>
        </w:trPr>
        <w:tc>
          <w:tcPr>
            <w:tcW w:w="875" w:type="dxa"/>
            <w:tcBorders>
              <w:top w:val="single" w:sz="4" w:space="0" w:color="000000"/>
            </w:tcBorders>
          </w:tcPr>
          <w:p>
            <w:pPr>
              <w:pStyle w:val="TableParagraph"/>
              <w:spacing w:before="62"/>
              <w:ind w:left="119"/>
              <w:rPr>
                <w:sz w:val="12"/>
              </w:rPr>
            </w:pPr>
            <w:r>
              <w:rPr>
                <w:spacing w:val="-5"/>
                <w:sz w:val="12"/>
              </w:rPr>
              <w:t>AR</w:t>
            </w:r>
          </w:p>
        </w:tc>
        <w:tc>
          <w:tcPr>
            <w:tcW w:w="875" w:type="dxa"/>
            <w:tcBorders>
              <w:top w:val="single" w:sz="4" w:space="0" w:color="000000"/>
            </w:tcBorders>
          </w:tcPr>
          <w:p>
            <w:pPr>
              <w:pStyle w:val="TableParagraph"/>
              <w:spacing w:before="62"/>
              <w:ind w:left="31"/>
              <w:rPr>
                <w:sz w:val="12"/>
              </w:rPr>
            </w:pPr>
            <w:r>
              <w:rPr>
                <w:sz w:val="12"/>
              </w:rPr>
              <w:t>PRE-</w:t>
            </w:r>
            <w:r>
              <w:rPr>
                <w:spacing w:val="-4"/>
                <w:sz w:val="12"/>
              </w:rPr>
              <w:t>TEST</w:t>
            </w:r>
          </w:p>
        </w:tc>
        <w:tc>
          <w:tcPr>
            <w:tcW w:w="564" w:type="dxa"/>
            <w:tcBorders>
              <w:top w:val="single" w:sz="4" w:space="0" w:color="000000"/>
            </w:tcBorders>
          </w:tcPr>
          <w:p>
            <w:pPr>
              <w:pStyle w:val="TableParagraph"/>
              <w:spacing w:before="62"/>
              <w:ind w:left="165"/>
              <w:rPr>
                <w:sz w:val="12"/>
              </w:rPr>
            </w:pPr>
            <w:r>
              <w:rPr>
                <w:spacing w:val="-2"/>
                <w:w w:val="120"/>
                <w:sz w:val="12"/>
              </w:rPr>
              <w:t>6.576</w:t>
            </w:r>
          </w:p>
        </w:tc>
        <w:tc>
          <w:tcPr>
            <w:tcW w:w="272" w:type="dxa"/>
            <w:tcBorders>
              <w:top w:val="single" w:sz="4" w:space="0" w:color="000000"/>
            </w:tcBorders>
          </w:tcPr>
          <w:p>
            <w:pPr>
              <w:pStyle w:val="TableParagraph"/>
              <w:spacing w:line="240" w:lineRule="auto" w:before="0"/>
              <w:rPr>
                <w:sz w:val="14"/>
              </w:rPr>
            </w:pPr>
          </w:p>
        </w:tc>
        <w:tc>
          <w:tcPr>
            <w:tcW w:w="407" w:type="dxa"/>
            <w:tcBorders>
              <w:top w:val="single" w:sz="4" w:space="0" w:color="000000"/>
            </w:tcBorders>
          </w:tcPr>
          <w:p>
            <w:pPr>
              <w:pStyle w:val="TableParagraph"/>
              <w:spacing w:before="62"/>
              <w:ind w:left="17"/>
              <w:rPr>
                <w:sz w:val="12"/>
              </w:rPr>
            </w:pPr>
            <w:r>
              <w:rPr>
                <w:spacing w:val="-4"/>
                <w:w w:val="120"/>
                <w:sz w:val="12"/>
              </w:rPr>
              <w:t>.403</w:t>
            </w:r>
          </w:p>
        </w:tc>
        <w:tc>
          <w:tcPr>
            <w:tcW w:w="722" w:type="dxa"/>
            <w:tcBorders>
              <w:top w:val="single" w:sz="4" w:space="0" w:color="000000"/>
            </w:tcBorders>
          </w:tcPr>
          <w:p>
            <w:pPr>
              <w:pStyle w:val="TableParagraph"/>
              <w:spacing w:before="62"/>
              <w:ind w:left="54"/>
              <w:jc w:val="center"/>
              <w:rPr>
                <w:sz w:val="12"/>
              </w:rPr>
            </w:pPr>
            <w:r>
              <w:rPr>
                <w:spacing w:val="-2"/>
                <w:w w:val="120"/>
                <w:sz w:val="12"/>
              </w:rPr>
              <w:t>5.777</w:t>
            </w:r>
          </w:p>
        </w:tc>
        <w:tc>
          <w:tcPr>
            <w:tcW w:w="1189" w:type="dxa"/>
            <w:gridSpan w:val="2"/>
            <w:tcBorders>
              <w:top w:val="single" w:sz="4" w:space="0" w:color="000000"/>
            </w:tcBorders>
          </w:tcPr>
          <w:p>
            <w:pPr>
              <w:pStyle w:val="TableParagraph"/>
              <w:spacing w:before="62"/>
              <w:ind w:left="192"/>
              <w:rPr>
                <w:sz w:val="12"/>
              </w:rPr>
            </w:pPr>
            <w:r>
              <w:rPr>
                <w:spacing w:val="-2"/>
                <w:w w:val="120"/>
                <w:sz w:val="12"/>
              </w:rPr>
              <w:t>7.375</w:t>
            </w:r>
          </w:p>
        </w:tc>
        <w:tc>
          <w:tcPr>
            <w:tcW w:w="120" w:type="dxa"/>
            <w:tcBorders>
              <w:top w:val="single" w:sz="4" w:space="0" w:color="000000"/>
            </w:tcBorders>
          </w:tcPr>
          <w:p>
            <w:pPr>
              <w:pStyle w:val="TableParagraph"/>
              <w:spacing w:line="240" w:lineRule="auto" w:before="0"/>
              <w:rPr>
                <w:sz w:val="14"/>
              </w:rPr>
            </w:pPr>
          </w:p>
        </w:tc>
      </w:tr>
      <w:tr>
        <w:trPr>
          <w:trHeight w:val="171" w:hRule="atLeast"/>
        </w:trPr>
        <w:tc>
          <w:tcPr>
            <w:tcW w:w="875" w:type="dxa"/>
          </w:tcPr>
          <w:p>
            <w:pPr>
              <w:pStyle w:val="TableParagraph"/>
              <w:spacing w:line="240" w:lineRule="auto" w:before="0"/>
              <w:rPr>
                <w:sz w:val="10"/>
              </w:rPr>
            </w:pPr>
          </w:p>
        </w:tc>
        <w:tc>
          <w:tcPr>
            <w:tcW w:w="875" w:type="dxa"/>
          </w:tcPr>
          <w:p>
            <w:pPr>
              <w:pStyle w:val="TableParagraph"/>
              <w:ind w:left="31"/>
              <w:rPr>
                <w:sz w:val="12"/>
              </w:rPr>
            </w:pPr>
            <w:r>
              <w:rPr>
                <w:sz w:val="12"/>
              </w:rPr>
              <w:t>POST-</w:t>
            </w:r>
            <w:r>
              <w:rPr>
                <w:spacing w:val="-4"/>
                <w:sz w:val="12"/>
              </w:rPr>
              <w:t>TEST</w:t>
            </w:r>
          </w:p>
        </w:tc>
        <w:tc>
          <w:tcPr>
            <w:tcW w:w="564" w:type="dxa"/>
          </w:tcPr>
          <w:p>
            <w:pPr>
              <w:pStyle w:val="TableParagraph"/>
              <w:ind w:left="165"/>
              <w:rPr>
                <w:sz w:val="12"/>
              </w:rPr>
            </w:pPr>
            <w:r>
              <w:rPr>
                <w:spacing w:val="-2"/>
                <w:w w:val="120"/>
                <w:sz w:val="12"/>
              </w:rPr>
              <w:t>7.939</w:t>
            </w:r>
          </w:p>
        </w:tc>
        <w:tc>
          <w:tcPr>
            <w:tcW w:w="272" w:type="dxa"/>
          </w:tcPr>
          <w:p>
            <w:pPr>
              <w:pStyle w:val="TableParagraph"/>
              <w:spacing w:line="240" w:lineRule="auto" w:before="0"/>
              <w:rPr>
                <w:sz w:val="10"/>
              </w:rPr>
            </w:pPr>
          </w:p>
        </w:tc>
        <w:tc>
          <w:tcPr>
            <w:tcW w:w="407" w:type="dxa"/>
          </w:tcPr>
          <w:p>
            <w:pPr>
              <w:pStyle w:val="TableParagraph"/>
              <w:ind w:left="17"/>
              <w:rPr>
                <w:sz w:val="12"/>
              </w:rPr>
            </w:pPr>
            <w:r>
              <w:rPr>
                <w:spacing w:val="-4"/>
                <w:w w:val="120"/>
                <w:sz w:val="12"/>
              </w:rPr>
              <w:t>.376</w:t>
            </w:r>
          </w:p>
        </w:tc>
        <w:tc>
          <w:tcPr>
            <w:tcW w:w="722" w:type="dxa"/>
          </w:tcPr>
          <w:p>
            <w:pPr>
              <w:pStyle w:val="TableParagraph"/>
              <w:ind w:left="54"/>
              <w:jc w:val="center"/>
              <w:rPr>
                <w:sz w:val="12"/>
              </w:rPr>
            </w:pPr>
            <w:r>
              <w:rPr>
                <w:spacing w:val="-2"/>
                <w:w w:val="120"/>
                <w:sz w:val="12"/>
              </w:rPr>
              <w:t>7.193</w:t>
            </w:r>
          </w:p>
        </w:tc>
        <w:tc>
          <w:tcPr>
            <w:tcW w:w="1189" w:type="dxa"/>
            <w:gridSpan w:val="2"/>
          </w:tcPr>
          <w:p>
            <w:pPr>
              <w:pStyle w:val="TableParagraph"/>
              <w:ind w:left="192"/>
              <w:rPr>
                <w:sz w:val="12"/>
              </w:rPr>
            </w:pPr>
            <w:r>
              <w:rPr>
                <w:spacing w:val="-2"/>
                <w:w w:val="120"/>
                <w:sz w:val="12"/>
              </w:rPr>
              <w:t>8.686</w:t>
            </w:r>
          </w:p>
        </w:tc>
        <w:tc>
          <w:tcPr>
            <w:tcW w:w="120" w:type="dxa"/>
          </w:tcPr>
          <w:p>
            <w:pPr>
              <w:pStyle w:val="TableParagraph"/>
              <w:spacing w:line="240" w:lineRule="auto" w:before="0"/>
              <w:rPr>
                <w:sz w:val="10"/>
              </w:rPr>
            </w:pPr>
          </w:p>
        </w:tc>
      </w:tr>
      <w:tr>
        <w:trPr>
          <w:trHeight w:val="171" w:hRule="atLeast"/>
        </w:trPr>
        <w:tc>
          <w:tcPr>
            <w:tcW w:w="875" w:type="dxa"/>
          </w:tcPr>
          <w:p>
            <w:pPr>
              <w:pStyle w:val="TableParagraph"/>
              <w:ind w:left="119"/>
              <w:rPr>
                <w:sz w:val="12"/>
              </w:rPr>
            </w:pPr>
            <w:r>
              <w:rPr>
                <w:spacing w:val="-5"/>
                <w:sz w:val="12"/>
              </w:rPr>
              <w:t>VR</w:t>
            </w:r>
          </w:p>
        </w:tc>
        <w:tc>
          <w:tcPr>
            <w:tcW w:w="875" w:type="dxa"/>
          </w:tcPr>
          <w:p>
            <w:pPr>
              <w:pStyle w:val="TableParagraph"/>
              <w:ind w:left="31"/>
              <w:rPr>
                <w:sz w:val="12"/>
              </w:rPr>
            </w:pPr>
            <w:r>
              <w:rPr>
                <w:sz w:val="12"/>
              </w:rPr>
              <w:t>PRE-</w:t>
            </w:r>
            <w:r>
              <w:rPr>
                <w:spacing w:val="-4"/>
                <w:sz w:val="12"/>
              </w:rPr>
              <w:t>TEST</w:t>
            </w:r>
          </w:p>
        </w:tc>
        <w:tc>
          <w:tcPr>
            <w:tcW w:w="564" w:type="dxa"/>
          </w:tcPr>
          <w:p>
            <w:pPr>
              <w:pStyle w:val="TableParagraph"/>
              <w:ind w:left="165"/>
              <w:rPr>
                <w:sz w:val="12"/>
              </w:rPr>
            </w:pPr>
            <w:r>
              <w:rPr>
                <w:spacing w:val="-2"/>
                <w:w w:val="120"/>
                <w:sz w:val="12"/>
              </w:rPr>
              <w:t>6.394</w:t>
            </w:r>
          </w:p>
        </w:tc>
        <w:tc>
          <w:tcPr>
            <w:tcW w:w="272" w:type="dxa"/>
          </w:tcPr>
          <w:p>
            <w:pPr>
              <w:pStyle w:val="TableParagraph"/>
              <w:spacing w:line="240" w:lineRule="auto" w:before="0"/>
              <w:rPr>
                <w:sz w:val="10"/>
              </w:rPr>
            </w:pPr>
          </w:p>
        </w:tc>
        <w:tc>
          <w:tcPr>
            <w:tcW w:w="407" w:type="dxa"/>
          </w:tcPr>
          <w:p>
            <w:pPr>
              <w:pStyle w:val="TableParagraph"/>
              <w:ind w:left="17"/>
              <w:rPr>
                <w:sz w:val="12"/>
              </w:rPr>
            </w:pPr>
            <w:r>
              <w:rPr>
                <w:spacing w:val="-4"/>
                <w:w w:val="120"/>
                <w:sz w:val="12"/>
              </w:rPr>
              <w:t>.403</w:t>
            </w:r>
          </w:p>
        </w:tc>
        <w:tc>
          <w:tcPr>
            <w:tcW w:w="722" w:type="dxa"/>
          </w:tcPr>
          <w:p>
            <w:pPr>
              <w:pStyle w:val="TableParagraph"/>
              <w:ind w:left="54"/>
              <w:jc w:val="center"/>
              <w:rPr>
                <w:sz w:val="12"/>
              </w:rPr>
            </w:pPr>
            <w:r>
              <w:rPr>
                <w:spacing w:val="-2"/>
                <w:w w:val="120"/>
                <w:sz w:val="12"/>
              </w:rPr>
              <w:t>5.595</w:t>
            </w:r>
          </w:p>
        </w:tc>
        <w:tc>
          <w:tcPr>
            <w:tcW w:w="1189" w:type="dxa"/>
            <w:gridSpan w:val="2"/>
          </w:tcPr>
          <w:p>
            <w:pPr>
              <w:pStyle w:val="TableParagraph"/>
              <w:ind w:left="192"/>
              <w:rPr>
                <w:sz w:val="12"/>
              </w:rPr>
            </w:pPr>
            <w:r>
              <w:rPr>
                <w:spacing w:val="-2"/>
                <w:w w:val="120"/>
                <w:sz w:val="12"/>
              </w:rPr>
              <w:t>7.193</w:t>
            </w:r>
          </w:p>
        </w:tc>
        <w:tc>
          <w:tcPr>
            <w:tcW w:w="120" w:type="dxa"/>
          </w:tcPr>
          <w:p>
            <w:pPr>
              <w:pStyle w:val="TableParagraph"/>
              <w:spacing w:line="240" w:lineRule="auto" w:before="0"/>
              <w:rPr>
                <w:sz w:val="10"/>
              </w:rPr>
            </w:pPr>
          </w:p>
        </w:tc>
      </w:tr>
      <w:tr>
        <w:trPr>
          <w:trHeight w:val="171" w:hRule="atLeast"/>
        </w:trPr>
        <w:tc>
          <w:tcPr>
            <w:tcW w:w="875" w:type="dxa"/>
          </w:tcPr>
          <w:p>
            <w:pPr>
              <w:pStyle w:val="TableParagraph"/>
              <w:spacing w:line="240" w:lineRule="auto" w:before="0"/>
              <w:rPr>
                <w:sz w:val="10"/>
              </w:rPr>
            </w:pPr>
          </w:p>
        </w:tc>
        <w:tc>
          <w:tcPr>
            <w:tcW w:w="875" w:type="dxa"/>
          </w:tcPr>
          <w:p>
            <w:pPr>
              <w:pStyle w:val="TableParagraph"/>
              <w:ind w:left="31"/>
              <w:rPr>
                <w:sz w:val="12"/>
              </w:rPr>
            </w:pPr>
            <w:r>
              <w:rPr>
                <w:sz w:val="12"/>
              </w:rPr>
              <w:t>POST-</w:t>
            </w:r>
            <w:r>
              <w:rPr>
                <w:spacing w:val="-4"/>
                <w:sz w:val="12"/>
              </w:rPr>
              <w:t>TEST</w:t>
            </w:r>
          </w:p>
        </w:tc>
        <w:tc>
          <w:tcPr>
            <w:tcW w:w="564" w:type="dxa"/>
          </w:tcPr>
          <w:p>
            <w:pPr>
              <w:pStyle w:val="TableParagraph"/>
              <w:ind w:left="165"/>
              <w:rPr>
                <w:sz w:val="12"/>
              </w:rPr>
            </w:pPr>
            <w:r>
              <w:rPr>
                <w:spacing w:val="-2"/>
                <w:w w:val="120"/>
                <w:sz w:val="12"/>
              </w:rPr>
              <w:t>7.273</w:t>
            </w:r>
          </w:p>
        </w:tc>
        <w:tc>
          <w:tcPr>
            <w:tcW w:w="272" w:type="dxa"/>
          </w:tcPr>
          <w:p>
            <w:pPr>
              <w:pStyle w:val="TableParagraph"/>
              <w:spacing w:line="240" w:lineRule="auto" w:before="0"/>
              <w:rPr>
                <w:sz w:val="10"/>
              </w:rPr>
            </w:pPr>
          </w:p>
        </w:tc>
        <w:tc>
          <w:tcPr>
            <w:tcW w:w="407" w:type="dxa"/>
          </w:tcPr>
          <w:p>
            <w:pPr>
              <w:pStyle w:val="TableParagraph"/>
              <w:ind w:left="17"/>
              <w:rPr>
                <w:sz w:val="12"/>
              </w:rPr>
            </w:pPr>
            <w:r>
              <w:rPr>
                <w:spacing w:val="-4"/>
                <w:w w:val="120"/>
                <w:sz w:val="12"/>
              </w:rPr>
              <w:t>.376</w:t>
            </w:r>
          </w:p>
        </w:tc>
        <w:tc>
          <w:tcPr>
            <w:tcW w:w="722" w:type="dxa"/>
          </w:tcPr>
          <w:p>
            <w:pPr>
              <w:pStyle w:val="TableParagraph"/>
              <w:ind w:left="54"/>
              <w:jc w:val="center"/>
              <w:rPr>
                <w:sz w:val="12"/>
              </w:rPr>
            </w:pPr>
            <w:r>
              <w:rPr>
                <w:spacing w:val="-2"/>
                <w:w w:val="120"/>
                <w:sz w:val="12"/>
              </w:rPr>
              <w:t>6.526</w:t>
            </w:r>
          </w:p>
        </w:tc>
        <w:tc>
          <w:tcPr>
            <w:tcW w:w="1189" w:type="dxa"/>
            <w:gridSpan w:val="2"/>
          </w:tcPr>
          <w:p>
            <w:pPr>
              <w:pStyle w:val="TableParagraph"/>
              <w:ind w:left="192"/>
              <w:rPr>
                <w:sz w:val="12"/>
              </w:rPr>
            </w:pPr>
            <w:r>
              <w:rPr>
                <w:spacing w:val="-2"/>
                <w:w w:val="120"/>
                <w:sz w:val="12"/>
              </w:rPr>
              <w:t>8.019</w:t>
            </w:r>
          </w:p>
        </w:tc>
        <w:tc>
          <w:tcPr>
            <w:tcW w:w="120" w:type="dxa"/>
          </w:tcPr>
          <w:p>
            <w:pPr>
              <w:pStyle w:val="TableParagraph"/>
              <w:spacing w:line="240" w:lineRule="auto" w:before="0"/>
              <w:rPr>
                <w:sz w:val="10"/>
              </w:rPr>
            </w:pPr>
          </w:p>
        </w:tc>
      </w:tr>
      <w:tr>
        <w:trPr>
          <w:trHeight w:val="171" w:hRule="atLeast"/>
        </w:trPr>
        <w:tc>
          <w:tcPr>
            <w:tcW w:w="875" w:type="dxa"/>
          </w:tcPr>
          <w:p>
            <w:pPr>
              <w:pStyle w:val="TableParagraph"/>
              <w:ind w:left="119"/>
              <w:rPr>
                <w:sz w:val="12"/>
              </w:rPr>
            </w:pPr>
            <w:r>
              <w:rPr>
                <w:spacing w:val="-2"/>
                <w:w w:val="115"/>
                <w:sz w:val="12"/>
              </w:rPr>
              <w:t>Control</w:t>
            </w:r>
          </w:p>
        </w:tc>
        <w:tc>
          <w:tcPr>
            <w:tcW w:w="875" w:type="dxa"/>
          </w:tcPr>
          <w:p>
            <w:pPr>
              <w:pStyle w:val="TableParagraph"/>
              <w:ind w:left="31"/>
              <w:rPr>
                <w:sz w:val="12"/>
              </w:rPr>
            </w:pPr>
            <w:r>
              <w:rPr>
                <w:sz w:val="12"/>
              </w:rPr>
              <w:t>PRE-</w:t>
            </w:r>
            <w:r>
              <w:rPr>
                <w:spacing w:val="-4"/>
                <w:sz w:val="12"/>
              </w:rPr>
              <w:t>TEST</w:t>
            </w:r>
          </w:p>
        </w:tc>
        <w:tc>
          <w:tcPr>
            <w:tcW w:w="564" w:type="dxa"/>
          </w:tcPr>
          <w:p>
            <w:pPr>
              <w:pStyle w:val="TableParagraph"/>
              <w:ind w:left="165"/>
              <w:rPr>
                <w:sz w:val="12"/>
              </w:rPr>
            </w:pPr>
            <w:r>
              <w:rPr>
                <w:spacing w:val="-2"/>
                <w:w w:val="120"/>
                <w:sz w:val="12"/>
              </w:rPr>
              <w:t>6.212</w:t>
            </w:r>
          </w:p>
        </w:tc>
        <w:tc>
          <w:tcPr>
            <w:tcW w:w="272" w:type="dxa"/>
          </w:tcPr>
          <w:p>
            <w:pPr>
              <w:pStyle w:val="TableParagraph"/>
              <w:spacing w:line="240" w:lineRule="auto" w:before="0"/>
              <w:rPr>
                <w:sz w:val="10"/>
              </w:rPr>
            </w:pPr>
          </w:p>
        </w:tc>
        <w:tc>
          <w:tcPr>
            <w:tcW w:w="407" w:type="dxa"/>
          </w:tcPr>
          <w:p>
            <w:pPr>
              <w:pStyle w:val="TableParagraph"/>
              <w:ind w:left="17"/>
              <w:rPr>
                <w:sz w:val="12"/>
              </w:rPr>
            </w:pPr>
            <w:r>
              <w:rPr>
                <w:spacing w:val="-4"/>
                <w:w w:val="120"/>
                <w:sz w:val="12"/>
              </w:rPr>
              <w:t>.403</w:t>
            </w:r>
          </w:p>
        </w:tc>
        <w:tc>
          <w:tcPr>
            <w:tcW w:w="722" w:type="dxa"/>
          </w:tcPr>
          <w:p>
            <w:pPr>
              <w:pStyle w:val="TableParagraph"/>
              <w:ind w:left="54"/>
              <w:jc w:val="center"/>
              <w:rPr>
                <w:sz w:val="12"/>
              </w:rPr>
            </w:pPr>
            <w:r>
              <w:rPr>
                <w:spacing w:val="-2"/>
                <w:w w:val="120"/>
                <w:sz w:val="12"/>
              </w:rPr>
              <w:t>5.413</w:t>
            </w:r>
          </w:p>
        </w:tc>
        <w:tc>
          <w:tcPr>
            <w:tcW w:w="1189" w:type="dxa"/>
            <w:gridSpan w:val="2"/>
          </w:tcPr>
          <w:p>
            <w:pPr>
              <w:pStyle w:val="TableParagraph"/>
              <w:ind w:left="192"/>
              <w:rPr>
                <w:sz w:val="12"/>
              </w:rPr>
            </w:pPr>
            <w:r>
              <w:rPr>
                <w:spacing w:val="-2"/>
                <w:w w:val="120"/>
                <w:sz w:val="12"/>
              </w:rPr>
              <w:t>7.011</w:t>
            </w:r>
          </w:p>
        </w:tc>
        <w:tc>
          <w:tcPr>
            <w:tcW w:w="120" w:type="dxa"/>
          </w:tcPr>
          <w:p>
            <w:pPr>
              <w:pStyle w:val="TableParagraph"/>
              <w:spacing w:line="240" w:lineRule="auto" w:before="0"/>
              <w:rPr>
                <w:sz w:val="10"/>
              </w:rPr>
            </w:pPr>
          </w:p>
        </w:tc>
      </w:tr>
      <w:tr>
        <w:trPr>
          <w:trHeight w:val="206" w:hRule="atLeast"/>
        </w:trPr>
        <w:tc>
          <w:tcPr>
            <w:tcW w:w="875" w:type="dxa"/>
            <w:tcBorders>
              <w:bottom w:val="single" w:sz="4" w:space="0" w:color="000000"/>
            </w:tcBorders>
          </w:tcPr>
          <w:p>
            <w:pPr>
              <w:pStyle w:val="TableParagraph"/>
              <w:spacing w:line="240" w:lineRule="auto" w:before="0"/>
              <w:rPr>
                <w:sz w:val="14"/>
              </w:rPr>
            </w:pPr>
          </w:p>
        </w:tc>
        <w:tc>
          <w:tcPr>
            <w:tcW w:w="875" w:type="dxa"/>
            <w:tcBorders>
              <w:bottom w:val="single" w:sz="4" w:space="0" w:color="000000"/>
            </w:tcBorders>
          </w:tcPr>
          <w:p>
            <w:pPr>
              <w:pStyle w:val="TableParagraph"/>
              <w:spacing w:line="240" w:lineRule="auto"/>
              <w:ind w:left="31"/>
              <w:rPr>
                <w:sz w:val="12"/>
              </w:rPr>
            </w:pPr>
            <w:r>
              <w:rPr>
                <w:sz w:val="12"/>
              </w:rPr>
              <w:t>POST-</w:t>
            </w:r>
            <w:r>
              <w:rPr>
                <w:spacing w:val="-4"/>
                <w:sz w:val="12"/>
              </w:rPr>
              <w:t>TEST</w:t>
            </w:r>
          </w:p>
        </w:tc>
        <w:tc>
          <w:tcPr>
            <w:tcW w:w="564" w:type="dxa"/>
            <w:tcBorders>
              <w:bottom w:val="single" w:sz="4" w:space="0" w:color="000000"/>
            </w:tcBorders>
          </w:tcPr>
          <w:p>
            <w:pPr>
              <w:pStyle w:val="TableParagraph"/>
              <w:spacing w:line="240" w:lineRule="auto"/>
              <w:ind w:left="165"/>
              <w:rPr>
                <w:sz w:val="12"/>
              </w:rPr>
            </w:pPr>
            <w:r>
              <w:rPr>
                <w:spacing w:val="-2"/>
                <w:w w:val="120"/>
                <w:sz w:val="12"/>
              </w:rPr>
              <w:t>6.333</w:t>
            </w:r>
          </w:p>
        </w:tc>
        <w:tc>
          <w:tcPr>
            <w:tcW w:w="272" w:type="dxa"/>
            <w:tcBorders>
              <w:bottom w:val="single" w:sz="4" w:space="0" w:color="000000"/>
            </w:tcBorders>
          </w:tcPr>
          <w:p>
            <w:pPr>
              <w:pStyle w:val="TableParagraph"/>
              <w:spacing w:line="240" w:lineRule="auto" w:before="0"/>
              <w:rPr>
                <w:sz w:val="14"/>
              </w:rPr>
            </w:pPr>
          </w:p>
        </w:tc>
        <w:tc>
          <w:tcPr>
            <w:tcW w:w="407" w:type="dxa"/>
            <w:tcBorders>
              <w:bottom w:val="single" w:sz="4" w:space="0" w:color="000000"/>
            </w:tcBorders>
          </w:tcPr>
          <w:p>
            <w:pPr>
              <w:pStyle w:val="TableParagraph"/>
              <w:spacing w:line="240" w:lineRule="auto"/>
              <w:ind w:left="17"/>
              <w:rPr>
                <w:sz w:val="12"/>
              </w:rPr>
            </w:pPr>
            <w:r>
              <w:rPr>
                <w:spacing w:val="-4"/>
                <w:w w:val="120"/>
                <w:sz w:val="12"/>
              </w:rPr>
              <w:t>.376</w:t>
            </w:r>
          </w:p>
        </w:tc>
        <w:tc>
          <w:tcPr>
            <w:tcW w:w="722" w:type="dxa"/>
            <w:tcBorders>
              <w:bottom w:val="single" w:sz="4" w:space="0" w:color="000000"/>
            </w:tcBorders>
          </w:tcPr>
          <w:p>
            <w:pPr>
              <w:pStyle w:val="TableParagraph"/>
              <w:spacing w:line="240" w:lineRule="auto"/>
              <w:ind w:left="54"/>
              <w:jc w:val="center"/>
              <w:rPr>
                <w:sz w:val="12"/>
              </w:rPr>
            </w:pPr>
            <w:r>
              <w:rPr>
                <w:spacing w:val="-2"/>
                <w:w w:val="120"/>
                <w:sz w:val="12"/>
              </w:rPr>
              <w:t>5.587</w:t>
            </w:r>
          </w:p>
        </w:tc>
        <w:tc>
          <w:tcPr>
            <w:tcW w:w="1189" w:type="dxa"/>
            <w:gridSpan w:val="2"/>
            <w:tcBorders>
              <w:bottom w:val="single" w:sz="4" w:space="0" w:color="000000"/>
            </w:tcBorders>
          </w:tcPr>
          <w:p>
            <w:pPr>
              <w:pStyle w:val="TableParagraph"/>
              <w:spacing w:line="240" w:lineRule="auto"/>
              <w:ind w:left="192"/>
              <w:rPr>
                <w:sz w:val="12"/>
              </w:rPr>
            </w:pPr>
            <w:r>
              <w:rPr>
                <w:spacing w:val="-2"/>
                <w:w w:val="120"/>
                <w:sz w:val="12"/>
              </w:rPr>
              <w:t>7.080</w:t>
            </w:r>
          </w:p>
        </w:tc>
        <w:tc>
          <w:tcPr>
            <w:tcW w:w="120" w:type="dxa"/>
            <w:tcBorders>
              <w:bottom w:val="single" w:sz="4" w:space="0" w:color="000000"/>
            </w:tcBorders>
          </w:tcPr>
          <w:p>
            <w:pPr>
              <w:pStyle w:val="TableParagraph"/>
              <w:spacing w:line="240" w:lineRule="auto" w:before="0"/>
              <w:rPr>
                <w:sz w:val="14"/>
              </w:rPr>
            </w:pPr>
          </w:p>
        </w:tc>
      </w:tr>
      <w:tr>
        <w:trPr>
          <w:trHeight w:val="250" w:hRule="atLeast"/>
        </w:trPr>
        <w:tc>
          <w:tcPr>
            <w:tcW w:w="875" w:type="dxa"/>
            <w:tcBorders>
              <w:top w:val="single" w:sz="4" w:space="0" w:color="000000"/>
              <w:bottom w:val="single" w:sz="4" w:space="0" w:color="000000"/>
            </w:tcBorders>
          </w:tcPr>
          <w:p>
            <w:pPr>
              <w:pStyle w:val="TableParagraph"/>
              <w:spacing w:line="240" w:lineRule="auto" w:before="59"/>
              <w:ind w:left="119"/>
              <w:rPr>
                <w:sz w:val="12"/>
              </w:rPr>
            </w:pPr>
            <w:r>
              <w:rPr>
                <w:spacing w:val="-2"/>
                <w:w w:val="110"/>
                <w:sz w:val="12"/>
              </w:rPr>
              <w:t>Effect</w:t>
            </w:r>
          </w:p>
        </w:tc>
        <w:tc>
          <w:tcPr>
            <w:tcW w:w="875" w:type="dxa"/>
            <w:tcBorders>
              <w:top w:val="single" w:sz="4" w:space="0" w:color="000000"/>
              <w:bottom w:val="single" w:sz="4" w:space="0" w:color="000000"/>
            </w:tcBorders>
          </w:tcPr>
          <w:p>
            <w:pPr>
              <w:pStyle w:val="TableParagraph"/>
              <w:spacing w:line="240" w:lineRule="auto" w:before="59"/>
              <w:ind w:right="112"/>
              <w:jc w:val="center"/>
              <w:rPr>
                <w:sz w:val="12"/>
              </w:rPr>
            </w:pPr>
            <w:r>
              <w:rPr>
                <w:spacing w:val="-5"/>
                <w:sz w:val="12"/>
              </w:rPr>
              <w:t>SS</w:t>
            </w:r>
          </w:p>
        </w:tc>
        <w:tc>
          <w:tcPr>
            <w:tcW w:w="564" w:type="dxa"/>
            <w:tcBorders>
              <w:top w:val="single" w:sz="4" w:space="0" w:color="000000"/>
              <w:bottom w:val="single" w:sz="4" w:space="0" w:color="000000"/>
            </w:tcBorders>
          </w:tcPr>
          <w:p>
            <w:pPr>
              <w:pStyle w:val="TableParagraph"/>
              <w:spacing w:line="240" w:lineRule="auto" w:before="59"/>
              <w:ind w:left="179"/>
              <w:rPr>
                <w:sz w:val="12"/>
              </w:rPr>
            </w:pPr>
            <w:r>
              <w:rPr>
                <w:spacing w:val="-5"/>
                <w:w w:val="115"/>
                <w:sz w:val="12"/>
              </w:rPr>
              <w:t>df</w:t>
            </w:r>
          </w:p>
        </w:tc>
        <w:tc>
          <w:tcPr>
            <w:tcW w:w="272" w:type="dxa"/>
            <w:tcBorders>
              <w:top w:val="single" w:sz="4" w:space="0" w:color="000000"/>
              <w:bottom w:val="single" w:sz="4" w:space="0" w:color="000000"/>
            </w:tcBorders>
          </w:tcPr>
          <w:p>
            <w:pPr>
              <w:pStyle w:val="TableParagraph"/>
              <w:spacing w:line="240" w:lineRule="auto" w:before="59"/>
              <w:ind w:left="74"/>
              <w:rPr>
                <w:sz w:val="12"/>
              </w:rPr>
            </w:pPr>
            <w:r>
              <w:rPr>
                <w:spacing w:val="-5"/>
                <w:sz w:val="12"/>
              </w:rPr>
              <w:t>MS</w:t>
            </w:r>
          </w:p>
        </w:tc>
        <w:tc>
          <w:tcPr>
            <w:tcW w:w="407" w:type="dxa"/>
            <w:tcBorders>
              <w:top w:val="single" w:sz="4" w:space="0" w:color="000000"/>
              <w:bottom w:val="single" w:sz="4" w:space="0" w:color="000000"/>
            </w:tcBorders>
          </w:tcPr>
          <w:p>
            <w:pPr>
              <w:pStyle w:val="TableParagraph"/>
              <w:spacing w:line="240" w:lineRule="auto" w:before="0"/>
              <w:rPr>
                <w:sz w:val="14"/>
              </w:rPr>
            </w:pPr>
          </w:p>
        </w:tc>
        <w:tc>
          <w:tcPr>
            <w:tcW w:w="722" w:type="dxa"/>
            <w:tcBorders>
              <w:top w:val="single" w:sz="4" w:space="0" w:color="000000"/>
              <w:bottom w:val="single" w:sz="4" w:space="0" w:color="000000"/>
            </w:tcBorders>
          </w:tcPr>
          <w:p>
            <w:pPr>
              <w:pStyle w:val="TableParagraph"/>
              <w:spacing w:line="240" w:lineRule="auto" w:before="59"/>
              <w:ind w:left="86" w:right="125"/>
              <w:jc w:val="center"/>
              <w:rPr>
                <w:sz w:val="12"/>
              </w:rPr>
            </w:pPr>
            <w:r>
              <w:rPr>
                <w:rFonts w:ascii="Liberation Serif"/>
                <w:i/>
                <w:w w:val="105"/>
                <w:sz w:val="12"/>
              </w:rPr>
              <w:t>F</w:t>
            </w:r>
            <w:r>
              <w:rPr>
                <w:rFonts w:ascii="Liberation Serif"/>
                <w:i/>
                <w:spacing w:val="-7"/>
                <w:w w:val="105"/>
                <w:sz w:val="12"/>
              </w:rPr>
              <w:t> </w:t>
            </w:r>
            <w:r>
              <w:rPr>
                <w:spacing w:val="-2"/>
                <w:w w:val="110"/>
                <w:sz w:val="12"/>
              </w:rPr>
              <w:t>value</w:t>
            </w:r>
          </w:p>
        </w:tc>
        <w:tc>
          <w:tcPr>
            <w:tcW w:w="1189" w:type="dxa"/>
            <w:gridSpan w:val="2"/>
            <w:tcBorders>
              <w:top w:val="single" w:sz="4" w:space="0" w:color="000000"/>
              <w:bottom w:val="single" w:sz="4" w:space="0" w:color="000000"/>
            </w:tcBorders>
          </w:tcPr>
          <w:p>
            <w:pPr>
              <w:pStyle w:val="TableParagraph"/>
              <w:tabs>
                <w:tab w:pos="935" w:val="left" w:leader="none"/>
              </w:tabs>
              <w:spacing w:line="240" w:lineRule="auto" w:before="59"/>
              <w:ind w:left="169"/>
              <w:rPr>
                <w:rFonts w:ascii="Liberation Serif" w:hAnsi="Liberation Serif"/>
                <w:i/>
                <w:sz w:val="12"/>
              </w:rPr>
            </w:pPr>
            <w:r>
              <w:rPr>
                <w:rFonts w:ascii="Liberation Serif" w:hAnsi="Liberation Serif"/>
                <w:i/>
                <w:sz w:val="12"/>
              </w:rPr>
              <w:t>p-</w:t>
            </w:r>
            <w:r>
              <w:rPr>
                <w:spacing w:val="-2"/>
                <w:w w:val="115"/>
                <w:sz w:val="12"/>
              </w:rPr>
              <w:t>value</w:t>
            </w:r>
            <w:r>
              <w:rPr>
                <w:sz w:val="12"/>
              </w:rPr>
              <w:tab/>
            </w:r>
            <w:r>
              <w:rPr>
                <w:rFonts w:ascii="Liberation Serif" w:hAnsi="Liberation Serif"/>
                <w:i/>
                <w:spacing w:val="-5"/>
                <w:w w:val="115"/>
                <w:sz w:val="12"/>
              </w:rPr>
              <w:t>Ƞ</w:t>
            </w:r>
            <w:r>
              <w:rPr>
                <w:rFonts w:ascii="Liberation Serif" w:hAnsi="Liberation Serif"/>
                <w:i/>
                <w:spacing w:val="-5"/>
                <w:w w:val="115"/>
                <w:sz w:val="12"/>
                <w:vertAlign w:val="superscript"/>
              </w:rPr>
              <w:t>2</w:t>
            </w:r>
          </w:p>
        </w:tc>
        <w:tc>
          <w:tcPr>
            <w:tcW w:w="120" w:type="dxa"/>
            <w:tcBorders>
              <w:top w:val="single" w:sz="4" w:space="0" w:color="000000"/>
              <w:bottom w:val="single" w:sz="4" w:space="0" w:color="000000"/>
            </w:tcBorders>
          </w:tcPr>
          <w:p>
            <w:pPr>
              <w:pStyle w:val="TableParagraph"/>
              <w:spacing w:line="240" w:lineRule="auto" w:before="0"/>
              <w:rPr>
                <w:sz w:val="14"/>
              </w:rPr>
            </w:pPr>
          </w:p>
        </w:tc>
      </w:tr>
      <w:tr>
        <w:trPr>
          <w:trHeight w:val="218" w:hRule="atLeast"/>
        </w:trPr>
        <w:tc>
          <w:tcPr>
            <w:tcW w:w="875" w:type="dxa"/>
          </w:tcPr>
          <w:p>
            <w:pPr>
              <w:pStyle w:val="TableParagraph"/>
              <w:spacing w:line="138" w:lineRule="exact" w:before="55"/>
              <w:ind w:left="119"/>
              <w:rPr>
                <w:sz w:val="12"/>
              </w:rPr>
            </w:pPr>
            <w:r>
              <w:rPr>
                <w:spacing w:val="-4"/>
                <w:w w:val="120"/>
                <w:sz w:val="12"/>
              </w:rPr>
              <w:t>time</w:t>
            </w:r>
          </w:p>
        </w:tc>
        <w:tc>
          <w:tcPr>
            <w:tcW w:w="875" w:type="dxa"/>
          </w:tcPr>
          <w:p>
            <w:pPr>
              <w:pStyle w:val="TableParagraph"/>
              <w:spacing w:line="138" w:lineRule="exact" w:before="55"/>
              <w:ind w:right="164"/>
              <w:jc w:val="right"/>
              <w:rPr>
                <w:sz w:val="12"/>
              </w:rPr>
            </w:pPr>
            <w:r>
              <w:rPr>
                <w:spacing w:val="-2"/>
                <w:w w:val="120"/>
                <w:sz w:val="12"/>
              </w:rPr>
              <w:t>30.727</w:t>
            </w:r>
          </w:p>
        </w:tc>
        <w:tc>
          <w:tcPr>
            <w:tcW w:w="564" w:type="dxa"/>
          </w:tcPr>
          <w:p>
            <w:pPr>
              <w:pStyle w:val="TableParagraph"/>
              <w:spacing w:line="138" w:lineRule="exact" w:before="55"/>
              <w:ind w:left="179"/>
              <w:rPr>
                <w:sz w:val="12"/>
              </w:rPr>
            </w:pPr>
            <w:r>
              <w:rPr>
                <w:spacing w:val="-10"/>
                <w:w w:val="120"/>
                <w:sz w:val="12"/>
              </w:rPr>
              <w:t>1</w:t>
            </w:r>
          </w:p>
        </w:tc>
        <w:tc>
          <w:tcPr>
            <w:tcW w:w="679" w:type="dxa"/>
            <w:gridSpan w:val="2"/>
          </w:tcPr>
          <w:p>
            <w:pPr>
              <w:pStyle w:val="TableParagraph"/>
              <w:spacing w:line="138" w:lineRule="exact" w:before="55"/>
              <w:ind w:left="74"/>
              <w:rPr>
                <w:sz w:val="12"/>
              </w:rPr>
            </w:pPr>
            <w:r>
              <w:rPr>
                <w:spacing w:val="-2"/>
                <w:w w:val="120"/>
                <w:sz w:val="12"/>
              </w:rPr>
              <w:t>30.727</w:t>
            </w:r>
          </w:p>
        </w:tc>
        <w:tc>
          <w:tcPr>
            <w:tcW w:w="722" w:type="dxa"/>
          </w:tcPr>
          <w:p>
            <w:pPr>
              <w:pStyle w:val="TableParagraph"/>
              <w:spacing w:line="138" w:lineRule="exact" w:before="55"/>
              <w:ind w:left="72" w:right="125"/>
              <w:jc w:val="center"/>
              <w:rPr>
                <w:sz w:val="12"/>
              </w:rPr>
            </w:pPr>
            <w:r>
              <w:rPr>
                <w:spacing w:val="-2"/>
                <w:w w:val="120"/>
                <w:sz w:val="12"/>
              </w:rPr>
              <w:t>18.869</w:t>
            </w:r>
          </w:p>
        </w:tc>
        <w:tc>
          <w:tcPr>
            <w:tcW w:w="765" w:type="dxa"/>
          </w:tcPr>
          <w:p>
            <w:pPr>
              <w:pStyle w:val="TableParagraph"/>
              <w:spacing w:line="138" w:lineRule="exact" w:before="55"/>
              <w:ind w:left="169"/>
              <w:rPr>
                <w:sz w:val="12"/>
              </w:rPr>
            </w:pPr>
            <w:r>
              <w:rPr>
                <w:rFonts w:ascii="UKIJ Esliye Chiwer"/>
                <w:spacing w:val="-2"/>
                <w:w w:val="115"/>
                <w:sz w:val="12"/>
              </w:rPr>
              <w:t>&lt;</w:t>
            </w:r>
            <w:r>
              <w:rPr>
                <w:spacing w:val="-2"/>
                <w:w w:val="115"/>
                <w:sz w:val="12"/>
              </w:rPr>
              <w:t>0.000</w:t>
            </w:r>
          </w:p>
        </w:tc>
        <w:tc>
          <w:tcPr>
            <w:tcW w:w="544" w:type="dxa"/>
            <w:gridSpan w:val="2"/>
          </w:tcPr>
          <w:p>
            <w:pPr>
              <w:pStyle w:val="TableParagraph"/>
              <w:spacing w:line="138" w:lineRule="exact" w:before="55"/>
              <w:ind w:left="170"/>
              <w:rPr>
                <w:sz w:val="12"/>
              </w:rPr>
            </w:pPr>
            <w:r>
              <w:rPr>
                <w:spacing w:val="-4"/>
                <w:w w:val="120"/>
                <w:sz w:val="12"/>
              </w:rPr>
              <w:t>.164</w:t>
            </w:r>
          </w:p>
        </w:tc>
      </w:tr>
      <w:tr>
        <w:trPr>
          <w:trHeight w:val="206" w:hRule="atLeast"/>
        </w:trPr>
        <w:tc>
          <w:tcPr>
            <w:tcW w:w="875" w:type="dxa"/>
            <w:tcBorders>
              <w:bottom w:val="single" w:sz="4" w:space="0" w:color="000000"/>
            </w:tcBorders>
          </w:tcPr>
          <w:p>
            <w:pPr>
              <w:pStyle w:val="TableParagraph"/>
              <w:spacing w:line="240" w:lineRule="auto" w:before="14"/>
              <w:ind w:left="119"/>
              <w:rPr>
                <w:sz w:val="12"/>
              </w:rPr>
            </w:pPr>
            <w:r>
              <w:rPr>
                <w:w w:val="115"/>
                <w:sz w:val="12"/>
              </w:rPr>
              <w:t>time</w:t>
            </w:r>
            <w:r>
              <w:rPr>
                <w:spacing w:val="2"/>
                <w:w w:val="115"/>
                <w:sz w:val="12"/>
              </w:rPr>
              <w:t> </w:t>
            </w:r>
            <w:r>
              <w:rPr>
                <w:w w:val="115"/>
                <w:sz w:val="12"/>
              </w:rPr>
              <w:t>*</w:t>
            </w:r>
            <w:r>
              <w:rPr>
                <w:spacing w:val="4"/>
                <w:w w:val="115"/>
                <w:sz w:val="12"/>
              </w:rPr>
              <w:t> </w:t>
            </w:r>
            <w:r>
              <w:rPr>
                <w:spacing w:val="-2"/>
                <w:w w:val="115"/>
                <w:sz w:val="12"/>
              </w:rPr>
              <w:t>group</w:t>
            </w:r>
          </w:p>
        </w:tc>
        <w:tc>
          <w:tcPr>
            <w:tcW w:w="875" w:type="dxa"/>
            <w:tcBorders>
              <w:bottom w:val="single" w:sz="4" w:space="0" w:color="000000"/>
            </w:tcBorders>
          </w:tcPr>
          <w:p>
            <w:pPr>
              <w:pStyle w:val="TableParagraph"/>
              <w:spacing w:line="240" w:lineRule="auto" w:before="14"/>
              <w:ind w:right="164"/>
              <w:jc w:val="right"/>
              <w:rPr>
                <w:sz w:val="12"/>
              </w:rPr>
            </w:pPr>
            <w:r>
              <w:rPr>
                <w:spacing w:val="-2"/>
                <w:w w:val="120"/>
                <w:sz w:val="12"/>
              </w:rPr>
              <w:t>12.939</w:t>
            </w:r>
          </w:p>
        </w:tc>
        <w:tc>
          <w:tcPr>
            <w:tcW w:w="564" w:type="dxa"/>
            <w:tcBorders>
              <w:bottom w:val="single" w:sz="4" w:space="0" w:color="000000"/>
            </w:tcBorders>
          </w:tcPr>
          <w:p>
            <w:pPr>
              <w:pStyle w:val="TableParagraph"/>
              <w:spacing w:line="240" w:lineRule="auto" w:before="14"/>
              <w:ind w:left="179"/>
              <w:rPr>
                <w:sz w:val="12"/>
              </w:rPr>
            </w:pPr>
            <w:r>
              <w:rPr>
                <w:spacing w:val="-10"/>
                <w:w w:val="120"/>
                <w:sz w:val="12"/>
              </w:rPr>
              <w:t>2</w:t>
            </w:r>
          </w:p>
        </w:tc>
        <w:tc>
          <w:tcPr>
            <w:tcW w:w="679" w:type="dxa"/>
            <w:gridSpan w:val="2"/>
            <w:tcBorders>
              <w:bottom w:val="single" w:sz="4" w:space="0" w:color="000000"/>
            </w:tcBorders>
          </w:tcPr>
          <w:p>
            <w:pPr>
              <w:pStyle w:val="TableParagraph"/>
              <w:spacing w:line="240" w:lineRule="auto" w:before="14"/>
              <w:ind w:left="74"/>
              <w:rPr>
                <w:sz w:val="12"/>
              </w:rPr>
            </w:pPr>
            <w:r>
              <w:rPr>
                <w:spacing w:val="-2"/>
                <w:w w:val="120"/>
                <w:sz w:val="12"/>
              </w:rPr>
              <w:t>6.470</w:t>
            </w:r>
          </w:p>
        </w:tc>
        <w:tc>
          <w:tcPr>
            <w:tcW w:w="722" w:type="dxa"/>
            <w:tcBorders>
              <w:bottom w:val="single" w:sz="4" w:space="0" w:color="000000"/>
            </w:tcBorders>
          </w:tcPr>
          <w:p>
            <w:pPr>
              <w:pStyle w:val="TableParagraph"/>
              <w:spacing w:line="240" w:lineRule="auto" w:before="14"/>
              <w:ind w:right="125"/>
              <w:jc w:val="center"/>
              <w:rPr>
                <w:sz w:val="12"/>
              </w:rPr>
            </w:pPr>
            <w:r>
              <w:rPr>
                <w:spacing w:val="-2"/>
                <w:w w:val="120"/>
                <w:sz w:val="12"/>
              </w:rPr>
              <w:t>3.973</w:t>
            </w:r>
          </w:p>
        </w:tc>
        <w:tc>
          <w:tcPr>
            <w:tcW w:w="765" w:type="dxa"/>
            <w:tcBorders>
              <w:bottom w:val="single" w:sz="4" w:space="0" w:color="000000"/>
            </w:tcBorders>
          </w:tcPr>
          <w:p>
            <w:pPr>
              <w:pStyle w:val="TableParagraph"/>
              <w:spacing w:line="240" w:lineRule="auto" w:before="14"/>
              <w:ind w:left="169"/>
              <w:rPr>
                <w:sz w:val="12"/>
              </w:rPr>
            </w:pPr>
            <w:r>
              <w:rPr>
                <w:spacing w:val="-2"/>
                <w:w w:val="120"/>
                <w:sz w:val="12"/>
              </w:rPr>
              <w:t>0.022</w:t>
            </w:r>
          </w:p>
        </w:tc>
        <w:tc>
          <w:tcPr>
            <w:tcW w:w="544" w:type="dxa"/>
            <w:gridSpan w:val="2"/>
            <w:tcBorders>
              <w:bottom w:val="single" w:sz="4" w:space="0" w:color="000000"/>
            </w:tcBorders>
          </w:tcPr>
          <w:p>
            <w:pPr>
              <w:pStyle w:val="TableParagraph"/>
              <w:spacing w:line="240" w:lineRule="auto" w:before="14"/>
              <w:ind w:left="170"/>
              <w:rPr>
                <w:sz w:val="12"/>
              </w:rPr>
            </w:pPr>
            <w:r>
              <w:rPr>
                <w:spacing w:val="-4"/>
                <w:w w:val="120"/>
                <w:sz w:val="12"/>
              </w:rPr>
              <w:t>.076</w:t>
            </w:r>
          </w:p>
        </w:tc>
      </w:tr>
    </w:tbl>
    <w:p>
      <w:pPr>
        <w:spacing w:line="240" w:lineRule="auto" w:before="5" w:after="24"/>
        <w:rPr>
          <w:sz w:val="9"/>
        </w:rPr>
      </w:pPr>
      <w:r>
        <w:rPr/>
        <w:br w:type="column"/>
      </w:r>
      <w:r>
        <w:rPr>
          <w:sz w:val="9"/>
        </w:rPr>
      </w:r>
    </w:p>
    <w:p>
      <w:pPr>
        <w:pStyle w:val="BodyText"/>
        <w:ind w:left="171"/>
        <w:rPr>
          <w:sz w:val="20"/>
        </w:rPr>
      </w:pPr>
      <w:r>
        <w:rPr>
          <w:sz w:val="20"/>
        </w:rPr>
        <w:drawing>
          <wp:inline distT="0" distB="0" distL="0" distR="0">
            <wp:extent cx="3142496" cy="204520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3142496" cy="2045207"/>
                    </a:xfrm>
                    <a:prstGeom prst="rect">
                      <a:avLst/>
                    </a:prstGeom>
                  </pic:spPr>
                </pic:pic>
              </a:graphicData>
            </a:graphic>
          </wp:inline>
        </w:drawing>
      </w:r>
      <w:r>
        <w:rPr>
          <w:sz w:val="20"/>
        </w:rPr>
      </w:r>
    </w:p>
    <w:p>
      <w:pPr>
        <w:pStyle w:val="BodyText"/>
        <w:spacing w:before="12"/>
        <w:ind w:left="0"/>
        <w:rPr>
          <w:sz w:val="14"/>
        </w:rPr>
      </w:pPr>
    </w:p>
    <w:p>
      <w:pPr>
        <w:spacing w:before="0"/>
        <w:ind w:left="685" w:right="0" w:firstLine="0"/>
        <w:jc w:val="left"/>
        <w:rPr>
          <w:sz w:val="14"/>
        </w:rPr>
      </w:pPr>
      <w:bookmarkStart w:name="_bookmark15" w:id="34"/>
      <w:bookmarkEnd w:id="34"/>
      <w:r>
        <w:rPr/>
      </w:r>
      <w:r>
        <w:rPr>
          <w:b/>
          <w:w w:val="110"/>
          <w:sz w:val="14"/>
        </w:rPr>
        <w:t>Fig.</w:t>
      </w:r>
      <w:r>
        <w:rPr>
          <w:b/>
          <w:spacing w:val="14"/>
          <w:w w:val="110"/>
          <w:sz w:val="14"/>
        </w:rPr>
        <w:t> </w:t>
      </w:r>
      <w:r>
        <w:rPr>
          <w:b/>
          <w:w w:val="110"/>
          <w:sz w:val="14"/>
        </w:rPr>
        <w:t>5.</w:t>
      </w:r>
      <w:r>
        <w:rPr>
          <w:b/>
          <w:spacing w:val="41"/>
          <w:w w:val="110"/>
          <w:sz w:val="14"/>
        </w:rPr>
        <w:t> </w:t>
      </w:r>
      <w:r>
        <w:rPr>
          <w:w w:val="110"/>
          <w:sz w:val="14"/>
        </w:rPr>
        <w:t>Pre-test</w:t>
      </w:r>
      <w:r>
        <w:rPr>
          <w:spacing w:val="13"/>
          <w:w w:val="110"/>
          <w:sz w:val="14"/>
        </w:rPr>
        <w:t> </w:t>
      </w:r>
      <w:r>
        <w:rPr>
          <w:w w:val="110"/>
          <w:sz w:val="14"/>
        </w:rPr>
        <w:t>&amp;</w:t>
      </w:r>
      <w:r>
        <w:rPr>
          <w:spacing w:val="14"/>
          <w:w w:val="110"/>
          <w:sz w:val="14"/>
        </w:rPr>
        <w:t> </w:t>
      </w:r>
      <w:r>
        <w:rPr>
          <w:w w:val="110"/>
          <w:sz w:val="14"/>
        </w:rPr>
        <w:t>Post-test</w:t>
      </w:r>
      <w:r>
        <w:rPr>
          <w:spacing w:val="14"/>
          <w:w w:val="110"/>
          <w:sz w:val="14"/>
        </w:rPr>
        <w:t> </w:t>
      </w:r>
      <w:r>
        <w:rPr>
          <w:w w:val="110"/>
          <w:sz w:val="14"/>
        </w:rPr>
        <w:t>means</w:t>
      </w:r>
      <w:r>
        <w:rPr>
          <w:spacing w:val="14"/>
          <w:w w:val="110"/>
          <w:sz w:val="14"/>
        </w:rPr>
        <w:t> </w:t>
      </w:r>
      <w:r>
        <w:rPr>
          <w:w w:val="110"/>
          <w:sz w:val="14"/>
        </w:rPr>
        <w:t>comparisons</w:t>
      </w:r>
      <w:r>
        <w:rPr>
          <w:spacing w:val="13"/>
          <w:w w:val="110"/>
          <w:sz w:val="14"/>
        </w:rPr>
        <w:t> </w:t>
      </w:r>
      <w:r>
        <w:rPr>
          <w:w w:val="110"/>
          <w:sz w:val="14"/>
        </w:rPr>
        <w:t>by</w:t>
      </w:r>
      <w:r>
        <w:rPr>
          <w:spacing w:val="15"/>
          <w:w w:val="110"/>
          <w:sz w:val="14"/>
        </w:rPr>
        <w:t> </w:t>
      </w:r>
      <w:r>
        <w:rPr>
          <w:spacing w:val="-2"/>
          <w:w w:val="110"/>
          <w:sz w:val="14"/>
        </w:rPr>
        <w:t>condition.</w:t>
      </w:r>
    </w:p>
    <w:p>
      <w:pPr>
        <w:pStyle w:val="BodyText"/>
        <w:ind w:left="0"/>
        <w:rPr>
          <w:sz w:val="14"/>
        </w:rPr>
      </w:pPr>
    </w:p>
    <w:p>
      <w:pPr>
        <w:pStyle w:val="BodyText"/>
        <w:spacing w:before="91"/>
        <w:ind w:left="0"/>
        <w:rPr>
          <w:sz w:val="14"/>
        </w:rPr>
      </w:pPr>
    </w:p>
    <w:p>
      <w:pPr>
        <w:spacing w:before="0"/>
        <w:ind w:left="131" w:right="0" w:firstLine="0"/>
        <w:jc w:val="both"/>
        <w:rPr>
          <w:b/>
          <w:sz w:val="14"/>
        </w:rPr>
      </w:pPr>
      <w:bookmarkStart w:name="_bookmark16" w:id="35"/>
      <w:bookmarkEnd w:id="35"/>
      <w:r>
        <w:rPr/>
      </w:r>
      <w:r>
        <w:rPr>
          <w:b/>
          <w:w w:val="110"/>
          <w:sz w:val="14"/>
        </w:rPr>
        <w:t>Table</w:t>
      </w:r>
      <w:r>
        <w:rPr>
          <w:b/>
          <w:spacing w:val="1"/>
          <w:w w:val="110"/>
          <w:sz w:val="14"/>
        </w:rPr>
        <w:t> </w:t>
      </w:r>
      <w:r>
        <w:rPr>
          <w:b/>
          <w:spacing w:val="-10"/>
          <w:w w:val="110"/>
          <w:sz w:val="14"/>
        </w:rPr>
        <w:t>5</w:t>
      </w:r>
    </w:p>
    <w:p>
      <w:pPr>
        <w:spacing w:before="31"/>
        <w:ind w:left="131" w:right="0" w:firstLine="0"/>
        <w:jc w:val="both"/>
        <w:rPr>
          <w:sz w:val="14"/>
        </w:rPr>
      </w:pPr>
      <w:r>
        <w:rPr>
          <w:w w:val="110"/>
          <w:sz w:val="14"/>
        </w:rPr>
        <w:t>ARCS factors comparisons between</w:t>
      </w:r>
      <w:r>
        <w:rPr>
          <w:spacing w:val="2"/>
          <w:w w:val="110"/>
          <w:sz w:val="14"/>
        </w:rPr>
        <w:t> </w:t>
      </w:r>
      <w:r>
        <w:rPr>
          <w:spacing w:val="-2"/>
          <w:w w:val="110"/>
          <w:sz w:val="14"/>
        </w:rPr>
        <w:t>conditions.</w:t>
      </w:r>
    </w:p>
    <w:p>
      <w:pPr>
        <w:pStyle w:val="BodyText"/>
        <w:spacing w:before="8"/>
        <w:ind w:left="0"/>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639"/>
        <w:gridCol w:w="388"/>
        <w:gridCol w:w="567"/>
        <w:gridCol w:w="659"/>
        <w:gridCol w:w="507"/>
      </w:tblGrid>
      <w:tr>
        <w:trPr>
          <w:trHeight w:val="253" w:hRule="atLeast"/>
        </w:trPr>
        <w:tc>
          <w:tcPr>
            <w:tcW w:w="2261" w:type="dxa"/>
            <w:tcBorders>
              <w:top w:val="single" w:sz="4" w:space="0" w:color="000000"/>
              <w:bottom w:val="single" w:sz="4" w:space="0" w:color="000000"/>
            </w:tcBorders>
          </w:tcPr>
          <w:p>
            <w:pPr>
              <w:pStyle w:val="TableParagraph"/>
              <w:spacing w:line="240" w:lineRule="auto" w:before="61"/>
              <w:ind w:left="120"/>
              <w:rPr>
                <w:sz w:val="12"/>
              </w:rPr>
            </w:pPr>
            <w:r>
              <w:rPr>
                <w:w w:val="115"/>
                <w:sz w:val="12"/>
              </w:rPr>
              <w:t>Dependent</w:t>
            </w:r>
            <w:r>
              <w:rPr>
                <w:spacing w:val="7"/>
                <w:w w:val="115"/>
                <w:sz w:val="12"/>
              </w:rPr>
              <w:t> </w:t>
            </w:r>
            <w:r>
              <w:rPr>
                <w:spacing w:val="-2"/>
                <w:w w:val="115"/>
                <w:sz w:val="12"/>
              </w:rPr>
              <w:t>variable</w:t>
            </w:r>
          </w:p>
        </w:tc>
        <w:tc>
          <w:tcPr>
            <w:tcW w:w="639" w:type="dxa"/>
            <w:tcBorders>
              <w:top w:val="single" w:sz="4" w:space="0" w:color="000000"/>
              <w:bottom w:val="single" w:sz="4" w:space="0" w:color="000000"/>
            </w:tcBorders>
          </w:tcPr>
          <w:p>
            <w:pPr>
              <w:pStyle w:val="TableParagraph"/>
              <w:spacing w:line="240" w:lineRule="auto" w:before="61"/>
              <w:ind w:left="122"/>
              <w:rPr>
                <w:sz w:val="12"/>
              </w:rPr>
            </w:pPr>
            <w:r>
              <w:rPr>
                <w:spacing w:val="-5"/>
                <w:sz w:val="12"/>
              </w:rPr>
              <w:t>SS</w:t>
            </w:r>
          </w:p>
        </w:tc>
        <w:tc>
          <w:tcPr>
            <w:tcW w:w="388" w:type="dxa"/>
            <w:tcBorders>
              <w:top w:val="single" w:sz="4" w:space="0" w:color="000000"/>
              <w:bottom w:val="single" w:sz="4" w:space="0" w:color="000000"/>
            </w:tcBorders>
          </w:tcPr>
          <w:p>
            <w:pPr>
              <w:pStyle w:val="TableParagraph"/>
              <w:spacing w:line="240" w:lineRule="auto" w:before="61"/>
              <w:ind w:left="41" w:right="68"/>
              <w:jc w:val="center"/>
              <w:rPr>
                <w:sz w:val="12"/>
              </w:rPr>
            </w:pPr>
            <w:r>
              <w:rPr>
                <w:spacing w:val="-5"/>
                <w:w w:val="115"/>
                <w:sz w:val="12"/>
              </w:rPr>
              <w:t>df</w:t>
            </w:r>
          </w:p>
        </w:tc>
        <w:tc>
          <w:tcPr>
            <w:tcW w:w="567" w:type="dxa"/>
            <w:tcBorders>
              <w:top w:val="single" w:sz="4" w:space="0" w:color="000000"/>
              <w:bottom w:val="single" w:sz="4" w:space="0" w:color="000000"/>
            </w:tcBorders>
          </w:tcPr>
          <w:p>
            <w:pPr>
              <w:pStyle w:val="TableParagraph"/>
              <w:spacing w:line="240" w:lineRule="auto" w:before="61"/>
              <w:ind w:left="122"/>
              <w:rPr>
                <w:sz w:val="12"/>
              </w:rPr>
            </w:pPr>
            <w:r>
              <w:rPr>
                <w:spacing w:val="-5"/>
                <w:sz w:val="12"/>
              </w:rPr>
              <w:t>MS</w:t>
            </w:r>
          </w:p>
        </w:tc>
        <w:tc>
          <w:tcPr>
            <w:tcW w:w="659" w:type="dxa"/>
            <w:tcBorders>
              <w:top w:val="single" w:sz="4" w:space="0" w:color="000000"/>
              <w:bottom w:val="single" w:sz="4" w:space="0" w:color="000000"/>
            </w:tcBorders>
          </w:tcPr>
          <w:p>
            <w:pPr>
              <w:pStyle w:val="TableParagraph"/>
              <w:spacing w:line="240" w:lineRule="auto" w:before="61"/>
              <w:ind w:left="70" w:right="72"/>
              <w:jc w:val="center"/>
              <w:rPr>
                <w:sz w:val="12"/>
              </w:rPr>
            </w:pPr>
            <w:r>
              <w:rPr>
                <w:rFonts w:ascii="Liberation Serif"/>
                <w:i/>
                <w:w w:val="105"/>
                <w:sz w:val="12"/>
              </w:rPr>
              <w:t>F</w:t>
            </w:r>
            <w:r>
              <w:rPr>
                <w:rFonts w:ascii="Liberation Serif"/>
                <w:i/>
                <w:spacing w:val="-6"/>
                <w:w w:val="105"/>
                <w:sz w:val="12"/>
              </w:rPr>
              <w:t> </w:t>
            </w:r>
            <w:r>
              <w:rPr>
                <w:spacing w:val="-2"/>
                <w:w w:val="110"/>
                <w:sz w:val="12"/>
              </w:rPr>
              <w:t>value</w:t>
            </w:r>
          </w:p>
        </w:tc>
        <w:tc>
          <w:tcPr>
            <w:tcW w:w="507" w:type="dxa"/>
            <w:tcBorders>
              <w:top w:val="single" w:sz="4" w:space="0" w:color="000000"/>
              <w:bottom w:val="single" w:sz="4" w:space="0" w:color="000000"/>
            </w:tcBorders>
          </w:tcPr>
          <w:p>
            <w:pPr>
              <w:pStyle w:val="TableParagraph"/>
              <w:spacing w:line="240" w:lineRule="auto" w:before="61"/>
              <w:ind w:left="2" w:right="56"/>
              <w:jc w:val="center"/>
              <w:rPr>
                <w:sz w:val="12"/>
              </w:rPr>
            </w:pPr>
            <w:r>
              <w:rPr>
                <w:spacing w:val="-4"/>
                <w:w w:val="110"/>
                <w:sz w:val="12"/>
              </w:rPr>
              <w:t>Sig.</w:t>
            </w:r>
          </w:p>
        </w:tc>
      </w:tr>
      <w:tr>
        <w:trPr>
          <w:trHeight w:val="217" w:hRule="atLeast"/>
        </w:trPr>
        <w:tc>
          <w:tcPr>
            <w:tcW w:w="2261" w:type="dxa"/>
            <w:tcBorders>
              <w:top w:val="single" w:sz="4" w:space="0" w:color="000000"/>
            </w:tcBorders>
          </w:tcPr>
          <w:p>
            <w:pPr>
              <w:pStyle w:val="TableParagraph"/>
              <w:tabs>
                <w:tab w:pos="1240" w:val="left" w:leader="none"/>
              </w:tabs>
              <w:spacing w:before="61"/>
              <w:ind w:left="120"/>
              <w:rPr>
                <w:sz w:val="12"/>
              </w:rPr>
            </w:pPr>
            <w:r>
              <w:rPr>
                <w:spacing w:val="-2"/>
                <w:w w:val="110"/>
                <w:sz w:val="12"/>
              </w:rPr>
              <w:t>ATTENTION</w:t>
            </w:r>
            <w:r>
              <w:rPr>
                <w:sz w:val="12"/>
              </w:rPr>
              <w:tab/>
            </w:r>
            <w:r>
              <w:rPr>
                <w:w w:val="110"/>
                <w:sz w:val="12"/>
              </w:rPr>
              <w:t>Between</w:t>
            </w:r>
            <w:r>
              <w:rPr>
                <w:spacing w:val="21"/>
                <w:w w:val="110"/>
                <w:sz w:val="12"/>
              </w:rPr>
              <w:t> </w:t>
            </w:r>
            <w:r>
              <w:rPr>
                <w:spacing w:val="-2"/>
                <w:w w:val="110"/>
                <w:sz w:val="12"/>
              </w:rPr>
              <w:t>groups</w:t>
            </w:r>
          </w:p>
        </w:tc>
        <w:tc>
          <w:tcPr>
            <w:tcW w:w="639" w:type="dxa"/>
            <w:tcBorders>
              <w:top w:val="single" w:sz="4" w:space="0" w:color="000000"/>
            </w:tcBorders>
          </w:tcPr>
          <w:p>
            <w:pPr>
              <w:pStyle w:val="TableParagraph"/>
              <w:spacing w:before="61"/>
              <w:ind w:left="122"/>
              <w:rPr>
                <w:sz w:val="12"/>
              </w:rPr>
            </w:pPr>
            <w:r>
              <w:rPr>
                <w:spacing w:val="-4"/>
                <w:w w:val="120"/>
                <w:sz w:val="12"/>
              </w:rPr>
              <w:t>.037</w:t>
            </w:r>
          </w:p>
        </w:tc>
        <w:tc>
          <w:tcPr>
            <w:tcW w:w="388" w:type="dxa"/>
            <w:tcBorders>
              <w:top w:val="single" w:sz="4" w:space="0" w:color="000000"/>
            </w:tcBorders>
          </w:tcPr>
          <w:p>
            <w:pPr>
              <w:pStyle w:val="TableParagraph"/>
              <w:spacing w:before="61"/>
              <w:ind w:right="68"/>
              <w:jc w:val="center"/>
              <w:rPr>
                <w:sz w:val="12"/>
              </w:rPr>
            </w:pPr>
            <w:r>
              <w:rPr>
                <w:spacing w:val="-10"/>
                <w:w w:val="120"/>
                <w:sz w:val="12"/>
              </w:rPr>
              <w:t>2</w:t>
            </w:r>
          </w:p>
        </w:tc>
        <w:tc>
          <w:tcPr>
            <w:tcW w:w="567" w:type="dxa"/>
            <w:tcBorders>
              <w:top w:val="single" w:sz="4" w:space="0" w:color="000000"/>
            </w:tcBorders>
          </w:tcPr>
          <w:p>
            <w:pPr>
              <w:pStyle w:val="TableParagraph"/>
              <w:spacing w:before="61"/>
              <w:ind w:left="122"/>
              <w:rPr>
                <w:sz w:val="12"/>
              </w:rPr>
            </w:pPr>
            <w:r>
              <w:rPr>
                <w:spacing w:val="-4"/>
                <w:w w:val="120"/>
                <w:sz w:val="12"/>
              </w:rPr>
              <w:t>.019</w:t>
            </w:r>
          </w:p>
        </w:tc>
        <w:tc>
          <w:tcPr>
            <w:tcW w:w="659" w:type="dxa"/>
            <w:tcBorders>
              <w:top w:val="single" w:sz="4" w:space="0" w:color="000000"/>
            </w:tcBorders>
          </w:tcPr>
          <w:p>
            <w:pPr>
              <w:pStyle w:val="TableParagraph"/>
              <w:spacing w:before="61"/>
              <w:ind w:right="161"/>
              <w:jc w:val="center"/>
              <w:rPr>
                <w:sz w:val="12"/>
              </w:rPr>
            </w:pPr>
            <w:r>
              <w:rPr>
                <w:spacing w:val="-4"/>
                <w:w w:val="120"/>
                <w:sz w:val="12"/>
              </w:rPr>
              <w:t>.089</w:t>
            </w:r>
          </w:p>
        </w:tc>
        <w:tc>
          <w:tcPr>
            <w:tcW w:w="507" w:type="dxa"/>
            <w:tcBorders>
              <w:top w:val="single" w:sz="4" w:space="0" w:color="000000"/>
            </w:tcBorders>
          </w:tcPr>
          <w:p>
            <w:pPr>
              <w:pStyle w:val="TableParagraph"/>
              <w:spacing w:before="61"/>
              <w:ind w:left="45" w:right="54"/>
              <w:jc w:val="center"/>
              <w:rPr>
                <w:sz w:val="12"/>
              </w:rPr>
            </w:pPr>
            <w:r>
              <w:rPr>
                <w:spacing w:val="-4"/>
                <w:w w:val="120"/>
                <w:sz w:val="12"/>
              </w:rPr>
              <w:t>.915</w:t>
            </w:r>
          </w:p>
        </w:tc>
      </w:tr>
      <w:tr>
        <w:trPr>
          <w:trHeight w:val="171" w:hRule="atLeast"/>
        </w:trPr>
        <w:tc>
          <w:tcPr>
            <w:tcW w:w="2261" w:type="dxa"/>
          </w:tcPr>
          <w:p>
            <w:pPr>
              <w:pStyle w:val="TableParagraph"/>
              <w:ind w:right="215"/>
              <w:jc w:val="right"/>
              <w:rPr>
                <w:sz w:val="12"/>
              </w:rPr>
            </w:pPr>
            <w:r>
              <w:rPr>
                <w:w w:val="115"/>
                <w:sz w:val="12"/>
              </w:rPr>
              <w:t>Within</w:t>
            </w:r>
            <w:r>
              <w:rPr>
                <w:spacing w:val="3"/>
                <w:w w:val="115"/>
                <w:sz w:val="12"/>
              </w:rPr>
              <w:t> </w:t>
            </w:r>
            <w:r>
              <w:rPr>
                <w:spacing w:val="-2"/>
                <w:w w:val="115"/>
                <w:sz w:val="12"/>
              </w:rPr>
              <w:t>groups</w:t>
            </w:r>
          </w:p>
        </w:tc>
        <w:tc>
          <w:tcPr>
            <w:tcW w:w="639" w:type="dxa"/>
          </w:tcPr>
          <w:p>
            <w:pPr>
              <w:pStyle w:val="TableParagraph"/>
              <w:ind w:left="122"/>
              <w:rPr>
                <w:sz w:val="12"/>
              </w:rPr>
            </w:pPr>
            <w:r>
              <w:rPr>
                <w:spacing w:val="-2"/>
                <w:w w:val="120"/>
                <w:sz w:val="12"/>
              </w:rPr>
              <w:t>19.991</w:t>
            </w:r>
          </w:p>
        </w:tc>
        <w:tc>
          <w:tcPr>
            <w:tcW w:w="388" w:type="dxa"/>
          </w:tcPr>
          <w:p>
            <w:pPr>
              <w:pStyle w:val="TableParagraph"/>
              <w:ind w:left="68" w:right="68"/>
              <w:jc w:val="center"/>
              <w:rPr>
                <w:sz w:val="12"/>
              </w:rPr>
            </w:pPr>
            <w:r>
              <w:rPr>
                <w:spacing w:val="-5"/>
                <w:w w:val="120"/>
                <w:sz w:val="12"/>
              </w:rPr>
              <w:t>96</w:t>
            </w:r>
          </w:p>
        </w:tc>
        <w:tc>
          <w:tcPr>
            <w:tcW w:w="567" w:type="dxa"/>
          </w:tcPr>
          <w:p>
            <w:pPr>
              <w:pStyle w:val="TableParagraph"/>
              <w:ind w:left="122"/>
              <w:rPr>
                <w:sz w:val="12"/>
              </w:rPr>
            </w:pPr>
            <w:r>
              <w:rPr>
                <w:spacing w:val="-4"/>
                <w:w w:val="120"/>
                <w:sz w:val="12"/>
              </w:rPr>
              <w:t>.208</w:t>
            </w: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ind w:left="1240"/>
              <w:rPr>
                <w:sz w:val="12"/>
              </w:rPr>
            </w:pPr>
            <w:r>
              <w:rPr>
                <w:spacing w:val="-4"/>
                <w:w w:val="115"/>
                <w:sz w:val="12"/>
              </w:rPr>
              <w:t>Total</w:t>
            </w:r>
          </w:p>
        </w:tc>
        <w:tc>
          <w:tcPr>
            <w:tcW w:w="639" w:type="dxa"/>
          </w:tcPr>
          <w:p>
            <w:pPr>
              <w:pStyle w:val="TableParagraph"/>
              <w:ind w:left="122"/>
              <w:rPr>
                <w:sz w:val="12"/>
              </w:rPr>
            </w:pPr>
            <w:r>
              <w:rPr>
                <w:spacing w:val="-2"/>
                <w:w w:val="120"/>
                <w:sz w:val="12"/>
              </w:rPr>
              <w:t>20.028</w:t>
            </w:r>
          </w:p>
        </w:tc>
        <w:tc>
          <w:tcPr>
            <w:tcW w:w="388" w:type="dxa"/>
          </w:tcPr>
          <w:p>
            <w:pPr>
              <w:pStyle w:val="TableParagraph"/>
              <w:ind w:left="68" w:right="68"/>
              <w:jc w:val="center"/>
              <w:rPr>
                <w:sz w:val="12"/>
              </w:rPr>
            </w:pPr>
            <w:r>
              <w:rPr>
                <w:spacing w:val="-5"/>
                <w:w w:val="120"/>
                <w:sz w:val="12"/>
              </w:rPr>
              <w:t>98</w:t>
            </w:r>
          </w:p>
        </w:tc>
        <w:tc>
          <w:tcPr>
            <w:tcW w:w="567" w:type="dxa"/>
          </w:tcPr>
          <w:p>
            <w:pPr>
              <w:pStyle w:val="TableParagraph"/>
              <w:spacing w:line="240" w:lineRule="auto" w:before="0"/>
              <w:rPr>
                <w:sz w:val="10"/>
              </w:rPr>
            </w:pP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tabs>
                <w:tab w:pos="1240" w:val="left" w:leader="none"/>
              </w:tabs>
              <w:ind w:left="120"/>
              <w:rPr>
                <w:sz w:val="12"/>
              </w:rPr>
            </w:pPr>
            <w:r>
              <w:rPr>
                <w:spacing w:val="-2"/>
                <w:w w:val="110"/>
                <w:sz w:val="12"/>
              </w:rPr>
              <w:t>RELEVANCE</w:t>
            </w:r>
            <w:r>
              <w:rPr>
                <w:sz w:val="12"/>
              </w:rPr>
              <w:tab/>
            </w:r>
            <w:r>
              <w:rPr>
                <w:w w:val="110"/>
                <w:sz w:val="12"/>
              </w:rPr>
              <w:t>Between</w:t>
            </w:r>
            <w:r>
              <w:rPr>
                <w:spacing w:val="21"/>
                <w:w w:val="110"/>
                <w:sz w:val="12"/>
              </w:rPr>
              <w:t> </w:t>
            </w:r>
            <w:r>
              <w:rPr>
                <w:spacing w:val="-2"/>
                <w:w w:val="110"/>
                <w:sz w:val="12"/>
              </w:rPr>
              <w:t>groups</w:t>
            </w:r>
          </w:p>
        </w:tc>
        <w:tc>
          <w:tcPr>
            <w:tcW w:w="639" w:type="dxa"/>
          </w:tcPr>
          <w:p>
            <w:pPr>
              <w:pStyle w:val="TableParagraph"/>
              <w:ind w:left="122"/>
              <w:rPr>
                <w:sz w:val="12"/>
              </w:rPr>
            </w:pPr>
            <w:r>
              <w:rPr>
                <w:spacing w:val="-2"/>
                <w:w w:val="120"/>
                <w:sz w:val="12"/>
              </w:rPr>
              <w:t>9.827</w:t>
            </w:r>
          </w:p>
        </w:tc>
        <w:tc>
          <w:tcPr>
            <w:tcW w:w="388" w:type="dxa"/>
          </w:tcPr>
          <w:p>
            <w:pPr>
              <w:pStyle w:val="TableParagraph"/>
              <w:ind w:right="68"/>
              <w:jc w:val="center"/>
              <w:rPr>
                <w:sz w:val="12"/>
              </w:rPr>
            </w:pPr>
            <w:r>
              <w:rPr>
                <w:spacing w:val="-10"/>
                <w:w w:val="120"/>
                <w:sz w:val="12"/>
              </w:rPr>
              <w:t>2</w:t>
            </w:r>
          </w:p>
        </w:tc>
        <w:tc>
          <w:tcPr>
            <w:tcW w:w="567" w:type="dxa"/>
          </w:tcPr>
          <w:p>
            <w:pPr>
              <w:pStyle w:val="TableParagraph"/>
              <w:ind w:left="122"/>
              <w:rPr>
                <w:sz w:val="12"/>
              </w:rPr>
            </w:pPr>
            <w:r>
              <w:rPr>
                <w:spacing w:val="-2"/>
                <w:w w:val="120"/>
                <w:sz w:val="12"/>
              </w:rPr>
              <w:t>4.913</w:t>
            </w:r>
          </w:p>
        </w:tc>
        <w:tc>
          <w:tcPr>
            <w:tcW w:w="659" w:type="dxa"/>
          </w:tcPr>
          <w:p>
            <w:pPr>
              <w:pStyle w:val="TableParagraph"/>
              <w:ind w:left="72" w:right="72"/>
              <w:jc w:val="center"/>
              <w:rPr>
                <w:b/>
                <w:sz w:val="12"/>
              </w:rPr>
            </w:pPr>
            <w:r>
              <w:rPr>
                <w:b/>
                <w:spacing w:val="-2"/>
                <w:w w:val="125"/>
                <w:sz w:val="12"/>
              </w:rPr>
              <w:t>18.686</w:t>
            </w:r>
          </w:p>
        </w:tc>
        <w:tc>
          <w:tcPr>
            <w:tcW w:w="507" w:type="dxa"/>
          </w:tcPr>
          <w:p>
            <w:pPr>
              <w:pStyle w:val="TableParagraph"/>
              <w:ind w:left="56" w:right="54"/>
              <w:jc w:val="center"/>
              <w:rPr>
                <w:b/>
                <w:sz w:val="12"/>
              </w:rPr>
            </w:pPr>
            <w:r>
              <w:rPr>
                <w:b/>
                <w:spacing w:val="-4"/>
                <w:w w:val="125"/>
                <w:sz w:val="12"/>
              </w:rPr>
              <w:t>.000</w:t>
            </w:r>
          </w:p>
        </w:tc>
      </w:tr>
      <w:tr>
        <w:trPr>
          <w:trHeight w:val="171" w:hRule="atLeast"/>
        </w:trPr>
        <w:tc>
          <w:tcPr>
            <w:tcW w:w="2261" w:type="dxa"/>
          </w:tcPr>
          <w:p>
            <w:pPr>
              <w:pStyle w:val="TableParagraph"/>
              <w:ind w:right="215"/>
              <w:jc w:val="right"/>
              <w:rPr>
                <w:sz w:val="12"/>
              </w:rPr>
            </w:pPr>
            <w:r>
              <w:rPr>
                <w:w w:val="115"/>
                <w:sz w:val="12"/>
              </w:rPr>
              <w:t>Within</w:t>
            </w:r>
            <w:r>
              <w:rPr>
                <w:spacing w:val="3"/>
                <w:w w:val="115"/>
                <w:sz w:val="12"/>
              </w:rPr>
              <w:t> </w:t>
            </w:r>
            <w:r>
              <w:rPr>
                <w:spacing w:val="-2"/>
                <w:w w:val="115"/>
                <w:sz w:val="12"/>
              </w:rPr>
              <w:t>groups</w:t>
            </w:r>
          </w:p>
        </w:tc>
        <w:tc>
          <w:tcPr>
            <w:tcW w:w="639" w:type="dxa"/>
          </w:tcPr>
          <w:p>
            <w:pPr>
              <w:pStyle w:val="TableParagraph"/>
              <w:ind w:left="122"/>
              <w:rPr>
                <w:sz w:val="12"/>
              </w:rPr>
            </w:pPr>
            <w:r>
              <w:rPr>
                <w:spacing w:val="-2"/>
                <w:w w:val="120"/>
                <w:sz w:val="12"/>
              </w:rPr>
              <w:t>25.243</w:t>
            </w:r>
          </w:p>
        </w:tc>
        <w:tc>
          <w:tcPr>
            <w:tcW w:w="388" w:type="dxa"/>
          </w:tcPr>
          <w:p>
            <w:pPr>
              <w:pStyle w:val="TableParagraph"/>
              <w:ind w:left="68" w:right="68"/>
              <w:jc w:val="center"/>
              <w:rPr>
                <w:sz w:val="12"/>
              </w:rPr>
            </w:pPr>
            <w:r>
              <w:rPr>
                <w:spacing w:val="-5"/>
                <w:w w:val="120"/>
                <w:sz w:val="12"/>
              </w:rPr>
              <w:t>96</w:t>
            </w:r>
          </w:p>
        </w:tc>
        <w:tc>
          <w:tcPr>
            <w:tcW w:w="567" w:type="dxa"/>
          </w:tcPr>
          <w:p>
            <w:pPr>
              <w:pStyle w:val="TableParagraph"/>
              <w:ind w:left="122"/>
              <w:rPr>
                <w:sz w:val="12"/>
              </w:rPr>
            </w:pPr>
            <w:r>
              <w:rPr>
                <w:spacing w:val="-4"/>
                <w:w w:val="120"/>
                <w:sz w:val="12"/>
              </w:rPr>
              <w:t>.263</w:t>
            </w: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spacing w:line="137" w:lineRule="exact"/>
              <w:ind w:left="1240"/>
              <w:rPr>
                <w:sz w:val="12"/>
              </w:rPr>
            </w:pPr>
            <w:r>
              <w:rPr>
                <w:spacing w:val="-4"/>
                <w:w w:val="115"/>
                <w:sz w:val="12"/>
              </w:rPr>
              <w:t>Total</w:t>
            </w:r>
          </w:p>
        </w:tc>
        <w:tc>
          <w:tcPr>
            <w:tcW w:w="639" w:type="dxa"/>
          </w:tcPr>
          <w:p>
            <w:pPr>
              <w:pStyle w:val="TableParagraph"/>
              <w:spacing w:line="137" w:lineRule="exact"/>
              <w:ind w:left="122"/>
              <w:rPr>
                <w:sz w:val="12"/>
              </w:rPr>
            </w:pPr>
            <w:r>
              <w:rPr>
                <w:spacing w:val="-2"/>
                <w:w w:val="120"/>
                <w:sz w:val="12"/>
              </w:rPr>
              <w:t>35.070</w:t>
            </w:r>
          </w:p>
        </w:tc>
        <w:tc>
          <w:tcPr>
            <w:tcW w:w="388" w:type="dxa"/>
          </w:tcPr>
          <w:p>
            <w:pPr>
              <w:pStyle w:val="TableParagraph"/>
              <w:spacing w:line="137" w:lineRule="exact"/>
              <w:ind w:left="68" w:right="68"/>
              <w:jc w:val="center"/>
              <w:rPr>
                <w:sz w:val="12"/>
              </w:rPr>
            </w:pPr>
            <w:r>
              <w:rPr>
                <w:spacing w:val="-5"/>
                <w:w w:val="120"/>
                <w:sz w:val="12"/>
              </w:rPr>
              <w:t>98</w:t>
            </w:r>
          </w:p>
        </w:tc>
        <w:tc>
          <w:tcPr>
            <w:tcW w:w="567" w:type="dxa"/>
          </w:tcPr>
          <w:p>
            <w:pPr>
              <w:pStyle w:val="TableParagraph"/>
              <w:spacing w:line="240" w:lineRule="auto" w:before="0"/>
              <w:rPr>
                <w:sz w:val="10"/>
              </w:rPr>
            </w:pP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tabs>
                <w:tab w:pos="1240" w:val="left" w:leader="none"/>
              </w:tabs>
              <w:ind w:left="120"/>
              <w:rPr>
                <w:sz w:val="12"/>
              </w:rPr>
            </w:pPr>
            <w:r>
              <w:rPr>
                <w:spacing w:val="-2"/>
                <w:w w:val="110"/>
                <w:sz w:val="12"/>
              </w:rPr>
              <w:t>CONFIDENCE</w:t>
            </w:r>
            <w:r>
              <w:rPr>
                <w:sz w:val="12"/>
              </w:rPr>
              <w:tab/>
            </w:r>
            <w:r>
              <w:rPr>
                <w:w w:val="110"/>
                <w:sz w:val="12"/>
              </w:rPr>
              <w:t>Between</w:t>
            </w:r>
            <w:r>
              <w:rPr>
                <w:spacing w:val="21"/>
                <w:w w:val="110"/>
                <w:sz w:val="12"/>
              </w:rPr>
              <w:t> </w:t>
            </w:r>
            <w:r>
              <w:rPr>
                <w:spacing w:val="-2"/>
                <w:w w:val="110"/>
                <w:sz w:val="12"/>
              </w:rPr>
              <w:t>groups</w:t>
            </w:r>
          </w:p>
        </w:tc>
        <w:tc>
          <w:tcPr>
            <w:tcW w:w="639" w:type="dxa"/>
          </w:tcPr>
          <w:p>
            <w:pPr>
              <w:pStyle w:val="TableParagraph"/>
              <w:ind w:left="122"/>
              <w:rPr>
                <w:sz w:val="12"/>
              </w:rPr>
            </w:pPr>
            <w:r>
              <w:rPr>
                <w:spacing w:val="-2"/>
                <w:w w:val="120"/>
                <w:sz w:val="12"/>
              </w:rPr>
              <w:t>2.785</w:t>
            </w:r>
          </w:p>
        </w:tc>
        <w:tc>
          <w:tcPr>
            <w:tcW w:w="388" w:type="dxa"/>
          </w:tcPr>
          <w:p>
            <w:pPr>
              <w:pStyle w:val="TableParagraph"/>
              <w:ind w:right="68"/>
              <w:jc w:val="center"/>
              <w:rPr>
                <w:sz w:val="12"/>
              </w:rPr>
            </w:pPr>
            <w:r>
              <w:rPr>
                <w:spacing w:val="-10"/>
                <w:w w:val="120"/>
                <w:sz w:val="12"/>
              </w:rPr>
              <w:t>2</w:t>
            </w:r>
          </w:p>
        </w:tc>
        <w:tc>
          <w:tcPr>
            <w:tcW w:w="567" w:type="dxa"/>
          </w:tcPr>
          <w:p>
            <w:pPr>
              <w:pStyle w:val="TableParagraph"/>
              <w:ind w:left="122"/>
              <w:rPr>
                <w:sz w:val="12"/>
              </w:rPr>
            </w:pPr>
            <w:r>
              <w:rPr>
                <w:spacing w:val="-2"/>
                <w:w w:val="120"/>
                <w:sz w:val="12"/>
              </w:rPr>
              <w:t>1.392</w:t>
            </w:r>
          </w:p>
        </w:tc>
        <w:tc>
          <w:tcPr>
            <w:tcW w:w="659" w:type="dxa"/>
          </w:tcPr>
          <w:p>
            <w:pPr>
              <w:pStyle w:val="TableParagraph"/>
              <w:ind w:right="72"/>
              <w:jc w:val="center"/>
              <w:rPr>
                <w:b/>
                <w:sz w:val="12"/>
              </w:rPr>
            </w:pPr>
            <w:r>
              <w:rPr>
                <w:b/>
                <w:spacing w:val="-2"/>
                <w:w w:val="125"/>
                <w:sz w:val="12"/>
              </w:rPr>
              <w:t>7.836</w:t>
            </w:r>
          </w:p>
        </w:tc>
        <w:tc>
          <w:tcPr>
            <w:tcW w:w="507" w:type="dxa"/>
          </w:tcPr>
          <w:p>
            <w:pPr>
              <w:pStyle w:val="TableParagraph"/>
              <w:ind w:left="56" w:right="54"/>
              <w:jc w:val="center"/>
              <w:rPr>
                <w:b/>
                <w:sz w:val="12"/>
              </w:rPr>
            </w:pPr>
            <w:r>
              <w:rPr>
                <w:b/>
                <w:spacing w:val="-4"/>
                <w:w w:val="125"/>
                <w:sz w:val="12"/>
              </w:rPr>
              <w:t>.001</w:t>
            </w:r>
          </w:p>
        </w:tc>
      </w:tr>
      <w:tr>
        <w:trPr>
          <w:trHeight w:val="171" w:hRule="atLeast"/>
        </w:trPr>
        <w:tc>
          <w:tcPr>
            <w:tcW w:w="2261" w:type="dxa"/>
          </w:tcPr>
          <w:p>
            <w:pPr>
              <w:pStyle w:val="TableParagraph"/>
              <w:ind w:right="215"/>
              <w:jc w:val="right"/>
              <w:rPr>
                <w:sz w:val="12"/>
              </w:rPr>
            </w:pPr>
            <w:r>
              <w:rPr>
                <w:w w:val="115"/>
                <w:sz w:val="12"/>
              </w:rPr>
              <w:t>Within</w:t>
            </w:r>
            <w:r>
              <w:rPr>
                <w:spacing w:val="3"/>
                <w:w w:val="115"/>
                <w:sz w:val="12"/>
              </w:rPr>
              <w:t> </w:t>
            </w:r>
            <w:r>
              <w:rPr>
                <w:spacing w:val="-2"/>
                <w:w w:val="115"/>
                <w:sz w:val="12"/>
              </w:rPr>
              <w:t>groups</w:t>
            </w:r>
          </w:p>
        </w:tc>
        <w:tc>
          <w:tcPr>
            <w:tcW w:w="639" w:type="dxa"/>
          </w:tcPr>
          <w:p>
            <w:pPr>
              <w:pStyle w:val="TableParagraph"/>
              <w:ind w:left="122"/>
              <w:rPr>
                <w:sz w:val="12"/>
              </w:rPr>
            </w:pPr>
            <w:r>
              <w:rPr>
                <w:spacing w:val="-2"/>
                <w:w w:val="120"/>
                <w:sz w:val="12"/>
              </w:rPr>
              <w:t>17.058</w:t>
            </w:r>
          </w:p>
        </w:tc>
        <w:tc>
          <w:tcPr>
            <w:tcW w:w="388" w:type="dxa"/>
          </w:tcPr>
          <w:p>
            <w:pPr>
              <w:pStyle w:val="TableParagraph"/>
              <w:ind w:left="68" w:right="68"/>
              <w:jc w:val="center"/>
              <w:rPr>
                <w:sz w:val="12"/>
              </w:rPr>
            </w:pPr>
            <w:r>
              <w:rPr>
                <w:spacing w:val="-5"/>
                <w:w w:val="120"/>
                <w:sz w:val="12"/>
              </w:rPr>
              <w:t>96</w:t>
            </w:r>
          </w:p>
        </w:tc>
        <w:tc>
          <w:tcPr>
            <w:tcW w:w="567" w:type="dxa"/>
          </w:tcPr>
          <w:p>
            <w:pPr>
              <w:pStyle w:val="TableParagraph"/>
              <w:ind w:left="122"/>
              <w:rPr>
                <w:sz w:val="12"/>
              </w:rPr>
            </w:pPr>
            <w:r>
              <w:rPr>
                <w:spacing w:val="-4"/>
                <w:w w:val="120"/>
                <w:sz w:val="12"/>
              </w:rPr>
              <w:t>.178</w:t>
            </w: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ind w:left="1240"/>
              <w:rPr>
                <w:sz w:val="12"/>
              </w:rPr>
            </w:pPr>
            <w:r>
              <w:rPr>
                <w:spacing w:val="-4"/>
                <w:w w:val="115"/>
                <w:sz w:val="12"/>
              </w:rPr>
              <w:t>Total</w:t>
            </w:r>
          </w:p>
        </w:tc>
        <w:tc>
          <w:tcPr>
            <w:tcW w:w="639" w:type="dxa"/>
          </w:tcPr>
          <w:p>
            <w:pPr>
              <w:pStyle w:val="TableParagraph"/>
              <w:ind w:left="122"/>
              <w:rPr>
                <w:sz w:val="12"/>
              </w:rPr>
            </w:pPr>
            <w:r>
              <w:rPr>
                <w:spacing w:val="-2"/>
                <w:w w:val="120"/>
                <w:sz w:val="12"/>
              </w:rPr>
              <w:t>19.842</w:t>
            </w:r>
          </w:p>
        </w:tc>
        <w:tc>
          <w:tcPr>
            <w:tcW w:w="388" w:type="dxa"/>
          </w:tcPr>
          <w:p>
            <w:pPr>
              <w:pStyle w:val="TableParagraph"/>
              <w:ind w:left="68" w:right="68"/>
              <w:jc w:val="center"/>
              <w:rPr>
                <w:sz w:val="12"/>
              </w:rPr>
            </w:pPr>
            <w:r>
              <w:rPr>
                <w:spacing w:val="-5"/>
                <w:w w:val="120"/>
                <w:sz w:val="12"/>
              </w:rPr>
              <w:t>98</w:t>
            </w:r>
          </w:p>
        </w:tc>
        <w:tc>
          <w:tcPr>
            <w:tcW w:w="567" w:type="dxa"/>
          </w:tcPr>
          <w:p>
            <w:pPr>
              <w:pStyle w:val="TableParagraph"/>
              <w:spacing w:line="240" w:lineRule="auto" w:before="0"/>
              <w:rPr>
                <w:sz w:val="10"/>
              </w:rPr>
            </w:pP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171" w:hRule="atLeast"/>
        </w:trPr>
        <w:tc>
          <w:tcPr>
            <w:tcW w:w="2261" w:type="dxa"/>
          </w:tcPr>
          <w:p>
            <w:pPr>
              <w:pStyle w:val="TableParagraph"/>
              <w:tabs>
                <w:tab w:pos="1240" w:val="left" w:leader="none"/>
              </w:tabs>
              <w:ind w:left="120"/>
              <w:rPr>
                <w:sz w:val="12"/>
              </w:rPr>
            </w:pPr>
            <w:r>
              <w:rPr>
                <w:spacing w:val="-2"/>
                <w:w w:val="110"/>
                <w:sz w:val="12"/>
              </w:rPr>
              <w:t>SATISFACTION</w:t>
            </w:r>
            <w:r>
              <w:rPr>
                <w:sz w:val="12"/>
              </w:rPr>
              <w:tab/>
            </w:r>
            <w:r>
              <w:rPr>
                <w:w w:val="110"/>
                <w:sz w:val="12"/>
              </w:rPr>
              <w:t>Between</w:t>
            </w:r>
            <w:r>
              <w:rPr>
                <w:spacing w:val="21"/>
                <w:w w:val="110"/>
                <w:sz w:val="12"/>
              </w:rPr>
              <w:t> </w:t>
            </w:r>
            <w:r>
              <w:rPr>
                <w:spacing w:val="-2"/>
                <w:w w:val="110"/>
                <w:sz w:val="12"/>
              </w:rPr>
              <w:t>groups</w:t>
            </w:r>
          </w:p>
        </w:tc>
        <w:tc>
          <w:tcPr>
            <w:tcW w:w="639" w:type="dxa"/>
          </w:tcPr>
          <w:p>
            <w:pPr>
              <w:pStyle w:val="TableParagraph"/>
              <w:ind w:left="122"/>
              <w:rPr>
                <w:sz w:val="12"/>
              </w:rPr>
            </w:pPr>
            <w:r>
              <w:rPr>
                <w:spacing w:val="-2"/>
                <w:w w:val="120"/>
                <w:sz w:val="12"/>
              </w:rPr>
              <w:t>12.088</w:t>
            </w:r>
          </w:p>
        </w:tc>
        <w:tc>
          <w:tcPr>
            <w:tcW w:w="388" w:type="dxa"/>
          </w:tcPr>
          <w:p>
            <w:pPr>
              <w:pStyle w:val="TableParagraph"/>
              <w:ind w:right="68"/>
              <w:jc w:val="center"/>
              <w:rPr>
                <w:sz w:val="12"/>
              </w:rPr>
            </w:pPr>
            <w:r>
              <w:rPr>
                <w:spacing w:val="-10"/>
                <w:w w:val="120"/>
                <w:sz w:val="12"/>
              </w:rPr>
              <w:t>2</w:t>
            </w:r>
          </w:p>
        </w:tc>
        <w:tc>
          <w:tcPr>
            <w:tcW w:w="567" w:type="dxa"/>
          </w:tcPr>
          <w:p>
            <w:pPr>
              <w:pStyle w:val="TableParagraph"/>
              <w:ind w:left="122"/>
              <w:rPr>
                <w:sz w:val="12"/>
              </w:rPr>
            </w:pPr>
            <w:r>
              <w:rPr>
                <w:spacing w:val="-2"/>
                <w:w w:val="120"/>
                <w:sz w:val="12"/>
              </w:rPr>
              <w:t>6.044</w:t>
            </w:r>
          </w:p>
        </w:tc>
        <w:tc>
          <w:tcPr>
            <w:tcW w:w="659" w:type="dxa"/>
          </w:tcPr>
          <w:p>
            <w:pPr>
              <w:pStyle w:val="TableParagraph"/>
              <w:ind w:left="72" w:right="72"/>
              <w:jc w:val="center"/>
              <w:rPr>
                <w:b/>
                <w:sz w:val="12"/>
              </w:rPr>
            </w:pPr>
            <w:r>
              <w:rPr>
                <w:b/>
                <w:spacing w:val="-2"/>
                <w:w w:val="125"/>
                <w:sz w:val="12"/>
              </w:rPr>
              <w:t>19.238</w:t>
            </w:r>
          </w:p>
        </w:tc>
        <w:tc>
          <w:tcPr>
            <w:tcW w:w="507" w:type="dxa"/>
          </w:tcPr>
          <w:p>
            <w:pPr>
              <w:pStyle w:val="TableParagraph"/>
              <w:ind w:left="56" w:right="54"/>
              <w:jc w:val="center"/>
              <w:rPr>
                <w:b/>
                <w:sz w:val="12"/>
              </w:rPr>
            </w:pPr>
            <w:r>
              <w:rPr>
                <w:b/>
                <w:spacing w:val="-4"/>
                <w:w w:val="125"/>
                <w:sz w:val="12"/>
              </w:rPr>
              <w:t>.000</w:t>
            </w:r>
          </w:p>
        </w:tc>
      </w:tr>
      <w:tr>
        <w:trPr>
          <w:trHeight w:val="171" w:hRule="atLeast"/>
        </w:trPr>
        <w:tc>
          <w:tcPr>
            <w:tcW w:w="2261" w:type="dxa"/>
          </w:tcPr>
          <w:p>
            <w:pPr>
              <w:pStyle w:val="TableParagraph"/>
              <w:ind w:right="215"/>
              <w:jc w:val="right"/>
              <w:rPr>
                <w:sz w:val="12"/>
              </w:rPr>
            </w:pPr>
            <w:r>
              <w:rPr>
                <w:w w:val="115"/>
                <w:sz w:val="12"/>
              </w:rPr>
              <w:t>Within</w:t>
            </w:r>
            <w:r>
              <w:rPr>
                <w:spacing w:val="3"/>
                <w:w w:val="115"/>
                <w:sz w:val="12"/>
              </w:rPr>
              <w:t> </w:t>
            </w:r>
            <w:r>
              <w:rPr>
                <w:spacing w:val="-2"/>
                <w:w w:val="115"/>
                <w:sz w:val="12"/>
              </w:rPr>
              <w:t>groups</w:t>
            </w:r>
          </w:p>
        </w:tc>
        <w:tc>
          <w:tcPr>
            <w:tcW w:w="639" w:type="dxa"/>
          </w:tcPr>
          <w:p>
            <w:pPr>
              <w:pStyle w:val="TableParagraph"/>
              <w:ind w:left="122"/>
              <w:rPr>
                <w:sz w:val="12"/>
              </w:rPr>
            </w:pPr>
            <w:r>
              <w:rPr>
                <w:spacing w:val="-2"/>
                <w:w w:val="120"/>
                <w:sz w:val="12"/>
              </w:rPr>
              <w:t>30.160</w:t>
            </w:r>
          </w:p>
        </w:tc>
        <w:tc>
          <w:tcPr>
            <w:tcW w:w="388" w:type="dxa"/>
          </w:tcPr>
          <w:p>
            <w:pPr>
              <w:pStyle w:val="TableParagraph"/>
              <w:ind w:left="68" w:right="68"/>
              <w:jc w:val="center"/>
              <w:rPr>
                <w:sz w:val="12"/>
              </w:rPr>
            </w:pPr>
            <w:r>
              <w:rPr>
                <w:spacing w:val="-5"/>
                <w:w w:val="120"/>
                <w:sz w:val="12"/>
              </w:rPr>
              <w:t>96</w:t>
            </w:r>
          </w:p>
        </w:tc>
        <w:tc>
          <w:tcPr>
            <w:tcW w:w="567" w:type="dxa"/>
          </w:tcPr>
          <w:p>
            <w:pPr>
              <w:pStyle w:val="TableParagraph"/>
              <w:ind w:left="122"/>
              <w:rPr>
                <w:sz w:val="12"/>
              </w:rPr>
            </w:pPr>
            <w:r>
              <w:rPr>
                <w:spacing w:val="-4"/>
                <w:w w:val="120"/>
                <w:sz w:val="12"/>
              </w:rPr>
              <w:t>.314</w:t>
            </w:r>
          </w:p>
        </w:tc>
        <w:tc>
          <w:tcPr>
            <w:tcW w:w="659" w:type="dxa"/>
          </w:tcPr>
          <w:p>
            <w:pPr>
              <w:pStyle w:val="TableParagraph"/>
              <w:spacing w:line="240" w:lineRule="auto" w:before="0"/>
              <w:rPr>
                <w:sz w:val="10"/>
              </w:rPr>
            </w:pPr>
          </w:p>
        </w:tc>
        <w:tc>
          <w:tcPr>
            <w:tcW w:w="507" w:type="dxa"/>
          </w:tcPr>
          <w:p>
            <w:pPr>
              <w:pStyle w:val="TableParagraph"/>
              <w:spacing w:line="240" w:lineRule="auto" w:before="0"/>
              <w:rPr>
                <w:sz w:val="10"/>
              </w:rPr>
            </w:pPr>
          </w:p>
        </w:tc>
      </w:tr>
      <w:tr>
        <w:trPr>
          <w:trHeight w:val="206" w:hRule="atLeast"/>
        </w:trPr>
        <w:tc>
          <w:tcPr>
            <w:tcW w:w="2261" w:type="dxa"/>
            <w:tcBorders>
              <w:bottom w:val="single" w:sz="4" w:space="0" w:color="000000"/>
            </w:tcBorders>
          </w:tcPr>
          <w:p>
            <w:pPr>
              <w:pStyle w:val="TableParagraph"/>
              <w:spacing w:line="240" w:lineRule="auto"/>
              <w:ind w:left="1240"/>
              <w:rPr>
                <w:sz w:val="12"/>
              </w:rPr>
            </w:pPr>
            <w:r>
              <w:rPr>
                <w:spacing w:val="-4"/>
                <w:w w:val="115"/>
                <w:sz w:val="12"/>
              </w:rPr>
              <w:t>Total</w:t>
            </w:r>
          </w:p>
        </w:tc>
        <w:tc>
          <w:tcPr>
            <w:tcW w:w="639" w:type="dxa"/>
            <w:tcBorders>
              <w:bottom w:val="single" w:sz="4" w:space="0" w:color="000000"/>
            </w:tcBorders>
          </w:tcPr>
          <w:p>
            <w:pPr>
              <w:pStyle w:val="TableParagraph"/>
              <w:spacing w:line="240" w:lineRule="auto"/>
              <w:ind w:left="122"/>
              <w:rPr>
                <w:sz w:val="12"/>
              </w:rPr>
            </w:pPr>
            <w:r>
              <w:rPr>
                <w:spacing w:val="-2"/>
                <w:w w:val="120"/>
                <w:sz w:val="12"/>
              </w:rPr>
              <w:t>42.247</w:t>
            </w:r>
          </w:p>
        </w:tc>
        <w:tc>
          <w:tcPr>
            <w:tcW w:w="388" w:type="dxa"/>
            <w:tcBorders>
              <w:bottom w:val="single" w:sz="4" w:space="0" w:color="000000"/>
            </w:tcBorders>
          </w:tcPr>
          <w:p>
            <w:pPr>
              <w:pStyle w:val="TableParagraph"/>
              <w:spacing w:line="240" w:lineRule="auto"/>
              <w:ind w:left="68" w:right="68"/>
              <w:jc w:val="center"/>
              <w:rPr>
                <w:sz w:val="12"/>
              </w:rPr>
            </w:pPr>
            <w:r>
              <w:rPr>
                <w:spacing w:val="-5"/>
                <w:w w:val="120"/>
                <w:sz w:val="12"/>
              </w:rPr>
              <w:t>98</w:t>
            </w:r>
          </w:p>
        </w:tc>
        <w:tc>
          <w:tcPr>
            <w:tcW w:w="567" w:type="dxa"/>
            <w:tcBorders>
              <w:bottom w:val="single" w:sz="4" w:space="0" w:color="000000"/>
            </w:tcBorders>
          </w:tcPr>
          <w:p>
            <w:pPr>
              <w:pStyle w:val="TableParagraph"/>
              <w:spacing w:line="240" w:lineRule="auto" w:before="0"/>
              <w:rPr>
                <w:sz w:val="14"/>
              </w:rPr>
            </w:pPr>
          </w:p>
        </w:tc>
        <w:tc>
          <w:tcPr>
            <w:tcW w:w="659" w:type="dxa"/>
            <w:tcBorders>
              <w:bottom w:val="single" w:sz="4" w:space="0" w:color="000000"/>
            </w:tcBorders>
          </w:tcPr>
          <w:p>
            <w:pPr>
              <w:pStyle w:val="TableParagraph"/>
              <w:spacing w:line="240" w:lineRule="auto" w:before="0"/>
              <w:rPr>
                <w:sz w:val="14"/>
              </w:rPr>
            </w:pPr>
          </w:p>
        </w:tc>
        <w:tc>
          <w:tcPr>
            <w:tcW w:w="507" w:type="dxa"/>
            <w:tcBorders>
              <w:bottom w:val="single" w:sz="4" w:space="0" w:color="000000"/>
            </w:tcBorders>
          </w:tcPr>
          <w:p>
            <w:pPr>
              <w:pStyle w:val="TableParagraph"/>
              <w:spacing w:line="240" w:lineRule="auto" w:before="0"/>
              <w:rPr>
                <w:sz w:val="14"/>
              </w:rPr>
            </w:pPr>
          </w:p>
        </w:tc>
      </w:tr>
    </w:tbl>
    <w:p>
      <w:pPr>
        <w:pStyle w:val="BodyText"/>
        <w:spacing w:before="140"/>
        <w:ind w:left="0"/>
        <w:rPr>
          <w:sz w:val="14"/>
        </w:rPr>
      </w:pPr>
    </w:p>
    <w:p>
      <w:pPr>
        <w:pStyle w:val="BodyText"/>
        <w:jc w:val="both"/>
      </w:pPr>
      <w:r>
        <w:rPr>
          <w:w w:val="110"/>
        </w:rPr>
        <w:t>content</w:t>
      </w:r>
      <w:r>
        <w:rPr>
          <w:spacing w:val="12"/>
          <w:w w:val="110"/>
        </w:rPr>
        <w:t> </w:t>
      </w:r>
      <w:r>
        <w:rPr>
          <w:spacing w:val="-2"/>
          <w:w w:val="110"/>
        </w:rPr>
        <w:t>itself.</w:t>
      </w:r>
    </w:p>
    <w:p>
      <w:pPr>
        <w:pStyle w:val="BodyText"/>
        <w:spacing w:line="254" w:lineRule="auto" w:before="25"/>
        <w:ind w:right="110" w:firstLine="239"/>
        <w:jc w:val="both"/>
      </w:pPr>
      <w:r>
        <w:rPr>
          <w:w w:val="110"/>
        </w:rPr>
        <w:t>The</w:t>
      </w:r>
      <w:r>
        <w:rPr>
          <w:spacing w:val="-11"/>
          <w:w w:val="110"/>
        </w:rPr>
        <w:t> </w:t>
      </w:r>
      <w:r>
        <w:rPr>
          <w:w w:val="110"/>
        </w:rPr>
        <w:t>measurements</w:t>
      </w:r>
      <w:r>
        <w:rPr>
          <w:spacing w:val="-11"/>
          <w:w w:val="110"/>
        </w:rPr>
        <w:t> </w:t>
      </w:r>
      <w:r>
        <w:rPr>
          <w:w w:val="110"/>
        </w:rPr>
        <w:t>showed</w:t>
      </w:r>
      <w:r>
        <w:rPr>
          <w:spacing w:val="-11"/>
          <w:w w:val="110"/>
        </w:rPr>
        <w:t> </w:t>
      </w:r>
      <w:r>
        <w:rPr>
          <w:w w:val="110"/>
        </w:rPr>
        <w:t>a</w:t>
      </w:r>
      <w:r>
        <w:rPr>
          <w:spacing w:val="-11"/>
          <w:w w:val="110"/>
        </w:rPr>
        <w:t> </w:t>
      </w:r>
      <w:r>
        <w:rPr>
          <w:w w:val="110"/>
        </w:rPr>
        <w:t>statistically</w:t>
      </w:r>
      <w:r>
        <w:rPr>
          <w:spacing w:val="-11"/>
          <w:w w:val="110"/>
        </w:rPr>
        <w:t> </w:t>
      </w:r>
      <w:r>
        <w:rPr>
          <w:w w:val="110"/>
        </w:rPr>
        <w:t>significant</w:t>
      </w:r>
      <w:r>
        <w:rPr>
          <w:spacing w:val="-11"/>
          <w:w w:val="110"/>
        </w:rPr>
        <w:t> </w:t>
      </w:r>
      <w:r>
        <w:rPr>
          <w:w w:val="110"/>
        </w:rPr>
        <w:t>difference</w:t>
      </w:r>
      <w:r>
        <w:rPr>
          <w:spacing w:val="-11"/>
          <w:w w:val="110"/>
        </w:rPr>
        <w:t> </w:t>
      </w:r>
      <w:r>
        <w:rPr>
          <w:w w:val="110"/>
        </w:rPr>
        <w:t>in</w:t>
      </w:r>
      <w:r>
        <w:rPr>
          <w:spacing w:val="-11"/>
          <w:w w:val="110"/>
        </w:rPr>
        <w:t> </w:t>
      </w:r>
      <w:r>
        <w:rPr>
          <w:w w:val="110"/>
        </w:rPr>
        <w:t>the </w:t>
      </w:r>
      <w:r>
        <w:rPr>
          <w:b/>
          <w:w w:val="110"/>
        </w:rPr>
        <w:t>relevance</w:t>
      </w:r>
      <w:r>
        <w:rPr>
          <w:b/>
          <w:spacing w:val="-11"/>
          <w:w w:val="110"/>
        </w:rPr>
        <w:t> </w:t>
      </w:r>
      <w:r>
        <w:rPr>
          <w:b/>
          <w:w w:val="110"/>
        </w:rPr>
        <w:t>factor</w:t>
      </w:r>
      <w:r>
        <w:rPr>
          <w:b/>
          <w:spacing w:val="-11"/>
          <w:w w:val="110"/>
        </w:rPr>
        <w:t> </w:t>
      </w:r>
      <w:r>
        <w:rPr>
          <w:w w:val="110"/>
        </w:rPr>
        <w:t>(F</w:t>
      </w:r>
      <w:r>
        <w:rPr>
          <w:spacing w:val="-11"/>
          <w:w w:val="110"/>
        </w:rPr>
        <w:t> </w:t>
      </w:r>
      <w:r>
        <w:rPr>
          <w:w w:val="110"/>
        </w:rPr>
        <w:t>(1,33)</w:t>
      </w:r>
      <w:r>
        <w:rPr>
          <w:spacing w:val="-11"/>
          <w:w w:val="110"/>
        </w:rPr>
        <w:t> </w:t>
      </w:r>
      <w:r>
        <w:rPr>
          <w:rFonts w:ascii="Symbola" w:hAnsi="Symbola"/>
          <w:w w:val="110"/>
        </w:rPr>
        <w:t>=</w:t>
      </w:r>
      <w:r>
        <w:rPr>
          <w:rFonts w:ascii="Symbola" w:hAnsi="Symbola"/>
          <w:spacing w:val="-10"/>
          <w:w w:val="110"/>
        </w:rPr>
        <w:t> </w:t>
      </w:r>
      <w:r>
        <w:rPr>
          <w:w w:val="110"/>
        </w:rPr>
        <w:t>18.686,</w:t>
      </w:r>
      <w:r>
        <w:rPr>
          <w:spacing w:val="-11"/>
          <w:w w:val="110"/>
        </w:rPr>
        <w:t> </w:t>
      </w:r>
      <w:r>
        <w:rPr>
          <w:w w:val="110"/>
        </w:rPr>
        <w:t>p-value</w:t>
      </w:r>
      <w:r>
        <w:rPr>
          <w:spacing w:val="-11"/>
          <w:w w:val="110"/>
        </w:rPr>
        <w:t> </w:t>
      </w:r>
      <w:r>
        <w:rPr>
          <w:rFonts w:ascii="UKIJ Esliye Chiwer" w:hAnsi="UKIJ Esliye Chiwer"/>
          <w:w w:val="110"/>
        </w:rPr>
        <w:t>&lt;</w:t>
      </w:r>
      <w:r>
        <w:rPr>
          <w:w w:val="110"/>
        </w:rPr>
        <w:t>0.01).</w:t>
      </w:r>
      <w:r>
        <w:rPr>
          <w:spacing w:val="-11"/>
          <w:w w:val="110"/>
        </w:rPr>
        <w:t> </w:t>
      </w:r>
      <w:r>
        <w:rPr>
          <w:w w:val="110"/>
        </w:rPr>
        <w:t>The</w:t>
      </w:r>
      <w:r>
        <w:rPr>
          <w:spacing w:val="-10"/>
          <w:w w:val="110"/>
        </w:rPr>
        <w:t> </w:t>
      </w:r>
      <w:r>
        <w:rPr>
          <w:w w:val="110"/>
        </w:rPr>
        <w:t>means</w:t>
      </w:r>
      <w:r>
        <w:rPr>
          <w:spacing w:val="-11"/>
          <w:w w:val="110"/>
        </w:rPr>
        <w:t> </w:t>
      </w:r>
      <w:r>
        <w:rPr>
          <w:w w:val="110"/>
        </w:rPr>
        <w:t>values </w:t>
      </w:r>
      <w:r>
        <w:rPr>
          <w:spacing w:val="-2"/>
          <w:w w:val="110"/>
        </w:rPr>
        <w:t>for</w:t>
      </w:r>
      <w:r>
        <w:rPr>
          <w:spacing w:val="-5"/>
          <w:w w:val="110"/>
        </w:rPr>
        <w:t> </w:t>
      </w:r>
      <w:r>
        <w:rPr>
          <w:spacing w:val="-2"/>
          <w:w w:val="110"/>
        </w:rPr>
        <w:t>relevance</w:t>
      </w:r>
      <w:r>
        <w:rPr>
          <w:spacing w:val="-4"/>
          <w:w w:val="110"/>
        </w:rPr>
        <w:t> </w:t>
      </w:r>
      <w:r>
        <w:rPr>
          <w:spacing w:val="-2"/>
          <w:w w:val="110"/>
        </w:rPr>
        <w:t>were</w:t>
      </w:r>
      <w:r>
        <w:rPr>
          <w:spacing w:val="-4"/>
          <w:w w:val="110"/>
        </w:rPr>
        <w:t> </w:t>
      </w:r>
      <w:r>
        <w:rPr>
          <w:spacing w:val="-2"/>
          <w:w w:val="110"/>
        </w:rPr>
        <w:t>4.214</w:t>
      </w:r>
      <w:r>
        <w:rPr>
          <w:spacing w:val="-5"/>
          <w:w w:val="110"/>
        </w:rPr>
        <w:t> </w:t>
      </w:r>
      <w:r>
        <w:rPr>
          <w:rFonts w:ascii="Symbola" w:hAnsi="Symbola"/>
          <w:spacing w:val="-2"/>
          <w:w w:val="110"/>
        </w:rPr>
        <w:t>±</w:t>
      </w:r>
      <w:r>
        <w:rPr>
          <w:rFonts w:ascii="Symbola" w:hAnsi="Symbola"/>
          <w:spacing w:val="-5"/>
          <w:w w:val="110"/>
        </w:rPr>
        <w:t> </w:t>
      </w:r>
      <w:r>
        <w:rPr>
          <w:spacing w:val="-2"/>
          <w:w w:val="110"/>
        </w:rPr>
        <w:t>0.486</w:t>
      </w:r>
      <w:r>
        <w:rPr>
          <w:spacing w:val="-4"/>
          <w:w w:val="110"/>
        </w:rPr>
        <w:t> </w:t>
      </w:r>
      <w:r>
        <w:rPr>
          <w:spacing w:val="-2"/>
          <w:w w:val="110"/>
        </w:rPr>
        <w:t>in</w:t>
      </w:r>
      <w:r>
        <w:rPr>
          <w:spacing w:val="-5"/>
          <w:w w:val="110"/>
        </w:rPr>
        <w:t> </w:t>
      </w:r>
      <w:r>
        <w:rPr>
          <w:spacing w:val="-2"/>
          <w:w w:val="110"/>
        </w:rPr>
        <w:t>the</w:t>
      </w:r>
      <w:r>
        <w:rPr>
          <w:spacing w:val="-4"/>
          <w:w w:val="110"/>
        </w:rPr>
        <w:t> </w:t>
      </w:r>
      <w:r>
        <w:rPr>
          <w:spacing w:val="-2"/>
          <w:w w:val="110"/>
        </w:rPr>
        <w:t>AR</w:t>
      </w:r>
      <w:r>
        <w:rPr>
          <w:spacing w:val="-5"/>
          <w:w w:val="110"/>
        </w:rPr>
        <w:t> </w:t>
      </w:r>
      <w:r>
        <w:rPr>
          <w:spacing w:val="-2"/>
          <w:w w:val="110"/>
        </w:rPr>
        <w:t>condition,</w:t>
      </w:r>
      <w:r>
        <w:rPr>
          <w:spacing w:val="-4"/>
          <w:w w:val="110"/>
        </w:rPr>
        <w:t> </w:t>
      </w:r>
      <w:r>
        <w:rPr>
          <w:spacing w:val="-2"/>
          <w:w w:val="110"/>
        </w:rPr>
        <w:t>3.879</w:t>
      </w:r>
      <w:r>
        <w:rPr>
          <w:spacing w:val="-4"/>
          <w:w w:val="110"/>
        </w:rPr>
        <w:t> </w:t>
      </w:r>
      <w:r>
        <w:rPr>
          <w:rFonts w:ascii="Symbola" w:hAnsi="Symbola"/>
          <w:spacing w:val="-2"/>
          <w:w w:val="110"/>
        </w:rPr>
        <w:t>±</w:t>
      </w:r>
      <w:r>
        <w:rPr>
          <w:rFonts w:ascii="Symbola" w:hAnsi="Symbola"/>
          <w:spacing w:val="-7"/>
          <w:w w:val="110"/>
        </w:rPr>
        <w:t> </w:t>
      </w:r>
      <w:r>
        <w:rPr>
          <w:spacing w:val="-2"/>
          <w:w w:val="110"/>
        </w:rPr>
        <w:t>0.524</w:t>
      </w:r>
      <w:r>
        <w:rPr>
          <w:spacing w:val="-4"/>
          <w:w w:val="110"/>
        </w:rPr>
        <w:t> </w:t>
      </w:r>
      <w:r>
        <w:rPr>
          <w:spacing w:val="-2"/>
          <w:w w:val="110"/>
        </w:rPr>
        <w:t>for </w:t>
      </w:r>
      <w:r>
        <w:rPr>
          <w:w w:val="110"/>
        </w:rPr>
        <w:t>VR</w:t>
      </w:r>
      <w:r>
        <w:rPr>
          <w:spacing w:val="-11"/>
          <w:w w:val="110"/>
        </w:rPr>
        <w:t> </w:t>
      </w:r>
      <w:r>
        <w:rPr>
          <w:w w:val="110"/>
        </w:rPr>
        <w:t>and</w:t>
      </w:r>
      <w:r>
        <w:rPr>
          <w:spacing w:val="-11"/>
          <w:w w:val="110"/>
        </w:rPr>
        <w:t> </w:t>
      </w:r>
      <w:r>
        <w:rPr>
          <w:w w:val="110"/>
        </w:rPr>
        <w:t>3.444</w:t>
      </w:r>
      <w:r>
        <w:rPr>
          <w:spacing w:val="-11"/>
          <w:w w:val="110"/>
        </w:rPr>
        <w:t> </w:t>
      </w:r>
      <w:r>
        <w:rPr>
          <w:rFonts w:ascii="Symbola" w:hAnsi="Symbola"/>
          <w:w w:val="110"/>
        </w:rPr>
        <w:t>±</w:t>
      </w:r>
      <w:r>
        <w:rPr>
          <w:rFonts w:ascii="Symbola" w:hAnsi="Symbola"/>
          <w:spacing w:val="-10"/>
          <w:w w:val="110"/>
        </w:rPr>
        <w:t> </w:t>
      </w:r>
      <w:r>
        <w:rPr>
          <w:w w:val="110"/>
        </w:rPr>
        <w:t>0.528</w:t>
      </w:r>
      <w:r>
        <w:rPr>
          <w:spacing w:val="-11"/>
          <w:w w:val="110"/>
        </w:rPr>
        <w:t> </w:t>
      </w:r>
      <w:r>
        <w:rPr>
          <w:w w:val="110"/>
        </w:rPr>
        <w:t>for</w:t>
      </w:r>
      <w:r>
        <w:rPr>
          <w:spacing w:val="-10"/>
          <w:w w:val="110"/>
        </w:rPr>
        <w:t> </w:t>
      </w:r>
      <w:r>
        <w:rPr>
          <w:w w:val="110"/>
        </w:rPr>
        <w:t>the</w:t>
      </w:r>
      <w:r>
        <w:rPr>
          <w:spacing w:val="-11"/>
          <w:w w:val="110"/>
        </w:rPr>
        <w:t> </w:t>
      </w:r>
      <w:r>
        <w:rPr>
          <w:w w:val="110"/>
        </w:rPr>
        <w:t>control</w:t>
      </w:r>
      <w:r>
        <w:rPr>
          <w:spacing w:val="-11"/>
          <w:w w:val="110"/>
        </w:rPr>
        <w:t> </w:t>
      </w:r>
      <w:r>
        <w:rPr>
          <w:w w:val="110"/>
        </w:rPr>
        <w:t>group.</w:t>
      </w:r>
      <w:r>
        <w:rPr>
          <w:spacing w:val="-10"/>
          <w:w w:val="110"/>
        </w:rPr>
        <w:t> </w:t>
      </w:r>
      <w:r>
        <w:rPr>
          <w:w w:val="110"/>
        </w:rPr>
        <w:t>In</w:t>
      </w:r>
      <w:r>
        <w:rPr>
          <w:spacing w:val="-11"/>
          <w:w w:val="110"/>
        </w:rPr>
        <w:t> </w:t>
      </w:r>
      <w:r>
        <w:rPr>
          <w:w w:val="110"/>
        </w:rPr>
        <w:t>the</w:t>
      </w:r>
      <w:r>
        <w:rPr>
          <w:spacing w:val="-11"/>
          <w:w w:val="110"/>
        </w:rPr>
        <w:t> </w:t>
      </w:r>
      <w:r>
        <w:rPr>
          <w:rFonts w:ascii="Liberation Serif" w:hAnsi="Liberation Serif"/>
          <w:i/>
          <w:w w:val="110"/>
        </w:rPr>
        <w:t>post</w:t>
      </w:r>
      <w:r>
        <w:rPr>
          <w:rFonts w:ascii="Liberation Serif" w:hAnsi="Liberation Serif"/>
          <w:i/>
          <w:spacing w:val="-11"/>
          <w:w w:val="110"/>
        </w:rPr>
        <w:t> </w:t>
      </w:r>
      <w:r>
        <w:rPr>
          <w:rFonts w:ascii="Liberation Serif" w:hAnsi="Liberation Serif"/>
          <w:i/>
          <w:w w:val="110"/>
        </w:rPr>
        <w:t>hoc</w:t>
      </w:r>
      <w:r>
        <w:rPr>
          <w:rFonts w:ascii="Liberation Serif" w:hAnsi="Liberation Serif"/>
          <w:i/>
          <w:spacing w:val="-11"/>
          <w:w w:val="110"/>
        </w:rPr>
        <w:t> </w:t>
      </w:r>
      <w:r>
        <w:rPr>
          <w:w w:val="110"/>
        </w:rPr>
        <w:t>Tukey</w:t>
      </w:r>
      <w:r>
        <w:rPr>
          <w:spacing w:val="-11"/>
          <w:w w:val="110"/>
        </w:rPr>
        <w:t> </w:t>
      </w:r>
      <w:r>
        <w:rPr>
          <w:w w:val="110"/>
        </w:rPr>
        <w:t>HSD tests,</w:t>
      </w:r>
      <w:r>
        <w:rPr>
          <w:spacing w:val="-4"/>
          <w:w w:val="110"/>
        </w:rPr>
        <w:t> </w:t>
      </w:r>
      <w:r>
        <w:rPr>
          <w:w w:val="110"/>
        </w:rPr>
        <w:t>statistically</w:t>
      </w:r>
      <w:r>
        <w:rPr>
          <w:spacing w:val="-3"/>
          <w:w w:val="110"/>
        </w:rPr>
        <w:t> </w:t>
      </w:r>
      <w:r>
        <w:rPr>
          <w:w w:val="110"/>
        </w:rPr>
        <w:t>significant</w:t>
      </w:r>
      <w:r>
        <w:rPr>
          <w:spacing w:val="-4"/>
          <w:w w:val="110"/>
        </w:rPr>
        <w:t> </w:t>
      </w:r>
      <w:r>
        <w:rPr>
          <w:w w:val="110"/>
        </w:rPr>
        <w:t>differences</w:t>
      </w:r>
      <w:r>
        <w:rPr>
          <w:spacing w:val="-3"/>
          <w:w w:val="110"/>
        </w:rPr>
        <w:t> </w:t>
      </w:r>
      <w:r>
        <w:rPr>
          <w:w w:val="110"/>
        </w:rPr>
        <w:t>were</w:t>
      </w:r>
      <w:r>
        <w:rPr>
          <w:spacing w:val="-3"/>
          <w:w w:val="110"/>
        </w:rPr>
        <w:t> </w:t>
      </w:r>
      <w:r>
        <w:rPr>
          <w:w w:val="110"/>
        </w:rPr>
        <w:t>found</w:t>
      </w:r>
      <w:r>
        <w:rPr>
          <w:spacing w:val="-3"/>
          <w:w w:val="110"/>
        </w:rPr>
        <w:t> </w:t>
      </w:r>
      <w:r>
        <w:rPr>
          <w:w w:val="110"/>
        </w:rPr>
        <w:t>in</w:t>
      </w:r>
      <w:r>
        <w:rPr>
          <w:spacing w:val="-3"/>
          <w:w w:val="110"/>
        </w:rPr>
        <w:t> </w:t>
      </w:r>
      <w:r>
        <w:rPr>
          <w:w w:val="110"/>
        </w:rPr>
        <w:t>the</w:t>
      </w:r>
      <w:r>
        <w:rPr>
          <w:spacing w:val="-4"/>
          <w:w w:val="110"/>
        </w:rPr>
        <w:t> </w:t>
      </w:r>
      <w:r>
        <w:rPr>
          <w:w w:val="110"/>
        </w:rPr>
        <w:t>three</w:t>
      </w:r>
      <w:r>
        <w:rPr>
          <w:spacing w:val="-3"/>
          <w:w w:val="110"/>
        </w:rPr>
        <w:t> </w:t>
      </w:r>
      <w:r>
        <w:rPr>
          <w:w w:val="110"/>
        </w:rPr>
        <w:t>groups of</w:t>
      </w:r>
      <w:r>
        <w:rPr>
          <w:spacing w:val="-10"/>
          <w:w w:val="110"/>
        </w:rPr>
        <w:t> </w:t>
      </w:r>
      <w:r>
        <w:rPr>
          <w:w w:val="110"/>
        </w:rPr>
        <w:t>this</w:t>
      </w:r>
      <w:r>
        <w:rPr>
          <w:spacing w:val="-10"/>
          <w:w w:val="110"/>
        </w:rPr>
        <w:t> </w:t>
      </w:r>
      <w:r>
        <w:rPr>
          <w:w w:val="110"/>
        </w:rPr>
        <w:t>study</w:t>
      </w:r>
      <w:r>
        <w:rPr>
          <w:spacing w:val="-10"/>
          <w:w w:val="110"/>
        </w:rPr>
        <w:t> </w:t>
      </w:r>
      <w:r>
        <w:rPr>
          <w:w w:val="110"/>
        </w:rPr>
        <w:t>(p-values</w:t>
      </w:r>
      <w:r>
        <w:rPr>
          <w:spacing w:val="-11"/>
          <w:w w:val="110"/>
        </w:rPr>
        <w:t> </w:t>
      </w:r>
      <w:r>
        <w:rPr>
          <w:rFonts w:ascii="UKIJ Esliye Chiwer" w:hAnsi="UKIJ Esliye Chiwer"/>
          <w:w w:val="110"/>
        </w:rPr>
        <w:t>&lt;</w:t>
      </w:r>
      <w:r>
        <w:rPr>
          <w:w w:val="110"/>
        </w:rPr>
        <w:t>0.05),</w:t>
      </w:r>
      <w:r>
        <w:rPr>
          <w:spacing w:val="-10"/>
          <w:w w:val="110"/>
        </w:rPr>
        <w:t> </w:t>
      </w:r>
      <w:r>
        <w:rPr>
          <w:w w:val="110"/>
        </w:rPr>
        <w:t>indicating</w:t>
      </w:r>
      <w:r>
        <w:rPr>
          <w:spacing w:val="-10"/>
          <w:w w:val="110"/>
        </w:rPr>
        <w:t> </w:t>
      </w:r>
      <w:r>
        <w:rPr>
          <w:w w:val="110"/>
        </w:rPr>
        <w:t>that</w:t>
      </w:r>
      <w:r>
        <w:rPr>
          <w:spacing w:val="-10"/>
          <w:w w:val="110"/>
        </w:rPr>
        <w:t> </w:t>
      </w:r>
      <w:r>
        <w:rPr>
          <w:w w:val="110"/>
        </w:rPr>
        <w:t>each</w:t>
      </w:r>
      <w:r>
        <w:rPr>
          <w:spacing w:val="-10"/>
          <w:w w:val="110"/>
        </w:rPr>
        <w:t> </w:t>
      </w:r>
      <w:r>
        <w:rPr>
          <w:w w:val="110"/>
        </w:rPr>
        <w:t>type</w:t>
      </w:r>
      <w:r>
        <w:rPr>
          <w:spacing w:val="-11"/>
          <w:w w:val="110"/>
        </w:rPr>
        <w:t> </w:t>
      </w:r>
      <w:r>
        <w:rPr>
          <w:w w:val="110"/>
        </w:rPr>
        <w:t>of</w:t>
      </w:r>
      <w:r>
        <w:rPr>
          <w:spacing w:val="-9"/>
          <w:w w:val="110"/>
        </w:rPr>
        <w:t> </w:t>
      </w:r>
      <w:r>
        <w:rPr>
          <w:w w:val="110"/>
        </w:rPr>
        <w:t>experimental condition</w:t>
      </w:r>
      <w:r>
        <w:rPr>
          <w:spacing w:val="-9"/>
          <w:w w:val="110"/>
        </w:rPr>
        <w:t> </w:t>
      </w:r>
      <w:r>
        <w:rPr>
          <w:w w:val="110"/>
        </w:rPr>
        <w:t>(AR</w:t>
      </w:r>
      <w:r>
        <w:rPr>
          <w:spacing w:val="-9"/>
          <w:w w:val="110"/>
        </w:rPr>
        <w:t> </w:t>
      </w:r>
      <w:r>
        <w:rPr>
          <w:w w:val="110"/>
        </w:rPr>
        <w:t>and</w:t>
      </w:r>
      <w:r>
        <w:rPr>
          <w:spacing w:val="-10"/>
          <w:w w:val="110"/>
        </w:rPr>
        <w:t> </w:t>
      </w:r>
      <w:r>
        <w:rPr>
          <w:w w:val="110"/>
        </w:rPr>
        <w:t>VR)</w:t>
      </w:r>
      <w:r>
        <w:rPr>
          <w:spacing w:val="-9"/>
          <w:w w:val="110"/>
        </w:rPr>
        <w:t> </w:t>
      </w:r>
      <w:r>
        <w:rPr>
          <w:w w:val="110"/>
        </w:rPr>
        <w:t>had</w:t>
      </w:r>
      <w:r>
        <w:rPr>
          <w:spacing w:val="-9"/>
          <w:w w:val="110"/>
        </w:rPr>
        <w:t> </w:t>
      </w:r>
      <w:r>
        <w:rPr>
          <w:w w:val="110"/>
        </w:rPr>
        <w:t>a</w:t>
      </w:r>
      <w:r>
        <w:rPr>
          <w:spacing w:val="-9"/>
          <w:w w:val="110"/>
        </w:rPr>
        <w:t> </w:t>
      </w:r>
      <w:r>
        <w:rPr>
          <w:w w:val="110"/>
        </w:rPr>
        <w:t>positive</w:t>
      </w:r>
      <w:r>
        <w:rPr>
          <w:spacing w:val="-9"/>
          <w:w w:val="110"/>
        </w:rPr>
        <w:t> </w:t>
      </w:r>
      <w:r>
        <w:rPr>
          <w:w w:val="110"/>
        </w:rPr>
        <w:t>impact</w:t>
      </w:r>
      <w:r>
        <w:rPr>
          <w:spacing w:val="-10"/>
          <w:w w:val="110"/>
        </w:rPr>
        <w:t> </w:t>
      </w:r>
      <w:r>
        <w:rPr>
          <w:w w:val="110"/>
        </w:rPr>
        <w:t>in</w:t>
      </w:r>
      <w:r>
        <w:rPr>
          <w:spacing w:val="-9"/>
          <w:w w:val="110"/>
        </w:rPr>
        <w:t> </w:t>
      </w:r>
      <w:r>
        <w:rPr>
          <w:w w:val="110"/>
        </w:rPr>
        <w:t>the</w:t>
      </w:r>
      <w:r>
        <w:rPr>
          <w:spacing w:val="-9"/>
          <w:w w:val="110"/>
        </w:rPr>
        <w:t> </w:t>
      </w:r>
      <w:r>
        <w:rPr>
          <w:w w:val="110"/>
        </w:rPr>
        <w:t>perceived</w:t>
      </w:r>
      <w:r>
        <w:rPr>
          <w:spacing w:val="-9"/>
          <w:w w:val="110"/>
        </w:rPr>
        <w:t> </w:t>
      </w:r>
      <w:r>
        <w:rPr>
          <w:w w:val="110"/>
        </w:rPr>
        <w:t>relevance of students during this study intervention.</w:t>
      </w:r>
    </w:p>
    <w:p>
      <w:pPr>
        <w:pStyle w:val="BodyText"/>
        <w:spacing w:line="273" w:lineRule="auto" w:before="15"/>
        <w:ind w:right="109" w:firstLine="239"/>
        <w:jc w:val="both"/>
      </w:pPr>
      <w:r>
        <w:rPr>
          <w:w w:val="110"/>
        </w:rPr>
        <w:t>A</w:t>
      </w:r>
      <w:r>
        <w:rPr>
          <w:spacing w:val="-11"/>
          <w:w w:val="110"/>
        </w:rPr>
        <w:t> </w:t>
      </w:r>
      <w:r>
        <w:rPr>
          <w:w w:val="110"/>
        </w:rPr>
        <w:t>statistically</w:t>
      </w:r>
      <w:r>
        <w:rPr>
          <w:spacing w:val="-11"/>
          <w:w w:val="110"/>
        </w:rPr>
        <w:t> </w:t>
      </w:r>
      <w:r>
        <w:rPr>
          <w:w w:val="110"/>
        </w:rPr>
        <w:t>significant</w:t>
      </w:r>
      <w:r>
        <w:rPr>
          <w:spacing w:val="-11"/>
          <w:w w:val="110"/>
        </w:rPr>
        <w:t> </w:t>
      </w:r>
      <w:r>
        <w:rPr>
          <w:w w:val="110"/>
        </w:rPr>
        <w:t>difference</w:t>
      </w:r>
      <w:r>
        <w:rPr>
          <w:spacing w:val="-11"/>
          <w:w w:val="110"/>
        </w:rPr>
        <w:t> </w:t>
      </w:r>
      <w:r>
        <w:rPr>
          <w:w w:val="110"/>
        </w:rPr>
        <w:t>between</w:t>
      </w:r>
      <w:r>
        <w:rPr>
          <w:spacing w:val="-11"/>
          <w:w w:val="110"/>
        </w:rPr>
        <w:t> </w:t>
      </w:r>
      <w:r>
        <w:rPr>
          <w:w w:val="110"/>
        </w:rPr>
        <w:t>experimental</w:t>
      </w:r>
      <w:r>
        <w:rPr>
          <w:spacing w:val="-11"/>
          <w:w w:val="110"/>
        </w:rPr>
        <w:t> </w:t>
      </w:r>
      <w:r>
        <w:rPr>
          <w:w w:val="110"/>
        </w:rPr>
        <w:t>condition was</w:t>
      </w:r>
      <w:r>
        <w:rPr>
          <w:spacing w:val="-1"/>
          <w:w w:val="110"/>
        </w:rPr>
        <w:t> </w:t>
      </w:r>
      <w:r>
        <w:rPr>
          <w:w w:val="110"/>
        </w:rPr>
        <w:t>also identified</w:t>
      </w:r>
      <w:r>
        <w:rPr>
          <w:spacing w:val="1"/>
          <w:w w:val="110"/>
        </w:rPr>
        <w:t> </w:t>
      </w:r>
      <w:r>
        <w:rPr>
          <w:w w:val="110"/>
        </w:rPr>
        <w:t>in</w:t>
      </w:r>
      <w:r>
        <w:rPr>
          <w:spacing w:val="-1"/>
          <w:w w:val="110"/>
        </w:rPr>
        <w:t> </w:t>
      </w:r>
      <w:r>
        <w:rPr>
          <w:w w:val="110"/>
        </w:rPr>
        <w:t>the </w:t>
      </w:r>
      <w:r>
        <w:rPr>
          <w:b/>
          <w:w w:val="110"/>
        </w:rPr>
        <w:t>confidence factor </w:t>
      </w:r>
      <w:r>
        <w:rPr>
          <w:w w:val="110"/>
        </w:rPr>
        <w:t>(F (1,33) </w:t>
      </w:r>
      <w:r>
        <w:rPr>
          <w:rFonts w:ascii="Symbola"/>
          <w:w w:val="110"/>
        </w:rPr>
        <w:t>=</w:t>
      </w:r>
      <w:r>
        <w:rPr>
          <w:rFonts w:ascii="Symbola"/>
          <w:spacing w:val="-1"/>
          <w:w w:val="110"/>
        </w:rPr>
        <w:t> </w:t>
      </w:r>
      <w:r>
        <w:rPr>
          <w:w w:val="110"/>
        </w:rPr>
        <w:t>7.836, p-</w:t>
      </w:r>
      <w:r>
        <w:rPr>
          <w:spacing w:val="-2"/>
          <w:w w:val="110"/>
        </w:rPr>
        <w:t>value</w:t>
      </w:r>
    </w:p>
    <w:p>
      <w:pPr>
        <w:pStyle w:val="BodyText"/>
        <w:spacing w:line="180" w:lineRule="exact"/>
        <w:jc w:val="both"/>
      </w:pPr>
      <w:r>
        <w:rPr>
          <w:rFonts w:ascii="Symbola"/>
          <w:w w:val="110"/>
        </w:rPr>
        <w:t>=</w:t>
      </w:r>
      <w:r>
        <w:rPr>
          <w:rFonts w:ascii="Symbola"/>
          <w:spacing w:val="18"/>
          <w:w w:val="110"/>
        </w:rPr>
        <w:t> </w:t>
      </w:r>
      <w:r>
        <w:rPr>
          <w:w w:val="110"/>
        </w:rPr>
        <w:t>0.01)</w:t>
      </w:r>
      <w:r>
        <w:rPr>
          <w:spacing w:val="19"/>
          <w:w w:val="110"/>
        </w:rPr>
        <w:t> </w:t>
      </w:r>
      <w:r>
        <w:rPr>
          <w:w w:val="110"/>
        </w:rPr>
        <w:t>between</w:t>
      </w:r>
      <w:r>
        <w:rPr>
          <w:spacing w:val="20"/>
          <w:w w:val="110"/>
        </w:rPr>
        <w:t> </w:t>
      </w:r>
      <w:r>
        <w:rPr>
          <w:w w:val="110"/>
        </w:rPr>
        <w:t>conditions.</w:t>
      </w:r>
      <w:r>
        <w:rPr>
          <w:spacing w:val="19"/>
          <w:w w:val="110"/>
        </w:rPr>
        <w:t> </w:t>
      </w:r>
      <w:r>
        <w:rPr>
          <w:w w:val="110"/>
        </w:rPr>
        <w:t>The</w:t>
      </w:r>
      <w:r>
        <w:rPr>
          <w:spacing w:val="20"/>
          <w:w w:val="110"/>
        </w:rPr>
        <w:t> </w:t>
      </w:r>
      <w:r>
        <w:rPr>
          <w:w w:val="110"/>
        </w:rPr>
        <w:t>median</w:t>
      </w:r>
      <w:r>
        <w:rPr>
          <w:spacing w:val="19"/>
          <w:w w:val="110"/>
        </w:rPr>
        <w:t> </w:t>
      </w:r>
      <w:r>
        <w:rPr>
          <w:w w:val="110"/>
        </w:rPr>
        <w:t>values</w:t>
      </w:r>
      <w:r>
        <w:rPr>
          <w:spacing w:val="18"/>
          <w:w w:val="110"/>
        </w:rPr>
        <w:t> </w:t>
      </w:r>
      <w:r>
        <w:rPr>
          <w:w w:val="110"/>
        </w:rPr>
        <w:t>for</w:t>
      </w:r>
      <w:r>
        <w:rPr>
          <w:spacing w:val="19"/>
          <w:w w:val="110"/>
        </w:rPr>
        <w:t> </w:t>
      </w:r>
      <w:r>
        <w:rPr>
          <w:w w:val="110"/>
        </w:rPr>
        <w:t>confidence</w:t>
      </w:r>
      <w:r>
        <w:rPr>
          <w:spacing w:val="19"/>
          <w:w w:val="110"/>
        </w:rPr>
        <w:t> </w:t>
      </w:r>
      <w:r>
        <w:rPr>
          <w:spacing w:val="-4"/>
          <w:w w:val="110"/>
        </w:rPr>
        <w:t>were</w:t>
      </w:r>
    </w:p>
    <w:p>
      <w:pPr>
        <w:pStyle w:val="BodyText"/>
        <w:spacing w:before="6"/>
        <w:jc w:val="both"/>
        <w:rPr>
          <w:rFonts w:ascii="Symbola" w:hAnsi="Symbola"/>
        </w:rPr>
      </w:pPr>
      <w:r>
        <w:rPr>
          <w:w w:val="105"/>
        </w:rPr>
        <w:t>3.650</w:t>
      </w:r>
      <w:r>
        <w:rPr>
          <w:spacing w:val="16"/>
          <w:w w:val="105"/>
        </w:rPr>
        <w:t> </w:t>
      </w:r>
      <w:r>
        <w:rPr>
          <w:rFonts w:ascii="Symbola" w:hAnsi="Symbola"/>
          <w:w w:val="105"/>
        </w:rPr>
        <w:t>±</w:t>
      </w:r>
      <w:r>
        <w:rPr>
          <w:rFonts w:ascii="Symbola" w:hAnsi="Symbola"/>
          <w:spacing w:val="14"/>
          <w:w w:val="105"/>
        </w:rPr>
        <w:t> </w:t>
      </w:r>
      <w:r>
        <w:rPr>
          <w:w w:val="105"/>
        </w:rPr>
        <w:t>0.421</w:t>
      </w:r>
      <w:r>
        <w:rPr>
          <w:spacing w:val="16"/>
          <w:w w:val="105"/>
        </w:rPr>
        <w:t> </w:t>
      </w:r>
      <w:r>
        <w:rPr>
          <w:w w:val="105"/>
        </w:rPr>
        <w:t>in</w:t>
      </w:r>
      <w:r>
        <w:rPr>
          <w:spacing w:val="16"/>
          <w:w w:val="105"/>
        </w:rPr>
        <w:t> </w:t>
      </w:r>
      <w:r>
        <w:rPr>
          <w:w w:val="105"/>
        </w:rPr>
        <w:t>the</w:t>
      </w:r>
      <w:r>
        <w:rPr>
          <w:spacing w:val="16"/>
          <w:w w:val="105"/>
        </w:rPr>
        <w:t> </w:t>
      </w:r>
      <w:r>
        <w:rPr>
          <w:w w:val="105"/>
        </w:rPr>
        <w:t>AR</w:t>
      </w:r>
      <w:r>
        <w:rPr>
          <w:spacing w:val="16"/>
          <w:w w:val="105"/>
        </w:rPr>
        <w:t> </w:t>
      </w:r>
      <w:r>
        <w:rPr>
          <w:w w:val="105"/>
        </w:rPr>
        <w:t>condition,</w:t>
      </w:r>
      <w:r>
        <w:rPr>
          <w:spacing w:val="16"/>
          <w:w w:val="105"/>
        </w:rPr>
        <w:t> </w:t>
      </w:r>
      <w:r>
        <w:rPr>
          <w:w w:val="105"/>
        </w:rPr>
        <w:t>3.301</w:t>
      </w:r>
      <w:r>
        <w:rPr>
          <w:spacing w:val="15"/>
          <w:w w:val="105"/>
        </w:rPr>
        <w:t> </w:t>
      </w:r>
      <w:r>
        <w:rPr>
          <w:rFonts w:ascii="Symbola" w:hAnsi="Symbola"/>
          <w:w w:val="105"/>
        </w:rPr>
        <w:t>±</w:t>
      </w:r>
      <w:r>
        <w:rPr>
          <w:rFonts w:ascii="Symbola" w:hAnsi="Symbola"/>
          <w:spacing w:val="16"/>
          <w:w w:val="105"/>
        </w:rPr>
        <w:t> </w:t>
      </w:r>
      <w:r>
        <w:rPr>
          <w:w w:val="105"/>
        </w:rPr>
        <w:t>0.361</w:t>
      </w:r>
      <w:r>
        <w:rPr>
          <w:spacing w:val="15"/>
          <w:w w:val="105"/>
        </w:rPr>
        <w:t> </w:t>
      </w:r>
      <w:r>
        <w:rPr>
          <w:w w:val="105"/>
        </w:rPr>
        <w:t>for</w:t>
      </w:r>
      <w:r>
        <w:rPr>
          <w:spacing w:val="16"/>
          <w:w w:val="105"/>
        </w:rPr>
        <w:t> </w:t>
      </w:r>
      <w:r>
        <w:rPr>
          <w:w w:val="105"/>
        </w:rPr>
        <w:t>VR</w:t>
      </w:r>
      <w:r>
        <w:rPr>
          <w:spacing w:val="16"/>
          <w:w w:val="105"/>
        </w:rPr>
        <w:t> </w:t>
      </w:r>
      <w:r>
        <w:rPr>
          <w:w w:val="105"/>
        </w:rPr>
        <w:t>and</w:t>
      </w:r>
      <w:r>
        <w:rPr>
          <w:spacing w:val="16"/>
          <w:w w:val="105"/>
        </w:rPr>
        <w:t> </w:t>
      </w:r>
      <w:r>
        <w:rPr>
          <w:w w:val="105"/>
        </w:rPr>
        <w:t>3.288</w:t>
      </w:r>
      <w:r>
        <w:rPr>
          <w:spacing w:val="15"/>
          <w:w w:val="105"/>
        </w:rPr>
        <w:t> </w:t>
      </w:r>
      <w:r>
        <w:rPr>
          <w:rFonts w:ascii="Symbola" w:hAnsi="Symbola"/>
          <w:spacing w:val="-10"/>
          <w:w w:val="105"/>
        </w:rPr>
        <w:t>±</w:t>
      </w:r>
    </w:p>
    <w:p>
      <w:pPr>
        <w:pStyle w:val="BodyText"/>
        <w:spacing w:line="261" w:lineRule="auto" w:before="4"/>
        <w:ind w:right="110"/>
        <w:jc w:val="both"/>
      </w:pPr>
      <w:r>
        <w:rPr>
          <w:w w:val="110"/>
        </w:rPr>
        <w:t>0.475</w:t>
      </w:r>
      <w:r>
        <w:rPr>
          <w:spacing w:val="-3"/>
          <w:w w:val="110"/>
        </w:rPr>
        <w:t> </w:t>
      </w:r>
      <w:r>
        <w:rPr>
          <w:w w:val="110"/>
        </w:rPr>
        <w:t>for</w:t>
      </w:r>
      <w:r>
        <w:rPr>
          <w:spacing w:val="-4"/>
          <w:w w:val="110"/>
        </w:rPr>
        <w:t> </w:t>
      </w:r>
      <w:r>
        <w:rPr>
          <w:w w:val="110"/>
        </w:rPr>
        <w:t>the</w:t>
      </w:r>
      <w:r>
        <w:rPr>
          <w:spacing w:val="-3"/>
          <w:w w:val="110"/>
        </w:rPr>
        <w:t> </w:t>
      </w:r>
      <w:r>
        <w:rPr>
          <w:w w:val="110"/>
        </w:rPr>
        <w:t>control</w:t>
      </w:r>
      <w:r>
        <w:rPr>
          <w:spacing w:val="-4"/>
          <w:w w:val="110"/>
        </w:rPr>
        <w:t> </w:t>
      </w:r>
      <w:r>
        <w:rPr>
          <w:w w:val="110"/>
        </w:rPr>
        <w:t>group.</w:t>
      </w:r>
      <w:r>
        <w:rPr>
          <w:spacing w:val="-4"/>
          <w:w w:val="110"/>
        </w:rPr>
        <w:t> </w:t>
      </w:r>
      <w:r>
        <w:rPr>
          <w:w w:val="110"/>
        </w:rPr>
        <w:t>The</w:t>
      </w:r>
      <w:r>
        <w:rPr>
          <w:spacing w:val="-3"/>
          <w:w w:val="110"/>
        </w:rPr>
        <w:t> </w:t>
      </w:r>
      <w:r>
        <w:rPr>
          <w:rFonts w:ascii="Liberation Serif"/>
          <w:i/>
          <w:w w:val="110"/>
        </w:rPr>
        <w:t>post</w:t>
      </w:r>
      <w:r>
        <w:rPr>
          <w:rFonts w:ascii="Liberation Serif"/>
          <w:i/>
          <w:spacing w:val="-3"/>
          <w:w w:val="110"/>
        </w:rPr>
        <w:t> </w:t>
      </w:r>
      <w:r>
        <w:rPr>
          <w:rFonts w:ascii="Liberation Serif"/>
          <w:i/>
          <w:w w:val="110"/>
        </w:rPr>
        <w:t>hoc</w:t>
      </w:r>
      <w:r>
        <w:rPr>
          <w:rFonts w:ascii="Liberation Serif"/>
          <w:i/>
          <w:spacing w:val="-3"/>
          <w:w w:val="110"/>
        </w:rPr>
        <w:t> </w:t>
      </w:r>
      <w:r>
        <w:rPr>
          <w:w w:val="110"/>
        </w:rPr>
        <w:t>Tukey</w:t>
      </w:r>
      <w:r>
        <w:rPr>
          <w:spacing w:val="-4"/>
          <w:w w:val="110"/>
        </w:rPr>
        <w:t> </w:t>
      </w:r>
      <w:r>
        <w:rPr>
          <w:w w:val="110"/>
        </w:rPr>
        <w:t>HSD</w:t>
      </w:r>
      <w:r>
        <w:rPr>
          <w:spacing w:val="-3"/>
          <w:w w:val="110"/>
        </w:rPr>
        <w:t> </w:t>
      </w:r>
      <w:r>
        <w:rPr>
          <w:w w:val="110"/>
        </w:rPr>
        <w:t>tests</w:t>
      </w:r>
      <w:r>
        <w:rPr>
          <w:spacing w:val="-4"/>
          <w:w w:val="110"/>
        </w:rPr>
        <w:t> </w:t>
      </w:r>
      <w:r>
        <w:rPr>
          <w:w w:val="110"/>
        </w:rPr>
        <w:t>showed</w:t>
      </w:r>
      <w:r>
        <w:rPr>
          <w:spacing w:val="-4"/>
          <w:w w:val="110"/>
        </w:rPr>
        <w:t> </w:t>
      </w:r>
      <w:r>
        <w:rPr>
          <w:w w:val="110"/>
        </w:rPr>
        <w:t>sta- tistically</w:t>
      </w:r>
      <w:r>
        <w:rPr>
          <w:w w:val="110"/>
        </w:rPr>
        <w:t> significant</w:t>
      </w:r>
      <w:r>
        <w:rPr>
          <w:w w:val="110"/>
        </w:rPr>
        <w:t> differences between the</w:t>
      </w:r>
      <w:r>
        <w:rPr>
          <w:w w:val="110"/>
        </w:rPr>
        <w:t> AR condition</w:t>
      </w:r>
      <w:r>
        <w:rPr>
          <w:w w:val="110"/>
        </w:rPr>
        <w:t> </w:t>
      </w:r>
      <w:r>
        <w:rPr>
          <w:w w:val="110"/>
        </w:rPr>
        <w:t>when compared to the VR and control group (p-values </w:t>
      </w:r>
      <w:r>
        <w:rPr>
          <w:rFonts w:ascii="UKIJ Esliye Chiwer"/>
          <w:w w:val="110"/>
        </w:rPr>
        <w:t>&lt;</w:t>
      </w:r>
      <w:r>
        <w:rPr>
          <w:w w:val="110"/>
        </w:rPr>
        <w:t>0.01). However, no statistically</w:t>
      </w:r>
      <w:r>
        <w:rPr>
          <w:spacing w:val="-3"/>
          <w:w w:val="110"/>
        </w:rPr>
        <w:t> </w:t>
      </w:r>
      <w:r>
        <w:rPr>
          <w:w w:val="110"/>
        </w:rPr>
        <w:t>significant</w:t>
      </w:r>
      <w:r>
        <w:rPr>
          <w:spacing w:val="-1"/>
          <w:w w:val="110"/>
        </w:rPr>
        <w:t> </w:t>
      </w:r>
      <w:r>
        <w:rPr>
          <w:w w:val="110"/>
        </w:rPr>
        <w:t>difference</w:t>
      </w:r>
      <w:r>
        <w:rPr>
          <w:spacing w:val="-2"/>
          <w:w w:val="110"/>
        </w:rPr>
        <w:t> </w:t>
      </w:r>
      <w:r>
        <w:rPr>
          <w:w w:val="110"/>
        </w:rPr>
        <w:t>was</w:t>
      </w:r>
      <w:r>
        <w:rPr>
          <w:spacing w:val="-1"/>
          <w:w w:val="110"/>
        </w:rPr>
        <w:t> </w:t>
      </w:r>
      <w:r>
        <w:rPr>
          <w:w w:val="110"/>
        </w:rPr>
        <w:t>found</w:t>
      </w:r>
      <w:r>
        <w:rPr>
          <w:spacing w:val="-2"/>
          <w:w w:val="110"/>
        </w:rPr>
        <w:t> </w:t>
      </w:r>
      <w:r>
        <w:rPr>
          <w:w w:val="110"/>
        </w:rPr>
        <w:t>between</w:t>
      </w:r>
      <w:r>
        <w:rPr>
          <w:spacing w:val="-2"/>
          <w:w w:val="110"/>
        </w:rPr>
        <w:t> </w:t>
      </w:r>
      <w:r>
        <w:rPr>
          <w:w w:val="110"/>
        </w:rPr>
        <w:t>the</w:t>
      </w:r>
      <w:r>
        <w:rPr>
          <w:spacing w:val="-1"/>
          <w:w w:val="110"/>
        </w:rPr>
        <w:t> </w:t>
      </w:r>
      <w:r>
        <w:rPr>
          <w:w w:val="110"/>
        </w:rPr>
        <w:t>VR</w:t>
      </w:r>
      <w:r>
        <w:rPr>
          <w:spacing w:val="-2"/>
          <w:w w:val="110"/>
        </w:rPr>
        <w:t> condition</w:t>
      </w:r>
    </w:p>
    <w:p>
      <w:pPr>
        <w:pStyle w:val="BodyText"/>
        <w:spacing w:line="254" w:lineRule="auto" w:before="6"/>
        <w:ind w:right="110"/>
        <w:jc w:val="both"/>
      </w:pPr>
      <w:r>
        <w:rPr>
          <w:w w:val="110"/>
        </w:rPr>
        <w:t>and</w:t>
      </w:r>
      <w:r>
        <w:rPr>
          <w:spacing w:val="-10"/>
          <w:w w:val="110"/>
        </w:rPr>
        <w:t> </w:t>
      </w:r>
      <w:r>
        <w:rPr>
          <w:w w:val="110"/>
        </w:rPr>
        <w:t>the</w:t>
      </w:r>
      <w:r>
        <w:rPr>
          <w:spacing w:val="-11"/>
          <w:w w:val="110"/>
        </w:rPr>
        <w:t> </w:t>
      </w:r>
      <w:r>
        <w:rPr>
          <w:w w:val="110"/>
        </w:rPr>
        <w:t>control</w:t>
      </w:r>
      <w:r>
        <w:rPr>
          <w:spacing w:val="-10"/>
          <w:w w:val="110"/>
        </w:rPr>
        <w:t> </w:t>
      </w:r>
      <w:r>
        <w:rPr>
          <w:w w:val="110"/>
        </w:rPr>
        <w:t>group,</w:t>
      </w:r>
      <w:r>
        <w:rPr>
          <w:spacing w:val="-9"/>
          <w:w w:val="110"/>
        </w:rPr>
        <w:t> </w:t>
      </w:r>
      <w:r>
        <w:rPr>
          <w:w w:val="110"/>
        </w:rPr>
        <w:t>(p-value</w:t>
      </w:r>
      <w:r>
        <w:rPr>
          <w:spacing w:val="-10"/>
          <w:w w:val="110"/>
        </w:rPr>
        <w:t> </w:t>
      </w:r>
      <w:r>
        <w:rPr>
          <w:rFonts w:ascii="UKIJ Esliye Chiwer"/>
          <w:w w:val="110"/>
        </w:rPr>
        <w:t>&gt;</w:t>
      </w:r>
      <w:r>
        <w:rPr>
          <w:w w:val="110"/>
        </w:rPr>
        <w:t>0.05).</w:t>
      </w:r>
      <w:r>
        <w:rPr>
          <w:spacing w:val="-11"/>
          <w:w w:val="110"/>
        </w:rPr>
        <w:t> </w:t>
      </w:r>
      <w:r>
        <w:rPr>
          <w:w w:val="110"/>
        </w:rPr>
        <w:t>These</w:t>
      </w:r>
      <w:r>
        <w:rPr>
          <w:spacing w:val="-10"/>
          <w:w w:val="110"/>
        </w:rPr>
        <w:t> </w:t>
      </w:r>
      <w:r>
        <w:rPr>
          <w:w w:val="110"/>
        </w:rPr>
        <w:t>results</w:t>
      </w:r>
      <w:r>
        <w:rPr>
          <w:spacing w:val="-11"/>
          <w:w w:val="110"/>
        </w:rPr>
        <w:t> </w:t>
      </w:r>
      <w:r>
        <w:rPr>
          <w:w w:val="110"/>
        </w:rPr>
        <w:t>could</w:t>
      </w:r>
      <w:r>
        <w:rPr>
          <w:spacing w:val="-9"/>
          <w:w w:val="110"/>
        </w:rPr>
        <w:t> </w:t>
      </w:r>
      <w:r>
        <w:rPr>
          <w:w w:val="110"/>
        </w:rPr>
        <w:t>indicate</w:t>
      </w:r>
      <w:r>
        <w:rPr>
          <w:spacing w:val="-10"/>
          <w:w w:val="110"/>
        </w:rPr>
        <w:t> </w:t>
      </w:r>
      <w:r>
        <w:rPr>
          <w:w w:val="110"/>
        </w:rPr>
        <w:t>that there</w:t>
      </w:r>
      <w:r>
        <w:rPr>
          <w:w w:val="110"/>
        </w:rPr>
        <w:t> is</w:t>
      </w:r>
      <w:r>
        <w:rPr>
          <w:w w:val="110"/>
        </w:rPr>
        <w:t> a</w:t>
      </w:r>
      <w:r>
        <w:rPr>
          <w:w w:val="110"/>
        </w:rPr>
        <w:t> correlation</w:t>
      </w:r>
      <w:r>
        <w:rPr>
          <w:w w:val="110"/>
        </w:rPr>
        <w:t> between</w:t>
      </w:r>
      <w:r>
        <w:rPr>
          <w:w w:val="110"/>
        </w:rPr>
        <w:t> these</w:t>
      </w:r>
      <w:r>
        <w:rPr>
          <w:w w:val="110"/>
        </w:rPr>
        <w:t> two</w:t>
      </w:r>
      <w:r>
        <w:rPr>
          <w:w w:val="110"/>
        </w:rPr>
        <w:t> conditions.</w:t>
      </w:r>
      <w:r>
        <w:rPr>
          <w:w w:val="110"/>
        </w:rPr>
        <w:t> Such</w:t>
      </w:r>
      <w:r>
        <w:rPr>
          <w:w w:val="110"/>
        </w:rPr>
        <w:t> correlation may</w:t>
      </w:r>
      <w:r>
        <w:rPr>
          <w:spacing w:val="23"/>
          <w:w w:val="110"/>
        </w:rPr>
        <w:t> </w:t>
      </w:r>
      <w:r>
        <w:rPr>
          <w:w w:val="110"/>
        </w:rPr>
        <w:t>be</w:t>
      </w:r>
      <w:r>
        <w:rPr>
          <w:spacing w:val="24"/>
          <w:w w:val="110"/>
        </w:rPr>
        <w:t> </w:t>
      </w:r>
      <w:r>
        <w:rPr>
          <w:w w:val="110"/>
        </w:rPr>
        <w:t>associated</w:t>
      </w:r>
      <w:r>
        <w:rPr>
          <w:spacing w:val="23"/>
          <w:w w:val="110"/>
        </w:rPr>
        <w:t> </w:t>
      </w:r>
      <w:r>
        <w:rPr>
          <w:w w:val="110"/>
        </w:rPr>
        <w:t>to</w:t>
      </w:r>
      <w:r>
        <w:rPr>
          <w:spacing w:val="22"/>
          <w:w w:val="110"/>
        </w:rPr>
        <w:t> </w:t>
      </w:r>
      <w:r>
        <w:rPr>
          <w:w w:val="110"/>
        </w:rPr>
        <w:t>the</w:t>
      </w:r>
      <w:r>
        <w:rPr>
          <w:spacing w:val="23"/>
          <w:w w:val="110"/>
        </w:rPr>
        <w:t> </w:t>
      </w:r>
      <w:r>
        <w:rPr>
          <w:w w:val="110"/>
        </w:rPr>
        <w:t>use</w:t>
      </w:r>
      <w:r>
        <w:rPr>
          <w:spacing w:val="23"/>
          <w:w w:val="110"/>
        </w:rPr>
        <w:t> </w:t>
      </w:r>
      <w:r>
        <w:rPr>
          <w:w w:val="110"/>
        </w:rPr>
        <w:t>of</w:t>
      </w:r>
      <w:r>
        <w:rPr>
          <w:spacing w:val="23"/>
          <w:w w:val="110"/>
        </w:rPr>
        <w:t> </w:t>
      </w:r>
      <w:r>
        <w:rPr>
          <w:w w:val="110"/>
        </w:rPr>
        <w:t>desktop</w:t>
      </w:r>
      <w:r>
        <w:rPr>
          <w:spacing w:val="23"/>
          <w:w w:val="110"/>
        </w:rPr>
        <w:t> </w:t>
      </w:r>
      <w:r>
        <w:rPr>
          <w:w w:val="110"/>
        </w:rPr>
        <w:t>computers</w:t>
      </w:r>
      <w:r>
        <w:rPr>
          <w:spacing w:val="24"/>
          <w:w w:val="110"/>
        </w:rPr>
        <w:t> </w:t>
      </w:r>
      <w:r>
        <w:rPr>
          <w:w w:val="110"/>
        </w:rPr>
        <w:t>to</w:t>
      </w:r>
      <w:r>
        <w:rPr>
          <w:spacing w:val="22"/>
          <w:w w:val="110"/>
        </w:rPr>
        <w:t> </w:t>
      </w:r>
      <w:r>
        <w:rPr>
          <w:w w:val="110"/>
        </w:rPr>
        <w:t>undertake</w:t>
      </w:r>
      <w:r>
        <w:rPr>
          <w:spacing w:val="23"/>
          <w:w w:val="110"/>
        </w:rPr>
        <w:t> </w:t>
      </w:r>
      <w:r>
        <w:rPr>
          <w:spacing w:val="-5"/>
          <w:w w:val="110"/>
        </w:rPr>
        <w:t>the</w:t>
      </w:r>
    </w:p>
    <w:p>
      <w:pPr>
        <w:pStyle w:val="BodyText"/>
        <w:spacing w:line="271" w:lineRule="auto" w:before="15"/>
        <w:ind w:right="110"/>
        <w:jc w:val="both"/>
      </w:pPr>
      <w:r>
        <w:rPr>
          <w:w w:val="110"/>
        </w:rPr>
        <w:t>experimental</w:t>
      </w:r>
      <w:r>
        <w:rPr>
          <w:w w:val="110"/>
        </w:rPr>
        <w:t> activities</w:t>
      </w:r>
      <w:r>
        <w:rPr>
          <w:w w:val="110"/>
        </w:rPr>
        <w:t> by</w:t>
      </w:r>
      <w:r>
        <w:rPr>
          <w:w w:val="110"/>
        </w:rPr>
        <w:t> both</w:t>
      </w:r>
      <w:r>
        <w:rPr>
          <w:w w:val="110"/>
        </w:rPr>
        <w:t> the</w:t>
      </w:r>
      <w:r>
        <w:rPr>
          <w:w w:val="110"/>
        </w:rPr>
        <w:t> VR</w:t>
      </w:r>
      <w:r>
        <w:rPr>
          <w:w w:val="110"/>
        </w:rPr>
        <w:t> and</w:t>
      </w:r>
      <w:r>
        <w:rPr>
          <w:w w:val="110"/>
        </w:rPr>
        <w:t> control</w:t>
      </w:r>
      <w:r>
        <w:rPr>
          <w:w w:val="110"/>
        </w:rPr>
        <w:t> group,</w:t>
      </w:r>
      <w:r>
        <w:rPr>
          <w:w w:val="110"/>
        </w:rPr>
        <w:t> a</w:t>
      </w:r>
      <w:r>
        <w:rPr>
          <w:w w:val="110"/>
        </w:rPr>
        <w:t> </w:t>
      </w:r>
      <w:r>
        <w:rPr>
          <w:w w:val="110"/>
        </w:rPr>
        <w:t>device familiar to the students.</w:t>
      </w:r>
    </w:p>
    <w:p>
      <w:pPr>
        <w:pStyle w:val="BodyText"/>
        <w:ind w:left="0"/>
      </w:pPr>
    </w:p>
    <w:p>
      <w:pPr>
        <w:pStyle w:val="BodyText"/>
        <w:spacing w:before="45"/>
        <w:ind w:left="0"/>
      </w:pPr>
    </w:p>
    <w:p>
      <w:pPr>
        <w:pStyle w:val="ListParagraph"/>
        <w:numPr>
          <w:ilvl w:val="1"/>
          <w:numId w:val="1"/>
        </w:numPr>
        <w:tabs>
          <w:tab w:pos="496" w:val="left" w:leader="none"/>
        </w:tabs>
        <w:spacing w:line="273" w:lineRule="auto" w:before="0" w:after="0"/>
        <w:ind w:left="131" w:right="228" w:firstLine="0"/>
        <w:jc w:val="left"/>
        <w:rPr>
          <w:i/>
          <w:sz w:val="16"/>
        </w:rPr>
      </w:pPr>
      <w:bookmarkStart w:name="5.4 RQ3: Is there a correlation between " w:id="36"/>
      <w:bookmarkEnd w:id="36"/>
      <w:r>
        <w:rPr/>
      </w:r>
      <w:hyperlink w:history="true" w:anchor="_bookmark5">
        <w:r>
          <w:rPr>
            <w:i/>
            <w:color w:val="2196D1"/>
            <w:sz w:val="16"/>
          </w:rPr>
          <w:t>RQ3</w:t>
        </w:r>
      </w:hyperlink>
      <w:r>
        <w:rPr>
          <w:i/>
          <w:sz w:val="16"/>
        </w:rPr>
        <w:t>: Is there a correlation between learning gains and motivational</w:t>
      </w:r>
      <w:r>
        <w:rPr>
          <w:i/>
          <w:spacing w:val="40"/>
          <w:sz w:val="16"/>
        </w:rPr>
        <w:t> </w:t>
      </w:r>
      <w:r>
        <w:rPr>
          <w:i/>
          <w:sz w:val="16"/>
        </w:rPr>
        <w:t>factors when using XR technologies for physics education?</w:t>
      </w:r>
    </w:p>
    <w:p>
      <w:pPr>
        <w:pStyle w:val="BodyText"/>
        <w:spacing w:before="25"/>
        <w:ind w:left="0"/>
        <w:rPr>
          <w:rFonts w:ascii="Liberation Serif"/>
          <w:i/>
        </w:rPr>
      </w:pPr>
    </w:p>
    <w:p>
      <w:pPr>
        <w:pStyle w:val="BodyText"/>
        <w:spacing w:line="273" w:lineRule="auto"/>
        <w:ind w:right="109" w:firstLine="239"/>
        <w:jc w:val="both"/>
      </w:pPr>
      <w:r>
        <w:rPr>
          <w:w w:val="110"/>
        </w:rPr>
        <w:t>To analyze</w:t>
      </w:r>
      <w:r>
        <w:rPr>
          <w:spacing w:val="-1"/>
          <w:w w:val="110"/>
        </w:rPr>
        <w:t> </w:t>
      </w:r>
      <w:r>
        <w:rPr>
          <w:w w:val="110"/>
        </w:rPr>
        <w:t>the effect of each</w:t>
      </w:r>
      <w:r>
        <w:rPr>
          <w:spacing w:val="-1"/>
          <w:w w:val="110"/>
        </w:rPr>
        <w:t> </w:t>
      </w:r>
      <w:r>
        <w:rPr>
          <w:w w:val="110"/>
        </w:rPr>
        <w:t>motivation factor on the learning gain of students, a Pearson correlation was applied to obtain correlation </w:t>
      </w:r>
      <w:r>
        <w:rPr>
          <w:w w:val="110"/>
        </w:rPr>
        <w:t>co- efficients</w:t>
      </w:r>
      <w:r>
        <w:rPr>
          <w:spacing w:val="-6"/>
          <w:w w:val="110"/>
        </w:rPr>
        <w:t> </w:t>
      </w:r>
      <w:r>
        <w:rPr>
          <w:w w:val="110"/>
        </w:rPr>
        <w:t>between</w:t>
      </w:r>
      <w:r>
        <w:rPr>
          <w:spacing w:val="-6"/>
          <w:w w:val="110"/>
        </w:rPr>
        <w:t> </w:t>
      </w:r>
      <w:r>
        <w:rPr>
          <w:w w:val="110"/>
        </w:rPr>
        <w:t>the</w:t>
      </w:r>
      <w:r>
        <w:rPr>
          <w:spacing w:val="-6"/>
          <w:w w:val="110"/>
        </w:rPr>
        <w:t> </w:t>
      </w:r>
      <w:r>
        <w:rPr>
          <w:w w:val="110"/>
        </w:rPr>
        <w:t>ARCS</w:t>
      </w:r>
      <w:r>
        <w:rPr>
          <w:spacing w:val="-6"/>
          <w:w w:val="110"/>
        </w:rPr>
        <w:t> </w:t>
      </w:r>
      <w:r>
        <w:rPr>
          <w:w w:val="110"/>
        </w:rPr>
        <w:t>motivational</w:t>
      </w:r>
      <w:r>
        <w:rPr>
          <w:spacing w:val="-6"/>
          <w:w w:val="110"/>
        </w:rPr>
        <w:t> </w:t>
      </w:r>
      <w:r>
        <w:rPr>
          <w:w w:val="110"/>
        </w:rPr>
        <w:t>components</w:t>
      </w:r>
      <w:r>
        <w:rPr>
          <w:spacing w:val="-6"/>
          <w:w w:val="110"/>
        </w:rPr>
        <w:t> </w:t>
      </w:r>
      <w:r>
        <w:rPr>
          <w:w w:val="110"/>
        </w:rPr>
        <w:t>and</w:t>
      </w:r>
      <w:r>
        <w:rPr>
          <w:spacing w:val="-6"/>
          <w:w w:val="110"/>
        </w:rPr>
        <w:t> </w:t>
      </w:r>
      <w:r>
        <w:rPr>
          <w:w w:val="110"/>
        </w:rPr>
        <w:t>the</w:t>
      </w:r>
      <w:r>
        <w:rPr>
          <w:spacing w:val="-6"/>
          <w:w w:val="110"/>
        </w:rPr>
        <w:t> </w:t>
      </w:r>
      <w:r>
        <w:rPr>
          <w:w w:val="110"/>
        </w:rPr>
        <w:t>normal- ized</w:t>
      </w:r>
      <w:r>
        <w:rPr>
          <w:spacing w:val="-3"/>
          <w:w w:val="110"/>
        </w:rPr>
        <w:t> </w:t>
      </w:r>
      <w:r>
        <w:rPr>
          <w:w w:val="110"/>
        </w:rPr>
        <w:t>learning</w:t>
      </w:r>
      <w:r>
        <w:rPr>
          <w:spacing w:val="-3"/>
          <w:w w:val="110"/>
        </w:rPr>
        <w:t> </w:t>
      </w:r>
      <w:r>
        <w:rPr>
          <w:w w:val="110"/>
        </w:rPr>
        <w:t>gains</w:t>
      </w:r>
      <w:r>
        <w:rPr>
          <w:spacing w:val="-3"/>
          <w:w w:val="110"/>
        </w:rPr>
        <w:t> </w:t>
      </w:r>
      <w:r>
        <w:rPr>
          <w:w w:val="110"/>
        </w:rPr>
        <w:t>(Posttest-</w:t>
      </w:r>
      <w:r>
        <w:rPr>
          <w:spacing w:val="-3"/>
          <w:w w:val="110"/>
        </w:rPr>
        <w:t> </w:t>
      </w:r>
      <w:r>
        <w:rPr>
          <w:w w:val="110"/>
        </w:rPr>
        <w:t>Pretest)/(100%</w:t>
      </w:r>
      <w:r>
        <w:rPr>
          <w:spacing w:val="-4"/>
          <w:w w:val="110"/>
        </w:rPr>
        <w:t> </w:t>
      </w:r>
      <w:r>
        <w:rPr>
          <w:w w:val="110"/>
        </w:rPr>
        <w:t>-</w:t>
      </w:r>
      <w:r>
        <w:rPr>
          <w:spacing w:val="-3"/>
          <w:w w:val="110"/>
        </w:rPr>
        <w:t> </w:t>
      </w:r>
      <w:r>
        <w:rPr>
          <w:w w:val="110"/>
        </w:rPr>
        <w:t>Pretest)</w:t>
      </w:r>
      <w:r>
        <w:rPr>
          <w:spacing w:val="-3"/>
          <w:w w:val="110"/>
        </w:rPr>
        <w:t> </w:t>
      </w:r>
      <w:r>
        <w:rPr>
          <w:w w:val="110"/>
        </w:rPr>
        <w:t>between</w:t>
      </w:r>
      <w:r>
        <w:rPr>
          <w:spacing w:val="-2"/>
          <w:w w:val="110"/>
        </w:rPr>
        <w:t> </w:t>
      </w:r>
      <w:r>
        <w:rPr>
          <w:w w:val="110"/>
        </w:rPr>
        <w:t>each</w:t>
      </w:r>
      <w:r>
        <w:rPr>
          <w:spacing w:val="-4"/>
          <w:w w:val="110"/>
        </w:rPr>
        <w:t> </w:t>
      </w:r>
      <w:r>
        <w:rPr>
          <w:w w:val="110"/>
        </w:rPr>
        <w:t>of </w:t>
      </w:r>
      <w:r>
        <w:rPr/>
        <w:t>the</w:t>
      </w:r>
      <w:r>
        <w:rPr>
          <w:spacing w:val="24"/>
        </w:rPr>
        <w:t> </w:t>
      </w:r>
      <w:r>
        <w:rPr/>
        <w:t>conditions.</w:t>
      </w:r>
      <w:r>
        <w:rPr>
          <w:spacing w:val="24"/>
        </w:rPr>
        <w:t> </w:t>
      </w:r>
      <w:r>
        <w:rPr/>
        <w:t>The</w:t>
      </w:r>
      <w:r>
        <w:rPr>
          <w:spacing w:val="24"/>
        </w:rPr>
        <w:t> </w:t>
      </w:r>
      <w:r>
        <w:rPr/>
        <w:t>results</w:t>
      </w:r>
      <w:r>
        <w:rPr>
          <w:spacing w:val="25"/>
        </w:rPr>
        <w:t> </w:t>
      </w:r>
      <w:r>
        <w:rPr/>
        <w:t>presented</w:t>
      </w:r>
      <w:r>
        <w:rPr>
          <w:spacing w:val="24"/>
        </w:rPr>
        <w:t> </w:t>
      </w:r>
      <w:r>
        <w:rPr/>
        <w:t>in</w:t>
      </w:r>
      <w:r>
        <w:rPr>
          <w:spacing w:val="24"/>
        </w:rPr>
        <w:t> </w:t>
      </w:r>
      <w:hyperlink w:history="true" w:anchor="_bookmark18">
        <w:r>
          <w:rPr>
            <w:color w:val="2196D1"/>
          </w:rPr>
          <w:t>Table</w:t>
        </w:r>
        <w:r>
          <w:rPr>
            <w:color w:val="2196D1"/>
            <w:spacing w:val="25"/>
          </w:rPr>
          <w:t> </w:t>
        </w:r>
        <w:r>
          <w:rPr>
            <w:color w:val="2196D1"/>
          </w:rPr>
          <w:t>7</w:t>
        </w:r>
      </w:hyperlink>
      <w:r>
        <w:rPr>
          <w:color w:val="2196D1"/>
          <w:spacing w:val="22"/>
        </w:rPr>
        <w:t> </w:t>
      </w:r>
      <w:r>
        <w:rPr/>
        <w:t>show</w:t>
      </w:r>
      <w:r>
        <w:rPr>
          <w:spacing w:val="24"/>
        </w:rPr>
        <w:t> </w:t>
      </w:r>
      <w:r>
        <w:rPr/>
        <w:t>that</w:t>
      </w:r>
      <w:r>
        <w:rPr>
          <w:spacing w:val="25"/>
        </w:rPr>
        <w:t> </w:t>
      </w:r>
      <w:r>
        <w:rPr/>
        <w:t>no</w:t>
      </w:r>
      <w:r>
        <w:rPr>
          <w:spacing w:val="24"/>
        </w:rPr>
        <w:t> </w:t>
      </w:r>
      <w:r>
        <w:rPr>
          <w:spacing w:val="-2"/>
        </w:rPr>
        <w:t>statistically</w:t>
      </w:r>
    </w:p>
    <w:p>
      <w:pPr>
        <w:spacing w:after="0" w:line="273" w:lineRule="auto"/>
        <w:jc w:val="both"/>
        <w:sectPr>
          <w:type w:val="continuous"/>
          <w:pgSz w:w="11910" w:h="15880"/>
          <w:pgMar w:header="655" w:footer="544" w:top="620" w:bottom="280" w:left="620" w:right="640"/>
          <w:cols w:num="2" w:equalWidth="0">
            <w:col w:w="5195" w:space="186"/>
            <w:col w:w="5269"/>
          </w:cols>
        </w:sectPr>
      </w:pPr>
    </w:p>
    <w:p>
      <w:pPr>
        <w:spacing w:before="27" w:after="55"/>
        <w:ind w:left="131" w:right="0" w:firstLine="0"/>
        <w:jc w:val="left"/>
        <w:rPr>
          <w:sz w:val="14"/>
        </w:rPr>
      </w:pPr>
      <w:bookmarkStart w:name="_bookmark17" w:id="37"/>
      <w:bookmarkEnd w:id="37"/>
      <w:r>
        <w:rPr/>
      </w:r>
      <w:r>
        <w:rPr>
          <w:w w:val="110"/>
          <w:sz w:val="14"/>
        </w:rPr>
        <w:t>HSD</w:t>
      </w:r>
      <w:r>
        <w:rPr>
          <w:spacing w:val="1"/>
          <w:w w:val="110"/>
          <w:sz w:val="14"/>
        </w:rPr>
        <w:t> </w:t>
      </w:r>
      <w:r>
        <w:rPr>
          <w:w w:val="110"/>
          <w:sz w:val="14"/>
        </w:rPr>
        <w:t>Tukey</w:t>
      </w:r>
      <w:r>
        <w:rPr>
          <w:spacing w:val="1"/>
          <w:w w:val="110"/>
          <w:sz w:val="14"/>
        </w:rPr>
        <w:t> </w:t>
      </w:r>
      <w:r>
        <w:rPr>
          <w:w w:val="110"/>
          <w:sz w:val="14"/>
        </w:rPr>
        <w:t>post-hoc</w:t>
      </w:r>
      <w:r>
        <w:rPr>
          <w:spacing w:val="1"/>
          <w:w w:val="110"/>
          <w:sz w:val="14"/>
        </w:rPr>
        <w:t> </w:t>
      </w:r>
      <w:r>
        <w:rPr>
          <w:w w:val="110"/>
          <w:sz w:val="14"/>
        </w:rPr>
        <w:t>comparison</w:t>
      </w:r>
      <w:r>
        <w:rPr>
          <w:spacing w:val="1"/>
          <w:w w:val="110"/>
          <w:sz w:val="14"/>
        </w:rPr>
        <w:t> </w:t>
      </w:r>
      <w:r>
        <w:rPr>
          <w:spacing w:val="-2"/>
          <w:w w:val="110"/>
          <w:sz w:val="14"/>
        </w:rPr>
        <w:t>analysis.</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1221"/>
        <w:gridCol w:w="1240"/>
        <w:gridCol w:w="2033"/>
        <w:gridCol w:w="1016"/>
        <w:gridCol w:w="1362"/>
        <w:gridCol w:w="921"/>
        <w:gridCol w:w="923"/>
        <w:gridCol w:w="121"/>
      </w:tblGrid>
      <w:tr>
        <w:trPr>
          <w:trHeight w:val="253" w:hRule="atLeast"/>
        </w:trPr>
        <w:tc>
          <w:tcPr>
            <w:tcW w:w="1568" w:type="dxa"/>
            <w:tcBorders>
              <w:top w:val="single" w:sz="4" w:space="0" w:color="000000"/>
            </w:tcBorders>
          </w:tcPr>
          <w:p>
            <w:pPr>
              <w:pStyle w:val="TableParagraph"/>
              <w:spacing w:line="240" w:lineRule="auto" w:before="61"/>
              <w:ind w:left="119"/>
              <w:rPr>
                <w:sz w:val="12"/>
              </w:rPr>
            </w:pPr>
            <w:r>
              <w:rPr>
                <w:w w:val="115"/>
                <w:sz w:val="12"/>
              </w:rPr>
              <w:t>Dependent</w:t>
            </w:r>
            <w:r>
              <w:rPr>
                <w:spacing w:val="7"/>
                <w:w w:val="115"/>
                <w:sz w:val="12"/>
              </w:rPr>
              <w:t> </w:t>
            </w:r>
            <w:r>
              <w:rPr>
                <w:spacing w:val="-2"/>
                <w:w w:val="115"/>
                <w:sz w:val="12"/>
              </w:rPr>
              <w:t>variable</w:t>
            </w:r>
          </w:p>
        </w:tc>
        <w:tc>
          <w:tcPr>
            <w:tcW w:w="1221" w:type="dxa"/>
            <w:tcBorders>
              <w:top w:val="single" w:sz="4" w:space="0" w:color="000000"/>
            </w:tcBorders>
          </w:tcPr>
          <w:p>
            <w:pPr>
              <w:pStyle w:val="TableParagraph"/>
              <w:spacing w:line="240" w:lineRule="auto" w:before="61"/>
              <w:ind w:left="346"/>
              <w:rPr>
                <w:sz w:val="12"/>
              </w:rPr>
            </w:pPr>
            <w:r>
              <w:rPr>
                <w:w w:val="115"/>
                <w:sz w:val="12"/>
              </w:rPr>
              <w:t>Group </w:t>
            </w:r>
            <w:r>
              <w:rPr>
                <w:spacing w:val="-5"/>
                <w:w w:val="115"/>
                <w:sz w:val="12"/>
              </w:rPr>
              <w:t>(I)</w:t>
            </w:r>
          </w:p>
        </w:tc>
        <w:tc>
          <w:tcPr>
            <w:tcW w:w="1240" w:type="dxa"/>
            <w:tcBorders>
              <w:top w:val="single" w:sz="4" w:space="0" w:color="000000"/>
            </w:tcBorders>
          </w:tcPr>
          <w:p>
            <w:pPr>
              <w:pStyle w:val="TableParagraph"/>
              <w:spacing w:line="240" w:lineRule="auto" w:before="61"/>
              <w:ind w:left="346"/>
              <w:rPr>
                <w:sz w:val="12"/>
              </w:rPr>
            </w:pPr>
            <w:r>
              <w:rPr>
                <w:w w:val="115"/>
                <w:sz w:val="12"/>
              </w:rPr>
              <w:t>Group</w:t>
            </w:r>
            <w:r>
              <w:rPr>
                <w:spacing w:val="-1"/>
                <w:w w:val="115"/>
                <w:sz w:val="12"/>
              </w:rPr>
              <w:t> </w:t>
            </w:r>
            <w:r>
              <w:rPr>
                <w:spacing w:val="-5"/>
                <w:w w:val="115"/>
                <w:sz w:val="12"/>
              </w:rPr>
              <w:t>(J)</w:t>
            </w:r>
          </w:p>
        </w:tc>
        <w:tc>
          <w:tcPr>
            <w:tcW w:w="2033" w:type="dxa"/>
            <w:tcBorders>
              <w:top w:val="single" w:sz="4" w:space="0" w:color="000000"/>
            </w:tcBorders>
          </w:tcPr>
          <w:p>
            <w:pPr>
              <w:pStyle w:val="TableParagraph"/>
              <w:spacing w:line="240" w:lineRule="auto" w:before="61"/>
              <w:ind w:left="345"/>
              <w:rPr>
                <w:sz w:val="12"/>
              </w:rPr>
            </w:pPr>
            <w:r>
              <w:rPr>
                <w:w w:val="115"/>
                <w:sz w:val="12"/>
              </w:rPr>
              <w:t>Average difference (I-</w:t>
            </w:r>
            <w:r>
              <w:rPr>
                <w:spacing w:val="-5"/>
                <w:w w:val="115"/>
                <w:sz w:val="12"/>
              </w:rPr>
              <w:t>J)</w:t>
            </w:r>
          </w:p>
        </w:tc>
        <w:tc>
          <w:tcPr>
            <w:tcW w:w="1016" w:type="dxa"/>
            <w:tcBorders>
              <w:top w:val="single" w:sz="4" w:space="0" w:color="000000"/>
            </w:tcBorders>
          </w:tcPr>
          <w:p>
            <w:pPr>
              <w:pStyle w:val="TableParagraph"/>
              <w:spacing w:line="240" w:lineRule="auto" w:before="61"/>
              <w:ind w:left="345"/>
              <w:rPr>
                <w:sz w:val="12"/>
              </w:rPr>
            </w:pPr>
            <w:r>
              <w:rPr>
                <w:spacing w:val="-5"/>
                <w:sz w:val="12"/>
              </w:rPr>
              <w:t>SD</w:t>
            </w:r>
          </w:p>
        </w:tc>
        <w:tc>
          <w:tcPr>
            <w:tcW w:w="1362" w:type="dxa"/>
            <w:tcBorders>
              <w:top w:val="single" w:sz="4" w:space="0" w:color="000000"/>
            </w:tcBorders>
          </w:tcPr>
          <w:p>
            <w:pPr>
              <w:pStyle w:val="TableParagraph"/>
              <w:spacing w:line="240" w:lineRule="auto" w:before="61"/>
              <w:ind w:left="345"/>
              <w:rPr>
                <w:sz w:val="12"/>
              </w:rPr>
            </w:pPr>
            <w:r>
              <w:rPr>
                <w:spacing w:val="-4"/>
                <w:w w:val="110"/>
                <w:sz w:val="12"/>
              </w:rPr>
              <w:t>Sig.</w:t>
            </w:r>
          </w:p>
        </w:tc>
        <w:tc>
          <w:tcPr>
            <w:tcW w:w="921" w:type="dxa"/>
            <w:tcBorders>
              <w:top w:val="single" w:sz="4" w:space="0" w:color="000000"/>
              <w:bottom w:val="single" w:sz="4" w:space="0" w:color="000000"/>
            </w:tcBorders>
          </w:tcPr>
          <w:p>
            <w:pPr>
              <w:pStyle w:val="TableParagraph"/>
              <w:spacing w:line="240" w:lineRule="auto" w:before="61"/>
              <w:ind w:left="-2"/>
              <w:rPr>
                <w:sz w:val="12"/>
              </w:rPr>
            </w:pPr>
            <w:r>
              <w:rPr>
                <w:w w:val="115"/>
                <w:sz w:val="12"/>
              </w:rPr>
              <w:t>95%</w:t>
            </w:r>
            <w:r>
              <w:rPr>
                <w:spacing w:val="3"/>
                <w:w w:val="115"/>
                <w:sz w:val="12"/>
              </w:rPr>
              <w:t> </w:t>
            </w:r>
            <w:r>
              <w:rPr>
                <w:spacing w:val="-2"/>
                <w:w w:val="115"/>
                <w:sz w:val="12"/>
              </w:rPr>
              <w:t>confidence</w:t>
            </w:r>
          </w:p>
        </w:tc>
        <w:tc>
          <w:tcPr>
            <w:tcW w:w="923" w:type="dxa"/>
            <w:tcBorders>
              <w:top w:val="single" w:sz="4" w:space="0" w:color="000000"/>
              <w:bottom w:val="single" w:sz="4" w:space="0" w:color="000000"/>
            </w:tcBorders>
          </w:tcPr>
          <w:p>
            <w:pPr>
              <w:pStyle w:val="TableParagraph"/>
              <w:spacing w:line="240" w:lineRule="auto" w:before="61"/>
              <w:ind w:left="17"/>
              <w:rPr>
                <w:sz w:val="12"/>
              </w:rPr>
            </w:pPr>
            <w:r>
              <w:rPr>
                <w:spacing w:val="-2"/>
                <w:w w:val="120"/>
                <w:sz w:val="12"/>
              </w:rPr>
              <w:t>interval</w:t>
            </w:r>
          </w:p>
        </w:tc>
        <w:tc>
          <w:tcPr>
            <w:tcW w:w="121" w:type="dxa"/>
            <w:vMerge w:val="restart"/>
            <w:tcBorders>
              <w:top w:val="single" w:sz="4" w:space="0" w:color="000000"/>
              <w:bottom w:val="single" w:sz="4" w:space="0" w:color="000000"/>
            </w:tcBorders>
          </w:tcPr>
          <w:p>
            <w:pPr>
              <w:pStyle w:val="TableParagraph"/>
              <w:spacing w:line="240" w:lineRule="auto" w:before="0"/>
              <w:rPr>
                <w:sz w:val="14"/>
              </w:rPr>
            </w:pPr>
          </w:p>
        </w:tc>
      </w:tr>
      <w:tr>
        <w:trPr>
          <w:trHeight w:val="252" w:hRule="atLeast"/>
        </w:trPr>
        <w:tc>
          <w:tcPr>
            <w:tcW w:w="1568" w:type="dxa"/>
            <w:tcBorders>
              <w:bottom w:val="single" w:sz="4" w:space="0" w:color="000000"/>
            </w:tcBorders>
          </w:tcPr>
          <w:p>
            <w:pPr>
              <w:pStyle w:val="TableParagraph"/>
              <w:spacing w:line="240" w:lineRule="auto" w:before="0"/>
              <w:rPr>
                <w:sz w:val="14"/>
              </w:rPr>
            </w:pPr>
          </w:p>
        </w:tc>
        <w:tc>
          <w:tcPr>
            <w:tcW w:w="1221" w:type="dxa"/>
            <w:tcBorders>
              <w:bottom w:val="single" w:sz="4" w:space="0" w:color="000000"/>
            </w:tcBorders>
          </w:tcPr>
          <w:p>
            <w:pPr>
              <w:pStyle w:val="TableParagraph"/>
              <w:spacing w:line="240" w:lineRule="auto" w:before="0"/>
              <w:rPr>
                <w:sz w:val="14"/>
              </w:rPr>
            </w:pPr>
          </w:p>
        </w:tc>
        <w:tc>
          <w:tcPr>
            <w:tcW w:w="1240" w:type="dxa"/>
            <w:tcBorders>
              <w:bottom w:val="single" w:sz="4" w:space="0" w:color="000000"/>
            </w:tcBorders>
          </w:tcPr>
          <w:p>
            <w:pPr>
              <w:pStyle w:val="TableParagraph"/>
              <w:spacing w:line="240" w:lineRule="auto" w:before="0"/>
              <w:rPr>
                <w:sz w:val="14"/>
              </w:rPr>
            </w:pPr>
          </w:p>
        </w:tc>
        <w:tc>
          <w:tcPr>
            <w:tcW w:w="2033" w:type="dxa"/>
            <w:tcBorders>
              <w:bottom w:val="single" w:sz="4" w:space="0" w:color="000000"/>
            </w:tcBorders>
          </w:tcPr>
          <w:p>
            <w:pPr>
              <w:pStyle w:val="TableParagraph"/>
              <w:spacing w:line="240" w:lineRule="auto" w:before="0"/>
              <w:rPr>
                <w:sz w:val="14"/>
              </w:rPr>
            </w:pPr>
          </w:p>
        </w:tc>
        <w:tc>
          <w:tcPr>
            <w:tcW w:w="1016" w:type="dxa"/>
            <w:tcBorders>
              <w:bottom w:val="single" w:sz="4" w:space="0" w:color="000000"/>
            </w:tcBorders>
          </w:tcPr>
          <w:p>
            <w:pPr>
              <w:pStyle w:val="TableParagraph"/>
              <w:spacing w:line="240" w:lineRule="auto" w:before="0"/>
              <w:rPr>
                <w:sz w:val="14"/>
              </w:rPr>
            </w:pPr>
          </w:p>
        </w:tc>
        <w:tc>
          <w:tcPr>
            <w:tcW w:w="1362" w:type="dxa"/>
            <w:tcBorders>
              <w:bottom w:val="single" w:sz="4" w:space="0" w:color="000000"/>
            </w:tcBorders>
          </w:tcPr>
          <w:p>
            <w:pPr>
              <w:pStyle w:val="TableParagraph"/>
              <w:spacing w:line="240" w:lineRule="auto" w:before="0"/>
              <w:rPr>
                <w:sz w:val="14"/>
              </w:rPr>
            </w:pPr>
          </w:p>
        </w:tc>
        <w:tc>
          <w:tcPr>
            <w:tcW w:w="921" w:type="dxa"/>
            <w:tcBorders>
              <w:top w:val="single" w:sz="4" w:space="0" w:color="000000"/>
              <w:bottom w:val="single" w:sz="4" w:space="0" w:color="000000"/>
            </w:tcBorders>
          </w:tcPr>
          <w:p>
            <w:pPr>
              <w:pStyle w:val="TableParagraph"/>
              <w:spacing w:line="240" w:lineRule="auto" w:before="60"/>
              <w:ind w:left="-2"/>
              <w:rPr>
                <w:sz w:val="12"/>
              </w:rPr>
            </w:pPr>
            <w:r>
              <w:rPr>
                <w:spacing w:val="-5"/>
                <w:w w:val="110"/>
                <w:sz w:val="12"/>
              </w:rPr>
              <w:t>Min</w:t>
            </w:r>
          </w:p>
        </w:tc>
        <w:tc>
          <w:tcPr>
            <w:tcW w:w="923" w:type="dxa"/>
            <w:tcBorders>
              <w:top w:val="single" w:sz="4" w:space="0" w:color="000000"/>
              <w:bottom w:val="single" w:sz="4" w:space="0" w:color="000000"/>
            </w:tcBorders>
          </w:tcPr>
          <w:p>
            <w:pPr>
              <w:pStyle w:val="TableParagraph"/>
              <w:spacing w:line="240" w:lineRule="auto" w:before="60"/>
              <w:ind w:left="192"/>
              <w:rPr>
                <w:sz w:val="12"/>
              </w:rPr>
            </w:pPr>
            <w:r>
              <w:rPr>
                <w:spacing w:val="-5"/>
                <w:w w:val="110"/>
                <w:sz w:val="12"/>
              </w:rPr>
              <w:t>Max</w:t>
            </w:r>
          </w:p>
        </w:tc>
        <w:tc>
          <w:tcPr>
            <w:tcW w:w="121" w:type="dxa"/>
            <w:vMerge/>
            <w:tcBorders>
              <w:top w:val="nil"/>
              <w:bottom w:val="single" w:sz="4" w:space="0" w:color="000000"/>
            </w:tcBorders>
          </w:tcPr>
          <w:p>
            <w:pPr>
              <w:rPr>
                <w:sz w:val="2"/>
                <w:szCs w:val="2"/>
              </w:rPr>
            </w:pPr>
          </w:p>
        </w:tc>
      </w:tr>
      <w:tr>
        <w:trPr>
          <w:trHeight w:val="217" w:hRule="atLeast"/>
        </w:trPr>
        <w:tc>
          <w:tcPr>
            <w:tcW w:w="1568" w:type="dxa"/>
            <w:tcBorders>
              <w:top w:val="single" w:sz="4" w:space="0" w:color="000000"/>
            </w:tcBorders>
          </w:tcPr>
          <w:p>
            <w:pPr>
              <w:pStyle w:val="TableParagraph"/>
              <w:spacing w:line="137" w:lineRule="exact" w:before="61"/>
              <w:ind w:left="119"/>
              <w:rPr>
                <w:sz w:val="12"/>
              </w:rPr>
            </w:pPr>
            <w:r>
              <w:rPr>
                <w:spacing w:val="-2"/>
                <w:w w:val="105"/>
                <w:sz w:val="12"/>
              </w:rPr>
              <w:t>ATTENTION</w:t>
            </w:r>
          </w:p>
        </w:tc>
        <w:tc>
          <w:tcPr>
            <w:tcW w:w="1221" w:type="dxa"/>
            <w:tcBorders>
              <w:top w:val="single" w:sz="4" w:space="0" w:color="000000"/>
            </w:tcBorders>
          </w:tcPr>
          <w:p>
            <w:pPr>
              <w:pStyle w:val="TableParagraph"/>
              <w:spacing w:line="137" w:lineRule="exact" w:before="61"/>
              <w:ind w:left="346"/>
              <w:rPr>
                <w:sz w:val="12"/>
              </w:rPr>
            </w:pPr>
            <w:r>
              <w:rPr>
                <w:spacing w:val="-2"/>
                <w:w w:val="115"/>
                <w:sz w:val="12"/>
              </w:rPr>
              <w:t>Control</w:t>
            </w:r>
          </w:p>
        </w:tc>
        <w:tc>
          <w:tcPr>
            <w:tcW w:w="1240" w:type="dxa"/>
            <w:tcBorders>
              <w:top w:val="single" w:sz="4" w:space="0" w:color="000000"/>
            </w:tcBorders>
          </w:tcPr>
          <w:p>
            <w:pPr>
              <w:pStyle w:val="TableParagraph"/>
              <w:spacing w:line="137" w:lineRule="exact" w:before="61"/>
              <w:ind w:left="346"/>
              <w:rPr>
                <w:sz w:val="12"/>
              </w:rPr>
            </w:pPr>
            <w:r>
              <w:rPr>
                <w:spacing w:val="-5"/>
                <w:sz w:val="12"/>
              </w:rPr>
              <w:t>AR</w:t>
            </w:r>
          </w:p>
        </w:tc>
        <w:tc>
          <w:tcPr>
            <w:tcW w:w="2033" w:type="dxa"/>
            <w:tcBorders>
              <w:top w:val="single" w:sz="4" w:space="0" w:color="000000"/>
            </w:tcBorders>
          </w:tcPr>
          <w:p>
            <w:pPr>
              <w:pStyle w:val="TableParagraph"/>
              <w:spacing w:line="137" w:lineRule="exact" w:before="61"/>
              <w:ind w:left="345"/>
              <w:rPr>
                <w:sz w:val="12"/>
              </w:rPr>
            </w:pPr>
            <w:r>
              <w:rPr>
                <w:spacing w:val="-2"/>
                <w:w w:val="120"/>
                <w:sz w:val="12"/>
              </w:rPr>
              <w:t>0.037</w:t>
            </w:r>
          </w:p>
        </w:tc>
        <w:tc>
          <w:tcPr>
            <w:tcW w:w="1016" w:type="dxa"/>
            <w:tcBorders>
              <w:top w:val="single" w:sz="4" w:space="0" w:color="000000"/>
            </w:tcBorders>
          </w:tcPr>
          <w:p>
            <w:pPr>
              <w:pStyle w:val="TableParagraph"/>
              <w:spacing w:line="137" w:lineRule="exact" w:before="61"/>
              <w:ind w:left="345"/>
              <w:rPr>
                <w:sz w:val="12"/>
              </w:rPr>
            </w:pPr>
            <w:r>
              <w:rPr>
                <w:spacing w:val="-2"/>
                <w:w w:val="120"/>
                <w:sz w:val="12"/>
              </w:rPr>
              <w:t>0.112</w:t>
            </w:r>
          </w:p>
        </w:tc>
        <w:tc>
          <w:tcPr>
            <w:tcW w:w="1362" w:type="dxa"/>
            <w:tcBorders>
              <w:top w:val="single" w:sz="4" w:space="0" w:color="000000"/>
            </w:tcBorders>
          </w:tcPr>
          <w:p>
            <w:pPr>
              <w:pStyle w:val="TableParagraph"/>
              <w:spacing w:line="137" w:lineRule="exact" w:before="61"/>
              <w:ind w:left="345"/>
              <w:rPr>
                <w:sz w:val="12"/>
              </w:rPr>
            </w:pPr>
            <w:r>
              <w:rPr>
                <w:spacing w:val="-2"/>
                <w:w w:val="120"/>
                <w:sz w:val="12"/>
              </w:rPr>
              <w:t>0.942</w:t>
            </w:r>
          </w:p>
        </w:tc>
        <w:tc>
          <w:tcPr>
            <w:tcW w:w="921" w:type="dxa"/>
            <w:tcBorders>
              <w:top w:val="single" w:sz="4" w:space="0" w:color="000000"/>
            </w:tcBorders>
          </w:tcPr>
          <w:p>
            <w:pPr>
              <w:pStyle w:val="TableParagraph"/>
              <w:spacing w:line="137" w:lineRule="exact" w:before="61"/>
              <w:ind w:left="-2"/>
              <w:rPr>
                <w:sz w:val="12"/>
              </w:rPr>
            </w:pPr>
            <w:r>
              <w:rPr>
                <w:rFonts w:ascii="Symbola" w:hAnsi="Symbola"/>
                <w:w w:val="80"/>
                <w:sz w:val="12"/>
              </w:rPr>
              <w:t>—</w:t>
            </w:r>
            <w:r>
              <w:rPr>
                <w:spacing w:val="-2"/>
                <w:w w:val="105"/>
                <w:sz w:val="12"/>
              </w:rPr>
              <w:t>0.230</w:t>
            </w:r>
          </w:p>
        </w:tc>
        <w:tc>
          <w:tcPr>
            <w:tcW w:w="923" w:type="dxa"/>
            <w:tcBorders>
              <w:top w:val="single" w:sz="4" w:space="0" w:color="000000"/>
            </w:tcBorders>
          </w:tcPr>
          <w:p>
            <w:pPr>
              <w:pStyle w:val="TableParagraph"/>
              <w:spacing w:line="137" w:lineRule="exact" w:before="61"/>
              <w:ind w:left="192"/>
              <w:rPr>
                <w:sz w:val="12"/>
              </w:rPr>
            </w:pPr>
            <w:r>
              <w:rPr>
                <w:spacing w:val="-2"/>
                <w:w w:val="120"/>
                <w:sz w:val="12"/>
              </w:rPr>
              <w:t>0.305</w:t>
            </w:r>
          </w:p>
        </w:tc>
        <w:tc>
          <w:tcPr>
            <w:tcW w:w="121" w:type="dxa"/>
            <w:tcBorders>
              <w:top w:val="single" w:sz="4" w:space="0" w:color="000000"/>
            </w:tcBorders>
          </w:tcPr>
          <w:p>
            <w:pPr>
              <w:pStyle w:val="TableParagraph"/>
              <w:spacing w:line="240" w:lineRule="auto" w:before="0"/>
              <w:rPr>
                <w:sz w:val="14"/>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spacing w:val="-2"/>
                <w:w w:val="120"/>
                <w:sz w:val="12"/>
              </w:rPr>
              <w:t>0.044</w:t>
            </w:r>
          </w:p>
        </w:tc>
        <w:tc>
          <w:tcPr>
            <w:tcW w:w="1016" w:type="dxa"/>
          </w:tcPr>
          <w:p>
            <w:pPr>
              <w:pStyle w:val="TableParagraph"/>
              <w:ind w:left="345"/>
              <w:rPr>
                <w:sz w:val="12"/>
              </w:rPr>
            </w:pPr>
            <w:r>
              <w:rPr>
                <w:spacing w:val="-2"/>
                <w:w w:val="120"/>
                <w:sz w:val="12"/>
              </w:rPr>
              <w:t>0.112</w:t>
            </w:r>
          </w:p>
        </w:tc>
        <w:tc>
          <w:tcPr>
            <w:tcW w:w="1362" w:type="dxa"/>
          </w:tcPr>
          <w:p>
            <w:pPr>
              <w:pStyle w:val="TableParagraph"/>
              <w:ind w:left="345"/>
              <w:rPr>
                <w:sz w:val="12"/>
              </w:rPr>
            </w:pPr>
            <w:r>
              <w:rPr>
                <w:spacing w:val="-2"/>
                <w:w w:val="120"/>
                <w:sz w:val="12"/>
              </w:rPr>
              <w:t>0.918</w:t>
            </w:r>
          </w:p>
        </w:tc>
        <w:tc>
          <w:tcPr>
            <w:tcW w:w="921" w:type="dxa"/>
          </w:tcPr>
          <w:p>
            <w:pPr>
              <w:pStyle w:val="TableParagraph"/>
              <w:ind w:left="-2"/>
              <w:rPr>
                <w:sz w:val="12"/>
              </w:rPr>
            </w:pPr>
            <w:r>
              <w:rPr>
                <w:rFonts w:ascii="Symbola" w:hAnsi="Symbola"/>
                <w:w w:val="80"/>
                <w:sz w:val="12"/>
              </w:rPr>
              <w:t>—</w:t>
            </w:r>
            <w:r>
              <w:rPr>
                <w:spacing w:val="-2"/>
                <w:w w:val="105"/>
                <w:sz w:val="12"/>
              </w:rPr>
              <w:t>0.223</w:t>
            </w:r>
          </w:p>
        </w:tc>
        <w:tc>
          <w:tcPr>
            <w:tcW w:w="923" w:type="dxa"/>
          </w:tcPr>
          <w:p>
            <w:pPr>
              <w:pStyle w:val="TableParagraph"/>
              <w:ind w:left="192"/>
              <w:rPr>
                <w:sz w:val="12"/>
              </w:rPr>
            </w:pPr>
            <w:r>
              <w:rPr>
                <w:spacing w:val="-2"/>
                <w:w w:val="120"/>
                <w:sz w:val="12"/>
              </w:rPr>
              <w:t>0.312</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AR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rFonts w:ascii="Symbola" w:hAnsi="Symbola"/>
                <w:w w:val="80"/>
                <w:sz w:val="12"/>
              </w:rPr>
              <w:t>—</w:t>
            </w:r>
            <w:r>
              <w:rPr>
                <w:spacing w:val="-2"/>
                <w:w w:val="105"/>
                <w:sz w:val="12"/>
              </w:rPr>
              <w:t>0.037</w:t>
            </w:r>
          </w:p>
        </w:tc>
        <w:tc>
          <w:tcPr>
            <w:tcW w:w="1016" w:type="dxa"/>
          </w:tcPr>
          <w:p>
            <w:pPr>
              <w:pStyle w:val="TableParagraph"/>
              <w:ind w:left="345"/>
              <w:rPr>
                <w:sz w:val="12"/>
              </w:rPr>
            </w:pPr>
            <w:r>
              <w:rPr>
                <w:spacing w:val="-2"/>
                <w:w w:val="120"/>
                <w:sz w:val="12"/>
              </w:rPr>
              <w:t>0.112</w:t>
            </w:r>
          </w:p>
        </w:tc>
        <w:tc>
          <w:tcPr>
            <w:tcW w:w="1362" w:type="dxa"/>
          </w:tcPr>
          <w:p>
            <w:pPr>
              <w:pStyle w:val="TableParagraph"/>
              <w:ind w:left="345"/>
              <w:rPr>
                <w:sz w:val="12"/>
              </w:rPr>
            </w:pPr>
            <w:r>
              <w:rPr>
                <w:spacing w:val="-2"/>
                <w:w w:val="120"/>
                <w:sz w:val="12"/>
              </w:rPr>
              <w:t>0.942</w:t>
            </w:r>
          </w:p>
        </w:tc>
        <w:tc>
          <w:tcPr>
            <w:tcW w:w="921" w:type="dxa"/>
          </w:tcPr>
          <w:p>
            <w:pPr>
              <w:pStyle w:val="TableParagraph"/>
              <w:ind w:left="-2"/>
              <w:rPr>
                <w:sz w:val="12"/>
              </w:rPr>
            </w:pPr>
            <w:r>
              <w:rPr>
                <w:rFonts w:ascii="Symbola" w:hAnsi="Symbola"/>
                <w:w w:val="80"/>
                <w:sz w:val="12"/>
              </w:rPr>
              <w:t>—</w:t>
            </w:r>
            <w:r>
              <w:rPr>
                <w:spacing w:val="-2"/>
                <w:w w:val="105"/>
                <w:sz w:val="12"/>
              </w:rPr>
              <w:t>0.305</w:t>
            </w:r>
          </w:p>
        </w:tc>
        <w:tc>
          <w:tcPr>
            <w:tcW w:w="923" w:type="dxa"/>
          </w:tcPr>
          <w:p>
            <w:pPr>
              <w:pStyle w:val="TableParagraph"/>
              <w:ind w:left="192"/>
              <w:rPr>
                <w:sz w:val="12"/>
              </w:rPr>
            </w:pPr>
            <w:r>
              <w:rPr>
                <w:spacing w:val="-2"/>
                <w:w w:val="120"/>
                <w:sz w:val="12"/>
              </w:rPr>
              <w:t>0.230</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spacing w:val="-2"/>
                <w:w w:val="120"/>
                <w:sz w:val="12"/>
              </w:rPr>
              <w:t>0.007</w:t>
            </w:r>
          </w:p>
        </w:tc>
        <w:tc>
          <w:tcPr>
            <w:tcW w:w="1016" w:type="dxa"/>
          </w:tcPr>
          <w:p>
            <w:pPr>
              <w:pStyle w:val="TableParagraph"/>
              <w:ind w:left="345"/>
              <w:rPr>
                <w:sz w:val="12"/>
              </w:rPr>
            </w:pPr>
            <w:r>
              <w:rPr>
                <w:spacing w:val="-2"/>
                <w:w w:val="120"/>
                <w:sz w:val="12"/>
              </w:rPr>
              <w:t>0.112</w:t>
            </w:r>
          </w:p>
        </w:tc>
        <w:tc>
          <w:tcPr>
            <w:tcW w:w="1362" w:type="dxa"/>
          </w:tcPr>
          <w:p>
            <w:pPr>
              <w:pStyle w:val="TableParagraph"/>
              <w:ind w:left="345"/>
              <w:rPr>
                <w:sz w:val="12"/>
              </w:rPr>
            </w:pPr>
            <w:r>
              <w:rPr>
                <w:spacing w:val="-2"/>
                <w:w w:val="120"/>
                <w:sz w:val="12"/>
              </w:rPr>
              <w:t>0.998</w:t>
            </w:r>
          </w:p>
        </w:tc>
        <w:tc>
          <w:tcPr>
            <w:tcW w:w="921" w:type="dxa"/>
          </w:tcPr>
          <w:p>
            <w:pPr>
              <w:pStyle w:val="TableParagraph"/>
              <w:ind w:left="-2"/>
              <w:rPr>
                <w:sz w:val="12"/>
              </w:rPr>
            </w:pPr>
            <w:r>
              <w:rPr>
                <w:rFonts w:ascii="Symbola" w:hAnsi="Symbola"/>
                <w:w w:val="80"/>
                <w:sz w:val="12"/>
              </w:rPr>
              <w:t>—</w:t>
            </w:r>
            <w:r>
              <w:rPr>
                <w:spacing w:val="-2"/>
                <w:w w:val="105"/>
                <w:sz w:val="12"/>
              </w:rPr>
              <w:t>0.260</w:t>
            </w:r>
          </w:p>
        </w:tc>
        <w:tc>
          <w:tcPr>
            <w:tcW w:w="923" w:type="dxa"/>
          </w:tcPr>
          <w:p>
            <w:pPr>
              <w:pStyle w:val="TableParagraph"/>
              <w:ind w:left="192"/>
              <w:rPr>
                <w:sz w:val="12"/>
              </w:rPr>
            </w:pPr>
            <w:r>
              <w:rPr>
                <w:spacing w:val="-2"/>
                <w:w w:val="120"/>
                <w:sz w:val="12"/>
              </w:rPr>
              <w:t>0.274</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VR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rFonts w:ascii="Symbola" w:hAnsi="Symbola"/>
                <w:w w:val="80"/>
                <w:sz w:val="12"/>
              </w:rPr>
              <w:t>—</w:t>
            </w:r>
            <w:r>
              <w:rPr>
                <w:spacing w:val="-2"/>
                <w:w w:val="105"/>
                <w:sz w:val="12"/>
              </w:rPr>
              <w:t>0.044</w:t>
            </w:r>
          </w:p>
        </w:tc>
        <w:tc>
          <w:tcPr>
            <w:tcW w:w="1016" w:type="dxa"/>
          </w:tcPr>
          <w:p>
            <w:pPr>
              <w:pStyle w:val="TableParagraph"/>
              <w:ind w:left="345"/>
              <w:rPr>
                <w:sz w:val="12"/>
              </w:rPr>
            </w:pPr>
            <w:r>
              <w:rPr>
                <w:spacing w:val="-2"/>
                <w:w w:val="120"/>
                <w:sz w:val="12"/>
              </w:rPr>
              <w:t>0.112</w:t>
            </w:r>
          </w:p>
        </w:tc>
        <w:tc>
          <w:tcPr>
            <w:tcW w:w="1362" w:type="dxa"/>
          </w:tcPr>
          <w:p>
            <w:pPr>
              <w:pStyle w:val="TableParagraph"/>
              <w:ind w:left="345"/>
              <w:rPr>
                <w:sz w:val="12"/>
              </w:rPr>
            </w:pPr>
            <w:r>
              <w:rPr>
                <w:spacing w:val="-2"/>
                <w:w w:val="120"/>
                <w:sz w:val="12"/>
              </w:rPr>
              <w:t>0.918</w:t>
            </w:r>
          </w:p>
        </w:tc>
        <w:tc>
          <w:tcPr>
            <w:tcW w:w="921" w:type="dxa"/>
          </w:tcPr>
          <w:p>
            <w:pPr>
              <w:pStyle w:val="TableParagraph"/>
              <w:ind w:left="-2"/>
              <w:rPr>
                <w:sz w:val="12"/>
              </w:rPr>
            </w:pPr>
            <w:r>
              <w:rPr>
                <w:rFonts w:ascii="Symbola" w:hAnsi="Symbola"/>
                <w:w w:val="80"/>
                <w:sz w:val="12"/>
              </w:rPr>
              <w:t>—</w:t>
            </w:r>
            <w:r>
              <w:rPr>
                <w:spacing w:val="-2"/>
                <w:w w:val="105"/>
                <w:sz w:val="12"/>
              </w:rPr>
              <w:t>0.312</w:t>
            </w:r>
          </w:p>
        </w:tc>
        <w:tc>
          <w:tcPr>
            <w:tcW w:w="923" w:type="dxa"/>
          </w:tcPr>
          <w:p>
            <w:pPr>
              <w:pStyle w:val="TableParagraph"/>
              <w:ind w:left="192"/>
              <w:rPr>
                <w:sz w:val="12"/>
              </w:rPr>
            </w:pPr>
            <w:r>
              <w:rPr>
                <w:spacing w:val="-2"/>
                <w:w w:val="120"/>
                <w:sz w:val="12"/>
              </w:rPr>
              <w:t>0.223</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0.007</w:t>
            </w:r>
          </w:p>
        </w:tc>
        <w:tc>
          <w:tcPr>
            <w:tcW w:w="1016" w:type="dxa"/>
          </w:tcPr>
          <w:p>
            <w:pPr>
              <w:pStyle w:val="TableParagraph"/>
              <w:ind w:left="345"/>
              <w:rPr>
                <w:sz w:val="12"/>
              </w:rPr>
            </w:pPr>
            <w:r>
              <w:rPr>
                <w:spacing w:val="-2"/>
                <w:w w:val="120"/>
                <w:sz w:val="12"/>
              </w:rPr>
              <w:t>0.112</w:t>
            </w:r>
          </w:p>
        </w:tc>
        <w:tc>
          <w:tcPr>
            <w:tcW w:w="1362" w:type="dxa"/>
          </w:tcPr>
          <w:p>
            <w:pPr>
              <w:pStyle w:val="TableParagraph"/>
              <w:ind w:left="345"/>
              <w:rPr>
                <w:sz w:val="12"/>
              </w:rPr>
            </w:pPr>
            <w:r>
              <w:rPr>
                <w:spacing w:val="-2"/>
                <w:w w:val="120"/>
                <w:sz w:val="12"/>
              </w:rPr>
              <w:t>0.998</w:t>
            </w:r>
          </w:p>
        </w:tc>
        <w:tc>
          <w:tcPr>
            <w:tcW w:w="921" w:type="dxa"/>
          </w:tcPr>
          <w:p>
            <w:pPr>
              <w:pStyle w:val="TableParagraph"/>
              <w:ind w:left="-2"/>
              <w:rPr>
                <w:sz w:val="12"/>
              </w:rPr>
            </w:pPr>
            <w:r>
              <w:rPr>
                <w:rFonts w:ascii="Symbola" w:hAnsi="Symbola"/>
                <w:w w:val="80"/>
                <w:sz w:val="12"/>
              </w:rPr>
              <w:t>—</w:t>
            </w:r>
            <w:r>
              <w:rPr>
                <w:spacing w:val="-2"/>
                <w:w w:val="105"/>
                <w:sz w:val="12"/>
              </w:rPr>
              <w:t>0.274</w:t>
            </w:r>
          </w:p>
        </w:tc>
        <w:tc>
          <w:tcPr>
            <w:tcW w:w="923" w:type="dxa"/>
          </w:tcPr>
          <w:p>
            <w:pPr>
              <w:pStyle w:val="TableParagraph"/>
              <w:ind w:left="192"/>
              <w:rPr>
                <w:sz w:val="12"/>
              </w:rPr>
            </w:pPr>
            <w:r>
              <w:rPr>
                <w:spacing w:val="-2"/>
                <w:w w:val="120"/>
                <w:sz w:val="12"/>
              </w:rPr>
              <w:t>0.260</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ind w:left="119"/>
              <w:rPr>
                <w:sz w:val="12"/>
              </w:rPr>
            </w:pPr>
            <w:r>
              <w:rPr>
                <w:spacing w:val="-2"/>
                <w:sz w:val="12"/>
              </w:rPr>
              <w:t>RELEVANCE</w:t>
            </w:r>
          </w:p>
        </w:tc>
        <w:tc>
          <w:tcPr>
            <w:tcW w:w="1221" w:type="dxa"/>
          </w:tcPr>
          <w:p>
            <w:pPr>
              <w:pStyle w:val="TableParagraph"/>
              <w:ind w:left="346"/>
              <w:rPr>
                <w:sz w:val="12"/>
              </w:rPr>
            </w:pPr>
            <w:r>
              <w:rPr>
                <w:spacing w:val="-2"/>
                <w:w w:val="115"/>
                <w:sz w:val="12"/>
              </w:rPr>
              <w:t>Control</w:t>
            </w: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.770*</w:t>
            </w:r>
          </w:p>
        </w:tc>
        <w:tc>
          <w:tcPr>
            <w:tcW w:w="1016" w:type="dxa"/>
          </w:tcPr>
          <w:p>
            <w:pPr>
              <w:pStyle w:val="TableParagraph"/>
              <w:ind w:left="345"/>
              <w:rPr>
                <w:sz w:val="12"/>
              </w:rPr>
            </w:pPr>
            <w:r>
              <w:rPr>
                <w:spacing w:val="-2"/>
                <w:w w:val="120"/>
                <w:sz w:val="12"/>
              </w:rPr>
              <w:t>0.126</w:t>
            </w:r>
          </w:p>
        </w:tc>
        <w:tc>
          <w:tcPr>
            <w:tcW w:w="1362" w:type="dxa"/>
          </w:tcPr>
          <w:p>
            <w:pPr>
              <w:pStyle w:val="TableParagraph"/>
              <w:ind w:left="345"/>
              <w:rPr>
                <w:sz w:val="12"/>
              </w:rPr>
            </w:pPr>
            <w:r>
              <w:rPr>
                <w:spacing w:val="-2"/>
                <w:w w:val="120"/>
                <w:sz w:val="12"/>
              </w:rPr>
              <w:t>0.000</w:t>
            </w:r>
          </w:p>
        </w:tc>
        <w:tc>
          <w:tcPr>
            <w:tcW w:w="921" w:type="dxa"/>
          </w:tcPr>
          <w:p>
            <w:pPr>
              <w:pStyle w:val="TableParagraph"/>
              <w:ind w:left="-2"/>
              <w:rPr>
                <w:sz w:val="12"/>
              </w:rPr>
            </w:pPr>
            <w:r>
              <w:rPr>
                <w:rFonts w:ascii="Symbola" w:hAnsi="Symbola"/>
                <w:w w:val="80"/>
                <w:sz w:val="12"/>
              </w:rPr>
              <w:t>—</w:t>
            </w:r>
            <w:r>
              <w:rPr>
                <w:spacing w:val="-2"/>
                <w:w w:val="105"/>
                <w:sz w:val="12"/>
              </w:rPr>
              <w:t>1.070</w:t>
            </w:r>
          </w:p>
        </w:tc>
        <w:tc>
          <w:tcPr>
            <w:tcW w:w="923" w:type="dxa"/>
          </w:tcPr>
          <w:p>
            <w:pPr>
              <w:pStyle w:val="TableParagraph"/>
              <w:ind w:right="308"/>
              <w:jc w:val="right"/>
              <w:rPr>
                <w:sz w:val="12"/>
              </w:rPr>
            </w:pPr>
            <w:r>
              <w:rPr>
                <w:rFonts w:ascii="Symbola" w:hAnsi="Symbola"/>
                <w:w w:val="80"/>
                <w:sz w:val="12"/>
              </w:rPr>
              <w:t>—</w:t>
            </w:r>
            <w:r>
              <w:rPr>
                <w:spacing w:val="-2"/>
                <w:w w:val="105"/>
                <w:sz w:val="12"/>
              </w:rPr>
              <w:t>0.469</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rFonts w:ascii="Symbola" w:hAnsi="Symbola"/>
                <w:w w:val="80"/>
                <w:sz w:val="12"/>
              </w:rPr>
              <w:t>—</w:t>
            </w:r>
            <w:r>
              <w:rPr>
                <w:spacing w:val="-2"/>
                <w:w w:val="105"/>
                <w:sz w:val="12"/>
              </w:rPr>
              <w:t>.434*</w:t>
            </w:r>
          </w:p>
        </w:tc>
        <w:tc>
          <w:tcPr>
            <w:tcW w:w="1016" w:type="dxa"/>
          </w:tcPr>
          <w:p>
            <w:pPr>
              <w:pStyle w:val="TableParagraph"/>
              <w:ind w:left="345"/>
              <w:rPr>
                <w:sz w:val="12"/>
              </w:rPr>
            </w:pPr>
            <w:r>
              <w:rPr>
                <w:spacing w:val="-2"/>
                <w:w w:val="120"/>
                <w:sz w:val="12"/>
              </w:rPr>
              <w:t>0.126</w:t>
            </w:r>
          </w:p>
        </w:tc>
        <w:tc>
          <w:tcPr>
            <w:tcW w:w="1362" w:type="dxa"/>
          </w:tcPr>
          <w:p>
            <w:pPr>
              <w:pStyle w:val="TableParagraph"/>
              <w:ind w:left="345"/>
              <w:rPr>
                <w:sz w:val="12"/>
              </w:rPr>
            </w:pPr>
            <w:r>
              <w:rPr>
                <w:spacing w:val="-2"/>
                <w:w w:val="120"/>
                <w:sz w:val="12"/>
              </w:rPr>
              <w:t>0.002</w:t>
            </w:r>
          </w:p>
        </w:tc>
        <w:tc>
          <w:tcPr>
            <w:tcW w:w="921" w:type="dxa"/>
          </w:tcPr>
          <w:p>
            <w:pPr>
              <w:pStyle w:val="TableParagraph"/>
              <w:ind w:left="-2"/>
              <w:rPr>
                <w:sz w:val="12"/>
              </w:rPr>
            </w:pPr>
            <w:r>
              <w:rPr>
                <w:rFonts w:ascii="Symbola" w:hAnsi="Symbola"/>
                <w:w w:val="80"/>
                <w:sz w:val="12"/>
              </w:rPr>
              <w:t>—</w:t>
            </w:r>
            <w:r>
              <w:rPr>
                <w:spacing w:val="-2"/>
                <w:w w:val="105"/>
                <w:sz w:val="12"/>
              </w:rPr>
              <w:t>0.735</w:t>
            </w:r>
          </w:p>
        </w:tc>
        <w:tc>
          <w:tcPr>
            <w:tcW w:w="923" w:type="dxa"/>
          </w:tcPr>
          <w:p>
            <w:pPr>
              <w:pStyle w:val="TableParagraph"/>
              <w:ind w:right="308"/>
              <w:jc w:val="right"/>
              <w:rPr>
                <w:sz w:val="12"/>
              </w:rPr>
            </w:pPr>
            <w:r>
              <w:rPr>
                <w:rFonts w:ascii="Symbola" w:hAnsi="Symbola"/>
                <w:w w:val="80"/>
                <w:sz w:val="12"/>
              </w:rPr>
              <w:t>—</w:t>
            </w:r>
            <w:r>
              <w:rPr>
                <w:spacing w:val="-2"/>
                <w:w w:val="105"/>
                <w:sz w:val="12"/>
              </w:rPr>
              <w:t>0.134</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137" w:lineRule="exact"/>
              <w:ind w:left="346"/>
              <w:rPr>
                <w:sz w:val="12"/>
              </w:rPr>
            </w:pPr>
            <w:r>
              <w:rPr>
                <w:spacing w:val="-5"/>
                <w:sz w:val="12"/>
              </w:rPr>
              <w:t>AR</w:t>
            </w:r>
          </w:p>
        </w:tc>
        <w:tc>
          <w:tcPr>
            <w:tcW w:w="1240" w:type="dxa"/>
          </w:tcPr>
          <w:p>
            <w:pPr>
              <w:pStyle w:val="TableParagraph"/>
              <w:spacing w:line="137" w:lineRule="exact"/>
              <w:ind w:left="346"/>
              <w:rPr>
                <w:sz w:val="12"/>
              </w:rPr>
            </w:pPr>
            <w:r>
              <w:rPr>
                <w:spacing w:val="-2"/>
                <w:w w:val="115"/>
                <w:sz w:val="12"/>
              </w:rPr>
              <w:t>Control</w:t>
            </w:r>
          </w:p>
        </w:tc>
        <w:tc>
          <w:tcPr>
            <w:tcW w:w="2033" w:type="dxa"/>
          </w:tcPr>
          <w:p>
            <w:pPr>
              <w:pStyle w:val="TableParagraph"/>
              <w:spacing w:line="137" w:lineRule="exact"/>
              <w:ind w:left="345"/>
              <w:rPr>
                <w:sz w:val="12"/>
              </w:rPr>
            </w:pPr>
            <w:r>
              <w:rPr>
                <w:spacing w:val="-2"/>
                <w:w w:val="115"/>
                <w:sz w:val="12"/>
              </w:rPr>
              <w:t>.770*</w:t>
            </w:r>
          </w:p>
        </w:tc>
        <w:tc>
          <w:tcPr>
            <w:tcW w:w="1016" w:type="dxa"/>
          </w:tcPr>
          <w:p>
            <w:pPr>
              <w:pStyle w:val="TableParagraph"/>
              <w:spacing w:line="137" w:lineRule="exact"/>
              <w:ind w:left="345"/>
              <w:rPr>
                <w:sz w:val="12"/>
              </w:rPr>
            </w:pPr>
            <w:r>
              <w:rPr>
                <w:spacing w:val="-2"/>
                <w:w w:val="120"/>
                <w:sz w:val="12"/>
              </w:rPr>
              <w:t>0.126</w:t>
            </w:r>
          </w:p>
        </w:tc>
        <w:tc>
          <w:tcPr>
            <w:tcW w:w="1362" w:type="dxa"/>
          </w:tcPr>
          <w:p>
            <w:pPr>
              <w:pStyle w:val="TableParagraph"/>
              <w:spacing w:line="137" w:lineRule="exact"/>
              <w:ind w:left="345"/>
              <w:rPr>
                <w:sz w:val="12"/>
              </w:rPr>
            </w:pPr>
            <w:r>
              <w:rPr>
                <w:spacing w:val="-2"/>
                <w:w w:val="120"/>
                <w:sz w:val="12"/>
              </w:rPr>
              <w:t>0.000</w:t>
            </w:r>
          </w:p>
        </w:tc>
        <w:tc>
          <w:tcPr>
            <w:tcW w:w="921" w:type="dxa"/>
          </w:tcPr>
          <w:p>
            <w:pPr>
              <w:pStyle w:val="TableParagraph"/>
              <w:spacing w:line="137" w:lineRule="exact"/>
              <w:ind w:left="-2"/>
              <w:rPr>
                <w:sz w:val="12"/>
              </w:rPr>
            </w:pPr>
            <w:r>
              <w:rPr>
                <w:spacing w:val="-2"/>
                <w:w w:val="120"/>
                <w:sz w:val="12"/>
              </w:rPr>
              <w:t>0.469</w:t>
            </w:r>
          </w:p>
        </w:tc>
        <w:tc>
          <w:tcPr>
            <w:tcW w:w="923" w:type="dxa"/>
          </w:tcPr>
          <w:p>
            <w:pPr>
              <w:pStyle w:val="TableParagraph"/>
              <w:spacing w:line="137" w:lineRule="exact"/>
              <w:ind w:left="192"/>
              <w:rPr>
                <w:sz w:val="12"/>
              </w:rPr>
            </w:pPr>
            <w:r>
              <w:rPr>
                <w:spacing w:val="-2"/>
                <w:w w:val="120"/>
                <w:sz w:val="12"/>
              </w:rPr>
              <w:t>1.070</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spacing w:val="-2"/>
                <w:w w:val="115"/>
                <w:sz w:val="12"/>
              </w:rPr>
              <w:t>.335*</w:t>
            </w:r>
          </w:p>
        </w:tc>
        <w:tc>
          <w:tcPr>
            <w:tcW w:w="1016" w:type="dxa"/>
          </w:tcPr>
          <w:p>
            <w:pPr>
              <w:pStyle w:val="TableParagraph"/>
              <w:ind w:left="345"/>
              <w:rPr>
                <w:sz w:val="12"/>
              </w:rPr>
            </w:pPr>
            <w:r>
              <w:rPr>
                <w:spacing w:val="-2"/>
                <w:w w:val="120"/>
                <w:sz w:val="12"/>
              </w:rPr>
              <w:t>0.126</w:t>
            </w:r>
          </w:p>
        </w:tc>
        <w:tc>
          <w:tcPr>
            <w:tcW w:w="1362" w:type="dxa"/>
          </w:tcPr>
          <w:p>
            <w:pPr>
              <w:pStyle w:val="TableParagraph"/>
              <w:ind w:left="345"/>
              <w:rPr>
                <w:sz w:val="12"/>
              </w:rPr>
            </w:pPr>
            <w:r>
              <w:rPr>
                <w:spacing w:val="-2"/>
                <w:w w:val="120"/>
                <w:sz w:val="12"/>
              </w:rPr>
              <w:t>0.025</w:t>
            </w:r>
          </w:p>
        </w:tc>
        <w:tc>
          <w:tcPr>
            <w:tcW w:w="921" w:type="dxa"/>
          </w:tcPr>
          <w:p>
            <w:pPr>
              <w:pStyle w:val="TableParagraph"/>
              <w:ind w:left="-2"/>
              <w:rPr>
                <w:sz w:val="12"/>
              </w:rPr>
            </w:pPr>
            <w:r>
              <w:rPr>
                <w:spacing w:val="-2"/>
                <w:w w:val="120"/>
                <w:sz w:val="12"/>
              </w:rPr>
              <w:t>0.035</w:t>
            </w:r>
          </w:p>
        </w:tc>
        <w:tc>
          <w:tcPr>
            <w:tcW w:w="923" w:type="dxa"/>
          </w:tcPr>
          <w:p>
            <w:pPr>
              <w:pStyle w:val="TableParagraph"/>
              <w:ind w:left="192"/>
              <w:rPr>
                <w:sz w:val="12"/>
              </w:rPr>
            </w:pPr>
            <w:r>
              <w:rPr>
                <w:spacing w:val="-2"/>
                <w:w w:val="120"/>
                <w:sz w:val="12"/>
              </w:rPr>
              <w:t>0.636</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VR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spacing w:val="-2"/>
                <w:w w:val="115"/>
                <w:sz w:val="12"/>
              </w:rPr>
              <w:t>.434*</w:t>
            </w:r>
          </w:p>
        </w:tc>
        <w:tc>
          <w:tcPr>
            <w:tcW w:w="1016" w:type="dxa"/>
          </w:tcPr>
          <w:p>
            <w:pPr>
              <w:pStyle w:val="TableParagraph"/>
              <w:ind w:left="345"/>
              <w:rPr>
                <w:sz w:val="12"/>
              </w:rPr>
            </w:pPr>
            <w:r>
              <w:rPr>
                <w:spacing w:val="-2"/>
                <w:w w:val="120"/>
                <w:sz w:val="12"/>
              </w:rPr>
              <w:t>0.126</w:t>
            </w:r>
          </w:p>
        </w:tc>
        <w:tc>
          <w:tcPr>
            <w:tcW w:w="1362" w:type="dxa"/>
          </w:tcPr>
          <w:p>
            <w:pPr>
              <w:pStyle w:val="TableParagraph"/>
              <w:ind w:left="345"/>
              <w:rPr>
                <w:sz w:val="12"/>
              </w:rPr>
            </w:pPr>
            <w:r>
              <w:rPr>
                <w:spacing w:val="-2"/>
                <w:w w:val="120"/>
                <w:sz w:val="12"/>
              </w:rPr>
              <w:t>0.002</w:t>
            </w:r>
          </w:p>
        </w:tc>
        <w:tc>
          <w:tcPr>
            <w:tcW w:w="921" w:type="dxa"/>
          </w:tcPr>
          <w:p>
            <w:pPr>
              <w:pStyle w:val="TableParagraph"/>
              <w:ind w:left="-2"/>
              <w:rPr>
                <w:sz w:val="12"/>
              </w:rPr>
            </w:pPr>
            <w:r>
              <w:rPr>
                <w:spacing w:val="-2"/>
                <w:w w:val="120"/>
                <w:sz w:val="12"/>
              </w:rPr>
              <w:t>0.134</w:t>
            </w:r>
          </w:p>
        </w:tc>
        <w:tc>
          <w:tcPr>
            <w:tcW w:w="923" w:type="dxa"/>
          </w:tcPr>
          <w:p>
            <w:pPr>
              <w:pStyle w:val="TableParagraph"/>
              <w:ind w:left="192"/>
              <w:rPr>
                <w:sz w:val="12"/>
              </w:rPr>
            </w:pPr>
            <w:r>
              <w:rPr>
                <w:spacing w:val="-2"/>
                <w:w w:val="120"/>
                <w:sz w:val="12"/>
              </w:rPr>
              <w:t>0.735</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.335*</w:t>
            </w:r>
          </w:p>
        </w:tc>
        <w:tc>
          <w:tcPr>
            <w:tcW w:w="1016" w:type="dxa"/>
          </w:tcPr>
          <w:p>
            <w:pPr>
              <w:pStyle w:val="TableParagraph"/>
              <w:ind w:left="345"/>
              <w:rPr>
                <w:sz w:val="12"/>
              </w:rPr>
            </w:pPr>
            <w:r>
              <w:rPr>
                <w:spacing w:val="-2"/>
                <w:w w:val="120"/>
                <w:sz w:val="12"/>
              </w:rPr>
              <w:t>0.126</w:t>
            </w:r>
          </w:p>
        </w:tc>
        <w:tc>
          <w:tcPr>
            <w:tcW w:w="1362" w:type="dxa"/>
          </w:tcPr>
          <w:p>
            <w:pPr>
              <w:pStyle w:val="TableParagraph"/>
              <w:ind w:left="345"/>
              <w:rPr>
                <w:sz w:val="12"/>
              </w:rPr>
            </w:pPr>
            <w:r>
              <w:rPr>
                <w:spacing w:val="-2"/>
                <w:w w:val="120"/>
                <w:sz w:val="12"/>
              </w:rPr>
              <w:t>0.025</w:t>
            </w:r>
          </w:p>
        </w:tc>
        <w:tc>
          <w:tcPr>
            <w:tcW w:w="921" w:type="dxa"/>
          </w:tcPr>
          <w:p>
            <w:pPr>
              <w:pStyle w:val="TableParagraph"/>
              <w:ind w:left="-2"/>
              <w:rPr>
                <w:sz w:val="12"/>
              </w:rPr>
            </w:pPr>
            <w:r>
              <w:rPr>
                <w:rFonts w:ascii="Symbola" w:hAnsi="Symbola"/>
                <w:w w:val="80"/>
                <w:sz w:val="12"/>
              </w:rPr>
              <w:t>—</w:t>
            </w:r>
            <w:r>
              <w:rPr>
                <w:spacing w:val="-2"/>
                <w:w w:val="105"/>
                <w:sz w:val="12"/>
              </w:rPr>
              <w:t>0.636</w:t>
            </w:r>
          </w:p>
        </w:tc>
        <w:tc>
          <w:tcPr>
            <w:tcW w:w="923" w:type="dxa"/>
          </w:tcPr>
          <w:p>
            <w:pPr>
              <w:pStyle w:val="TableParagraph"/>
              <w:ind w:right="308"/>
              <w:jc w:val="right"/>
              <w:rPr>
                <w:sz w:val="12"/>
              </w:rPr>
            </w:pPr>
            <w:r>
              <w:rPr>
                <w:rFonts w:ascii="Symbola" w:hAnsi="Symbola"/>
                <w:w w:val="80"/>
                <w:sz w:val="12"/>
              </w:rPr>
              <w:t>—</w:t>
            </w:r>
            <w:r>
              <w:rPr>
                <w:spacing w:val="-2"/>
                <w:w w:val="105"/>
                <w:sz w:val="12"/>
              </w:rPr>
              <w:t>0.035</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ind w:left="119"/>
              <w:rPr>
                <w:sz w:val="12"/>
              </w:rPr>
            </w:pPr>
            <w:r>
              <w:rPr>
                <w:spacing w:val="-2"/>
                <w:w w:val="105"/>
                <w:sz w:val="12"/>
              </w:rPr>
              <w:t>CONFIDENCE</w:t>
            </w:r>
          </w:p>
        </w:tc>
        <w:tc>
          <w:tcPr>
            <w:tcW w:w="1221" w:type="dxa"/>
          </w:tcPr>
          <w:p>
            <w:pPr>
              <w:pStyle w:val="TableParagraph"/>
              <w:ind w:left="346"/>
              <w:rPr>
                <w:sz w:val="12"/>
              </w:rPr>
            </w:pPr>
            <w:r>
              <w:rPr>
                <w:spacing w:val="-2"/>
                <w:w w:val="115"/>
                <w:sz w:val="12"/>
              </w:rPr>
              <w:t>Control</w:t>
            </w: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.362*</w:t>
            </w:r>
          </w:p>
        </w:tc>
        <w:tc>
          <w:tcPr>
            <w:tcW w:w="1016" w:type="dxa"/>
          </w:tcPr>
          <w:p>
            <w:pPr>
              <w:pStyle w:val="TableParagraph"/>
              <w:ind w:left="345"/>
              <w:rPr>
                <w:sz w:val="12"/>
              </w:rPr>
            </w:pPr>
            <w:r>
              <w:rPr>
                <w:spacing w:val="-2"/>
                <w:w w:val="120"/>
                <w:sz w:val="12"/>
              </w:rPr>
              <w:t>0.104</w:t>
            </w:r>
          </w:p>
        </w:tc>
        <w:tc>
          <w:tcPr>
            <w:tcW w:w="1362" w:type="dxa"/>
          </w:tcPr>
          <w:p>
            <w:pPr>
              <w:pStyle w:val="TableParagraph"/>
              <w:ind w:left="345"/>
              <w:rPr>
                <w:sz w:val="12"/>
              </w:rPr>
            </w:pPr>
            <w:r>
              <w:rPr>
                <w:spacing w:val="-2"/>
                <w:w w:val="120"/>
                <w:sz w:val="12"/>
              </w:rPr>
              <w:t>0.002</w:t>
            </w:r>
          </w:p>
        </w:tc>
        <w:tc>
          <w:tcPr>
            <w:tcW w:w="921" w:type="dxa"/>
          </w:tcPr>
          <w:p>
            <w:pPr>
              <w:pStyle w:val="TableParagraph"/>
              <w:ind w:left="-2"/>
              <w:rPr>
                <w:sz w:val="12"/>
              </w:rPr>
            </w:pPr>
            <w:r>
              <w:rPr>
                <w:rFonts w:ascii="Symbola" w:hAnsi="Symbola"/>
                <w:w w:val="80"/>
                <w:sz w:val="12"/>
              </w:rPr>
              <w:t>—</w:t>
            </w:r>
            <w:r>
              <w:rPr>
                <w:spacing w:val="-2"/>
                <w:w w:val="105"/>
                <w:sz w:val="12"/>
              </w:rPr>
              <w:t>0.609</w:t>
            </w:r>
          </w:p>
        </w:tc>
        <w:tc>
          <w:tcPr>
            <w:tcW w:w="923" w:type="dxa"/>
          </w:tcPr>
          <w:p>
            <w:pPr>
              <w:pStyle w:val="TableParagraph"/>
              <w:ind w:right="308"/>
              <w:jc w:val="right"/>
              <w:rPr>
                <w:sz w:val="12"/>
              </w:rPr>
            </w:pPr>
            <w:r>
              <w:rPr>
                <w:rFonts w:ascii="Symbola" w:hAnsi="Symbola"/>
                <w:w w:val="80"/>
                <w:sz w:val="12"/>
              </w:rPr>
              <w:t>—</w:t>
            </w:r>
            <w:r>
              <w:rPr>
                <w:spacing w:val="-2"/>
                <w:w w:val="105"/>
                <w:sz w:val="12"/>
              </w:rPr>
              <w:t>0.115</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rFonts w:ascii="Symbola" w:hAnsi="Symbola"/>
                <w:w w:val="80"/>
                <w:sz w:val="12"/>
              </w:rPr>
              <w:t>—</w:t>
            </w:r>
            <w:r>
              <w:rPr>
                <w:spacing w:val="-2"/>
                <w:w w:val="105"/>
                <w:sz w:val="12"/>
              </w:rPr>
              <w:t>0.013</w:t>
            </w:r>
          </w:p>
        </w:tc>
        <w:tc>
          <w:tcPr>
            <w:tcW w:w="1016" w:type="dxa"/>
          </w:tcPr>
          <w:p>
            <w:pPr>
              <w:pStyle w:val="TableParagraph"/>
              <w:ind w:left="345"/>
              <w:rPr>
                <w:sz w:val="12"/>
              </w:rPr>
            </w:pPr>
            <w:r>
              <w:rPr>
                <w:spacing w:val="-2"/>
                <w:w w:val="120"/>
                <w:sz w:val="12"/>
              </w:rPr>
              <w:t>0.104</w:t>
            </w:r>
          </w:p>
        </w:tc>
        <w:tc>
          <w:tcPr>
            <w:tcW w:w="1362" w:type="dxa"/>
          </w:tcPr>
          <w:p>
            <w:pPr>
              <w:pStyle w:val="TableParagraph"/>
              <w:ind w:left="345"/>
              <w:rPr>
                <w:sz w:val="12"/>
              </w:rPr>
            </w:pPr>
            <w:r>
              <w:rPr>
                <w:spacing w:val="-2"/>
                <w:w w:val="120"/>
                <w:sz w:val="12"/>
              </w:rPr>
              <w:t>0.992</w:t>
            </w:r>
          </w:p>
        </w:tc>
        <w:tc>
          <w:tcPr>
            <w:tcW w:w="921" w:type="dxa"/>
          </w:tcPr>
          <w:p>
            <w:pPr>
              <w:pStyle w:val="TableParagraph"/>
              <w:ind w:left="-2"/>
              <w:rPr>
                <w:sz w:val="12"/>
              </w:rPr>
            </w:pPr>
            <w:r>
              <w:rPr>
                <w:rFonts w:ascii="Symbola" w:hAnsi="Symbola"/>
                <w:w w:val="80"/>
                <w:sz w:val="12"/>
              </w:rPr>
              <w:t>—</w:t>
            </w:r>
            <w:r>
              <w:rPr>
                <w:spacing w:val="-2"/>
                <w:w w:val="105"/>
                <w:sz w:val="12"/>
              </w:rPr>
              <w:t>0.260</w:t>
            </w:r>
          </w:p>
        </w:tc>
        <w:tc>
          <w:tcPr>
            <w:tcW w:w="923" w:type="dxa"/>
          </w:tcPr>
          <w:p>
            <w:pPr>
              <w:pStyle w:val="TableParagraph"/>
              <w:ind w:left="192"/>
              <w:rPr>
                <w:sz w:val="12"/>
              </w:rPr>
            </w:pPr>
            <w:r>
              <w:rPr>
                <w:spacing w:val="-2"/>
                <w:w w:val="120"/>
                <w:sz w:val="12"/>
              </w:rPr>
              <w:t>0.234</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AR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spacing w:val="-2"/>
                <w:w w:val="115"/>
                <w:sz w:val="12"/>
              </w:rPr>
              <w:t>.362*</w:t>
            </w:r>
          </w:p>
        </w:tc>
        <w:tc>
          <w:tcPr>
            <w:tcW w:w="1016" w:type="dxa"/>
          </w:tcPr>
          <w:p>
            <w:pPr>
              <w:pStyle w:val="TableParagraph"/>
              <w:ind w:left="345"/>
              <w:rPr>
                <w:sz w:val="12"/>
              </w:rPr>
            </w:pPr>
            <w:r>
              <w:rPr>
                <w:spacing w:val="-2"/>
                <w:w w:val="120"/>
                <w:sz w:val="12"/>
              </w:rPr>
              <w:t>0.104</w:t>
            </w:r>
          </w:p>
        </w:tc>
        <w:tc>
          <w:tcPr>
            <w:tcW w:w="1362" w:type="dxa"/>
          </w:tcPr>
          <w:p>
            <w:pPr>
              <w:pStyle w:val="TableParagraph"/>
              <w:ind w:left="345"/>
              <w:rPr>
                <w:sz w:val="12"/>
              </w:rPr>
            </w:pPr>
            <w:r>
              <w:rPr>
                <w:spacing w:val="-2"/>
                <w:w w:val="120"/>
                <w:sz w:val="12"/>
              </w:rPr>
              <w:t>0.002</w:t>
            </w:r>
          </w:p>
        </w:tc>
        <w:tc>
          <w:tcPr>
            <w:tcW w:w="921" w:type="dxa"/>
          </w:tcPr>
          <w:p>
            <w:pPr>
              <w:pStyle w:val="TableParagraph"/>
              <w:ind w:left="-2"/>
              <w:rPr>
                <w:sz w:val="12"/>
              </w:rPr>
            </w:pPr>
            <w:r>
              <w:rPr>
                <w:spacing w:val="-2"/>
                <w:w w:val="120"/>
                <w:sz w:val="12"/>
              </w:rPr>
              <w:t>0.115</w:t>
            </w:r>
          </w:p>
        </w:tc>
        <w:tc>
          <w:tcPr>
            <w:tcW w:w="923" w:type="dxa"/>
          </w:tcPr>
          <w:p>
            <w:pPr>
              <w:pStyle w:val="TableParagraph"/>
              <w:ind w:left="192"/>
              <w:rPr>
                <w:sz w:val="12"/>
              </w:rPr>
            </w:pPr>
            <w:r>
              <w:rPr>
                <w:spacing w:val="-2"/>
                <w:w w:val="120"/>
                <w:sz w:val="12"/>
              </w:rPr>
              <w:t>0.609</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spacing w:line="137" w:lineRule="exact"/>
              <w:ind w:left="346"/>
              <w:rPr>
                <w:sz w:val="12"/>
              </w:rPr>
            </w:pPr>
            <w:r>
              <w:rPr>
                <w:spacing w:val="-5"/>
                <w:sz w:val="12"/>
              </w:rPr>
              <w:t>VR</w:t>
            </w:r>
          </w:p>
        </w:tc>
        <w:tc>
          <w:tcPr>
            <w:tcW w:w="2033" w:type="dxa"/>
          </w:tcPr>
          <w:p>
            <w:pPr>
              <w:pStyle w:val="TableParagraph"/>
              <w:spacing w:line="137" w:lineRule="exact"/>
              <w:ind w:left="345"/>
              <w:rPr>
                <w:sz w:val="12"/>
              </w:rPr>
            </w:pPr>
            <w:r>
              <w:rPr>
                <w:spacing w:val="-2"/>
                <w:w w:val="115"/>
                <w:sz w:val="12"/>
              </w:rPr>
              <w:t>.349*</w:t>
            </w:r>
          </w:p>
        </w:tc>
        <w:tc>
          <w:tcPr>
            <w:tcW w:w="1016" w:type="dxa"/>
          </w:tcPr>
          <w:p>
            <w:pPr>
              <w:pStyle w:val="TableParagraph"/>
              <w:spacing w:line="137" w:lineRule="exact"/>
              <w:ind w:left="345"/>
              <w:rPr>
                <w:sz w:val="12"/>
              </w:rPr>
            </w:pPr>
            <w:r>
              <w:rPr>
                <w:spacing w:val="-2"/>
                <w:w w:val="120"/>
                <w:sz w:val="12"/>
              </w:rPr>
              <w:t>0.104</w:t>
            </w:r>
          </w:p>
        </w:tc>
        <w:tc>
          <w:tcPr>
            <w:tcW w:w="1362" w:type="dxa"/>
          </w:tcPr>
          <w:p>
            <w:pPr>
              <w:pStyle w:val="TableParagraph"/>
              <w:spacing w:line="137" w:lineRule="exact"/>
              <w:ind w:left="345"/>
              <w:rPr>
                <w:sz w:val="12"/>
              </w:rPr>
            </w:pPr>
            <w:r>
              <w:rPr>
                <w:spacing w:val="-2"/>
                <w:w w:val="120"/>
                <w:sz w:val="12"/>
              </w:rPr>
              <w:t>0.003</w:t>
            </w:r>
          </w:p>
        </w:tc>
        <w:tc>
          <w:tcPr>
            <w:tcW w:w="921" w:type="dxa"/>
          </w:tcPr>
          <w:p>
            <w:pPr>
              <w:pStyle w:val="TableParagraph"/>
              <w:spacing w:line="137" w:lineRule="exact"/>
              <w:ind w:left="-2"/>
              <w:rPr>
                <w:sz w:val="12"/>
              </w:rPr>
            </w:pPr>
            <w:r>
              <w:rPr>
                <w:spacing w:val="-2"/>
                <w:w w:val="120"/>
                <w:sz w:val="12"/>
              </w:rPr>
              <w:t>0.102</w:t>
            </w:r>
          </w:p>
        </w:tc>
        <w:tc>
          <w:tcPr>
            <w:tcW w:w="923" w:type="dxa"/>
          </w:tcPr>
          <w:p>
            <w:pPr>
              <w:pStyle w:val="TableParagraph"/>
              <w:spacing w:line="137" w:lineRule="exact"/>
              <w:ind w:left="192"/>
              <w:rPr>
                <w:sz w:val="12"/>
              </w:rPr>
            </w:pPr>
            <w:r>
              <w:rPr>
                <w:spacing w:val="-2"/>
                <w:w w:val="120"/>
                <w:sz w:val="12"/>
              </w:rPr>
              <w:t>0.596</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VR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spacing w:val="-2"/>
                <w:w w:val="120"/>
                <w:sz w:val="12"/>
              </w:rPr>
              <w:t>0.013</w:t>
            </w:r>
          </w:p>
        </w:tc>
        <w:tc>
          <w:tcPr>
            <w:tcW w:w="1016" w:type="dxa"/>
          </w:tcPr>
          <w:p>
            <w:pPr>
              <w:pStyle w:val="TableParagraph"/>
              <w:ind w:left="345"/>
              <w:rPr>
                <w:sz w:val="12"/>
              </w:rPr>
            </w:pPr>
            <w:r>
              <w:rPr>
                <w:spacing w:val="-2"/>
                <w:w w:val="120"/>
                <w:sz w:val="12"/>
              </w:rPr>
              <w:t>0.104</w:t>
            </w:r>
          </w:p>
        </w:tc>
        <w:tc>
          <w:tcPr>
            <w:tcW w:w="1362" w:type="dxa"/>
          </w:tcPr>
          <w:p>
            <w:pPr>
              <w:pStyle w:val="TableParagraph"/>
              <w:ind w:left="345"/>
              <w:rPr>
                <w:sz w:val="12"/>
              </w:rPr>
            </w:pPr>
            <w:r>
              <w:rPr>
                <w:spacing w:val="-2"/>
                <w:w w:val="120"/>
                <w:sz w:val="12"/>
              </w:rPr>
              <w:t>0.992</w:t>
            </w:r>
          </w:p>
        </w:tc>
        <w:tc>
          <w:tcPr>
            <w:tcW w:w="921" w:type="dxa"/>
          </w:tcPr>
          <w:p>
            <w:pPr>
              <w:pStyle w:val="TableParagraph"/>
              <w:ind w:left="-2"/>
              <w:rPr>
                <w:sz w:val="12"/>
              </w:rPr>
            </w:pPr>
            <w:r>
              <w:rPr>
                <w:rFonts w:ascii="Symbola" w:hAnsi="Symbola"/>
                <w:w w:val="80"/>
                <w:sz w:val="12"/>
              </w:rPr>
              <w:t>—</w:t>
            </w:r>
            <w:r>
              <w:rPr>
                <w:spacing w:val="-2"/>
                <w:w w:val="105"/>
                <w:sz w:val="12"/>
              </w:rPr>
              <w:t>0.234</w:t>
            </w:r>
          </w:p>
        </w:tc>
        <w:tc>
          <w:tcPr>
            <w:tcW w:w="923" w:type="dxa"/>
          </w:tcPr>
          <w:p>
            <w:pPr>
              <w:pStyle w:val="TableParagraph"/>
              <w:ind w:left="192"/>
              <w:rPr>
                <w:sz w:val="12"/>
              </w:rPr>
            </w:pPr>
            <w:r>
              <w:rPr>
                <w:spacing w:val="-2"/>
                <w:w w:val="120"/>
                <w:sz w:val="12"/>
              </w:rPr>
              <w:t>0.260</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.349*</w:t>
            </w:r>
          </w:p>
        </w:tc>
        <w:tc>
          <w:tcPr>
            <w:tcW w:w="1016" w:type="dxa"/>
          </w:tcPr>
          <w:p>
            <w:pPr>
              <w:pStyle w:val="TableParagraph"/>
              <w:ind w:left="345"/>
              <w:rPr>
                <w:sz w:val="12"/>
              </w:rPr>
            </w:pPr>
            <w:r>
              <w:rPr>
                <w:spacing w:val="-2"/>
                <w:w w:val="120"/>
                <w:sz w:val="12"/>
              </w:rPr>
              <w:t>0.104</w:t>
            </w:r>
          </w:p>
        </w:tc>
        <w:tc>
          <w:tcPr>
            <w:tcW w:w="1362" w:type="dxa"/>
          </w:tcPr>
          <w:p>
            <w:pPr>
              <w:pStyle w:val="TableParagraph"/>
              <w:ind w:left="345"/>
              <w:rPr>
                <w:sz w:val="12"/>
              </w:rPr>
            </w:pPr>
            <w:r>
              <w:rPr>
                <w:spacing w:val="-2"/>
                <w:w w:val="120"/>
                <w:sz w:val="12"/>
              </w:rPr>
              <w:t>0.003</w:t>
            </w:r>
          </w:p>
        </w:tc>
        <w:tc>
          <w:tcPr>
            <w:tcW w:w="921" w:type="dxa"/>
          </w:tcPr>
          <w:p>
            <w:pPr>
              <w:pStyle w:val="TableParagraph"/>
              <w:ind w:left="-2"/>
              <w:rPr>
                <w:sz w:val="12"/>
              </w:rPr>
            </w:pPr>
            <w:r>
              <w:rPr>
                <w:rFonts w:ascii="Symbola" w:hAnsi="Symbola"/>
                <w:w w:val="80"/>
                <w:sz w:val="12"/>
              </w:rPr>
              <w:t>—</w:t>
            </w:r>
            <w:r>
              <w:rPr>
                <w:spacing w:val="-2"/>
                <w:w w:val="105"/>
                <w:sz w:val="12"/>
              </w:rPr>
              <w:t>0.596</w:t>
            </w:r>
          </w:p>
        </w:tc>
        <w:tc>
          <w:tcPr>
            <w:tcW w:w="923" w:type="dxa"/>
          </w:tcPr>
          <w:p>
            <w:pPr>
              <w:pStyle w:val="TableParagraph"/>
              <w:ind w:right="308"/>
              <w:jc w:val="right"/>
              <w:rPr>
                <w:sz w:val="12"/>
              </w:rPr>
            </w:pPr>
            <w:r>
              <w:rPr>
                <w:rFonts w:ascii="Symbola" w:hAnsi="Symbola"/>
                <w:w w:val="80"/>
                <w:sz w:val="12"/>
              </w:rPr>
              <w:t>—</w:t>
            </w:r>
            <w:r>
              <w:rPr>
                <w:spacing w:val="-2"/>
                <w:w w:val="105"/>
                <w:sz w:val="12"/>
              </w:rPr>
              <w:t>0.102</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ind w:left="119"/>
              <w:rPr>
                <w:sz w:val="12"/>
              </w:rPr>
            </w:pPr>
            <w:r>
              <w:rPr>
                <w:spacing w:val="-2"/>
                <w:sz w:val="12"/>
              </w:rPr>
              <w:t>SATISFACTION</w:t>
            </w:r>
          </w:p>
        </w:tc>
        <w:tc>
          <w:tcPr>
            <w:tcW w:w="1221" w:type="dxa"/>
          </w:tcPr>
          <w:p>
            <w:pPr>
              <w:pStyle w:val="TableParagraph"/>
              <w:ind w:left="346"/>
              <w:rPr>
                <w:sz w:val="12"/>
              </w:rPr>
            </w:pPr>
            <w:r>
              <w:rPr>
                <w:spacing w:val="-2"/>
                <w:w w:val="115"/>
                <w:sz w:val="12"/>
              </w:rPr>
              <w:t>Control</w:t>
            </w:r>
          </w:p>
        </w:tc>
        <w:tc>
          <w:tcPr>
            <w:tcW w:w="1240" w:type="dxa"/>
          </w:tcPr>
          <w:p>
            <w:pPr>
              <w:pStyle w:val="TableParagraph"/>
              <w:ind w:left="346"/>
              <w:rPr>
                <w:sz w:val="12"/>
              </w:rPr>
            </w:pPr>
            <w:r>
              <w:rPr>
                <w:spacing w:val="-5"/>
                <w:sz w:val="12"/>
              </w:rPr>
              <w:t>AR</w:t>
            </w:r>
          </w:p>
        </w:tc>
        <w:tc>
          <w:tcPr>
            <w:tcW w:w="2033" w:type="dxa"/>
          </w:tcPr>
          <w:p>
            <w:pPr>
              <w:pStyle w:val="TableParagraph"/>
              <w:ind w:left="345"/>
              <w:rPr>
                <w:sz w:val="12"/>
              </w:rPr>
            </w:pPr>
            <w:r>
              <w:rPr>
                <w:rFonts w:ascii="Symbola" w:hAnsi="Symbola"/>
                <w:w w:val="80"/>
                <w:sz w:val="12"/>
              </w:rPr>
              <w:t>—</w:t>
            </w:r>
            <w:r>
              <w:rPr>
                <w:spacing w:val="-2"/>
                <w:w w:val="105"/>
                <w:sz w:val="12"/>
              </w:rPr>
              <w:t>.833*</w:t>
            </w:r>
          </w:p>
        </w:tc>
        <w:tc>
          <w:tcPr>
            <w:tcW w:w="1016" w:type="dxa"/>
          </w:tcPr>
          <w:p>
            <w:pPr>
              <w:pStyle w:val="TableParagraph"/>
              <w:ind w:left="345"/>
              <w:rPr>
                <w:sz w:val="12"/>
              </w:rPr>
            </w:pPr>
            <w:r>
              <w:rPr>
                <w:spacing w:val="-2"/>
                <w:w w:val="120"/>
                <w:sz w:val="12"/>
              </w:rPr>
              <w:t>0.138</w:t>
            </w:r>
          </w:p>
        </w:tc>
        <w:tc>
          <w:tcPr>
            <w:tcW w:w="1362" w:type="dxa"/>
          </w:tcPr>
          <w:p>
            <w:pPr>
              <w:pStyle w:val="TableParagraph"/>
              <w:ind w:left="345"/>
              <w:rPr>
                <w:sz w:val="12"/>
              </w:rPr>
            </w:pPr>
            <w:r>
              <w:rPr>
                <w:spacing w:val="-2"/>
                <w:w w:val="120"/>
                <w:sz w:val="12"/>
              </w:rPr>
              <w:t>0.000</w:t>
            </w:r>
          </w:p>
        </w:tc>
        <w:tc>
          <w:tcPr>
            <w:tcW w:w="921" w:type="dxa"/>
          </w:tcPr>
          <w:p>
            <w:pPr>
              <w:pStyle w:val="TableParagraph"/>
              <w:ind w:left="-2"/>
              <w:rPr>
                <w:sz w:val="12"/>
              </w:rPr>
            </w:pPr>
            <w:r>
              <w:rPr>
                <w:rFonts w:ascii="Symbola" w:hAnsi="Symbola"/>
                <w:w w:val="80"/>
                <w:sz w:val="12"/>
              </w:rPr>
              <w:t>—</w:t>
            </w:r>
            <w:r>
              <w:rPr>
                <w:spacing w:val="-2"/>
                <w:w w:val="105"/>
                <w:sz w:val="12"/>
              </w:rPr>
              <w:t>1.162</w:t>
            </w:r>
          </w:p>
        </w:tc>
        <w:tc>
          <w:tcPr>
            <w:tcW w:w="923" w:type="dxa"/>
          </w:tcPr>
          <w:p>
            <w:pPr>
              <w:pStyle w:val="TableParagraph"/>
              <w:ind w:right="308"/>
              <w:jc w:val="right"/>
              <w:rPr>
                <w:sz w:val="12"/>
              </w:rPr>
            </w:pPr>
            <w:r>
              <w:rPr>
                <w:rFonts w:ascii="Symbola" w:hAnsi="Symbola"/>
                <w:w w:val="80"/>
                <w:sz w:val="12"/>
              </w:rPr>
              <w:t>—</w:t>
            </w:r>
            <w:r>
              <w:rPr>
                <w:spacing w:val="-2"/>
                <w:w w:val="105"/>
                <w:sz w:val="12"/>
              </w:rPr>
              <w:t>0.505</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rFonts w:ascii="Symbola" w:hAnsi="Symbola"/>
                <w:w w:val="80"/>
                <w:sz w:val="12"/>
              </w:rPr>
              <w:t>—</w:t>
            </w:r>
            <w:r>
              <w:rPr>
                <w:spacing w:val="-2"/>
                <w:w w:val="105"/>
                <w:sz w:val="12"/>
              </w:rPr>
              <w:t>.586*</w:t>
            </w:r>
          </w:p>
        </w:tc>
        <w:tc>
          <w:tcPr>
            <w:tcW w:w="1016" w:type="dxa"/>
          </w:tcPr>
          <w:p>
            <w:pPr>
              <w:pStyle w:val="TableParagraph"/>
              <w:ind w:left="345"/>
              <w:rPr>
                <w:sz w:val="12"/>
              </w:rPr>
            </w:pPr>
            <w:r>
              <w:rPr>
                <w:spacing w:val="-2"/>
                <w:w w:val="120"/>
                <w:sz w:val="12"/>
              </w:rPr>
              <w:t>0.138</w:t>
            </w:r>
          </w:p>
        </w:tc>
        <w:tc>
          <w:tcPr>
            <w:tcW w:w="1362" w:type="dxa"/>
          </w:tcPr>
          <w:p>
            <w:pPr>
              <w:pStyle w:val="TableParagraph"/>
              <w:ind w:left="345"/>
              <w:rPr>
                <w:sz w:val="12"/>
              </w:rPr>
            </w:pPr>
            <w:r>
              <w:rPr>
                <w:spacing w:val="-2"/>
                <w:w w:val="120"/>
                <w:sz w:val="12"/>
              </w:rPr>
              <w:t>0.000</w:t>
            </w:r>
          </w:p>
        </w:tc>
        <w:tc>
          <w:tcPr>
            <w:tcW w:w="921" w:type="dxa"/>
          </w:tcPr>
          <w:p>
            <w:pPr>
              <w:pStyle w:val="TableParagraph"/>
              <w:ind w:left="-2"/>
              <w:rPr>
                <w:sz w:val="12"/>
              </w:rPr>
            </w:pPr>
            <w:r>
              <w:rPr>
                <w:rFonts w:ascii="Symbola" w:hAnsi="Symbola"/>
                <w:w w:val="80"/>
                <w:sz w:val="12"/>
              </w:rPr>
              <w:t>—</w:t>
            </w:r>
            <w:r>
              <w:rPr>
                <w:spacing w:val="-2"/>
                <w:w w:val="105"/>
                <w:sz w:val="12"/>
              </w:rPr>
              <w:t>0.914</w:t>
            </w:r>
          </w:p>
        </w:tc>
        <w:tc>
          <w:tcPr>
            <w:tcW w:w="923" w:type="dxa"/>
          </w:tcPr>
          <w:p>
            <w:pPr>
              <w:pStyle w:val="TableParagraph"/>
              <w:ind w:right="308"/>
              <w:jc w:val="right"/>
              <w:rPr>
                <w:sz w:val="12"/>
              </w:rPr>
            </w:pPr>
            <w:r>
              <w:rPr>
                <w:rFonts w:ascii="Symbola" w:hAnsi="Symbola"/>
                <w:w w:val="80"/>
                <w:sz w:val="12"/>
              </w:rPr>
              <w:t>—</w:t>
            </w:r>
            <w:r>
              <w:rPr>
                <w:spacing w:val="-2"/>
                <w:w w:val="105"/>
                <w:sz w:val="12"/>
              </w:rPr>
              <w:t>0.257</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AR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spacing w:val="-2"/>
                <w:w w:val="115"/>
                <w:sz w:val="12"/>
              </w:rPr>
              <w:t>.833*</w:t>
            </w:r>
          </w:p>
        </w:tc>
        <w:tc>
          <w:tcPr>
            <w:tcW w:w="1016" w:type="dxa"/>
          </w:tcPr>
          <w:p>
            <w:pPr>
              <w:pStyle w:val="TableParagraph"/>
              <w:ind w:left="345"/>
              <w:rPr>
                <w:sz w:val="12"/>
              </w:rPr>
            </w:pPr>
            <w:r>
              <w:rPr>
                <w:spacing w:val="-2"/>
                <w:w w:val="120"/>
                <w:sz w:val="12"/>
              </w:rPr>
              <w:t>0.138</w:t>
            </w:r>
          </w:p>
        </w:tc>
        <w:tc>
          <w:tcPr>
            <w:tcW w:w="1362" w:type="dxa"/>
          </w:tcPr>
          <w:p>
            <w:pPr>
              <w:pStyle w:val="TableParagraph"/>
              <w:ind w:left="345"/>
              <w:rPr>
                <w:sz w:val="12"/>
              </w:rPr>
            </w:pPr>
            <w:r>
              <w:rPr>
                <w:spacing w:val="-2"/>
                <w:w w:val="120"/>
                <w:sz w:val="12"/>
              </w:rPr>
              <w:t>0.000</w:t>
            </w:r>
          </w:p>
        </w:tc>
        <w:tc>
          <w:tcPr>
            <w:tcW w:w="921" w:type="dxa"/>
          </w:tcPr>
          <w:p>
            <w:pPr>
              <w:pStyle w:val="TableParagraph"/>
              <w:ind w:left="-2"/>
              <w:rPr>
                <w:sz w:val="12"/>
              </w:rPr>
            </w:pPr>
            <w:r>
              <w:rPr>
                <w:spacing w:val="-2"/>
                <w:w w:val="120"/>
                <w:sz w:val="12"/>
              </w:rPr>
              <w:t>0.505</w:t>
            </w:r>
          </w:p>
        </w:tc>
        <w:tc>
          <w:tcPr>
            <w:tcW w:w="923" w:type="dxa"/>
          </w:tcPr>
          <w:p>
            <w:pPr>
              <w:pStyle w:val="TableParagraph"/>
              <w:ind w:left="192"/>
              <w:rPr>
                <w:sz w:val="12"/>
              </w:rPr>
            </w:pPr>
            <w:r>
              <w:rPr>
                <w:spacing w:val="-2"/>
                <w:w w:val="120"/>
                <w:sz w:val="12"/>
              </w:rPr>
              <w:t>1.162</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ind w:left="346"/>
              <w:rPr>
                <w:sz w:val="12"/>
              </w:rPr>
            </w:pPr>
            <w:r>
              <w:rPr>
                <w:spacing w:val="-5"/>
                <w:sz w:val="12"/>
              </w:rPr>
              <w:t>VR</w:t>
            </w:r>
          </w:p>
        </w:tc>
        <w:tc>
          <w:tcPr>
            <w:tcW w:w="2033" w:type="dxa"/>
          </w:tcPr>
          <w:p>
            <w:pPr>
              <w:pStyle w:val="TableParagraph"/>
              <w:ind w:left="345"/>
              <w:rPr>
                <w:sz w:val="12"/>
              </w:rPr>
            </w:pPr>
            <w:r>
              <w:rPr>
                <w:spacing w:val="-2"/>
                <w:w w:val="120"/>
                <w:sz w:val="12"/>
              </w:rPr>
              <w:t>0.247</w:t>
            </w:r>
          </w:p>
        </w:tc>
        <w:tc>
          <w:tcPr>
            <w:tcW w:w="1016" w:type="dxa"/>
          </w:tcPr>
          <w:p>
            <w:pPr>
              <w:pStyle w:val="TableParagraph"/>
              <w:ind w:left="345"/>
              <w:rPr>
                <w:sz w:val="12"/>
              </w:rPr>
            </w:pPr>
            <w:r>
              <w:rPr>
                <w:spacing w:val="-2"/>
                <w:w w:val="120"/>
                <w:sz w:val="12"/>
              </w:rPr>
              <w:t>0.138</w:t>
            </w:r>
          </w:p>
        </w:tc>
        <w:tc>
          <w:tcPr>
            <w:tcW w:w="1362" w:type="dxa"/>
          </w:tcPr>
          <w:p>
            <w:pPr>
              <w:pStyle w:val="TableParagraph"/>
              <w:ind w:left="345"/>
              <w:rPr>
                <w:sz w:val="12"/>
              </w:rPr>
            </w:pPr>
            <w:r>
              <w:rPr>
                <w:spacing w:val="-2"/>
                <w:w w:val="120"/>
                <w:sz w:val="12"/>
              </w:rPr>
              <w:t>0.177</w:t>
            </w:r>
          </w:p>
        </w:tc>
        <w:tc>
          <w:tcPr>
            <w:tcW w:w="921" w:type="dxa"/>
          </w:tcPr>
          <w:p>
            <w:pPr>
              <w:pStyle w:val="TableParagraph"/>
              <w:ind w:left="-2"/>
              <w:rPr>
                <w:sz w:val="12"/>
              </w:rPr>
            </w:pPr>
            <w:r>
              <w:rPr>
                <w:rFonts w:ascii="Symbola" w:hAnsi="Symbola"/>
                <w:w w:val="80"/>
                <w:sz w:val="12"/>
              </w:rPr>
              <w:t>—</w:t>
            </w:r>
            <w:r>
              <w:rPr>
                <w:spacing w:val="-2"/>
                <w:w w:val="105"/>
                <w:sz w:val="12"/>
              </w:rPr>
              <w:t>0.081</w:t>
            </w:r>
          </w:p>
        </w:tc>
        <w:tc>
          <w:tcPr>
            <w:tcW w:w="923" w:type="dxa"/>
          </w:tcPr>
          <w:p>
            <w:pPr>
              <w:pStyle w:val="TableParagraph"/>
              <w:ind w:left="192"/>
              <w:rPr>
                <w:sz w:val="12"/>
              </w:rPr>
            </w:pPr>
            <w:r>
              <w:rPr>
                <w:spacing w:val="-2"/>
                <w:w w:val="120"/>
                <w:sz w:val="12"/>
              </w:rPr>
              <w:t>0.576</w:t>
            </w:r>
          </w:p>
        </w:tc>
        <w:tc>
          <w:tcPr>
            <w:tcW w:w="121" w:type="dxa"/>
          </w:tcPr>
          <w:p>
            <w:pPr>
              <w:pStyle w:val="TableParagraph"/>
              <w:spacing w:line="240" w:lineRule="auto" w:before="0"/>
              <w:rPr>
                <w:sz w:val="10"/>
              </w:rPr>
            </w:pPr>
          </w:p>
        </w:tc>
      </w:tr>
      <w:tr>
        <w:trPr>
          <w:trHeight w:val="171" w:hRule="atLeast"/>
        </w:trPr>
        <w:tc>
          <w:tcPr>
            <w:tcW w:w="1568" w:type="dxa"/>
          </w:tcPr>
          <w:p>
            <w:pPr>
              <w:pStyle w:val="TableParagraph"/>
              <w:spacing w:line="240" w:lineRule="auto" w:before="0"/>
              <w:rPr>
                <w:sz w:val="10"/>
              </w:rPr>
            </w:pPr>
          </w:p>
        </w:tc>
        <w:tc>
          <w:tcPr>
            <w:tcW w:w="1221" w:type="dxa"/>
          </w:tcPr>
          <w:p>
            <w:pPr>
              <w:pStyle w:val="TableParagraph"/>
              <w:ind w:left="346"/>
              <w:rPr>
                <w:sz w:val="12"/>
              </w:rPr>
            </w:pPr>
            <w:r>
              <w:rPr>
                <w:spacing w:val="-5"/>
                <w:sz w:val="12"/>
              </w:rPr>
              <w:t>VR</w:t>
            </w:r>
          </w:p>
        </w:tc>
        <w:tc>
          <w:tcPr>
            <w:tcW w:w="1240" w:type="dxa"/>
          </w:tcPr>
          <w:p>
            <w:pPr>
              <w:pStyle w:val="TableParagraph"/>
              <w:ind w:left="346"/>
              <w:rPr>
                <w:sz w:val="12"/>
              </w:rPr>
            </w:pPr>
            <w:r>
              <w:rPr>
                <w:spacing w:val="-2"/>
                <w:w w:val="115"/>
                <w:sz w:val="12"/>
              </w:rPr>
              <w:t>Control</w:t>
            </w:r>
          </w:p>
        </w:tc>
        <w:tc>
          <w:tcPr>
            <w:tcW w:w="2033" w:type="dxa"/>
          </w:tcPr>
          <w:p>
            <w:pPr>
              <w:pStyle w:val="TableParagraph"/>
              <w:ind w:left="345"/>
              <w:rPr>
                <w:sz w:val="12"/>
              </w:rPr>
            </w:pPr>
            <w:r>
              <w:rPr>
                <w:spacing w:val="-2"/>
                <w:w w:val="115"/>
                <w:sz w:val="12"/>
              </w:rPr>
              <w:t>.586*</w:t>
            </w:r>
          </w:p>
        </w:tc>
        <w:tc>
          <w:tcPr>
            <w:tcW w:w="1016" w:type="dxa"/>
          </w:tcPr>
          <w:p>
            <w:pPr>
              <w:pStyle w:val="TableParagraph"/>
              <w:ind w:left="345"/>
              <w:rPr>
                <w:sz w:val="12"/>
              </w:rPr>
            </w:pPr>
            <w:r>
              <w:rPr>
                <w:spacing w:val="-2"/>
                <w:w w:val="120"/>
                <w:sz w:val="12"/>
              </w:rPr>
              <w:t>0.138</w:t>
            </w:r>
          </w:p>
        </w:tc>
        <w:tc>
          <w:tcPr>
            <w:tcW w:w="1362" w:type="dxa"/>
          </w:tcPr>
          <w:p>
            <w:pPr>
              <w:pStyle w:val="TableParagraph"/>
              <w:ind w:left="345"/>
              <w:rPr>
                <w:sz w:val="12"/>
              </w:rPr>
            </w:pPr>
            <w:r>
              <w:rPr>
                <w:spacing w:val="-2"/>
                <w:w w:val="120"/>
                <w:sz w:val="12"/>
              </w:rPr>
              <w:t>0.000</w:t>
            </w:r>
          </w:p>
        </w:tc>
        <w:tc>
          <w:tcPr>
            <w:tcW w:w="921" w:type="dxa"/>
          </w:tcPr>
          <w:p>
            <w:pPr>
              <w:pStyle w:val="TableParagraph"/>
              <w:ind w:left="-2"/>
              <w:rPr>
                <w:sz w:val="12"/>
              </w:rPr>
            </w:pPr>
            <w:r>
              <w:rPr>
                <w:spacing w:val="-2"/>
                <w:w w:val="120"/>
                <w:sz w:val="12"/>
              </w:rPr>
              <w:t>0.257</w:t>
            </w:r>
          </w:p>
        </w:tc>
        <w:tc>
          <w:tcPr>
            <w:tcW w:w="923" w:type="dxa"/>
          </w:tcPr>
          <w:p>
            <w:pPr>
              <w:pStyle w:val="TableParagraph"/>
              <w:ind w:left="192"/>
              <w:rPr>
                <w:sz w:val="12"/>
              </w:rPr>
            </w:pPr>
            <w:r>
              <w:rPr>
                <w:spacing w:val="-2"/>
                <w:w w:val="120"/>
                <w:sz w:val="12"/>
              </w:rPr>
              <w:t>0.914</w:t>
            </w:r>
          </w:p>
        </w:tc>
        <w:tc>
          <w:tcPr>
            <w:tcW w:w="121" w:type="dxa"/>
          </w:tcPr>
          <w:p>
            <w:pPr>
              <w:pStyle w:val="TableParagraph"/>
              <w:spacing w:line="240" w:lineRule="auto" w:before="0"/>
              <w:rPr>
                <w:sz w:val="10"/>
              </w:rPr>
            </w:pPr>
          </w:p>
        </w:tc>
      </w:tr>
      <w:tr>
        <w:trPr>
          <w:trHeight w:val="156" w:hRule="atLeast"/>
        </w:trPr>
        <w:tc>
          <w:tcPr>
            <w:tcW w:w="1568" w:type="dxa"/>
          </w:tcPr>
          <w:p>
            <w:pPr>
              <w:pStyle w:val="TableParagraph"/>
              <w:spacing w:line="240" w:lineRule="auto" w:before="0"/>
              <w:rPr>
                <w:sz w:val="10"/>
              </w:rPr>
            </w:pPr>
          </w:p>
        </w:tc>
        <w:tc>
          <w:tcPr>
            <w:tcW w:w="1221" w:type="dxa"/>
          </w:tcPr>
          <w:p>
            <w:pPr>
              <w:pStyle w:val="TableParagraph"/>
              <w:spacing w:line="240" w:lineRule="auto" w:before="0"/>
              <w:rPr>
                <w:sz w:val="10"/>
              </w:rPr>
            </w:pPr>
          </w:p>
        </w:tc>
        <w:tc>
          <w:tcPr>
            <w:tcW w:w="1240" w:type="dxa"/>
          </w:tcPr>
          <w:p>
            <w:pPr>
              <w:pStyle w:val="TableParagraph"/>
              <w:spacing w:line="121" w:lineRule="exact"/>
              <w:ind w:left="346"/>
              <w:rPr>
                <w:sz w:val="12"/>
              </w:rPr>
            </w:pPr>
            <w:r>
              <w:rPr>
                <w:spacing w:val="-5"/>
                <w:sz w:val="12"/>
              </w:rPr>
              <w:t>AR</w:t>
            </w:r>
          </w:p>
        </w:tc>
        <w:tc>
          <w:tcPr>
            <w:tcW w:w="2033" w:type="dxa"/>
          </w:tcPr>
          <w:p>
            <w:pPr>
              <w:pStyle w:val="TableParagraph"/>
              <w:spacing w:line="121" w:lineRule="exact"/>
              <w:ind w:left="345"/>
              <w:rPr>
                <w:sz w:val="12"/>
              </w:rPr>
            </w:pPr>
            <w:r>
              <w:rPr>
                <w:rFonts w:ascii="Symbola" w:hAnsi="Symbola"/>
                <w:w w:val="80"/>
                <w:sz w:val="12"/>
              </w:rPr>
              <w:t>—</w:t>
            </w:r>
            <w:r>
              <w:rPr>
                <w:spacing w:val="-2"/>
                <w:w w:val="105"/>
                <w:sz w:val="12"/>
              </w:rPr>
              <w:t>0.247</w:t>
            </w:r>
          </w:p>
        </w:tc>
        <w:tc>
          <w:tcPr>
            <w:tcW w:w="1016" w:type="dxa"/>
          </w:tcPr>
          <w:p>
            <w:pPr>
              <w:pStyle w:val="TableParagraph"/>
              <w:spacing w:line="121" w:lineRule="exact"/>
              <w:ind w:left="345"/>
              <w:rPr>
                <w:sz w:val="12"/>
              </w:rPr>
            </w:pPr>
            <w:r>
              <w:rPr>
                <w:spacing w:val="-2"/>
                <w:w w:val="120"/>
                <w:sz w:val="12"/>
              </w:rPr>
              <w:t>0.138</w:t>
            </w:r>
          </w:p>
        </w:tc>
        <w:tc>
          <w:tcPr>
            <w:tcW w:w="1362" w:type="dxa"/>
          </w:tcPr>
          <w:p>
            <w:pPr>
              <w:pStyle w:val="TableParagraph"/>
              <w:spacing w:line="121" w:lineRule="exact"/>
              <w:ind w:left="345"/>
              <w:rPr>
                <w:sz w:val="12"/>
              </w:rPr>
            </w:pPr>
            <w:r>
              <w:rPr>
                <w:spacing w:val="-2"/>
                <w:w w:val="120"/>
                <w:sz w:val="12"/>
              </w:rPr>
              <w:t>0.177</w:t>
            </w:r>
          </w:p>
        </w:tc>
        <w:tc>
          <w:tcPr>
            <w:tcW w:w="921" w:type="dxa"/>
          </w:tcPr>
          <w:p>
            <w:pPr>
              <w:pStyle w:val="TableParagraph"/>
              <w:spacing w:line="121" w:lineRule="exact"/>
              <w:ind w:left="-2"/>
              <w:rPr>
                <w:sz w:val="12"/>
              </w:rPr>
            </w:pPr>
            <w:r>
              <w:rPr>
                <w:rFonts w:ascii="Symbola" w:hAnsi="Symbola"/>
                <w:w w:val="80"/>
                <w:sz w:val="12"/>
              </w:rPr>
              <w:t>—</w:t>
            </w:r>
            <w:r>
              <w:rPr>
                <w:spacing w:val="-2"/>
                <w:w w:val="105"/>
                <w:sz w:val="12"/>
              </w:rPr>
              <w:t>0.576</w:t>
            </w:r>
          </w:p>
        </w:tc>
        <w:tc>
          <w:tcPr>
            <w:tcW w:w="923" w:type="dxa"/>
          </w:tcPr>
          <w:p>
            <w:pPr>
              <w:pStyle w:val="TableParagraph"/>
              <w:spacing w:line="121" w:lineRule="exact"/>
              <w:ind w:left="192"/>
              <w:rPr>
                <w:sz w:val="12"/>
              </w:rPr>
            </w:pPr>
            <w:r>
              <w:rPr>
                <w:spacing w:val="-2"/>
                <w:w w:val="120"/>
                <w:sz w:val="12"/>
              </w:rPr>
              <w:t>0.081</w:t>
            </w:r>
          </w:p>
        </w:tc>
        <w:tc>
          <w:tcPr>
            <w:tcW w:w="121" w:type="dxa"/>
          </w:tcPr>
          <w:p>
            <w:pPr>
              <w:pStyle w:val="TableParagraph"/>
              <w:spacing w:line="240" w:lineRule="auto" w:before="0"/>
              <w:rPr>
                <w:sz w:val="10"/>
              </w:rPr>
            </w:pPr>
          </w:p>
        </w:tc>
      </w:tr>
    </w:tbl>
    <w:p>
      <w:pPr>
        <w:spacing w:before="35"/>
        <w:ind w:left="251" w:right="0" w:firstLine="0"/>
        <w:jc w:val="left"/>
        <w:rPr>
          <w:sz w:val="12"/>
        </w:rPr>
      </w:pPr>
      <w:r>
        <w:rPr/>
        <mc:AlternateContent>
          <mc:Choice Requires="wps">
            <w:drawing>
              <wp:anchor distT="0" distB="0" distL="0" distR="0" allowOverlap="1" layoutInCell="1" locked="0" behindDoc="1" simplePos="0" relativeHeight="487597056">
                <wp:simplePos x="0" y="0"/>
                <wp:positionH relativeFrom="page">
                  <wp:posOffset>477683</wp:posOffset>
                </wp:positionH>
                <wp:positionV relativeFrom="paragraph">
                  <wp:posOffset>143763</wp:posOffset>
                </wp:positionV>
                <wp:extent cx="6604634"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604634" cy="6350"/>
                        </a:xfrm>
                        <a:custGeom>
                          <a:avLst/>
                          <a:gdLst/>
                          <a:ahLst/>
                          <a:cxnLst/>
                          <a:rect l="l" t="t" r="r" b="b"/>
                          <a:pathLst>
                            <a:path w="6604634" h="6350">
                              <a:moveTo>
                                <a:pt x="6604636" y="0"/>
                              </a:moveTo>
                              <a:lnTo>
                                <a:pt x="0" y="0"/>
                              </a:lnTo>
                              <a:lnTo>
                                <a:pt x="0" y="6324"/>
                              </a:lnTo>
                              <a:lnTo>
                                <a:pt x="6604636" y="6324"/>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1.32pt;width:520.0501pt;height:.498pt;mso-position-horizontal-relative:page;mso-position-vertical-relative:paragraph;z-index:-15719424;mso-wrap-distance-left:0;mso-wrap-distance-right:0" id="docshape29" filled="true" fillcolor="#000000" stroked="false">
                <v:fill type="solid"/>
                <w10:wrap type="topAndBottom"/>
              </v:rect>
            </w:pict>
          </mc:Fallback>
        </mc:AlternateContent>
      </w:r>
      <w:r>
        <w:rPr>
          <w:w w:val="115"/>
          <w:sz w:val="12"/>
        </w:rPr>
        <w:t>*.</w:t>
      </w:r>
      <w:r>
        <w:rPr>
          <w:spacing w:val="4"/>
          <w:w w:val="115"/>
          <w:sz w:val="12"/>
        </w:rPr>
        <w:t> </w:t>
      </w:r>
      <w:r>
        <w:rPr>
          <w:w w:val="115"/>
          <w:sz w:val="12"/>
        </w:rPr>
        <w:t>The</w:t>
      </w:r>
      <w:r>
        <w:rPr>
          <w:spacing w:val="7"/>
          <w:w w:val="115"/>
          <w:sz w:val="12"/>
        </w:rPr>
        <w:t> </w:t>
      </w:r>
      <w:r>
        <w:rPr>
          <w:w w:val="115"/>
          <w:sz w:val="12"/>
        </w:rPr>
        <w:t>mean</w:t>
      </w:r>
      <w:r>
        <w:rPr>
          <w:spacing w:val="6"/>
          <w:w w:val="115"/>
          <w:sz w:val="12"/>
        </w:rPr>
        <w:t> </w:t>
      </w:r>
      <w:r>
        <w:rPr>
          <w:w w:val="115"/>
          <w:sz w:val="12"/>
        </w:rPr>
        <w:t>difference</w:t>
      </w:r>
      <w:r>
        <w:rPr>
          <w:spacing w:val="6"/>
          <w:w w:val="115"/>
          <w:sz w:val="12"/>
        </w:rPr>
        <w:t> </w:t>
      </w:r>
      <w:r>
        <w:rPr>
          <w:w w:val="115"/>
          <w:sz w:val="12"/>
        </w:rPr>
        <w:t>is</w:t>
      </w:r>
      <w:r>
        <w:rPr>
          <w:spacing w:val="5"/>
          <w:w w:val="115"/>
          <w:sz w:val="12"/>
        </w:rPr>
        <w:t> </w:t>
      </w:r>
      <w:r>
        <w:rPr>
          <w:w w:val="115"/>
          <w:sz w:val="12"/>
        </w:rPr>
        <w:t>significant</w:t>
      </w:r>
      <w:r>
        <w:rPr>
          <w:spacing w:val="6"/>
          <w:w w:val="115"/>
          <w:sz w:val="12"/>
        </w:rPr>
        <w:t> </w:t>
      </w:r>
      <w:r>
        <w:rPr>
          <w:w w:val="115"/>
          <w:sz w:val="12"/>
        </w:rPr>
        <w:t>at</w:t>
      </w:r>
      <w:r>
        <w:rPr>
          <w:spacing w:val="6"/>
          <w:w w:val="115"/>
          <w:sz w:val="12"/>
        </w:rPr>
        <w:t> </w:t>
      </w:r>
      <w:r>
        <w:rPr>
          <w:w w:val="115"/>
          <w:sz w:val="12"/>
        </w:rPr>
        <w:t>the</w:t>
      </w:r>
      <w:r>
        <w:rPr>
          <w:spacing w:val="6"/>
          <w:w w:val="115"/>
          <w:sz w:val="12"/>
        </w:rPr>
        <w:t> </w:t>
      </w:r>
      <w:r>
        <w:rPr>
          <w:w w:val="115"/>
          <w:sz w:val="12"/>
        </w:rPr>
        <w:t>0.05</w:t>
      </w:r>
      <w:r>
        <w:rPr>
          <w:spacing w:val="6"/>
          <w:w w:val="115"/>
          <w:sz w:val="12"/>
        </w:rPr>
        <w:t> </w:t>
      </w:r>
      <w:r>
        <w:rPr>
          <w:spacing w:val="-2"/>
          <w:w w:val="115"/>
          <w:sz w:val="12"/>
        </w:rPr>
        <w:t>level.</w:t>
      </w:r>
    </w:p>
    <w:p>
      <w:pPr>
        <w:spacing w:line="252" w:lineRule="auto" w:before="62"/>
        <w:ind w:left="131" w:right="110" w:firstLine="0"/>
        <w:jc w:val="both"/>
        <w:rPr>
          <w:sz w:val="14"/>
        </w:rPr>
      </w:pPr>
      <w:r>
        <w:rPr>
          <w:w w:val="115"/>
          <w:sz w:val="14"/>
        </w:rPr>
        <w:t>The</w:t>
      </w:r>
      <w:r>
        <w:rPr>
          <w:spacing w:val="-2"/>
          <w:w w:val="115"/>
          <w:sz w:val="14"/>
        </w:rPr>
        <w:t> </w:t>
      </w:r>
      <w:r>
        <w:rPr>
          <w:b/>
          <w:w w:val="115"/>
          <w:sz w:val="14"/>
        </w:rPr>
        <w:t>satisfaction</w:t>
      </w:r>
      <w:r>
        <w:rPr>
          <w:b/>
          <w:spacing w:val="-2"/>
          <w:w w:val="115"/>
          <w:sz w:val="14"/>
        </w:rPr>
        <w:t> </w:t>
      </w:r>
      <w:r>
        <w:rPr>
          <w:b/>
          <w:w w:val="115"/>
          <w:sz w:val="14"/>
        </w:rPr>
        <w:t>factor</w:t>
      </w:r>
      <w:r>
        <w:rPr>
          <w:b/>
          <w:spacing w:val="-2"/>
          <w:w w:val="115"/>
          <w:sz w:val="14"/>
        </w:rPr>
        <w:t> </w:t>
      </w:r>
      <w:r>
        <w:rPr>
          <w:w w:val="115"/>
          <w:sz w:val="14"/>
        </w:rPr>
        <w:t>presented</w:t>
      </w:r>
      <w:r>
        <w:rPr>
          <w:spacing w:val="-2"/>
          <w:w w:val="115"/>
          <w:sz w:val="14"/>
        </w:rPr>
        <w:t> </w:t>
      </w:r>
      <w:r>
        <w:rPr>
          <w:w w:val="115"/>
          <w:sz w:val="14"/>
        </w:rPr>
        <w:t>a</w:t>
      </w:r>
      <w:r>
        <w:rPr>
          <w:spacing w:val="-2"/>
          <w:w w:val="115"/>
          <w:sz w:val="14"/>
        </w:rPr>
        <w:t> </w:t>
      </w:r>
      <w:r>
        <w:rPr>
          <w:w w:val="115"/>
          <w:sz w:val="14"/>
        </w:rPr>
        <w:t>statistically</w:t>
      </w:r>
      <w:r>
        <w:rPr>
          <w:spacing w:val="-2"/>
          <w:w w:val="115"/>
          <w:sz w:val="14"/>
        </w:rPr>
        <w:t> </w:t>
      </w:r>
      <w:r>
        <w:rPr>
          <w:w w:val="115"/>
          <w:sz w:val="14"/>
        </w:rPr>
        <w:t>significant</w:t>
      </w:r>
      <w:r>
        <w:rPr>
          <w:spacing w:val="-3"/>
          <w:w w:val="115"/>
          <w:sz w:val="14"/>
        </w:rPr>
        <w:t> </w:t>
      </w:r>
      <w:r>
        <w:rPr>
          <w:w w:val="115"/>
          <w:sz w:val="14"/>
        </w:rPr>
        <w:t>difference</w:t>
      </w:r>
      <w:r>
        <w:rPr>
          <w:spacing w:val="-2"/>
          <w:w w:val="115"/>
          <w:sz w:val="14"/>
        </w:rPr>
        <w:t> </w:t>
      </w:r>
      <w:r>
        <w:rPr>
          <w:w w:val="115"/>
          <w:sz w:val="14"/>
        </w:rPr>
        <w:t>between</w:t>
      </w:r>
      <w:r>
        <w:rPr>
          <w:spacing w:val="-3"/>
          <w:w w:val="115"/>
          <w:sz w:val="14"/>
        </w:rPr>
        <w:t> </w:t>
      </w:r>
      <w:r>
        <w:rPr>
          <w:w w:val="115"/>
          <w:sz w:val="14"/>
        </w:rPr>
        <w:t>conditions</w:t>
      </w:r>
      <w:r>
        <w:rPr>
          <w:spacing w:val="-2"/>
          <w:w w:val="115"/>
          <w:sz w:val="14"/>
        </w:rPr>
        <w:t> </w:t>
      </w:r>
      <w:r>
        <w:rPr>
          <w:w w:val="115"/>
          <w:sz w:val="14"/>
        </w:rPr>
        <w:t>(F</w:t>
      </w:r>
      <w:r>
        <w:rPr>
          <w:spacing w:val="-2"/>
          <w:w w:val="115"/>
          <w:sz w:val="14"/>
        </w:rPr>
        <w:t> </w:t>
      </w:r>
      <w:r>
        <w:rPr>
          <w:w w:val="115"/>
          <w:sz w:val="14"/>
        </w:rPr>
        <w:t>(1,33)</w:t>
      </w:r>
      <w:r>
        <w:rPr>
          <w:spacing w:val="-3"/>
          <w:w w:val="115"/>
          <w:sz w:val="14"/>
        </w:rPr>
        <w:t> </w:t>
      </w:r>
      <w:r>
        <w:rPr>
          <w:rFonts w:ascii="Symbola" w:hAnsi="Symbola"/>
          <w:w w:val="115"/>
          <w:sz w:val="14"/>
        </w:rPr>
        <w:t>=</w:t>
      </w:r>
      <w:r>
        <w:rPr>
          <w:rFonts w:ascii="Symbola" w:hAnsi="Symbola"/>
          <w:spacing w:val="-2"/>
          <w:w w:val="115"/>
          <w:sz w:val="14"/>
        </w:rPr>
        <w:t> </w:t>
      </w:r>
      <w:r>
        <w:rPr>
          <w:w w:val="115"/>
          <w:sz w:val="14"/>
        </w:rPr>
        <w:t>19.238,</w:t>
      </w:r>
      <w:r>
        <w:rPr>
          <w:spacing w:val="-2"/>
          <w:w w:val="115"/>
          <w:sz w:val="14"/>
        </w:rPr>
        <w:t> </w:t>
      </w:r>
      <w:r>
        <w:rPr>
          <w:w w:val="115"/>
          <w:sz w:val="14"/>
        </w:rPr>
        <w:t>p-value</w:t>
      </w:r>
      <w:r>
        <w:rPr>
          <w:spacing w:val="-3"/>
          <w:w w:val="115"/>
          <w:sz w:val="14"/>
        </w:rPr>
        <w:t> </w:t>
      </w:r>
      <w:r>
        <w:rPr>
          <w:rFonts w:ascii="UKIJ Esliye Chiwer" w:hAnsi="UKIJ Esliye Chiwer"/>
          <w:w w:val="115"/>
          <w:sz w:val="14"/>
        </w:rPr>
        <w:t>&lt;</w:t>
      </w:r>
      <w:r>
        <w:rPr>
          <w:w w:val="115"/>
          <w:sz w:val="14"/>
        </w:rPr>
        <w:t>0.01).</w:t>
      </w:r>
      <w:r>
        <w:rPr>
          <w:spacing w:val="-3"/>
          <w:w w:val="115"/>
          <w:sz w:val="14"/>
        </w:rPr>
        <w:t> </w:t>
      </w:r>
      <w:r>
        <w:rPr>
          <w:w w:val="115"/>
          <w:sz w:val="14"/>
        </w:rPr>
        <w:t>The</w:t>
      </w:r>
      <w:r>
        <w:rPr>
          <w:spacing w:val="-2"/>
          <w:w w:val="115"/>
          <w:sz w:val="14"/>
        </w:rPr>
        <w:t> </w:t>
      </w:r>
      <w:r>
        <w:rPr>
          <w:w w:val="115"/>
          <w:sz w:val="14"/>
        </w:rPr>
        <w:t>median</w:t>
      </w:r>
      <w:r>
        <w:rPr>
          <w:spacing w:val="-2"/>
          <w:w w:val="115"/>
          <w:sz w:val="14"/>
        </w:rPr>
        <w:t> </w:t>
      </w:r>
      <w:r>
        <w:rPr>
          <w:w w:val="115"/>
          <w:sz w:val="14"/>
        </w:rPr>
        <w:t>and</w:t>
      </w:r>
      <w:r>
        <w:rPr>
          <w:spacing w:val="-2"/>
          <w:w w:val="115"/>
          <w:sz w:val="14"/>
        </w:rPr>
        <w:t> </w:t>
      </w:r>
      <w:r>
        <w:rPr>
          <w:w w:val="115"/>
          <w:sz w:val="14"/>
        </w:rPr>
        <w:t>deviation</w:t>
      </w:r>
      <w:r>
        <w:rPr>
          <w:spacing w:val="-3"/>
          <w:w w:val="115"/>
          <w:sz w:val="14"/>
        </w:rPr>
        <w:t> </w:t>
      </w:r>
      <w:r>
        <w:rPr>
          <w:w w:val="115"/>
          <w:sz w:val="14"/>
        </w:rPr>
        <w:t>ratio</w:t>
      </w:r>
      <w:r>
        <w:rPr>
          <w:spacing w:val="-2"/>
          <w:w w:val="115"/>
          <w:sz w:val="14"/>
        </w:rPr>
        <w:t> </w:t>
      </w:r>
      <w:r>
        <w:rPr>
          <w:w w:val="115"/>
          <w:sz w:val="14"/>
        </w:rPr>
        <w:t>for </w:t>
      </w:r>
      <w:r>
        <w:rPr>
          <w:w w:val="110"/>
          <w:sz w:val="14"/>
        </w:rPr>
        <w:t>satisfaction</w:t>
      </w:r>
      <w:r>
        <w:rPr>
          <w:spacing w:val="-4"/>
          <w:w w:val="110"/>
          <w:sz w:val="14"/>
        </w:rPr>
        <w:t> </w:t>
      </w:r>
      <w:r>
        <w:rPr>
          <w:w w:val="110"/>
          <w:sz w:val="14"/>
        </w:rPr>
        <w:t>were</w:t>
      </w:r>
      <w:r>
        <w:rPr>
          <w:spacing w:val="-4"/>
          <w:w w:val="110"/>
          <w:sz w:val="14"/>
        </w:rPr>
        <w:t> </w:t>
      </w:r>
      <w:r>
        <w:rPr>
          <w:w w:val="110"/>
          <w:sz w:val="14"/>
        </w:rPr>
        <w:t>4.328</w:t>
      </w:r>
      <w:r>
        <w:rPr>
          <w:spacing w:val="-4"/>
          <w:w w:val="110"/>
          <w:sz w:val="14"/>
        </w:rPr>
        <w:t> </w:t>
      </w:r>
      <w:r>
        <w:rPr>
          <w:rFonts w:ascii="Symbola" w:hAnsi="Symbola"/>
          <w:w w:val="110"/>
          <w:sz w:val="14"/>
        </w:rPr>
        <w:t>±</w:t>
      </w:r>
      <w:r>
        <w:rPr>
          <w:rFonts w:ascii="Symbola" w:hAnsi="Symbola"/>
          <w:spacing w:val="-4"/>
          <w:w w:val="110"/>
          <w:sz w:val="14"/>
        </w:rPr>
        <w:t> </w:t>
      </w:r>
      <w:r>
        <w:rPr>
          <w:w w:val="110"/>
          <w:sz w:val="14"/>
        </w:rPr>
        <w:t>0.557</w:t>
      </w:r>
      <w:r>
        <w:rPr>
          <w:spacing w:val="-4"/>
          <w:w w:val="110"/>
          <w:sz w:val="14"/>
        </w:rPr>
        <w:t> </w:t>
      </w:r>
      <w:r>
        <w:rPr>
          <w:w w:val="110"/>
          <w:sz w:val="14"/>
        </w:rPr>
        <w:t>in</w:t>
      </w:r>
      <w:r>
        <w:rPr>
          <w:spacing w:val="-4"/>
          <w:w w:val="110"/>
          <w:sz w:val="14"/>
        </w:rPr>
        <w:t> </w:t>
      </w:r>
      <w:r>
        <w:rPr>
          <w:w w:val="110"/>
          <w:sz w:val="14"/>
        </w:rPr>
        <w:t>the</w:t>
      </w:r>
      <w:r>
        <w:rPr>
          <w:spacing w:val="-4"/>
          <w:w w:val="110"/>
          <w:sz w:val="14"/>
        </w:rPr>
        <w:t> </w:t>
      </w:r>
      <w:r>
        <w:rPr>
          <w:w w:val="110"/>
          <w:sz w:val="14"/>
        </w:rPr>
        <w:t>AR</w:t>
      </w:r>
      <w:r>
        <w:rPr>
          <w:spacing w:val="-4"/>
          <w:w w:val="110"/>
          <w:sz w:val="14"/>
        </w:rPr>
        <w:t> </w:t>
      </w:r>
      <w:r>
        <w:rPr>
          <w:w w:val="110"/>
          <w:sz w:val="14"/>
        </w:rPr>
        <w:t>condition,</w:t>
      </w:r>
      <w:r>
        <w:rPr>
          <w:spacing w:val="-4"/>
          <w:w w:val="110"/>
          <w:sz w:val="14"/>
        </w:rPr>
        <w:t> </w:t>
      </w:r>
      <w:r>
        <w:rPr>
          <w:w w:val="110"/>
          <w:sz w:val="14"/>
        </w:rPr>
        <w:t>4.081</w:t>
      </w:r>
      <w:r>
        <w:rPr>
          <w:spacing w:val="-4"/>
          <w:w w:val="110"/>
          <w:sz w:val="14"/>
        </w:rPr>
        <w:t> </w:t>
      </w:r>
      <w:r>
        <w:rPr>
          <w:rFonts w:ascii="Symbola" w:hAnsi="Symbola"/>
          <w:w w:val="110"/>
          <w:sz w:val="14"/>
        </w:rPr>
        <w:t>±</w:t>
      </w:r>
      <w:r>
        <w:rPr>
          <w:rFonts w:ascii="Symbola" w:hAnsi="Symbola"/>
          <w:spacing w:val="-4"/>
          <w:w w:val="110"/>
          <w:sz w:val="14"/>
        </w:rPr>
        <w:t> </w:t>
      </w:r>
      <w:r>
        <w:rPr>
          <w:w w:val="110"/>
          <w:sz w:val="14"/>
        </w:rPr>
        <w:t>0.627</w:t>
      </w:r>
      <w:r>
        <w:rPr>
          <w:spacing w:val="-4"/>
          <w:w w:val="110"/>
          <w:sz w:val="14"/>
        </w:rPr>
        <w:t> </w:t>
      </w:r>
      <w:r>
        <w:rPr>
          <w:w w:val="110"/>
          <w:sz w:val="14"/>
        </w:rPr>
        <w:t>for</w:t>
      </w:r>
      <w:r>
        <w:rPr>
          <w:spacing w:val="-4"/>
          <w:w w:val="110"/>
          <w:sz w:val="14"/>
        </w:rPr>
        <w:t> </w:t>
      </w:r>
      <w:r>
        <w:rPr>
          <w:w w:val="110"/>
          <w:sz w:val="14"/>
        </w:rPr>
        <w:t>VR</w:t>
      </w:r>
      <w:r>
        <w:rPr>
          <w:spacing w:val="-4"/>
          <w:w w:val="110"/>
          <w:sz w:val="14"/>
        </w:rPr>
        <w:t> </w:t>
      </w:r>
      <w:r>
        <w:rPr>
          <w:w w:val="110"/>
          <w:sz w:val="14"/>
        </w:rPr>
        <w:t>and</w:t>
      </w:r>
      <w:r>
        <w:rPr>
          <w:spacing w:val="-4"/>
          <w:w w:val="110"/>
          <w:sz w:val="14"/>
        </w:rPr>
        <w:t> </w:t>
      </w:r>
      <w:r>
        <w:rPr>
          <w:w w:val="110"/>
          <w:sz w:val="14"/>
        </w:rPr>
        <w:t>3.495</w:t>
      </w:r>
      <w:r>
        <w:rPr>
          <w:spacing w:val="-5"/>
          <w:w w:val="110"/>
          <w:sz w:val="14"/>
        </w:rPr>
        <w:t> </w:t>
      </w:r>
      <w:r>
        <w:rPr>
          <w:rFonts w:ascii="Symbola" w:hAnsi="Symbola"/>
          <w:w w:val="110"/>
          <w:sz w:val="14"/>
        </w:rPr>
        <w:t>±</w:t>
      </w:r>
      <w:r>
        <w:rPr>
          <w:rFonts w:ascii="Symbola" w:hAnsi="Symbola"/>
          <w:spacing w:val="-3"/>
          <w:w w:val="110"/>
          <w:sz w:val="14"/>
        </w:rPr>
        <w:t> </w:t>
      </w:r>
      <w:r>
        <w:rPr>
          <w:w w:val="110"/>
          <w:sz w:val="14"/>
        </w:rPr>
        <w:t>0.490</w:t>
      </w:r>
      <w:r>
        <w:rPr>
          <w:spacing w:val="-5"/>
          <w:w w:val="110"/>
          <w:sz w:val="14"/>
        </w:rPr>
        <w:t> </w:t>
      </w:r>
      <w:r>
        <w:rPr>
          <w:w w:val="110"/>
          <w:sz w:val="14"/>
        </w:rPr>
        <w:t>for</w:t>
      </w:r>
      <w:r>
        <w:rPr>
          <w:spacing w:val="-3"/>
          <w:w w:val="110"/>
          <w:sz w:val="14"/>
        </w:rPr>
        <w:t> </w:t>
      </w:r>
      <w:r>
        <w:rPr>
          <w:w w:val="110"/>
          <w:sz w:val="14"/>
        </w:rPr>
        <w:t>the</w:t>
      </w:r>
      <w:r>
        <w:rPr>
          <w:spacing w:val="-4"/>
          <w:w w:val="110"/>
          <w:sz w:val="14"/>
        </w:rPr>
        <w:t> </w:t>
      </w:r>
      <w:r>
        <w:rPr>
          <w:w w:val="110"/>
          <w:sz w:val="14"/>
        </w:rPr>
        <w:t>control</w:t>
      </w:r>
      <w:r>
        <w:rPr>
          <w:spacing w:val="-4"/>
          <w:w w:val="110"/>
          <w:sz w:val="14"/>
        </w:rPr>
        <w:t> </w:t>
      </w:r>
      <w:r>
        <w:rPr>
          <w:w w:val="110"/>
          <w:sz w:val="14"/>
        </w:rPr>
        <w:t>group.</w:t>
      </w:r>
      <w:r>
        <w:rPr>
          <w:spacing w:val="-5"/>
          <w:w w:val="110"/>
          <w:sz w:val="14"/>
        </w:rPr>
        <w:t> </w:t>
      </w:r>
      <w:r>
        <w:rPr>
          <w:w w:val="110"/>
          <w:sz w:val="14"/>
        </w:rPr>
        <w:t>The</w:t>
      </w:r>
      <w:r>
        <w:rPr>
          <w:spacing w:val="-4"/>
          <w:w w:val="110"/>
          <w:sz w:val="14"/>
        </w:rPr>
        <w:t> </w:t>
      </w:r>
      <w:r>
        <w:rPr>
          <w:rFonts w:ascii="Liberation Serif" w:hAnsi="Liberation Serif"/>
          <w:i/>
          <w:w w:val="110"/>
          <w:sz w:val="14"/>
        </w:rPr>
        <w:t>post</w:t>
      </w:r>
      <w:r>
        <w:rPr>
          <w:rFonts w:ascii="Liberation Serif" w:hAnsi="Liberation Serif"/>
          <w:i/>
          <w:spacing w:val="-4"/>
          <w:w w:val="110"/>
          <w:sz w:val="14"/>
        </w:rPr>
        <w:t> </w:t>
      </w:r>
      <w:r>
        <w:rPr>
          <w:rFonts w:ascii="Liberation Serif" w:hAnsi="Liberation Serif"/>
          <w:i/>
          <w:w w:val="110"/>
          <w:sz w:val="14"/>
        </w:rPr>
        <w:t>hoc</w:t>
      </w:r>
      <w:r>
        <w:rPr>
          <w:rFonts w:ascii="Liberation Serif" w:hAnsi="Liberation Serif"/>
          <w:i/>
          <w:spacing w:val="-4"/>
          <w:w w:val="110"/>
          <w:sz w:val="14"/>
        </w:rPr>
        <w:t> </w:t>
      </w:r>
      <w:r>
        <w:rPr>
          <w:w w:val="110"/>
          <w:sz w:val="14"/>
        </w:rPr>
        <w:t>Tukey</w:t>
      </w:r>
      <w:r>
        <w:rPr>
          <w:spacing w:val="-4"/>
          <w:w w:val="110"/>
          <w:sz w:val="14"/>
        </w:rPr>
        <w:t> </w:t>
      </w:r>
      <w:r>
        <w:rPr>
          <w:w w:val="110"/>
          <w:sz w:val="14"/>
        </w:rPr>
        <w:t>HSD</w:t>
      </w:r>
      <w:r>
        <w:rPr>
          <w:spacing w:val="-5"/>
          <w:w w:val="110"/>
          <w:sz w:val="14"/>
        </w:rPr>
        <w:t> </w:t>
      </w:r>
      <w:r>
        <w:rPr>
          <w:w w:val="110"/>
          <w:sz w:val="14"/>
        </w:rPr>
        <w:t>tests</w:t>
      </w:r>
      <w:r>
        <w:rPr>
          <w:spacing w:val="-3"/>
          <w:w w:val="110"/>
          <w:sz w:val="14"/>
        </w:rPr>
        <w:t> </w:t>
      </w:r>
      <w:r>
        <w:rPr>
          <w:w w:val="110"/>
          <w:sz w:val="14"/>
        </w:rPr>
        <w:t>showed</w:t>
      </w:r>
      <w:r>
        <w:rPr>
          <w:spacing w:val="-5"/>
          <w:w w:val="110"/>
          <w:sz w:val="14"/>
        </w:rPr>
        <w:t> </w:t>
      </w:r>
      <w:r>
        <w:rPr>
          <w:w w:val="110"/>
          <w:sz w:val="14"/>
        </w:rPr>
        <w:t>a</w:t>
      </w:r>
      <w:r>
        <w:rPr>
          <w:spacing w:val="-4"/>
          <w:w w:val="110"/>
          <w:sz w:val="14"/>
        </w:rPr>
        <w:t> </w:t>
      </w:r>
      <w:r>
        <w:rPr>
          <w:w w:val="110"/>
          <w:sz w:val="14"/>
        </w:rPr>
        <w:t>statistically</w:t>
      </w:r>
      <w:r>
        <w:rPr>
          <w:spacing w:val="40"/>
          <w:w w:val="110"/>
          <w:sz w:val="14"/>
        </w:rPr>
        <w:t> </w:t>
      </w:r>
      <w:r>
        <w:rPr>
          <w:w w:val="110"/>
          <w:sz w:val="14"/>
        </w:rPr>
        <w:t>significant difference between the control group when compared with AR and VR conditions (p-values </w:t>
      </w:r>
      <w:r>
        <w:rPr>
          <w:rFonts w:ascii="UKIJ Esliye Chiwer" w:hAnsi="UKIJ Esliye Chiwer"/>
          <w:w w:val="110"/>
          <w:sz w:val="14"/>
        </w:rPr>
        <w:t>&lt;</w:t>
      </w:r>
      <w:r>
        <w:rPr>
          <w:w w:val="110"/>
          <w:sz w:val="14"/>
        </w:rPr>
        <w:t>0.01). There was no statistically significant difference in the</w:t>
      </w:r>
      <w:r>
        <w:rPr>
          <w:spacing w:val="40"/>
          <w:w w:val="110"/>
          <w:sz w:val="14"/>
        </w:rPr>
        <w:t> </w:t>
      </w:r>
      <w:r>
        <w:rPr>
          <w:w w:val="110"/>
          <w:sz w:val="14"/>
        </w:rPr>
        <w:t>satisfaction factor</w:t>
      </w:r>
      <w:r>
        <w:rPr>
          <w:spacing w:val="-1"/>
          <w:w w:val="110"/>
          <w:sz w:val="14"/>
        </w:rPr>
        <w:t> </w:t>
      </w:r>
      <w:r>
        <w:rPr>
          <w:w w:val="110"/>
          <w:sz w:val="14"/>
        </w:rPr>
        <w:t>when comparing the AR to</w:t>
      </w:r>
      <w:r>
        <w:rPr>
          <w:spacing w:val="-1"/>
          <w:w w:val="110"/>
          <w:sz w:val="14"/>
        </w:rPr>
        <w:t> </w:t>
      </w:r>
      <w:r>
        <w:rPr>
          <w:w w:val="110"/>
          <w:sz w:val="14"/>
        </w:rPr>
        <w:t>VR groups (p-value </w:t>
      </w:r>
      <w:r>
        <w:rPr>
          <w:rFonts w:ascii="UKIJ Esliye Chiwer" w:hAnsi="UKIJ Esliye Chiwer"/>
          <w:w w:val="110"/>
          <w:sz w:val="14"/>
        </w:rPr>
        <w:t>&gt;</w:t>
      </w:r>
      <w:r>
        <w:rPr>
          <w:w w:val="110"/>
          <w:sz w:val="14"/>
        </w:rPr>
        <w:t>0.05), this may</w:t>
      </w:r>
      <w:r>
        <w:rPr>
          <w:spacing w:val="-1"/>
          <w:w w:val="110"/>
          <w:sz w:val="14"/>
        </w:rPr>
        <w:t> </w:t>
      </w:r>
      <w:r>
        <w:rPr>
          <w:w w:val="110"/>
          <w:sz w:val="14"/>
        </w:rPr>
        <w:t>be related to</w:t>
      </w:r>
      <w:r>
        <w:rPr>
          <w:spacing w:val="-1"/>
          <w:w w:val="110"/>
          <w:sz w:val="14"/>
        </w:rPr>
        <w:t> </w:t>
      </w:r>
      <w:r>
        <w:rPr>
          <w:w w:val="110"/>
          <w:sz w:val="14"/>
        </w:rPr>
        <w:t>the fact that</w:t>
      </w:r>
      <w:r>
        <w:rPr>
          <w:spacing w:val="-1"/>
          <w:w w:val="110"/>
          <w:sz w:val="14"/>
        </w:rPr>
        <w:t> </w:t>
      </w:r>
      <w:r>
        <w:rPr>
          <w:w w:val="110"/>
          <w:sz w:val="14"/>
        </w:rPr>
        <w:t>the AR</w:t>
      </w:r>
      <w:r>
        <w:rPr>
          <w:spacing w:val="-1"/>
          <w:w w:val="110"/>
          <w:sz w:val="14"/>
        </w:rPr>
        <w:t> </w:t>
      </w:r>
      <w:r>
        <w:rPr>
          <w:w w:val="110"/>
          <w:sz w:val="14"/>
        </w:rPr>
        <w:t>and VR conditions were conducted</w:t>
      </w:r>
      <w:r>
        <w:rPr>
          <w:spacing w:val="-1"/>
          <w:w w:val="110"/>
          <w:sz w:val="14"/>
        </w:rPr>
        <w:t> </w:t>
      </w:r>
      <w:r>
        <w:rPr>
          <w:w w:val="110"/>
          <w:sz w:val="14"/>
        </w:rPr>
        <w:t>under the same</w:t>
      </w:r>
      <w:r>
        <w:rPr>
          <w:w w:val="115"/>
          <w:sz w:val="14"/>
        </w:rPr>
        <w:t> educational</w:t>
      </w:r>
      <w:r>
        <w:rPr>
          <w:spacing w:val="16"/>
          <w:w w:val="115"/>
          <w:sz w:val="14"/>
        </w:rPr>
        <w:t> </w:t>
      </w:r>
      <w:r>
        <w:rPr>
          <w:w w:val="115"/>
          <w:sz w:val="14"/>
        </w:rPr>
        <w:t>tool,</w:t>
      </w:r>
      <w:r>
        <w:rPr>
          <w:spacing w:val="17"/>
          <w:w w:val="115"/>
          <w:sz w:val="14"/>
        </w:rPr>
        <w:t> </w:t>
      </w:r>
      <w:r>
        <w:rPr>
          <w:w w:val="115"/>
          <w:sz w:val="14"/>
        </w:rPr>
        <w:t>PhysXR,</w:t>
      </w:r>
      <w:r>
        <w:rPr>
          <w:spacing w:val="16"/>
          <w:w w:val="115"/>
          <w:sz w:val="14"/>
        </w:rPr>
        <w:t> </w:t>
      </w:r>
      <w:r>
        <w:rPr>
          <w:w w:val="115"/>
          <w:sz w:val="14"/>
        </w:rPr>
        <w:t>and</w:t>
      </w:r>
      <w:r>
        <w:rPr>
          <w:spacing w:val="16"/>
          <w:w w:val="115"/>
          <w:sz w:val="14"/>
        </w:rPr>
        <w:t> </w:t>
      </w:r>
      <w:r>
        <w:rPr>
          <w:w w:val="115"/>
          <w:sz w:val="14"/>
        </w:rPr>
        <w:t>both</w:t>
      </w:r>
      <w:r>
        <w:rPr>
          <w:spacing w:val="15"/>
          <w:w w:val="115"/>
          <w:sz w:val="14"/>
        </w:rPr>
        <w:t> </w:t>
      </w:r>
      <w:r>
        <w:rPr>
          <w:w w:val="115"/>
          <w:sz w:val="14"/>
        </w:rPr>
        <w:t>groups</w:t>
      </w:r>
      <w:r>
        <w:rPr>
          <w:spacing w:val="17"/>
          <w:w w:val="115"/>
          <w:sz w:val="14"/>
        </w:rPr>
        <w:t> </w:t>
      </w:r>
      <w:r>
        <w:rPr>
          <w:w w:val="115"/>
          <w:sz w:val="14"/>
        </w:rPr>
        <w:t>shared</w:t>
      </w:r>
      <w:r>
        <w:rPr>
          <w:spacing w:val="17"/>
          <w:w w:val="115"/>
          <w:sz w:val="14"/>
        </w:rPr>
        <w:t> </w:t>
      </w:r>
      <w:r>
        <w:rPr>
          <w:w w:val="115"/>
          <w:sz w:val="14"/>
        </w:rPr>
        <w:t>similar</w:t>
      </w:r>
      <w:r>
        <w:rPr>
          <w:spacing w:val="16"/>
          <w:w w:val="115"/>
          <w:sz w:val="14"/>
        </w:rPr>
        <w:t> </w:t>
      </w:r>
      <w:r>
        <w:rPr>
          <w:w w:val="115"/>
          <w:sz w:val="14"/>
        </w:rPr>
        <w:t>interactive</w:t>
      </w:r>
      <w:r>
        <w:rPr>
          <w:spacing w:val="15"/>
          <w:w w:val="115"/>
          <w:sz w:val="14"/>
        </w:rPr>
        <w:t> </w:t>
      </w:r>
      <w:r>
        <w:rPr>
          <w:w w:val="115"/>
          <w:sz w:val="14"/>
        </w:rPr>
        <w:t>activities,</w:t>
      </w:r>
      <w:r>
        <w:rPr>
          <w:spacing w:val="17"/>
          <w:w w:val="115"/>
          <w:sz w:val="14"/>
        </w:rPr>
        <w:t> </w:t>
      </w:r>
      <w:r>
        <w:rPr>
          <w:w w:val="115"/>
          <w:sz w:val="14"/>
        </w:rPr>
        <w:t>with</w:t>
      </w:r>
      <w:r>
        <w:rPr>
          <w:spacing w:val="16"/>
          <w:w w:val="115"/>
          <w:sz w:val="14"/>
        </w:rPr>
        <w:t> </w:t>
      </w:r>
      <w:r>
        <w:rPr>
          <w:w w:val="115"/>
          <w:sz w:val="14"/>
        </w:rPr>
        <w:t>the</w:t>
      </w:r>
      <w:r>
        <w:rPr>
          <w:spacing w:val="17"/>
          <w:w w:val="115"/>
          <w:sz w:val="14"/>
        </w:rPr>
        <w:t> </w:t>
      </w:r>
      <w:r>
        <w:rPr>
          <w:w w:val="115"/>
          <w:sz w:val="14"/>
        </w:rPr>
        <w:t>difference</w:t>
      </w:r>
      <w:r>
        <w:rPr>
          <w:spacing w:val="16"/>
          <w:w w:val="115"/>
          <w:sz w:val="14"/>
        </w:rPr>
        <w:t> </w:t>
      </w:r>
      <w:r>
        <w:rPr>
          <w:w w:val="115"/>
          <w:sz w:val="14"/>
        </w:rPr>
        <w:t>being</w:t>
      </w:r>
      <w:r>
        <w:rPr>
          <w:spacing w:val="16"/>
          <w:w w:val="115"/>
          <w:sz w:val="14"/>
        </w:rPr>
        <w:t> </w:t>
      </w:r>
      <w:r>
        <w:rPr>
          <w:w w:val="115"/>
          <w:sz w:val="14"/>
        </w:rPr>
        <w:t>the</w:t>
      </w:r>
      <w:r>
        <w:rPr>
          <w:spacing w:val="17"/>
          <w:w w:val="115"/>
          <w:sz w:val="14"/>
        </w:rPr>
        <w:t> </w:t>
      </w:r>
      <w:r>
        <w:rPr>
          <w:w w:val="115"/>
          <w:sz w:val="14"/>
        </w:rPr>
        <w:t>use</w:t>
      </w:r>
      <w:r>
        <w:rPr>
          <w:spacing w:val="16"/>
          <w:w w:val="115"/>
          <w:sz w:val="14"/>
        </w:rPr>
        <w:t> </w:t>
      </w:r>
      <w:r>
        <w:rPr>
          <w:w w:val="115"/>
          <w:sz w:val="14"/>
        </w:rPr>
        <w:t>of</w:t>
      </w:r>
      <w:r>
        <w:rPr>
          <w:spacing w:val="16"/>
          <w:w w:val="115"/>
          <w:sz w:val="14"/>
        </w:rPr>
        <w:t> </w:t>
      </w:r>
      <w:r>
        <w:rPr>
          <w:w w:val="115"/>
          <w:sz w:val="14"/>
        </w:rPr>
        <w:t>AR</w:t>
      </w:r>
      <w:r>
        <w:rPr>
          <w:spacing w:val="16"/>
          <w:w w:val="115"/>
          <w:sz w:val="14"/>
        </w:rPr>
        <w:t> </w:t>
      </w:r>
      <w:r>
        <w:rPr>
          <w:w w:val="115"/>
          <w:sz w:val="14"/>
        </w:rPr>
        <w:t>or</w:t>
      </w:r>
      <w:r>
        <w:rPr>
          <w:spacing w:val="17"/>
          <w:w w:val="115"/>
          <w:sz w:val="14"/>
        </w:rPr>
        <w:t> </w:t>
      </w:r>
      <w:r>
        <w:rPr>
          <w:w w:val="115"/>
          <w:sz w:val="14"/>
        </w:rPr>
        <w:t>the</w:t>
      </w:r>
      <w:r>
        <w:rPr>
          <w:spacing w:val="16"/>
          <w:w w:val="115"/>
          <w:sz w:val="14"/>
        </w:rPr>
        <w:t> </w:t>
      </w:r>
      <w:r>
        <w:rPr>
          <w:w w:val="115"/>
          <w:sz w:val="14"/>
        </w:rPr>
        <w:t>application</w:t>
      </w:r>
      <w:r>
        <w:rPr>
          <w:spacing w:val="17"/>
          <w:w w:val="115"/>
          <w:sz w:val="14"/>
        </w:rPr>
        <w:t> </w:t>
      </w:r>
      <w:r>
        <w:rPr>
          <w:w w:val="115"/>
          <w:sz w:val="14"/>
        </w:rPr>
        <w:t>of</w:t>
      </w:r>
      <w:r>
        <w:rPr>
          <w:spacing w:val="16"/>
          <w:w w:val="115"/>
          <w:sz w:val="14"/>
        </w:rPr>
        <w:t> </w:t>
      </w:r>
      <w:r>
        <w:rPr>
          <w:w w:val="115"/>
          <w:sz w:val="14"/>
        </w:rPr>
        <w:t>interactive</w:t>
      </w:r>
      <w:r>
        <w:rPr>
          <w:spacing w:val="16"/>
          <w:w w:val="115"/>
          <w:sz w:val="14"/>
        </w:rPr>
        <w:t> </w:t>
      </w:r>
      <w:r>
        <w:rPr>
          <w:spacing w:val="-5"/>
          <w:w w:val="115"/>
          <w:sz w:val="14"/>
        </w:rPr>
        <w:t>VR</w:t>
      </w:r>
    </w:p>
    <w:p>
      <w:pPr>
        <w:spacing w:before="21"/>
        <w:ind w:left="131" w:right="0" w:firstLine="0"/>
        <w:jc w:val="left"/>
        <w:rPr>
          <w:sz w:val="14"/>
        </w:rPr>
      </w:pPr>
      <w:r>
        <w:rPr>
          <w:spacing w:val="-2"/>
          <w:w w:val="115"/>
          <w:sz w:val="14"/>
        </w:rPr>
        <w:t>environments.</w:t>
      </w:r>
    </w:p>
    <w:p>
      <w:pPr>
        <w:pStyle w:val="BodyText"/>
        <w:spacing w:before="5"/>
        <w:ind w:left="0"/>
        <w:rPr>
          <w:sz w:val="15"/>
        </w:rPr>
      </w:pPr>
    </w:p>
    <w:p>
      <w:pPr>
        <w:spacing w:after="0"/>
        <w:rPr>
          <w:sz w:val="15"/>
        </w:rPr>
        <w:sectPr>
          <w:headerReference w:type="default" r:id="rId24"/>
          <w:footerReference w:type="default" r:id="rId25"/>
          <w:pgSz w:w="11910" w:h="15880"/>
          <w:pgMar w:header="713" w:footer="828" w:top="1240" w:bottom="1020" w:left="620" w:right="640"/>
        </w:sectPr>
      </w:pPr>
    </w:p>
    <w:p>
      <w:pPr>
        <w:pStyle w:val="BodyText"/>
        <w:spacing w:line="273" w:lineRule="auto" w:before="90"/>
        <w:ind w:right="38"/>
        <w:jc w:val="both"/>
      </w:pPr>
      <w:r>
        <w:rPr>
          <w:w w:val="110"/>
        </w:rPr>
        <w:t>significant</w:t>
      </w:r>
      <w:r>
        <w:rPr>
          <w:w w:val="110"/>
        </w:rPr>
        <w:t> correlations</w:t>
      </w:r>
      <w:r>
        <w:rPr>
          <w:w w:val="110"/>
        </w:rPr>
        <w:t> were</w:t>
      </w:r>
      <w:r>
        <w:rPr>
          <w:w w:val="110"/>
        </w:rPr>
        <w:t> identified</w:t>
      </w:r>
      <w:r>
        <w:rPr>
          <w:w w:val="110"/>
        </w:rPr>
        <w:t> between</w:t>
      </w:r>
      <w:r>
        <w:rPr>
          <w:w w:val="110"/>
        </w:rPr>
        <w:t> learning</w:t>
      </w:r>
      <w:r>
        <w:rPr>
          <w:w w:val="110"/>
        </w:rPr>
        <w:t> gains</w:t>
      </w:r>
      <w:r>
        <w:rPr>
          <w:w w:val="110"/>
        </w:rPr>
        <w:t> </w:t>
      </w:r>
      <w:r>
        <w:rPr>
          <w:w w:val="110"/>
        </w:rPr>
        <w:t>and ARCS motivational factors in the control group.</w:t>
      </w:r>
    </w:p>
    <w:p>
      <w:pPr>
        <w:pStyle w:val="BodyText"/>
        <w:spacing w:line="259" w:lineRule="auto"/>
        <w:ind w:right="38" w:firstLine="239"/>
        <w:jc w:val="both"/>
      </w:pPr>
      <w:r>
        <w:rPr/>
        <w:t>In the AR condition (see </w:t>
      </w:r>
      <w:hyperlink w:history="true" w:anchor="_bookmark19">
        <w:r>
          <w:rPr>
            <w:color w:val="2196D1"/>
          </w:rPr>
          <w:t>Table 8</w:t>
        </w:r>
      </w:hyperlink>
      <w:r>
        <w:rPr/>
        <w:t>) a statistically significant correlation</w:t>
      </w:r>
      <w:r>
        <w:rPr>
          <w:spacing w:val="40"/>
          <w:w w:val="110"/>
        </w:rPr>
        <w:t> </w:t>
      </w:r>
      <w:r>
        <w:rPr>
          <w:w w:val="110"/>
        </w:rPr>
        <w:t>was observed between the learning gains and the attention factor (r </w:t>
      </w:r>
      <w:r>
        <w:rPr>
          <w:rFonts w:ascii="Symbola"/>
          <w:w w:val="110"/>
        </w:rPr>
        <w:t>= </w:t>
      </w:r>
      <w:r>
        <w:rPr>
          <w:w w:val="110"/>
        </w:rPr>
        <w:t>0.408, n </w:t>
      </w:r>
      <w:r>
        <w:rPr>
          <w:rFonts w:ascii="Symbola"/>
          <w:w w:val="110"/>
        </w:rPr>
        <w:t>= </w:t>
      </w:r>
      <w:r>
        <w:rPr>
          <w:w w:val="110"/>
        </w:rPr>
        <w:t>33, p </w:t>
      </w:r>
      <w:r>
        <w:rPr>
          <w:rFonts w:ascii="Symbola"/>
          <w:w w:val="110"/>
        </w:rPr>
        <w:t>= </w:t>
      </w:r>
      <w:r>
        <w:rPr>
          <w:w w:val="110"/>
        </w:rPr>
        <w:t>0.018). There is also a statistically significant cor- relation</w:t>
      </w:r>
      <w:r>
        <w:rPr>
          <w:w w:val="110"/>
        </w:rPr>
        <w:t> with</w:t>
      </w:r>
      <w:r>
        <w:rPr>
          <w:w w:val="110"/>
        </w:rPr>
        <w:t> the</w:t>
      </w:r>
      <w:r>
        <w:rPr>
          <w:w w:val="110"/>
        </w:rPr>
        <w:t> confidence</w:t>
      </w:r>
      <w:r>
        <w:rPr>
          <w:w w:val="110"/>
        </w:rPr>
        <w:t> factor</w:t>
      </w:r>
      <w:r>
        <w:rPr>
          <w:w w:val="110"/>
        </w:rPr>
        <w:t> (r</w:t>
      </w:r>
      <w:r>
        <w:rPr>
          <w:w w:val="110"/>
        </w:rPr>
        <w:t> </w:t>
      </w:r>
      <w:r>
        <w:rPr>
          <w:rFonts w:ascii="Symbola"/>
          <w:w w:val="110"/>
        </w:rPr>
        <w:t>=</w:t>
      </w:r>
      <w:r>
        <w:rPr>
          <w:rFonts w:ascii="Symbola"/>
          <w:w w:val="110"/>
        </w:rPr>
        <w:t> </w:t>
      </w:r>
      <w:r>
        <w:rPr>
          <w:w w:val="110"/>
        </w:rPr>
        <w:t>0.417,</w:t>
      </w:r>
      <w:r>
        <w:rPr>
          <w:w w:val="110"/>
        </w:rPr>
        <w:t> n</w:t>
      </w:r>
      <w:r>
        <w:rPr>
          <w:w w:val="110"/>
        </w:rPr>
        <w:t> </w:t>
      </w:r>
      <w:r>
        <w:rPr>
          <w:rFonts w:ascii="Symbola"/>
          <w:w w:val="110"/>
        </w:rPr>
        <w:t>=</w:t>
      </w:r>
      <w:r>
        <w:rPr>
          <w:rFonts w:ascii="Symbola"/>
          <w:w w:val="110"/>
        </w:rPr>
        <w:t> </w:t>
      </w:r>
      <w:r>
        <w:rPr>
          <w:w w:val="110"/>
        </w:rPr>
        <w:t>33,</w:t>
      </w:r>
      <w:r>
        <w:rPr>
          <w:w w:val="110"/>
        </w:rPr>
        <w:t> p</w:t>
      </w:r>
      <w:r>
        <w:rPr>
          <w:w w:val="110"/>
        </w:rPr>
        <w:t> </w:t>
      </w:r>
      <w:r>
        <w:rPr>
          <w:rFonts w:ascii="Symbola"/>
          <w:w w:val="110"/>
        </w:rPr>
        <w:t>=</w:t>
      </w:r>
      <w:r>
        <w:rPr>
          <w:rFonts w:ascii="Symbola"/>
          <w:w w:val="110"/>
        </w:rPr>
        <w:t> </w:t>
      </w:r>
      <w:r>
        <w:rPr>
          <w:w w:val="110"/>
        </w:rPr>
        <w:t>0.016) indicating that students who had higher levels of attention and confi- dence obtained</w:t>
      </w:r>
      <w:r>
        <w:rPr>
          <w:w w:val="110"/>
        </w:rPr>
        <w:t> greater</w:t>
      </w:r>
      <w:r>
        <w:rPr>
          <w:w w:val="110"/>
        </w:rPr>
        <w:t> learning gains</w:t>
      </w:r>
      <w:r>
        <w:rPr>
          <w:w w:val="110"/>
        </w:rPr>
        <w:t> compared</w:t>
      </w:r>
      <w:r>
        <w:rPr>
          <w:w w:val="110"/>
        </w:rPr>
        <w:t> with students who presented lower levels of attention and confidence.</w:t>
      </w:r>
    </w:p>
    <w:p>
      <w:pPr>
        <w:pStyle w:val="BodyText"/>
        <w:spacing w:line="266" w:lineRule="auto" w:before="9"/>
        <w:ind w:right="38" w:firstLine="239"/>
        <w:jc w:val="both"/>
      </w:pPr>
      <w:r>
        <w:rPr>
          <w:w w:val="105"/>
        </w:rPr>
        <w:t>A</w:t>
      </w:r>
      <w:r>
        <w:rPr>
          <w:w w:val="105"/>
        </w:rPr>
        <w:t> significant</w:t>
      </w:r>
      <w:r>
        <w:rPr>
          <w:w w:val="105"/>
        </w:rPr>
        <w:t> correlation</w:t>
      </w:r>
      <w:r>
        <w:rPr>
          <w:w w:val="105"/>
        </w:rPr>
        <w:t> was</w:t>
      </w:r>
      <w:r>
        <w:rPr>
          <w:w w:val="105"/>
        </w:rPr>
        <w:t> identified</w:t>
      </w:r>
      <w:r>
        <w:rPr>
          <w:w w:val="105"/>
        </w:rPr>
        <w:t> between learning</w:t>
      </w:r>
      <w:r>
        <w:rPr>
          <w:w w:val="105"/>
        </w:rPr>
        <w:t> gain</w:t>
      </w:r>
      <w:r>
        <w:rPr>
          <w:w w:val="105"/>
        </w:rPr>
        <w:t> </w:t>
      </w:r>
      <w:r>
        <w:rPr>
          <w:w w:val="105"/>
        </w:rPr>
        <w:t>and confidence in the results of the VR condition (r </w:t>
      </w:r>
      <w:r>
        <w:rPr>
          <w:rFonts w:ascii="Symbola" w:hAnsi="Symbola"/>
          <w:w w:val="105"/>
        </w:rPr>
        <w:t>= — </w:t>
      </w:r>
      <w:r>
        <w:rPr>
          <w:w w:val="105"/>
        </w:rPr>
        <w:t>0.480, n </w:t>
      </w:r>
      <w:r>
        <w:rPr>
          <w:rFonts w:ascii="Symbola" w:hAnsi="Symbola"/>
          <w:w w:val="105"/>
        </w:rPr>
        <w:t>= </w:t>
      </w:r>
      <w:r>
        <w:rPr>
          <w:w w:val="105"/>
        </w:rPr>
        <w:t>33, p </w:t>
      </w:r>
      <w:r>
        <w:rPr>
          <w:rFonts w:ascii="Symbola" w:hAnsi="Symbola"/>
          <w:w w:val="105"/>
        </w:rPr>
        <w:t>= </w:t>
      </w:r>
      <w:r>
        <w:rPr>
          <w:w w:val="105"/>
        </w:rPr>
        <w:t>0.005)</w:t>
      </w:r>
      <w:r>
        <w:rPr>
          <w:spacing w:val="18"/>
          <w:w w:val="105"/>
        </w:rPr>
        <w:t> </w:t>
      </w:r>
      <w:r>
        <w:rPr>
          <w:w w:val="105"/>
        </w:rPr>
        <w:t>presented</w:t>
      </w:r>
      <w:r>
        <w:rPr>
          <w:spacing w:val="17"/>
          <w:w w:val="105"/>
        </w:rPr>
        <w:t> </w:t>
      </w:r>
      <w:r>
        <w:rPr>
          <w:w w:val="105"/>
        </w:rPr>
        <w:t>in</w:t>
      </w:r>
      <w:r>
        <w:rPr>
          <w:spacing w:val="17"/>
          <w:w w:val="105"/>
        </w:rPr>
        <w:t> </w:t>
      </w:r>
      <w:hyperlink w:history="true" w:anchor="_bookmark21">
        <w:r>
          <w:rPr>
            <w:color w:val="2196D1"/>
            <w:w w:val="105"/>
          </w:rPr>
          <w:t>Table</w:t>
        </w:r>
        <w:r>
          <w:rPr>
            <w:color w:val="2196D1"/>
            <w:spacing w:val="15"/>
            <w:w w:val="105"/>
          </w:rPr>
          <w:t> </w:t>
        </w:r>
        <w:r>
          <w:rPr>
            <w:color w:val="2196D1"/>
            <w:w w:val="105"/>
          </w:rPr>
          <w:t>9</w:t>
        </w:r>
      </w:hyperlink>
      <w:r>
        <w:rPr>
          <w:w w:val="105"/>
        </w:rPr>
        <w:t>.</w:t>
      </w:r>
      <w:r>
        <w:rPr>
          <w:spacing w:val="17"/>
          <w:w w:val="105"/>
        </w:rPr>
        <w:t> </w:t>
      </w:r>
      <w:r>
        <w:rPr>
          <w:w w:val="105"/>
        </w:rPr>
        <w:t>In</w:t>
      </w:r>
      <w:r>
        <w:rPr>
          <w:spacing w:val="18"/>
          <w:w w:val="105"/>
        </w:rPr>
        <w:t> </w:t>
      </w:r>
      <w:r>
        <w:rPr>
          <w:w w:val="105"/>
        </w:rPr>
        <w:t>this</w:t>
      </w:r>
      <w:r>
        <w:rPr>
          <w:spacing w:val="17"/>
          <w:w w:val="105"/>
        </w:rPr>
        <w:t> </w:t>
      </w:r>
      <w:r>
        <w:rPr>
          <w:w w:val="105"/>
        </w:rPr>
        <w:t>case,</w:t>
      </w:r>
      <w:r>
        <w:rPr>
          <w:spacing w:val="17"/>
          <w:w w:val="105"/>
        </w:rPr>
        <w:t> </w:t>
      </w:r>
      <w:r>
        <w:rPr>
          <w:w w:val="105"/>
        </w:rPr>
        <w:t>an</w:t>
      </w:r>
      <w:r>
        <w:rPr>
          <w:spacing w:val="15"/>
          <w:w w:val="105"/>
        </w:rPr>
        <w:t> </w:t>
      </w:r>
      <w:r>
        <w:rPr>
          <w:w w:val="105"/>
        </w:rPr>
        <w:t>inverse</w:t>
      </w:r>
      <w:r>
        <w:rPr>
          <w:spacing w:val="17"/>
          <w:w w:val="105"/>
        </w:rPr>
        <w:t> </w:t>
      </w:r>
      <w:r>
        <w:rPr>
          <w:w w:val="105"/>
        </w:rPr>
        <w:t>Pearson</w:t>
      </w:r>
      <w:r>
        <w:rPr>
          <w:spacing w:val="17"/>
          <w:w w:val="105"/>
        </w:rPr>
        <w:t> </w:t>
      </w:r>
      <w:r>
        <w:rPr>
          <w:w w:val="105"/>
        </w:rPr>
        <w:t>correlation is</w:t>
      </w:r>
      <w:r>
        <w:rPr>
          <w:w w:val="105"/>
        </w:rPr>
        <w:t> observed, indicating that</w:t>
      </w:r>
      <w:r>
        <w:rPr>
          <w:w w:val="105"/>
        </w:rPr>
        <w:t> students who presented a</w:t>
      </w:r>
      <w:r>
        <w:rPr>
          <w:w w:val="105"/>
        </w:rPr>
        <w:t> high level of confidence lowered their learning gain levels.</w:t>
      </w:r>
    </w:p>
    <w:p>
      <w:pPr>
        <w:pStyle w:val="BodyText"/>
        <w:spacing w:before="55"/>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5.5 RQ4: How do XR usage relate to motiv" w:id="38"/>
      <w:bookmarkEnd w:id="38"/>
      <w:r>
        <w:rPr/>
      </w:r>
      <w:hyperlink w:history="true" w:anchor="_bookmark6">
        <w:r>
          <w:rPr>
            <w:i/>
            <w:color w:val="2196D1"/>
            <w:sz w:val="16"/>
          </w:rPr>
          <w:t>RQ4</w:t>
        </w:r>
      </w:hyperlink>
      <w:r>
        <w:rPr>
          <w:i/>
          <w:sz w:val="16"/>
        </w:rPr>
        <w:t>:</w:t>
      </w:r>
      <w:r>
        <w:rPr>
          <w:i/>
          <w:spacing w:val="15"/>
          <w:sz w:val="16"/>
        </w:rPr>
        <w:t> </w:t>
      </w:r>
      <w:r>
        <w:rPr>
          <w:i/>
          <w:sz w:val="16"/>
        </w:rPr>
        <w:t>How</w:t>
      </w:r>
      <w:r>
        <w:rPr>
          <w:i/>
          <w:spacing w:val="14"/>
          <w:sz w:val="16"/>
        </w:rPr>
        <w:t> </w:t>
      </w:r>
      <w:r>
        <w:rPr>
          <w:i/>
          <w:sz w:val="16"/>
        </w:rPr>
        <w:t>do</w:t>
      </w:r>
      <w:r>
        <w:rPr>
          <w:i/>
          <w:spacing w:val="15"/>
          <w:sz w:val="16"/>
        </w:rPr>
        <w:t> </w:t>
      </w:r>
      <w:r>
        <w:rPr>
          <w:i/>
          <w:sz w:val="16"/>
        </w:rPr>
        <w:t>XR</w:t>
      </w:r>
      <w:r>
        <w:rPr>
          <w:i/>
          <w:spacing w:val="15"/>
          <w:sz w:val="16"/>
        </w:rPr>
        <w:t> </w:t>
      </w:r>
      <w:r>
        <w:rPr>
          <w:i/>
          <w:sz w:val="16"/>
        </w:rPr>
        <w:t>usage</w:t>
      </w:r>
      <w:r>
        <w:rPr>
          <w:i/>
          <w:spacing w:val="14"/>
          <w:sz w:val="16"/>
        </w:rPr>
        <w:t> </w:t>
      </w:r>
      <w:r>
        <w:rPr>
          <w:i/>
          <w:sz w:val="16"/>
        </w:rPr>
        <w:t>relate</w:t>
      </w:r>
      <w:r>
        <w:rPr>
          <w:i/>
          <w:spacing w:val="14"/>
          <w:sz w:val="16"/>
        </w:rPr>
        <w:t> </w:t>
      </w:r>
      <w:r>
        <w:rPr>
          <w:i/>
          <w:sz w:val="16"/>
        </w:rPr>
        <w:t>to</w:t>
      </w:r>
      <w:r>
        <w:rPr>
          <w:i/>
          <w:spacing w:val="14"/>
          <w:sz w:val="16"/>
        </w:rPr>
        <w:t> </w:t>
      </w:r>
      <w:r>
        <w:rPr>
          <w:i/>
          <w:sz w:val="16"/>
        </w:rPr>
        <w:t>motivational</w:t>
      </w:r>
      <w:r>
        <w:rPr>
          <w:i/>
          <w:spacing w:val="15"/>
          <w:sz w:val="16"/>
        </w:rPr>
        <w:t> </w:t>
      </w:r>
      <w:r>
        <w:rPr>
          <w:i/>
          <w:spacing w:val="-2"/>
          <w:sz w:val="16"/>
        </w:rPr>
        <w:t>factors?</w:t>
      </w:r>
    </w:p>
    <w:p>
      <w:pPr>
        <w:pStyle w:val="BodyText"/>
        <w:spacing w:before="50"/>
        <w:ind w:left="0"/>
        <w:rPr>
          <w:rFonts w:ascii="Liberation Serif"/>
          <w:i/>
        </w:rPr>
      </w:pPr>
    </w:p>
    <w:p>
      <w:pPr>
        <w:pStyle w:val="BodyText"/>
        <w:spacing w:line="273" w:lineRule="auto"/>
        <w:ind w:right="38" w:firstLine="239"/>
        <w:jc w:val="both"/>
      </w:pPr>
      <w:r>
        <w:rPr>
          <w:spacing w:val="-2"/>
          <w:w w:val="110"/>
        </w:rPr>
        <w:t>The following</w:t>
      </w:r>
      <w:r>
        <w:rPr>
          <w:spacing w:val="-5"/>
          <w:w w:val="110"/>
        </w:rPr>
        <w:t> </w:t>
      </w:r>
      <w:r>
        <w:rPr>
          <w:spacing w:val="-2"/>
          <w:w w:val="110"/>
        </w:rPr>
        <w:t>are</w:t>
      </w:r>
      <w:r>
        <w:rPr>
          <w:spacing w:val="-4"/>
          <w:w w:val="110"/>
        </w:rPr>
        <w:t> </w:t>
      </w:r>
      <w:r>
        <w:rPr>
          <w:spacing w:val="-2"/>
          <w:w w:val="110"/>
        </w:rPr>
        <w:t>the</w:t>
      </w:r>
      <w:r>
        <w:rPr>
          <w:spacing w:val="-4"/>
          <w:w w:val="110"/>
        </w:rPr>
        <w:t> </w:t>
      </w:r>
      <w:r>
        <w:rPr>
          <w:spacing w:val="-2"/>
          <w:w w:val="110"/>
        </w:rPr>
        <w:t>results</w:t>
      </w:r>
      <w:r>
        <w:rPr>
          <w:spacing w:val="-4"/>
          <w:w w:val="110"/>
        </w:rPr>
        <w:t> </w:t>
      </w:r>
      <w:r>
        <w:rPr>
          <w:spacing w:val="-2"/>
          <w:w w:val="110"/>
        </w:rPr>
        <w:t>of</w:t>
      </w:r>
      <w:r>
        <w:rPr>
          <w:spacing w:val="-4"/>
          <w:w w:val="110"/>
        </w:rPr>
        <w:t> </w:t>
      </w:r>
      <w:r>
        <w:rPr>
          <w:spacing w:val="-2"/>
          <w:w w:val="110"/>
        </w:rPr>
        <w:t>an</w:t>
      </w:r>
      <w:r>
        <w:rPr>
          <w:spacing w:val="-5"/>
          <w:w w:val="110"/>
        </w:rPr>
        <w:t> </w:t>
      </w:r>
      <w:r>
        <w:rPr>
          <w:spacing w:val="-2"/>
          <w:w w:val="110"/>
        </w:rPr>
        <w:t>independent</w:t>
      </w:r>
      <w:r>
        <w:rPr>
          <w:spacing w:val="-4"/>
          <w:w w:val="110"/>
        </w:rPr>
        <w:t> </w:t>
      </w:r>
      <w:r>
        <w:rPr>
          <w:spacing w:val="-2"/>
          <w:w w:val="110"/>
        </w:rPr>
        <w:t>sample</w:t>
      </w:r>
      <w:r>
        <w:rPr>
          <w:spacing w:val="-4"/>
          <w:w w:val="110"/>
        </w:rPr>
        <w:t> </w:t>
      </w:r>
      <w:r>
        <w:rPr>
          <w:rFonts w:ascii="Liberation Serif"/>
          <w:i/>
          <w:spacing w:val="-2"/>
          <w:w w:val="110"/>
        </w:rPr>
        <w:t>t</w:t>
      </w:r>
      <w:r>
        <w:rPr>
          <w:spacing w:val="-2"/>
          <w:w w:val="110"/>
        </w:rPr>
        <w:t>-test</w:t>
      </w:r>
      <w:r>
        <w:rPr>
          <w:spacing w:val="-4"/>
          <w:w w:val="110"/>
        </w:rPr>
        <w:t> </w:t>
      </w:r>
      <w:r>
        <w:rPr>
          <w:spacing w:val="-2"/>
          <w:w w:val="110"/>
        </w:rPr>
        <w:t>between </w:t>
      </w:r>
      <w:r>
        <w:rPr>
          <w:w w:val="110"/>
        </w:rPr>
        <w:t>the 2 experimental conditions of AR and VR, where the differences in usage time and errors between conditions are analyzed.</w:t>
      </w:r>
    </w:p>
    <w:p>
      <w:pPr>
        <w:pStyle w:val="BodyText"/>
        <w:spacing w:line="259" w:lineRule="auto"/>
        <w:ind w:right="38" w:firstLine="239"/>
        <w:jc w:val="both"/>
      </w:pPr>
      <w:hyperlink w:history="true" w:anchor="_bookmark23">
        <w:r>
          <w:rPr>
            <w:color w:val="2196D1"/>
            <w:w w:val="105"/>
          </w:rPr>
          <w:t>Table 10</w:t>
        </w:r>
      </w:hyperlink>
      <w:r>
        <w:rPr>
          <w:color w:val="2196D1"/>
          <w:w w:val="105"/>
        </w:rPr>
        <w:t> </w:t>
      </w:r>
      <w:r>
        <w:rPr>
          <w:w w:val="105"/>
        </w:rPr>
        <w:t>shows a no statistically significant difference in the usage time factor between the two conditions (t </w:t>
      </w:r>
      <w:r>
        <w:rPr>
          <w:rFonts w:ascii="Symbola" w:hAnsi="Symbola"/>
          <w:w w:val="105"/>
        </w:rPr>
        <w:t>= —</w:t>
      </w:r>
      <w:r>
        <w:rPr>
          <w:w w:val="105"/>
        </w:rPr>
        <w:t>1.693, p </w:t>
      </w:r>
      <w:r>
        <w:rPr>
          <w:rFonts w:ascii="Symbola" w:hAnsi="Symbola"/>
          <w:w w:val="105"/>
        </w:rPr>
        <w:t>= </w:t>
      </w:r>
      <w:r>
        <w:rPr>
          <w:w w:val="105"/>
        </w:rPr>
        <w:t>0.095). On the other hand, the error factor shows a statistically significant </w:t>
      </w:r>
      <w:r>
        <w:rPr>
          <w:w w:val="105"/>
        </w:rPr>
        <w:t>difference between</w:t>
      </w:r>
      <w:r>
        <w:rPr>
          <w:w w:val="105"/>
        </w:rPr>
        <w:t> conditions</w:t>
      </w:r>
      <w:r>
        <w:rPr>
          <w:w w:val="105"/>
        </w:rPr>
        <w:t> (t</w:t>
      </w:r>
      <w:r>
        <w:rPr>
          <w:w w:val="105"/>
        </w:rPr>
        <w:t> </w:t>
      </w:r>
      <w:r>
        <w:rPr>
          <w:rFonts w:ascii="Symbola" w:hAnsi="Symbola"/>
          <w:w w:val="105"/>
        </w:rPr>
        <w:t>=</w:t>
      </w:r>
      <w:r>
        <w:rPr>
          <w:rFonts w:ascii="Symbola" w:hAnsi="Symbola"/>
          <w:w w:val="105"/>
        </w:rPr>
        <w:t> —</w:t>
      </w:r>
      <w:r>
        <w:rPr>
          <w:w w:val="105"/>
        </w:rPr>
        <w:t>2.097,</w:t>
      </w:r>
      <w:r>
        <w:rPr>
          <w:w w:val="105"/>
        </w:rPr>
        <w:t> p</w:t>
      </w:r>
      <w:r>
        <w:rPr>
          <w:w w:val="105"/>
        </w:rPr>
        <w:t> </w:t>
      </w:r>
      <w:r>
        <w:rPr>
          <w:rFonts w:ascii="Symbola" w:hAnsi="Symbola"/>
          <w:w w:val="105"/>
        </w:rPr>
        <w:t>=</w:t>
      </w:r>
      <w:r>
        <w:rPr>
          <w:rFonts w:ascii="Symbola" w:hAnsi="Symbola"/>
          <w:w w:val="105"/>
        </w:rPr>
        <w:t> </w:t>
      </w:r>
      <w:r>
        <w:rPr>
          <w:w w:val="105"/>
        </w:rPr>
        <w:t>0.040).</w:t>
      </w:r>
      <w:r>
        <w:rPr>
          <w:w w:val="105"/>
        </w:rPr>
        <w:t> Thereafter,</w:t>
      </w:r>
      <w:r>
        <w:rPr>
          <w:w w:val="105"/>
        </w:rPr>
        <w:t> a</w:t>
      </w:r>
      <w:r>
        <w:rPr>
          <w:w w:val="105"/>
        </w:rPr>
        <w:t> Pearson correlation</w:t>
      </w:r>
      <w:r>
        <w:rPr>
          <w:spacing w:val="20"/>
          <w:w w:val="105"/>
        </w:rPr>
        <w:t> </w:t>
      </w:r>
      <w:r>
        <w:rPr>
          <w:w w:val="105"/>
        </w:rPr>
        <w:t>analysis</w:t>
      </w:r>
      <w:r>
        <w:rPr>
          <w:spacing w:val="21"/>
          <w:w w:val="105"/>
        </w:rPr>
        <w:t> </w:t>
      </w:r>
      <w:r>
        <w:rPr>
          <w:w w:val="105"/>
        </w:rPr>
        <w:t>was</w:t>
      </w:r>
      <w:r>
        <w:rPr>
          <w:spacing w:val="21"/>
          <w:w w:val="105"/>
        </w:rPr>
        <w:t> </w:t>
      </w:r>
      <w:r>
        <w:rPr>
          <w:w w:val="105"/>
        </w:rPr>
        <w:t>performed</w:t>
      </w:r>
      <w:r>
        <w:rPr>
          <w:spacing w:val="20"/>
          <w:w w:val="105"/>
        </w:rPr>
        <w:t> </w:t>
      </w:r>
      <w:r>
        <w:rPr>
          <w:w w:val="105"/>
        </w:rPr>
        <w:t>to</w:t>
      </w:r>
      <w:r>
        <w:rPr>
          <w:spacing w:val="23"/>
          <w:w w:val="105"/>
        </w:rPr>
        <w:t> </w:t>
      </w:r>
      <w:r>
        <w:rPr>
          <w:w w:val="105"/>
        </w:rPr>
        <w:t>find</w:t>
      </w:r>
      <w:r>
        <w:rPr>
          <w:spacing w:val="19"/>
          <w:w w:val="105"/>
        </w:rPr>
        <w:t> </w:t>
      </w:r>
      <w:r>
        <w:rPr>
          <w:w w:val="105"/>
        </w:rPr>
        <w:t>out</w:t>
      </w:r>
      <w:r>
        <w:rPr>
          <w:spacing w:val="21"/>
          <w:w w:val="105"/>
        </w:rPr>
        <w:t> </w:t>
      </w:r>
      <w:r>
        <w:rPr>
          <w:w w:val="105"/>
        </w:rPr>
        <w:t>the</w:t>
      </w:r>
      <w:r>
        <w:rPr>
          <w:spacing w:val="22"/>
          <w:w w:val="105"/>
        </w:rPr>
        <w:t> </w:t>
      </w:r>
      <w:r>
        <w:rPr>
          <w:w w:val="105"/>
        </w:rPr>
        <w:t>possible</w:t>
      </w:r>
      <w:r>
        <w:rPr>
          <w:spacing w:val="20"/>
          <w:w w:val="105"/>
        </w:rPr>
        <w:t> </w:t>
      </w:r>
      <w:r>
        <w:rPr>
          <w:spacing w:val="-2"/>
          <w:w w:val="105"/>
        </w:rPr>
        <w:t>correlations</w:t>
      </w:r>
    </w:p>
    <w:p>
      <w:pPr>
        <w:pStyle w:val="BodyText"/>
        <w:spacing w:before="87"/>
        <w:ind w:left="0"/>
      </w:pPr>
    </w:p>
    <w:p>
      <w:pPr>
        <w:spacing w:before="1"/>
        <w:ind w:left="131" w:right="0" w:firstLine="0"/>
        <w:jc w:val="left"/>
        <w:rPr>
          <w:b/>
          <w:sz w:val="14"/>
        </w:rPr>
      </w:pPr>
      <w:bookmarkStart w:name="_bookmark18" w:id="39"/>
      <w:bookmarkEnd w:id="39"/>
      <w:r>
        <w:rPr/>
      </w:r>
      <w:r>
        <w:rPr>
          <w:b/>
          <w:w w:val="110"/>
          <w:sz w:val="14"/>
        </w:rPr>
        <w:t>Table</w:t>
      </w:r>
      <w:r>
        <w:rPr>
          <w:b/>
          <w:spacing w:val="1"/>
          <w:w w:val="110"/>
          <w:sz w:val="14"/>
        </w:rPr>
        <w:t> </w:t>
      </w:r>
      <w:r>
        <w:rPr>
          <w:b/>
          <w:spacing w:val="-10"/>
          <w:w w:val="110"/>
          <w:sz w:val="14"/>
        </w:rPr>
        <w:t>7</w:t>
      </w:r>
    </w:p>
    <w:p>
      <w:pPr>
        <w:spacing w:before="29"/>
        <w:ind w:left="251" w:right="0" w:hanging="121"/>
        <w:jc w:val="left"/>
        <w:rPr>
          <w:sz w:val="14"/>
        </w:rPr>
      </w:pPr>
      <w:r>
        <w:rPr>
          <w:w w:val="110"/>
          <w:sz w:val="14"/>
        </w:rPr>
        <w:t>Control</w:t>
      </w:r>
      <w:r>
        <w:rPr>
          <w:spacing w:val="-2"/>
          <w:w w:val="110"/>
          <w:sz w:val="14"/>
        </w:rPr>
        <w:t> </w:t>
      </w:r>
      <w:r>
        <w:rPr>
          <w:w w:val="110"/>
          <w:sz w:val="14"/>
        </w:rPr>
        <w:t>group</w:t>
      </w:r>
      <w:r>
        <w:rPr>
          <w:spacing w:val="-1"/>
          <w:w w:val="110"/>
          <w:sz w:val="14"/>
        </w:rPr>
        <w:t> </w:t>
      </w:r>
      <w:r>
        <w:rPr>
          <w:w w:val="110"/>
          <w:sz w:val="14"/>
        </w:rPr>
        <w:t>condition</w:t>
      </w:r>
      <w:r>
        <w:rPr>
          <w:spacing w:val="-2"/>
          <w:w w:val="110"/>
          <w:sz w:val="14"/>
        </w:rPr>
        <w:t> </w:t>
      </w:r>
      <w:r>
        <w:rPr>
          <w:w w:val="110"/>
          <w:sz w:val="14"/>
        </w:rPr>
        <w:t>-</w:t>
      </w:r>
      <w:r>
        <w:rPr>
          <w:spacing w:val="-2"/>
          <w:w w:val="110"/>
          <w:sz w:val="14"/>
        </w:rPr>
        <w:t> </w:t>
      </w:r>
      <w:r>
        <w:rPr>
          <w:w w:val="110"/>
          <w:sz w:val="14"/>
        </w:rPr>
        <w:t>correlations between</w:t>
      </w:r>
      <w:r>
        <w:rPr>
          <w:spacing w:val="-3"/>
          <w:w w:val="110"/>
          <w:sz w:val="14"/>
        </w:rPr>
        <w:t> </w:t>
      </w:r>
      <w:r>
        <w:rPr>
          <w:w w:val="110"/>
          <w:sz w:val="14"/>
        </w:rPr>
        <w:t>learning</w:t>
      </w:r>
      <w:r>
        <w:rPr>
          <w:spacing w:val="-1"/>
          <w:w w:val="110"/>
          <w:sz w:val="14"/>
        </w:rPr>
        <w:t> </w:t>
      </w:r>
      <w:r>
        <w:rPr>
          <w:w w:val="110"/>
          <w:sz w:val="14"/>
        </w:rPr>
        <w:t>gains</w:t>
      </w:r>
      <w:r>
        <w:rPr>
          <w:spacing w:val="-2"/>
          <w:w w:val="110"/>
          <w:sz w:val="14"/>
        </w:rPr>
        <w:t> </w:t>
      </w:r>
      <w:r>
        <w:rPr>
          <w:w w:val="110"/>
          <w:sz w:val="14"/>
        </w:rPr>
        <w:t>and</w:t>
      </w:r>
      <w:r>
        <w:rPr>
          <w:spacing w:val="-2"/>
          <w:w w:val="110"/>
          <w:sz w:val="14"/>
        </w:rPr>
        <w:t> </w:t>
      </w:r>
      <w:r>
        <w:rPr>
          <w:w w:val="110"/>
          <w:sz w:val="14"/>
        </w:rPr>
        <w:t>ARCS</w:t>
      </w:r>
      <w:r>
        <w:rPr>
          <w:spacing w:val="-2"/>
          <w:w w:val="110"/>
          <w:sz w:val="14"/>
        </w:rPr>
        <w:t> factors.</w:t>
      </w:r>
    </w:p>
    <w:p>
      <w:pPr>
        <w:tabs>
          <w:tab w:pos="1319" w:val="left" w:leader="none"/>
          <w:tab w:pos="2906" w:val="left" w:leader="none"/>
          <w:tab w:pos="3899" w:val="left" w:leader="none"/>
          <w:tab w:pos="4616" w:val="left" w:leader="none"/>
        </w:tabs>
        <w:spacing w:line="264" w:lineRule="exact" w:before="22"/>
        <w:ind w:left="251" w:right="158" w:firstLine="0"/>
        <w:jc w:val="left"/>
        <w:rPr>
          <w:sz w:val="12"/>
        </w:rPr>
      </w:pPr>
      <w:r>
        <w:rPr/>
        <mc:AlternateContent>
          <mc:Choice Requires="wps">
            <w:drawing>
              <wp:anchor distT="0" distB="0" distL="0" distR="0" allowOverlap="1" layoutInCell="1" locked="0" behindDoc="0" simplePos="0" relativeHeight="15740416">
                <wp:simplePos x="0" y="0"/>
                <wp:positionH relativeFrom="page">
                  <wp:posOffset>477683</wp:posOffset>
                </wp:positionH>
                <wp:positionV relativeFrom="paragraph">
                  <wp:posOffset>31789</wp:posOffset>
                </wp:positionV>
                <wp:extent cx="318897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503077pt;width:251.0581pt;height:.498pt;mso-position-horizontal-relative:page;mso-position-vertical-relative:paragraph;z-index:15740416" id="docshape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928">
                <wp:simplePos x="0" y="0"/>
                <wp:positionH relativeFrom="page">
                  <wp:posOffset>477672</wp:posOffset>
                </wp:positionH>
                <wp:positionV relativeFrom="paragraph">
                  <wp:posOffset>198806</wp:posOffset>
                </wp:positionV>
                <wp:extent cx="31889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15.654073pt;width:251.059012pt;height:.498pt;mso-position-horizontal-relative:page;mso-position-vertical-relative:paragraph;z-index:15740928" id="docshape31" filled="true" fillcolor="#000000" stroked="false">
                <v:fill type="solid"/>
                <w10:wrap type="none"/>
              </v:rect>
            </w:pict>
          </mc:Fallback>
        </mc:AlternateContent>
      </w:r>
      <w:r>
        <w:rPr>
          <w:spacing w:val="-2"/>
          <w:w w:val="110"/>
          <w:sz w:val="12"/>
        </w:rPr>
        <w:t>Measure</w:t>
      </w:r>
      <w:r>
        <w:rPr>
          <w:sz w:val="12"/>
        </w:rPr>
        <w:tab/>
      </w:r>
      <w:r>
        <w:rPr>
          <w:w w:val="110"/>
          <w:sz w:val="12"/>
        </w:rPr>
        <w:t>Motivation Factor</w:t>
      </w:r>
      <w:r>
        <w:rPr>
          <w:sz w:val="12"/>
        </w:rPr>
        <w:tab/>
      </w:r>
      <w:r>
        <w:rPr>
          <w:spacing w:val="-10"/>
          <w:w w:val="110"/>
          <w:sz w:val="12"/>
        </w:rPr>
        <w:t>r</w:t>
      </w:r>
      <w:r>
        <w:rPr>
          <w:sz w:val="12"/>
        </w:rPr>
        <w:tab/>
      </w:r>
      <w:r>
        <w:rPr>
          <w:spacing w:val="-6"/>
          <w:w w:val="110"/>
          <w:sz w:val="12"/>
        </w:rPr>
        <w:t>df</w:t>
      </w:r>
      <w:r>
        <w:rPr>
          <w:sz w:val="12"/>
        </w:rPr>
        <w:tab/>
      </w:r>
      <w:r>
        <w:rPr>
          <w:spacing w:val="-2"/>
          <w:w w:val="110"/>
          <w:sz w:val="12"/>
        </w:rPr>
        <w:t>p-value</w:t>
      </w:r>
      <w:r>
        <w:rPr>
          <w:spacing w:val="40"/>
          <w:w w:val="110"/>
          <w:sz w:val="12"/>
        </w:rPr>
        <w:t> </w:t>
      </w:r>
      <w:r>
        <w:rPr>
          <w:spacing w:val="-2"/>
          <w:w w:val="110"/>
          <w:sz w:val="12"/>
        </w:rPr>
        <w:t>Learning</w:t>
      </w:r>
      <w:r>
        <w:rPr>
          <w:sz w:val="12"/>
        </w:rPr>
        <w:tab/>
      </w:r>
      <w:r>
        <w:rPr>
          <w:spacing w:val="-2"/>
          <w:w w:val="110"/>
          <w:sz w:val="12"/>
        </w:rPr>
        <w:t>Attention</w:t>
      </w:r>
      <w:r>
        <w:rPr>
          <w:sz w:val="12"/>
        </w:rPr>
        <w:tab/>
      </w:r>
      <w:r>
        <w:rPr>
          <w:rFonts w:ascii="Symbola" w:hAnsi="Symbola"/>
          <w:spacing w:val="-2"/>
          <w:w w:val="110"/>
          <w:sz w:val="12"/>
        </w:rPr>
        <w:t>—</w:t>
      </w:r>
      <w:r>
        <w:rPr>
          <w:spacing w:val="-2"/>
          <w:w w:val="110"/>
          <w:sz w:val="12"/>
        </w:rPr>
        <w:t>0.141</w:t>
      </w:r>
      <w:r>
        <w:rPr>
          <w:sz w:val="12"/>
        </w:rPr>
        <w:tab/>
      </w:r>
      <w:r>
        <w:rPr>
          <w:spacing w:val="-6"/>
          <w:w w:val="110"/>
          <w:sz w:val="12"/>
        </w:rPr>
        <w:t>33</w:t>
      </w:r>
      <w:r>
        <w:rPr>
          <w:sz w:val="12"/>
        </w:rPr>
        <w:tab/>
      </w:r>
      <w:r>
        <w:rPr>
          <w:spacing w:val="-2"/>
          <w:w w:val="110"/>
          <w:sz w:val="12"/>
        </w:rPr>
        <w:t>0.434</w:t>
      </w:r>
    </w:p>
    <w:p>
      <w:pPr>
        <w:tabs>
          <w:tab w:pos="1319" w:val="left" w:leader="none"/>
          <w:tab w:pos="2906" w:val="left" w:leader="none"/>
          <w:tab w:pos="3899" w:val="left" w:leader="none"/>
          <w:tab w:pos="4616" w:val="left" w:leader="none"/>
        </w:tabs>
        <w:spacing w:before="5"/>
        <w:ind w:left="251" w:right="0" w:firstLine="0"/>
        <w:jc w:val="left"/>
        <w:rPr>
          <w:sz w:val="12"/>
        </w:rPr>
      </w:pPr>
      <w:r>
        <w:rPr>
          <w:spacing w:val="-2"/>
          <w:w w:val="110"/>
          <w:sz w:val="12"/>
        </w:rPr>
        <w:t>gains</w:t>
      </w:r>
      <w:r>
        <w:rPr>
          <w:sz w:val="12"/>
        </w:rPr>
        <w:tab/>
      </w:r>
      <w:r>
        <w:rPr>
          <w:spacing w:val="-2"/>
          <w:w w:val="105"/>
          <w:sz w:val="12"/>
        </w:rPr>
        <w:t>Relevance</w:t>
      </w:r>
      <w:r>
        <w:rPr>
          <w:sz w:val="12"/>
        </w:rPr>
        <w:tab/>
      </w:r>
      <w:r>
        <w:rPr>
          <w:rFonts w:ascii="Symbola" w:hAnsi="Symbola"/>
          <w:w w:val="80"/>
          <w:sz w:val="12"/>
        </w:rPr>
        <w:t>—</w:t>
      </w:r>
      <w:r>
        <w:rPr>
          <w:spacing w:val="-2"/>
          <w:w w:val="110"/>
          <w:sz w:val="12"/>
        </w:rPr>
        <w:t>0.122</w:t>
      </w:r>
      <w:r>
        <w:rPr>
          <w:sz w:val="12"/>
        </w:rPr>
        <w:tab/>
      </w:r>
      <w:r>
        <w:rPr>
          <w:spacing w:val="-5"/>
          <w:w w:val="110"/>
          <w:sz w:val="12"/>
        </w:rPr>
        <w:t>33</w:t>
      </w:r>
      <w:r>
        <w:rPr>
          <w:sz w:val="12"/>
        </w:rPr>
        <w:tab/>
      </w:r>
      <w:r>
        <w:rPr>
          <w:spacing w:val="-2"/>
          <w:w w:val="110"/>
          <w:sz w:val="12"/>
        </w:rPr>
        <w:t>0.500</w:t>
      </w:r>
    </w:p>
    <w:p>
      <w:pPr>
        <w:tabs>
          <w:tab w:pos="2906" w:val="left" w:leader="none"/>
          <w:tab w:pos="3899" w:val="left" w:leader="none"/>
          <w:tab w:pos="4616" w:val="left" w:leader="none"/>
        </w:tabs>
        <w:spacing w:before="18"/>
        <w:ind w:left="1320" w:right="0" w:firstLine="0"/>
        <w:jc w:val="left"/>
        <w:rPr>
          <w:sz w:val="12"/>
        </w:rPr>
      </w:pPr>
      <w:r>
        <w:rPr>
          <w:spacing w:val="-2"/>
          <w:w w:val="110"/>
          <w:sz w:val="12"/>
        </w:rPr>
        <w:t>Confidence</w:t>
      </w:r>
      <w:r>
        <w:rPr>
          <w:sz w:val="12"/>
        </w:rPr>
        <w:tab/>
      </w:r>
      <w:r>
        <w:rPr>
          <w:rFonts w:ascii="Symbola" w:hAnsi="Symbola"/>
          <w:w w:val="80"/>
          <w:sz w:val="12"/>
        </w:rPr>
        <w:t>—</w:t>
      </w:r>
      <w:r>
        <w:rPr>
          <w:spacing w:val="-4"/>
          <w:w w:val="110"/>
          <w:sz w:val="12"/>
        </w:rPr>
        <w:t>0.007</w:t>
      </w:r>
      <w:r>
        <w:rPr>
          <w:sz w:val="12"/>
        </w:rPr>
        <w:tab/>
      </w:r>
      <w:r>
        <w:rPr>
          <w:spacing w:val="-5"/>
          <w:w w:val="110"/>
          <w:sz w:val="12"/>
        </w:rPr>
        <w:t>33</w:t>
      </w:r>
      <w:r>
        <w:rPr>
          <w:sz w:val="12"/>
        </w:rPr>
        <w:tab/>
      </w:r>
      <w:r>
        <w:rPr>
          <w:spacing w:val="-2"/>
          <w:w w:val="110"/>
          <w:sz w:val="12"/>
        </w:rPr>
        <w:t>0.968</w:t>
      </w:r>
    </w:p>
    <w:p>
      <w:pPr>
        <w:tabs>
          <w:tab w:pos="2906" w:val="left" w:leader="none"/>
          <w:tab w:pos="3899" w:val="left" w:leader="none"/>
          <w:tab w:pos="4616" w:val="left" w:leader="none"/>
        </w:tabs>
        <w:spacing w:before="19"/>
        <w:ind w:left="1320" w:right="0" w:firstLine="0"/>
        <w:jc w:val="left"/>
        <w:rPr>
          <w:sz w:val="12"/>
        </w:rPr>
      </w:pPr>
      <w:r>
        <w:rPr>
          <w:spacing w:val="-2"/>
          <w:w w:val="110"/>
          <w:sz w:val="12"/>
        </w:rPr>
        <w:t>Satisfaction</w:t>
      </w:r>
      <w:r>
        <w:rPr>
          <w:sz w:val="12"/>
        </w:rPr>
        <w:tab/>
      </w:r>
      <w:r>
        <w:rPr>
          <w:rFonts w:ascii="Symbola" w:hAnsi="Symbola"/>
          <w:w w:val="80"/>
          <w:sz w:val="12"/>
        </w:rPr>
        <w:t>—</w:t>
      </w:r>
      <w:r>
        <w:rPr>
          <w:spacing w:val="-2"/>
          <w:w w:val="110"/>
          <w:sz w:val="12"/>
        </w:rPr>
        <w:t>0.167</w:t>
      </w:r>
      <w:r>
        <w:rPr>
          <w:sz w:val="12"/>
        </w:rPr>
        <w:tab/>
      </w:r>
      <w:r>
        <w:rPr>
          <w:spacing w:val="-5"/>
          <w:w w:val="110"/>
          <w:sz w:val="12"/>
        </w:rPr>
        <w:t>33</w:t>
      </w:r>
      <w:r>
        <w:rPr>
          <w:sz w:val="12"/>
        </w:rPr>
        <w:tab/>
      </w:r>
      <w:r>
        <w:rPr>
          <w:spacing w:val="-2"/>
          <w:w w:val="110"/>
          <w:sz w:val="12"/>
        </w:rPr>
        <w:t>0.353</w:t>
      </w:r>
    </w:p>
    <w:p>
      <w:pPr>
        <w:spacing w:line="240" w:lineRule="auto" w:before="83"/>
        <w:rPr>
          <w:sz w:val="14"/>
        </w:rPr>
      </w:pPr>
      <w:r>
        <w:rPr/>
        <w:br w:type="column"/>
      </w:r>
      <w:r>
        <w:rPr>
          <w:sz w:val="14"/>
        </w:rPr>
      </w:r>
    </w:p>
    <w:p>
      <w:pPr>
        <w:spacing w:before="0"/>
        <w:ind w:left="131" w:right="0" w:firstLine="0"/>
        <w:jc w:val="left"/>
        <w:rPr>
          <w:b/>
          <w:sz w:val="14"/>
        </w:rPr>
      </w:pPr>
      <w:bookmarkStart w:name="_bookmark19" w:id="40"/>
      <w:bookmarkEnd w:id="40"/>
      <w:r>
        <w:rPr/>
      </w:r>
      <w:r>
        <w:rPr>
          <w:b/>
          <w:w w:val="110"/>
          <w:sz w:val="14"/>
        </w:rPr>
        <w:t>Table</w:t>
      </w:r>
      <w:r>
        <w:rPr>
          <w:b/>
          <w:spacing w:val="1"/>
          <w:w w:val="110"/>
          <w:sz w:val="14"/>
        </w:rPr>
        <w:t> </w:t>
      </w:r>
      <w:r>
        <w:rPr>
          <w:b/>
          <w:spacing w:val="-10"/>
          <w:w w:val="110"/>
          <w:sz w:val="14"/>
        </w:rPr>
        <w:t>8</w:t>
      </w:r>
    </w:p>
    <w:p>
      <w:pPr>
        <w:spacing w:before="30"/>
        <w:ind w:left="131" w:right="0" w:firstLine="0"/>
        <w:jc w:val="left"/>
        <w:rPr>
          <w:sz w:val="14"/>
        </w:rPr>
      </w:pPr>
      <w:r>
        <w:rPr>
          <w:w w:val="110"/>
          <w:sz w:val="14"/>
        </w:rPr>
        <w:t>AR</w:t>
      </w:r>
      <w:r>
        <w:rPr>
          <w:spacing w:val="4"/>
          <w:w w:val="110"/>
          <w:sz w:val="14"/>
        </w:rPr>
        <w:t> </w:t>
      </w:r>
      <w:r>
        <w:rPr>
          <w:w w:val="110"/>
          <w:sz w:val="14"/>
        </w:rPr>
        <w:t>condition</w:t>
      </w:r>
      <w:r>
        <w:rPr>
          <w:spacing w:val="6"/>
          <w:w w:val="110"/>
          <w:sz w:val="14"/>
        </w:rPr>
        <w:t> </w:t>
      </w:r>
      <w:r>
        <w:rPr>
          <w:w w:val="110"/>
          <w:sz w:val="14"/>
        </w:rPr>
        <w:t>-</w:t>
      </w:r>
      <w:r>
        <w:rPr>
          <w:spacing w:val="4"/>
          <w:w w:val="110"/>
          <w:sz w:val="14"/>
        </w:rPr>
        <w:t> </w:t>
      </w:r>
      <w:r>
        <w:rPr>
          <w:w w:val="110"/>
          <w:sz w:val="14"/>
        </w:rPr>
        <w:t>correlations</w:t>
      </w:r>
      <w:r>
        <w:rPr>
          <w:spacing w:val="5"/>
          <w:w w:val="110"/>
          <w:sz w:val="14"/>
        </w:rPr>
        <w:t> </w:t>
      </w:r>
      <w:r>
        <w:rPr>
          <w:w w:val="110"/>
          <w:sz w:val="14"/>
        </w:rPr>
        <w:t>between</w:t>
      </w:r>
      <w:r>
        <w:rPr>
          <w:spacing w:val="5"/>
          <w:w w:val="110"/>
          <w:sz w:val="14"/>
        </w:rPr>
        <w:t> </w:t>
      </w:r>
      <w:r>
        <w:rPr>
          <w:w w:val="110"/>
          <w:sz w:val="14"/>
        </w:rPr>
        <w:t>learning</w:t>
      </w:r>
      <w:r>
        <w:rPr>
          <w:spacing w:val="5"/>
          <w:w w:val="110"/>
          <w:sz w:val="14"/>
        </w:rPr>
        <w:t> </w:t>
      </w:r>
      <w:r>
        <w:rPr>
          <w:w w:val="110"/>
          <w:sz w:val="14"/>
        </w:rPr>
        <w:t>gains</w:t>
      </w:r>
      <w:r>
        <w:rPr>
          <w:spacing w:val="4"/>
          <w:w w:val="110"/>
          <w:sz w:val="14"/>
        </w:rPr>
        <w:t> </w:t>
      </w:r>
      <w:r>
        <w:rPr>
          <w:w w:val="110"/>
          <w:sz w:val="14"/>
        </w:rPr>
        <w:t>and</w:t>
      </w:r>
      <w:r>
        <w:rPr>
          <w:spacing w:val="5"/>
          <w:w w:val="110"/>
          <w:sz w:val="14"/>
        </w:rPr>
        <w:t> </w:t>
      </w:r>
      <w:r>
        <w:rPr>
          <w:w w:val="110"/>
          <w:sz w:val="14"/>
        </w:rPr>
        <w:t>ARCS</w:t>
      </w:r>
      <w:r>
        <w:rPr>
          <w:spacing w:val="5"/>
          <w:w w:val="110"/>
          <w:sz w:val="14"/>
        </w:rPr>
        <w:t> </w:t>
      </w:r>
      <w:r>
        <w:rPr>
          <w:spacing w:val="-2"/>
          <w:w w:val="110"/>
          <w:sz w:val="14"/>
        </w:rPr>
        <w:t>factors.</w:t>
      </w:r>
    </w:p>
    <w:p>
      <w:pPr>
        <w:pStyle w:val="BodyText"/>
        <w:spacing w:before="3"/>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3188970" cy="6350"/>
                          <a:chExt cx="3188970" cy="6350"/>
                        </a:xfrm>
                      </wpg:grpSpPr>
                      <wps:wsp>
                        <wps:cNvPr id="41" name="Graphic 41"/>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2" coordorigin="0,0" coordsize="5022,10">
                <v:rect style="position:absolute;left:0;top:0;width:5022;height:10" id="docshape33" filled="true" fillcolor="#000000" stroked="false">
                  <v:fill type="solid"/>
                </v:rect>
              </v:group>
            </w:pict>
          </mc:Fallback>
        </mc:AlternateContent>
      </w:r>
      <w:r>
        <w:rPr>
          <w:sz w:val="2"/>
        </w:rPr>
      </w:r>
    </w:p>
    <w:p>
      <w:pPr>
        <w:tabs>
          <w:tab w:pos="1332" w:val="left" w:leader="none"/>
          <w:tab w:pos="2930" w:val="left" w:leader="none"/>
          <w:tab w:pos="3887" w:val="left" w:leader="none"/>
          <w:tab w:pos="4616" w:val="left" w:leader="none"/>
        </w:tabs>
        <w:spacing w:line="240" w:lineRule="exact" w:before="0"/>
        <w:ind w:left="251" w:right="229" w:firstLine="0"/>
        <w:jc w:val="left"/>
        <w:rPr>
          <w:sz w:val="12"/>
        </w:rPr>
      </w:pPr>
      <w:r>
        <w:rPr>
          <w:spacing w:val="-2"/>
          <w:w w:val="115"/>
          <w:sz w:val="12"/>
        </w:rPr>
        <w:t>Measure</w:t>
      </w:r>
      <w:r>
        <w:rPr>
          <w:sz w:val="12"/>
        </w:rPr>
        <w:tab/>
      </w:r>
      <w:r>
        <w:rPr>
          <w:w w:val="115"/>
          <w:sz w:val="12"/>
        </w:rPr>
        <w:t>Motivation</w:t>
      </w:r>
      <w:r>
        <w:rPr>
          <w:spacing w:val="-1"/>
          <w:w w:val="115"/>
          <w:sz w:val="12"/>
        </w:rPr>
        <w:t> </w:t>
      </w:r>
      <w:r>
        <w:rPr>
          <w:w w:val="115"/>
          <w:sz w:val="12"/>
        </w:rPr>
        <w:t>Factor</w:t>
      </w:r>
      <w:r>
        <w:rPr>
          <w:sz w:val="12"/>
        </w:rPr>
        <w:tab/>
      </w:r>
      <w:r>
        <w:rPr>
          <w:spacing w:val="-10"/>
          <w:w w:val="115"/>
          <w:sz w:val="12"/>
        </w:rPr>
        <w:t>r</w:t>
      </w:r>
      <w:r>
        <w:rPr>
          <w:sz w:val="12"/>
        </w:rPr>
        <w:tab/>
      </w:r>
      <w:r>
        <w:rPr>
          <w:spacing w:val="-6"/>
          <w:w w:val="115"/>
          <w:sz w:val="12"/>
        </w:rPr>
        <w:t>df</w:t>
      </w:r>
      <w:r>
        <w:rPr>
          <w:sz w:val="12"/>
        </w:rPr>
        <w:tab/>
      </w:r>
      <w:r>
        <w:rPr>
          <w:spacing w:val="-2"/>
          <w:w w:val="115"/>
          <w:sz w:val="12"/>
        </w:rPr>
        <w:t>p-value</w:t>
      </w:r>
      <w:r>
        <w:rPr>
          <w:spacing w:val="40"/>
          <w:w w:val="115"/>
          <w:sz w:val="12"/>
        </w:rPr>
        <w:t> </w:t>
      </w:r>
      <w:r>
        <w:rPr>
          <w:spacing w:val="-2"/>
          <w:w w:val="115"/>
          <w:sz w:val="12"/>
        </w:rPr>
        <w:t>Learning</w:t>
      </w:r>
      <w:r>
        <w:rPr>
          <w:sz w:val="12"/>
        </w:rPr>
        <w:tab/>
      </w:r>
      <w:r>
        <w:rPr>
          <w:spacing w:val="-2"/>
          <w:w w:val="115"/>
          <w:sz w:val="12"/>
        </w:rPr>
        <w:t>Attention</w:t>
      </w:r>
      <w:r>
        <w:rPr>
          <w:sz w:val="12"/>
        </w:rPr>
        <w:tab/>
      </w:r>
      <w:r>
        <w:rPr>
          <w:spacing w:val="-2"/>
          <w:w w:val="115"/>
          <w:sz w:val="12"/>
        </w:rPr>
        <w:t>0.408</w:t>
      </w:r>
      <w:r>
        <w:rPr>
          <w:color w:val="2196D1"/>
          <w:spacing w:val="-2"/>
          <w:w w:val="115"/>
          <w:sz w:val="12"/>
          <w:vertAlign w:val="superscript"/>
        </w:rPr>
        <w:t>a</w:t>
      </w:r>
      <w:r>
        <w:rPr>
          <w:color w:val="2196D1"/>
          <w:sz w:val="12"/>
          <w:vertAlign w:val="baseline"/>
        </w:rPr>
        <w:tab/>
      </w:r>
      <w:r>
        <w:rPr>
          <w:spacing w:val="-6"/>
          <w:w w:val="115"/>
          <w:sz w:val="12"/>
          <w:vertAlign w:val="baseline"/>
        </w:rPr>
        <w:t>33</w:t>
      </w:r>
      <w:r>
        <w:rPr>
          <w:sz w:val="12"/>
          <w:vertAlign w:val="baseline"/>
        </w:rPr>
        <w:tab/>
      </w:r>
      <w:r>
        <w:rPr>
          <w:spacing w:val="-2"/>
          <w:w w:val="115"/>
          <w:sz w:val="12"/>
          <w:vertAlign w:val="baseline"/>
        </w:rPr>
        <w:t>0.018</w:t>
      </w:r>
    </w:p>
    <w:p>
      <w:pPr>
        <w:tabs>
          <w:tab w:pos="1332" w:val="left" w:leader="none"/>
          <w:tab w:pos="2930" w:val="left" w:leader="none"/>
          <w:tab w:pos="3887" w:val="left" w:leader="none"/>
          <w:tab w:pos="4616" w:val="left" w:leader="none"/>
        </w:tabs>
        <w:spacing w:before="5"/>
        <w:ind w:left="252" w:right="0" w:firstLine="0"/>
        <w:jc w:val="left"/>
        <w:rPr>
          <w:sz w:val="12"/>
        </w:rPr>
      </w:pPr>
      <w:r>
        <w:rPr/>
        <mc:AlternateContent>
          <mc:Choice Requires="wps">
            <w:drawing>
              <wp:anchor distT="0" distB="0" distL="0" distR="0" allowOverlap="1" layoutInCell="1" locked="0" behindDoc="0" simplePos="0" relativeHeight="15741440">
                <wp:simplePos x="0" y="0"/>
                <wp:positionH relativeFrom="page">
                  <wp:posOffset>3893870</wp:posOffset>
                </wp:positionH>
                <wp:positionV relativeFrom="paragraph">
                  <wp:posOffset>-150342</wp:posOffset>
                </wp:positionV>
                <wp:extent cx="31889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1.83801pt;width:251.058012pt;height:.498pt;mso-position-horizontal-relative:page;mso-position-vertical-relative:paragraph;z-index:15741440" id="docshape34" filled="true" fillcolor="#000000" stroked="false">
                <v:fill type="solid"/>
                <w10:wrap type="none"/>
              </v:rect>
            </w:pict>
          </mc:Fallback>
        </mc:AlternateContent>
      </w:r>
      <w:r>
        <w:rPr>
          <w:spacing w:val="-2"/>
          <w:w w:val="115"/>
          <w:sz w:val="12"/>
        </w:rPr>
        <w:t>gains</w:t>
      </w:r>
      <w:r>
        <w:rPr>
          <w:sz w:val="12"/>
        </w:rPr>
        <w:tab/>
      </w:r>
      <w:r>
        <w:rPr>
          <w:spacing w:val="-2"/>
          <w:w w:val="115"/>
          <w:sz w:val="12"/>
        </w:rPr>
        <w:t>Relevance</w:t>
      </w:r>
      <w:r>
        <w:rPr>
          <w:sz w:val="12"/>
        </w:rPr>
        <w:tab/>
      </w:r>
      <w:r>
        <w:rPr>
          <w:spacing w:val="-2"/>
          <w:w w:val="115"/>
          <w:sz w:val="12"/>
        </w:rPr>
        <w:t>0.190</w:t>
      </w:r>
      <w:r>
        <w:rPr>
          <w:sz w:val="12"/>
        </w:rPr>
        <w:tab/>
      </w:r>
      <w:r>
        <w:rPr>
          <w:spacing w:val="-5"/>
          <w:w w:val="115"/>
          <w:sz w:val="12"/>
        </w:rPr>
        <w:t>33</w:t>
      </w:r>
      <w:r>
        <w:rPr>
          <w:sz w:val="12"/>
        </w:rPr>
        <w:tab/>
      </w:r>
      <w:r>
        <w:rPr>
          <w:spacing w:val="-2"/>
          <w:w w:val="115"/>
          <w:sz w:val="12"/>
        </w:rPr>
        <w:t>0.289</w:t>
      </w:r>
    </w:p>
    <w:p>
      <w:pPr>
        <w:tabs>
          <w:tab w:pos="2930" w:val="left" w:leader="none"/>
          <w:tab w:pos="3887" w:val="left" w:leader="none"/>
          <w:tab w:pos="4616" w:val="left" w:leader="none"/>
        </w:tabs>
        <w:spacing w:before="34"/>
        <w:ind w:left="1332" w:right="0" w:firstLine="0"/>
        <w:jc w:val="left"/>
        <w:rPr>
          <w:sz w:val="12"/>
        </w:rPr>
      </w:pPr>
      <w:r>
        <w:rPr>
          <w:spacing w:val="-2"/>
          <w:w w:val="115"/>
          <w:sz w:val="12"/>
        </w:rPr>
        <w:t>Confidence</w:t>
      </w:r>
      <w:r>
        <w:rPr>
          <w:sz w:val="12"/>
        </w:rPr>
        <w:tab/>
      </w:r>
      <w:r>
        <w:rPr>
          <w:spacing w:val="-2"/>
          <w:w w:val="115"/>
          <w:sz w:val="12"/>
        </w:rPr>
        <w:t>0.417</w:t>
      </w:r>
      <w:r>
        <w:rPr>
          <w:color w:val="2196D1"/>
          <w:spacing w:val="-2"/>
          <w:w w:val="115"/>
          <w:sz w:val="12"/>
          <w:vertAlign w:val="superscript"/>
        </w:rPr>
        <w:t>a</w:t>
      </w:r>
      <w:r>
        <w:rPr>
          <w:color w:val="2196D1"/>
          <w:sz w:val="12"/>
          <w:vertAlign w:val="baseline"/>
        </w:rPr>
        <w:tab/>
      </w:r>
      <w:r>
        <w:rPr>
          <w:spacing w:val="-5"/>
          <w:w w:val="115"/>
          <w:sz w:val="12"/>
          <w:vertAlign w:val="baseline"/>
        </w:rPr>
        <w:t>33</w:t>
      </w:r>
      <w:r>
        <w:rPr>
          <w:sz w:val="12"/>
          <w:vertAlign w:val="baseline"/>
        </w:rPr>
        <w:tab/>
      </w:r>
      <w:r>
        <w:rPr>
          <w:spacing w:val="-2"/>
          <w:w w:val="115"/>
          <w:sz w:val="12"/>
          <w:vertAlign w:val="baseline"/>
        </w:rPr>
        <w:t>0.016</w:t>
      </w:r>
    </w:p>
    <w:p>
      <w:pPr>
        <w:tabs>
          <w:tab w:pos="2930" w:val="left" w:leader="none"/>
          <w:tab w:pos="3887" w:val="left" w:leader="none"/>
          <w:tab w:pos="4616" w:val="left" w:leader="none"/>
        </w:tabs>
        <w:spacing w:before="34"/>
        <w:ind w:left="1332" w:right="0" w:firstLine="0"/>
        <w:jc w:val="left"/>
        <w:rPr>
          <w:sz w:val="12"/>
        </w:rPr>
      </w:pPr>
      <w:r>
        <w:rPr>
          <w:spacing w:val="-2"/>
          <w:w w:val="120"/>
          <w:sz w:val="12"/>
        </w:rPr>
        <w:t>Satisfaction</w:t>
      </w:r>
      <w:r>
        <w:rPr>
          <w:sz w:val="12"/>
        </w:rPr>
        <w:tab/>
      </w:r>
      <w:r>
        <w:rPr>
          <w:spacing w:val="-2"/>
          <w:w w:val="120"/>
          <w:sz w:val="12"/>
        </w:rPr>
        <w:t>0.246</w:t>
      </w:r>
      <w:r>
        <w:rPr>
          <w:sz w:val="12"/>
        </w:rPr>
        <w:tab/>
      </w:r>
      <w:r>
        <w:rPr>
          <w:spacing w:val="-5"/>
          <w:w w:val="120"/>
          <w:sz w:val="12"/>
        </w:rPr>
        <w:t>33</w:t>
      </w:r>
      <w:r>
        <w:rPr>
          <w:sz w:val="12"/>
        </w:rPr>
        <w:tab/>
      </w:r>
      <w:r>
        <w:rPr>
          <w:spacing w:val="-2"/>
          <w:w w:val="120"/>
          <w:sz w:val="12"/>
        </w:rPr>
        <w:t>0.168</w:t>
      </w:r>
    </w:p>
    <w:p>
      <w:pPr>
        <w:pStyle w:val="BodyText"/>
        <w:spacing w:before="7"/>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43" name="Group 43"/>
                <wp:cNvGraphicFramePr>
                  <a:graphicFrameLocks/>
                </wp:cNvGraphicFramePr>
                <a:graphic>
                  <a:graphicData uri="http://schemas.microsoft.com/office/word/2010/wordprocessingGroup">
                    <wpg:wgp>
                      <wpg:cNvPr id="43" name="Group 43"/>
                      <wpg:cNvGrpSpPr/>
                      <wpg:grpSpPr>
                        <a:xfrm>
                          <a:off x="0" y="0"/>
                          <a:ext cx="3188970" cy="6350"/>
                          <a:chExt cx="3188970" cy="6350"/>
                        </a:xfrm>
                      </wpg:grpSpPr>
                      <wps:wsp>
                        <wps:cNvPr id="44" name="Graphic 44"/>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5" coordorigin="0,0" coordsize="5022,10">
                <v:rect style="position:absolute;left:0;top:0;width:5022;height:10" id="docshape36" filled="true" fillcolor="#000000" stroked="false">
                  <v:fill type="solid"/>
                </v:rect>
              </v:group>
            </w:pict>
          </mc:Fallback>
        </mc:AlternateContent>
      </w:r>
      <w:r>
        <w:rPr>
          <w:sz w:val="2"/>
        </w:rPr>
      </w:r>
    </w:p>
    <w:p>
      <w:pPr>
        <w:spacing w:before="52"/>
        <w:ind w:left="244" w:right="0" w:firstLine="0"/>
        <w:jc w:val="left"/>
        <w:rPr>
          <w:sz w:val="14"/>
        </w:rPr>
      </w:pPr>
      <w:bookmarkStart w:name="_bookmark20" w:id="41"/>
      <w:bookmarkEnd w:id="41"/>
      <w:r>
        <w:rPr/>
      </w:r>
      <w:r>
        <w:rPr>
          <w:w w:val="115"/>
          <w:sz w:val="14"/>
          <w:vertAlign w:val="superscript"/>
        </w:rPr>
        <w:t>a</w:t>
      </w:r>
      <w:r>
        <w:rPr>
          <w:spacing w:val="21"/>
          <w:w w:val="115"/>
          <w:sz w:val="14"/>
          <w:vertAlign w:val="baseline"/>
        </w:rPr>
        <w:t> </w:t>
      </w:r>
      <w:r>
        <w:rPr>
          <w:w w:val="115"/>
          <w:sz w:val="14"/>
          <w:vertAlign w:val="baseline"/>
        </w:rPr>
        <w:t>The</w:t>
      </w:r>
      <w:r>
        <w:rPr>
          <w:spacing w:val="-4"/>
          <w:w w:val="115"/>
          <w:sz w:val="14"/>
          <w:vertAlign w:val="baseline"/>
        </w:rPr>
        <w:t> </w:t>
      </w:r>
      <w:r>
        <w:rPr>
          <w:w w:val="115"/>
          <w:sz w:val="14"/>
          <w:vertAlign w:val="baseline"/>
        </w:rPr>
        <w:t>correlation</w:t>
      </w:r>
      <w:r>
        <w:rPr>
          <w:spacing w:val="-3"/>
          <w:w w:val="115"/>
          <w:sz w:val="14"/>
          <w:vertAlign w:val="baseline"/>
        </w:rPr>
        <w:t> </w:t>
      </w:r>
      <w:r>
        <w:rPr>
          <w:w w:val="115"/>
          <w:sz w:val="14"/>
          <w:vertAlign w:val="baseline"/>
        </w:rPr>
        <w:t>is</w:t>
      </w:r>
      <w:r>
        <w:rPr>
          <w:spacing w:val="-4"/>
          <w:w w:val="115"/>
          <w:sz w:val="14"/>
          <w:vertAlign w:val="baseline"/>
        </w:rPr>
        <w:t> </w:t>
      </w:r>
      <w:r>
        <w:rPr>
          <w:w w:val="115"/>
          <w:sz w:val="14"/>
          <w:vertAlign w:val="baseline"/>
        </w:rPr>
        <w:t>significant</w:t>
      </w:r>
      <w:r>
        <w:rPr>
          <w:spacing w:val="-3"/>
          <w:w w:val="115"/>
          <w:sz w:val="14"/>
          <w:vertAlign w:val="baseline"/>
        </w:rPr>
        <w:t> </w:t>
      </w:r>
      <w:r>
        <w:rPr>
          <w:w w:val="115"/>
          <w:sz w:val="14"/>
          <w:vertAlign w:val="baseline"/>
        </w:rPr>
        <w:t>at</w:t>
      </w:r>
      <w:r>
        <w:rPr>
          <w:spacing w:val="-4"/>
          <w:w w:val="115"/>
          <w:sz w:val="14"/>
          <w:vertAlign w:val="baseline"/>
        </w:rPr>
        <w:t> </w:t>
      </w:r>
      <w:r>
        <w:rPr>
          <w:w w:val="115"/>
          <w:sz w:val="14"/>
          <w:vertAlign w:val="baseline"/>
        </w:rPr>
        <w:t>level</w:t>
      </w:r>
      <w:r>
        <w:rPr>
          <w:spacing w:val="-4"/>
          <w:w w:val="115"/>
          <w:sz w:val="14"/>
          <w:vertAlign w:val="baseline"/>
        </w:rPr>
        <w:t> </w:t>
      </w:r>
      <w:r>
        <w:rPr>
          <w:w w:val="115"/>
          <w:sz w:val="14"/>
          <w:vertAlign w:val="baseline"/>
        </w:rPr>
        <w:t>0.05</w:t>
      </w:r>
      <w:r>
        <w:rPr>
          <w:spacing w:val="-3"/>
          <w:w w:val="115"/>
          <w:sz w:val="14"/>
          <w:vertAlign w:val="baseline"/>
        </w:rPr>
        <w:t> </w:t>
      </w:r>
      <w:r>
        <w:rPr>
          <w:spacing w:val="-2"/>
          <w:w w:val="115"/>
          <w:sz w:val="14"/>
          <w:vertAlign w:val="baseline"/>
        </w:rPr>
        <w:t>(bilateral).</w:t>
      </w:r>
    </w:p>
    <w:p>
      <w:pPr>
        <w:pStyle w:val="BodyText"/>
        <w:ind w:left="0"/>
        <w:rPr>
          <w:sz w:val="14"/>
        </w:rPr>
      </w:pPr>
    </w:p>
    <w:p>
      <w:pPr>
        <w:pStyle w:val="BodyText"/>
        <w:spacing w:before="96"/>
        <w:ind w:left="0"/>
        <w:rPr>
          <w:sz w:val="14"/>
        </w:rPr>
      </w:pPr>
    </w:p>
    <w:p>
      <w:pPr>
        <w:spacing w:before="0"/>
        <w:ind w:left="131" w:right="0" w:firstLine="0"/>
        <w:jc w:val="left"/>
        <w:rPr>
          <w:b/>
          <w:sz w:val="14"/>
        </w:rPr>
      </w:pPr>
      <w:bookmarkStart w:name="_bookmark21" w:id="42"/>
      <w:bookmarkEnd w:id="42"/>
      <w:r>
        <w:rPr/>
      </w:r>
      <w:r>
        <w:rPr>
          <w:b/>
          <w:w w:val="110"/>
          <w:sz w:val="14"/>
        </w:rPr>
        <w:t>Table</w:t>
      </w:r>
      <w:r>
        <w:rPr>
          <w:b/>
          <w:spacing w:val="1"/>
          <w:w w:val="110"/>
          <w:sz w:val="14"/>
        </w:rPr>
        <w:t> </w:t>
      </w:r>
      <w:r>
        <w:rPr>
          <w:b/>
          <w:spacing w:val="-10"/>
          <w:w w:val="110"/>
          <w:sz w:val="14"/>
        </w:rPr>
        <w:t>9</w:t>
      </w:r>
    </w:p>
    <w:p>
      <w:pPr>
        <w:spacing w:before="30"/>
        <w:ind w:left="131" w:right="0" w:firstLine="0"/>
        <w:jc w:val="left"/>
        <w:rPr>
          <w:sz w:val="14"/>
        </w:rPr>
      </w:pPr>
      <w:r>
        <w:rPr>
          <w:w w:val="110"/>
          <w:sz w:val="14"/>
        </w:rPr>
        <w:t>VR</w:t>
      </w:r>
      <w:r>
        <w:rPr>
          <w:spacing w:val="3"/>
          <w:w w:val="110"/>
          <w:sz w:val="14"/>
        </w:rPr>
        <w:t> </w:t>
      </w:r>
      <w:r>
        <w:rPr>
          <w:w w:val="110"/>
          <w:sz w:val="14"/>
        </w:rPr>
        <w:t>condition</w:t>
      </w:r>
      <w:r>
        <w:rPr>
          <w:spacing w:val="6"/>
          <w:w w:val="110"/>
          <w:sz w:val="14"/>
        </w:rPr>
        <w:t> </w:t>
      </w:r>
      <w:r>
        <w:rPr>
          <w:w w:val="110"/>
          <w:sz w:val="14"/>
        </w:rPr>
        <w:t>-</w:t>
      </w:r>
      <w:r>
        <w:rPr>
          <w:spacing w:val="4"/>
          <w:w w:val="110"/>
          <w:sz w:val="14"/>
        </w:rPr>
        <w:t> </w:t>
      </w:r>
      <w:r>
        <w:rPr>
          <w:w w:val="110"/>
          <w:sz w:val="14"/>
        </w:rPr>
        <w:t>correlations</w:t>
      </w:r>
      <w:r>
        <w:rPr>
          <w:spacing w:val="5"/>
          <w:w w:val="110"/>
          <w:sz w:val="14"/>
        </w:rPr>
        <w:t> </w:t>
      </w:r>
      <w:r>
        <w:rPr>
          <w:w w:val="110"/>
          <w:sz w:val="14"/>
        </w:rPr>
        <w:t>between</w:t>
      </w:r>
      <w:r>
        <w:rPr>
          <w:spacing w:val="5"/>
          <w:w w:val="110"/>
          <w:sz w:val="14"/>
        </w:rPr>
        <w:t> </w:t>
      </w:r>
      <w:r>
        <w:rPr>
          <w:w w:val="110"/>
          <w:sz w:val="14"/>
        </w:rPr>
        <w:t>learning</w:t>
      </w:r>
      <w:r>
        <w:rPr>
          <w:spacing w:val="5"/>
          <w:w w:val="110"/>
          <w:sz w:val="14"/>
        </w:rPr>
        <w:t> </w:t>
      </w:r>
      <w:r>
        <w:rPr>
          <w:w w:val="110"/>
          <w:sz w:val="14"/>
        </w:rPr>
        <w:t>gains</w:t>
      </w:r>
      <w:r>
        <w:rPr>
          <w:spacing w:val="4"/>
          <w:w w:val="110"/>
          <w:sz w:val="14"/>
        </w:rPr>
        <w:t> </w:t>
      </w:r>
      <w:r>
        <w:rPr>
          <w:w w:val="110"/>
          <w:sz w:val="14"/>
        </w:rPr>
        <w:t>and</w:t>
      </w:r>
      <w:r>
        <w:rPr>
          <w:spacing w:val="4"/>
          <w:w w:val="110"/>
          <w:sz w:val="14"/>
        </w:rPr>
        <w:t> </w:t>
      </w:r>
      <w:r>
        <w:rPr>
          <w:w w:val="110"/>
          <w:sz w:val="14"/>
        </w:rPr>
        <w:t>ARCS</w:t>
      </w:r>
      <w:r>
        <w:rPr>
          <w:spacing w:val="5"/>
          <w:w w:val="110"/>
          <w:sz w:val="14"/>
        </w:rPr>
        <w:t> </w:t>
      </w:r>
      <w:r>
        <w:rPr>
          <w:spacing w:val="-2"/>
          <w:w w:val="110"/>
          <w:sz w:val="14"/>
        </w:rPr>
        <w:t>factors.</w:t>
      </w:r>
    </w:p>
    <w:p>
      <w:pPr>
        <w:pStyle w:val="BodyText"/>
        <w:spacing w:before="3"/>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88970" cy="6350"/>
                          <a:chExt cx="3188970" cy="6350"/>
                        </a:xfrm>
                      </wpg:grpSpPr>
                      <wps:wsp>
                        <wps:cNvPr id="46" name="Graphic 4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7" coordorigin="0,0" coordsize="5022,10">
                <v:rect style="position:absolute;left:0;top:0;width:5022;height:10" id="docshape38" filled="true" fillcolor="#000000" stroked="false">
                  <v:fill type="solid"/>
                </v:rect>
              </v:group>
            </w:pict>
          </mc:Fallback>
        </mc:AlternateContent>
      </w:r>
      <w:r>
        <w:rPr>
          <w:sz w:val="2"/>
        </w:rPr>
      </w:r>
    </w:p>
    <w:p>
      <w:pPr>
        <w:tabs>
          <w:tab w:pos="1307" w:val="left" w:leader="none"/>
          <w:tab w:pos="2881" w:val="left" w:leader="none"/>
          <w:tab w:pos="3911" w:val="left" w:leader="none"/>
          <w:tab w:pos="4616" w:val="left" w:leader="none"/>
        </w:tabs>
        <w:spacing w:line="240" w:lineRule="exact" w:before="0"/>
        <w:ind w:left="251" w:right="229" w:firstLine="0"/>
        <w:jc w:val="left"/>
        <w:rPr>
          <w:sz w:val="12"/>
        </w:rPr>
      </w:pPr>
      <w:r>
        <w:rPr>
          <w:spacing w:val="-2"/>
          <w:w w:val="110"/>
          <w:sz w:val="12"/>
        </w:rPr>
        <w:t>Measure</w:t>
      </w:r>
      <w:r>
        <w:rPr>
          <w:sz w:val="12"/>
        </w:rPr>
        <w:tab/>
      </w:r>
      <w:r>
        <w:rPr>
          <w:w w:val="110"/>
          <w:sz w:val="12"/>
        </w:rPr>
        <w:t>Motivation Factor</w:t>
      </w:r>
      <w:r>
        <w:rPr>
          <w:sz w:val="12"/>
        </w:rPr>
        <w:tab/>
      </w:r>
      <w:r>
        <w:rPr>
          <w:spacing w:val="-10"/>
          <w:w w:val="110"/>
          <w:sz w:val="12"/>
        </w:rPr>
        <w:t>r</w:t>
      </w:r>
      <w:r>
        <w:rPr>
          <w:sz w:val="12"/>
        </w:rPr>
        <w:tab/>
      </w:r>
      <w:r>
        <w:rPr>
          <w:spacing w:val="-6"/>
          <w:w w:val="110"/>
          <w:sz w:val="12"/>
        </w:rPr>
        <w:t>df</w:t>
      </w:r>
      <w:r>
        <w:rPr>
          <w:sz w:val="12"/>
        </w:rPr>
        <w:tab/>
      </w:r>
      <w:r>
        <w:rPr>
          <w:spacing w:val="-2"/>
          <w:w w:val="110"/>
          <w:sz w:val="12"/>
        </w:rPr>
        <w:t>p-value</w:t>
      </w:r>
      <w:r>
        <w:rPr>
          <w:spacing w:val="40"/>
          <w:w w:val="110"/>
          <w:sz w:val="12"/>
        </w:rPr>
        <w:t> </w:t>
      </w:r>
      <w:r>
        <w:rPr>
          <w:spacing w:val="-2"/>
          <w:w w:val="110"/>
          <w:sz w:val="12"/>
        </w:rPr>
        <w:t>Learning</w:t>
      </w:r>
      <w:r>
        <w:rPr>
          <w:sz w:val="12"/>
        </w:rPr>
        <w:tab/>
      </w:r>
      <w:r>
        <w:rPr>
          <w:spacing w:val="-2"/>
          <w:w w:val="110"/>
          <w:sz w:val="12"/>
        </w:rPr>
        <w:t>Attention</w:t>
      </w:r>
      <w:r>
        <w:rPr>
          <w:sz w:val="12"/>
        </w:rPr>
        <w:tab/>
      </w:r>
      <w:r>
        <w:rPr>
          <w:rFonts w:ascii="Symbola" w:hAnsi="Symbola"/>
          <w:spacing w:val="-2"/>
          <w:w w:val="110"/>
          <w:sz w:val="12"/>
        </w:rPr>
        <w:t>—</w:t>
      </w:r>
      <w:r>
        <w:rPr>
          <w:spacing w:val="-2"/>
          <w:w w:val="110"/>
          <w:sz w:val="12"/>
        </w:rPr>
        <w:t>0.142</w:t>
      </w:r>
      <w:r>
        <w:rPr>
          <w:sz w:val="12"/>
        </w:rPr>
        <w:tab/>
      </w:r>
      <w:r>
        <w:rPr>
          <w:spacing w:val="-6"/>
          <w:w w:val="110"/>
          <w:sz w:val="12"/>
        </w:rPr>
        <w:t>33</w:t>
      </w:r>
      <w:r>
        <w:rPr>
          <w:sz w:val="12"/>
        </w:rPr>
        <w:tab/>
      </w:r>
      <w:r>
        <w:rPr>
          <w:spacing w:val="-2"/>
          <w:w w:val="110"/>
          <w:sz w:val="12"/>
        </w:rPr>
        <w:t>0.430</w:t>
      </w:r>
    </w:p>
    <w:p>
      <w:pPr>
        <w:tabs>
          <w:tab w:pos="1307" w:val="left" w:leader="none"/>
          <w:tab w:pos="2881" w:val="left" w:leader="none"/>
          <w:tab w:pos="3911" w:val="left" w:leader="none"/>
          <w:tab w:pos="4616" w:val="left" w:leader="none"/>
        </w:tabs>
        <w:spacing w:before="5"/>
        <w:ind w:left="251" w:right="0" w:firstLine="0"/>
        <w:jc w:val="left"/>
        <w:rPr>
          <w:sz w:val="12"/>
        </w:rPr>
      </w:pPr>
      <w:r>
        <w:rPr/>
        <mc:AlternateContent>
          <mc:Choice Requires="wps">
            <w:drawing>
              <wp:anchor distT="0" distB="0" distL="0" distR="0" allowOverlap="1" layoutInCell="1" locked="0" behindDoc="0" simplePos="0" relativeHeight="15741952">
                <wp:simplePos x="0" y="0"/>
                <wp:positionH relativeFrom="page">
                  <wp:posOffset>3893870</wp:posOffset>
                </wp:positionH>
                <wp:positionV relativeFrom="paragraph">
                  <wp:posOffset>-150812</wp:posOffset>
                </wp:positionV>
                <wp:extent cx="31889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88970" cy="6350"/>
                        </a:xfrm>
                        <a:custGeom>
                          <a:avLst/>
                          <a:gdLst/>
                          <a:ahLst/>
                          <a:cxnLst/>
                          <a:rect l="l" t="t" r="r" b="b"/>
                          <a:pathLst>
                            <a:path w="3188970" h="6350">
                              <a:moveTo>
                                <a:pt x="3188436" y="0"/>
                              </a:moveTo>
                              <a:lnTo>
                                <a:pt x="3188436" y="0"/>
                              </a:lnTo>
                              <a:lnTo>
                                <a:pt x="0" y="0"/>
                              </a:lnTo>
                              <a:lnTo>
                                <a:pt x="0" y="6337"/>
                              </a:lnTo>
                              <a:lnTo>
                                <a:pt x="3188436" y="6337"/>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1.87501pt;width:251.058012pt;height:.499pt;mso-position-horizontal-relative:page;mso-position-vertical-relative:paragraph;z-index:15741952" id="docshape39" filled="true" fillcolor="#000000" stroked="false">
                <v:fill type="solid"/>
                <w10:wrap type="none"/>
              </v:rect>
            </w:pict>
          </mc:Fallback>
        </mc:AlternateContent>
      </w:r>
      <w:r>
        <w:rPr>
          <w:spacing w:val="-2"/>
          <w:w w:val="110"/>
          <w:sz w:val="12"/>
        </w:rPr>
        <w:t>gains</w:t>
      </w:r>
      <w:r>
        <w:rPr>
          <w:sz w:val="12"/>
        </w:rPr>
        <w:tab/>
      </w:r>
      <w:r>
        <w:rPr>
          <w:spacing w:val="-2"/>
          <w:w w:val="110"/>
          <w:sz w:val="12"/>
        </w:rPr>
        <w:t>Relevance</w:t>
      </w:r>
      <w:r>
        <w:rPr>
          <w:sz w:val="12"/>
        </w:rPr>
        <w:tab/>
      </w:r>
      <w:r>
        <w:rPr>
          <w:rFonts w:ascii="Symbola" w:hAnsi="Symbola"/>
          <w:w w:val="80"/>
          <w:sz w:val="12"/>
        </w:rPr>
        <w:t>—</w:t>
      </w:r>
      <w:r>
        <w:rPr>
          <w:spacing w:val="-2"/>
          <w:w w:val="110"/>
          <w:sz w:val="12"/>
        </w:rPr>
        <w:t>0.222</w:t>
      </w:r>
      <w:r>
        <w:rPr>
          <w:sz w:val="12"/>
        </w:rPr>
        <w:tab/>
      </w:r>
      <w:r>
        <w:rPr>
          <w:spacing w:val="-5"/>
          <w:w w:val="110"/>
          <w:sz w:val="12"/>
        </w:rPr>
        <w:t>33</w:t>
      </w:r>
      <w:r>
        <w:rPr>
          <w:sz w:val="12"/>
        </w:rPr>
        <w:tab/>
      </w:r>
      <w:r>
        <w:rPr>
          <w:spacing w:val="-2"/>
          <w:w w:val="110"/>
          <w:sz w:val="12"/>
        </w:rPr>
        <w:t>0.214</w:t>
      </w:r>
    </w:p>
    <w:p>
      <w:pPr>
        <w:tabs>
          <w:tab w:pos="2881" w:val="left" w:leader="none"/>
          <w:tab w:pos="3911" w:val="left" w:leader="none"/>
          <w:tab w:pos="4616" w:val="left" w:leader="none"/>
        </w:tabs>
        <w:spacing w:before="18"/>
        <w:ind w:left="1307" w:right="0" w:firstLine="0"/>
        <w:jc w:val="left"/>
        <w:rPr>
          <w:sz w:val="12"/>
        </w:rPr>
      </w:pPr>
      <w:r>
        <w:rPr>
          <w:spacing w:val="-2"/>
          <w:w w:val="110"/>
          <w:sz w:val="12"/>
        </w:rPr>
        <w:t>Confidence</w:t>
      </w:r>
      <w:r>
        <w:rPr>
          <w:sz w:val="12"/>
        </w:rPr>
        <w:tab/>
      </w:r>
      <w:r>
        <w:rPr>
          <w:rFonts w:ascii="Symbola" w:hAnsi="Symbola"/>
          <w:w w:val="80"/>
          <w:sz w:val="12"/>
        </w:rPr>
        <w:t>—</w:t>
      </w:r>
      <w:r>
        <w:rPr>
          <w:spacing w:val="-2"/>
          <w:w w:val="110"/>
          <w:sz w:val="12"/>
        </w:rPr>
        <w:t>0.480</w:t>
      </w:r>
      <w:r>
        <w:rPr>
          <w:color w:val="2196D1"/>
          <w:spacing w:val="-2"/>
          <w:w w:val="110"/>
          <w:sz w:val="12"/>
          <w:vertAlign w:val="superscript"/>
        </w:rPr>
        <w:t>a</w:t>
      </w:r>
      <w:r>
        <w:rPr>
          <w:color w:val="2196D1"/>
          <w:sz w:val="12"/>
          <w:vertAlign w:val="baseline"/>
        </w:rPr>
        <w:tab/>
      </w:r>
      <w:r>
        <w:rPr>
          <w:spacing w:val="-5"/>
          <w:w w:val="110"/>
          <w:sz w:val="12"/>
          <w:vertAlign w:val="baseline"/>
        </w:rPr>
        <w:t>33</w:t>
      </w:r>
      <w:r>
        <w:rPr>
          <w:sz w:val="12"/>
          <w:vertAlign w:val="baseline"/>
        </w:rPr>
        <w:tab/>
      </w:r>
      <w:r>
        <w:rPr>
          <w:spacing w:val="-2"/>
          <w:w w:val="110"/>
          <w:sz w:val="12"/>
          <w:vertAlign w:val="baseline"/>
        </w:rPr>
        <w:t>0.005</w:t>
      </w:r>
    </w:p>
    <w:p>
      <w:pPr>
        <w:tabs>
          <w:tab w:pos="2881" w:val="left" w:leader="none"/>
          <w:tab w:pos="3911" w:val="left" w:leader="none"/>
          <w:tab w:pos="4616" w:val="left" w:leader="none"/>
        </w:tabs>
        <w:spacing w:before="18"/>
        <w:ind w:left="1307" w:right="0" w:firstLine="0"/>
        <w:jc w:val="left"/>
        <w:rPr>
          <w:sz w:val="12"/>
        </w:rPr>
      </w:pPr>
      <w:r>
        <w:rPr>
          <w:spacing w:val="-2"/>
          <w:w w:val="120"/>
          <w:sz w:val="12"/>
        </w:rPr>
        <w:t>Satisfaction</w:t>
      </w:r>
      <w:r>
        <w:rPr>
          <w:sz w:val="12"/>
        </w:rPr>
        <w:tab/>
      </w:r>
      <w:r>
        <w:rPr>
          <w:spacing w:val="-2"/>
          <w:w w:val="120"/>
          <w:sz w:val="12"/>
        </w:rPr>
        <w:t>0.002</w:t>
      </w:r>
      <w:r>
        <w:rPr>
          <w:sz w:val="12"/>
        </w:rPr>
        <w:tab/>
      </w:r>
      <w:r>
        <w:rPr>
          <w:spacing w:val="-5"/>
          <w:w w:val="120"/>
          <w:sz w:val="12"/>
        </w:rPr>
        <w:t>33</w:t>
      </w:r>
      <w:r>
        <w:rPr>
          <w:sz w:val="12"/>
        </w:rPr>
        <w:tab/>
      </w:r>
      <w:r>
        <w:rPr>
          <w:spacing w:val="-2"/>
          <w:w w:val="120"/>
          <w:sz w:val="12"/>
        </w:rPr>
        <w:t>0.989</w:t>
      </w:r>
    </w:p>
    <w:p>
      <w:pPr>
        <w:pStyle w:val="BodyText"/>
        <w:spacing w:before="8"/>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3188970" cy="6350"/>
                          <a:chExt cx="3188970" cy="6350"/>
                        </a:xfrm>
                      </wpg:grpSpPr>
                      <wps:wsp>
                        <wps:cNvPr id="49" name="Graphic 49"/>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0" coordorigin="0,0" coordsize="5022,10">
                <v:rect style="position:absolute;left:0;top:0;width:5022;height:10" id="docshape41" filled="true" fillcolor="#000000" stroked="false">
                  <v:fill type="solid"/>
                </v:rect>
              </v:group>
            </w:pict>
          </mc:Fallback>
        </mc:AlternateContent>
      </w:r>
      <w:r>
        <w:rPr>
          <w:sz w:val="2"/>
        </w:rPr>
      </w:r>
    </w:p>
    <w:p>
      <w:pPr>
        <w:spacing w:before="53"/>
        <w:ind w:left="244" w:right="0" w:firstLine="0"/>
        <w:jc w:val="left"/>
        <w:rPr>
          <w:sz w:val="14"/>
        </w:rPr>
      </w:pPr>
      <w:bookmarkStart w:name="_bookmark22" w:id="43"/>
      <w:bookmarkEnd w:id="43"/>
      <w:r>
        <w:rPr/>
      </w:r>
      <w:r>
        <w:rPr>
          <w:w w:val="115"/>
          <w:sz w:val="14"/>
          <w:vertAlign w:val="superscript"/>
        </w:rPr>
        <w:t>a</w:t>
      </w:r>
      <w:r>
        <w:rPr>
          <w:spacing w:val="21"/>
          <w:w w:val="115"/>
          <w:sz w:val="14"/>
          <w:vertAlign w:val="baseline"/>
        </w:rPr>
        <w:t> </w:t>
      </w:r>
      <w:r>
        <w:rPr>
          <w:w w:val="115"/>
          <w:sz w:val="14"/>
          <w:vertAlign w:val="baseline"/>
        </w:rPr>
        <w:t>The</w:t>
      </w:r>
      <w:r>
        <w:rPr>
          <w:spacing w:val="-4"/>
          <w:w w:val="115"/>
          <w:sz w:val="14"/>
          <w:vertAlign w:val="baseline"/>
        </w:rPr>
        <w:t> </w:t>
      </w:r>
      <w:r>
        <w:rPr>
          <w:w w:val="115"/>
          <w:sz w:val="14"/>
          <w:vertAlign w:val="baseline"/>
        </w:rPr>
        <w:t>correlation</w:t>
      </w:r>
      <w:r>
        <w:rPr>
          <w:spacing w:val="-3"/>
          <w:w w:val="115"/>
          <w:sz w:val="14"/>
          <w:vertAlign w:val="baseline"/>
        </w:rPr>
        <w:t> </w:t>
      </w:r>
      <w:r>
        <w:rPr>
          <w:w w:val="115"/>
          <w:sz w:val="14"/>
          <w:vertAlign w:val="baseline"/>
        </w:rPr>
        <w:t>is</w:t>
      </w:r>
      <w:r>
        <w:rPr>
          <w:spacing w:val="-4"/>
          <w:w w:val="115"/>
          <w:sz w:val="14"/>
          <w:vertAlign w:val="baseline"/>
        </w:rPr>
        <w:t> </w:t>
      </w:r>
      <w:r>
        <w:rPr>
          <w:w w:val="115"/>
          <w:sz w:val="14"/>
          <w:vertAlign w:val="baseline"/>
        </w:rPr>
        <w:t>significant</w:t>
      </w:r>
      <w:r>
        <w:rPr>
          <w:spacing w:val="-3"/>
          <w:w w:val="115"/>
          <w:sz w:val="14"/>
          <w:vertAlign w:val="baseline"/>
        </w:rPr>
        <w:t> </w:t>
      </w:r>
      <w:r>
        <w:rPr>
          <w:w w:val="115"/>
          <w:sz w:val="14"/>
          <w:vertAlign w:val="baseline"/>
        </w:rPr>
        <w:t>at</w:t>
      </w:r>
      <w:r>
        <w:rPr>
          <w:spacing w:val="-4"/>
          <w:w w:val="115"/>
          <w:sz w:val="14"/>
          <w:vertAlign w:val="baseline"/>
        </w:rPr>
        <w:t> </w:t>
      </w:r>
      <w:r>
        <w:rPr>
          <w:w w:val="115"/>
          <w:sz w:val="14"/>
          <w:vertAlign w:val="baseline"/>
        </w:rPr>
        <w:t>level</w:t>
      </w:r>
      <w:r>
        <w:rPr>
          <w:spacing w:val="-4"/>
          <w:w w:val="115"/>
          <w:sz w:val="14"/>
          <w:vertAlign w:val="baseline"/>
        </w:rPr>
        <w:t> </w:t>
      </w:r>
      <w:r>
        <w:rPr>
          <w:w w:val="115"/>
          <w:sz w:val="14"/>
          <w:vertAlign w:val="baseline"/>
        </w:rPr>
        <w:t>0.01</w:t>
      </w:r>
      <w:r>
        <w:rPr>
          <w:spacing w:val="-3"/>
          <w:w w:val="115"/>
          <w:sz w:val="14"/>
          <w:vertAlign w:val="baseline"/>
        </w:rPr>
        <w:t> </w:t>
      </w:r>
      <w:r>
        <w:rPr>
          <w:spacing w:val="-2"/>
          <w:w w:val="115"/>
          <w:sz w:val="14"/>
          <w:vertAlign w:val="baseline"/>
        </w:rPr>
        <w:t>(bilateral).</w:t>
      </w:r>
    </w:p>
    <w:p>
      <w:pPr>
        <w:pStyle w:val="BodyText"/>
        <w:spacing w:before="107"/>
        <w:ind w:left="0"/>
        <w:rPr>
          <w:sz w:val="14"/>
        </w:rPr>
      </w:pPr>
    </w:p>
    <w:p>
      <w:pPr>
        <w:pStyle w:val="BodyText"/>
        <w:jc w:val="both"/>
      </w:pPr>
      <w:r>
        <w:rPr>
          <w:w w:val="110"/>
        </w:rPr>
        <w:t>of</w:t>
      </w:r>
      <w:r>
        <w:rPr>
          <w:spacing w:val="-8"/>
          <w:w w:val="110"/>
        </w:rPr>
        <w:t> </w:t>
      </w:r>
      <w:r>
        <w:rPr>
          <w:w w:val="110"/>
        </w:rPr>
        <w:t>the</w:t>
      </w:r>
      <w:r>
        <w:rPr>
          <w:spacing w:val="-9"/>
          <w:w w:val="110"/>
        </w:rPr>
        <w:t> </w:t>
      </w:r>
      <w:r>
        <w:rPr>
          <w:w w:val="110"/>
        </w:rPr>
        <w:t>factors</w:t>
      </w:r>
      <w:r>
        <w:rPr>
          <w:spacing w:val="-8"/>
          <w:w w:val="110"/>
        </w:rPr>
        <w:t> </w:t>
      </w:r>
      <w:r>
        <w:rPr>
          <w:w w:val="110"/>
        </w:rPr>
        <w:t>of</w:t>
      </w:r>
      <w:r>
        <w:rPr>
          <w:spacing w:val="-8"/>
          <w:w w:val="110"/>
        </w:rPr>
        <w:t> </w:t>
      </w:r>
      <w:r>
        <w:rPr>
          <w:w w:val="110"/>
        </w:rPr>
        <w:t>use</w:t>
      </w:r>
      <w:r>
        <w:rPr>
          <w:spacing w:val="-8"/>
          <w:w w:val="110"/>
        </w:rPr>
        <w:t> </w:t>
      </w:r>
      <w:r>
        <w:rPr>
          <w:w w:val="110"/>
        </w:rPr>
        <w:t>in</w:t>
      </w:r>
      <w:r>
        <w:rPr>
          <w:spacing w:val="-9"/>
          <w:w w:val="110"/>
        </w:rPr>
        <w:t> </w:t>
      </w:r>
      <w:r>
        <w:rPr>
          <w:w w:val="110"/>
        </w:rPr>
        <w:t>PhysXR</w:t>
      </w:r>
      <w:r>
        <w:rPr>
          <w:spacing w:val="-7"/>
          <w:w w:val="110"/>
        </w:rPr>
        <w:t> </w:t>
      </w:r>
      <w:r>
        <w:rPr>
          <w:w w:val="110"/>
        </w:rPr>
        <w:t>between</w:t>
      </w:r>
      <w:r>
        <w:rPr>
          <w:spacing w:val="-9"/>
          <w:w w:val="110"/>
        </w:rPr>
        <w:t> </w:t>
      </w:r>
      <w:r>
        <w:rPr>
          <w:w w:val="110"/>
        </w:rPr>
        <w:t>the</w:t>
      </w:r>
      <w:r>
        <w:rPr>
          <w:spacing w:val="-8"/>
          <w:w w:val="110"/>
        </w:rPr>
        <w:t> </w:t>
      </w:r>
      <w:r>
        <w:rPr>
          <w:w w:val="110"/>
        </w:rPr>
        <w:t>ARCS</w:t>
      </w:r>
      <w:r>
        <w:rPr>
          <w:spacing w:val="-8"/>
          <w:w w:val="110"/>
        </w:rPr>
        <w:t> </w:t>
      </w:r>
      <w:r>
        <w:rPr>
          <w:w w:val="110"/>
        </w:rPr>
        <w:t>motivation</w:t>
      </w:r>
      <w:r>
        <w:rPr>
          <w:spacing w:val="-8"/>
          <w:w w:val="110"/>
        </w:rPr>
        <w:t> </w:t>
      </w:r>
      <w:r>
        <w:rPr>
          <w:spacing w:val="-2"/>
          <w:w w:val="110"/>
        </w:rPr>
        <w:t>factors.</w:t>
      </w:r>
    </w:p>
    <w:p>
      <w:pPr>
        <w:pStyle w:val="BodyText"/>
        <w:spacing w:line="266" w:lineRule="auto" w:before="26"/>
        <w:ind w:right="110" w:firstLine="239"/>
        <w:jc w:val="both"/>
      </w:pPr>
      <w:r>
        <w:rPr>
          <w:w w:val="105"/>
        </w:rPr>
        <w:t>According to </w:t>
      </w:r>
      <w:hyperlink w:history="true" w:anchor="_bookmark24">
        <w:r>
          <w:rPr>
            <w:color w:val="2196D1"/>
            <w:w w:val="105"/>
          </w:rPr>
          <w:t>Table 11</w:t>
        </w:r>
      </w:hyperlink>
      <w:r>
        <w:rPr>
          <w:w w:val="105"/>
        </w:rPr>
        <w:t>, no statistically significant correlations were found between time and motivation among students who participated </w:t>
      </w:r>
      <w:r>
        <w:rPr>
          <w:w w:val="105"/>
        </w:rPr>
        <w:t>in</w:t>
      </w:r>
      <w:r>
        <w:rPr>
          <w:spacing w:val="40"/>
          <w:w w:val="105"/>
        </w:rPr>
        <w:t> </w:t>
      </w:r>
      <w:r>
        <w:rPr>
          <w:w w:val="105"/>
        </w:rPr>
        <w:t>the AR condition. The error factor, on the other hand, showed significant inverse correlations between attention (r </w:t>
      </w:r>
      <w:r>
        <w:rPr>
          <w:rFonts w:ascii="Symbola" w:hAnsi="Symbola"/>
          <w:w w:val="105"/>
        </w:rPr>
        <w:t>= —</w:t>
      </w:r>
      <w:r>
        <w:rPr>
          <w:w w:val="105"/>
        </w:rPr>
        <w:t>0.395, n </w:t>
      </w:r>
      <w:r>
        <w:rPr>
          <w:rFonts w:ascii="Symbola" w:hAnsi="Symbola"/>
          <w:w w:val="105"/>
        </w:rPr>
        <w:t>= </w:t>
      </w:r>
      <w:r>
        <w:rPr>
          <w:w w:val="105"/>
        </w:rPr>
        <w:t>33, p </w:t>
      </w:r>
      <w:r>
        <w:rPr>
          <w:rFonts w:ascii="Symbola" w:hAnsi="Symbola"/>
          <w:w w:val="105"/>
        </w:rPr>
        <w:t>= </w:t>
      </w:r>
      <w:r>
        <w:rPr>
          <w:w w:val="105"/>
        </w:rPr>
        <w:t>0.023). and</w:t>
      </w:r>
      <w:r>
        <w:rPr>
          <w:spacing w:val="15"/>
          <w:w w:val="105"/>
        </w:rPr>
        <w:t> </w:t>
      </w:r>
      <w:r>
        <w:rPr>
          <w:w w:val="105"/>
        </w:rPr>
        <w:t>confidence</w:t>
      </w:r>
      <w:r>
        <w:rPr>
          <w:spacing w:val="13"/>
          <w:w w:val="105"/>
        </w:rPr>
        <w:t> </w:t>
      </w:r>
      <w:r>
        <w:rPr>
          <w:w w:val="105"/>
        </w:rPr>
        <w:t>(r</w:t>
      </w:r>
      <w:r>
        <w:rPr>
          <w:spacing w:val="14"/>
          <w:w w:val="105"/>
        </w:rPr>
        <w:t> </w:t>
      </w:r>
      <w:r>
        <w:rPr>
          <w:rFonts w:ascii="Symbola" w:hAnsi="Symbola"/>
          <w:w w:val="105"/>
        </w:rPr>
        <w:t>=</w:t>
      </w:r>
      <w:r>
        <w:rPr>
          <w:rFonts w:ascii="Symbola" w:hAnsi="Symbola"/>
          <w:spacing w:val="14"/>
          <w:w w:val="105"/>
        </w:rPr>
        <w:t> </w:t>
      </w:r>
      <w:r>
        <w:rPr>
          <w:rFonts w:ascii="Symbola" w:hAnsi="Symbola"/>
          <w:w w:val="105"/>
        </w:rPr>
        <w:t>—</w:t>
      </w:r>
      <w:r>
        <w:rPr>
          <w:w w:val="105"/>
        </w:rPr>
        <w:t>0.752,</w:t>
      </w:r>
      <w:r>
        <w:rPr>
          <w:spacing w:val="14"/>
          <w:w w:val="105"/>
        </w:rPr>
        <w:t> </w:t>
      </w:r>
      <w:r>
        <w:rPr>
          <w:w w:val="105"/>
        </w:rPr>
        <w:t>n</w:t>
      </w:r>
      <w:r>
        <w:rPr>
          <w:spacing w:val="15"/>
          <w:w w:val="105"/>
        </w:rPr>
        <w:t> </w:t>
      </w:r>
      <w:r>
        <w:rPr>
          <w:rFonts w:ascii="Symbola" w:hAnsi="Symbola"/>
          <w:w w:val="105"/>
        </w:rPr>
        <w:t>=</w:t>
      </w:r>
      <w:r>
        <w:rPr>
          <w:rFonts w:ascii="Symbola" w:hAnsi="Symbola"/>
          <w:spacing w:val="14"/>
          <w:w w:val="105"/>
        </w:rPr>
        <w:t> </w:t>
      </w:r>
      <w:r>
        <w:rPr>
          <w:w w:val="105"/>
        </w:rPr>
        <w:t>33,</w:t>
      </w:r>
      <w:r>
        <w:rPr>
          <w:spacing w:val="15"/>
          <w:w w:val="105"/>
        </w:rPr>
        <w:t> </w:t>
      </w:r>
      <w:r>
        <w:rPr>
          <w:w w:val="105"/>
        </w:rPr>
        <w:t>p</w:t>
      </w:r>
      <w:r>
        <w:rPr>
          <w:spacing w:val="15"/>
          <w:w w:val="105"/>
        </w:rPr>
        <w:t> </w:t>
      </w:r>
      <w:r>
        <w:rPr>
          <w:rFonts w:ascii="UKIJ Esliye Chiwer" w:hAnsi="UKIJ Esliye Chiwer"/>
          <w:w w:val="105"/>
        </w:rPr>
        <w:t>&lt;</w:t>
      </w:r>
      <w:r>
        <w:rPr>
          <w:rFonts w:ascii="UKIJ Esliye Chiwer" w:hAnsi="UKIJ Esliye Chiwer"/>
          <w:spacing w:val="10"/>
          <w:w w:val="105"/>
        </w:rPr>
        <w:t> </w:t>
      </w:r>
      <w:r>
        <w:rPr>
          <w:w w:val="105"/>
        </w:rPr>
        <w:t>0.01).</w:t>
      </w:r>
      <w:r>
        <w:rPr>
          <w:spacing w:val="14"/>
          <w:w w:val="105"/>
        </w:rPr>
        <w:t> </w:t>
      </w:r>
      <w:r>
        <w:rPr>
          <w:w w:val="105"/>
        </w:rPr>
        <w:t>This</w:t>
      </w:r>
      <w:r>
        <w:rPr>
          <w:spacing w:val="14"/>
          <w:w w:val="105"/>
        </w:rPr>
        <w:t> </w:t>
      </w:r>
      <w:r>
        <w:rPr>
          <w:w w:val="105"/>
        </w:rPr>
        <w:t>indicates</w:t>
      </w:r>
      <w:r>
        <w:rPr>
          <w:spacing w:val="15"/>
          <w:w w:val="105"/>
        </w:rPr>
        <w:t> </w:t>
      </w:r>
      <w:r>
        <w:rPr>
          <w:w w:val="105"/>
        </w:rPr>
        <w:t>that</w:t>
      </w:r>
      <w:r>
        <w:rPr>
          <w:spacing w:val="13"/>
          <w:w w:val="105"/>
        </w:rPr>
        <w:t> </w:t>
      </w:r>
      <w:r>
        <w:rPr>
          <w:spacing w:val="-5"/>
          <w:w w:val="105"/>
        </w:rPr>
        <w:t>the</w:t>
      </w:r>
    </w:p>
    <w:p>
      <w:pPr>
        <w:pStyle w:val="BodyText"/>
        <w:spacing w:line="192" w:lineRule="exact"/>
        <w:jc w:val="both"/>
      </w:pPr>
      <w:r>
        <w:rPr>
          <w:w w:val="110"/>
        </w:rPr>
        <w:t>higher</w:t>
      </w:r>
      <w:r>
        <w:rPr>
          <w:spacing w:val="8"/>
          <w:w w:val="110"/>
        </w:rPr>
        <w:t> </w:t>
      </w:r>
      <w:r>
        <w:rPr>
          <w:w w:val="110"/>
        </w:rPr>
        <w:t>students</w:t>
      </w:r>
      <w:r>
        <w:rPr>
          <w:rFonts w:ascii="STIX" w:hAnsi="STIX"/>
          <w:w w:val="110"/>
        </w:rPr>
        <w:t>’</w:t>
      </w:r>
      <w:r>
        <w:rPr>
          <w:rFonts w:ascii="STIX" w:hAnsi="STIX"/>
          <w:spacing w:val="7"/>
          <w:w w:val="110"/>
        </w:rPr>
        <w:t> </w:t>
      </w:r>
      <w:r>
        <w:rPr>
          <w:w w:val="110"/>
        </w:rPr>
        <w:t>confidence</w:t>
      </w:r>
      <w:r>
        <w:rPr>
          <w:spacing w:val="9"/>
          <w:w w:val="110"/>
        </w:rPr>
        <w:t> </w:t>
      </w:r>
      <w:r>
        <w:rPr>
          <w:w w:val="110"/>
        </w:rPr>
        <w:t>and</w:t>
      </w:r>
      <w:r>
        <w:rPr>
          <w:spacing w:val="7"/>
          <w:w w:val="110"/>
        </w:rPr>
        <w:t> </w:t>
      </w:r>
      <w:r>
        <w:rPr>
          <w:w w:val="110"/>
        </w:rPr>
        <w:t>attention,</w:t>
      </w:r>
      <w:r>
        <w:rPr>
          <w:spacing w:val="8"/>
          <w:w w:val="110"/>
        </w:rPr>
        <w:t> </w:t>
      </w:r>
      <w:r>
        <w:rPr>
          <w:w w:val="110"/>
        </w:rPr>
        <w:t>the</w:t>
      </w:r>
      <w:r>
        <w:rPr>
          <w:spacing w:val="7"/>
          <w:w w:val="110"/>
        </w:rPr>
        <w:t> </w:t>
      </w:r>
      <w:r>
        <w:rPr>
          <w:w w:val="110"/>
        </w:rPr>
        <w:t>lower</w:t>
      </w:r>
      <w:r>
        <w:rPr>
          <w:spacing w:val="9"/>
          <w:w w:val="110"/>
        </w:rPr>
        <w:t> </w:t>
      </w:r>
      <w:r>
        <w:rPr>
          <w:w w:val="110"/>
        </w:rPr>
        <w:t>the</w:t>
      </w:r>
      <w:r>
        <w:rPr>
          <w:spacing w:val="7"/>
          <w:w w:val="110"/>
        </w:rPr>
        <w:t> </w:t>
      </w:r>
      <w:r>
        <w:rPr>
          <w:w w:val="110"/>
        </w:rPr>
        <w:t>number</w:t>
      </w:r>
      <w:r>
        <w:rPr>
          <w:spacing w:val="7"/>
          <w:w w:val="110"/>
        </w:rPr>
        <w:t> </w:t>
      </w:r>
      <w:r>
        <w:rPr>
          <w:w w:val="110"/>
        </w:rPr>
        <w:t>of</w:t>
      </w:r>
      <w:r>
        <w:rPr>
          <w:spacing w:val="9"/>
          <w:w w:val="110"/>
        </w:rPr>
        <w:t> </w:t>
      </w:r>
      <w:r>
        <w:rPr>
          <w:spacing w:val="-5"/>
          <w:w w:val="110"/>
        </w:rPr>
        <w:t>er-</w:t>
      </w:r>
    </w:p>
    <w:p>
      <w:pPr>
        <w:pStyle w:val="BodyText"/>
        <w:spacing w:line="273" w:lineRule="auto"/>
        <w:ind w:right="110"/>
        <w:jc w:val="both"/>
      </w:pPr>
      <w:r>
        <w:rPr>
          <w:w w:val="110"/>
        </w:rPr>
        <w:t>rors</w:t>
      </w:r>
      <w:r>
        <w:rPr>
          <w:w w:val="110"/>
        </w:rPr>
        <w:t> when</w:t>
      </w:r>
      <w:r>
        <w:rPr>
          <w:w w:val="110"/>
        </w:rPr>
        <w:t> performing</w:t>
      </w:r>
      <w:r>
        <w:rPr>
          <w:w w:val="110"/>
        </w:rPr>
        <w:t> activities</w:t>
      </w:r>
      <w:r>
        <w:rPr>
          <w:w w:val="110"/>
        </w:rPr>
        <w:t> in</w:t>
      </w:r>
      <w:r>
        <w:rPr>
          <w:w w:val="110"/>
        </w:rPr>
        <w:t> PhysXR.</w:t>
      </w:r>
      <w:r>
        <w:rPr>
          <w:w w:val="110"/>
        </w:rPr>
        <w:t> On</w:t>
      </w:r>
      <w:r>
        <w:rPr>
          <w:w w:val="110"/>
        </w:rPr>
        <w:t> the</w:t>
      </w:r>
      <w:r>
        <w:rPr>
          <w:w w:val="110"/>
        </w:rPr>
        <w:t> other</w:t>
      </w:r>
      <w:r>
        <w:rPr>
          <w:w w:val="110"/>
        </w:rPr>
        <w:t> hand,</w:t>
      </w:r>
      <w:r>
        <w:rPr>
          <w:w w:val="110"/>
        </w:rPr>
        <w:t> </w:t>
      </w:r>
      <w:r>
        <w:rPr>
          <w:w w:val="110"/>
        </w:rPr>
        <w:t>when applying</w:t>
      </w:r>
      <w:r>
        <w:rPr>
          <w:spacing w:val="-2"/>
          <w:w w:val="110"/>
        </w:rPr>
        <w:t> </w:t>
      </w:r>
      <w:r>
        <w:rPr>
          <w:w w:val="110"/>
        </w:rPr>
        <w:t>the</w:t>
      </w:r>
      <w:r>
        <w:rPr>
          <w:spacing w:val="-1"/>
          <w:w w:val="110"/>
        </w:rPr>
        <w:t> </w:t>
      </w:r>
      <w:r>
        <w:rPr>
          <w:w w:val="110"/>
        </w:rPr>
        <w:t>same</w:t>
      </w:r>
      <w:r>
        <w:rPr>
          <w:spacing w:val="-2"/>
          <w:w w:val="110"/>
        </w:rPr>
        <w:t> </w:t>
      </w:r>
      <w:r>
        <w:rPr>
          <w:w w:val="110"/>
        </w:rPr>
        <w:t>Pearson</w:t>
      </w:r>
      <w:r>
        <w:rPr>
          <w:spacing w:val="-2"/>
          <w:w w:val="110"/>
        </w:rPr>
        <w:t> </w:t>
      </w:r>
      <w:r>
        <w:rPr>
          <w:w w:val="110"/>
        </w:rPr>
        <w:t>correlation</w:t>
      </w:r>
      <w:r>
        <w:rPr>
          <w:spacing w:val="-1"/>
          <w:w w:val="110"/>
        </w:rPr>
        <w:t> </w:t>
      </w:r>
      <w:r>
        <w:rPr>
          <w:w w:val="110"/>
        </w:rPr>
        <w:t>analysis</w:t>
      </w:r>
      <w:r>
        <w:rPr>
          <w:spacing w:val="-2"/>
          <w:w w:val="110"/>
        </w:rPr>
        <w:t> </w:t>
      </w:r>
      <w:r>
        <w:rPr>
          <w:w w:val="110"/>
        </w:rPr>
        <w:t>in</w:t>
      </w:r>
      <w:r>
        <w:rPr>
          <w:spacing w:val="-2"/>
          <w:w w:val="110"/>
        </w:rPr>
        <w:t> </w:t>
      </w:r>
      <w:r>
        <w:rPr>
          <w:w w:val="110"/>
        </w:rPr>
        <w:t>the</w:t>
      </w:r>
      <w:r>
        <w:rPr>
          <w:spacing w:val="-1"/>
          <w:w w:val="110"/>
        </w:rPr>
        <w:t> </w:t>
      </w:r>
      <w:r>
        <w:rPr>
          <w:w w:val="110"/>
        </w:rPr>
        <w:t>VR</w:t>
      </w:r>
      <w:r>
        <w:rPr>
          <w:spacing w:val="-2"/>
          <w:w w:val="110"/>
        </w:rPr>
        <w:t> </w:t>
      </w:r>
      <w:r>
        <w:rPr>
          <w:w w:val="110"/>
        </w:rPr>
        <w:t>condition,</w:t>
      </w:r>
      <w:r>
        <w:rPr>
          <w:spacing w:val="-3"/>
          <w:w w:val="110"/>
        </w:rPr>
        <w:t> </w:t>
      </w:r>
      <w:r>
        <w:rPr>
          <w:w w:val="110"/>
        </w:rPr>
        <w:t>no statistically significant correlations were found (see </w:t>
      </w:r>
      <w:hyperlink w:history="true" w:anchor="_bookmark25">
        <w:r>
          <w:rPr>
            <w:color w:val="2196D1"/>
            <w:w w:val="110"/>
          </w:rPr>
          <w:t>Table 12</w:t>
        </w:r>
      </w:hyperlink>
      <w:r>
        <w:rPr>
          <w:w w:val="110"/>
        </w:rPr>
        <w:t>).</w:t>
      </w:r>
    </w:p>
    <w:p>
      <w:pPr>
        <w:spacing w:after="0" w:line="273" w:lineRule="auto"/>
        <w:jc w:val="both"/>
        <w:sectPr>
          <w:type w:val="continuous"/>
          <w:pgSz w:w="11910" w:h="15880"/>
          <w:pgMar w:header="713" w:footer="828" w:top="620" w:bottom="280" w:left="620" w:right="640"/>
          <w:cols w:num="2" w:equalWidth="0">
            <w:col w:w="5194" w:space="186"/>
            <w:col w:w="5270"/>
          </w:cols>
        </w:sectPr>
      </w:pPr>
    </w:p>
    <w:p>
      <w:pPr>
        <w:pStyle w:val="BodyText"/>
        <w:spacing w:before="75"/>
        <w:ind w:left="0"/>
        <w:rPr>
          <w:sz w:val="14"/>
        </w:rPr>
      </w:pPr>
    </w:p>
    <w:p>
      <w:pPr>
        <w:spacing w:before="0"/>
        <w:ind w:left="131" w:right="0" w:firstLine="0"/>
        <w:jc w:val="left"/>
        <w:rPr>
          <w:b/>
          <w:sz w:val="14"/>
        </w:rPr>
      </w:pPr>
      <w:bookmarkStart w:name="_bookmark23" w:id="44"/>
      <w:bookmarkEnd w:id="44"/>
      <w:r>
        <w:rPr/>
      </w:r>
      <w:r>
        <w:rPr>
          <w:b/>
          <w:w w:val="110"/>
          <w:sz w:val="14"/>
        </w:rPr>
        <w:t>Table</w:t>
      </w:r>
      <w:r>
        <w:rPr>
          <w:b/>
          <w:spacing w:val="1"/>
          <w:w w:val="110"/>
          <w:sz w:val="14"/>
        </w:rPr>
        <w:t> </w:t>
      </w:r>
      <w:r>
        <w:rPr>
          <w:b/>
          <w:spacing w:val="-5"/>
          <w:w w:val="110"/>
          <w:sz w:val="14"/>
        </w:rPr>
        <w:t>10</w:t>
      </w:r>
    </w:p>
    <w:p>
      <w:pPr>
        <w:spacing w:before="31" w:after="54"/>
        <w:ind w:left="131" w:right="0" w:firstLine="0"/>
        <w:jc w:val="left"/>
        <w:rPr>
          <w:sz w:val="14"/>
        </w:rPr>
      </w:pPr>
      <w:r>
        <w:rPr>
          <w:w w:val="110"/>
          <w:sz w:val="14"/>
        </w:rPr>
        <w:t>AR</w:t>
      </w:r>
      <w:r>
        <w:rPr>
          <w:spacing w:val="1"/>
          <w:w w:val="110"/>
          <w:sz w:val="14"/>
        </w:rPr>
        <w:t> </w:t>
      </w:r>
      <w:r>
        <w:rPr>
          <w:w w:val="110"/>
          <w:sz w:val="14"/>
        </w:rPr>
        <w:t>and</w:t>
      </w:r>
      <w:r>
        <w:rPr>
          <w:spacing w:val="1"/>
          <w:w w:val="110"/>
          <w:sz w:val="14"/>
        </w:rPr>
        <w:t> </w:t>
      </w:r>
      <w:r>
        <w:rPr>
          <w:w w:val="110"/>
          <w:sz w:val="14"/>
        </w:rPr>
        <w:t>VR</w:t>
      </w:r>
      <w:r>
        <w:rPr>
          <w:spacing w:val="1"/>
          <w:w w:val="110"/>
          <w:sz w:val="14"/>
        </w:rPr>
        <w:t> </w:t>
      </w:r>
      <w:r>
        <w:rPr>
          <w:w w:val="110"/>
          <w:sz w:val="14"/>
        </w:rPr>
        <w:t>conditions</w:t>
      </w:r>
      <w:r>
        <w:rPr>
          <w:spacing w:val="1"/>
          <w:w w:val="110"/>
          <w:sz w:val="14"/>
        </w:rPr>
        <w:t> </w:t>
      </w:r>
      <w:r>
        <w:rPr>
          <w:w w:val="110"/>
          <w:sz w:val="14"/>
        </w:rPr>
        <w:t>- comparisons</w:t>
      </w:r>
      <w:r>
        <w:rPr>
          <w:spacing w:val="2"/>
          <w:w w:val="110"/>
          <w:sz w:val="14"/>
        </w:rPr>
        <w:t> </w:t>
      </w:r>
      <w:r>
        <w:rPr>
          <w:w w:val="110"/>
          <w:sz w:val="14"/>
        </w:rPr>
        <w:t>between</w:t>
      </w:r>
      <w:r>
        <w:rPr>
          <w:spacing w:val="1"/>
          <w:w w:val="110"/>
          <w:sz w:val="14"/>
        </w:rPr>
        <w:t> </w:t>
      </w:r>
      <w:r>
        <w:rPr>
          <w:w w:val="110"/>
          <w:sz w:val="14"/>
        </w:rPr>
        <w:t>PhysXR</w:t>
      </w:r>
      <w:r>
        <w:rPr>
          <w:spacing w:val="2"/>
          <w:w w:val="110"/>
          <w:sz w:val="14"/>
        </w:rPr>
        <w:t> </w:t>
      </w:r>
      <w:r>
        <w:rPr>
          <w:w w:val="110"/>
          <w:sz w:val="14"/>
        </w:rPr>
        <w:t>use</w:t>
      </w:r>
      <w:r>
        <w:rPr>
          <w:spacing w:val="1"/>
          <w:w w:val="110"/>
          <w:sz w:val="14"/>
        </w:rPr>
        <w:t> </w:t>
      </w:r>
      <w:r>
        <w:rPr>
          <w:spacing w:val="-2"/>
          <w:w w:val="110"/>
          <w:sz w:val="14"/>
        </w:rPr>
        <w:t>factors.</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1707"/>
        <w:gridCol w:w="1786"/>
        <w:gridCol w:w="1947"/>
        <w:gridCol w:w="1316"/>
        <w:gridCol w:w="1235"/>
        <w:gridCol w:w="1376"/>
      </w:tblGrid>
      <w:tr>
        <w:trPr>
          <w:trHeight w:val="253" w:hRule="atLeast"/>
        </w:trPr>
        <w:tc>
          <w:tcPr>
            <w:tcW w:w="1037" w:type="dxa"/>
            <w:tcBorders>
              <w:top w:val="single" w:sz="4" w:space="0" w:color="000000"/>
              <w:bottom w:val="single" w:sz="4" w:space="0" w:color="000000"/>
            </w:tcBorders>
          </w:tcPr>
          <w:p>
            <w:pPr>
              <w:pStyle w:val="TableParagraph"/>
              <w:spacing w:line="240" w:lineRule="auto" w:before="61"/>
              <w:ind w:left="119"/>
              <w:rPr>
                <w:sz w:val="12"/>
              </w:rPr>
            </w:pPr>
            <w:r>
              <w:rPr>
                <w:spacing w:val="-2"/>
                <w:w w:val="115"/>
                <w:sz w:val="12"/>
              </w:rPr>
              <w:t>Measure</w:t>
            </w:r>
          </w:p>
        </w:tc>
        <w:tc>
          <w:tcPr>
            <w:tcW w:w="1707" w:type="dxa"/>
            <w:tcBorders>
              <w:top w:val="single" w:sz="4" w:space="0" w:color="000000"/>
              <w:bottom w:val="single" w:sz="4" w:space="0" w:color="000000"/>
            </w:tcBorders>
          </w:tcPr>
          <w:p>
            <w:pPr>
              <w:pStyle w:val="TableParagraph"/>
              <w:spacing w:line="240" w:lineRule="auto" w:before="61"/>
              <w:ind w:left="442"/>
              <w:rPr>
                <w:sz w:val="12"/>
              </w:rPr>
            </w:pPr>
            <w:r>
              <w:rPr>
                <w:spacing w:val="-4"/>
                <w:w w:val="115"/>
                <w:sz w:val="12"/>
              </w:rPr>
              <w:t>Group</w:t>
            </w:r>
          </w:p>
        </w:tc>
        <w:tc>
          <w:tcPr>
            <w:tcW w:w="1786" w:type="dxa"/>
            <w:tcBorders>
              <w:top w:val="single" w:sz="4" w:space="0" w:color="000000"/>
              <w:bottom w:val="single" w:sz="4" w:space="0" w:color="000000"/>
            </w:tcBorders>
          </w:tcPr>
          <w:p>
            <w:pPr>
              <w:pStyle w:val="TableParagraph"/>
              <w:spacing w:line="240" w:lineRule="auto" w:before="61"/>
              <w:ind w:right="559"/>
              <w:jc w:val="right"/>
              <w:rPr>
                <w:sz w:val="12"/>
              </w:rPr>
            </w:pPr>
            <w:r>
              <w:rPr>
                <w:spacing w:val="-4"/>
                <w:w w:val="115"/>
                <w:sz w:val="12"/>
              </w:rPr>
              <w:t>Mean</w:t>
            </w:r>
          </w:p>
        </w:tc>
        <w:tc>
          <w:tcPr>
            <w:tcW w:w="1947" w:type="dxa"/>
            <w:tcBorders>
              <w:top w:val="single" w:sz="4" w:space="0" w:color="000000"/>
              <w:bottom w:val="single" w:sz="4" w:space="0" w:color="000000"/>
            </w:tcBorders>
          </w:tcPr>
          <w:p>
            <w:pPr>
              <w:pStyle w:val="TableParagraph"/>
              <w:spacing w:line="240" w:lineRule="auto" w:before="61"/>
              <w:ind w:left="442"/>
              <w:rPr>
                <w:sz w:val="12"/>
              </w:rPr>
            </w:pPr>
            <w:r>
              <w:rPr>
                <w:w w:val="115"/>
                <w:sz w:val="12"/>
              </w:rPr>
              <w:t>Average</w:t>
            </w:r>
            <w:r>
              <w:rPr>
                <w:spacing w:val="-5"/>
                <w:w w:val="115"/>
                <w:sz w:val="12"/>
              </w:rPr>
              <w:t> </w:t>
            </w:r>
            <w:r>
              <w:rPr>
                <w:spacing w:val="-2"/>
                <w:w w:val="115"/>
                <w:sz w:val="12"/>
              </w:rPr>
              <w:t>difference</w:t>
            </w:r>
          </w:p>
        </w:tc>
        <w:tc>
          <w:tcPr>
            <w:tcW w:w="1316" w:type="dxa"/>
            <w:tcBorders>
              <w:top w:val="single" w:sz="4" w:space="0" w:color="000000"/>
              <w:bottom w:val="single" w:sz="4" w:space="0" w:color="000000"/>
            </w:tcBorders>
          </w:tcPr>
          <w:p>
            <w:pPr>
              <w:pStyle w:val="TableParagraph"/>
              <w:spacing w:line="240" w:lineRule="auto" w:before="61"/>
              <w:ind w:left="442"/>
              <w:rPr>
                <w:sz w:val="12"/>
              </w:rPr>
            </w:pPr>
            <w:r>
              <w:rPr>
                <w:spacing w:val="-5"/>
                <w:sz w:val="12"/>
              </w:rPr>
              <w:t>SD</w:t>
            </w:r>
          </w:p>
        </w:tc>
        <w:tc>
          <w:tcPr>
            <w:tcW w:w="1235" w:type="dxa"/>
            <w:tcBorders>
              <w:top w:val="single" w:sz="4" w:space="0" w:color="000000"/>
              <w:bottom w:val="single" w:sz="4" w:space="0" w:color="000000"/>
            </w:tcBorders>
          </w:tcPr>
          <w:p>
            <w:pPr>
              <w:pStyle w:val="TableParagraph"/>
              <w:spacing w:line="240" w:lineRule="auto" w:before="61"/>
              <w:ind w:left="441"/>
              <w:rPr>
                <w:sz w:val="12"/>
              </w:rPr>
            </w:pPr>
            <w:r>
              <w:rPr>
                <w:spacing w:val="-10"/>
                <w:w w:val="130"/>
                <w:sz w:val="12"/>
              </w:rPr>
              <w:t>t</w:t>
            </w:r>
          </w:p>
        </w:tc>
        <w:tc>
          <w:tcPr>
            <w:tcW w:w="1376" w:type="dxa"/>
            <w:tcBorders>
              <w:top w:val="single" w:sz="4" w:space="0" w:color="000000"/>
              <w:bottom w:val="single" w:sz="4" w:space="0" w:color="000000"/>
            </w:tcBorders>
          </w:tcPr>
          <w:p>
            <w:pPr>
              <w:pStyle w:val="TableParagraph"/>
              <w:spacing w:line="240" w:lineRule="auto" w:before="61"/>
              <w:ind w:left="440"/>
              <w:rPr>
                <w:sz w:val="12"/>
              </w:rPr>
            </w:pPr>
            <w:r>
              <w:rPr>
                <w:w w:val="115"/>
                <w:sz w:val="12"/>
              </w:rPr>
              <w:t>Sig.</w:t>
            </w:r>
            <w:r>
              <w:rPr>
                <w:spacing w:val="-8"/>
                <w:w w:val="115"/>
                <w:sz w:val="12"/>
              </w:rPr>
              <w:t> </w:t>
            </w:r>
            <w:r>
              <w:rPr>
                <w:spacing w:val="-2"/>
                <w:w w:val="115"/>
                <w:sz w:val="12"/>
              </w:rPr>
              <w:t>(bilateral)</w:t>
            </w:r>
          </w:p>
        </w:tc>
      </w:tr>
      <w:tr>
        <w:trPr>
          <w:trHeight w:val="217" w:hRule="atLeast"/>
        </w:trPr>
        <w:tc>
          <w:tcPr>
            <w:tcW w:w="1037" w:type="dxa"/>
            <w:tcBorders>
              <w:top w:val="single" w:sz="4" w:space="0" w:color="000000"/>
            </w:tcBorders>
          </w:tcPr>
          <w:p>
            <w:pPr>
              <w:pStyle w:val="TableParagraph"/>
              <w:spacing w:before="61"/>
              <w:ind w:left="119"/>
              <w:rPr>
                <w:sz w:val="12"/>
              </w:rPr>
            </w:pPr>
            <w:r>
              <w:rPr>
                <w:spacing w:val="-4"/>
                <w:w w:val="110"/>
                <w:sz w:val="12"/>
              </w:rPr>
              <w:t>Time</w:t>
            </w:r>
          </w:p>
        </w:tc>
        <w:tc>
          <w:tcPr>
            <w:tcW w:w="1707" w:type="dxa"/>
            <w:tcBorders>
              <w:top w:val="single" w:sz="4" w:space="0" w:color="000000"/>
            </w:tcBorders>
          </w:tcPr>
          <w:p>
            <w:pPr>
              <w:pStyle w:val="TableParagraph"/>
              <w:spacing w:before="61"/>
              <w:ind w:left="442"/>
              <w:rPr>
                <w:sz w:val="12"/>
              </w:rPr>
            </w:pPr>
            <w:r>
              <w:rPr>
                <w:spacing w:val="-5"/>
                <w:sz w:val="12"/>
              </w:rPr>
              <w:t>AR</w:t>
            </w:r>
          </w:p>
        </w:tc>
        <w:tc>
          <w:tcPr>
            <w:tcW w:w="1786" w:type="dxa"/>
            <w:tcBorders>
              <w:top w:val="single" w:sz="4" w:space="0" w:color="000000"/>
            </w:tcBorders>
          </w:tcPr>
          <w:p>
            <w:pPr>
              <w:pStyle w:val="TableParagraph"/>
              <w:spacing w:before="61"/>
              <w:ind w:right="440"/>
              <w:jc w:val="right"/>
              <w:rPr>
                <w:sz w:val="12"/>
              </w:rPr>
            </w:pPr>
            <w:r>
              <w:rPr>
                <w:spacing w:val="-2"/>
                <w:w w:val="115"/>
                <w:sz w:val="12"/>
              </w:rPr>
              <w:t>0:19:30</w:t>
            </w:r>
          </w:p>
        </w:tc>
        <w:tc>
          <w:tcPr>
            <w:tcW w:w="1947" w:type="dxa"/>
            <w:tcBorders>
              <w:top w:val="single" w:sz="4" w:space="0" w:color="000000"/>
            </w:tcBorders>
          </w:tcPr>
          <w:p>
            <w:pPr>
              <w:pStyle w:val="TableParagraph"/>
              <w:spacing w:before="61"/>
              <w:ind w:left="442"/>
              <w:rPr>
                <w:sz w:val="12"/>
              </w:rPr>
            </w:pPr>
            <w:r>
              <w:rPr>
                <w:rFonts w:ascii="Symbola" w:hAnsi="Symbola"/>
                <w:w w:val="80"/>
                <w:sz w:val="12"/>
              </w:rPr>
              <w:t>—</w:t>
            </w:r>
            <w:r>
              <w:rPr>
                <w:spacing w:val="-2"/>
                <w:w w:val="105"/>
                <w:sz w:val="12"/>
              </w:rPr>
              <w:t>0:03:36</w:t>
            </w:r>
          </w:p>
        </w:tc>
        <w:tc>
          <w:tcPr>
            <w:tcW w:w="1316" w:type="dxa"/>
            <w:tcBorders>
              <w:top w:val="single" w:sz="4" w:space="0" w:color="000000"/>
            </w:tcBorders>
          </w:tcPr>
          <w:p>
            <w:pPr>
              <w:pStyle w:val="TableParagraph"/>
              <w:spacing w:before="61"/>
              <w:ind w:left="442"/>
              <w:rPr>
                <w:sz w:val="12"/>
              </w:rPr>
            </w:pPr>
            <w:r>
              <w:rPr>
                <w:spacing w:val="-2"/>
                <w:w w:val="115"/>
                <w:sz w:val="12"/>
              </w:rPr>
              <w:t>0:05:35</w:t>
            </w:r>
          </w:p>
        </w:tc>
        <w:tc>
          <w:tcPr>
            <w:tcW w:w="1235" w:type="dxa"/>
            <w:tcBorders>
              <w:top w:val="single" w:sz="4" w:space="0" w:color="000000"/>
            </w:tcBorders>
          </w:tcPr>
          <w:p>
            <w:pPr>
              <w:pStyle w:val="TableParagraph"/>
              <w:spacing w:before="61"/>
              <w:ind w:left="441"/>
              <w:rPr>
                <w:sz w:val="12"/>
              </w:rPr>
            </w:pPr>
            <w:r>
              <w:rPr>
                <w:rFonts w:ascii="Symbola" w:hAnsi="Symbola"/>
                <w:w w:val="80"/>
                <w:sz w:val="12"/>
              </w:rPr>
              <w:t>—</w:t>
            </w:r>
            <w:r>
              <w:rPr>
                <w:spacing w:val="-4"/>
                <w:w w:val="105"/>
                <w:sz w:val="12"/>
              </w:rPr>
              <w:t>1.69</w:t>
            </w:r>
          </w:p>
        </w:tc>
        <w:tc>
          <w:tcPr>
            <w:tcW w:w="1376" w:type="dxa"/>
            <w:tcBorders>
              <w:top w:val="single" w:sz="4" w:space="0" w:color="000000"/>
            </w:tcBorders>
          </w:tcPr>
          <w:p>
            <w:pPr>
              <w:pStyle w:val="TableParagraph"/>
              <w:spacing w:before="61"/>
              <w:ind w:left="440"/>
              <w:rPr>
                <w:sz w:val="12"/>
              </w:rPr>
            </w:pPr>
            <w:r>
              <w:rPr>
                <w:spacing w:val="-2"/>
                <w:w w:val="120"/>
                <w:sz w:val="12"/>
              </w:rPr>
              <w:t>0.095</w:t>
            </w:r>
          </w:p>
        </w:tc>
      </w:tr>
      <w:tr>
        <w:trPr>
          <w:trHeight w:val="171" w:hRule="atLeast"/>
        </w:trPr>
        <w:tc>
          <w:tcPr>
            <w:tcW w:w="1037" w:type="dxa"/>
          </w:tcPr>
          <w:p>
            <w:pPr>
              <w:pStyle w:val="TableParagraph"/>
              <w:spacing w:line="240" w:lineRule="auto" w:before="0"/>
              <w:rPr>
                <w:sz w:val="10"/>
              </w:rPr>
            </w:pPr>
          </w:p>
        </w:tc>
        <w:tc>
          <w:tcPr>
            <w:tcW w:w="1707" w:type="dxa"/>
          </w:tcPr>
          <w:p>
            <w:pPr>
              <w:pStyle w:val="TableParagraph"/>
              <w:ind w:left="442"/>
              <w:rPr>
                <w:sz w:val="12"/>
              </w:rPr>
            </w:pPr>
            <w:r>
              <w:rPr>
                <w:spacing w:val="-5"/>
                <w:sz w:val="12"/>
              </w:rPr>
              <w:t>VR</w:t>
            </w:r>
          </w:p>
        </w:tc>
        <w:tc>
          <w:tcPr>
            <w:tcW w:w="1786" w:type="dxa"/>
          </w:tcPr>
          <w:p>
            <w:pPr>
              <w:pStyle w:val="TableParagraph"/>
              <w:ind w:right="440"/>
              <w:jc w:val="right"/>
              <w:rPr>
                <w:sz w:val="12"/>
              </w:rPr>
            </w:pPr>
            <w:r>
              <w:rPr>
                <w:spacing w:val="-2"/>
                <w:w w:val="115"/>
                <w:sz w:val="12"/>
              </w:rPr>
              <w:t>0:23:06</w:t>
            </w:r>
          </w:p>
        </w:tc>
        <w:tc>
          <w:tcPr>
            <w:tcW w:w="1947" w:type="dxa"/>
          </w:tcPr>
          <w:p>
            <w:pPr>
              <w:pStyle w:val="TableParagraph"/>
              <w:spacing w:line="240" w:lineRule="auto" w:before="0"/>
              <w:rPr>
                <w:sz w:val="10"/>
              </w:rPr>
            </w:pPr>
          </w:p>
        </w:tc>
        <w:tc>
          <w:tcPr>
            <w:tcW w:w="1316" w:type="dxa"/>
          </w:tcPr>
          <w:p>
            <w:pPr>
              <w:pStyle w:val="TableParagraph"/>
              <w:ind w:left="442"/>
              <w:rPr>
                <w:sz w:val="12"/>
              </w:rPr>
            </w:pPr>
            <w:r>
              <w:rPr>
                <w:spacing w:val="-2"/>
                <w:w w:val="115"/>
                <w:sz w:val="12"/>
              </w:rPr>
              <w:t>0:10:54</w:t>
            </w:r>
          </w:p>
        </w:tc>
        <w:tc>
          <w:tcPr>
            <w:tcW w:w="1235" w:type="dxa"/>
          </w:tcPr>
          <w:p>
            <w:pPr>
              <w:pStyle w:val="TableParagraph"/>
              <w:spacing w:line="240" w:lineRule="auto" w:before="0"/>
              <w:rPr>
                <w:sz w:val="10"/>
              </w:rPr>
            </w:pPr>
          </w:p>
        </w:tc>
        <w:tc>
          <w:tcPr>
            <w:tcW w:w="1376" w:type="dxa"/>
          </w:tcPr>
          <w:p>
            <w:pPr>
              <w:pStyle w:val="TableParagraph"/>
              <w:spacing w:line="240" w:lineRule="auto" w:before="0"/>
              <w:rPr>
                <w:sz w:val="10"/>
              </w:rPr>
            </w:pPr>
          </w:p>
        </w:tc>
      </w:tr>
      <w:tr>
        <w:trPr>
          <w:trHeight w:val="171" w:hRule="atLeast"/>
        </w:trPr>
        <w:tc>
          <w:tcPr>
            <w:tcW w:w="1037" w:type="dxa"/>
          </w:tcPr>
          <w:p>
            <w:pPr>
              <w:pStyle w:val="TableParagraph"/>
              <w:ind w:left="119"/>
              <w:rPr>
                <w:sz w:val="12"/>
              </w:rPr>
            </w:pPr>
            <w:r>
              <w:rPr>
                <w:spacing w:val="-2"/>
                <w:w w:val="115"/>
                <w:sz w:val="12"/>
              </w:rPr>
              <w:t>Errors</w:t>
            </w:r>
          </w:p>
        </w:tc>
        <w:tc>
          <w:tcPr>
            <w:tcW w:w="1707" w:type="dxa"/>
          </w:tcPr>
          <w:p>
            <w:pPr>
              <w:pStyle w:val="TableParagraph"/>
              <w:ind w:left="442"/>
              <w:rPr>
                <w:sz w:val="12"/>
              </w:rPr>
            </w:pPr>
            <w:r>
              <w:rPr>
                <w:spacing w:val="-5"/>
                <w:sz w:val="12"/>
              </w:rPr>
              <w:t>AR</w:t>
            </w:r>
          </w:p>
        </w:tc>
        <w:tc>
          <w:tcPr>
            <w:tcW w:w="1786" w:type="dxa"/>
          </w:tcPr>
          <w:p>
            <w:pPr>
              <w:pStyle w:val="TableParagraph"/>
              <w:ind w:right="547"/>
              <w:jc w:val="right"/>
              <w:rPr>
                <w:sz w:val="12"/>
              </w:rPr>
            </w:pPr>
            <w:r>
              <w:rPr>
                <w:spacing w:val="-2"/>
                <w:w w:val="120"/>
                <w:sz w:val="12"/>
              </w:rPr>
              <w:t>11.63</w:t>
            </w:r>
          </w:p>
        </w:tc>
        <w:tc>
          <w:tcPr>
            <w:tcW w:w="1947" w:type="dxa"/>
          </w:tcPr>
          <w:p>
            <w:pPr>
              <w:pStyle w:val="TableParagraph"/>
              <w:ind w:left="442"/>
              <w:rPr>
                <w:sz w:val="12"/>
              </w:rPr>
            </w:pPr>
            <w:r>
              <w:rPr>
                <w:rFonts w:ascii="Symbola" w:hAnsi="Symbola"/>
                <w:w w:val="80"/>
                <w:sz w:val="12"/>
              </w:rPr>
              <w:t>—</w:t>
            </w:r>
            <w:r>
              <w:rPr>
                <w:spacing w:val="-4"/>
                <w:w w:val="105"/>
                <w:sz w:val="12"/>
              </w:rPr>
              <w:t>3.61</w:t>
            </w:r>
          </w:p>
        </w:tc>
        <w:tc>
          <w:tcPr>
            <w:tcW w:w="1316" w:type="dxa"/>
          </w:tcPr>
          <w:p>
            <w:pPr>
              <w:pStyle w:val="TableParagraph"/>
              <w:ind w:left="442"/>
              <w:rPr>
                <w:sz w:val="12"/>
              </w:rPr>
            </w:pPr>
            <w:r>
              <w:rPr>
                <w:spacing w:val="-4"/>
                <w:w w:val="120"/>
                <w:sz w:val="12"/>
              </w:rPr>
              <w:t>6.47</w:t>
            </w:r>
          </w:p>
        </w:tc>
        <w:tc>
          <w:tcPr>
            <w:tcW w:w="1235" w:type="dxa"/>
          </w:tcPr>
          <w:p>
            <w:pPr>
              <w:pStyle w:val="TableParagraph"/>
              <w:ind w:left="441"/>
              <w:rPr>
                <w:sz w:val="12"/>
              </w:rPr>
            </w:pPr>
            <w:r>
              <w:rPr>
                <w:rFonts w:ascii="Symbola" w:hAnsi="Symbola"/>
                <w:w w:val="80"/>
                <w:sz w:val="12"/>
              </w:rPr>
              <w:t>—</w:t>
            </w:r>
            <w:r>
              <w:rPr>
                <w:spacing w:val="-4"/>
                <w:w w:val="105"/>
                <w:sz w:val="12"/>
              </w:rPr>
              <w:t>2.09</w:t>
            </w:r>
          </w:p>
        </w:tc>
        <w:tc>
          <w:tcPr>
            <w:tcW w:w="1376" w:type="dxa"/>
          </w:tcPr>
          <w:p>
            <w:pPr>
              <w:pStyle w:val="TableParagraph"/>
              <w:ind w:left="440"/>
              <w:rPr>
                <w:sz w:val="12"/>
              </w:rPr>
            </w:pPr>
            <w:r>
              <w:rPr>
                <w:spacing w:val="-2"/>
                <w:w w:val="115"/>
                <w:sz w:val="12"/>
              </w:rPr>
              <w:t>0.040*</w:t>
            </w:r>
          </w:p>
        </w:tc>
      </w:tr>
      <w:tr>
        <w:trPr>
          <w:trHeight w:val="206" w:hRule="atLeast"/>
        </w:trPr>
        <w:tc>
          <w:tcPr>
            <w:tcW w:w="1037" w:type="dxa"/>
            <w:tcBorders>
              <w:bottom w:val="single" w:sz="4" w:space="0" w:color="000000"/>
            </w:tcBorders>
          </w:tcPr>
          <w:p>
            <w:pPr>
              <w:pStyle w:val="TableParagraph"/>
              <w:spacing w:line="240" w:lineRule="auto" w:before="0"/>
              <w:rPr>
                <w:sz w:val="14"/>
              </w:rPr>
            </w:pPr>
          </w:p>
        </w:tc>
        <w:tc>
          <w:tcPr>
            <w:tcW w:w="1707" w:type="dxa"/>
            <w:tcBorders>
              <w:bottom w:val="single" w:sz="4" w:space="0" w:color="000000"/>
            </w:tcBorders>
          </w:tcPr>
          <w:p>
            <w:pPr>
              <w:pStyle w:val="TableParagraph"/>
              <w:spacing w:line="240" w:lineRule="auto"/>
              <w:ind w:left="442"/>
              <w:rPr>
                <w:sz w:val="12"/>
              </w:rPr>
            </w:pPr>
            <w:r>
              <w:rPr>
                <w:spacing w:val="-5"/>
                <w:sz w:val="12"/>
              </w:rPr>
              <w:t>VR</w:t>
            </w:r>
          </w:p>
        </w:tc>
        <w:tc>
          <w:tcPr>
            <w:tcW w:w="1786" w:type="dxa"/>
            <w:tcBorders>
              <w:bottom w:val="single" w:sz="4" w:space="0" w:color="000000"/>
            </w:tcBorders>
          </w:tcPr>
          <w:p>
            <w:pPr>
              <w:pStyle w:val="TableParagraph"/>
              <w:spacing w:line="240" w:lineRule="auto"/>
              <w:ind w:right="547"/>
              <w:jc w:val="right"/>
              <w:rPr>
                <w:sz w:val="12"/>
              </w:rPr>
            </w:pPr>
            <w:r>
              <w:rPr>
                <w:spacing w:val="-2"/>
                <w:w w:val="120"/>
                <w:sz w:val="12"/>
              </w:rPr>
              <w:t>15.24</w:t>
            </w:r>
          </w:p>
        </w:tc>
        <w:tc>
          <w:tcPr>
            <w:tcW w:w="1947" w:type="dxa"/>
            <w:tcBorders>
              <w:bottom w:val="single" w:sz="4" w:space="0" w:color="000000"/>
            </w:tcBorders>
          </w:tcPr>
          <w:p>
            <w:pPr>
              <w:pStyle w:val="TableParagraph"/>
              <w:spacing w:line="240" w:lineRule="auto" w:before="0"/>
              <w:rPr>
                <w:sz w:val="14"/>
              </w:rPr>
            </w:pPr>
          </w:p>
        </w:tc>
        <w:tc>
          <w:tcPr>
            <w:tcW w:w="1316" w:type="dxa"/>
            <w:tcBorders>
              <w:bottom w:val="single" w:sz="4" w:space="0" w:color="000000"/>
            </w:tcBorders>
          </w:tcPr>
          <w:p>
            <w:pPr>
              <w:pStyle w:val="TableParagraph"/>
              <w:spacing w:line="240" w:lineRule="auto"/>
              <w:ind w:left="442"/>
              <w:rPr>
                <w:sz w:val="12"/>
              </w:rPr>
            </w:pPr>
            <w:r>
              <w:rPr>
                <w:spacing w:val="-4"/>
                <w:w w:val="120"/>
                <w:sz w:val="12"/>
              </w:rPr>
              <w:t>7.45</w:t>
            </w:r>
          </w:p>
        </w:tc>
        <w:tc>
          <w:tcPr>
            <w:tcW w:w="1235" w:type="dxa"/>
            <w:tcBorders>
              <w:bottom w:val="single" w:sz="4" w:space="0" w:color="000000"/>
            </w:tcBorders>
          </w:tcPr>
          <w:p>
            <w:pPr>
              <w:pStyle w:val="TableParagraph"/>
              <w:spacing w:line="240" w:lineRule="auto" w:before="0"/>
              <w:rPr>
                <w:sz w:val="14"/>
              </w:rPr>
            </w:pPr>
          </w:p>
        </w:tc>
        <w:tc>
          <w:tcPr>
            <w:tcW w:w="1376" w:type="dxa"/>
            <w:tcBorders>
              <w:bottom w:val="single" w:sz="4" w:space="0" w:color="000000"/>
            </w:tcBorders>
          </w:tcPr>
          <w:p>
            <w:pPr>
              <w:pStyle w:val="TableParagraph"/>
              <w:spacing w:line="240" w:lineRule="auto" w:before="0"/>
              <w:rPr>
                <w:sz w:val="14"/>
              </w:rPr>
            </w:pPr>
          </w:p>
        </w:tc>
      </w:tr>
    </w:tbl>
    <w:p>
      <w:pPr>
        <w:pStyle w:val="BodyText"/>
        <w:spacing w:before="1"/>
        <w:ind w:left="0"/>
        <w:rPr>
          <w:sz w:val="18"/>
        </w:rPr>
      </w:pPr>
    </w:p>
    <w:p>
      <w:pPr>
        <w:spacing w:after="0"/>
        <w:rPr>
          <w:sz w:val="18"/>
        </w:rPr>
        <w:sectPr>
          <w:headerReference w:type="default" r:id="rId26"/>
          <w:footerReference w:type="default" r:id="rId27"/>
          <w:pgSz w:w="11910" w:h="15880"/>
          <w:pgMar w:header="655" w:footer="828" w:top="840" w:bottom="1020" w:left="620" w:right="640"/>
        </w:sectPr>
      </w:pPr>
    </w:p>
    <w:p>
      <w:pPr>
        <w:pStyle w:val="BodyText"/>
        <w:spacing w:before="69"/>
        <w:ind w:left="0"/>
        <w:rPr>
          <w:sz w:val="14"/>
        </w:rPr>
      </w:pPr>
    </w:p>
    <w:p>
      <w:pPr>
        <w:spacing w:before="0"/>
        <w:ind w:left="131" w:right="0" w:firstLine="0"/>
        <w:jc w:val="left"/>
        <w:rPr>
          <w:b/>
          <w:sz w:val="14"/>
        </w:rPr>
      </w:pPr>
      <w:bookmarkStart w:name="_bookmark24" w:id="45"/>
      <w:bookmarkEnd w:id="45"/>
      <w:r>
        <w:rPr/>
      </w:r>
      <w:r>
        <w:rPr>
          <w:b/>
          <w:w w:val="110"/>
          <w:sz w:val="14"/>
        </w:rPr>
        <w:t>Table</w:t>
      </w:r>
      <w:r>
        <w:rPr>
          <w:b/>
          <w:spacing w:val="1"/>
          <w:w w:val="110"/>
          <w:sz w:val="14"/>
        </w:rPr>
        <w:t> </w:t>
      </w:r>
      <w:r>
        <w:rPr>
          <w:b/>
          <w:spacing w:val="-5"/>
          <w:w w:val="110"/>
          <w:sz w:val="14"/>
        </w:rPr>
        <w:t>11</w:t>
      </w:r>
    </w:p>
    <w:p>
      <w:pPr>
        <w:spacing w:before="30"/>
        <w:ind w:left="131" w:right="0" w:firstLine="0"/>
        <w:jc w:val="left"/>
        <w:rPr>
          <w:sz w:val="14"/>
        </w:rPr>
      </w:pPr>
      <w:r>
        <w:rPr>
          <w:w w:val="110"/>
          <w:sz w:val="14"/>
        </w:rPr>
        <w:t>AR</w:t>
      </w:r>
      <w:r>
        <w:rPr>
          <w:spacing w:val="2"/>
          <w:w w:val="110"/>
          <w:sz w:val="14"/>
        </w:rPr>
        <w:t> </w:t>
      </w:r>
      <w:r>
        <w:rPr>
          <w:w w:val="110"/>
          <w:sz w:val="14"/>
        </w:rPr>
        <w:t>condition</w:t>
      </w:r>
      <w:r>
        <w:rPr>
          <w:spacing w:val="2"/>
          <w:w w:val="110"/>
          <w:sz w:val="14"/>
        </w:rPr>
        <w:t> </w:t>
      </w:r>
      <w:r>
        <w:rPr>
          <w:w w:val="110"/>
          <w:sz w:val="14"/>
        </w:rPr>
        <w:t>-</w:t>
      </w:r>
      <w:r>
        <w:rPr>
          <w:spacing w:val="2"/>
          <w:w w:val="110"/>
          <w:sz w:val="14"/>
        </w:rPr>
        <w:t> </w:t>
      </w:r>
      <w:r>
        <w:rPr>
          <w:w w:val="110"/>
          <w:sz w:val="14"/>
        </w:rPr>
        <w:t>correlations</w:t>
      </w:r>
      <w:r>
        <w:rPr>
          <w:spacing w:val="3"/>
          <w:w w:val="110"/>
          <w:sz w:val="14"/>
        </w:rPr>
        <w:t> </w:t>
      </w:r>
      <w:r>
        <w:rPr>
          <w:w w:val="110"/>
          <w:sz w:val="14"/>
        </w:rPr>
        <w:t>between</w:t>
      </w:r>
      <w:r>
        <w:rPr>
          <w:spacing w:val="2"/>
          <w:w w:val="110"/>
          <w:sz w:val="14"/>
        </w:rPr>
        <w:t> </w:t>
      </w:r>
      <w:r>
        <w:rPr>
          <w:w w:val="110"/>
          <w:sz w:val="14"/>
        </w:rPr>
        <w:t>use</w:t>
      </w:r>
      <w:r>
        <w:rPr>
          <w:spacing w:val="3"/>
          <w:w w:val="110"/>
          <w:sz w:val="14"/>
        </w:rPr>
        <w:t> </w:t>
      </w:r>
      <w:r>
        <w:rPr>
          <w:w w:val="110"/>
          <w:sz w:val="14"/>
        </w:rPr>
        <w:t>and</w:t>
      </w:r>
      <w:r>
        <w:rPr>
          <w:spacing w:val="2"/>
          <w:w w:val="110"/>
          <w:sz w:val="14"/>
        </w:rPr>
        <w:t> </w:t>
      </w:r>
      <w:r>
        <w:rPr>
          <w:w w:val="110"/>
          <w:sz w:val="14"/>
        </w:rPr>
        <w:t>ARCS</w:t>
      </w:r>
      <w:r>
        <w:rPr>
          <w:spacing w:val="3"/>
          <w:w w:val="110"/>
          <w:sz w:val="14"/>
        </w:rPr>
        <w:t> </w:t>
      </w:r>
      <w:r>
        <w:rPr>
          <w:spacing w:val="-2"/>
          <w:w w:val="110"/>
          <w:sz w:val="14"/>
        </w:rPr>
        <w:t>factors.</w:t>
      </w:r>
    </w:p>
    <w:p>
      <w:pPr>
        <w:pStyle w:val="BodyText"/>
        <w:spacing w:before="9"/>
        <w:ind w:left="0"/>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559"/>
        <w:gridCol w:w="1095"/>
        <w:gridCol w:w="690"/>
        <w:gridCol w:w="811"/>
      </w:tblGrid>
      <w:tr>
        <w:trPr>
          <w:trHeight w:val="253" w:hRule="atLeast"/>
        </w:trPr>
        <w:tc>
          <w:tcPr>
            <w:tcW w:w="867" w:type="dxa"/>
            <w:tcBorders>
              <w:top w:val="single" w:sz="4" w:space="0" w:color="000000"/>
              <w:bottom w:val="single" w:sz="4" w:space="0" w:color="000000"/>
            </w:tcBorders>
          </w:tcPr>
          <w:p>
            <w:pPr>
              <w:pStyle w:val="TableParagraph"/>
              <w:spacing w:line="240" w:lineRule="auto" w:before="61"/>
              <w:ind w:right="150"/>
              <w:jc w:val="center"/>
              <w:rPr>
                <w:sz w:val="12"/>
              </w:rPr>
            </w:pPr>
            <w:r>
              <w:rPr>
                <w:spacing w:val="-2"/>
                <w:w w:val="115"/>
                <w:sz w:val="12"/>
              </w:rPr>
              <w:t>Measure</w:t>
            </w:r>
          </w:p>
        </w:tc>
        <w:tc>
          <w:tcPr>
            <w:tcW w:w="1559" w:type="dxa"/>
            <w:tcBorders>
              <w:top w:val="single" w:sz="4" w:space="0" w:color="000000"/>
              <w:bottom w:val="single" w:sz="4" w:space="0" w:color="000000"/>
            </w:tcBorders>
          </w:tcPr>
          <w:p>
            <w:pPr>
              <w:pStyle w:val="TableParagraph"/>
              <w:spacing w:line="240" w:lineRule="auto" w:before="61"/>
              <w:ind w:left="273"/>
              <w:rPr>
                <w:sz w:val="12"/>
              </w:rPr>
            </w:pPr>
            <w:r>
              <w:rPr>
                <w:w w:val="115"/>
                <w:sz w:val="12"/>
              </w:rPr>
              <w:t>Motivation</w:t>
            </w:r>
            <w:r>
              <w:rPr>
                <w:spacing w:val="8"/>
                <w:w w:val="115"/>
                <w:sz w:val="12"/>
              </w:rPr>
              <w:t> </w:t>
            </w:r>
            <w:r>
              <w:rPr>
                <w:spacing w:val="-2"/>
                <w:w w:val="115"/>
                <w:sz w:val="12"/>
              </w:rPr>
              <w:t>Factor</w:t>
            </w:r>
          </w:p>
        </w:tc>
        <w:tc>
          <w:tcPr>
            <w:tcW w:w="1095" w:type="dxa"/>
            <w:tcBorders>
              <w:top w:val="single" w:sz="4" w:space="0" w:color="000000"/>
              <w:bottom w:val="single" w:sz="4" w:space="0" w:color="000000"/>
            </w:tcBorders>
          </w:tcPr>
          <w:p>
            <w:pPr>
              <w:pStyle w:val="TableParagraph"/>
              <w:spacing w:line="240" w:lineRule="auto" w:before="61"/>
              <w:ind w:left="273"/>
              <w:rPr>
                <w:sz w:val="12"/>
              </w:rPr>
            </w:pPr>
            <w:r>
              <w:rPr>
                <w:spacing w:val="-10"/>
                <w:w w:val="125"/>
                <w:sz w:val="12"/>
              </w:rPr>
              <w:t>r</w:t>
            </w:r>
          </w:p>
        </w:tc>
        <w:tc>
          <w:tcPr>
            <w:tcW w:w="690" w:type="dxa"/>
            <w:tcBorders>
              <w:top w:val="single" w:sz="4" w:space="0" w:color="000000"/>
              <w:bottom w:val="single" w:sz="4" w:space="0" w:color="000000"/>
            </w:tcBorders>
          </w:tcPr>
          <w:p>
            <w:pPr>
              <w:pStyle w:val="TableParagraph"/>
              <w:spacing w:line="240" w:lineRule="auto" w:before="61"/>
              <w:ind w:right="27"/>
              <w:jc w:val="center"/>
              <w:rPr>
                <w:sz w:val="12"/>
              </w:rPr>
            </w:pPr>
            <w:r>
              <w:rPr>
                <w:spacing w:val="-5"/>
                <w:w w:val="115"/>
                <w:sz w:val="12"/>
              </w:rPr>
              <w:t>df</w:t>
            </w:r>
          </w:p>
        </w:tc>
        <w:tc>
          <w:tcPr>
            <w:tcW w:w="811" w:type="dxa"/>
            <w:tcBorders>
              <w:top w:val="single" w:sz="4" w:space="0" w:color="000000"/>
              <w:bottom w:val="single" w:sz="4" w:space="0" w:color="000000"/>
            </w:tcBorders>
          </w:tcPr>
          <w:p>
            <w:pPr>
              <w:pStyle w:val="TableParagraph"/>
              <w:spacing w:line="240" w:lineRule="auto" w:before="61"/>
              <w:ind w:left="272"/>
              <w:rPr>
                <w:sz w:val="12"/>
              </w:rPr>
            </w:pPr>
            <w:r>
              <w:rPr>
                <w:w w:val="110"/>
                <w:sz w:val="12"/>
              </w:rPr>
              <w:t>p-</w:t>
            </w:r>
            <w:r>
              <w:rPr>
                <w:spacing w:val="-2"/>
                <w:w w:val="115"/>
                <w:sz w:val="12"/>
              </w:rPr>
              <w:t>value</w:t>
            </w:r>
          </w:p>
        </w:tc>
      </w:tr>
      <w:tr>
        <w:trPr>
          <w:trHeight w:val="217" w:hRule="atLeast"/>
        </w:trPr>
        <w:tc>
          <w:tcPr>
            <w:tcW w:w="867" w:type="dxa"/>
            <w:tcBorders>
              <w:top w:val="single" w:sz="4" w:space="0" w:color="000000"/>
            </w:tcBorders>
          </w:tcPr>
          <w:p>
            <w:pPr>
              <w:pStyle w:val="TableParagraph"/>
              <w:spacing w:before="61"/>
              <w:ind w:right="339"/>
              <w:jc w:val="center"/>
              <w:rPr>
                <w:sz w:val="12"/>
              </w:rPr>
            </w:pPr>
            <w:r>
              <w:rPr>
                <w:spacing w:val="-4"/>
                <w:w w:val="110"/>
                <w:sz w:val="12"/>
              </w:rPr>
              <w:t>Time</w:t>
            </w:r>
          </w:p>
        </w:tc>
        <w:tc>
          <w:tcPr>
            <w:tcW w:w="1559" w:type="dxa"/>
            <w:tcBorders>
              <w:top w:val="single" w:sz="4" w:space="0" w:color="000000"/>
            </w:tcBorders>
          </w:tcPr>
          <w:p>
            <w:pPr>
              <w:pStyle w:val="TableParagraph"/>
              <w:spacing w:before="61"/>
              <w:ind w:left="273"/>
              <w:rPr>
                <w:sz w:val="12"/>
              </w:rPr>
            </w:pPr>
            <w:r>
              <w:rPr>
                <w:spacing w:val="-2"/>
                <w:w w:val="115"/>
                <w:sz w:val="12"/>
              </w:rPr>
              <w:t>Attention</w:t>
            </w:r>
          </w:p>
        </w:tc>
        <w:tc>
          <w:tcPr>
            <w:tcW w:w="1095" w:type="dxa"/>
            <w:tcBorders>
              <w:top w:val="single" w:sz="4" w:space="0" w:color="000000"/>
            </w:tcBorders>
          </w:tcPr>
          <w:p>
            <w:pPr>
              <w:pStyle w:val="TableParagraph"/>
              <w:spacing w:before="61"/>
              <w:ind w:left="273"/>
              <w:rPr>
                <w:sz w:val="12"/>
              </w:rPr>
            </w:pPr>
            <w:r>
              <w:rPr>
                <w:rFonts w:ascii="Symbola" w:hAnsi="Symbola"/>
                <w:w w:val="80"/>
                <w:sz w:val="12"/>
              </w:rPr>
              <w:t>—</w:t>
            </w:r>
            <w:r>
              <w:rPr>
                <w:spacing w:val="-2"/>
                <w:w w:val="105"/>
                <w:sz w:val="12"/>
              </w:rPr>
              <w:t>0.057</w:t>
            </w:r>
          </w:p>
        </w:tc>
        <w:tc>
          <w:tcPr>
            <w:tcW w:w="690" w:type="dxa"/>
            <w:tcBorders>
              <w:top w:val="single" w:sz="4" w:space="0" w:color="000000"/>
            </w:tcBorders>
          </w:tcPr>
          <w:p>
            <w:pPr>
              <w:pStyle w:val="TableParagraph"/>
              <w:spacing w:before="61"/>
              <w:ind w:left="27" w:right="27"/>
              <w:jc w:val="center"/>
              <w:rPr>
                <w:sz w:val="12"/>
              </w:rPr>
            </w:pPr>
            <w:r>
              <w:rPr>
                <w:spacing w:val="-5"/>
                <w:w w:val="120"/>
                <w:sz w:val="12"/>
              </w:rPr>
              <w:t>33</w:t>
            </w:r>
          </w:p>
        </w:tc>
        <w:tc>
          <w:tcPr>
            <w:tcW w:w="811" w:type="dxa"/>
            <w:tcBorders>
              <w:top w:val="single" w:sz="4" w:space="0" w:color="000000"/>
            </w:tcBorders>
          </w:tcPr>
          <w:p>
            <w:pPr>
              <w:pStyle w:val="TableParagraph"/>
              <w:spacing w:before="61"/>
              <w:ind w:left="272"/>
              <w:rPr>
                <w:sz w:val="12"/>
              </w:rPr>
            </w:pPr>
            <w:r>
              <w:rPr>
                <w:spacing w:val="-2"/>
                <w:w w:val="120"/>
                <w:sz w:val="12"/>
              </w:rPr>
              <w:t>0.754</w:t>
            </w:r>
          </w:p>
        </w:tc>
      </w:tr>
      <w:tr>
        <w:trPr>
          <w:trHeight w:val="171" w:hRule="atLeast"/>
        </w:trPr>
        <w:tc>
          <w:tcPr>
            <w:tcW w:w="867" w:type="dxa"/>
          </w:tcPr>
          <w:p>
            <w:pPr>
              <w:pStyle w:val="TableParagraph"/>
              <w:spacing w:line="240" w:lineRule="auto" w:before="0"/>
              <w:rPr>
                <w:sz w:val="10"/>
              </w:rPr>
            </w:pPr>
          </w:p>
        </w:tc>
        <w:tc>
          <w:tcPr>
            <w:tcW w:w="1559" w:type="dxa"/>
          </w:tcPr>
          <w:p>
            <w:pPr>
              <w:pStyle w:val="TableParagraph"/>
              <w:spacing w:line="137" w:lineRule="exact"/>
              <w:ind w:left="273"/>
              <w:rPr>
                <w:sz w:val="12"/>
              </w:rPr>
            </w:pPr>
            <w:r>
              <w:rPr>
                <w:spacing w:val="-2"/>
                <w:w w:val="115"/>
                <w:sz w:val="12"/>
              </w:rPr>
              <w:t>Relevance</w:t>
            </w:r>
          </w:p>
        </w:tc>
        <w:tc>
          <w:tcPr>
            <w:tcW w:w="1095" w:type="dxa"/>
          </w:tcPr>
          <w:p>
            <w:pPr>
              <w:pStyle w:val="TableParagraph"/>
              <w:spacing w:line="137" w:lineRule="exact"/>
              <w:ind w:left="273"/>
              <w:rPr>
                <w:sz w:val="12"/>
              </w:rPr>
            </w:pPr>
            <w:r>
              <w:rPr>
                <w:spacing w:val="-2"/>
                <w:w w:val="120"/>
                <w:sz w:val="12"/>
              </w:rPr>
              <w:t>0.137</w:t>
            </w:r>
          </w:p>
        </w:tc>
        <w:tc>
          <w:tcPr>
            <w:tcW w:w="690" w:type="dxa"/>
          </w:tcPr>
          <w:p>
            <w:pPr>
              <w:pStyle w:val="TableParagraph"/>
              <w:spacing w:line="137" w:lineRule="exact"/>
              <w:ind w:left="27" w:right="27"/>
              <w:jc w:val="center"/>
              <w:rPr>
                <w:sz w:val="12"/>
              </w:rPr>
            </w:pPr>
            <w:r>
              <w:rPr>
                <w:spacing w:val="-5"/>
                <w:w w:val="120"/>
                <w:sz w:val="12"/>
              </w:rPr>
              <w:t>33</w:t>
            </w:r>
          </w:p>
        </w:tc>
        <w:tc>
          <w:tcPr>
            <w:tcW w:w="811" w:type="dxa"/>
          </w:tcPr>
          <w:p>
            <w:pPr>
              <w:pStyle w:val="TableParagraph"/>
              <w:spacing w:line="137" w:lineRule="exact"/>
              <w:ind w:left="272"/>
              <w:rPr>
                <w:sz w:val="12"/>
              </w:rPr>
            </w:pPr>
            <w:r>
              <w:rPr>
                <w:spacing w:val="-2"/>
                <w:w w:val="120"/>
                <w:sz w:val="12"/>
              </w:rPr>
              <w:t>0.447</w:t>
            </w:r>
          </w:p>
        </w:tc>
      </w:tr>
      <w:tr>
        <w:trPr>
          <w:trHeight w:val="171" w:hRule="atLeast"/>
        </w:trPr>
        <w:tc>
          <w:tcPr>
            <w:tcW w:w="867" w:type="dxa"/>
          </w:tcPr>
          <w:p>
            <w:pPr>
              <w:pStyle w:val="TableParagraph"/>
              <w:spacing w:line="240" w:lineRule="auto" w:before="0"/>
              <w:rPr>
                <w:sz w:val="10"/>
              </w:rPr>
            </w:pPr>
          </w:p>
        </w:tc>
        <w:tc>
          <w:tcPr>
            <w:tcW w:w="1559" w:type="dxa"/>
          </w:tcPr>
          <w:p>
            <w:pPr>
              <w:pStyle w:val="TableParagraph"/>
              <w:ind w:left="273"/>
              <w:rPr>
                <w:sz w:val="12"/>
              </w:rPr>
            </w:pPr>
            <w:r>
              <w:rPr>
                <w:spacing w:val="-2"/>
                <w:w w:val="115"/>
                <w:sz w:val="12"/>
              </w:rPr>
              <w:t>Confidence</w:t>
            </w:r>
          </w:p>
        </w:tc>
        <w:tc>
          <w:tcPr>
            <w:tcW w:w="1095" w:type="dxa"/>
          </w:tcPr>
          <w:p>
            <w:pPr>
              <w:pStyle w:val="TableParagraph"/>
              <w:ind w:left="273"/>
              <w:rPr>
                <w:sz w:val="12"/>
              </w:rPr>
            </w:pPr>
            <w:r>
              <w:rPr>
                <w:spacing w:val="-2"/>
                <w:w w:val="120"/>
                <w:sz w:val="12"/>
              </w:rPr>
              <w:t>0.111</w:t>
            </w:r>
          </w:p>
        </w:tc>
        <w:tc>
          <w:tcPr>
            <w:tcW w:w="690" w:type="dxa"/>
          </w:tcPr>
          <w:p>
            <w:pPr>
              <w:pStyle w:val="TableParagraph"/>
              <w:ind w:left="27" w:right="27"/>
              <w:jc w:val="center"/>
              <w:rPr>
                <w:sz w:val="12"/>
              </w:rPr>
            </w:pPr>
            <w:r>
              <w:rPr>
                <w:spacing w:val="-5"/>
                <w:w w:val="120"/>
                <w:sz w:val="12"/>
              </w:rPr>
              <w:t>33</w:t>
            </w:r>
          </w:p>
        </w:tc>
        <w:tc>
          <w:tcPr>
            <w:tcW w:w="811" w:type="dxa"/>
          </w:tcPr>
          <w:p>
            <w:pPr>
              <w:pStyle w:val="TableParagraph"/>
              <w:ind w:left="272"/>
              <w:rPr>
                <w:sz w:val="12"/>
              </w:rPr>
            </w:pPr>
            <w:r>
              <w:rPr>
                <w:spacing w:val="-2"/>
                <w:w w:val="120"/>
                <w:sz w:val="12"/>
              </w:rPr>
              <w:t>0.539</w:t>
            </w:r>
          </w:p>
        </w:tc>
      </w:tr>
      <w:tr>
        <w:trPr>
          <w:trHeight w:val="171" w:hRule="atLeast"/>
        </w:trPr>
        <w:tc>
          <w:tcPr>
            <w:tcW w:w="867" w:type="dxa"/>
          </w:tcPr>
          <w:p>
            <w:pPr>
              <w:pStyle w:val="TableParagraph"/>
              <w:spacing w:line="240" w:lineRule="auto" w:before="0"/>
              <w:rPr>
                <w:sz w:val="10"/>
              </w:rPr>
            </w:pPr>
          </w:p>
        </w:tc>
        <w:tc>
          <w:tcPr>
            <w:tcW w:w="1559" w:type="dxa"/>
          </w:tcPr>
          <w:p>
            <w:pPr>
              <w:pStyle w:val="TableParagraph"/>
              <w:ind w:left="273"/>
              <w:rPr>
                <w:sz w:val="12"/>
              </w:rPr>
            </w:pPr>
            <w:r>
              <w:rPr>
                <w:spacing w:val="-2"/>
                <w:w w:val="115"/>
                <w:sz w:val="12"/>
              </w:rPr>
              <w:t>Satisfaction</w:t>
            </w:r>
          </w:p>
        </w:tc>
        <w:tc>
          <w:tcPr>
            <w:tcW w:w="1095" w:type="dxa"/>
          </w:tcPr>
          <w:p>
            <w:pPr>
              <w:pStyle w:val="TableParagraph"/>
              <w:ind w:left="273"/>
              <w:rPr>
                <w:sz w:val="12"/>
              </w:rPr>
            </w:pPr>
            <w:r>
              <w:rPr>
                <w:spacing w:val="-2"/>
                <w:w w:val="120"/>
                <w:sz w:val="12"/>
              </w:rPr>
              <w:t>0.075</w:t>
            </w:r>
          </w:p>
        </w:tc>
        <w:tc>
          <w:tcPr>
            <w:tcW w:w="690" w:type="dxa"/>
          </w:tcPr>
          <w:p>
            <w:pPr>
              <w:pStyle w:val="TableParagraph"/>
              <w:ind w:left="27" w:right="27"/>
              <w:jc w:val="center"/>
              <w:rPr>
                <w:sz w:val="12"/>
              </w:rPr>
            </w:pPr>
            <w:r>
              <w:rPr>
                <w:spacing w:val="-5"/>
                <w:w w:val="120"/>
                <w:sz w:val="12"/>
              </w:rPr>
              <w:t>33</w:t>
            </w:r>
          </w:p>
        </w:tc>
        <w:tc>
          <w:tcPr>
            <w:tcW w:w="811" w:type="dxa"/>
          </w:tcPr>
          <w:p>
            <w:pPr>
              <w:pStyle w:val="TableParagraph"/>
              <w:ind w:left="272"/>
              <w:rPr>
                <w:sz w:val="12"/>
              </w:rPr>
            </w:pPr>
            <w:r>
              <w:rPr>
                <w:spacing w:val="-2"/>
                <w:w w:val="120"/>
                <w:sz w:val="12"/>
              </w:rPr>
              <w:t>0.676</w:t>
            </w:r>
          </w:p>
        </w:tc>
      </w:tr>
      <w:tr>
        <w:trPr>
          <w:trHeight w:val="171" w:hRule="atLeast"/>
        </w:trPr>
        <w:tc>
          <w:tcPr>
            <w:tcW w:w="867" w:type="dxa"/>
          </w:tcPr>
          <w:p>
            <w:pPr>
              <w:pStyle w:val="TableParagraph"/>
              <w:ind w:left="58" w:right="339"/>
              <w:jc w:val="center"/>
              <w:rPr>
                <w:sz w:val="12"/>
              </w:rPr>
            </w:pPr>
            <w:r>
              <w:rPr>
                <w:spacing w:val="-2"/>
                <w:w w:val="115"/>
                <w:sz w:val="12"/>
              </w:rPr>
              <w:t>Errors</w:t>
            </w:r>
          </w:p>
        </w:tc>
        <w:tc>
          <w:tcPr>
            <w:tcW w:w="1559" w:type="dxa"/>
          </w:tcPr>
          <w:p>
            <w:pPr>
              <w:pStyle w:val="TableParagraph"/>
              <w:ind w:left="273"/>
              <w:rPr>
                <w:sz w:val="12"/>
              </w:rPr>
            </w:pPr>
            <w:r>
              <w:rPr>
                <w:spacing w:val="-2"/>
                <w:w w:val="115"/>
                <w:sz w:val="12"/>
              </w:rPr>
              <w:t>Attention</w:t>
            </w:r>
          </w:p>
        </w:tc>
        <w:tc>
          <w:tcPr>
            <w:tcW w:w="1095" w:type="dxa"/>
          </w:tcPr>
          <w:p>
            <w:pPr>
              <w:pStyle w:val="TableParagraph"/>
              <w:ind w:left="273"/>
              <w:rPr>
                <w:sz w:val="12"/>
              </w:rPr>
            </w:pPr>
            <w:r>
              <w:rPr>
                <w:rFonts w:ascii="Symbola" w:hAnsi="Symbola"/>
                <w:w w:val="80"/>
                <w:sz w:val="12"/>
              </w:rPr>
              <w:t>—</w:t>
            </w:r>
            <w:r>
              <w:rPr>
                <w:spacing w:val="-2"/>
                <w:w w:val="105"/>
                <w:sz w:val="12"/>
              </w:rPr>
              <w:t>0.395*</w:t>
            </w:r>
          </w:p>
        </w:tc>
        <w:tc>
          <w:tcPr>
            <w:tcW w:w="690" w:type="dxa"/>
          </w:tcPr>
          <w:p>
            <w:pPr>
              <w:pStyle w:val="TableParagraph"/>
              <w:ind w:left="27" w:right="27"/>
              <w:jc w:val="center"/>
              <w:rPr>
                <w:sz w:val="12"/>
              </w:rPr>
            </w:pPr>
            <w:r>
              <w:rPr>
                <w:spacing w:val="-5"/>
                <w:w w:val="120"/>
                <w:sz w:val="12"/>
              </w:rPr>
              <w:t>33</w:t>
            </w:r>
          </w:p>
        </w:tc>
        <w:tc>
          <w:tcPr>
            <w:tcW w:w="811" w:type="dxa"/>
          </w:tcPr>
          <w:p>
            <w:pPr>
              <w:pStyle w:val="TableParagraph"/>
              <w:ind w:left="272"/>
              <w:rPr>
                <w:sz w:val="12"/>
              </w:rPr>
            </w:pPr>
            <w:r>
              <w:rPr>
                <w:spacing w:val="-2"/>
                <w:w w:val="120"/>
                <w:sz w:val="12"/>
              </w:rPr>
              <w:t>0.023</w:t>
            </w:r>
          </w:p>
        </w:tc>
      </w:tr>
      <w:tr>
        <w:trPr>
          <w:trHeight w:val="171" w:hRule="atLeast"/>
        </w:trPr>
        <w:tc>
          <w:tcPr>
            <w:tcW w:w="867" w:type="dxa"/>
          </w:tcPr>
          <w:p>
            <w:pPr>
              <w:pStyle w:val="TableParagraph"/>
              <w:spacing w:line="240" w:lineRule="auto" w:before="0"/>
              <w:rPr>
                <w:sz w:val="10"/>
              </w:rPr>
            </w:pPr>
          </w:p>
        </w:tc>
        <w:tc>
          <w:tcPr>
            <w:tcW w:w="1559" w:type="dxa"/>
          </w:tcPr>
          <w:p>
            <w:pPr>
              <w:pStyle w:val="TableParagraph"/>
              <w:ind w:left="273"/>
              <w:rPr>
                <w:sz w:val="12"/>
              </w:rPr>
            </w:pPr>
            <w:r>
              <w:rPr>
                <w:spacing w:val="-2"/>
                <w:w w:val="115"/>
                <w:sz w:val="12"/>
              </w:rPr>
              <w:t>Relevance</w:t>
            </w:r>
          </w:p>
        </w:tc>
        <w:tc>
          <w:tcPr>
            <w:tcW w:w="1095" w:type="dxa"/>
          </w:tcPr>
          <w:p>
            <w:pPr>
              <w:pStyle w:val="TableParagraph"/>
              <w:ind w:left="273"/>
              <w:rPr>
                <w:sz w:val="12"/>
              </w:rPr>
            </w:pPr>
            <w:r>
              <w:rPr>
                <w:rFonts w:ascii="Symbola" w:hAnsi="Symbola"/>
                <w:w w:val="80"/>
                <w:sz w:val="12"/>
              </w:rPr>
              <w:t>—</w:t>
            </w:r>
            <w:r>
              <w:rPr>
                <w:spacing w:val="-2"/>
                <w:w w:val="105"/>
                <w:sz w:val="12"/>
              </w:rPr>
              <w:t>0.229</w:t>
            </w:r>
          </w:p>
        </w:tc>
        <w:tc>
          <w:tcPr>
            <w:tcW w:w="690" w:type="dxa"/>
          </w:tcPr>
          <w:p>
            <w:pPr>
              <w:pStyle w:val="TableParagraph"/>
              <w:ind w:left="27" w:right="27"/>
              <w:jc w:val="center"/>
              <w:rPr>
                <w:sz w:val="12"/>
              </w:rPr>
            </w:pPr>
            <w:r>
              <w:rPr>
                <w:spacing w:val="-5"/>
                <w:w w:val="120"/>
                <w:sz w:val="12"/>
              </w:rPr>
              <w:t>33</w:t>
            </w:r>
          </w:p>
        </w:tc>
        <w:tc>
          <w:tcPr>
            <w:tcW w:w="811" w:type="dxa"/>
          </w:tcPr>
          <w:p>
            <w:pPr>
              <w:pStyle w:val="TableParagraph"/>
              <w:ind w:left="272"/>
              <w:rPr>
                <w:sz w:val="12"/>
              </w:rPr>
            </w:pPr>
            <w:r>
              <w:rPr>
                <w:spacing w:val="-2"/>
                <w:w w:val="120"/>
                <w:sz w:val="12"/>
              </w:rPr>
              <w:t>0.200</w:t>
            </w:r>
          </w:p>
        </w:tc>
      </w:tr>
      <w:tr>
        <w:trPr>
          <w:trHeight w:val="171" w:hRule="atLeast"/>
        </w:trPr>
        <w:tc>
          <w:tcPr>
            <w:tcW w:w="867" w:type="dxa"/>
          </w:tcPr>
          <w:p>
            <w:pPr>
              <w:pStyle w:val="TableParagraph"/>
              <w:spacing w:line="240" w:lineRule="auto" w:before="0"/>
              <w:rPr>
                <w:sz w:val="10"/>
              </w:rPr>
            </w:pPr>
          </w:p>
        </w:tc>
        <w:tc>
          <w:tcPr>
            <w:tcW w:w="1559" w:type="dxa"/>
          </w:tcPr>
          <w:p>
            <w:pPr>
              <w:pStyle w:val="TableParagraph"/>
              <w:ind w:left="273"/>
              <w:rPr>
                <w:sz w:val="12"/>
              </w:rPr>
            </w:pPr>
            <w:r>
              <w:rPr>
                <w:spacing w:val="-2"/>
                <w:w w:val="115"/>
                <w:sz w:val="12"/>
              </w:rPr>
              <w:t>Confidence</w:t>
            </w:r>
          </w:p>
        </w:tc>
        <w:tc>
          <w:tcPr>
            <w:tcW w:w="1095" w:type="dxa"/>
          </w:tcPr>
          <w:p>
            <w:pPr>
              <w:pStyle w:val="TableParagraph"/>
              <w:ind w:left="273"/>
              <w:rPr>
                <w:sz w:val="12"/>
              </w:rPr>
            </w:pPr>
            <w:r>
              <w:rPr>
                <w:rFonts w:ascii="Symbola" w:hAnsi="Symbola"/>
                <w:w w:val="80"/>
                <w:sz w:val="12"/>
              </w:rPr>
              <w:t>—</w:t>
            </w:r>
            <w:r>
              <w:rPr>
                <w:spacing w:val="-2"/>
                <w:sz w:val="12"/>
              </w:rPr>
              <w:t>0.752**</w:t>
            </w:r>
          </w:p>
        </w:tc>
        <w:tc>
          <w:tcPr>
            <w:tcW w:w="690" w:type="dxa"/>
          </w:tcPr>
          <w:p>
            <w:pPr>
              <w:pStyle w:val="TableParagraph"/>
              <w:ind w:left="27" w:right="27"/>
              <w:jc w:val="center"/>
              <w:rPr>
                <w:sz w:val="12"/>
              </w:rPr>
            </w:pPr>
            <w:r>
              <w:rPr>
                <w:spacing w:val="-5"/>
                <w:w w:val="120"/>
                <w:sz w:val="12"/>
              </w:rPr>
              <w:t>33</w:t>
            </w:r>
          </w:p>
        </w:tc>
        <w:tc>
          <w:tcPr>
            <w:tcW w:w="811" w:type="dxa"/>
          </w:tcPr>
          <w:p>
            <w:pPr>
              <w:pStyle w:val="TableParagraph"/>
              <w:ind w:left="272"/>
              <w:rPr>
                <w:sz w:val="12"/>
              </w:rPr>
            </w:pPr>
            <w:r>
              <w:rPr>
                <w:spacing w:val="-2"/>
                <w:w w:val="120"/>
                <w:sz w:val="12"/>
              </w:rPr>
              <w:t>0.000</w:t>
            </w:r>
          </w:p>
        </w:tc>
      </w:tr>
      <w:tr>
        <w:trPr>
          <w:trHeight w:val="207" w:hRule="atLeast"/>
        </w:trPr>
        <w:tc>
          <w:tcPr>
            <w:tcW w:w="867" w:type="dxa"/>
            <w:tcBorders>
              <w:bottom w:val="single" w:sz="4" w:space="0" w:color="000000"/>
            </w:tcBorders>
          </w:tcPr>
          <w:p>
            <w:pPr>
              <w:pStyle w:val="TableParagraph"/>
              <w:spacing w:line="240" w:lineRule="auto" w:before="0"/>
              <w:rPr>
                <w:sz w:val="14"/>
              </w:rPr>
            </w:pPr>
          </w:p>
        </w:tc>
        <w:tc>
          <w:tcPr>
            <w:tcW w:w="1559" w:type="dxa"/>
            <w:tcBorders>
              <w:bottom w:val="single" w:sz="4" w:space="0" w:color="000000"/>
            </w:tcBorders>
          </w:tcPr>
          <w:p>
            <w:pPr>
              <w:pStyle w:val="TableParagraph"/>
              <w:spacing w:line="240" w:lineRule="auto"/>
              <w:ind w:left="273"/>
              <w:rPr>
                <w:sz w:val="12"/>
              </w:rPr>
            </w:pPr>
            <w:r>
              <w:rPr>
                <w:spacing w:val="-2"/>
                <w:w w:val="115"/>
                <w:sz w:val="12"/>
              </w:rPr>
              <w:t>Satisfaction</w:t>
            </w:r>
          </w:p>
        </w:tc>
        <w:tc>
          <w:tcPr>
            <w:tcW w:w="1095" w:type="dxa"/>
            <w:tcBorders>
              <w:bottom w:val="single" w:sz="4" w:space="0" w:color="000000"/>
            </w:tcBorders>
          </w:tcPr>
          <w:p>
            <w:pPr>
              <w:pStyle w:val="TableParagraph"/>
              <w:spacing w:line="240" w:lineRule="auto"/>
              <w:ind w:left="273"/>
              <w:rPr>
                <w:sz w:val="12"/>
              </w:rPr>
            </w:pPr>
            <w:r>
              <w:rPr>
                <w:rFonts w:ascii="Symbola" w:hAnsi="Symbola"/>
                <w:w w:val="80"/>
                <w:sz w:val="12"/>
              </w:rPr>
              <w:t>—</w:t>
            </w:r>
            <w:r>
              <w:rPr>
                <w:spacing w:val="-2"/>
                <w:w w:val="105"/>
                <w:sz w:val="12"/>
              </w:rPr>
              <w:t>0.279</w:t>
            </w:r>
          </w:p>
        </w:tc>
        <w:tc>
          <w:tcPr>
            <w:tcW w:w="690" w:type="dxa"/>
            <w:tcBorders>
              <w:bottom w:val="single" w:sz="4" w:space="0" w:color="000000"/>
            </w:tcBorders>
          </w:tcPr>
          <w:p>
            <w:pPr>
              <w:pStyle w:val="TableParagraph"/>
              <w:spacing w:line="240" w:lineRule="auto"/>
              <w:ind w:left="27" w:right="27"/>
              <w:jc w:val="center"/>
              <w:rPr>
                <w:sz w:val="12"/>
              </w:rPr>
            </w:pPr>
            <w:r>
              <w:rPr>
                <w:spacing w:val="-5"/>
                <w:w w:val="120"/>
                <w:sz w:val="12"/>
              </w:rPr>
              <w:t>33</w:t>
            </w:r>
          </w:p>
        </w:tc>
        <w:tc>
          <w:tcPr>
            <w:tcW w:w="811" w:type="dxa"/>
            <w:tcBorders>
              <w:bottom w:val="single" w:sz="4" w:space="0" w:color="000000"/>
            </w:tcBorders>
          </w:tcPr>
          <w:p>
            <w:pPr>
              <w:pStyle w:val="TableParagraph"/>
              <w:spacing w:line="240" w:lineRule="auto"/>
              <w:ind w:left="272"/>
              <w:rPr>
                <w:sz w:val="12"/>
              </w:rPr>
            </w:pPr>
            <w:r>
              <w:rPr>
                <w:spacing w:val="-2"/>
                <w:w w:val="120"/>
                <w:sz w:val="12"/>
              </w:rPr>
              <w:t>0.115</w:t>
            </w:r>
          </w:p>
        </w:tc>
      </w:tr>
    </w:tbl>
    <w:p>
      <w:pPr>
        <w:spacing w:before="56"/>
        <w:ind w:left="251" w:right="0" w:firstLine="0"/>
        <w:jc w:val="left"/>
        <w:rPr>
          <w:sz w:val="12"/>
        </w:rPr>
      </w:pPr>
      <w:r>
        <w:rPr>
          <w:w w:val="115"/>
          <w:sz w:val="12"/>
        </w:rPr>
        <w:t>*.</w:t>
      </w:r>
      <w:r>
        <w:rPr>
          <w:spacing w:val="4"/>
          <w:w w:val="115"/>
          <w:sz w:val="12"/>
        </w:rPr>
        <w:t> </w:t>
      </w:r>
      <w:r>
        <w:rPr>
          <w:w w:val="115"/>
          <w:sz w:val="12"/>
        </w:rPr>
        <w:t>The</w:t>
      </w:r>
      <w:r>
        <w:rPr>
          <w:spacing w:val="6"/>
          <w:w w:val="115"/>
          <w:sz w:val="12"/>
        </w:rPr>
        <w:t> </w:t>
      </w:r>
      <w:r>
        <w:rPr>
          <w:w w:val="115"/>
          <w:sz w:val="12"/>
        </w:rPr>
        <w:t>correlation</w:t>
      </w:r>
      <w:r>
        <w:rPr>
          <w:spacing w:val="6"/>
          <w:w w:val="115"/>
          <w:sz w:val="12"/>
        </w:rPr>
        <w:t> </w:t>
      </w:r>
      <w:r>
        <w:rPr>
          <w:w w:val="115"/>
          <w:sz w:val="12"/>
        </w:rPr>
        <w:t>is</w:t>
      </w:r>
      <w:r>
        <w:rPr>
          <w:spacing w:val="5"/>
          <w:w w:val="115"/>
          <w:sz w:val="12"/>
        </w:rPr>
        <w:t> </w:t>
      </w:r>
      <w:r>
        <w:rPr>
          <w:w w:val="115"/>
          <w:sz w:val="12"/>
        </w:rPr>
        <w:t>significant</w:t>
      </w:r>
      <w:r>
        <w:rPr>
          <w:spacing w:val="6"/>
          <w:w w:val="115"/>
          <w:sz w:val="12"/>
        </w:rPr>
        <w:t> </w:t>
      </w:r>
      <w:r>
        <w:rPr>
          <w:w w:val="115"/>
          <w:sz w:val="12"/>
        </w:rPr>
        <w:t>at</w:t>
      </w:r>
      <w:r>
        <w:rPr>
          <w:spacing w:val="6"/>
          <w:w w:val="115"/>
          <w:sz w:val="12"/>
        </w:rPr>
        <w:t> </w:t>
      </w:r>
      <w:r>
        <w:rPr>
          <w:w w:val="115"/>
          <w:sz w:val="12"/>
        </w:rPr>
        <w:t>level</w:t>
      </w:r>
      <w:r>
        <w:rPr>
          <w:spacing w:val="6"/>
          <w:w w:val="115"/>
          <w:sz w:val="12"/>
        </w:rPr>
        <w:t> </w:t>
      </w:r>
      <w:r>
        <w:rPr>
          <w:w w:val="115"/>
          <w:sz w:val="12"/>
        </w:rPr>
        <w:t>0.05</w:t>
      </w:r>
      <w:r>
        <w:rPr>
          <w:spacing w:val="6"/>
          <w:w w:val="115"/>
          <w:sz w:val="12"/>
        </w:rPr>
        <w:t> </w:t>
      </w:r>
      <w:r>
        <w:rPr>
          <w:spacing w:val="-2"/>
          <w:w w:val="115"/>
          <w:sz w:val="12"/>
        </w:rPr>
        <w:t>(bilateral).</w:t>
      </w:r>
    </w:p>
    <w:p>
      <w:pPr>
        <w:pStyle w:val="BodyText"/>
        <w:spacing w:before="7"/>
        <w:ind w:left="0"/>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54" name="Group 54"/>
                <wp:cNvGraphicFramePr>
                  <a:graphicFrameLocks/>
                </wp:cNvGraphicFramePr>
                <a:graphic>
                  <a:graphicData uri="http://schemas.microsoft.com/office/word/2010/wordprocessingGroup">
                    <wpg:wgp>
                      <wpg:cNvPr id="54" name="Group 54"/>
                      <wpg:cNvGrpSpPr/>
                      <wpg:grpSpPr>
                        <a:xfrm>
                          <a:off x="0" y="0"/>
                          <a:ext cx="3188970" cy="6350"/>
                          <a:chExt cx="3188970" cy="6350"/>
                        </a:xfrm>
                      </wpg:grpSpPr>
                      <wps:wsp>
                        <wps:cNvPr id="55" name="Graphic 55"/>
                        <wps:cNvSpPr/>
                        <wps:spPr>
                          <a:xfrm>
                            <a:off x="0" y="0"/>
                            <a:ext cx="3188970" cy="6350"/>
                          </a:xfrm>
                          <a:custGeom>
                            <a:avLst/>
                            <a:gdLst/>
                            <a:ahLst/>
                            <a:cxnLst/>
                            <a:rect l="l" t="t" r="r" b="b"/>
                            <a:pathLst>
                              <a:path w="3188970" h="6350">
                                <a:moveTo>
                                  <a:pt x="3188450" y="0"/>
                                </a:moveTo>
                                <a:lnTo>
                                  <a:pt x="0" y="0"/>
                                </a:lnTo>
                                <a:lnTo>
                                  <a:pt x="0" y="6324"/>
                                </a:lnTo>
                                <a:lnTo>
                                  <a:pt x="3188450" y="6324"/>
                                </a:lnTo>
                                <a:lnTo>
                                  <a:pt x="3188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6" coordorigin="0,0" coordsize="5022,10">
                <v:rect style="position:absolute;left:0;top:0;width:5022;height:10" id="docshape47" filled="true" fillcolor="#000000" stroked="false">
                  <v:fill type="solid"/>
                </v:rect>
              </v:group>
            </w:pict>
          </mc:Fallback>
        </mc:AlternateContent>
      </w:r>
      <w:r>
        <w:rPr>
          <w:sz w:val="2"/>
        </w:rPr>
      </w:r>
    </w:p>
    <w:p>
      <w:pPr>
        <w:spacing w:before="52"/>
        <w:ind w:left="251" w:right="0" w:firstLine="0"/>
        <w:jc w:val="left"/>
        <w:rPr>
          <w:sz w:val="12"/>
        </w:rPr>
      </w:pPr>
      <w:r>
        <w:rPr>
          <w:w w:val="115"/>
          <w:sz w:val="12"/>
        </w:rPr>
        <w:t>**.</w:t>
      </w:r>
      <w:r>
        <w:rPr>
          <w:spacing w:val="5"/>
          <w:w w:val="115"/>
          <w:sz w:val="12"/>
        </w:rPr>
        <w:t> </w:t>
      </w:r>
      <w:r>
        <w:rPr>
          <w:w w:val="115"/>
          <w:sz w:val="12"/>
        </w:rPr>
        <w:t>The</w:t>
      </w:r>
      <w:r>
        <w:rPr>
          <w:spacing w:val="3"/>
          <w:w w:val="115"/>
          <w:sz w:val="12"/>
        </w:rPr>
        <w:t> </w:t>
      </w:r>
      <w:r>
        <w:rPr>
          <w:w w:val="115"/>
          <w:sz w:val="12"/>
        </w:rPr>
        <w:t>correlation</w:t>
      </w:r>
      <w:r>
        <w:rPr>
          <w:spacing w:val="7"/>
          <w:w w:val="115"/>
          <w:sz w:val="12"/>
        </w:rPr>
        <w:t> </w:t>
      </w:r>
      <w:r>
        <w:rPr>
          <w:w w:val="115"/>
          <w:sz w:val="12"/>
        </w:rPr>
        <w:t>is</w:t>
      </w:r>
      <w:r>
        <w:rPr>
          <w:spacing w:val="3"/>
          <w:w w:val="115"/>
          <w:sz w:val="12"/>
        </w:rPr>
        <w:t> </w:t>
      </w:r>
      <w:r>
        <w:rPr>
          <w:w w:val="115"/>
          <w:sz w:val="12"/>
        </w:rPr>
        <w:t>significant</w:t>
      </w:r>
      <w:r>
        <w:rPr>
          <w:spacing w:val="5"/>
          <w:w w:val="115"/>
          <w:sz w:val="12"/>
        </w:rPr>
        <w:t> </w:t>
      </w:r>
      <w:r>
        <w:rPr>
          <w:w w:val="115"/>
          <w:sz w:val="12"/>
        </w:rPr>
        <w:t>at</w:t>
      </w:r>
      <w:r>
        <w:rPr>
          <w:spacing w:val="5"/>
          <w:w w:val="115"/>
          <w:sz w:val="12"/>
        </w:rPr>
        <w:t> </w:t>
      </w:r>
      <w:r>
        <w:rPr>
          <w:w w:val="115"/>
          <w:sz w:val="12"/>
        </w:rPr>
        <w:t>level</w:t>
      </w:r>
      <w:r>
        <w:rPr>
          <w:spacing w:val="5"/>
          <w:w w:val="115"/>
          <w:sz w:val="12"/>
        </w:rPr>
        <w:t> </w:t>
      </w:r>
      <w:r>
        <w:rPr>
          <w:w w:val="115"/>
          <w:sz w:val="12"/>
        </w:rPr>
        <w:t>0.01</w:t>
      </w:r>
      <w:r>
        <w:rPr>
          <w:spacing w:val="7"/>
          <w:w w:val="115"/>
          <w:sz w:val="12"/>
        </w:rPr>
        <w:t> </w:t>
      </w:r>
      <w:r>
        <w:rPr>
          <w:spacing w:val="-2"/>
          <w:w w:val="115"/>
          <w:sz w:val="12"/>
        </w:rPr>
        <w:t>(bilateral).</w:t>
      </w:r>
    </w:p>
    <w:p>
      <w:pPr>
        <w:pStyle w:val="BodyText"/>
        <w:spacing w:before="7"/>
        <w:ind w:left="0"/>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56" name="Group 56"/>
                <wp:cNvGraphicFramePr>
                  <a:graphicFrameLocks/>
                </wp:cNvGraphicFramePr>
                <a:graphic>
                  <a:graphicData uri="http://schemas.microsoft.com/office/word/2010/wordprocessingGroup">
                    <wpg:wgp>
                      <wpg:cNvPr id="56" name="Group 56"/>
                      <wpg:cNvGrpSpPr/>
                      <wpg:grpSpPr>
                        <a:xfrm>
                          <a:off x="0" y="0"/>
                          <a:ext cx="3188970" cy="6350"/>
                          <a:chExt cx="3188970" cy="6350"/>
                        </a:xfrm>
                      </wpg:grpSpPr>
                      <wps:wsp>
                        <wps:cNvPr id="57" name="Graphic 57"/>
                        <wps:cNvSpPr/>
                        <wps:spPr>
                          <a:xfrm>
                            <a:off x="0" y="0"/>
                            <a:ext cx="3188970" cy="6350"/>
                          </a:xfrm>
                          <a:custGeom>
                            <a:avLst/>
                            <a:gdLst/>
                            <a:ahLst/>
                            <a:cxnLst/>
                            <a:rect l="l" t="t" r="r" b="b"/>
                            <a:pathLst>
                              <a:path w="3188970" h="6350">
                                <a:moveTo>
                                  <a:pt x="3188450" y="0"/>
                                </a:moveTo>
                                <a:lnTo>
                                  <a:pt x="0" y="0"/>
                                </a:lnTo>
                                <a:lnTo>
                                  <a:pt x="0" y="6324"/>
                                </a:lnTo>
                                <a:lnTo>
                                  <a:pt x="3188450" y="6324"/>
                                </a:lnTo>
                                <a:lnTo>
                                  <a:pt x="31884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8" coordorigin="0,0" coordsize="5022,10">
                <v:rect style="position:absolute;left:0;top:0;width:5022;height:10" id="docshape49" filled="true" fillcolor="#000000" stroked="false">
                  <v:fill type="solid"/>
                </v:rect>
              </v:group>
            </w:pict>
          </mc:Fallback>
        </mc:AlternateContent>
      </w:r>
      <w:r>
        <w:rPr>
          <w:sz w:val="2"/>
        </w:rPr>
      </w:r>
    </w:p>
    <w:p>
      <w:pPr>
        <w:pStyle w:val="BodyText"/>
        <w:ind w:left="0"/>
        <w:rPr>
          <w:sz w:val="12"/>
        </w:rPr>
      </w:pPr>
    </w:p>
    <w:p>
      <w:pPr>
        <w:pStyle w:val="BodyText"/>
        <w:spacing w:before="15"/>
        <w:ind w:left="0"/>
        <w:rPr>
          <w:sz w:val="12"/>
        </w:rPr>
      </w:pPr>
    </w:p>
    <w:p>
      <w:pPr>
        <w:pStyle w:val="Heading1"/>
        <w:numPr>
          <w:ilvl w:val="0"/>
          <w:numId w:val="1"/>
        </w:numPr>
        <w:tabs>
          <w:tab w:pos="375" w:val="left" w:leader="none"/>
        </w:tabs>
        <w:spacing w:line="240" w:lineRule="auto" w:before="1" w:after="0"/>
        <w:ind w:left="375" w:right="0" w:hanging="244"/>
        <w:jc w:val="left"/>
      </w:pPr>
      <w:bookmarkStart w:name="6 Discussion" w:id="46"/>
      <w:bookmarkEnd w:id="46"/>
      <w:r>
        <w:rPr>
          <w:b w:val="0"/>
        </w:rPr>
      </w:r>
      <w:r>
        <w:rPr>
          <w:spacing w:val="-2"/>
          <w:w w:val="110"/>
        </w:rPr>
        <w:t>Discussion</w:t>
      </w:r>
    </w:p>
    <w:p>
      <w:pPr>
        <w:pStyle w:val="BodyText"/>
        <w:spacing w:before="50"/>
        <w:ind w:left="0"/>
        <w:rPr>
          <w:b/>
        </w:rPr>
      </w:pPr>
    </w:p>
    <w:p>
      <w:pPr>
        <w:pStyle w:val="BodyText"/>
        <w:spacing w:line="273" w:lineRule="auto"/>
        <w:ind w:right="38" w:firstLine="239"/>
        <w:jc w:val="both"/>
      </w:pPr>
      <w:r>
        <w:rPr>
          <w:w w:val="110"/>
        </w:rPr>
        <w:t>For</w:t>
      </w:r>
      <w:r>
        <w:rPr>
          <w:spacing w:val="-11"/>
          <w:w w:val="110"/>
        </w:rPr>
        <w:t> </w:t>
      </w:r>
      <w:r>
        <w:rPr>
          <w:w w:val="110"/>
        </w:rPr>
        <w:t>this</w:t>
      </w:r>
      <w:r>
        <w:rPr>
          <w:spacing w:val="-11"/>
          <w:w w:val="110"/>
        </w:rPr>
        <w:t> </w:t>
      </w:r>
      <w:r>
        <w:rPr>
          <w:w w:val="110"/>
        </w:rPr>
        <w:t>study,</w:t>
      </w:r>
      <w:r>
        <w:rPr>
          <w:spacing w:val="-11"/>
          <w:w w:val="110"/>
        </w:rPr>
        <w:t> </w:t>
      </w:r>
      <w:r>
        <w:rPr>
          <w:w w:val="110"/>
        </w:rPr>
        <w:t>we</w:t>
      </w:r>
      <w:r>
        <w:rPr>
          <w:spacing w:val="-11"/>
          <w:w w:val="110"/>
        </w:rPr>
        <w:t> </w:t>
      </w:r>
      <w:r>
        <w:rPr>
          <w:w w:val="110"/>
        </w:rPr>
        <w:t>designed</w:t>
      </w:r>
      <w:r>
        <w:rPr>
          <w:spacing w:val="-11"/>
          <w:w w:val="110"/>
        </w:rPr>
        <w:t> </w:t>
      </w:r>
      <w:r>
        <w:rPr>
          <w:w w:val="110"/>
        </w:rPr>
        <w:t>a</w:t>
      </w:r>
      <w:r>
        <w:rPr>
          <w:spacing w:val="-11"/>
          <w:w w:val="110"/>
        </w:rPr>
        <w:t> </w:t>
      </w:r>
      <w:r>
        <w:rPr>
          <w:w w:val="110"/>
        </w:rPr>
        <w:t>learning</w:t>
      </w:r>
      <w:r>
        <w:rPr>
          <w:spacing w:val="-11"/>
          <w:w w:val="110"/>
        </w:rPr>
        <w:t> </w:t>
      </w:r>
      <w:r>
        <w:rPr>
          <w:w w:val="110"/>
        </w:rPr>
        <w:t>application,</w:t>
      </w:r>
      <w:r>
        <w:rPr>
          <w:spacing w:val="-11"/>
          <w:w w:val="110"/>
        </w:rPr>
        <w:t> </w:t>
      </w:r>
      <w:r>
        <w:rPr>
          <w:w w:val="110"/>
        </w:rPr>
        <w:t>PhysXR,</w:t>
      </w:r>
      <w:r>
        <w:rPr>
          <w:spacing w:val="-11"/>
          <w:w w:val="110"/>
        </w:rPr>
        <w:t> </w:t>
      </w:r>
      <w:r>
        <w:rPr>
          <w:w w:val="110"/>
        </w:rPr>
        <w:t>with</w:t>
      </w:r>
      <w:r>
        <w:rPr>
          <w:spacing w:val="-11"/>
          <w:w w:val="110"/>
        </w:rPr>
        <w:t> </w:t>
      </w:r>
      <w:r>
        <w:rPr>
          <w:w w:val="110"/>
        </w:rPr>
        <w:t>XR capabilities,</w:t>
      </w:r>
      <w:r>
        <w:rPr>
          <w:w w:val="110"/>
        </w:rPr>
        <w:t> which</w:t>
      </w:r>
      <w:r>
        <w:rPr>
          <w:w w:val="110"/>
        </w:rPr>
        <w:t> was</w:t>
      </w:r>
      <w:r>
        <w:rPr>
          <w:w w:val="110"/>
        </w:rPr>
        <w:t> used</w:t>
      </w:r>
      <w:r>
        <w:rPr>
          <w:w w:val="110"/>
        </w:rPr>
        <w:t> for</w:t>
      </w:r>
      <w:r>
        <w:rPr>
          <w:w w:val="110"/>
        </w:rPr>
        <w:t> teaching</w:t>
      </w:r>
      <w:r>
        <w:rPr>
          <w:w w:val="110"/>
        </w:rPr>
        <w:t> Newtonian</w:t>
      </w:r>
      <w:r>
        <w:rPr>
          <w:w w:val="110"/>
        </w:rPr>
        <w:t> mechanics. Through</w:t>
      </w:r>
      <w:r>
        <w:rPr>
          <w:spacing w:val="-11"/>
          <w:w w:val="110"/>
        </w:rPr>
        <w:t> </w:t>
      </w:r>
      <w:r>
        <w:rPr>
          <w:w w:val="110"/>
        </w:rPr>
        <w:t>the</w:t>
      </w:r>
      <w:r>
        <w:rPr>
          <w:spacing w:val="-11"/>
          <w:w w:val="110"/>
        </w:rPr>
        <w:t> </w:t>
      </w:r>
      <w:r>
        <w:rPr>
          <w:w w:val="110"/>
        </w:rPr>
        <w:t>versatility</w:t>
      </w:r>
      <w:r>
        <w:rPr>
          <w:spacing w:val="-11"/>
          <w:w w:val="110"/>
        </w:rPr>
        <w:t> </w:t>
      </w:r>
      <w:r>
        <w:rPr>
          <w:w w:val="110"/>
        </w:rPr>
        <w:t>of</w:t>
      </w:r>
      <w:r>
        <w:rPr>
          <w:spacing w:val="-11"/>
          <w:w w:val="110"/>
        </w:rPr>
        <w:t> </w:t>
      </w:r>
      <w:r>
        <w:rPr>
          <w:w w:val="110"/>
        </w:rPr>
        <w:t>AR</w:t>
      </w:r>
      <w:r>
        <w:rPr>
          <w:spacing w:val="-11"/>
          <w:w w:val="110"/>
        </w:rPr>
        <w:t> </w:t>
      </w:r>
      <w:r>
        <w:rPr>
          <w:w w:val="110"/>
        </w:rPr>
        <w:t>and</w:t>
      </w:r>
      <w:r>
        <w:rPr>
          <w:spacing w:val="-11"/>
          <w:w w:val="110"/>
        </w:rPr>
        <w:t> </w:t>
      </w:r>
      <w:r>
        <w:rPr>
          <w:w w:val="110"/>
        </w:rPr>
        <w:t>VR</w:t>
      </w:r>
      <w:r>
        <w:rPr>
          <w:spacing w:val="-11"/>
          <w:w w:val="110"/>
        </w:rPr>
        <w:t> </w:t>
      </w:r>
      <w:r>
        <w:rPr>
          <w:w w:val="110"/>
        </w:rPr>
        <w:t>presentation</w:t>
      </w:r>
      <w:r>
        <w:rPr>
          <w:spacing w:val="-11"/>
          <w:w w:val="110"/>
        </w:rPr>
        <w:t> </w:t>
      </w:r>
      <w:r>
        <w:rPr>
          <w:w w:val="110"/>
        </w:rPr>
        <w:t>capabilities,</w:t>
      </w:r>
      <w:r>
        <w:rPr>
          <w:spacing w:val="-11"/>
          <w:w w:val="110"/>
        </w:rPr>
        <w:t> </w:t>
      </w:r>
      <w:r>
        <w:rPr>
          <w:w w:val="110"/>
        </w:rPr>
        <w:t>PhysXR can</w:t>
      </w:r>
      <w:r>
        <w:rPr>
          <w:spacing w:val="-11"/>
          <w:w w:val="110"/>
        </w:rPr>
        <w:t> </w:t>
      </w:r>
      <w:r>
        <w:rPr>
          <w:w w:val="110"/>
        </w:rPr>
        <w:t>exploit</w:t>
      </w:r>
      <w:r>
        <w:rPr>
          <w:spacing w:val="-11"/>
          <w:w w:val="110"/>
        </w:rPr>
        <w:t> </w:t>
      </w:r>
      <w:r>
        <w:rPr>
          <w:w w:val="110"/>
        </w:rPr>
        <w:t>benefits</w:t>
      </w:r>
      <w:r>
        <w:rPr>
          <w:spacing w:val="-11"/>
          <w:w w:val="110"/>
        </w:rPr>
        <w:t> </w:t>
      </w:r>
      <w:r>
        <w:rPr>
          <w:w w:val="110"/>
        </w:rPr>
        <w:t>of</w:t>
      </w:r>
      <w:r>
        <w:rPr>
          <w:spacing w:val="-11"/>
          <w:w w:val="110"/>
        </w:rPr>
        <w:t> </w:t>
      </w:r>
      <w:r>
        <w:rPr>
          <w:w w:val="110"/>
        </w:rPr>
        <w:t>both</w:t>
      </w:r>
      <w:r>
        <w:rPr>
          <w:spacing w:val="-11"/>
          <w:w w:val="110"/>
        </w:rPr>
        <w:t> </w:t>
      </w:r>
      <w:r>
        <w:rPr>
          <w:w w:val="110"/>
        </w:rPr>
        <w:t>approaches.</w:t>
      </w:r>
      <w:r>
        <w:rPr>
          <w:spacing w:val="-11"/>
          <w:w w:val="110"/>
        </w:rPr>
        <w:t> </w:t>
      </w:r>
      <w:r>
        <w:rPr>
          <w:w w:val="110"/>
        </w:rPr>
        <w:t>First,</w:t>
      </w:r>
      <w:r>
        <w:rPr>
          <w:spacing w:val="-11"/>
          <w:w w:val="110"/>
        </w:rPr>
        <w:t> </w:t>
      </w:r>
      <w:r>
        <w:rPr>
          <w:w w:val="110"/>
        </w:rPr>
        <w:t>the</w:t>
      </w:r>
      <w:r>
        <w:rPr>
          <w:spacing w:val="-11"/>
          <w:w w:val="110"/>
        </w:rPr>
        <w:t> </w:t>
      </w:r>
      <w:r>
        <w:rPr>
          <w:w w:val="110"/>
        </w:rPr>
        <w:t>use</w:t>
      </w:r>
      <w:r>
        <w:rPr>
          <w:spacing w:val="-11"/>
          <w:w w:val="110"/>
        </w:rPr>
        <w:t> </w:t>
      </w:r>
      <w:r>
        <w:rPr>
          <w:w w:val="110"/>
        </w:rPr>
        <w:t>of</w:t>
      </w:r>
      <w:r>
        <w:rPr>
          <w:spacing w:val="-11"/>
          <w:w w:val="110"/>
        </w:rPr>
        <w:t> </w:t>
      </w:r>
      <w:r>
        <w:rPr>
          <w:w w:val="110"/>
        </w:rPr>
        <w:t>an</w:t>
      </w:r>
      <w:r>
        <w:rPr>
          <w:spacing w:val="-11"/>
          <w:w w:val="110"/>
        </w:rPr>
        <w:t> </w:t>
      </w:r>
      <w:r>
        <w:rPr>
          <w:w w:val="110"/>
        </w:rPr>
        <w:t>AR</w:t>
      </w:r>
      <w:r>
        <w:rPr>
          <w:spacing w:val="-11"/>
          <w:w w:val="110"/>
        </w:rPr>
        <w:t> </w:t>
      </w:r>
      <w:r>
        <w:rPr>
          <w:w w:val="110"/>
        </w:rPr>
        <w:t>approach allows this application to show the simulation of physical phenomena with</w:t>
      </w:r>
      <w:r>
        <w:rPr>
          <w:w w:val="110"/>
        </w:rPr>
        <w:t> superposed</w:t>
      </w:r>
      <w:r>
        <w:rPr>
          <w:w w:val="110"/>
        </w:rPr>
        <w:t> virtual</w:t>
      </w:r>
      <w:r>
        <w:rPr>
          <w:w w:val="110"/>
        </w:rPr>
        <w:t> elements</w:t>
      </w:r>
      <w:r>
        <w:rPr>
          <w:w w:val="110"/>
        </w:rPr>
        <w:t> in</w:t>
      </w:r>
      <w:r>
        <w:rPr>
          <w:w w:val="110"/>
        </w:rPr>
        <w:t> the</w:t>
      </w:r>
      <w:r>
        <w:rPr>
          <w:w w:val="110"/>
        </w:rPr>
        <w:t> real</w:t>
      </w:r>
      <w:r>
        <w:rPr>
          <w:w w:val="110"/>
        </w:rPr>
        <w:t> world.</w:t>
      </w:r>
      <w:r>
        <w:rPr>
          <w:w w:val="110"/>
        </w:rPr>
        <w:t> While</w:t>
      </w:r>
      <w:r>
        <w:rPr>
          <w:w w:val="110"/>
        </w:rPr>
        <w:t> in</w:t>
      </w:r>
      <w:r>
        <w:rPr>
          <w:w w:val="110"/>
        </w:rPr>
        <w:t> VR,</w:t>
      </w:r>
      <w:r>
        <w:rPr>
          <w:w w:val="110"/>
        </w:rPr>
        <w:t> it represents</w:t>
      </w:r>
      <w:r>
        <w:rPr>
          <w:w w:val="110"/>
        </w:rPr>
        <w:t> the</w:t>
      </w:r>
      <w:r>
        <w:rPr>
          <w:w w:val="110"/>
        </w:rPr>
        <w:t> learning</w:t>
      </w:r>
      <w:r>
        <w:rPr>
          <w:w w:val="110"/>
        </w:rPr>
        <w:t> content</w:t>
      </w:r>
      <w:r>
        <w:rPr>
          <w:w w:val="110"/>
        </w:rPr>
        <w:t> over</w:t>
      </w:r>
      <w:r>
        <w:rPr>
          <w:w w:val="110"/>
        </w:rPr>
        <w:t> a</w:t>
      </w:r>
      <w:r>
        <w:rPr>
          <w:w w:val="110"/>
        </w:rPr>
        <w:t> virtual,</w:t>
      </w:r>
      <w:r>
        <w:rPr>
          <w:w w:val="110"/>
        </w:rPr>
        <w:t> immersive</w:t>
      </w:r>
      <w:r>
        <w:rPr>
          <w:w w:val="110"/>
        </w:rPr>
        <w:t> learning </w:t>
      </w:r>
      <w:r>
        <w:rPr>
          <w:spacing w:val="-2"/>
          <w:w w:val="110"/>
        </w:rPr>
        <w:t>environment. By using our</w:t>
      </w:r>
      <w:r>
        <w:rPr>
          <w:spacing w:val="-4"/>
          <w:w w:val="110"/>
        </w:rPr>
        <w:t> </w:t>
      </w:r>
      <w:r>
        <w:rPr>
          <w:spacing w:val="-2"/>
          <w:w w:val="110"/>
        </w:rPr>
        <w:t>experimental design,</w:t>
      </w:r>
      <w:r>
        <w:rPr>
          <w:spacing w:val="-4"/>
          <w:w w:val="110"/>
        </w:rPr>
        <w:t> </w:t>
      </w:r>
      <w:r>
        <w:rPr>
          <w:spacing w:val="-2"/>
          <w:w w:val="110"/>
        </w:rPr>
        <w:t>its AR capabilities were </w:t>
      </w:r>
      <w:r>
        <w:rPr>
          <w:w w:val="110"/>
        </w:rPr>
        <w:t>compared with its VR equivalent and a control group, using the ARCS theoretical</w:t>
      </w:r>
      <w:r>
        <w:rPr>
          <w:spacing w:val="-6"/>
          <w:w w:val="110"/>
        </w:rPr>
        <w:t> </w:t>
      </w:r>
      <w:r>
        <w:rPr>
          <w:w w:val="110"/>
        </w:rPr>
        <w:t>model</w:t>
      </w:r>
      <w:r>
        <w:rPr>
          <w:spacing w:val="-6"/>
          <w:w w:val="110"/>
        </w:rPr>
        <w:t> </w:t>
      </w:r>
      <w:r>
        <w:rPr>
          <w:w w:val="110"/>
        </w:rPr>
        <w:t>along</w:t>
      </w:r>
      <w:r>
        <w:rPr>
          <w:spacing w:val="-5"/>
          <w:w w:val="110"/>
        </w:rPr>
        <w:t> </w:t>
      </w:r>
      <w:r>
        <w:rPr>
          <w:w w:val="110"/>
        </w:rPr>
        <w:t>with</w:t>
      </w:r>
      <w:r>
        <w:rPr>
          <w:spacing w:val="-6"/>
          <w:w w:val="110"/>
        </w:rPr>
        <w:t> </w:t>
      </w:r>
      <w:r>
        <w:rPr>
          <w:w w:val="110"/>
        </w:rPr>
        <w:t>a</w:t>
      </w:r>
      <w:r>
        <w:rPr>
          <w:spacing w:val="-5"/>
          <w:w w:val="110"/>
        </w:rPr>
        <w:t> </w:t>
      </w:r>
      <w:r>
        <w:rPr>
          <w:w w:val="110"/>
        </w:rPr>
        <w:t>quantitative,</w:t>
      </w:r>
      <w:r>
        <w:rPr>
          <w:spacing w:val="-6"/>
          <w:w w:val="110"/>
        </w:rPr>
        <w:t> </w:t>
      </w:r>
      <w:r>
        <w:rPr>
          <w:w w:val="110"/>
        </w:rPr>
        <w:t>statistical</w:t>
      </w:r>
      <w:r>
        <w:rPr>
          <w:spacing w:val="-6"/>
          <w:w w:val="110"/>
        </w:rPr>
        <w:t> </w:t>
      </w:r>
      <w:r>
        <w:rPr>
          <w:w w:val="110"/>
        </w:rPr>
        <w:t>analysis</w:t>
      </w:r>
      <w:r>
        <w:rPr>
          <w:spacing w:val="-6"/>
          <w:w w:val="110"/>
        </w:rPr>
        <w:t> </w:t>
      </w:r>
      <w:r>
        <w:rPr>
          <w:w w:val="110"/>
        </w:rPr>
        <w:t>to</w:t>
      </w:r>
      <w:r>
        <w:rPr>
          <w:spacing w:val="-5"/>
          <w:w w:val="110"/>
        </w:rPr>
        <w:t> </w:t>
      </w:r>
      <w:r>
        <w:rPr>
          <w:w w:val="110"/>
        </w:rPr>
        <w:t>assess learning gains and impact in motivation. To ensure a fair comparison between</w:t>
      </w:r>
      <w:r>
        <w:rPr>
          <w:spacing w:val="-5"/>
          <w:w w:val="110"/>
        </w:rPr>
        <w:t> </w:t>
      </w:r>
      <w:r>
        <w:rPr>
          <w:w w:val="110"/>
        </w:rPr>
        <w:t>experimental</w:t>
      </w:r>
      <w:r>
        <w:rPr>
          <w:spacing w:val="-5"/>
          <w:w w:val="110"/>
        </w:rPr>
        <w:t> </w:t>
      </w:r>
      <w:r>
        <w:rPr>
          <w:w w:val="110"/>
        </w:rPr>
        <w:t>conditions,</w:t>
      </w:r>
      <w:r>
        <w:rPr>
          <w:spacing w:val="-6"/>
          <w:w w:val="110"/>
        </w:rPr>
        <w:t> </w:t>
      </w:r>
      <w:r>
        <w:rPr>
          <w:w w:val="110"/>
        </w:rPr>
        <w:t>all</w:t>
      </w:r>
      <w:r>
        <w:rPr>
          <w:spacing w:val="-6"/>
          <w:w w:val="110"/>
        </w:rPr>
        <w:t> </w:t>
      </w:r>
      <w:r>
        <w:rPr>
          <w:w w:val="110"/>
        </w:rPr>
        <w:t>conditions</w:t>
      </w:r>
      <w:r>
        <w:rPr>
          <w:spacing w:val="-6"/>
          <w:w w:val="110"/>
        </w:rPr>
        <w:t> </w:t>
      </w:r>
      <w:r>
        <w:rPr>
          <w:w w:val="110"/>
        </w:rPr>
        <w:t>shared</w:t>
      </w:r>
      <w:r>
        <w:rPr>
          <w:spacing w:val="-6"/>
          <w:w w:val="110"/>
        </w:rPr>
        <w:t> </w:t>
      </w:r>
      <w:r>
        <w:rPr>
          <w:w w:val="110"/>
        </w:rPr>
        <w:t>similar</w:t>
      </w:r>
      <w:r>
        <w:rPr>
          <w:spacing w:val="-6"/>
          <w:w w:val="110"/>
        </w:rPr>
        <w:t> </w:t>
      </w:r>
      <w:r>
        <w:rPr>
          <w:w w:val="110"/>
        </w:rPr>
        <w:t>learning contents,</w:t>
      </w:r>
      <w:r>
        <w:rPr>
          <w:w w:val="110"/>
        </w:rPr>
        <w:t> teachers,</w:t>
      </w:r>
      <w:r>
        <w:rPr>
          <w:w w:val="110"/>
        </w:rPr>
        <w:t> and</w:t>
      </w:r>
      <w:r>
        <w:rPr>
          <w:w w:val="110"/>
        </w:rPr>
        <w:t> number</w:t>
      </w:r>
      <w:r>
        <w:rPr>
          <w:w w:val="110"/>
        </w:rPr>
        <w:t> of</w:t>
      </w:r>
      <w:r>
        <w:rPr>
          <w:w w:val="110"/>
        </w:rPr>
        <w:t> students</w:t>
      </w:r>
      <w:r>
        <w:rPr>
          <w:w w:val="110"/>
        </w:rPr>
        <w:t> with</w:t>
      </w:r>
      <w:r>
        <w:rPr>
          <w:w w:val="110"/>
        </w:rPr>
        <w:t> a</w:t>
      </w:r>
      <w:r>
        <w:rPr>
          <w:w w:val="110"/>
        </w:rPr>
        <w:t> similar</w:t>
      </w:r>
      <w:r>
        <w:rPr>
          <w:w w:val="110"/>
        </w:rPr>
        <w:t> academic </w:t>
      </w:r>
      <w:r>
        <w:rPr>
          <w:spacing w:val="-2"/>
          <w:w w:val="110"/>
        </w:rPr>
        <w:t>performance.</w:t>
      </w:r>
    </w:p>
    <w:p>
      <w:pPr>
        <w:pStyle w:val="BodyText"/>
        <w:ind w:left="0"/>
      </w:pPr>
    </w:p>
    <w:p>
      <w:pPr>
        <w:pStyle w:val="BodyText"/>
        <w:spacing w:before="37"/>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6.1 Reflections on findings by research " w:id="47"/>
      <w:bookmarkEnd w:id="47"/>
      <w:r>
        <w:rPr/>
      </w:r>
      <w:r>
        <w:rPr>
          <w:i/>
          <w:sz w:val="16"/>
        </w:rPr>
        <w:t>Reflections</w:t>
      </w:r>
      <w:r>
        <w:rPr>
          <w:i/>
          <w:spacing w:val="12"/>
          <w:sz w:val="16"/>
        </w:rPr>
        <w:t> </w:t>
      </w:r>
      <w:r>
        <w:rPr>
          <w:i/>
          <w:sz w:val="16"/>
        </w:rPr>
        <w:t>on</w:t>
      </w:r>
      <w:r>
        <w:rPr>
          <w:i/>
          <w:spacing w:val="13"/>
          <w:sz w:val="16"/>
        </w:rPr>
        <w:t> </w:t>
      </w:r>
      <w:r>
        <w:rPr>
          <w:i/>
          <w:sz w:val="16"/>
        </w:rPr>
        <w:t>findings</w:t>
      </w:r>
      <w:r>
        <w:rPr>
          <w:i/>
          <w:spacing w:val="12"/>
          <w:sz w:val="16"/>
        </w:rPr>
        <w:t> </w:t>
      </w:r>
      <w:r>
        <w:rPr>
          <w:i/>
          <w:sz w:val="16"/>
        </w:rPr>
        <w:t>by</w:t>
      </w:r>
      <w:r>
        <w:rPr>
          <w:i/>
          <w:spacing w:val="13"/>
          <w:sz w:val="16"/>
        </w:rPr>
        <w:t> </w:t>
      </w:r>
      <w:r>
        <w:rPr>
          <w:i/>
          <w:sz w:val="16"/>
        </w:rPr>
        <w:t>research</w:t>
      </w:r>
      <w:r>
        <w:rPr>
          <w:i/>
          <w:spacing w:val="13"/>
          <w:sz w:val="16"/>
        </w:rPr>
        <w:t> </w:t>
      </w:r>
      <w:r>
        <w:rPr>
          <w:i/>
          <w:spacing w:val="-2"/>
          <w:sz w:val="16"/>
        </w:rPr>
        <w:t>question</w:t>
      </w:r>
    </w:p>
    <w:p>
      <w:pPr>
        <w:pStyle w:val="BodyText"/>
        <w:spacing w:before="50"/>
        <w:ind w:left="0"/>
        <w:rPr>
          <w:rFonts w:ascii="Liberation Serif"/>
          <w:i/>
        </w:rPr>
      </w:pPr>
    </w:p>
    <w:p>
      <w:pPr>
        <w:pStyle w:val="BodyText"/>
        <w:spacing w:line="273" w:lineRule="auto" w:before="1"/>
        <w:ind w:right="38" w:firstLine="239"/>
        <w:jc w:val="both"/>
      </w:pPr>
      <w:r>
        <w:rPr>
          <w:w w:val="110"/>
        </w:rPr>
        <w:t>Regarding our</w:t>
      </w:r>
      <w:r>
        <w:rPr>
          <w:spacing w:val="-1"/>
          <w:w w:val="110"/>
        </w:rPr>
        <w:t> </w:t>
      </w:r>
      <w:r>
        <w:rPr>
          <w:w w:val="110"/>
        </w:rPr>
        <w:t>first research</w:t>
      </w:r>
      <w:r>
        <w:rPr>
          <w:spacing w:val="-1"/>
          <w:w w:val="110"/>
        </w:rPr>
        <w:t> </w:t>
      </w:r>
      <w:r>
        <w:rPr>
          <w:w w:val="110"/>
        </w:rPr>
        <w:t>question</w:t>
      </w:r>
      <w:r>
        <w:rPr>
          <w:spacing w:val="-1"/>
          <w:w w:val="110"/>
        </w:rPr>
        <w:t> </w:t>
      </w:r>
      <w:r>
        <w:rPr>
          <w:w w:val="110"/>
        </w:rPr>
        <w:t>(</w:t>
      </w:r>
      <w:hyperlink w:history="true" w:anchor="_bookmark3">
        <w:r>
          <w:rPr>
            <w:color w:val="2196D1"/>
            <w:w w:val="110"/>
          </w:rPr>
          <w:t>RQ1</w:t>
        </w:r>
      </w:hyperlink>
      <w:r>
        <w:rPr>
          <w:b/>
          <w:w w:val="110"/>
        </w:rPr>
        <w:t>:</w:t>
      </w:r>
      <w:r>
        <w:rPr>
          <w:b/>
          <w:spacing w:val="-1"/>
          <w:w w:val="110"/>
        </w:rPr>
        <w:t> </w:t>
      </w:r>
      <w:r>
        <w:rPr>
          <w:b/>
          <w:w w:val="110"/>
        </w:rPr>
        <w:t>Are</w:t>
      </w:r>
      <w:r>
        <w:rPr>
          <w:b/>
          <w:spacing w:val="-1"/>
          <w:w w:val="110"/>
        </w:rPr>
        <w:t> </w:t>
      </w:r>
      <w:r>
        <w:rPr>
          <w:b/>
          <w:w w:val="110"/>
        </w:rPr>
        <w:t>there</w:t>
      </w:r>
      <w:r>
        <w:rPr>
          <w:b/>
          <w:spacing w:val="-1"/>
          <w:w w:val="110"/>
        </w:rPr>
        <w:t> </w:t>
      </w:r>
      <w:r>
        <w:rPr>
          <w:b/>
          <w:w w:val="110"/>
        </w:rPr>
        <w:t>any</w:t>
      </w:r>
      <w:r>
        <w:rPr>
          <w:b/>
          <w:spacing w:val="-1"/>
          <w:w w:val="110"/>
        </w:rPr>
        <w:t> </w:t>
      </w:r>
      <w:r>
        <w:rPr>
          <w:b/>
          <w:w w:val="110"/>
        </w:rPr>
        <w:t>signifi- cant differences in learning performance between each group </w:t>
      </w:r>
      <w:r>
        <w:rPr>
          <w:b/>
          <w:w w:val="110"/>
        </w:rPr>
        <w:t>(AR group,</w:t>
      </w:r>
      <w:r>
        <w:rPr>
          <w:b/>
          <w:w w:val="110"/>
        </w:rPr>
        <w:t> VR</w:t>
      </w:r>
      <w:r>
        <w:rPr>
          <w:b/>
          <w:w w:val="110"/>
        </w:rPr>
        <w:t> group,</w:t>
      </w:r>
      <w:r>
        <w:rPr>
          <w:b/>
          <w:w w:val="110"/>
        </w:rPr>
        <w:t> and</w:t>
      </w:r>
      <w:r>
        <w:rPr>
          <w:b/>
          <w:w w:val="110"/>
        </w:rPr>
        <w:t> control</w:t>
      </w:r>
      <w:r>
        <w:rPr>
          <w:b/>
          <w:w w:val="110"/>
        </w:rPr>
        <w:t> group)</w:t>
      </w:r>
      <w:r>
        <w:rPr>
          <w:b/>
          <w:w w:val="110"/>
        </w:rPr>
        <w:t> for</w:t>
      </w:r>
      <w:r>
        <w:rPr>
          <w:b/>
          <w:w w:val="110"/>
        </w:rPr>
        <w:t> learning</w:t>
      </w:r>
      <w:r>
        <w:rPr>
          <w:b/>
          <w:w w:val="110"/>
        </w:rPr>
        <w:t> physics?</w:t>
      </w:r>
      <w:r>
        <w:rPr>
          <w:w w:val="110"/>
        </w:rPr>
        <w:t>),</w:t>
      </w:r>
      <w:r>
        <w:rPr>
          <w:w w:val="110"/>
        </w:rPr>
        <w:t> the results</w:t>
      </w:r>
      <w:r>
        <w:rPr>
          <w:w w:val="110"/>
        </w:rPr>
        <w:t> indicate</w:t>
      </w:r>
      <w:r>
        <w:rPr>
          <w:w w:val="110"/>
        </w:rPr>
        <w:t> that</w:t>
      </w:r>
      <w:r>
        <w:rPr>
          <w:w w:val="110"/>
        </w:rPr>
        <w:t> students</w:t>
      </w:r>
      <w:r>
        <w:rPr>
          <w:w w:val="110"/>
        </w:rPr>
        <w:t> that</w:t>
      </w:r>
      <w:r>
        <w:rPr>
          <w:w w:val="110"/>
        </w:rPr>
        <w:t> used</w:t>
      </w:r>
      <w:r>
        <w:rPr>
          <w:w w:val="110"/>
        </w:rPr>
        <w:t> the</w:t>
      </w:r>
      <w:r>
        <w:rPr>
          <w:w w:val="110"/>
        </w:rPr>
        <w:t> AR</w:t>
      </w:r>
      <w:r>
        <w:rPr>
          <w:w w:val="110"/>
        </w:rPr>
        <w:t> capabilities</w:t>
      </w:r>
      <w:r>
        <w:rPr>
          <w:w w:val="110"/>
        </w:rPr>
        <w:t> of</w:t>
      </w:r>
      <w:r>
        <w:rPr>
          <w:w w:val="110"/>
        </w:rPr>
        <w:t> PhysXR presented</w:t>
      </w:r>
      <w:r>
        <w:rPr>
          <w:spacing w:val="-6"/>
          <w:w w:val="110"/>
        </w:rPr>
        <w:t> </w:t>
      </w:r>
      <w:r>
        <w:rPr>
          <w:w w:val="110"/>
        </w:rPr>
        <w:t>the</w:t>
      </w:r>
      <w:r>
        <w:rPr>
          <w:spacing w:val="-7"/>
          <w:w w:val="110"/>
        </w:rPr>
        <w:t> </w:t>
      </w:r>
      <w:r>
        <w:rPr>
          <w:w w:val="110"/>
        </w:rPr>
        <w:t>highest</w:t>
      </w:r>
      <w:r>
        <w:rPr>
          <w:spacing w:val="-8"/>
          <w:w w:val="110"/>
        </w:rPr>
        <w:t> </w:t>
      </w:r>
      <w:r>
        <w:rPr>
          <w:w w:val="110"/>
        </w:rPr>
        <w:t>statistically</w:t>
      </w:r>
      <w:r>
        <w:rPr>
          <w:spacing w:val="-7"/>
          <w:w w:val="110"/>
        </w:rPr>
        <w:t> </w:t>
      </w:r>
      <w:r>
        <w:rPr>
          <w:w w:val="110"/>
        </w:rPr>
        <w:t>significant</w:t>
      </w:r>
      <w:r>
        <w:rPr>
          <w:spacing w:val="-7"/>
          <w:w w:val="110"/>
        </w:rPr>
        <w:t> </w:t>
      </w:r>
      <w:r>
        <w:rPr>
          <w:w w:val="110"/>
        </w:rPr>
        <w:t>increase</w:t>
      </w:r>
      <w:r>
        <w:rPr>
          <w:spacing w:val="-8"/>
          <w:w w:val="110"/>
        </w:rPr>
        <w:t> </w:t>
      </w:r>
      <w:r>
        <w:rPr>
          <w:w w:val="110"/>
        </w:rPr>
        <w:t>on</w:t>
      </w:r>
      <w:r>
        <w:rPr>
          <w:spacing w:val="-7"/>
          <w:w w:val="110"/>
        </w:rPr>
        <w:t> </w:t>
      </w:r>
      <w:r>
        <w:rPr>
          <w:w w:val="110"/>
        </w:rPr>
        <w:t>learning</w:t>
      </w:r>
      <w:r>
        <w:rPr>
          <w:spacing w:val="-8"/>
          <w:w w:val="110"/>
        </w:rPr>
        <w:t> </w:t>
      </w:r>
      <w:r>
        <w:rPr>
          <w:w w:val="110"/>
        </w:rPr>
        <w:t>gains. The</w:t>
      </w:r>
      <w:r>
        <w:rPr>
          <w:spacing w:val="-11"/>
          <w:w w:val="110"/>
        </w:rPr>
        <w:t> </w:t>
      </w:r>
      <w:r>
        <w:rPr>
          <w:w w:val="110"/>
        </w:rPr>
        <w:t>AR</w:t>
      </w:r>
      <w:r>
        <w:rPr>
          <w:spacing w:val="-11"/>
          <w:w w:val="110"/>
        </w:rPr>
        <w:t> </w:t>
      </w:r>
      <w:r>
        <w:rPr>
          <w:w w:val="110"/>
        </w:rPr>
        <w:t>and</w:t>
      </w:r>
      <w:r>
        <w:rPr>
          <w:spacing w:val="-11"/>
          <w:w w:val="110"/>
        </w:rPr>
        <w:t> </w:t>
      </w:r>
      <w:r>
        <w:rPr>
          <w:w w:val="110"/>
        </w:rPr>
        <w:t>VR</w:t>
      </w:r>
      <w:r>
        <w:rPr>
          <w:spacing w:val="-11"/>
          <w:w w:val="110"/>
        </w:rPr>
        <w:t> </w:t>
      </w:r>
      <w:r>
        <w:rPr>
          <w:w w:val="110"/>
        </w:rPr>
        <w:t>experimental</w:t>
      </w:r>
      <w:r>
        <w:rPr>
          <w:spacing w:val="-11"/>
          <w:w w:val="110"/>
        </w:rPr>
        <w:t> </w:t>
      </w:r>
      <w:r>
        <w:rPr>
          <w:w w:val="110"/>
        </w:rPr>
        <w:t>conditions</w:t>
      </w:r>
      <w:r>
        <w:rPr>
          <w:spacing w:val="-11"/>
          <w:w w:val="110"/>
        </w:rPr>
        <w:t> </w:t>
      </w:r>
      <w:r>
        <w:rPr>
          <w:w w:val="110"/>
        </w:rPr>
        <w:t>showed</w:t>
      </w:r>
      <w:r>
        <w:rPr>
          <w:spacing w:val="-11"/>
          <w:w w:val="110"/>
        </w:rPr>
        <w:t> </w:t>
      </w:r>
      <w:r>
        <w:rPr>
          <w:w w:val="110"/>
        </w:rPr>
        <w:t>more</w:t>
      </w:r>
      <w:r>
        <w:rPr>
          <w:spacing w:val="-10"/>
          <w:w w:val="110"/>
        </w:rPr>
        <w:t> </w:t>
      </w:r>
      <w:r>
        <w:rPr>
          <w:w w:val="110"/>
        </w:rPr>
        <w:t>learning</w:t>
      </w:r>
      <w:r>
        <w:rPr>
          <w:spacing w:val="-11"/>
          <w:w w:val="110"/>
        </w:rPr>
        <w:t> </w:t>
      </w:r>
      <w:r>
        <w:rPr>
          <w:w w:val="110"/>
        </w:rPr>
        <w:t>gains</w:t>
      </w:r>
      <w:r>
        <w:rPr>
          <w:spacing w:val="-11"/>
          <w:w w:val="110"/>
        </w:rPr>
        <w:t> </w:t>
      </w:r>
      <w:r>
        <w:rPr>
          <w:w w:val="110"/>
        </w:rPr>
        <w:t>in comparison with the control group. This result is attributed to the in- fluence</w:t>
      </w:r>
      <w:r>
        <w:rPr>
          <w:w w:val="110"/>
        </w:rPr>
        <w:t> of</w:t>
      </w:r>
      <w:r>
        <w:rPr>
          <w:w w:val="110"/>
        </w:rPr>
        <w:t> XR</w:t>
      </w:r>
      <w:r>
        <w:rPr>
          <w:w w:val="110"/>
        </w:rPr>
        <w:t> technologies</w:t>
      </w:r>
      <w:r>
        <w:rPr>
          <w:w w:val="110"/>
        </w:rPr>
        <w:t> as</w:t>
      </w:r>
      <w:r>
        <w:rPr>
          <w:w w:val="110"/>
        </w:rPr>
        <w:t> a</w:t>
      </w:r>
      <w:r>
        <w:rPr>
          <w:w w:val="110"/>
        </w:rPr>
        <w:t> medium</w:t>
      </w:r>
      <w:r>
        <w:rPr>
          <w:w w:val="110"/>
        </w:rPr>
        <w:t> to</w:t>
      </w:r>
      <w:r>
        <w:rPr>
          <w:w w:val="110"/>
        </w:rPr>
        <w:t> tech</w:t>
      </w:r>
      <w:r>
        <w:rPr>
          <w:w w:val="110"/>
        </w:rPr>
        <w:t> and</w:t>
      </w:r>
      <w:r>
        <w:rPr>
          <w:w w:val="110"/>
        </w:rPr>
        <w:t> learn</w:t>
      </w:r>
      <w:r>
        <w:rPr>
          <w:w w:val="110"/>
        </w:rPr>
        <w:t> material related to Newtonian Mechanics. Several works in the past (</w:t>
      </w:r>
      <w:hyperlink w:history="true" w:anchor="_bookmark32">
        <w:r>
          <w:rPr>
            <w:color w:val="2196D1"/>
            <w:w w:val="110"/>
          </w:rPr>
          <w:t>Cai et al.,</w:t>
        </w:r>
      </w:hyperlink>
      <w:r>
        <w:rPr>
          <w:color w:val="2196D1"/>
          <w:w w:val="110"/>
        </w:rPr>
        <w:t> </w:t>
      </w:r>
      <w:hyperlink w:history="true" w:anchor="_bookmark32">
        <w:r>
          <w:rPr>
            <w:color w:val="2196D1"/>
            <w:w w:val="110"/>
          </w:rPr>
          <w:t>2013</w:t>
        </w:r>
      </w:hyperlink>
      <w:r>
        <w:rPr>
          <w:w w:val="110"/>
        </w:rPr>
        <w:t>;</w:t>
      </w:r>
      <w:r>
        <w:rPr>
          <w:w w:val="110"/>
        </w:rPr>
        <w:t> </w:t>
      </w:r>
      <w:hyperlink w:history="true" w:anchor="_bookmark62">
        <w:r>
          <w:rPr>
            <w:color w:val="2196D1"/>
            <w:w w:val="110"/>
          </w:rPr>
          <w:t>Parong</w:t>
        </w:r>
        <w:r>
          <w:rPr>
            <w:color w:val="2196D1"/>
            <w:w w:val="110"/>
          </w:rPr>
          <w:t> &amp;</w:t>
        </w:r>
        <w:r>
          <w:rPr>
            <w:color w:val="2196D1"/>
            <w:w w:val="110"/>
          </w:rPr>
          <w:t> Mayer,</w:t>
        </w:r>
        <w:r>
          <w:rPr>
            <w:color w:val="2196D1"/>
            <w:w w:val="110"/>
          </w:rPr>
          <w:t> 2018</w:t>
        </w:r>
      </w:hyperlink>
      <w:r>
        <w:rPr>
          <w:w w:val="110"/>
        </w:rPr>
        <w:t>;</w:t>
      </w:r>
      <w:r>
        <w:rPr>
          <w:w w:val="110"/>
        </w:rPr>
        <w:t> </w:t>
      </w:r>
      <w:hyperlink w:history="true" w:anchor="_bookmark63">
        <w:r>
          <w:rPr>
            <w:color w:val="2196D1"/>
            <w:w w:val="110"/>
          </w:rPr>
          <w:t>Pirker</w:t>
        </w:r>
        <w:r>
          <w:rPr>
            <w:color w:val="2196D1"/>
            <w:w w:val="110"/>
          </w:rPr>
          <w:t> et</w:t>
        </w:r>
        <w:r>
          <w:rPr>
            <w:color w:val="2196D1"/>
            <w:w w:val="110"/>
          </w:rPr>
          <w:t> al.,</w:t>
        </w:r>
        <w:r>
          <w:rPr>
            <w:color w:val="2196D1"/>
            <w:w w:val="110"/>
          </w:rPr>
          <w:t> 2017</w:t>
        </w:r>
      </w:hyperlink>
      <w:r>
        <w:rPr>
          <w:w w:val="110"/>
        </w:rPr>
        <w:t>;</w:t>
      </w:r>
      <w:r>
        <w:rPr>
          <w:w w:val="110"/>
        </w:rPr>
        <w:t> </w:t>
      </w:r>
      <w:hyperlink w:history="true" w:anchor="_bookmark75">
        <w:r>
          <w:rPr>
            <w:color w:val="2196D1"/>
            <w:w w:val="110"/>
          </w:rPr>
          <w:t>Tsichouridis</w:t>
        </w:r>
        <w:r>
          <w:rPr>
            <w:color w:val="2196D1"/>
            <w:w w:val="110"/>
          </w:rPr>
          <w:t> et</w:t>
        </w:r>
        <w:r>
          <w:rPr>
            <w:color w:val="2196D1"/>
            <w:w w:val="110"/>
          </w:rPr>
          <w:t> al.,</w:t>
        </w:r>
      </w:hyperlink>
      <w:r>
        <w:rPr>
          <w:color w:val="2196D1"/>
          <w:w w:val="110"/>
        </w:rPr>
        <w:t> </w:t>
      </w:r>
      <w:hyperlink w:history="true" w:anchor="_bookmark75">
        <w:r>
          <w:rPr>
            <w:color w:val="2196D1"/>
            <w:w w:val="110"/>
          </w:rPr>
          <w:t>2020</w:t>
        </w:r>
      </w:hyperlink>
      <w:r>
        <w:rPr>
          <w:w w:val="110"/>
        </w:rPr>
        <w:t>)</w:t>
      </w:r>
      <w:r>
        <w:rPr>
          <w:spacing w:val="-2"/>
          <w:w w:val="110"/>
        </w:rPr>
        <w:t> </w:t>
      </w:r>
      <w:r>
        <w:rPr>
          <w:w w:val="110"/>
        </w:rPr>
        <w:t>presented</w:t>
      </w:r>
      <w:r>
        <w:rPr>
          <w:spacing w:val="-2"/>
          <w:w w:val="110"/>
        </w:rPr>
        <w:t> </w:t>
      </w:r>
      <w:r>
        <w:rPr>
          <w:w w:val="110"/>
        </w:rPr>
        <w:t>similar</w:t>
      </w:r>
      <w:r>
        <w:rPr>
          <w:spacing w:val="-3"/>
          <w:w w:val="110"/>
        </w:rPr>
        <w:t> </w:t>
      </w:r>
      <w:r>
        <w:rPr>
          <w:w w:val="110"/>
        </w:rPr>
        <w:t>results</w:t>
      </w:r>
      <w:r>
        <w:rPr>
          <w:spacing w:val="-2"/>
          <w:w w:val="110"/>
        </w:rPr>
        <w:t> </w:t>
      </w:r>
      <w:r>
        <w:rPr>
          <w:w w:val="110"/>
        </w:rPr>
        <w:t>in</w:t>
      </w:r>
      <w:r>
        <w:rPr>
          <w:spacing w:val="-2"/>
          <w:w w:val="110"/>
        </w:rPr>
        <w:t> </w:t>
      </w:r>
      <w:r>
        <w:rPr>
          <w:w w:val="110"/>
        </w:rPr>
        <w:t>their</w:t>
      </w:r>
      <w:r>
        <w:rPr>
          <w:spacing w:val="-2"/>
          <w:w w:val="110"/>
        </w:rPr>
        <w:t> </w:t>
      </w:r>
      <w:r>
        <w:rPr>
          <w:w w:val="110"/>
        </w:rPr>
        <w:t>interventions,</w:t>
      </w:r>
      <w:r>
        <w:rPr>
          <w:spacing w:val="-3"/>
          <w:w w:val="110"/>
        </w:rPr>
        <w:t> </w:t>
      </w:r>
      <w:r>
        <w:rPr>
          <w:w w:val="110"/>
        </w:rPr>
        <w:t>thus,</w:t>
      </w:r>
      <w:r>
        <w:rPr>
          <w:spacing w:val="-2"/>
          <w:w w:val="110"/>
        </w:rPr>
        <w:t> </w:t>
      </w:r>
      <w:r>
        <w:rPr>
          <w:w w:val="110"/>
        </w:rPr>
        <w:t>proving</w:t>
      </w:r>
      <w:r>
        <w:rPr>
          <w:spacing w:val="-3"/>
          <w:w w:val="110"/>
        </w:rPr>
        <w:t> </w:t>
      </w:r>
      <w:r>
        <w:rPr>
          <w:spacing w:val="-4"/>
          <w:w w:val="110"/>
        </w:rPr>
        <w:t>that</w:t>
      </w:r>
    </w:p>
    <w:p>
      <w:pPr>
        <w:pStyle w:val="BodyText"/>
        <w:spacing w:before="72"/>
        <w:ind w:left="0"/>
      </w:pPr>
    </w:p>
    <w:p>
      <w:pPr>
        <w:spacing w:before="1"/>
        <w:ind w:left="131" w:right="0" w:firstLine="0"/>
        <w:jc w:val="left"/>
        <w:rPr>
          <w:b/>
          <w:sz w:val="14"/>
        </w:rPr>
      </w:pPr>
      <w:bookmarkStart w:name="_bookmark25" w:id="48"/>
      <w:bookmarkEnd w:id="48"/>
      <w:r>
        <w:rPr/>
      </w:r>
      <w:r>
        <w:rPr>
          <w:b/>
          <w:w w:val="110"/>
          <w:sz w:val="14"/>
        </w:rPr>
        <w:t>Table</w:t>
      </w:r>
      <w:r>
        <w:rPr>
          <w:b/>
          <w:spacing w:val="1"/>
          <w:w w:val="110"/>
          <w:sz w:val="14"/>
        </w:rPr>
        <w:t> </w:t>
      </w:r>
      <w:r>
        <w:rPr>
          <w:b/>
          <w:spacing w:val="-5"/>
          <w:w w:val="110"/>
          <w:sz w:val="14"/>
        </w:rPr>
        <w:t>12</w:t>
      </w:r>
    </w:p>
    <w:p>
      <w:pPr>
        <w:spacing w:before="30"/>
        <w:ind w:left="131" w:right="0" w:firstLine="0"/>
        <w:jc w:val="left"/>
        <w:rPr>
          <w:sz w:val="14"/>
        </w:rPr>
      </w:pPr>
      <w:r>
        <w:rPr>
          <w:w w:val="110"/>
          <w:sz w:val="14"/>
        </w:rPr>
        <w:t>VR</w:t>
      </w:r>
      <w:r>
        <w:rPr>
          <w:spacing w:val="2"/>
          <w:w w:val="110"/>
          <w:sz w:val="14"/>
        </w:rPr>
        <w:t> </w:t>
      </w:r>
      <w:r>
        <w:rPr>
          <w:w w:val="110"/>
          <w:sz w:val="14"/>
        </w:rPr>
        <w:t>condition</w:t>
      </w:r>
      <w:r>
        <w:rPr>
          <w:spacing w:val="2"/>
          <w:w w:val="110"/>
          <w:sz w:val="14"/>
        </w:rPr>
        <w:t> </w:t>
      </w:r>
      <w:r>
        <w:rPr>
          <w:w w:val="110"/>
          <w:sz w:val="14"/>
        </w:rPr>
        <w:t>-</w:t>
      </w:r>
      <w:r>
        <w:rPr>
          <w:spacing w:val="1"/>
          <w:w w:val="110"/>
          <w:sz w:val="14"/>
        </w:rPr>
        <w:t> </w:t>
      </w:r>
      <w:r>
        <w:rPr>
          <w:w w:val="110"/>
          <w:sz w:val="14"/>
        </w:rPr>
        <w:t>correlations</w:t>
      </w:r>
      <w:r>
        <w:rPr>
          <w:spacing w:val="3"/>
          <w:w w:val="110"/>
          <w:sz w:val="14"/>
        </w:rPr>
        <w:t> </w:t>
      </w:r>
      <w:r>
        <w:rPr>
          <w:w w:val="110"/>
          <w:sz w:val="14"/>
        </w:rPr>
        <w:t>between</w:t>
      </w:r>
      <w:r>
        <w:rPr>
          <w:spacing w:val="2"/>
          <w:w w:val="110"/>
          <w:sz w:val="14"/>
        </w:rPr>
        <w:t> </w:t>
      </w:r>
      <w:r>
        <w:rPr>
          <w:w w:val="110"/>
          <w:sz w:val="14"/>
        </w:rPr>
        <w:t>use</w:t>
      </w:r>
      <w:r>
        <w:rPr>
          <w:spacing w:val="3"/>
          <w:w w:val="110"/>
          <w:sz w:val="14"/>
        </w:rPr>
        <w:t> </w:t>
      </w:r>
      <w:r>
        <w:rPr>
          <w:w w:val="110"/>
          <w:sz w:val="14"/>
        </w:rPr>
        <w:t>and</w:t>
      </w:r>
      <w:r>
        <w:rPr>
          <w:spacing w:val="1"/>
          <w:w w:val="110"/>
          <w:sz w:val="14"/>
        </w:rPr>
        <w:t> </w:t>
      </w:r>
      <w:r>
        <w:rPr>
          <w:w w:val="110"/>
          <w:sz w:val="14"/>
        </w:rPr>
        <w:t>ARCS</w:t>
      </w:r>
      <w:r>
        <w:rPr>
          <w:spacing w:val="3"/>
          <w:w w:val="110"/>
          <w:sz w:val="14"/>
        </w:rPr>
        <w:t> </w:t>
      </w:r>
      <w:r>
        <w:rPr>
          <w:spacing w:val="-2"/>
          <w:w w:val="110"/>
          <w:sz w:val="14"/>
        </w:rPr>
        <w:t>factors.</w:t>
      </w:r>
    </w:p>
    <w:p>
      <w:pPr>
        <w:pStyle w:val="BodyText"/>
        <w:ind w:left="0"/>
        <w:rPr>
          <w:sz w:val="3"/>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591"/>
        <w:gridCol w:w="998"/>
        <w:gridCol w:w="721"/>
        <w:gridCol w:w="825"/>
      </w:tblGrid>
      <w:tr>
        <w:trPr>
          <w:trHeight w:val="253" w:hRule="atLeast"/>
        </w:trPr>
        <w:tc>
          <w:tcPr>
            <w:tcW w:w="883" w:type="dxa"/>
            <w:tcBorders>
              <w:top w:val="single" w:sz="4" w:space="0" w:color="000000"/>
              <w:bottom w:val="single" w:sz="4" w:space="0" w:color="000000"/>
            </w:tcBorders>
          </w:tcPr>
          <w:p>
            <w:pPr>
              <w:pStyle w:val="TableParagraph"/>
              <w:spacing w:line="240" w:lineRule="auto" w:before="81"/>
              <w:ind w:right="166"/>
              <w:jc w:val="center"/>
              <w:rPr>
                <w:sz w:val="12"/>
              </w:rPr>
            </w:pPr>
            <w:r>
              <w:rPr>
                <w:spacing w:val="-2"/>
                <w:w w:val="115"/>
                <w:sz w:val="12"/>
              </w:rPr>
              <w:t>Measure</w:t>
            </w:r>
          </w:p>
        </w:tc>
        <w:tc>
          <w:tcPr>
            <w:tcW w:w="1591" w:type="dxa"/>
            <w:tcBorders>
              <w:top w:val="single" w:sz="4" w:space="0" w:color="000000"/>
              <w:bottom w:val="single" w:sz="4" w:space="0" w:color="000000"/>
            </w:tcBorders>
          </w:tcPr>
          <w:p>
            <w:pPr>
              <w:pStyle w:val="TableParagraph"/>
              <w:spacing w:line="240" w:lineRule="auto" w:before="81"/>
              <w:ind w:left="288"/>
              <w:rPr>
                <w:sz w:val="12"/>
              </w:rPr>
            </w:pPr>
            <w:r>
              <w:rPr>
                <w:w w:val="115"/>
                <w:sz w:val="12"/>
              </w:rPr>
              <w:t>Motivation</w:t>
            </w:r>
            <w:r>
              <w:rPr>
                <w:spacing w:val="8"/>
                <w:w w:val="115"/>
                <w:sz w:val="12"/>
              </w:rPr>
              <w:t> </w:t>
            </w:r>
            <w:r>
              <w:rPr>
                <w:spacing w:val="-2"/>
                <w:w w:val="115"/>
                <w:sz w:val="12"/>
              </w:rPr>
              <w:t>Factor</w:t>
            </w:r>
          </w:p>
        </w:tc>
        <w:tc>
          <w:tcPr>
            <w:tcW w:w="998" w:type="dxa"/>
            <w:tcBorders>
              <w:top w:val="single" w:sz="4" w:space="0" w:color="000000"/>
              <w:bottom w:val="single" w:sz="4" w:space="0" w:color="000000"/>
            </w:tcBorders>
          </w:tcPr>
          <w:p>
            <w:pPr>
              <w:pStyle w:val="TableParagraph"/>
              <w:spacing w:line="240" w:lineRule="auto" w:before="81"/>
              <w:ind w:left="289"/>
              <w:rPr>
                <w:sz w:val="12"/>
              </w:rPr>
            </w:pPr>
            <w:r>
              <w:rPr>
                <w:spacing w:val="-10"/>
                <w:w w:val="125"/>
                <w:sz w:val="12"/>
              </w:rPr>
              <w:t>r</w:t>
            </w:r>
          </w:p>
        </w:tc>
        <w:tc>
          <w:tcPr>
            <w:tcW w:w="721" w:type="dxa"/>
            <w:tcBorders>
              <w:top w:val="single" w:sz="4" w:space="0" w:color="000000"/>
              <w:bottom w:val="single" w:sz="4" w:space="0" w:color="000000"/>
            </w:tcBorders>
          </w:tcPr>
          <w:p>
            <w:pPr>
              <w:pStyle w:val="TableParagraph"/>
              <w:spacing w:line="240" w:lineRule="auto" w:before="81"/>
              <w:ind w:left="4" w:right="28"/>
              <w:jc w:val="center"/>
              <w:rPr>
                <w:sz w:val="12"/>
              </w:rPr>
            </w:pPr>
            <w:r>
              <w:rPr>
                <w:spacing w:val="-5"/>
                <w:w w:val="115"/>
                <w:sz w:val="12"/>
              </w:rPr>
              <w:t>df</w:t>
            </w:r>
          </w:p>
        </w:tc>
        <w:tc>
          <w:tcPr>
            <w:tcW w:w="825" w:type="dxa"/>
            <w:tcBorders>
              <w:top w:val="single" w:sz="4" w:space="0" w:color="000000"/>
              <w:bottom w:val="single" w:sz="4" w:space="0" w:color="000000"/>
            </w:tcBorders>
          </w:tcPr>
          <w:p>
            <w:pPr>
              <w:pStyle w:val="TableParagraph"/>
              <w:spacing w:line="240" w:lineRule="auto" w:before="81"/>
              <w:ind w:left="290"/>
              <w:rPr>
                <w:sz w:val="12"/>
              </w:rPr>
            </w:pPr>
            <w:r>
              <w:rPr>
                <w:w w:val="110"/>
                <w:sz w:val="12"/>
              </w:rPr>
              <w:t>p-</w:t>
            </w:r>
            <w:r>
              <w:rPr>
                <w:spacing w:val="-2"/>
                <w:w w:val="115"/>
                <w:sz w:val="12"/>
              </w:rPr>
              <w:t>value</w:t>
            </w:r>
          </w:p>
        </w:tc>
      </w:tr>
      <w:tr>
        <w:trPr>
          <w:trHeight w:val="217" w:hRule="atLeast"/>
        </w:trPr>
        <w:tc>
          <w:tcPr>
            <w:tcW w:w="883" w:type="dxa"/>
            <w:tcBorders>
              <w:top w:val="single" w:sz="4" w:space="0" w:color="000000"/>
            </w:tcBorders>
          </w:tcPr>
          <w:p>
            <w:pPr>
              <w:pStyle w:val="TableParagraph"/>
              <w:spacing w:line="116" w:lineRule="exact" w:before="81"/>
              <w:ind w:right="355"/>
              <w:jc w:val="center"/>
              <w:rPr>
                <w:sz w:val="12"/>
              </w:rPr>
            </w:pPr>
            <w:r>
              <w:rPr>
                <w:spacing w:val="-4"/>
                <w:w w:val="110"/>
                <w:sz w:val="12"/>
              </w:rPr>
              <w:t>Time</w:t>
            </w:r>
          </w:p>
        </w:tc>
        <w:tc>
          <w:tcPr>
            <w:tcW w:w="1591" w:type="dxa"/>
            <w:tcBorders>
              <w:top w:val="single" w:sz="4" w:space="0" w:color="000000"/>
            </w:tcBorders>
          </w:tcPr>
          <w:p>
            <w:pPr>
              <w:pStyle w:val="TableParagraph"/>
              <w:spacing w:line="116" w:lineRule="exact" w:before="81"/>
              <w:ind w:left="288"/>
              <w:rPr>
                <w:sz w:val="12"/>
              </w:rPr>
            </w:pPr>
            <w:r>
              <w:rPr>
                <w:spacing w:val="-2"/>
                <w:w w:val="115"/>
                <w:sz w:val="12"/>
              </w:rPr>
              <w:t>Attention</w:t>
            </w:r>
          </w:p>
        </w:tc>
        <w:tc>
          <w:tcPr>
            <w:tcW w:w="998" w:type="dxa"/>
            <w:tcBorders>
              <w:top w:val="single" w:sz="4" w:space="0" w:color="000000"/>
            </w:tcBorders>
          </w:tcPr>
          <w:p>
            <w:pPr>
              <w:pStyle w:val="TableParagraph"/>
              <w:spacing w:line="116" w:lineRule="exact" w:before="81"/>
              <w:ind w:left="289"/>
              <w:rPr>
                <w:sz w:val="12"/>
              </w:rPr>
            </w:pPr>
            <w:r>
              <w:rPr>
                <w:rFonts w:ascii="Symbola" w:hAnsi="Symbola"/>
                <w:w w:val="80"/>
                <w:sz w:val="12"/>
              </w:rPr>
              <w:t>—</w:t>
            </w:r>
            <w:r>
              <w:rPr>
                <w:spacing w:val="-2"/>
                <w:w w:val="105"/>
                <w:sz w:val="12"/>
              </w:rPr>
              <w:t>0.088</w:t>
            </w:r>
          </w:p>
        </w:tc>
        <w:tc>
          <w:tcPr>
            <w:tcW w:w="721" w:type="dxa"/>
            <w:tcBorders>
              <w:top w:val="single" w:sz="4" w:space="0" w:color="000000"/>
            </w:tcBorders>
          </w:tcPr>
          <w:p>
            <w:pPr>
              <w:pStyle w:val="TableParagraph"/>
              <w:spacing w:line="116" w:lineRule="exact" w:before="81"/>
              <w:ind w:left="28" w:right="24"/>
              <w:jc w:val="center"/>
              <w:rPr>
                <w:sz w:val="12"/>
              </w:rPr>
            </w:pPr>
            <w:r>
              <w:rPr>
                <w:spacing w:val="-5"/>
                <w:w w:val="120"/>
                <w:sz w:val="12"/>
              </w:rPr>
              <w:t>33</w:t>
            </w:r>
          </w:p>
        </w:tc>
        <w:tc>
          <w:tcPr>
            <w:tcW w:w="825" w:type="dxa"/>
            <w:tcBorders>
              <w:top w:val="single" w:sz="4" w:space="0" w:color="000000"/>
            </w:tcBorders>
          </w:tcPr>
          <w:p>
            <w:pPr>
              <w:pStyle w:val="TableParagraph"/>
              <w:spacing w:line="116" w:lineRule="exact" w:before="81"/>
              <w:ind w:left="290"/>
              <w:rPr>
                <w:sz w:val="12"/>
              </w:rPr>
            </w:pPr>
            <w:r>
              <w:rPr>
                <w:spacing w:val="-2"/>
                <w:w w:val="120"/>
                <w:sz w:val="12"/>
              </w:rPr>
              <w:t>0.754</w:t>
            </w:r>
          </w:p>
        </w:tc>
      </w:tr>
      <w:tr>
        <w:trPr>
          <w:trHeight w:val="171" w:hRule="atLeast"/>
        </w:trPr>
        <w:tc>
          <w:tcPr>
            <w:tcW w:w="883" w:type="dxa"/>
          </w:tcPr>
          <w:p>
            <w:pPr>
              <w:pStyle w:val="TableParagraph"/>
              <w:spacing w:line="240" w:lineRule="auto" w:before="0"/>
              <w:rPr>
                <w:sz w:val="10"/>
              </w:rPr>
            </w:pPr>
          </w:p>
        </w:tc>
        <w:tc>
          <w:tcPr>
            <w:tcW w:w="1591" w:type="dxa"/>
          </w:tcPr>
          <w:p>
            <w:pPr>
              <w:pStyle w:val="TableParagraph"/>
              <w:spacing w:line="116" w:lineRule="exact" w:before="35"/>
              <w:ind w:left="288"/>
              <w:rPr>
                <w:sz w:val="12"/>
              </w:rPr>
            </w:pPr>
            <w:r>
              <w:rPr>
                <w:spacing w:val="-2"/>
                <w:w w:val="115"/>
                <w:sz w:val="12"/>
              </w:rPr>
              <w:t>Relevance</w:t>
            </w:r>
          </w:p>
        </w:tc>
        <w:tc>
          <w:tcPr>
            <w:tcW w:w="998" w:type="dxa"/>
          </w:tcPr>
          <w:p>
            <w:pPr>
              <w:pStyle w:val="TableParagraph"/>
              <w:spacing w:line="116" w:lineRule="exact" w:before="35"/>
              <w:ind w:left="289"/>
              <w:rPr>
                <w:sz w:val="12"/>
              </w:rPr>
            </w:pPr>
            <w:r>
              <w:rPr>
                <w:spacing w:val="-2"/>
                <w:w w:val="120"/>
                <w:sz w:val="12"/>
              </w:rPr>
              <w:t>0.002</w:t>
            </w:r>
          </w:p>
        </w:tc>
        <w:tc>
          <w:tcPr>
            <w:tcW w:w="721" w:type="dxa"/>
          </w:tcPr>
          <w:p>
            <w:pPr>
              <w:pStyle w:val="TableParagraph"/>
              <w:spacing w:line="116" w:lineRule="exact" w:before="35"/>
              <w:ind w:left="28" w:right="24"/>
              <w:jc w:val="center"/>
              <w:rPr>
                <w:sz w:val="12"/>
              </w:rPr>
            </w:pPr>
            <w:r>
              <w:rPr>
                <w:spacing w:val="-5"/>
                <w:w w:val="120"/>
                <w:sz w:val="12"/>
              </w:rPr>
              <w:t>33</w:t>
            </w:r>
          </w:p>
        </w:tc>
        <w:tc>
          <w:tcPr>
            <w:tcW w:w="825" w:type="dxa"/>
          </w:tcPr>
          <w:p>
            <w:pPr>
              <w:pStyle w:val="TableParagraph"/>
              <w:spacing w:line="116" w:lineRule="exact" w:before="35"/>
              <w:ind w:left="290"/>
              <w:rPr>
                <w:sz w:val="12"/>
              </w:rPr>
            </w:pPr>
            <w:r>
              <w:rPr>
                <w:spacing w:val="-2"/>
                <w:w w:val="120"/>
                <w:sz w:val="12"/>
              </w:rPr>
              <w:t>0.447</w:t>
            </w:r>
          </w:p>
        </w:tc>
      </w:tr>
      <w:tr>
        <w:trPr>
          <w:trHeight w:val="171" w:hRule="atLeast"/>
        </w:trPr>
        <w:tc>
          <w:tcPr>
            <w:tcW w:w="883" w:type="dxa"/>
          </w:tcPr>
          <w:p>
            <w:pPr>
              <w:pStyle w:val="TableParagraph"/>
              <w:spacing w:line="240" w:lineRule="auto" w:before="0"/>
              <w:rPr>
                <w:sz w:val="10"/>
              </w:rPr>
            </w:pPr>
          </w:p>
        </w:tc>
        <w:tc>
          <w:tcPr>
            <w:tcW w:w="1591" w:type="dxa"/>
          </w:tcPr>
          <w:p>
            <w:pPr>
              <w:pStyle w:val="TableParagraph"/>
              <w:spacing w:line="116" w:lineRule="exact" w:before="35"/>
              <w:ind w:left="288"/>
              <w:rPr>
                <w:sz w:val="12"/>
              </w:rPr>
            </w:pPr>
            <w:r>
              <w:rPr>
                <w:spacing w:val="-2"/>
                <w:w w:val="115"/>
                <w:sz w:val="12"/>
              </w:rPr>
              <w:t>Confidence</w:t>
            </w:r>
          </w:p>
        </w:tc>
        <w:tc>
          <w:tcPr>
            <w:tcW w:w="998" w:type="dxa"/>
          </w:tcPr>
          <w:p>
            <w:pPr>
              <w:pStyle w:val="TableParagraph"/>
              <w:spacing w:line="116" w:lineRule="exact" w:before="35"/>
              <w:ind w:left="289"/>
              <w:rPr>
                <w:sz w:val="12"/>
              </w:rPr>
            </w:pPr>
            <w:r>
              <w:rPr>
                <w:spacing w:val="-2"/>
                <w:w w:val="120"/>
                <w:sz w:val="12"/>
              </w:rPr>
              <w:t>0.149</w:t>
            </w:r>
          </w:p>
        </w:tc>
        <w:tc>
          <w:tcPr>
            <w:tcW w:w="721" w:type="dxa"/>
          </w:tcPr>
          <w:p>
            <w:pPr>
              <w:pStyle w:val="TableParagraph"/>
              <w:spacing w:line="116" w:lineRule="exact" w:before="35"/>
              <w:ind w:left="28" w:right="24"/>
              <w:jc w:val="center"/>
              <w:rPr>
                <w:sz w:val="12"/>
              </w:rPr>
            </w:pPr>
            <w:r>
              <w:rPr>
                <w:spacing w:val="-5"/>
                <w:w w:val="120"/>
                <w:sz w:val="12"/>
              </w:rPr>
              <w:t>33</w:t>
            </w:r>
          </w:p>
        </w:tc>
        <w:tc>
          <w:tcPr>
            <w:tcW w:w="825" w:type="dxa"/>
          </w:tcPr>
          <w:p>
            <w:pPr>
              <w:pStyle w:val="TableParagraph"/>
              <w:spacing w:line="116" w:lineRule="exact" w:before="35"/>
              <w:ind w:left="290"/>
              <w:rPr>
                <w:sz w:val="12"/>
              </w:rPr>
            </w:pPr>
            <w:r>
              <w:rPr>
                <w:spacing w:val="-2"/>
                <w:w w:val="120"/>
                <w:sz w:val="12"/>
              </w:rPr>
              <w:t>0.539</w:t>
            </w:r>
          </w:p>
        </w:tc>
      </w:tr>
      <w:tr>
        <w:trPr>
          <w:trHeight w:val="171" w:hRule="atLeast"/>
        </w:trPr>
        <w:tc>
          <w:tcPr>
            <w:tcW w:w="883" w:type="dxa"/>
          </w:tcPr>
          <w:p>
            <w:pPr>
              <w:pStyle w:val="TableParagraph"/>
              <w:spacing w:line="240" w:lineRule="auto" w:before="0"/>
              <w:rPr>
                <w:sz w:val="10"/>
              </w:rPr>
            </w:pPr>
          </w:p>
        </w:tc>
        <w:tc>
          <w:tcPr>
            <w:tcW w:w="1591" w:type="dxa"/>
          </w:tcPr>
          <w:p>
            <w:pPr>
              <w:pStyle w:val="TableParagraph"/>
              <w:spacing w:line="116" w:lineRule="exact" w:before="35"/>
              <w:ind w:left="288"/>
              <w:rPr>
                <w:sz w:val="12"/>
              </w:rPr>
            </w:pPr>
            <w:r>
              <w:rPr>
                <w:spacing w:val="-2"/>
                <w:w w:val="115"/>
                <w:sz w:val="12"/>
              </w:rPr>
              <w:t>Satisfaction</w:t>
            </w:r>
          </w:p>
        </w:tc>
        <w:tc>
          <w:tcPr>
            <w:tcW w:w="998" w:type="dxa"/>
          </w:tcPr>
          <w:p>
            <w:pPr>
              <w:pStyle w:val="TableParagraph"/>
              <w:spacing w:line="116" w:lineRule="exact" w:before="35"/>
              <w:ind w:left="289"/>
              <w:rPr>
                <w:sz w:val="12"/>
              </w:rPr>
            </w:pPr>
            <w:r>
              <w:rPr>
                <w:rFonts w:ascii="Symbola" w:hAnsi="Symbola"/>
                <w:w w:val="80"/>
                <w:sz w:val="12"/>
              </w:rPr>
              <w:t>—</w:t>
            </w:r>
            <w:r>
              <w:rPr>
                <w:spacing w:val="-2"/>
                <w:w w:val="105"/>
                <w:sz w:val="12"/>
              </w:rPr>
              <w:t>0.004</w:t>
            </w:r>
          </w:p>
        </w:tc>
        <w:tc>
          <w:tcPr>
            <w:tcW w:w="721" w:type="dxa"/>
          </w:tcPr>
          <w:p>
            <w:pPr>
              <w:pStyle w:val="TableParagraph"/>
              <w:spacing w:line="116" w:lineRule="exact" w:before="35"/>
              <w:ind w:left="28" w:right="24"/>
              <w:jc w:val="center"/>
              <w:rPr>
                <w:sz w:val="12"/>
              </w:rPr>
            </w:pPr>
            <w:r>
              <w:rPr>
                <w:spacing w:val="-5"/>
                <w:w w:val="120"/>
                <w:sz w:val="12"/>
              </w:rPr>
              <w:t>33</w:t>
            </w:r>
          </w:p>
        </w:tc>
        <w:tc>
          <w:tcPr>
            <w:tcW w:w="825" w:type="dxa"/>
          </w:tcPr>
          <w:p>
            <w:pPr>
              <w:pStyle w:val="TableParagraph"/>
              <w:spacing w:line="116" w:lineRule="exact" w:before="35"/>
              <w:ind w:left="290"/>
              <w:rPr>
                <w:sz w:val="12"/>
              </w:rPr>
            </w:pPr>
            <w:r>
              <w:rPr>
                <w:spacing w:val="-2"/>
                <w:w w:val="120"/>
                <w:sz w:val="12"/>
              </w:rPr>
              <w:t>0.676</w:t>
            </w:r>
          </w:p>
        </w:tc>
      </w:tr>
      <w:tr>
        <w:trPr>
          <w:trHeight w:val="171" w:hRule="atLeast"/>
        </w:trPr>
        <w:tc>
          <w:tcPr>
            <w:tcW w:w="883" w:type="dxa"/>
          </w:tcPr>
          <w:p>
            <w:pPr>
              <w:pStyle w:val="TableParagraph"/>
              <w:spacing w:line="116" w:lineRule="exact" w:before="35"/>
              <w:ind w:left="58" w:right="355"/>
              <w:jc w:val="center"/>
              <w:rPr>
                <w:sz w:val="12"/>
              </w:rPr>
            </w:pPr>
            <w:r>
              <w:rPr>
                <w:spacing w:val="-2"/>
                <w:w w:val="115"/>
                <w:sz w:val="12"/>
              </w:rPr>
              <w:t>Errors</w:t>
            </w:r>
          </w:p>
        </w:tc>
        <w:tc>
          <w:tcPr>
            <w:tcW w:w="1591" w:type="dxa"/>
          </w:tcPr>
          <w:p>
            <w:pPr>
              <w:pStyle w:val="TableParagraph"/>
              <w:spacing w:line="116" w:lineRule="exact" w:before="35"/>
              <w:ind w:left="288"/>
              <w:rPr>
                <w:sz w:val="12"/>
              </w:rPr>
            </w:pPr>
            <w:r>
              <w:rPr>
                <w:spacing w:val="-2"/>
                <w:w w:val="115"/>
                <w:sz w:val="12"/>
              </w:rPr>
              <w:t>Attention</w:t>
            </w:r>
          </w:p>
        </w:tc>
        <w:tc>
          <w:tcPr>
            <w:tcW w:w="998" w:type="dxa"/>
          </w:tcPr>
          <w:p>
            <w:pPr>
              <w:pStyle w:val="TableParagraph"/>
              <w:spacing w:line="116" w:lineRule="exact" w:before="35"/>
              <w:ind w:left="289"/>
              <w:rPr>
                <w:sz w:val="12"/>
              </w:rPr>
            </w:pPr>
            <w:r>
              <w:rPr>
                <w:spacing w:val="-2"/>
                <w:w w:val="120"/>
                <w:sz w:val="12"/>
              </w:rPr>
              <w:t>0.056</w:t>
            </w:r>
          </w:p>
        </w:tc>
        <w:tc>
          <w:tcPr>
            <w:tcW w:w="721" w:type="dxa"/>
          </w:tcPr>
          <w:p>
            <w:pPr>
              <w:pStyle w:val="TableParagraph"/>
              <w:spacing w:line="116" w:lineRule="exact" w:before="35"/>
              <w:ind w:left="28" w:right="24"/>
              <w:jc w:val="center"/>
              <w:rPr>
                <w:sz w:val="12"/>
              </w:rPr>
            </w:pPr>
            <w:r>
              <w:rPr>
                <w:spacing w:val="-5"/>
                <w:w w:val="120"/>
                <w:sz w:val="12"/>
              </w:rPr>
              <w:t>33</w:t>
            </w:r>
          </w:p>
        </w:tc>
        <w:tc>
          <w:tcPr>
            <w:tcW w:w="825" w:type="dxa"/>
          </w:tcPr>
          <w:p>
            <w:pPr>
              <w:pStyle w:val="TableParagraph"/>
              <w:spacing w:line="116" w:lineRule="exact" w:before="35"/>
              <w:ind w:left="290"/>
              <w:rPr>
                <w:sz w:val="12"/>
              </w:rPr>
            </w:pPr>
            <w:r>
              <w:rPr>
                <w:spacing w:val="-2"/>
                <w:w w:val="120"/>
                <w:sz w:val="12"/>
              </w:rPr>
              <w:t>0.758</w:t>
            </w:r>
          </w:p>
        </w:tc>
      </w:tr>
      <w:tr>
        <w:trPr>
          <w:trHeight w:val="171" w:hRule="atLeast"/>
        </w:trPr>
        <w:tc>
          <w:tcPr>
            <w:tcW w:w="883" w:type="dxa"/>
          </w:tcPr>
          <w:p>
            <w:pPr>
              <w:pStyle w:val="TableParagraph"/>
              <w:spacing w:line="240" w:lineRule="auto" w:before="0"/>
              <w:rPr>
                <w:sz w:val="10"/>
              </w:rPr>
            </w:pPr>
          </w:p>
        </w:tc>
        <w:tc>
          <w:tcPr>
            <w:tcW w:w="1591" w:type="dxa"/>
          </w:tcPr>
          <w:p>
            <w:pPr>
              <w:pStyle w:val="TableParagraph"/>
              <w:spacing w:line="116" w:lineRule="exact" w:before="35"/>
              <w:ind w:left="288"/>
              <w:rPr>
                <w:sz w:val="12"/>
              </w:rPr>
            </w:pPr>
            <w:r>
              <w:rPr>
                <w:spacing w:val="-2"/>
                <w:w w:val="115"/>
                <w:sz w:val="12"/>
              </w:rPr>
              <w:t>Relevance</w:t>
            </w:r>
          </w:p>
        </w:tc>
        <w:tc>
          <w:tcPr>
            <w:tcW w:w="998" w:type="dxa"/>
          </w:tcPr>
          <w:p>
            <w:pPr>
              <w:pStyle w:val="TableParagraph"/>
              <w:spacing w:line="116" w:lineRule="exact" w:before="35"/>
              <w:ind w:left="289"/>
              <w:rPr>
                <w:sz w:val="12"/>
              </w:rPr>
            </w:pPr>
            <w:r>
              <w:rPr>
                <w:spacing w:val="-2"/>
                <w:w w:val="120"/>
                <w:sz w:val="12"/>
              </w:rPr>
              <w:t>0.025</w:t>
            </w:r>
          </w:p>
        </w:tc>
        <w:tc>
          <w:tcPr>
            <w:tcW w:w="721" w:type="dxa"/>
          </w:tcPr>
          <w:p>
            <w:pPr>
              <w:pStyle w:val="TableParagraph"/>
              <w:spacing w:line="116" w:lineRule="exact" w:before="35"/>
              <w:ind w:left="28" w:right="24"/>
              <w:jc w:val="center"/>
              <w:rPr>
                <w:sz w:val="12"/>
              </w:rPr>
            </w:pPr>
            <w:r>
              <w:rPr>
                <w:spacing w:val="-5"/>
                <w:w w:val="120"/>
                <w:sz w:val="12"/>
              </w:rPr>
              <w:t>33</w:t>
            </w:r>
          </w:p>
        </w:tc>
        <w:tc>
          <w:tcPr>
            <w:tcW w:w="825" w:type="dxa"/>
          </w:tcPr>
          <w:p>
            <w:pPr>
              <w:pStyle w:val="TableParagraph"/>
              <w:spacing w:line="116" w:lineRule="exact" w:before="35"/>
              <w:ind w:left="290"/>
              <w:rPr>
                <w:sz w:val="12"/>
              </w:rPr>
            </w:pPr>
            <w:r>
              <w:rPr>
                <w:spacing w:val="-2"/>
                <w:w w:val="120"/>
                <w:sz w:val="12"/>
              </w:rPr>
              <w:t>0.891</w:t>
            </w:r>
          </w:p>
        </w:tc>
      </w:tr>
      <w:tr>
        <w:trPr>
          <w:trHeight w:val="171" w:hRule="atLeast"/>
        </w:trPr>
        <w:tc>
          <w:tcPr>
            <w:tcW w:w="883" w:type="dxa"/>
          </w:tcPr>
          <w:p>
            <w:pPr>
              <w:pStyle w:val="TableParagraph"/>
              <w:spacing w:line="240" w:lineRule="auto" w:before="0"/>
              <w:rPr>
                <w:sz w:val="10"/>
              </w:rPr>
            </w:pPr>
          </w:p>
        </w:tc>
        <w:tc>
          <w:tcPr>
            <w:tcW w:w="1591" w:type="dxa"/>
          </w:tcPr>
          <w:p>
            <w:pPr>
              <w:pStyle w:val="TableParagraph"/>
              <w:spacing w:line="117" w:lineRule="exact" w:before="35"/>
              <w:ind w:left="288"/>
              <w:rPr>
                <w:sz w:val="12"/>
              </w:rPr>
            </w:pPr>
            <w:r>
              <w:rPr>
                <w:spacing w:val="-2"/>
                <w:w w:val="115"/>
                <w:sz w:val="12"/>
              </w:rPr>
              <w:t>Confidence</w:t>
            </w:r>
          </w:p>
        </w:tc>
        <w:tc>
          <w:tcPr>
            <w:tcW w:w="998" w:type="dxa"/>
          </w:tcPr>
          <w:p>
            <w:pPr>
              <w:pStyle w:val="TableParagraph"/>
              <w:spacing w:line="117" w:lineRule="exact" w:before="35"/>
              <w:ind w:left="289"/>
              <w:rPr>
                <w:sz w:val="12"/>
              </w:rPr>
            </w:pPr>
            <w:r>
              <w:rPr>
                <w:spacing w:val="-2"/>
                <w:w w:val="120"/>
                <w:sz w:val="12"/>
              </w:rPr>
              <w:t>0.159</w:t>
            </w:r>
          </w:p>
        </w:tc>
        <w:tc>
          <w:tcPr>
            <w:tcW w:w="721" w:type="dxa"/>
          </w:tcPr>
          <w:p>
            <w:pPr>
              <w:pStyle w:val="TableParagraph"/>
              <w:spacing w:line="117" w:lineRule="exact" w:before="35"/>
              <w:ind w:left="28" w:right="24"/>
              <w:jc w:val="center"/>
              <w:rPr>
                <w:sz w:val="12"/>
              </w:rPr>
            </w:pPr>
            <w:r>
              <w:rPr>
                <w:spacing w:val="-5"/>
                <w:w w:val="120"/>
                <w:sz w:val="12"/>
              </w:rPr>
              <w:t>33</w:t>
            </w:r>
          </w:p>
        </w:tc>
        <w:tc>
          <w:tcPr>
            <w:tcW w:w="825" w:type="dxa"/>
          </w:tcPr>
          <w:p>
            <w:pPr>
              <w:pStyle w:val="TableParagraph"/>
              <w:spacing w:line="117" w:lineRule="exact" w:before="35"/>
              <w:ind w:left="290"/>
              <w:rPr>
                <w:sz w:val="12"/>
              </w:rPr>
            </w:pPr>
            <w:r>
              <w:rPr>
                <w:spacing w:val="-2"/>
                <w:w w:val="120"/>
                <w:sz w:val="12"/>
              </w:rPr>
              <w:t>0.376</w:t>
            </w:r>
          </w:p>
        </w:tc>
      </w:tr>
      <w:tr>
        <w:trPr>
          <w:trHeight w:val="156" w:hRule="atLeast"/>
        </w:trPr>
        <w:tc>
          <w:tcPr>
            <w:tcW w:w="883" w:type="dxa"/>
          </w:tcPr>
          <w:p>
            <w:pPr>
              <w:pStyle w:val="TableParagraph"/>
              <w:spacing w:line="240" w:lineRule="auto" w:before="0"/>
              <w:rPr>
                <w:sz w:val="10"/>
              </w:rPr>
            </w:pPr>
          </w:p>
        </w:tc>
        <w:tc>
          <w:tcPr>
            <w:tcW w:w="1591" w:type="dxa"/>
          </w:tcPr>
          <w:p>
            <w:pPr>
              <w:pStyle w:val="TableParagraph"/>
              <w:spacing w:line="101" w:lineRule="exact" w:before="35"/>
              <w:ind w:left="288"/>
              <w:rPr>
                <w:sz w:val="12"/>
              </w:rPr>
            </w:pPr>
            <w:r>
              <w:rPr>
                <w:spacing w:val="-2"/>
                <w:w w:val="115"/>
                <w:sz w:val="12"/>
              </w:rPr>
              <w:t>Satisfaction</w:t>
            </w:r>
          </w:p>
        </w:tc>
        <w:tc>
          <w:tcPr>
            <w:tcW w:w="998" w:type="dxa"/>
          </w:tcPr>
          <w:p>
            <w:pPr>
              <w:pStyle w:val="TableParagraph"/>
              <w:spacing w:line="101" w:lineRule="exact" w:before="35"/>
              <w:ind w:left="289"/>
              <w:rPr>
                <w:sz w:val="12"/>
              </w:rPr>
            </w:pPr>
            <w:r>
              <w:rPr>
                <w:spacing w:val="-2"/>
                <w:w w:val="120"/>
                <w:sz w:val="12"/>
              </w:rPr>
              <w:t>0.227</w:t>
            </w:r>
          </w:p>
        </w:tc>
        <w:tc>
          <w:tcPr>
            <w:tcW w:w="721" w:type="dxa"/>
          </w:tcPr>
          <w:p>
            <w:pPr>
              <w:pStyle w:val="TableParagraph"/>
              <w:spacing w:line="101" w:lineRule="exact" w:before="35"/>
              <w:ind w:left="28" w:right="24"/>
              <w:jc w:val="center"/>
              <w:rPr>
                <w:sz w:val="12"/>
              </w:rPr>
            </w:pPr>
            <w:r>
              <w:rPr>
                <w:spacing w:val="-5"/>
                <w:w w:val="120"/>
                <w:sz w:val="12"/>
              </w:rPr>
              <w:t>33</w:t>
            </w:r>
          </w:p>
        </w:tc>
        <w:tc>
          <w:tcPr>
            <w:tcW w:w="825" w:type="dxa"/>
          </w:tcPr>
          <w:p>
            <w:pPr>
              <w:pStyle w:val="TableParagraph"/>
              <w:spacing w:line="101" w:lineRule="exact" w:before="35"/>
              <w:ind w:left="290"/>
              <w:rPr>
                <w:sz w:val="12"/>
              </w:rPr>
            </w:pPr>
            <w:r>
              <w:rPr>
                <w:spacing w:val="-2"/>
                <w:w w:val="120"/>
                <w:sz w:val="12"/>
              </w:rPr>
              <w:t>0.203</w:t>
            </w:r>
          </w:p>
        </w:tc>
      </w:tr>
    </w:tbl>
    <w:p>
      <w:pPr>
        <w:pStyle w:val="BodyText"/>
        <w:spacing w:before="91"/>
        <w:jc w:val="both"/>
      </w:pPr>
      <w:r>
        <w:rPr/>
        <w:br w:type="column"/>
      </w:r>
      <w:r>
        <w:rPr>
          <w:w w:val="110"/>
        </w:rPr>
        <w:t>students</w:t>
      </w:r>
      <w:r>
        <w:rPr>
          <w:spacing w:val="-5"/>
          <w:w w:val="110"/>
        </w:rPr>
        <w:t> </w:t>
      </w:r>
      <w:r>
        <w:rPr>
          <w:w w:val="110"/>
        </w:rPr>
        <w:t>can</w:t>
      </w:r>
      <w:r>
        <w:rPr>
          <w:spacing w:val="-6"/>
          <w:w w:val="110"/>
        </w:rPr>
        <w:t> </w:t>
      </w:r>
      <w:r>
        <w:rPr>
          <w:w w:val="110"/>
        </w:rPr>
        <w:t>learn</w:t>
      </w:r>
      <w:r>
        <w:rPr>
          <w:spacing w:val="-5"/>
          <w:w w:val="110"/>
        </w:rPr>
        <w:t> </w:t>
      </w:r>
      <w:r>
        <w:rPr>
          <w:w w:val="110"/>
        </w:rPr>
        <w:t>physics</w:t>
      </w:r>
      <w:r>
        <w:rPr>
          <w:spacing w:val="-5"/>
          <w:w w:val="110"/>
        </w:rPr>
        <w:t> </w:t>
      </w:r>
      <w:r>
        <w:rPr>
          <w:w w:val="110"/>
        </w:rPr>
        <w:t>topics</w:t>
      </w:r>
      <w:r>
        <w:rPr>
          <w:spacing w:val="-5"/>
          <w:w w:val="110"/>
        </w:rPr>
        <w:t> </w:t>
      </w:r>
      <w:r>
        <w:rPr>
          <w:w w:val="110"/>
        </w:rPr>
        <w:t>using</w:t>
      </w:r>
      <w:r>
        <w:rPr>
          <w:spacing w:val="-6"/>
          <w:w w:val="110"/>
        </w:rPr>
        <w:t> </w:t>
      </w:r>
      <w:r>
        <w:rPr>
          <w:w w:val="110"/>
        </w:rPr>
        <w:t>XR</w:t>
      </w:r>
      <w:r>
        <w:rPr>
          <w:spacing w:val="-5"/>
          <w:w w:val="110"/>
        </w:rPr>
        <w:t> </w:t>
      </w:r>
      <w:r>
        <w:rPr>
          <w:spacing w:val="-2"/>
          <w:w w:val="110"/>
        </w:rPr>
        <w:t>technologies.</w:t>
      </w:r>
    </w:p>
    <w:p>
      <w:pPr>
        <w:pStyle w:val="BodyText"/>
        <w:spacing w:line="271" w:lineRule="auto" w:before="24"/>
        <w:ind w:right="109" w:firstLine="239"/>
        <w:jc w:val="both"/>
      </w:pPr>
      <w:r>
        <w:rPr>
          <w:w w:val="110"/>
        </w:rPr>
        <w:t>Concerning</w:t>
      </w:r>
      <w:r>
        <w:rPr>
          <w:spacing w:val="-2"/>
          <w:w w:val="110"/>
        </w:rPr>
        <w:t> </w:t>
      </w:r>
      <w:r>
        <w:rPr>
          <w:w w:val="110"/>
        </w:rPr>
        <w:t>the</w:t>
      </w:r>
      <w:r>
        <w:rPr>
          <w:spacing w:val="-2"/>
          <w:w w:val="110"/>
        </w:rPr>
        <w:t> </w:t>
      </w:r>
      <w:r>
        <w:rPr>
          <w:w w:val="110"/>
        </w:rPr>
        <w:t>second</w:t>
      </w:r>
      <w:r>
        <w:rPr>
          <w:spacing w:val="-1"/>
          <w:w w:val="110"/>
        </w:rPr>
        <w:t> </w:t>
      </w:r>
      <w:r>
        <w:rPr>
          <w:w w:val="110"/>
        </w:rPr>
        <w:t>research</w:t>
      </w:r>
      <w:r>
        <w:rPr>
          <w:spacing w:val="-2"/>
          <w:w w:val="110"/>
        </w:rPr>
        <w:t> </w:t>
      </w:r>
      <w:r>
        <w:rPr>
          <w:w w:val="110"/>
        </w:rPr>
        <w:t>question</w:t>
      </w:r>
      <w:r>
        <w:rPr>
          <w:spacing w:val="-2"/>
          <w:w w:val="110"/>
        </w:rPr>
        <w:t> </w:t>
      </w:r>
      <w:r>
        <w:rPr>
          <w:w w:val="110"/>
        </w:rPr>
        <w:t>(</w:t>
      </w:r>
      <w:hyperlink w:history="true" w:anchor="_bookmark4">
        <w:r>
          <w:rPr>
            <w:color w:val="2196D1"/>
            <w:w w:val="110"/>
          </w:rPr>
          <w:t>RQ2</w:t>
        </w:r>
      </w:hyperlink>
      <w:r>
        <w:rPr>
          <w:b/>
          <w:w w:val="110"/>
        </w:rPr>
        <w:t>:</w:t>
      </w:r>
      <w:r>
        <w:rPr>
          <w:b/>
          <w:spacing w:val="-1"/>
          <w:w w:val="110"/>
        </w:rPr>
        <w:t> </w:t>
      </w:r>
      <w:r>
        <w:rPr>
          <w:b/>
          <w:w w:val="110"/>
        </w:rPr>
        <w:t>Are</w:t>
      </w:r>
      <w:r>
        <w:rPr>
          <w:b/>
          <w:spacing w:val="-2"/>
          <w:w w:val="110"/>
        </w:rPr>
        <w:t> </w:t>
      </w:r>
      <w:r>
        <w:rPr>
          <w:b/>
          <w:w w:val="110"/>
        </w:rPr>
        <w:t>there</w:t>
      </w:r>
      <w:r>
        <w:rPr>
          <w:b/>
          <w:spacing w:val="-2"/>
          <w:w w:val="110"/>
        </w:rPr>
        <w:t> </w:t>
      </w:r>
      <w:r>
        <w:rPr>
          <w:b/>
          <w:w w:val="110"/>
        </w:rPr>
        <w:t>any</w:t>
      </w:r>
      <w:r>
        <w:rPr>
          <w:b/>
          <w:spacing w:val="-2"/>
          <w:w w:val="110"/>
        </w:rPr>
        <w:t> </w:t>
      </w:r>
      <w:r>
        <w:rPr>
          <w:b/>
          <w:w w:val="110"/>
        </w:rPr>
        <w:t>sig- nificant differences between the motivational scores in each group (AR</w:t>
      </w:r>
      <w:r>
        <w:rPr>
          <w:b/>
          <w:spacing w:val="-6"/>
          <w:w w:val="110"/>
        </w:rPr>
        <w:t> </w:t>
      </w:r>
      <w:r>
        <w:rPr>
          <w:b/>
          <w:w w:val="110"/>
        </w:rPr>
        <w:t>group,</w:t>
      </w:r>
      <w:r>
        <w:rPr>
          <w:b/>
          <w:spacing w:val="-7"/>
          <w:w w:val="110"/>
        </w:rPr>
        <w:t> </w:t>
      </w:r>
      <w:r>
        <w:rPr>
          <w:b/>
          <w:w w:val="110"/>
        </w:rPr>
        <w:t>VR</w:t>
      </w:r>
      <w:r>
        <w:rPr>
          <w:b/>
          <w:spacing w:val="-6"/>
          <w:w w:val="110"/>
        </w:rPr>
        <w:t> </w:t>
      </w:r>
      <w:r>
        <w:rPr>
          <w:b/>
          <w:w w:val="110"/>
        </w:rPr>
        <w:t>group,</w:t>
      </w:r>
      <w:r>
        <w:rPr>
          <w:b/>
          <w:spacing w:val="-7"/>
          <w:w w:val="110"/>
        </w:rPr>
        <w:t> </w:t>
      </w:r>
      <w:r>
        <w:rPr>
          <w:b/>
          <w:w w:val="110"/>
        </w:rPr>
        <w:t>and</w:t>
      </w:r>
      <w:r>
        <w:rPr>
          <w:b/>
          <w:spacing w:val="-7"/>
          <w:w w:val="110"/>
        </w:rPr>
        <w:t> </w:t>
      </w:r>
      <w:r>
        <w:rPr>
          <w:b/>
          <w:w w:val="110"/>
        </w:rPr>
        <w:t>control</w:t>
      </w:r>
      <w:r>
        <w:rPr>
          <w:b/>
          <w:spacing w:val="-7"/>
          <w:w w:val="110"/>
        </w:rPr>
        <w:t> </w:t>
      </w:r>
      <w:r>
        <w:rPr>
          <w:b/>
          <w:w w:val="110"/>
        </w:rPr>
        <w:t>group)</w:t>
      </w:r>
      <w:r>
        <w:rPr>
          <w:b/>
          <w:spacing w:val="-7"/>
          <w:w w:val="110"/>
        </w:rPr>
        <w:t> </w:t>
      </w:r>
      <w:r>
        <w:rPr>
          <w:b/>
          <w:w w:val="110"/>
        </w:rPr>
        <w:t>when</w:t>
      </w:r>
      <w:r>
        <w:rPr>
          <w:b/>
          <w:spacing w:val="-6"/>
          <w:w w:val="110"/>
        </w:rPr>
        <w:t> </w:t>
      </w:r>
      <w:r>
        <w:rPr>
          <w:b/>
          <w:w w:val="110"/>
        </w:rPr>
        <w:t>learning</w:t>
      </w:r>
      <w:r>
        <w:rPr>
          <w:b/>
          <w:spacing w:val="-7"/>
          <w:w w:val="110"/>
        </w:rPr>
        <w:t> </w:t>
      </w:r>
      <w:r>
        <w:rPr>
          <w:b/>
          <w:w w:val="110"/>
        </w:rPr>
        <w:t>physics?</w:t>
      </w:r>
      <w:r>
        <w:rPr>
          <w:w w:val="110"/>
        </w:rPr>
        <w:t>), the</w:t>
      </w:r>
      <w:r>
        <w:rPr>
          <w:w w:val="110"/>
        </w:rPr>
        <w:t> results</w:t>
      </w:r>
      <w:r>
        <w:rPr>
          <w:w w:val="110"/>
        </w:rPr>
        <w:t> show</w:t>
      </w:r>
      <w:r>
        <w:rPr>
          <w:w w:val="110"/>
        </w:rPr>
        <w:t> that</w:t>
      </w:r>
      <w:r>
        <w:rPr>
          <w:w w:val="110"/>
        </w:rPr>
        <w:t> the</w:t>
      </w:r>
      <w:r>
        <w:rPr>
          <w:w w:val="110"/>
        </w:rPr>
        <w:t> AR</w:t>
      </w:r>
      <w:r>
        <w:rPr>
          <w:w w:val="110"/>
        </w:rPr>
        <w:t> condition</w:t>
      </w:r>
      <w:r>
        <w:rPr>
          <w:w w:val="110"/>
        </w:rPr>
        <w:t> had</w:t>
      </w:r>
      <w:r>
        <w:rPr>
          <w:w w:val="110"/>
        </w:rPr>
        <w:t> a</w:t>
      </w:r>
      <w:r>
        <w:rPr>
          <w:w w:val="110"/>
        </w:rPr>
        <w:t> positive</w:t>
      </w:r>
      <w:r>
        <w:rPr>
          <w:w w:val="110"/>
        </w:rPr>
        <w:t> impact</w:t>
      </w:r>
      <w:r>
        <w:rPr>
          <w:w w:val="110"/>
        </w:rPr>
        <w:t> in</w:t>
      </w:r>
      <w:r>
        <w:rPr>
          <w:w w:val="110"/>
        </w:rPr>
        <w:t> the perceived relevance, confidence, and overall satisfaction of students </w:t>
      </w:r>
      <w:r>
        <w:rPr>
          <w:w w:val="110"/>
        </w:rPr>
        <w:t>in comparison to VR and the control group. While the interest levels pre- sented in the three conditions were similar, these similarities could be caused by the learning content itself, which was the same in the three conditions. As these results indicate, the possibilities of implementing XR</w:t>
      </w:r>
      <w:r>
        <w:rPr>
          <w:spacing w:val="-8"/>
          <w:w w:val="110"/>
        </w:rPr>
        <w:t> </w:t>
      </w:r>
      <w:r>
        <w:rPr>
          <w:w w:val="110"/>
        </w:rPr>
        <w:t>in</w:t>
      </w:r>
      <w:r>
        <w:rPr>
          <w:spacing w:val="-7"/>
          <w:w w:val="110"/>
        </w:rPr>
        <w:t> </w:t>
      </w:r>
      <w:r>
        <w:rPr>
          <w:w w:val="110"/>
        </w:rPr>
        <w:t>other</w:t>
      </w:r>
      <w:r>
        <w:rPr>
          <w:spacing w:val="-9"/>
          <w:w w:val="110"/>
        </w:rPr>
        <w:t> </w:t>
      </w:r>
      <w:r>
        <w:rPr>
          <w:w w:val="110"/>
        </w:rPr>
        <w:t>physics</w:t>
      </w:r>
      <w:r>
        <w:rPr>
          <w:spacing w:val="-7"/>
          <w:w w:val="110"/>
        </w:rPr>
        <w:t> </w:t>
      </w:r>
      <w:r>
        <w:rPr>
          <w:w w:val="110"/>
        </w:rPr>
        <w:t>subjects</w:t>
      </w:r>
      <w:r>
        <w:rPr>
          <w:spacing w:val="-8"/>
          <w:w w:val="110"/>
        </w:rPr>
        <w:t> </w:t>
      </w:r>
      <w:r>
        <w:rPr>
          <w:w w:val="110"/>
        </w:rPr>
        <w:t>need</w:t>
      </w:r>
      <w:r>
        <w:rPr>
          <w:spacing w:val="-7"/>
          <w:w w:val="110"/>
        </w:rPr>
        <w:t> </w:t>
      </w:r>
      <w:r>
        <w:rPr>
          <w:w w:val="110"/>
        </w:rPr>
        <w:t>to</w:t>
      </w:r>
      <w:r>
        <w:rPr>
          <w:spacing w:val="-8"/>
          <w:w w:val="110"/>
        </w:rPr>
        <w:t> </w:t>
      </w:r>
      <w:r>
        <w:rPr>
          <w:w w:val="110"/>
        </w:rPr>
        <w:t>be</w:t>
      </w:r>
      <w:r>
        <w:rPr>
          <w:spacing w:val="-8"/>
          <w:w w:val="110"/>
        </w:rPr>
        <w:t> </w:t>
      </w:r>
      <w:r>
        <w:rPr>
          <w:w w:val="110"/>
        </w:rPr>
        <w:t>further</w:t>
      </w:r>
      <w:r>
        <w:rPr>
          <w:spacing w:val="-8"/>
          <w:w w:val="110"/>
        </w:rPr>
        <w:t> </w:t>
      </w:r>
      <w:r>
        <w:rPr>
          <w:w w:val="110"/>
        </w:rPr>
        <w:t>explored,</w:t>
      </w:r>
      <w:r>
        <w:rPr>
          <w:spacing w:val="-8"/>
          <w:w w:val="110"/>
        </w:rPr>
        <w:t> </w:t>
      </w:r>
      <w:r>
        <w:rPr>
          <w:w w:val="110"/>
        </w:rPr>
        <w:t>as</w:t>
      </w:r>
      <w:r>
        <w:rPr>
          <w:spacing w:val="-8"/>
          <w:w w:val="110"/>
        </w:rPr>
        <w:t> </w:t>
      </w:r>
      <w:r>
        <w:rPr>
          <w:w w:val="110"/>
        </w:rPr>
        <w:t>the</w:t>
      </w:r>
      <w:r>
        <w:rPr>
          <w:spacing w:val="-7"/>
          <w:w w:val="110"/>
        </w:rPr>
        <w:t> </w:t>
      </w:r>
      <w:r>
        <w:rPr>
          <w:w w:val="110"/>
        </w:rPr>
        <w:t>learning content</w:t>
      </w:r>
      <w:r>
        <w:rPr>
          <w:w w:val="110"/>
        </w:rPr>
        <w:t> could</w:t>
      </w:r>
      <w:r>
        <w:rPr>
          <w:w w:val="110"/>
        </w:rPr>
        <w:t> pose</w:t>
      </w:r>
      <w:r>
        <w:rPr>
          <w:w w:val="110"/>
        </w:rPr>
        <w:t> the</w:t>
      </w:r>
      <w:r>
        <w:rPr>
          <w:w w:val="110"/>
        </w:rPr>
        <w:t> need</w:t>
      </w:r>
      <w:r>
        <w:rPr>
          <w:w w:val="110"/>
        </w:rPr>
        <w:t> to</w:t>
      </w:r>
      <w:r>
        <w:rPr>
          <w:w w:val="110"/>
        </w:rPr>
        <w:t> use</w:t>
      </w:r>
      <w:r>
        <w:rPr>
          <w:w w:val="110"/>
        </w:rPr>
        <w:t> different</w:t>
      </w:r>
      <w:r>
        <w:rPr>
          <w:w w:val="110"/>
        </w:rPr>
        <w:t> forms</w:t>
      </w:r>
      <w:r>
        <w:rPr>
          <w:w w:val="110"/>
        </w:rPr>
        <w:t> of</w:t>
      </w:r>
      <w:r>
        <w:rPr>
          <w:w w:val="110"/>
        </w:rPr>
        <w:t> material</w:t>
      </w:r>
      <w:r>
        <w:rPr>
          <w:w w:val="110"/>
        </w:rPr>
        <w:t> and concept representation, especially when considering factors like inter- activity</w:t>
      </w:r>
      <w:r>
        <w:rPr>
          <w:spacing w:val="4"/>
          <w:w w:val="110"/>
        </w:rPr>
        <w:t> </w:t>
      </w:r>
      <w:r>
        <w:rPr>
          <w:w w:val="110"/>
        </w:rPr>
        <w:t>and</w:t>
      </w:r>
      <w:r>
        <w:rPr>
          <w:spacing w:val="5"/>
          <w:w w:val="110"/>
        </w:rPr>
        <w:t> </w:t>
      </w:r>
      <w:r>
        <w:rPr>
          <w:w w:val="110"/>
        </w:rPr>
        <w:t>3D</w:t>
      </w:r>
      <w:r>
        <w:rPr>
          <w:spacing w:val="4"/>
          <w:w w:val="110"/>
        </w:rPr>
        <w:t> </w:t>
      </w:r>
      <w:r>
        <w:rPr>
          <w:w w:val="110"/>
        </w:rPr>
        <w:t>data</w:t>
      </w:r>
      <w:r>
        <w:rPr>
          <w:spacing w:val="4"/>
          <w:w w:val="110"/>
        </w:rPr>
        <w:t> </w:t>
      </w:r>
      <w:r>
        <w:rPr>
          <w:w w:val="110"/>
        </w:rPr>
        <w:t>visualization</w:t>
      </w:r>
      <w:r>
        <w:rPr>
          <w:spacing w:val="4"/>
          <w:w w:val="110"/>
        </w:rPr>
        <w:t> </w:t>
      </w:r>
      <w:r>
        <w:rPr>
          <w:w w:val="110"/>
        </w:rPr>
        <w:t>that</w:t>
      </w:r>
      <w:r>
        <w:rPr>
          <w:spacing w:val="4"/>
          <w:w w:val="110"/>
        </w:rPr>
        <w:t> </w:t>
      </w:r>
      <w:r>
        <w:rPr>
          <w:w w:val="110"/>
        </w:rPr>
        <w:t>could</w:t>
      </w:r>
      <w:r>
        <w:rPr>
          <w:spacing w:val="4"/>
          <w:w w:val="110"/>
        </w:rPr>
        <w:t> </w:t>
      </w:r>
      <w:r>
        <w:rPr>
          <w:w w:val="110"/>
        </w:rPr>
        <w:t>affect</w:t>
      </w:r>
      <w:r>
        <w:rPr>
          <w:spacing w:val="4"/>
          <w:w w:val="110"/>
        </w:rPr>
        <w:t> </w:t>
      </w:r>
      <w:r>
        <w:rPr>
          <w:w w:val="110"/>
        </w:rPr>
        <w:t>student</w:t>
      </w:r>
      <w:r>
        <w:rPr>
          <w:rFonts w:ascii="STIX" w:hAnsi="STIX"/>
          <w:w w:val="110"/>
        </w:rPr>
        <w:t>’</w:t>
      </w:r>
      <w:r>
        <w:rPr>
          <w:rFonts w:ascii="STIX" w:hAnsi="STIX"/>
          <w:spacing w:val="4"/>
          <w:w w:val="110"/>
        </w:rPr>
        <w:t> </w:t>
      </w:r>
      <w:r>
        <w:rPr>
          <w:spacing w:val="-2"/>
          <w:w w:val="110"/>
        </w:rPr>
        <w:t>perception</w:t>
      </w:r>
    </w:p>
    <w:p>
      <w:pPr>
        <w:pStyle w:val="BodyText"/>
        <w:spacing w:line="136" w:lineRule="exact"/>
        <w:jc w:val="both"/>
      </w:pPr>
      <w:r>
        <w:rPr>
          <w:w w:val="110"/>
        </w:rPr>
        <w:t>such</w:t>
      </w:r>
      <w:r>
        <w:rPr>
          <w:spacing w:val="36"/>
          <w:w w:val="110"/>
        </w:rPr>
        <w:t> </w:t>
      </w:r>
      <w:r>
        <w:rPr>
          <w:w w:val="110"/>
        </w:rPr>
        <w:t>as</w:t>
      </w:r>
      <w:r>
        <w:rPr>
          <w:spacing w:val="37"/>
          <w:w w:val="110"/>
        </w:rPr>
        <w:t> </w:t>
      </w:r>
      <w:r>
        <w:rPr>
          <w:w w:val="110"/>
        </w:rPr>
        <w:t>motivation</w:t>
      </w:r>
      <w:r>
        <w:rPr>
          <w:spacing w:val="36"/>
          <w:w w:val="110"/>
        </w:rPr>
        <w:t> </w:t>
      </w:r>
      <w:r>
        <w:rPr>
          <w:w w:val="110"/>
        </w:rPr>
        <w:t>when</w:t>
      </w:r>
      <w:r>
        <w:rPr>
          <w:spacing w:val="36"/>
          <w:w w:val="110"/>
        </w:rPr>
        <w:t> </w:t>
      </w:r>
      <w:r>
        <w:rPr>
          <w:w w:val="110"/>
        </w:rPr>
        <w:t>using</w:t>
      </w:r>
      <w:r>
        <w:rPr>
          <w:spacing w:val="36"/>
          <w:w w:val="110"/>
        </w:rPr>
        <w:t> </w:t>
      </w:r>
      <w:r>
        <w:rPr>
          <w:w w:val="110"/>
        </w:rPr>
        <w:t>XR</w:t>
      </w:r>
      <w:r>
        <w:rPr>
          <w:spacing w:val="37"/>
          <w:w w:val="110"/>
        </w:rPr>
        <w:t> </w:t>
      </w:r>
      <w:r>
        <w:rPr>
          <w:w w:val="110"/>
        </w:rPr>
        <w:t>for</w:t>
      </w:r>
      <w:r>
        <w:rPr>
          <w:spacing w:val="36"/>
          <w:w w:val="110"/>
        </w:rPr>
        <w:t> </w:t>
      </w:r>
      <w:r>
        <w:rPr>
          <w:w w:val="110"/>
        </w:rPr>
        <w:t>learning.</w:t>
      </w:r>
      <w:r>
        <w:rPr>
          <w:spacing w:val="36"/>
          <w:w w:val="110"/>
        </w:rPr>
        <w:t> </w:t>
      </w:r>
      <w:r>
        <w:rPr>
          <w:w w:val="110"/>
        </w:rPr>
        <w:t>Previous</w:t>
      </w:r>
      <w:r>
        <w:rPr>
          <w:spacing w:val="37"/>
          <w:w w:val="110"/>
        </w:rPr>
        <w:t> </w:t>
      </w:r>
      <w:r>
        <w:rPr>
          <w:spacing w:val="-2"/>
          <w:w w:val="110"/>
        </w:rPr>
        <w:t>research</w:t>
      </w:r>
    </w:p>
    <w:p>
      <w:pPr>
        <w:pStyle w:val="BodyText"/>
        <w:spacing w:line="273" w:lineRule="auto" w:before="25"/>
        <w:ind w:right="109"/>
        <w:jc w:val="both"/>
      </w:pPr>
      <w:r>
        <w:rPr>
          <w:w w:val="110"/>
        </w:rPr>
        <w:t>studies</w:t>
      </w:r>
      <w:r>
        <w:rPr>
          <w:w w:val="110"/>
        </w:rPr>
        <w:t> have</w:t>
      </w:r>
      <w:r>
        <w:rPr>
          <w:w w:val="110"/>
        </w:rPr>
        <w:t> focused</w:t>
      </w:r>
      <w:r>
        <w:rPr>
          <w:w w:val="110"/>
        </w:rPr>
        <w:t> on</w:t>
      </w:r>
      <w:r>
        <w:rPr>
          <w:w w:val="110"/>
        </w:rPr>
        <w:t> different</w:t>
      </w:r>
      <w:r>
        <w:rPr>
          <w:w w:val="110"/>
        </w:rPr>
        <w:t> instances</w:t>
      </w:r>
      <w:r>
        <w:rPr>
          <w:w w:val="110"/>
        </w:rPr>
        <w:t> of</w:t>
      </w:r>
      <w:r>
        <w:rPr>
          <w:w w:val="110"/>
        </w:rPr>
        <w:t> XR</w:t>
      </w:r>
      <w:r>
        <w:rPr>
          <w:w w:val="110"/>
        </w:rPr>
        <w:t> technology</w:t>
      </w:r>
      <w:r>
        <w:rPr>
          <w:w w:val="110"/>
        </w:rPr>
        <w:t> for learning:</w:t>
      </w:r>
      <w:r>
        <w:rPr>
          <w:spacing w:val="-1"/>
          <w:w w:val="110"/>
        </w:rPr>
        <w:t> </w:t>
      </w:r>
      <w:r>
        <w:rPr>
          <w:w w:val="110"/>
        </w:rPr>
        <w:t>from AR books presenting augmented figures,</w:t>
      </w:r>
      <w:r>
        <w:rPr>
          <w:spacing w:val="-1"/>
          <w:w w:val="110"/>
        </w:rPr>
        <w:t> </w:t>
      </w:r>
      <w:r>
        <w:rPr>
          <w:w w:val="110"/>
        </w:rPr>
        <w:t>to indoors </w:t>
      </w:r>
      <w:r>
        <w:rPr>
          <w:w w:val="110"/>
        </w:rPr>
        <w:t>vir- tual learning laboratories using VR and even outdoors approaches that use</w:t>
      </w:r>
      <w:r>
        <w:rPr>
          <w:spacing w:val="-2"/>
          <w:w w:val="110"/>
        </w:rPr>
        <w:t> </w:t>
      </w:r>
      <w:r>
        <w:rPr>
          <w:w w:val="110"/>
        </w:rPr>
        <w:t>AR</w:t>
      </w:r>
      <w:r>
        <w:rPr>
          <w:spacing w:val="-3"/>
          <w:w w:val="110"/>
        </w:rPr>
        <w:t> </w:t>
      </w:r>
      <w:r>
        <w:rPr>
          <w:w w:val="110"/>
        </w:rPr>
        <w:t>with</w:t>
      </w:r>
      <w:r>
        <w:rPr>
          <w:spacing w:val="-2"/>
          <w:w w:val="110"/>
        </w:rPr>
        <w:t> </w:t>
      </w:r>
      <w:r>
        <w:rPr>
          <w:w w:val="110"/>
        </w:rPr>
        <w:t>geolocation</w:t>
      </w:r>
      <w:r>
        <w:rPr>
          <w:spacing w:val="-2"/>
          <w:w w:val="110"/>
        </w:rPr>
        <w:t> </w:t>
      </w:r>
      <w:r>
        <w:rPr>
          <w:w w:val="110"/>
        </w:rPr>
        <w:t>to</w:t>
      </w:r>
      <w:r>
        <w:rPr>
          <w:spacing w:val="-3"/>
          <w:w w:val="110"/>
        </w:rPr>
        <w:t> </w:t>
      </w:r>
      <w:r>
        <w:rPr>
          <w:w w:val="110"/>
        </w:rPr>
        <w:t>show</w:t>
      </w:r>
      <w:r>
        <w:rPr>
          <w:spacing w:val="-3"/>
          <w:w w:val="110"/>
        </w:rPr>
        <w:t> </w:t>
      </w:r>
      <w:r>
        <w:rPr>
          <w:w w:val="110"/>
        </w:rPr>
        <w:t>virtual</w:t>
      </w:r>
      <w:r>
        <w:rPr>
          <w:spacing w:val="-2"/>
          <w:w w:val="110"/>
        </w:rPr>
        <w:t> </w:t>
      </w:r>
      <w:r>
        <w:rPr>
          <w:w w:val="110"/>
        </w:rPr>
        <w:t>elements</w:t>
      </w:r>
      <w:r>
        <w:rPr>
          <w:spacing w:val="-2"/>
          <w:w w:val="110"/>
        </w:rPr>
        <w:t> </w:t>
      </w:r>
      <w:r>
        <w:rPr>
          <w:w w:val="110"/>
        </w:rPr>
        <w:t>that</w:t>
      </w:r>
      <w:r>
        <w:rPr>
          <w:spacing w:val="-3"/>
          <w:w w:val="110"/>
        </w:rPr>
        <w:t> </w:t>
      </w:r>
      <w:r>
        <w:rPr>
          <w:w w:val="110"/>
        </w:rPr>
        <w:t>are</w:t>
      </w:r>
      <w:r>
        <w:rPr>
          <w:spacing w:val="-2"/>
          <w:w w:val="110"/>
        </w:rPr>
        <w:t> </w:t>
      </w:r>
      <w:r>
        <w:rPr>
          <w:w w:val="110"/>
        </w:rPr>
        <w:t>correlated</w:t>
      </w:r>
      <w:r>
        <w:rPr>
          <w:spacing w:val="-3"/>
          <w:w w:val="110"/>
        </w:rPr>
        <w:t> </w:t>
      </w:r>
      <w:r>
        <w:rPr>
          <w:w w:val="110"/>
        </w:rPr>
        <w:t>to wide</w:t>
      </w:r>
      <w:r>
        <w:rPr>
          <w:spacing w:val="14"/>
          <w:w w:val="110"/>
        </w:rPr>
        <w:t> </w:t>
      </w:r>
      <w:r>
        <w:rPr>
          <w:w w:val="110"/>
        </w:rPr>
        <w:t>spaces in the real world as</w:t>
      </w:r>
      <w:r>
        <w:rPr>
          <w:spacing w:val="14"/>
          <w:w w:val="110"/>
        </w:rPr>
        <w:t> </w:t>
      </w:r>
      <w:r>
        <w:rPr>
          <w:w w:val="110"/>
        </w:rPr>
        <w:t>part of the learning setting</w:t>
      </w:r>
      <w:r>
        <w:rPr>
          <w:spacing w:val="14"/>
          <w:w w:val="110"/>
        </w:rPr>
        <w:t> </w:t>
      </w:r>
      <w:r>
        <w:rPr>
          <w:w w:val="110"/>
        </w:rPr>
        <w:t>(</w:t>
      </w:r>
      <w:hyperlink w:history="true" w:anchor="_bookmark61">
        <w:r>
          <w:rPr>
            <w:color w:val="2196D1"/>
            <w:w w:val="110"/>
          </w:rPr>
          <w:t>Pacheco</w:t>
        </w:r>
      </w:hyperlink>
      <w:r>
        <w:rPr>
          <w:color w:val="2196D1"/>
          <w:spacing w:val="40"/>
          <w:w w:val="110"/>
        </w:rPr>
        <w:t> </w:t>
      </w:r>
      <w:hyperlink w:history="true" w:anchor="_bookmark61">
        <w:r>
          <w:rPr>
            <w:color w:val="2196D1"/>
            <w:w w:val="110"/>
          </w:rPr>
          <w:t>et</w:t>
        </w:r>
        <w:r>
          <w:rPr>
            <w:color w:val="2196D1"/>
            <w:spacing w:val="-5"/>
            <w:w w:val="110"/>
          </w:rPr>
          <w:t> </w:t>
        </w:r>
        <w:r>
          <w:rPr>
            <w:color w:val="2196D1"/>
            <w:w w:val="110"/>
          </w:rPr>
          <w:t>al.,</w:t>
        </w:r>
        <w:r>
          <w:rPr>
            <w:color w:val="2196D1"/>
            <w:spacing w:val="-6"/>
            <w:w w:val="110"/>
          </w:rPr>
          <w:t> </w:t>
        </w:r>
        <w:r>
          <w:rPr>
            <w:color w:val="2196D1"/>
            <w:w w:val="110"/>
          </w:rPr>
          <w:t>2014</w:t>
        </w:r>
      </w:hyperlink>
      <w:r>
        <w:rPr>
          <w:w w:val="110"/>
        </w:rPr>
        <w:t>;</w:t>
      </w:r>
      <w:r>
        <w:rPr>
          <w:spacing w:val="-6"/>
          <w:w w:val="110"/>
        </w:rPr>
        <w:t> </w:t>
      </w:r>
      <w:hyperlink w:history="true" w:anchor="_bookmark64">
        <w:r>
          <w:rPr>
            <w:color w:val="2196D1"/>
            <w:w w:val="110"/>
          </w:rPr>
          <w:t>Pirker</w:t>
        </w:r>
        <w:r>
          <w:rPr>
            <w:color w:val="2196D1"/>
            <w:spacing w:val="-5"/>
            <w:w w:val="110"/>
          </w:rPr>
          <w:t> </w:t>
        </w:r>
        <w:r>
          <w:rPr>
            <w:color w:val="2196D1"/>
            <w:w w:val="110"/>
          </w:rPr>
          <w:t>et</w:t>
        </w:r>
        <w:r>
          <w:rPr>
            <w:color w:val="2196D1"/>
            <w:spacing w:val="-5"/>
            <w:w w:val="110"/>
          </w:rPr>
          <w:t> </w:t>
        </w:r>
        <w:r>
          <w:rPr>
            <w:color w:val="2196D1"/>
            <w:w w:val="110"/>
          </w:rPr>
          <w:t>al.,</w:t>
        </w:r>
        <w:r>
          <w:rPr>
            <w:color w:val="2196D1"/>
            <w:spacing w:val="-6"/>
            <w:w w:val="110"/>
          </w:rPr>
          <w:t> </w:t>
        </w:r>
        <w:r>
          <w:rPr>
            <w:color w:val="2196D1"/>
            <w:w w:val="110"/>
          </w:rPr>
          <w:t>2018</w:t>
        </w:r>
      </w:hyperlink>
      <w:r>
        <w:rPr>
          <w:w w:val="110"/>
        </w:rPr>
        <w:t>).</w:t>
      </w:r>
      <w:r>
        <w:rPr>
          <w:spacing w:val="-6"/>
          <w:w w:val="110"/>
        </w:rPr>
        <w:t> </w:t>
      </w:r>
      <w:r>
        <w:rPr>
          <w:w w:val="110"/>
        </w:rPr>
        <w:t>It</w:t>
      </w:r>
      <w:r>
        <w:rPr>
          <w:spacing w:val="-6"/>
          <w:w w:val="110"/>
        </w:rPr>
        <w:t> </w:t>
      </w:r>
      <w:r>
        <w:rPr>
          <w:w w:val="110"/>
        </w:rPr>
        <w:t>is</w:t>
      </w:r>
      <w:r>
        <w:rPr>
          <w:spacing w:val="-5"/>
          <w:w w:val="110"/>
        </w:rPr>
        <w:t> </w:t>
      </w:r>
      <w:r>
        <w:rPr>
          <w:w w:val="110"/>
        </w:rPr>
        <w:t>important</w:t>
      </w:r>
      <w:r>
        <w:rPr>
          <w:spacing w:val="-6"/>
          <w:w w:val="110"/>
        </w:rPr>
        <w:t> </w:t>
      </w:r>
      <w:r>
        <w:rPr>
          <w:w w:val="110"/>
        </w:rPr>
        <w:t>to</w:t>
      </w:r>
      <w:r>
        <w:rPr>
          <w:spacing w:val="-6"/>
          <w:w w:val="110"/>
        </w:rPr>
        <w:t> </w:t>
      </w:r>
      <w:r>
        <w:rPr>
          <w:w w:val="110"/>
        </w:rPr>
        <w:t>mention</w:t>
      </w:r>
      <w:r>
        <w:rPr>
          <w:spacing w:val="-5"/>
          <w:w w:val="110"/>
        </w:rPr>
        <w:t> </w:t>
      </w:r>
      <w:r>
        <w:rPr>
          <w:w w:val="110"/>
        </w:rPr>
        <w:t>that</w:t>
      </w:r>
      <w:r>
        <w:rPr>
          <w:spacing w:val="-6"/>
          <w:w w:val="110"/>
        </w:rPr>
        <w:t> </w:t>
      </w:r>
      <w:r>
        <w:rPr>
          <w:w w:val="110"/>
        </w:rPr>
        <w:t>PhysXR, designed</w:t>
      </w:r>
      <w:r>
        <w:rPr>
          <w:spacing w:val="-9"/>
          <w:w w:val="110"/>
        </w:rPr>
        <w:t> </w:t>
      </w:r>
      <w:r>
        <w:rPr>
          <w:w w:val="110"/>
        </w:rPr>
        <w:t>as</w:t>
      </w:r>
      <w:r>
        <w:rPr>
          <w:spacing w:val="-10"/>
          <w:w w:val="110"/>
        </w:rPr>
        <w:t> </w:t>
      </w:r>
      <w:r>
        <w:rPr>
          <w:w w:val="110"/>
        </w:rPr>
        <w:t>a</w:t>
      </w:r>
      <w:r>
        <w:rPr>
          <w:spacing w:val="-9"/>
          <w:w w:val="110"/>
        </w:rPr>
        <w:t> </w:t>
      </w:r>
      <w:r>
        <w:rPr>
          <w:w w:val="110"/>
        </w:rPr>
        <w:t>web-based</w:t>
      </w:r>
      <w:r>
        <w:rPr>
          <w:spacing w:val="-9"/>
          <w:w w:val="110"/>
        </w:rPr>
        <w:t> </w:t>
      </w:r>
      <w:r>
        <w:rPr>
          <w:w w:val="110"/>
        </w:rPr>
        <w:t>XR</w:t>
      </w:r>
      <w:r>
        <w:rPr>
          <w:spacing w:val="-10"/>
          <w:w w:val="110"/>
        </w:rPr>
        <w:t> </w:t>
      </w:r>
      <w:r>
        <w:rPr>
          <w:w w:val="110"/>
        </w:rPr>
        <w:t>learning</w:t>
      </w:r>
      <w:r>
        <w:rPr>
          <w:spacing w:val="-8"/>
          <w:w w:val="110"/>
        </w:rPr>
        <w:t> </w:t>
      </w:r>
      <w:r>
        <w:rPr>
          <w:w w:val="110"/>
        </w:rPr>
        <w:t>tool,</w:t>
      </w:r>
      <w:r>
        <w:rPr>
          <w:spacing w:val="-11"/>
          <w:w w:val="110"/>
        </w:rPr>
        <w:t> </w:t>
      </w:r>
      <w:r>
        <w:rPr>
          <w:w w:val="110"/>
        </w:rPr>
        <w:t>presents</w:t>
      </w:r>
      <w:r>
        <w:rPr>
          <w:spacing w:val="-9"/>
          <w:w w:val="110"/>
        </w:rPr>
        <w:t> </w:t>
      </w:r>
      <w:r>
        <w:rPr>
          <w:w w:val="110"/>
        </w:rPr>
        <w:t>its</w:t>
      </w:r>
      <w:r>
        <w:rPr>
          <w:spacing w:val="-9"/>
          <w:w w:val="110"/>
        </w:rPr>
        <w:t> </w:t>
      </w:r>
      <w:r>
        <w:rPr>
          <w:w w:val="110"/>
        </w:rPr>
        <w:t>learning</w:t>
      </w:r>
      <w:r>
        <w:rPr>
          <w:spacing w:val="-10"/>
          <w:w w:val="110"/>
        </w:rPr>
        <w:t> </w:t>
      </w:r>
      <w:r>
        <w:rPr>
          <w:w w:val="110"/>
        </w:rPr>
        <w:t>material in</w:t>
      </w:r>
      <w:r>
        <w:rPr>
          <w:spacing w:val="-1"/>
          <w:w w:val="110"/>
        </w:rPr>
        <w:t> </w:t>
      </w:r>
      <w:r>
        <w:rPr>
          <w:w w:val="110"/>
        </w:rPr>
        <w:t>a</w:t>
      </w:r>
      <w:r>
        <w:rPr>
          <w:spacing w:val="-3"/>
          <w:w w:val="110"/>
        </w:rPr>
        <w:t> </w:t>
      </w:r>
      <w:r>
        <w:rPr>
          <w:w w:val="110"/>
        </w:rPr>
        <w:t>variety</w:t>
      </w:r>
      <w:r>
        <w:rPr>
          <w:spacing w:val="-2"/>
          <w:w w:val="110"/>
        </w:rPr>
        <w:t> </w:t>
      </w:r>
      <w:r>
        <w:rPr>
          <w:w w:val="110"/>
        </w:rPr>
        <w:t>of</w:t>
      </w:r>
      <w:r>
        <w:rPr>
          <w:spacing w:val="-1"/>
          <w:w w:val="110"/>
        </w:rPr>
        <w:t> </w:t>
      </w:r>
      <w:r>
        <w:rPr>
          <w:w w:val="110"/>
        </w:rPr>
        <w:t>scenarios,</w:t>
      </w:r>
      <w:r>
        <w:rPr>
          <w:spacing w:val="-2"/>
          <w:w w:val="110"/>
        </w:rPr>
        <w:t> </w:t>
      </w:r>
      <w:r>
        <w:rPr>
          <w:w w:val="110"/>
        </w:rPr>
        <w:t>considering</w:t>
      </w:r>
      <w:r>
        <w:rPr>
          <w:spacing w:val="-3"/>
          <w:w w:val="110"/>
        </w:rPr>
        <w:t> </w:t>
      </w:r>
      <w:r>
        <w:rPr>
          <w:w w:val="110"/>
        </w:rPr>
        <w:t>the</w:t>
      </w:r>
      <w:r>
        <w:rPr>
          <w:spacing w:val="-1"/>
          <w:w w:val="110"/>
        </w:rPr>
        <w:t> </w:t>
      </w:r>
      <w:r>
        <w:rPr>
          <w:w w:val="110"/>
        </w:rPr>
        <w:t>characteristics</w:t>
      </w:r>
      <w:r>
        <w:rPr>
          <w:spacing w:val="-2"/>
          <w:w w:val="110"/>
        </w:rPr>
        <w:t> </w:t>
      </w:r>
      <w:r>
        <w:rPr>
          <w:w w:val="110"/>
        </w:rPr>
        <w:t>of</w:t>
      </w:r>
      <w:r>
        <w:rPr>
          <w:spacing w:val="-1"/>
          <w:w w:val="110"/>
        </w:rPr>
        <w:t> </w:t>
      </w:r>
      <w:r>
        <w:rPr>
          <w:w w:val="110"/>
        </w:rPr>
        <w:t>the</w:t>
      </w:r>
      <w:r>
        <w:rPr>
          <w:spacing w:val="-3"/>
          <w:w w:val="110"/>
        </w:rPr>
        <w:t> </w:t>
      </w:r>
      <w:r>
        <w:rPr>
          <w:w w:val="110"/>
        </w:rPr>
        <w:t>platform or device on which its used, with each one providing different features and capabilities.</w:t>
      </w:r>
    </w:p>
    <w:p>
      <w:pPr>
        <w:pStyle w:val="BodyText"/>
        <w:spacing w:line="273" w:lineRule="auto"/>
        <w:ind w:right="109" w:firstLine="239"/>
        <w:jc w:val="both"/>
      </w:pPr>
      <w:r>
        <w:rPr>
          <w:w w:val="110"/>
        </w:rPr>
        <w:t>The results for the third research question (</w:t>
      </w:r>
      <w:hyperlink w:history="true" w:anchor="_bookmark5">
        <w:r>
          <w:rPr>
            <w:color w:val="2196D1"/>
            <w:w w:val="110"/>
          </w:rPr>
          <w:t>RQ3</w:t>
        </w:r>
      </w:hyperlink>
      <w:r>
        <w:rPr>
          <w:b/>
          <w:w w:val="110"/>
        </w:rPr>
        <w:t>: Is there a corre- lation between learning gains and motivational factors when </w:t>
      </w:r>
      <w:r>
        <w:rPr>
          <w:b/>
          <w:w w:val="110"/>
        </w:rPr>
        <w:t>using XR</w:t>
      </w:r>
      <w:r>
        <w:rPr>
          <w:b/>
          <w:spacing w:val="-4"/>
          <w:w w:val="110"/>
        </w:rPr>
        <w:t> </w:t>
      </w:r>
      <w:r>
        <w:rPr>
          <w:b/>
          <w:w w:val="110"/>
        </w:rPr>
        <w:t>technologies</w:t>
      </w:r>
      <w:r>
        <w:rPr>
          <w:b/>
          <w:spacing w:val="-5"/>
          <w:w w:val="110"/>
        </w:rPr>
        <w:t> </w:t>
      </w:r>
      <w:r>
        <w:rPr>
          <w:b/>
          <w:w w:val="110"/>
        </w:rPr>
        <w:t>for</w:t>
      </w:r>
      <w:r>
        <w:rPr>
          <w:b/>
          <w:spacing w:val="-5"/>
          <w:w w:val="110"/>
        </w:rPr>
        <w:t> </w:t>
      </w:r>
      <w:r>
        <w:rPr>
          <w:b/>
          <w:w w:val="110"/>
        </w:rPr>
        <w:t>physics</w:t>
      </w:r>
      <w:r>
        <w:rPr>
          <w:b/>
          <w:spacing w:val="-4"/>
          <w:w w:val="110"/>
        </w:rPr>
        <w:t> </w:t>
      </w:r>
      <w:r>
        <w:rPr>
          <w:b/>
          <w:w w:val="110"/>
        </w:rPr>
        <w:t>education?</w:t>
      </w:r>
      <w:r>
        <w:rPr>
          <w:w w:val="110"/>
        </w:rPr>
        <w:t>)</w:t>
      </w:r>
      <w:r>
        <w:rPr>
          <w:spacing w:val="-5"/>
          <w:w w:val="110"/>
        </w:rPr>
        <w:t> </w:t>
      </w:r>
      <w:r>
        <w:rPr>
          <w:w w:val="110"/>
        </w:rPr>
        <w:t>indicate</w:t>
      </w:r>
      <w:r>
        <w:rPr>
          <w:spacing w:val="-5"/>
          <w:w w:val="110"/>
        </w:rPr>
        <w:t> </w:t>
      </w:r>
      <w:r>
        <w:rPr>
          <w:w w:val="110"/>
        </w:rPr>
        <w:t>several</w:t>
      </w:r>
      <w:r>
        <w:rPr>
          <w:spacing w:val="-4"/>
          <w:w w:val="110"/>
        </w:rPr>
        <w:t> </w:t>
      </w:r>
      <w:r>
        <w:rPr>
          <w:w w:val="110"/>
        </w:rPr>
        <w:t>correlations between</w:t>
      </w:r>
      <w:r>
        <w:rPr>
          <w:w w:val="110"/>
        </w:rPr>
        <w:t> the</w:t>
      </w:r>
      <w:r>
        <w:rPr>
          <w:w w:val="110"/>
        </w:rPr>
        <w:t> learning</w:t>
      </w:r>
      <w:r>
        <w:rPr>
          <w:w w:val="110"/>
        </w:rPr>
        <w:t> gains</w:t>
      </w:r>
      <w:r>
        <w:rPr>
          <w:w w:val="110"/>
        </w:rPr>
        <w:t> and</w:t>
      </w:r>
      <w:r>
        <w:rPr>
          <w:w w:val="110"/>
        </w:rPr>
        <w:t> the</w:t>
      </w:r>
      <w:r>
        <w:rPr>
          <w:w w:val="110"/>
        </w:rPr>
        <w:t> ARCS</w:t>
      </w:r>
      <w:r>
        <w:rPr>
          <w:w w:val="110"/>
        </w:rPr>
        <w:t> factors</w:t>
      </w:r>
      <w:r>
        <w:rPr>
          <w:w w:val="110"/>
        </w:rPr>
        <w:t> of</w:t>
      </w:r>
      <w:r>
        <w:rPr>
          <w:w w:val="110"/>
        </w:rPr>
        <w:t> motivation</w:t>
      </w:r>
      <w:r>
        <w:rPr>
          <w:w w:val="110"/>
        </w:rPr>
        <w:t> when using</w:t>
      </w:r>
      <w:r>
        <w:rPr>
          <w:spacing w:val="-7"/>
          <w:w w:val="110"/>
        </w:rPr>
        <w:t> </w:t>
      </w:r>
      <w:r>
        <w:rPr>
          <w:w w:val="110"/>
        </w:rPr>
        <w:t>XR</w:t>
      </w:r>
      <w:r>
        <w:rPr>
          <w:spacing w:val="-7"/>
          <w:w w:val="110"/>
        </w:rPr>
        <w:t> </w:t>
      </w:r>
      <w:r>
        <w:rPr>
          <w:w w:val="110"/>
        </w:rPr>
        <w:t>technologies.</w:t>
      </w:r>
      <w:r>
        <w:rPr>
          <w:spacing w:val="-7"/>
          <w:w w:val="110"/>
        </w:rPr>
        <w:t> </w:t>
      </w:r>
      <w:r>
        <w:rPr>
          <w:w w:val="110"/>
        </w:rPr>
        <w:t>Participants</w:t>
      </w:r>
      <w:r>
        <w:rPr>
          <w:spacing w:val="-7"/>
          <w:w w:val="110"/>
        </w:rPr>
        <w:t> </w:t>
      </w:r>
      <w:r>
        <w:rPr>
          <w:w w:val="110"/>
        </w:rPr>
        <w:t>allocated</w:t>
      </w:r>
      <w:r>
        <w:rPr>
          <w:spacing w:val="-8"/>
          <w:w w:val="110"/>
        </w:rPr>
        <w:t> </w:t>
      </w:r>
      <w:r>
        <w:rPr>
          <w:w w:val="110"/>
        </w:rPr>
        <w:t>to</w:t>
      </w:r>
      <w:r>
        <w:rPr>
          <w:spacing w:val="-7"/>
          <w:w w:val="110"/>
        </w:rPr>
        <w:t> </w:t>
      </w:r>
      <w:r>
        <w:rPr>
          <w:w w:val="110"/>
        </w:rPr>
        <w:t>the</w:t>
      </w:r>
      <w:r>
        <w:rPr>
          <w:spacing w:val="-7"/>
          <w:w w:val="110"/>
        </w:rPr>
        <w:t> </w:t>
      </w:r>
      <w:r>
        <w:rPr>
          <w:w w:val="110"/>
        </w:rPr>
        <w:t>AR</w:t>
      </w:r>
      <w:r>
        <w:rPr>
          <w:spacing w:val="-7"/>
          <w:w w:val="110"/>
        </w:rPr>
        <w:t> </w:t>
      </w:r>
      <w:r>
        <w:rPr>
          <w:w w:val="110"/>
        </w:rPr>
        <w:t>condition</w:t>
      </w:r>
      <w:r>
        <w:rPr>
          <w:spacing w:val="-7"/>
          <w:w w:val="110"/>
        </w:rPr>
        <w:t> </w:t>
      </w:r>
      <w:r>
        <w:rPr>
          <w:w w:val="110"/>
        </w:rPr>
        <w:t>had</w:t>
      </w:r>
      <w:r>
        <w:rPr>
          <w:spacing w:val="-7"/>
          <w:w w:val="110"/>
        </w:rPr>
        <w:t> </w:t>
      </w:r>
      <w:r>
        <w:rPr>
          <w:w w:val="110"/>
        </w:rPr>
        <w:t>a statistically</w:t>
      </w:r>
      <w:r>
        <w:rPr>
          <w:spacing w:val="-4"/>
          <w:w w:val="110"/>
        </w:rPr>
        <w:t> </w:t>
      </w:r>
      <w:r>
        <w:rPr>
          <w:w w:val="110"/>
        </w:rPr>
        <w:t>significant</w:t>
      </w:r>
      <w:r>
        <w:rPr>
          <w:spacing w:val="-3"/>
          <w:w w:val="110"/>
        </w:rPr>
        <w:t> </w:t>
      </w:r>
      <w:r>
        <w:rPr>
          <w:w w:val="110"/>
        </w:rPr>
        <w:t>correlation</w:t>
      </w:r>
      <w:r>
        <w:rPr>
          <w:spacing w:val="-4"/>
          <w:w w:val="110"/>
        </w:rPr>
        <w:t> </w:t>
      </w:r>
      <w:r>
        <w:rPr>
          <w:w w:val="110"/>
        </w:rPr>
        <w:t>in</w:t>
      </w:r>
      <w:r>
        <w:rPr>
          <w:spacing w:val="-3"/>
          <w:w w:val="110"/>
        </w:rPr>
        <w:t> </w:t>
      </w:r>
      <w:r>
        <w:rPr>
          <w:w w:val="110"/>
        </w:rPr>
        <w:t>attention</w:t>
      </w:r>
      <w:r>
        <w:rPr>
          <w:spacing w:val="-4"/>
          <w:w w:val="110"/>
        </w:rPr>
        <w:t> </w:t>
      </w:r>
      <w:r>
        <w:rPr>
          <w:w w:val="110"/>
        </w:rPr>
        <w:t>and</w:t>
      </w:r>
      <w:r>
        <w:rPr>
          <w:spacing w:val="-3"/>
          <w:w w:val="110"/>
        </w:rPr>
        <w:t> </w:t>
      </w:r>
      <w:r>
        <w:rPr>
          <w:w w:val="110"/>
        </w:rPr>
        <w:t>confidence</w:t>
      </w:r>
      <w:r>
        <w:rPr>
          <w:spacing w:val="-4"/>
          <w:w w:val="110"/>
        </w:rPr>
        <w:t> </w:t>
      </w:r>
      <w:r>
        <w:rPr>
          <w:w w:val="110"/>
        </w:rPr>
        <w:t>and</w:t>
      </w:r>
      <w:r>
        <w:rPr>
          <w:spacing w:val="-3"/>
          <w:w w:val="110"/>
        </w:rPr>
        <w:t> </w:t>
      </w:r>
      <w:r>
        <w:rPr>
          <w:w w:val="110"/>
        </w:rPr>
        <w:t>their learning</w:t>
      </w:r>
      <w:r>
        <w:rPr>
          <w:spacing w:val="-10"/>
          <w:w w:val="110"/>
        </w:rPr>
        <w:t> </w:t>
      </w:r>
      <w:r>
        <w:rPr>
          <w:w w:val="110"/>
        </w:rPr>
        <w:t>gains,</w:t>
      </w:r>
      <w:r>
        <w:rPr>
          <w:spacing w:val="-10"/>
          <w:w w:val="110"/>
        </w:rPr>
        <w:t> </w:t>
      </w:r>
      <w:r>
        <w:rPr>
          <w:w w:val="110"/>
        </w:rPr>
        <w:t>showcasing</w:t>
      </w:r>
      <w:r>
        <w:rPr>
          <w:spacing w:val="-11"/>
          <w:w w:val="110"/>
        </w:rPr>
        <w:t> </w:t>
      </w:r>
      <w:r>
        <w:rPr>
          <w:w w:val="110"/>
        </w:rPr>
        <w:t>that</w:t>
      </w:r>
      <w:r>
        <w:rPr>
          <w:spacing w:val="-10"/>
          <w:w w:val="110"/>
        </w:rPr>
        <w:t> </w:t>
      </w:r>
      <w:r>
        <w:rPr>
          <w:w w:val="110"/>
        </w:rPr>
        <w:t>students</w:t>
      </w:r>
      <w:r>
        <w:rPr>
          <w:spacing w:val="-10"/>
          <w:w w:val="110"/>
        </w:rPr>
        <w:t> </w:t>
      </w:r>
      <w:r>
        <w:rPr>
          <w:w w:val="110"/>
        </w:rPr>
        <w:t>with</w:t>
      </w:r>
      <w:r>
        <w:rPr>
          <w:spacing w:val="-11"/>
          <w:w w:val="110"/>
        </w:rPr>
        <w:t> </w:t>
      </w:r>
      <w:r>
        <w:rPr>
          <w:w w:val="110"/>
        </w:rPr>
        <w:t>a</w:t>
      </w:r>
      <w:r>
        <w:rPr>
          <w:spacing w:val="-11"/>
          <w:w w:val="110"/>
        </w:rPr>
        <w:t> </w:t>
      </w:r>
      <w:r>
        <w:rPr>
          <w:w w:val="110"/>
        </w:rPr>
        <w:t>high</w:t>
      </w:r>
      <w:r>
        <w:rPr>
          <w:spacing w:val="-10"/>
          <w:w w:val="110"/>
        </w:rPr>
        <w:t> </w:t>
      </w:r>
      <w:r>
        <w:rPr>
          <w:w w:val="110"/>
        </w:rPr>
        <w:t>level</w:t>
      </w:r>
      <w:r>
        <w:rPr>
          <w:spacing w:val="-10"/>
          <w:w w:val="110"/>
        </w:rPr>
        <w:t> </w:t>
      </w:r>
      <w:r>
        <w:rPr>
          <w:w w:val="110"/>
        </w:rPr>
        <w:t>of</w:t>
      </w:r>
      <w:r>
        <w:rPr>
          <w:spacing w:val="-11"/>
          <w:w w:val="110"/>
        </w:rPr>
        <w:t> </w:t>
      </w:r>
      <w:r>
        <w:rPr>
          <w:w w:val="110"/>
        </w:rPr>
        <w:t>motivation, driven by attention and confidence, had a positive impact in their per- formance.</w:t>
      </w:r>
      <w:r>
        <w:rPr>
          <w:spacing w:val="-11"/>
          <w:w w:val="110"/>
        </w:rPr>
        <w:t> </w:t>
      </w:r>
      <w:r>
        <w:rPr>
          <w:w w:val="110"/>
        </w:rPr>
        <w:t>This</w:t>
      </w:r>
      <w:r>
        <w:rPr>
          <w:spacing w:val="-11"/>
          <w:w w:val="110"/>
        </w:rPr>
        <w:t> </w:t>
      </w:r>
      <w:r>
        <w:rPr>
          <w:w w:val="110"/>
        </w:rPr>
        <w:t>evidence</w:t>
      </w:r>
      <w:r>
        <w:rPr>
          <w:spacing w:val="-11"/>
          <w:w w:val="110"/>
        </w:rPr>
        <w:t> </w:t>
      </w:r>
      <w:r>
        <w:rPr>
          <w:w w:val="110"/>
        </w:rPr>
        <w:t>strongly</w:t>
      </w:r>
      <w:r>
        <w:rPr>
          <w:spacing w:val="-11"/>
          <w:w w:val="110"/>
        </w:rPr>
        <w:t> </w:t>
      </w:r>
      <w:r>
        <w:rPr>
          <w:w w:val="110"/>
        </w:rPr>
        <w:t>suggests</w:t>
      </w:r>
      <w:r>
        <w:rPr>
          <w:spacing w:val="-11"/>
          <w:w w:val="110"/>
        </w:rPr>
        <w:t> </w:t>
      </w:r>
      <w:r>
        <w:rPr>
          <w:w w:val="110"/>
        </w:rPr>
        <w:t>that</w:t>
      </w:r>
      <w:r>
        <w:rPr>
          <w:spacing w:val="-11"/>
          <w:w w:val="110"/>
        </w:rPr>
        <w:t> </w:t>
      </w:r>
      <w:r>
        <w:rPr>
          <w:w w:val="110"/>
        </w:rPr>
        <w:t>the</w:t>
      </w:r>
      <w:r>
        <w:rPr>
          <w:spacing w:val="-11"/>
          <w:w w:val="110"/>
        </w:rPr>
        <w:t> </w:t>
      </w:r>
      <w:r>
        <w:rPr>
          <w:w w:val="110"/>
        </w:rPr>
        <w:t>approaches</w:t>
      </w:r>
      <w:r>
        <w:rPr>
          <w:spacing w:val="-11"/>
          <w:w w:val="110"/>
        </w:rPr>
        <w:t> </w:t>
      </w:r>
      <w:r>
        <w:rPr>
          <w:w w:val="110"/>
        </w:rPr>
        <w:t>using</w:t>
      </w:r>
      <w:r>
        <w:rPr>
          <w:spacing w:val="-11"/>
          <w:w w:val="110"/>
        </w:rPr>
        <w:t> </w:t>
      </w:r>
      <w:r>
        <w:rPr>
          <w:w w:val="110"/>
        </w:rPr>
        <w:t>AR positively impact motivation for learning physics. However, in our re- sults</w:t>
      </w:r>
      <w:r>
        <w:rPr>
          <w:w w:val="110"/>
        </w:rPr>
        <w:t> we</w:t>
      </w:r>
      <w:r>
        <w:rPr>
          <w:w w:val="110"/>
        </w:rPr>
        <w:t> found</w:t>
      </w:r>
      <w:r>
        <w:rPr>
          <w:w w:val="110"/>
        </w:rPr>
        <w:t> that</w:t>
      </w:r>
      <w:r>
        <w:rPr>
          <w:w w:val="110"/>
        </w:rPr>
        <w:t> in</w:t>
      </w:r>
      <w:r>
        <w:rPr>
          <w:w w:val="110"/>
        </w:rPr>
        <w:t> the</w:t>
      </w:r>
      <w:r>
        <w:rPr>
          <w:w w:val="110"/>
        </w:rPr>
        <w:t> VR</w:t>
      </w:r>
      <w:r>
        <w:rPr>
          <w:w w:val="110"/>
        </w:rPr>
        <w:t> condition</w:t>
      </w:r>
      <w:r>
        <w:rPr>
          <w:w w:val="110"/>
        </w:rPr>
        <w:t> the</w:t>
      </w:r>
      <w:r>
        <w:rPr>
          <w:w w:val="110"/>
        </w:rPr>
        <w:t> confidence</w:t>
      </w:r>
      <w:r>
        <w:rPr>
          <w:w w:val="110"/>
        </w:rPr>
        <w:t> factor</w:t>
      </w:r>
      <w:r>
        <w:rPr>
          <w:w w:val="110"/>
        </w:rPr>
        <w:t> had</w:t>
      </w:r>
      <w:r>
        <w:rPr>
          <w:w w:val="110"/>
        </w:rPr>
        <w:t> an inverse correlation to learning gains. This result could be explained by the</w:t>
      </w:r>
      <w:r>
        <w:rPr>
          <w:w w:val="110"/>
        </w:rPr>
        <w:t> participation of</w:t>
      </w:r>
      <w:r>
        <w:rPr>
          <w:w w:val="110"/>
        </w:rPr>
        <w:t> some</w:t>
      </w:r>
      <w:r>
        <w:rPr>
          <w:w w:val="110"/>
        </w:rPr>
        <w:t> students</w:t>
      </w:r>
      <w:r>
        <w:rPr>
          <w:w w:val="110"/>
        </w:rPr>
        <w:t> with overconfidence</w:t>
      </w:r>
      <w:r>
        <w:rPr>
          <w:w w:val="110"/>
        </w:rPr>
        <w:t> in performing the</w:t>
      </w:r>
      <w:r>
        <w:rPr>
          <w:w w:val="110"/>
        </w:rPr>
        <w:t> activities</w:t>
      </w:r>
      <w:r>
        <w:rPr>
          <w:w w:val="110"/>
        </w:rPr>
        <w:t> in</w:t>
      </w:r>
      <w:r>
        <w:rPr>
          <w:w w:val="110"/>
        </w:rPr>
        <w:t> the</w:t>
      </w:r>
      <w:r>
        <w:rPr>
          <w:w w:val="110"/>
        </w:rPr>
        <w:t> VR</w:t>
      </w:r>
      <w:r>
        <w:rPr>
          <w:w w:val="110"/>
        </w:rPr>
        <w:t> condition,</w:t>
      </w:r>
      <w:r>
        <w:rPr>
          <w:w w:val="110"/>
        </w:rPr>
        <w:t> and</w:t>
      </w:r>
      <w:r>
        <w:rPr>
          <w:w w:val="110"/>
        </w:rPr>
        <w:t> consequently</w:t>
      </w:r>
      <w:r>
        <w:rPr>
          <w:w w:val="110"/>
        </w:rPr>
        <w:t> impacting</w:t>
      </w:r>
      <w:r>
        <w:rPr>
          <w:w w:val="110"/>
        </w:rPr>
        <w:t> nega- tively on their learning gains. There is also the possibility that students reduced</w:t>
      </w:r>
      <w:r>
        <w:rPr>
          <w:spacing w:val="3"/>
          <w:w w:val="110"/>
        </w:rPr>
        <w:t> </w:t>
      </w:r>
      <w:r>
        <w:rPr>
          <w:w w:val="110"/>
        </w:rPr>
        <w:t>their</w:t>
      </w:r>
      <w:r>
        <w:rPr>
          <w:spacing w:val="3"/>
          <w:w w:val="110"/>
        </w:rPr>
        <w:t> </w:t>
      </w:r>
      <w:r>
        <w:rPr>
          <w:w w:val="110"/>
        </w:rPr>
        <w:t>seriousness</w:t>
      </w:r>
      <w:r>
        <w:rPr>
          <w:spacing w:val="4"/>
          <w:w w:val="110"/>
        </w:rPr>
        <w:t> </w:t>
      </w:r>
      <w:r>
        <w:rPr>
          <w:w w:val="110"/>
        </w:rPr>
        <w:t>when</w:t>
      </w:r>
      <w:r>
        <w:rPr>
          <w:spacing w:val="3"/>
          <w:w w:val="110"/>
        </w:rPr>
        <w:t> </w:t>
      </w:r>
      <w:r>
        <w:rPr>
          <w:w w:val="110"/>
        </w:rPr>
        <w:t>performing</w:t>
      </w:r>
      <w:r>
        <w:rPr>
          <w:spacing w:val="4"/>
          <w:w w:val="110"/>
        </w:rPr>
        <w:t> </w:t>
      </w:r>
      <w:r>
        <w:rPr>
          <w:w w:val="110"/>
        </w:rPr>
        <w:t>the</w:t>
      </w:r>
      <w:r>
        <w:rPr>
          <w:spacing w:val="4"/>
          <w:w w:val="110"/>
        </w:rPr>
        <w:t> </w:t>
      </w:r>
      <w:r>
        <w:rPr>
          <w:w w:val="110"/>
        </w:rPr>
        <w:t>experimental</w:t>
      </w:r>
      <w:r>
        <w:rPr>
          <w:spacing w:val="4"/>
          <w:w w:val="110"/>
        </w:rPr>
        <w:t> </w:t>
      </w:r>
      <w:r>
        <w:rPr>
          <w:spacing w:val="-2"/>
          <w:w w:val="110"/>
        </w:rPr>
        <w:t>activities,</w:t>
      </w:r>
    </w:p>
    <w:p>
      <w:pPr>
        <w:pStyle w:val="BodyText"/>
        <w:spacing w:line="220" w:lineRule="auto"/>
        <w:ind w:right="110"/>
        <w:jc w:val="both"/>
      </w:pPr>
      <w:r>
        <w:rPr>
          <w:w w:val="110"/>
        </w:rPr>
        <w:t>since</w:t>
      </w:r>
      <w:r>
        <w:rPr>
          <w:spacing w:val="-11"/>
          <w:w w:val="110"/>
        </w:rPr>
        <w:t> </w:t>
      </w:r>
      <w:r>
        <w:rPr>
          <w:w w:val="110"/>
        </w:rPr>
        <w:t>most</w:t>
      </w:r>
      <w:r>
        <w:rPr>
          <w:spacing w:val="-11"/>
          <w:w w:val="110"/>
        </w:rPr>
        <w:t> </w:t>
      </w:r>
      <w:r>
        <w:rPr>
          <w:w w:val="110"/>
        </w:rPr>
        <w:t>of</w:t>
      </w:r>
      <w:r>
        <w:rPr>
          <w:spacing w:val="-11"/>
          <w:w w:val="110"/>
        </w:rPr>
        <w:t> </w:t>
      </w:r>
      <w:r>
        <w:rPr>
          <w:w w:val="110"/>
        </w:rPr>
        <w:t>the</w:t>
      </w:r>
      <w:r>
        <w:rPr>
          <w:spacing w:val="-11"/>
          <w:w w:val="110"/>
        </w:rPr>
        <w:t> </w:t>
      </w:r>
      <w:r>
        <w:rPr>
          <w:w w:val="110"/>
        </w:rPr>
        <w:t>participants</w:t>
      </w:r>
      <w:r>
        <w:rPr>
          <w:spacing w:val="-11"/>
          <w:w w:val="110"/>
        </w:rPr>
        <w:t> </w:t>
      </w:r>
      <w:r>
        <w:rPr>
          <w:w w:val="110"/>
        </w:rPr>
        <w:t>in</w:t>
      </w:r>
      <w:r>
        <w:rPr>
          <w:spacing w:val="-11"/>
          <w:w w:val="110"/>
        </w:rPr>
        <w:t> </w:t>
      </w:r>
      <w:r>
        <w:rPr>
          <w:w w:val="110"/>
        </w:rPr>
        <w:t>the</w:t>
      </w:r>
      <w:r>
        <w:rPr>
          <w:spacing w:val="-11"/>
          <w:w w:val="110"/>
        </w:rPr>
        <w:t> </w:t>
      </w:r>
      <w:r>
        <w:rPr>
          <w:w w:val="110"/>
        </w:rPr>
        <w:t>VR</w:t>
      </w:r>
      <w:r>
        <w:rPr>
          <w:spacing w:val="-11"/>
          <w:w w:val="110"/>
        </w:rPr>
        <w:t> </w:t>
      </w:r>
      <w:r>
        <w:rPr>
          <w:w w:val="110"/>
        </w:rPr>
        <w:t>condition</w:t>
      </w:r>
      <w:r>
        <w:rPr>
          <w:spacing w:val="-11"/>
          <w:w w:val="110"/>
        </w:rPr>
        <w:t> </w:t>
      </w:r>
      <w:r>
        <w:rPr>
          <w:w w:val="110"/>
        </w:rPr>
        <w:t>didn</w:t>
      </w:r>
      <w:r>
        <w:rPr>
          <w:rFonts w:ascii="STIX" w:hAnsi="STIX"/>
          <w:w w:val="110"/>
        </w:rPr>
        <w:t>’</w:t>
      </w:r>
      <w:r>
        <w:rPr>
          <w:w w:val="110"/>
        </w:rPr>
        <w:t>t</w:t>
      </w:r>
      <w:r>
        <w:rPr>
          <w:spacing w:val="-11"/>
          <w:w w:val="110"/>
        </w:rPr>
        <w:t> </w:t>
      </w:r>
      <w:r>
        <w:rPr>
          <w:w w:val="110"/>
        </w:rPr>
        <w:t>have</w:t>
      </w:r>
      <w:r>
        <w:rPr>
          <w:spacing w:val="-11"/>
          <w:w w:val="110"/>
        </w:rPr>
        <w:t> </w:t>
      </w:r>
      <w:r>
        <w:rPr>
          <w:w w:val="110"/>
        </w:rPr>
        <w:t>access</w:t>
      </w:r>
      <w:r>
        <w:rPr>
          <w:spacing w:val="-11"/>
          <w:w w:val="110"/>
        </w:rPr>
        <w:t> </w:t>
      </w:r>
      <w:r>
        <w:rPr>
          <w:w w:val="110"/>
        </w:rPr>
        <w:t>to</w:t>
      </w:r>
      <w:r>
        <w:rPr>
          <w:spacing w:val="-11"/>
          <w:w w:val="110"/>
        </w:rPr>
        <w:t> </w:t>
      </w:r>
      <w:r>
        <w:rPr>
          <w:w w:val="110"/>
        </w:rPr>
        <w:t>a peripherical</w:t>
      </w:r>
      <w:r>
        <w:rPr>
          <w:spacing w:val="11"/>
          <w:w w:val="110"/>
        </w:rPr>
        <w:t> </w:t>
      </w:r>
      <w:r>
        <w:rPr>
          <w:w w:val="110"/>
        </w:rPr>
        <w:t>such</w:t>
      </w:r>
      <w:r>
        <w:rPr>
          <w:spacing w:val="9"/>
          <w:w w:val="110"/>
        </w:rPr>
        <w:t> </w:t>
      </w:r>
      <w:r>
        <w:rPr>
          <w:w w:val="110"/>
        </w:rPr>
        <w:t>as</w:t>
      </w:r>
      <w:r>
        <w:rPr>
          <w:spacing w:val="11"/>
          <w:w w:val="110"/>
        </w:rPr>
        <w:t> </w:t>
      </w:r>
      <w:r>
        <w:rPr>
          <w:w w:val="110"/>
        </w:rPr>
        <w:t>a</w:t>
      </w:r>
      <w:r>
        <w:rPr>
          <w:spacing w:val="10"/>
          <w:w w:val="110"/>
        </w:rPr>
        <w:t> </w:t>
      </w:r>
      <w:r>
        <w:rPr>
          <w:w w:val="110"/>
        </w:rPr>
        <w:t>VR</w:t>
      </w:r>
      <w:r>
        <w:rPr>
          <w:spacing w:val="11"/>
          <w:w w:val="110"/>
        </w:rPr>
        <w:t> </w:t>
      </w:r>
      <w:r>
        <w:rPr>
          <w:w w:val="110"/>
        </w:rPr>
        <w:t>headset</w:t>
      </w:r>
      <w:r>
        <w:rPr>
          <w:spacing w:val="9"/>
          <w:w w:val="110"/>
        </w:rPr>
        <w:t> </w:t>
      </w:r>
      <w:r>
        <w:rPr>
          <w:w w:val="110"/>
        </w:rPr>
        <w:t>to</w:t>
      </w:r>
      <w:r>
        <w:rPr>
          <w:spacing w:val="10"/>
          <w:w w:val="110"/>
        </w:rPr>
        <w:t> </w:t>
      </w:r>
      <w:r>
        <w:rPr>
          <w:w w:val="110"/>
        </w:rPr>
        <w:t>fully</w:t>
      </w:r>
      <w:r>
        <w:rPr>
          <w:spacing w:val="11"/>
          <w:w w:val="110"/>
        </w:rPr>
        <w:t> </w:t>
      </w:r>
      <w:r>
        <w:rPr>
          <w:w w:val="110"/>
        </w:rPr>
        <w:t>benefit</w:t>
      </w:r>
      <w:r>
        <w:rPr>
          <w:spacing w:val="10"/>
          <w:w w:val="110"/>
        </w:rPr>
        <w:t> </w:t>
      </w:r>
      <w:r>
        <w:rPr>
          <w:w w:val="110"/>
        </w:rPr>
        <w:t>from</w:t>
      </w:r>
      <w:r>
        <w:rPr>
          <w:spacing w:val="11"/>
          <w:w w:val="110"/>
        </w:rPr>
        <w:t> </w:t>
      </w:r>
      <w:r>
        <w:rPr>
          <w:w w:val="110"/>
        </w:rPr>
        <w:t>the</w:t>
      </w:r>
      <w:r>
        <w:rPr>
          <w:spacing w:val="10"/>
          <w:w w:val="110"/>
        </w:rPr>
        <w:t> </w:t>
      </w:r>
      <w:r>
        <w:rPr>
          <w:spacing w:val="-2"/>
          <w:w w:val="110"/>
        </w:rPr>
        <w:t>immersive</w:t>
      </w:r>
    </w:p>
    <w:p>
      <w:pPr>
        <w:pStyle w:val="BodyText"/>
        <w:spacing w:line="273" w:lineRule="auto" w:before="14"/>
        <w:ind w:right="110"/>
        <w:jc w:val="both"/>
      </w:pPr>
      <w:r>
        <w:rPr>
          <w:w w:val="110"/>
        </w:rPr>
        <w:t>features</w:t>
      </w:r>
      <w:r>
        <w:rPr>
          <w:w w:val="110"/>
        </w:rPr>
        <w:t> this</w:t>
      </w:r>
      <w:r>
        <w:rPr>
          <w:w w:val="110"/>
        </w:rPr>
        <w:t> approach</w:t>
      </w:r>
      <w:r>
        <w:rPr>
          <w:w w:val="110"/>
        </w:rPr>
        <w:t> offers;</w:t>
      </w:r>
      <w:r>
        <w:rPr>
          <w:w w:val="110"/>
        </w:rPr>
        <w:t> instead,</w:t>
      </w:r>
      <w:r>
        <w:rPr>
          <w:w w:val="110"/>
        </w:rPr>
        <w:t> they</w:t>
      </w:r>
      <w:r>
        <w:rPr>
          <w:w w:val="110"/>
        </w:rPr>
        <w:t> participated</w:t>
      </w:r>
      <w:r>
        <w:rPr>
          <w:w w:val="110"/>
        </w:rPr>
        <w:t> by</w:t>
      </w:r>
      <w:r>
        <w:rPr>
          <w:w w:val="110"/>
        </w:rPr>
        <w:t> viewing</w:t>
      </w:r>
      <w:r>
        <w:rPr>
          <w:w w:val="110"/>
        </w:rPr>
        <w:t> </w:t>
      </w:r>
      <w:r>
        <w:rPr>
          <w:w w:val="110"/>
        </w:rPr>
        <w:t>a virtual</w:t>
      </w:r>
      <w:r>
        <w:rPr>
          <w:w w:val="110"/>
        </w:rPr>
        <w:t> environment</w:t>
      </w:r>
      <w:r>
        <w:rPr>
          <w:w w:val="110"/>
        </w:rPr>
        <w:t> from</w:t>
      </w:r>
      <w:r>
        <w:rPr>
          <w:w w:val="110"/>
        </w:rPr>
        <w:t> their</w:t>
      </w:r>
      <w:r>
        <w:rPr>
          <w:w w:val="110"/>
        </w:rPr>
        <w:t> monitor</w:t>
      </w:r>
      <w:r>
        <w:rPr>
          <w:w w:val="110"/>
        </w:rPr>
        <w:t> while</w:t>
      </w:r>
      <w:r>
        <w:rPr>
          <w:w w:val="110"/>
        </w:rPr>
        <w:t> using</w:t>
      </w:r>
      <w:r>
        <w:rPr>
          <w:w w:val="110"/>
        </w:rPr>
        <w:t> a</w:t>
      </w:r>
      <w:r>
        <w:rPr>
          <w:w w:val="110"/>
        </w:rPr>
        <w:t> conventional keyboard</w:t>
      </w:r>
      <w:r>
        <w:rPr>
          <w:w w:val="110"/>
        </w:rPr>
        <w:t> and</w:t>
      </w:r>
      <w:r>
        <w:rPr>
          <w:w w:val="110"/>
        </w:rPr>
        <w:t> mouse</w:t>
      </w:r>
      <w:r>
        <w:rPr>
          <w:w w:val="110"/>
        </w:rPr>
        <w:t> as</w:t>
      </w:r>
      <w:r>
        <w:rPr>
          <w:w w:val="110"/>
        </w:rPr>
        <w:t> a</w:t>
      </w:r>
      <w:r>
        <w:rPr>
          <w:w w:val="110"/>
        </w:rPr>
        <w:t> means</w:t>
      </w:r>
      <w:r>
        <w:rPr>
          <w:w w:val="110"/>
        </w:rPr>
        <w:t> of</w:t>
      </w:r>
      <w:r>
        <w:rPr>
          <w:w w:val="110"/>
        </w:rPr>
        <w:t> interaction.</w:t>
      </w:r>
      <w:r>
        <w:rPr>
          <w:w w:val="110"/>
        </w:rPr>
        <w:t> Further</w:t>
      </w:r>
      <w:r>
        <w:rPr>
          <w:w w:val="110"/>
        </w:rPr>
        <w:t> analysis</w:t>
      </w:r>
      <w:r>
        <w:rPr>
          <w:w w:val="110"/>
        </w:rPr>
        <w:t> is needed to obtain more precise conclusions on this topic.</w:t>
      </w:r>
    </w:p>
    <w:p>
      <w:pPr>
        <w:pStyle w:val="BodyText"/>
        <w:spacing w:line="273" w:lineRule="auto"/>
        <w:ind w:right="110" w:firstLine="239"/>
        <w:jc w:val="both"/>
      </w:pPr>
      <w:r>
        <w:rPr/>
        <w:t>For answering our fourth research question (</w:t>
      </w:r>
      <w:hyperlink w:history="true" w:anchor="_bookmark6">
        <w:r>
          <w:rPr>
            <w:color w:val="2196D1"/>
          </w:rPr>
          <w:t>RQ4</w:t>
        </w:r>
      </w:hyperlink>
      <w:r>
        <w:rPr>
          <w:b/>
        </w:rPr>
        <w:t>: How do XR usage</w:t>
      </w:r>
      <w:r>
        <w:rPr>
          <w:b/>
          <w:w w:val="110"/>
        </w:rPr>
        <w:t> relate to motivational factors?</w:t>
      </w:r>
      <w:r>
        <w:rPr>
          <w:w w:val="110"/>
        </w:rPr>
        <w:t>), we analyzed the use factors (time &amp; errors)</w:t>
      </w:r>
      <w:r>
        <w:rPr>
          <w:spacing w:val="-9"/>
          <w:w w:val="110"/>
        </w:rPr>
        <w:t> </w:t>
      </w:r>
      <w:r>
        <w:rPr>
          <w:w w:val="110"/>
        </w:rPr>
        <w:t>and</w:t>
      </w:r>
      <w:r>
        <w:rPr>
          <w:spacing w:val="-11"/>
          <w:w w:val="110"/>
        </w:rPr>
        <w:t> </w:t>
      </w:r>
      <w:r>
        <w:rPr>
          <w:w w:val="110"/>
        </w:rPr>
        <w:t>their</w:t>
      </w:r>
      <w:r>
        <w:rPr>
          <w:spacing w:val="-9"/>
          <w:w w:val="110"/>
        </w:rPr>
        <w:t> </w:t>
      </w:r>
      <w:r>
        <w:rPr>
          <w:w w:val="110"/>
        </w:rPr>
        <w:t>possible</w:t>
      </w:r>
      <w:r>
        <w:rPr>
          <w:spacing w:val="-9"/>
          <w:w w:val="110"/>
        </w:rPr>
        <w:t> </w:t>
      </w:r>
      <w:r>
        <w:rPr>
          <w:w w:val="110"/>
        </w:rPr>
        <w:t>correlation</w:t>
      </w:r>
      <w:r>
        <w:rPr>
          <w:spacing w:val="-10"/>
          <w:w w:val="110"/>
        </w:rPr>
        <w:t> </w:t>
      </w:r>
      <w:r>
        <w:rPr>
          <w:w w:val="110"/>
        </w:rPr>
        <w:t>to</w:t>
      </w:r>
      <w:r>
        <w:rPr>
          <w:spacing w:val="-11"/>
          <w:w w:val="110"/>
        </w:rPr>
        <w:t> </w:t>
      </w:r>
      <w:r>
        <w:rPr>
          <w:w w:val="110"/>
        </w:rPr>
        <w:t>motivation.</w:t>
      </w:r>
      <w:r>
        <w:rPr>
          <w:spacing w:val="-9"/>
          <w:w w:val="110"/>
        </w:rPr>
        <w:t> </w:t>
      </w:r>
      <w:r>
        <w:rPr>
          <w:w w:val="110"/>
        </w:rPr>
        <w:t>In</w:t>
      </w:r>
      <w:r>
        <w:rPr>
          <w:spacing w:val="-10"/>
          <w:w w:val="110"/>
        </w:rPr>
        <w:t> </w:t>
      </w:r>
      <w:r>
        <w:rPr>
          <w:w w:val="110"/>
        </w:rPr>
        <w:t>the</w:t>
      </w:r>
      <w:r>
        <w:rPr>
          <w:spacing w:val="-9"/>
          <w:w w:val="110"/>
        </w:rPr>
        <w:t> </w:t>
      </w:r>
      <w:r>
        <w:rPr>
          <w:w w:val="110"/>
        </w:rPr>
        <w:t>AR</w:t>
      </w:r>
      <w:r>
        <w:rPr>
          <w:spacing w:val="-10"/>
          <w:w w:val="110"/>
        </w:rPr>
        <w:t> </w:t>
      </w:r>
      <w:r>
        <w:rPr>
          <w:w w:val="110"/>
        </w:rPr>
        <w:t>condition, the results show that the errors factor had a negative statistical corre- lation</w:t>
      </w:r>
      <w:r>
        <w:rPr>
          <w:w w:val="110"/>
        </w:rPr>
        <w:t> to</w:t>
      </w:r>
      <w:r>
        <w:rPr>
          <w:w w:val="110"/>
        </w:rPr>
        <w:t> attention</w:t>
      </w:r>
      <w:r>
        <w:rPr>
          <w:w w:val="110"/>
        </w:rPr>
        <w:t> and</w:t>
      </w:r>
      <w:r>
        <w:rPr>
          <w:w w:val="110"/>
        </w:rPr>
        <w:t> confidence,</w:t>
      </w:r>
      <w:r>
        <w:rPr>
          <w:w w:val="110"/>
        </w:rPr>
        <w:t> indicating</w:t>
      </w:r>
      <w:r>
        <w:rPr>
          <w:w w:val="110"/>
        </w:rPr>
        <w:t> that</w:t>
      </w:r>
      <w:r>
        <w:rPr>
          <w:w w:val="110"/>
        </w:rPr>
        <w:t> students</w:t>
      </w:r>
      <w:r>
        <w:rPr>
          <w:w w:val="110"/>
        </w:rPr>
        <w:t> with</w:t>
      </w:r>
      <w:r>
        <w:rPr>
          <w:w w:val="110"/>
        </w:rPr>
        <w:t> high levels</w:t>
      </w:r>
      <w:r>
        <w:rPr>
          <w:w w:val="110"/>
        </w:rPr>
        <w:t> of</w:t>
      </w:r>
      <w:r>
        <w:rPr>
          <w:w w:val="110"/>
        </w:rPr>
        <w:t> attention</w:t>
      </w:r>
      <w:r>
        <w:rPr>
          <w:w w:val="110"/>
        </w:rPr>
        <w:t> and</w:t>
      </w:r>
      <w:r>
        <w:rPr>
          <w:w w:val="110"/>
        </w:rPr>
        <w:t> confidence</w:t>
      </w:r>
      <w:r>
        <w:rPr>
          <w:w w:val="110"/>
        </w:rPr>
        <w:t> showed</w:t>
      </w:r>
      <w:r>
        <w:rPr>
          <w:w w:val="110"/>
        </w:rPr>
        <w:t> a</w:t>
      </w:r>
      <w:r>
        <w:rPr>
          <w:w w:val="110"/>
        </w:rPr>
        <w:t> statistically</w:t>
      </w:r>
      <w:r>
        <w:rPr>
          <w:w w:val="110"/>
        </w:rPr>
        <w:t> significant decrease</w:t>
      </w:r>
      <w:r>
        <w:rPr>
          <w:spacing w:val="-3"/>
          <w:w w:val="110"/>
        </w:rPr>
        <w:t> </w:t>
      </w:r>
      <w:r>
        <w:rPr>
          <w:w w:val="110"/>
        </w:rPr>
        <w:t>in</w:t>
      </w:r>
      <w:r>
        <w:rPr>
          <w:spacing w:val="-3"/>
          <w:w w:val="110"/>
        </w:rPr>
        <w:t> </w:t>
      </w:r>
      <w:r>
        <w:rPr>
          <w:w w:val="110"/>
        </w:rPr>
        <w:t>their</w:t>
      </w:r>
      <w:r>
        <w:rPr>
          <w:spacing w:val="-4"/>
          <w:w w:val="110"/>
        </w:rPr>
        <w:t> </w:t>
      </w:r>
      <w:r>
        <w:rPr>
          <w:w w:val="110"/>
        </w:rPr>
        <w:t>errors.</w:t>
      </w:r>
      <w:r>
        <w:rPr>
          <w:spacing w:val="-4"/>
          <w:w w:val="110"/>
        </w:rPr>
        <w:t> </w:t>
      </w:r>
      <w:r>
        <w:rPr>
          <w:w w:val="110"/>
        </w:rPr>
        <w:t>On</w:t>
      </w:r>
      <w:r>
        <w:rPr>
          <w:spacing w:val="-2"/>
          <w:w w:val="110"/>
        </w:rPr>
        <w:t> </w:t>
      </w:r>
      <w:r>
        <w:rPr>
          <w:w w:val="110"/>
        </w:rPr>
        <w:t>the</w:t>
      </w:r>
      <w:r>
        <w:rPr>
          <w:spacing w:val="-3"/>
          <w:w w:val="110"/>
        </w:rPr>
        <w:t> </w:t>
      </w:r>
      <w:r>
        <w:rPr>
          <w:w w:val="110"/>
        </w:rPr>
        <w:t>VR</w:t>
      </w:r>
      <w:r>
        <w:rPr>
          <w:spacing w:val="-4"/>
          <w:w w:val="110"/>
        </w:rPr>
        <w:t> </w:t>
      </w:r>
      <w:r>
        <w:rPr>
          <w:w w:val="110"/>
        </w:rPr>
        <w:t>condition</w:t>
      </w:r>
      <w:r>
        <w:rPr>
          <w:spacing w:val="-3"/>
          <w:w w:val="110"/>
        </w:rPr>
        <w:t> </w:t>
      </w:r>
      <w:r>
        <w:rPr>
          <w:w w:val="110"/>
        </w:rPr>
        <w:t>no</w:t>
      </w:r>
      <w:r>
        <w:rPr>
          <w:spacing w:val="-4"/>
          <w:w w:val="110"/>
        </w:rPr>
        <w:t> </w:t>
      </w:r>
      <w:r>
        <w:rPr>
          <w:w w:val="110"/>
        </w:rPr>
        <w:t>statistically</w:t>
      </w:r>
      <w:r>
        <w:rPr>
          <w:spacing w:val="-3"/>
          <w:w w:val="110"/>
        </w:rPr>
        <w:t> </w:t>
      </w:r>
      <w:r>
        <w:rPr>
          <w:w w:val="110"/>
        </w:rPr>
        <w:t>significant correlations were found; while these results suggest that students that used</w:t>
      </w:r>
      <w:r>
        <w:rPr>
          <w:w w:val="110"/>
        </w:rPr>
        <w:t> AR</w:t>
      </w:r>
      <w:r>
        <w:rPr>
          <w:w w:val="110"/>
        </w:rPr>
        <w:t> had</w:t>
      </w:r>
      <w:r>
        <w:rPr>
          <w:w w:val="110"/>
        </w:rPr>
        <w:t> an</w:t>
      </w:r>
      <w:r>
        <w:rPr>
          <w:w w:val="110"/>
        </w:rPr>
        <w:t> impact</w:t>
      </w:r>
      <w:r>
        <w:rPr>
          <w:w w:val="110"/>
        </w:rPr>
        <w:t> in</w:t>
      </w:r>
      <w:r>
        <w:rPr>
          <w:w w:val="110"/>
        </w:rPr>
        <w:t> their</w:t>
      </w:r>
      <w:r>
        <w:rPr>
          <w:w w:val="110"/>
        </w:rPr>
        <w:t> motivation</w:t>
      </w:r>
      <w:r>
        <w:rPr>
          <w:w w:val="110"/>
        </w:rPr>
        <w:t> and</w:t>
      </w:r>
      <w:r>
        <w:rPr>
          <w:w w:val="110"/>
        </w:rPr>
        <w:t> therefore</w:t>
      </w:r>
      <w:r>
        <w:rPr>
          <w:w w:val="110"/>
        </w:rPr>
        <w:t> performed better</w:t>
      </w:r>
      <w:r>
        <w:rPr>
          <w:spacing w:val="-4"/>
          <w:w w:val="110"/>
        </w:rPr>
        <w:t> </w:t>
      </w:r>
      <w:r>
        <w:rPr>
          <w:w w:val="110"/>
        </w:rPr>
        <w:t>and</w:t>
      </w:r>
      <w:r>
        <w:rPr>
          <w:spacing w:val="-3"/>
          <w:w w:val="110"/>
        </w:rPr>
        <w:t> </w:t>
      </w:r>
      <w:r>
        <w:rPr>
          <w:w w:val="110"/>
        </w:rPr>
        <w:t>made</w:t>
      </w:r>
      <w:r>
        <w:rPr>
          <w:spacing w:val="-3"/>
          <w:w w:val="110"/>
        </w:rPr>
        <w:t> </w:t>
      </w:r>
      <w:r>
        <w:rPr>
          <w:w w:val="110"/>
        </w:rPr>
        <w:t>fewer</w:t>
      </w:r>
      <w:r>
        <w:rPr>
          <w:spacing w:val="-4"/>
          <w:w w:val="110"/>
        </w:rPr>
        <w:t> </w:t>
      </w:r>
      <w:r>
        <w:rPr>
          <w:w w:val="110"/>
        </w:rPr>
        <w:t>mistakes,</w:t>
      </w:r>
      <w:r>
        <w:rPr>
          <w:spacing w:val="-2"/>
          <w:w w:val="110"/>
        </w:rPr>
        <w:t> </w:t>
      </w:r>
      <w:r>
        <w:rPr>
          <w:w w:val="110"/>
        </w:rPr>
        <w:t>this</w:t>
      </w:r>
      <w:r>
        <w:rPr>
          <w:spacing w:val="-4"/>
          <w:w w:val="110"/>
        </w:rPr>
        <w:t> </w:t>
      </w:r>
      <w:r>
        <w:rPr>
          <w:w w:val="110"/>
        </w:rPr>
        <w:t>raises</w:t>
      </w:r>
      <w:r>
        <w:rPr>
          <w:spacing w:val="-3"/>
          <w:w w:val="110"/>
        </w:rPr>
        <w:t> </w:t>
      </w:r>
      <w:r>
        <w:rPr>
          <w:w w:val="110"/>
        </w:rPr>
        <w:t>the</w:t>
      </w:r>
      <w:r>
        <w:rPr>
          <w:spacing w:val="-3"/>
          <w:w w:val="110"/>
        </w:rPr>
        <w:t> </w:t>
      </w:r>
      <w:r>
        <w:rPr>
          <w:w w:val="110"/>
        </w:rPr>
        <w:t>need</w:t>
      </w:r>
      <w:r>
        <w:rPr>
          <w:spacing w:val="-3"/>
          <w:w w:val="110"/>
        </w:rPr>
        <w:t> </w:t>
      </w:r>
      <w:r>
        <w:rPr>
          <w:w w:val="110"/>
        </w:rPr>
        <w:t>for</w:t>
      </w:r>
      <w:r>
        <w:rPr>
          <w:spacing w:val="-4"/>
          <w:w w:val="110"/>
        </w:rPr>
        <w:t> </w:t>
      </w:r>
      <w:r>
        <w:rPr>
          <w:w w:val="110"/>
        </w:rPr>
        <w:t>further</w:t>
      </w:r>
      <w:r>
        <w:rPr>
          <w:spacing w:val="-3"/>
          <w:w w:val="110"/>
        </w:rPr>
        <w:t> </w:t>
      </w:r>
      <w:r>
        <w:rPr>
          <w:spacing w:val="-2"/>
          <w:w w:val="110"/>
        </w:rPr>
        <w:t>analysis</w:t>
      </w:r>
    </w:p>
    <w:p>
      <w:pPr>
        <w:spacing w:after="0" w:line="273" w:lineRule="auto"/>
        <w:jc w:val="both"/>
        <w:sectPr>
          <w:type w:val="continuous"/>
          <w:pgSz w:w="11910" w:h="15880"/>
          <w:pgMar w:header="655" w:footer="828" w:top="620" w:bottom="280" w:left="620" w:right="640"/>
          <w:cols w:num="2" w:equalWidth="0">
            <w:col w:w="5194" w:space="186"/>
            <w:col w:w="5270"/>
          </w:cols>
        </w:sectPr>
      </w:pPr>
    </w:p>
    <w:p>
      <w:pPr>
        <w:pStyle w:val="BodyText"/>
        <w:spacing w:before="6"/>
        <w:ind w:left="0"/>
        <w:rPr>
          <w:sz w:val="10"/>
        </w:rPr>
      </w:pPr>
    </w:p>
    <w:p>
      <w:pPr>
        <w:spacing w:after="0"/>
        <w:rPr>
          <w:sz w:val="10"/>
        </w:rPr>
        <w:sectPr>
          <w:headerReference w:type="default" r:id="rId28"/>
          <w:footerReference w:type="default" r:id="rId29"/>
          <w:pgSz w:w="11910" w:h="15880"/>
          <w:pgMar w:header="655" w:footer="544" w:top="840" w:bottom="740" w:left="620" w:right="640"/>
        </w:sectPr>
      </w:pPr>
    </w:p>
    <w:p>
      <w:pPr>
        <w:pStyle w:val="BodyText"/>
        <w:spacing w:line="273" w:lineRule="auto" w:before="91"/>
        <w:ind w:right="39"/>
        <w:jc w:val="both"/>
      </w:pPr>
      <w:r>
        <w:rPr>
          <w:w w:val="110"/>
        </w:rPr>
        <w:t>to</w:t>
      </w:r>
      <w:r>
        <w:rPr>
          <w:w w:val="110"/>
        </w:rPr>
        <w:t> identify</w:t>
      </w:r>
      <w:r>
        <w:rPr>
          <w:w w:val="110"/>
        </w:rPr>
        <w:t> other</w:t>
      </w:r>
      <w:r>
        <w:rPr>
          <w:w w:val="110"/>
        </w:rPr>
        <w:t> factors</w:t>
      </w:r>
      <w:r>
        <w:rPr>
          <w:w w:val="110"/>
        </w:rPr>
        <w:t> related</w:t>
      </w:r>
      <w:r>
        <w:rPr>
          <w:w w:val="110"/>
        </w:rPr>
        <w:t> to student</w:t>
      </w:r>
      <w:r>
        <w:rPr>
          <w:w w:val="110"/>
        </w:rPr>
        <w:t> perceptions,</w:t>
      </w:r>
      <w:r>
        <w:rPr>
          <w:w w:val="110"/>
        </w:rPr>
        <w:t> as</w:t>
      </w:r>
      <w:r>
        <w:rPr>
          <w:w w:val="110"/>
        </w:rPr>
        <w:t> well</w:t>
      </w:r>
      <w:r>
        <w:rPr>
          <w:w w:val="110"/>
        </w:rPr>
        <w:t> as the students emotional state while using XR learning applications such as PhysXR, which could also be associated with diverse usage outcomes.</w:t>
      </w:r>
    </w:p>
    <w:p>
      <w:pPr>
        <w:pStyle w:val="BodyText"/>
        <w:spacing w:line="264" w:lineRule="auto"/>
        <w:ind w:right="38" w:firstLine="239"/>
        <w:jc w:val="both"/>
      </w:pPr>
      <w:r>
        <w:rPr>
          <w:w w:val="110"/>
        </w:rPr>
        <w:t>By obtaining positive results in each hypothesis regarding </w:t>
      </w:r>
      <w:r>
        <w:rPr>
          <w:w w:val="110"/>
        </w:rPr>
        <w:t>learning and motivation through the use of AR, this study confirms that our ap- proaches</w:t>
      </w:r>
      <w:r>
        <w:rPr>
          <w:spacing w:val="40"/>
          <w:w w:val="110"/>
        </w:rPr>
        <w:t> </w:t>
      </w:r>
      <w:r>
        <w:rPr>
          <w:w w:val="110"/>
        </w:rPr>
        <w:t>improve</w:t>
      </w:r>
      <w:r>
        <w:rPr>
          <w:spacing w:val="39"/>
          <w:w w:val="110"/>
        </w:rPr>
        <w:t> </w:t>
      </w:r>
      <w:r>
        <w:rPr>
          <w:w w:val="110"/>
        </w:rPr>
        <w:t>students</w:t>
      </w:r>
      <w:r>
        <w:rPr>
          <w:rFonts w:ascii="STIX" w:hAnsi="STIX"/>
          <w:w w:val="110"/>
        </w:rPr>
        <w:t>’</w:t>
      </w:r>
      <w:r>
        <w:rPr>
          <w:rFonts w:ascii="STIX" w:hAnsi="STIX"/>
          <w:spacing w:val="39"/>
          <w:w w:val="110"/>
        </w:rPr>
        <w:t> </w:t>
      </w:r>
      <w:r>
        <w:rPr>
          <w:w w:val="110"/>
        </w:rPr>
        <w:t>understanding</w:t>
      </w:r>
      <w:r>
        <w:rPr>
          <w:spacing w:val="39"/>
          <w:w w:val="110"/>
        </w:rPr>
        <w:t> </w:t>
      </w:r>
      <w:r>
        <w:rPr>
          <w:w w:val="110"/>
        </w:rPr>
        <w:t>of</w:t>
      </w:r>
      <w:r>
        <w:rPr>
          <w:spacing w:val="39"/>
          <w:w w:val="110"/>
        </w:rPr>
        <w:t> </w:t>
      </w:r>
      <w:r>
        <w:rPr>
          <w:w w:val="110"/>
        </w:rPr>
        <w:t>Newtonian</w:t>
      </w:r>
      <w:r>
        <w:rPr>
          <w:spacing w:val="40"/>
          <w:w w:val="110"/>
        </w:rPr>
        <w:t> </w:t>
      </w:r>
      <w:r>
        <w:rPr>
          <w:spacing w:val="-2"/>
          <w:w w:val="110"/>
        </w:rPr>
        <w:t>mechanics</w:t>
      </w:r>
    </w:p>
    <w:p>
      <w:pPr>
        <w:pStyle w:val="BodyText"/>
        <w:spacing w:line="141" w:lineRule="exact"/>
        <w:jc w:val="both"/>
      </w:pPr>
      <w:r>
        <w:rPr>
          <w:spacing w:val="4"/>
        </w:rPr>
        <w:t>topics</w:t>
      </w:r>
      <w:r>
        <w:rPr>
          <w:spacing w:val="13"/>
        </w:rPr>
        <w:t> </w:t>
      </w:r>
      <w:r>
        <w:rPr>
          <w:spacing w:val="4"/>
        </w:rPr>
        <w:t>while</w:t>
      </w:r>
      <w:r>
        <w:rPr>
          <w:spacing w:val="10"/>
        </w:rPr>
        <w:t> </w:t>
      </w:r>
      <w:r>
        <w:rPr>
          <w:spacing w:val="4"/>
        </w:rPr>
        <w:t>enhancing</w:t>
      </w:r>
      <w:r>
        <w:rPr>
          <w:spacing w:val="12"/>
        </w:rPr>
        <w:t> </w:t>
      </w:r>
      <w:r>
        <w:rPr>
          <w:spacing w:val="4"/>
        </w:rPr>
        <w:t>motivation,</w:t>
      </w:r>
      <w:r>
        <w:rPr>
          <w:spacing w:val="11"/>
        </w:rPr>
        <w:t> </w:t>
      </w:r>
      <w:r>
        <w:rPr>
          <w:spacing w:val="4"/>
        </w:rPr>
        <w:t>confidence,</w:t>
      </w:r>
      <w:r>
        <w:rPr>
          <w:spacing w:val="10"/>
        </w:rPr>
        <w:t> </w:t>
      </w:r>
      <w:r>
        <w:rPr>
          <w:spacing w:val="4"/>
        </w:rPr>
        <w:t>and</w:t>
      </w:r>
      <w:r>
        <w:rPr>
          <w:spacing w:val="12"/>
        </w:rPr>
        <w:t> </w:t>
      </w:r>
      <w:r>
        <w:rPr>
          <w:spacing w:val="4"/>
        </w:rPr>
        <w:t>learning</w:t>
      </w:r>
      <w:r>
        <w:rPr>
          <w:spacing w:val="13"/>
        </w:rPr>
        <w:t> </w:t>
      </w:r>
      <w:r>
        <w:rPr>
          <w:spacing w:val="-2"/>
        </w:rPr>
        <w:t>satisfaction</w:t>
      </w:r>
    </w:p>
    <w:p>
      <w:pPr>
        <w:pStyle w:val="BodyText"/>
        <w:spacing w:line="264" w:lineRule="auto" w:before="25"/>
        <w:ind w:right="38"/>
        <w:jc w:val="both"/>
      </w:pPr>
      <w:r>
        <w:rPr>
          <w:w w:val="110"/>
        </w:rPr>
        <w:t>to ultimately increase their learning gains and performance. These </w:t>
      </w:r>
      <w:r>
        <w:rPr>
          <w:w w:val="110"/>
        </w:rPr>
        <w:t>re- sults</w:t>
      </w:r>
      <w:r>
        <w:rPr>
          <w:spacing w:val="-7"/>
          <w:w w:val="110"/>
        </w:rPr>
        <w:t> </w:t>
      </w:r>
      <w:r>
        <w:rPr>
          <w:w w:val="110"/>
        </w:rPr>
        <w:t>are</w:t>
      </w:r>
      <w:r>
        <w:rPr>
          <w:spacing w:val="-7"/>
          <w:w w:val="110"/>
        </w:rPr>
        <w:t> </w:t>
      </w:r>
      <w:r>
        <w:rPr>
          <w:w w:val="110"/>
        </w:rPr>
        <w:t>consistent</w:t>
      </w:r>
      <w:r>
        <w:rPr>
          <w:spacing w:val="-7"/>
          <w:w w:val="110"/>
        </w:rPr>
        <w:t> </w:t>
      </w:r>
      <w:r>
        <w:rPr>
          <w:w w:val="110"/>
        </w:rPr>
        <w:t>with</w:t>
      </w:r>
      <w:r>
        <w:rPr>
          <w:spacing w:val="-7"/>
          <w:w w:val="110"/>
        </w:rPr>
        <w:t> </w:t>
      </w:r>
      <w:r>
        <w:rPr>
          <w:w w:val="110"/>
        </w:rPr>
        <w:t>theories</w:t>
      </w:r>
      <w:r>
        <w:rPr>
          <w:spacing w:val="-8"/>
          <w:w w:val="110"/>
        </w:rPr>
        <w:t> </w:t>
      </w:r>
      <w:r>
        <w:rPr>
          <w:w w:val="110"/>
        </w:rPr>
        <w:t>such</w:t>
      </w:r>
      <w:r>
        <w:rPr>
          <w:spacing w:val="-7"/>
          <w:w w:val="110"/>
        </w:rPr>
        <w:t> </w:t>
      </w:r>
      <w:r>
        <w:rPr>
          <w:w w:val="110"/>
        </w:rPr>
        <w:t>as</w:t>
      </w:r>
      <w:r>
        <w:rPr>
          <w:spacing w:val="-7"/>
          <w:w w:val="110"/>
        </w:rPr>
        <w:t> </w:t>
      </w:r>
      <w:r>
        <w:rPr>
          <w:w w:val="110"/>
        </w:rPr>
        <w:t>experientialism</w:t>
      </w:r>
      <w:r>
        <w:rPr>
          <w:spacing w:val="-8"/>
          <w:w w:val="110"/>
        </w:rPr>
        <w:t> </w:t>
      </w:r>
      <w:r>
        <w:rPr>
          <w:w w:val="110"/>
        </w:rPr>
        <w:t>(</w:t>
      </w:r>
      <w:hyperlink w:history="true" w:anchor="_bookmark47">
        <w:r>
          <w:rPr>
            <w:color w:val="2196D1"/>
            <w:w w:val="110"/>
          </w:rPr>
          <w:t>Kolb</w:t>
        </w:r>
        <w:r>
          <w:rPr>
            <w:color w:val="2196D1"/>
            <w:spacing w:val="-7"/>
            <w:w w:val="110"/>
          </w:rPr>
          <w:t> </w:t>
        </w:r>
        <w:r>
          <w:rPr>
            <w:color w:val="2196D1"/>
            <w:w w:val="110"/>
          </w:rPr>
          <w:t>&amp;</w:t>
        </w:r>
        <w:r>
          <w:rPr>
            <w:color w:val="2196D1"/>
            <w:spacing w:val="-7"/>
            <w:w w:val="110"/>
          </w:rPr>
          <w:t> </w:t>
        </w:r>
        <w:r>
          <w:rPr>
            <w:color w:val="2196D1"/>
            <w:w w:val="110"/>
          </w:rPr>
          <w:t>Kolb,</w:t>
        </w:r>
      </w:hyperlink>
      <w:r>
        <w:rPr>
          <w:color w:val="2196D1"/>
          <w:w w:val="110"/>
        </w:rPr>
        <w:t> </w:t>
      </w:r>
      <w:hyperlink w:history="true" w:anchor="_bookmark47">
        <w:r>
          <w:rPr>
            <w:color w:val="2196D1"/>
            <w:w w:val="110"/>
          </w:rPr>
          <w:t>2022</w:t>
        </w:r>
      </w:hyperlink>
      <w:r>
        <w:rPr>
          <w:w w:val="110"/>
        </w:rPr>
        <w:t>)</w:t>
      </w:r>
      <w:r>
        <w:rPr>
          <w:spacing w:val="-6"/>
          <w:w w:val="110"/>
        </w:rPr>
        <w:t> </w:t>
      </w:r>
      <w:r>
        <w:rPr>
          <w:w w:val="110"/>
        </w:rPr>
        <w:t>and</w:t>
      </w:r>
      <w:r>
        <w:rPr>
          <w:spacing w:val="-5"/>
          <w:w w:val="110"/>
        </w:rPr>
        <w:t> </w:t>
      </w:r>
      <w:r>
        <w:rPr>
          <w:w w:val="110"/>
        </w:rPr>
        <w:t>the</w:t>
      </w:r>
      <w:r>
        <w:rPr>
          <w:spacing w:val="-6"/>
          <w:w w:val="110"/>
        </w:rPr>
        <w:t> </w:t>
      </w:r>
      <w:r>
        <w:rPr>
          <w:w w:val="110"/>
        </w:rPr>
        <w:t>principles</w:t>
      </w:r>
      <w:r>
        <w:rPr>
          <w:spacing w:val="-5"/>
          <w:w w:val="110"/>
        </w:rPr>
        <w:t> </w:t>
      </w:r>
      <w:r>
        <w:rPr>
          <w:w w:val="110"/>
        </w:rPr>
        <w:t>of</w:t>
      </w:r>
      <w:r>
        <w:rPr>
          <w:spacing w:val="-5"/>
          <w:w w:val="110"/>
        </w:rPr>
        <w:t> </w:t>
      </w:r>
      <w:r>
        <w:rPr>
          <w:rFonts w:ascii="STIX" w:hAnsi="STIX"/>
          <w:w w:val="110"/>
        </w:rPr>
        <w:t>“</w:t>
      </w:r>
      <w:r>
        <w:rPr>
          <w:w w:val="110"/>
        </w:rPr>
        <w:t>learning</w:t>
      </w:r>
      <w:r>
        <w:rPr>
          <w:spacing w:val="-5"/>
          <w:w w:val="110"/>
        </w:rPr>
        <w:t> </w:t>
      </w:r>
      <w:r>
        <w:rPr>
          <w:w w:val="110"/>
        </w:rPr>
        <w:t>by</w:t>
      </w:r>
      <w:r>
        <w:rPr>
          <w:spacing w:val="-5"/>
          <w:w w:val="110"/>
        </w:rPr>
        <w:t> </w:t>
      </w:r>
      <w:r>
        <w:rPr>
          <w:w w:val="110"/>
        </w:rPr>
        <w:t>doing</w:t>
      </w:r>
      <w:r>
        <w:rPr>
          <w:rFonts w:ascii="STIX" w:hAnsi="STIX"/>
          <w:w w:val="110"/>
        </w:rPr>
        <w:t>”</w:t>
      </w:r>
      <w:r>
        <w:rPr>
          <w:rFonts w:ascii="STIX" w:hAnsi="STIX"/>
          <w:spacing w:val="-5"/>
          <w:w w:val="110"/>
        </w:rPr>
        <w:t> </w:t>
      </w:r>
      <w:r>
        <w:rPr>
          <w:w w:val="110"/>
        </w:rPr>
        <w:t>(</w:t>
      </w:r>
      <w:hyperlink w:history="true" w:anchor="_bookmark31">
        <w:r>
          <w:rPr>
            <w:color w:val="2196D1"/>
            <w:w w:val="110"/>
          </w:rPr>
          <w:t>Anzai</w:t>
        </w:r>
        <w:r>
          <w:rPr>
            <w:color w:val="2196D1"/>
            <w:spacing w:val="-6"/>
            <w:w w:val="110"/>
          </w:rPr>
          <w:t> </w:t>
        </w:r>
        <w:r>
          <w:rPr>
            <w:color w:val="2196D1"/>
            <w:w w:val="110"/>
          </w:rPr>
          <w:t>&amp;</w:t>
        </w:r>
        <w:r>
          <w:rPr>
            <w:color w:val="2196D1"/>
            <w:spacing w:val="-6"/>
            <w:w w:val="110"/>
          </w:rPr>
          <w:t> </w:t>
        </w:r>
        <w:r>
          <w:rPr>
            <w:color w:val="2196D1"/>
            <w:w w:val="110"/>
          </w:rPr>
          <w:t>Simon,</w:t>
        </w:r>
        <w:r>
          <w:rPr>
            <w:color w:val="2196D1"/>
            <w:spacing w:val="-5"/>
            <w:w w:val="110"/>
          </w:rPr>
          <w:t> </w:t>
        </w:r>
        <w:r>
          <w:rPr>
            <w:color w:val="2196D1"/>
            <w:spacing w:val="-2"/>
            <w:w w:val="110"/>
          </w:rPr>
          <w:t>1979</w:t>
        </w:r>
      </w:hyperlink>
      <w:r>
        <w:rPr>
          <w:spacing w:val="-2"/>
          <w:w w:val="110"/>
        </w:rPr>
        <w:t>)</w:t>
      </w:r>
    </w:p>
    <w:p>
      <w:pPr>
        <w:pStyle w:val="BodyText"/>
        <w:spacing w:line="141" w:lineRule="exact"/>
        <w:jc w:val="both"/>
      </w:pPr>
      <w:r>
        <w:rPr>
          <w:w w:val="110"/>
        </w:rPr>
        <w:t>which</w:t>
      </w:r>
      <w:r>
        <w:rPr>
          <w:spacing w:val="3"/>
          <w:w w:val="110"/>
        </w:rPr>
        <w:t> </w:t>
      </w:r>
      <w:r>
        <w:rPr>
          <w:w w:val="110"/>
        </w:rPr>
        <w:t>describe</w:t>
      </w:r>
      <w:r>
        <w:rPr>
          <w:spacing w:val="2"/>
          <w:w w:val="110"/>
        </w:rPr>
        <w:t> </w:t>
      </w:r>
      <w:r>
        <w:rPr>
          <w:w w:val="110"/>
        </w:rPr>
        <w:t>that</w:t>
      </w:r>
      <w:r>
        <w:rPr>
          <w:spacing w:val="1"/>
          <w:w w:val="110"/>
        </w:rPr>
        <w:t> </w:t>
      </w:r>
      <w:r>
        <w:rPr>
          <w:w w:val="110"/>
        </w:rPr>
        <w:t>learning</w:t>
      </w:r>
      <w:r>
        <w:rPr>
          <w:spacing w:val="3"/>
          <w:w w:val="110"/>
        </w:rPr>
        <w:t> </w:t>
      </w:r>
      <w:r>
        <w:rPr>
          <w:w w:val="110"/>
        </w:rPr>
        <w:t>comes</w:t>
      </w:r>
      <w:r>
        <w:rPr>
          <w:spacing w:val="1"/>
          <w:w w:val="110"/>
        </w:rPr>
        <w:t> </w:t>
      </w:r>
      <w:r>
        <w:rPr>
          <w:w w:val="110"/>
        </w:rPr>
        <w:t>from</w:t>
      </w:r>
      <w:r>
        <w:rPr>
          <w:spacing w:val="4"/>
          <w:w w:val="110"/>
        </w:rPr>
        <w:t> </w:t>
      </w:r>
      <w:r>
        <w:rPr>
          <w:w w:val="110"/>
        </w:rPr>
        <w:t>direct</w:t>
      </w:r>
      <w:r>
        <w:rPr>
          <w:spacing w:val="1"/>
          <w:w w:val="110"/>
        </w:rPr>
        <w:t> </w:t>
      </w:r>
      <w:r>
        <w:rPr>
          <w:w w:val="110"/>
        </w:rPr>
        <w:t>experience,</w:t>
      </w:r>
      <w:r>
        <w:rPr>
          <w:spacing w:val="3"/>
          <w:w w:val="110"/>
        </w:rPr>
        <w:t> </w:t>
      </w:r>
      <w:r>
        <w:rPr>
          <w:w w:val="110"/>
        </w:rPr>
        <w:t>as</w:t>
      </w:r>
      <w:r>
        <w:rPr>
          <w:spacing w:val="2"/>
          <w:w w:val="110"/>
        </w:rPr>
        <w:t> </w:t>
      </w:r>
      <w:r>
        <w:rPr>
          <w:spacing w:val="-2"/>
          <w:w w:val="110"/>
        </w:rPr>
        <w:t>opposed</w:t>
      </w:r>
    </w:p>
    <w:p>
      <w:pPr>
        <w:pStyle w:val="BodyText"/>
        <w:spacing w:line="273" w:lineRule="auto" w:before="26"/>
        <w:ind w:right="38"/>
        <w:jc w:val="both"/>
      </w:pPr>
      <w:r>
        <w:rPr>
          <w:w w:val="110"/>
        </w:rPr>
        <w:t>to methodologies that focus on learning only by reading or listening </w:t>
      </w:r>
      <w:r>
        <w:rPr>
          <w:w w:val="110"/>
        </w:rPr>
        <w:t>to instructions</w:t>
      </w:r>
      <w:r>
        <w:rPr>
          <w:w w:val="110"/>
        </w:rPr>
        <w:t> or lectures. An experiential</w:t>
      </w:r>
      <w:r>
        <w:rPr>
          <w:w w:val="110"/>
        </w:rPr>
        <w:t> methodology implies</w:t>
      </w:r>
      <w:r>
        <w:rPr>
          <w:w w:val="110"/>
        </w:rPr>
        <w:t> that the learner</w:t>
      </w:r>
      <w:r>
        <w:rPr>
          <w:w w:val="110"/>
        </w:rPr>
        <w:t> acquires</w:t>
      </w:r>
      <w:r>
        <w:rPr>
          <w:w w:val="110"/>
        </w:rPr>
        <w:t> knowledge</w:t>
      </w:r>
      <w:r>
        <w:rPr>
          <w:w w:val="110"/>
        </w:rPr>
        <w:t> and</w:t>
      </w:r>
      <w:r>
        <w:rPr>
          <w:w w:val="110"/>
        </w:rPr>
        <w:t> skills</w:t>
      </w:r>
      <w:r>
        <w:rPr>
          <w:w w:val="110"/>
        </w:rPr>
        <w:t> directly</w:t>
      </w:r>
      <w:r>
        <w:rPr>
          <w:w w:val="110"/>
        </w:rPr>
        <w:t> through</w:t>
      </w:r>
      <w:r>
        <w:rPr>
          <w:w w:val="110"/>
        </w:rPr>
        <w:t> active</w:t>
      </w:r>
      <w:r>
        <w:rPr>
          <w:w w:val="110"/>
        </w:rPr>
        <w:t> action, which</w:t>
      </w:r>
      <w:r>
        <w:rPr>
          <w:w w:val="110"/>
        </w:rPr>
        <w:t> involves</w:t>
      </w:r>
      <w:r>
        <w:rPr>
          <w:w w:val="110"/>
        </w:rPr>
        <w:t> sensory</w:t>
      </w:r>
      <w:r>
        <w:rPr>
          <w:w w:val="110"/>
        </w:rPr>
        <w:t> or</w:t>
      </w:r>
      <w:r>
        <w:rPr>
          <w:w w:val="110"/>
        </w:rPr>
        <w:t> kinesthetic</w:t>
      </w:r>
      <w:r>
        <w:rPr>
          <w:w w:val="110"/>
        </w:rPr>
        <w:t> contact</w:t>
      </w:r>
      <w:r>
        <w:rPr>
          <w:w w:val="110"/>
        </w:rPr>
        <w:t> with</w:t>
      </w:r>
      <w:r>
        <w:rPr>
          <w:w w:val="110"/>
        </w:rPr>
        <w:t> the</w:t>
      </w:r>
      <w:r>
        <w:rPr>
          <w:w w:val="110"/>
        </w:rPr>
        <w:t> learning</w:t>
      </w:r>
      <w:r>
        <w:rPr>
          <w:w w:val="110"/>
        </w:rPr>
        <w:t> envi- ronment. In an XR experience, the learner can surround him or herself with</w:t>
      </w:r>
      <w:r>
        <w:rPr>
          <w:spacing w:val="-4"/>
          <w:w w:val="110"/>
        </w:rPr>
        <w:t> </w:t>
      </w:r>
      <w:r>
        <w:rPr>
          <w:w w:val="110"/>
        </w:rPr>
        <w:t>a</w:t>
      </w:r>
      <w:r>
        <w:rPr>
          <w:spacing w:val="-6"/>
          <w:w w:val="110"/>
        </w:rPr>
        <w:t> </w:t>
      </w:r>
      <w:r>
        <w:rPr>
          <w:w w:val="110"/>
        </w:rPr>
        <w:t>variety</w:t>
      </w:r>
      <w:r>
        <w:rPr>
          <w:spacing w:val="-6"/>
          <w:w w:val="110"/>
        </w:rPr>
        <w:t> </w:t>
      </w:r>
      <w:r>
        <w:rPr>
          <w:w w:val="110"/>
        </w:rPr>
        <w:t>of</w:t>
      </w:r>
      <w:r>
        <w:rPr>
          <w:spacing w:val="-4"/>
          <w:w w:val="110"/>
        </w:rPr>
        <w:t> </w:t>
      </w:r>
      <w:r>
        <w:rPr>
          <w:w w:val="110"/>
        </w:rPr>
        <w:t>conditions</w:t>
      </w:r>
      <w:r>
        <w:rPr>
          <w:spacing w:val="-6"/>
          <w:w w:val="110"/>
        </w:rPr>
        <w:t> </w:t>
      </w:r>
      <w:r>
        <w:rPr>
          <w:w w:val="110"/>
        </w:rPr>
        <w:t>that</w:t>
      </w:r>
      <w:r>
        <w:rPr>
          <w:spacing w:val="-5"/>
          <w:w w:val="110"/>
        </w:rPr>
        <w:t> </w:t>
      </w:r>
      <w:r>
        <w:rPr>
          <w:w w:val="110"/>
        </w:rPr>
        <w:t>can</w:t>
      </w:r>
      <w:r>
        <w:rPr>
          <w:spacing w:val="-5"/>
          <w:w w:val="110"/>
        </w:rPr>
        <w:t> </w:t>
      </w:r>
      <w:r>
        <w:rPr>
          <w:w w:val="110"/>
        </w:rPr>
        <w:t>set</w:t>
      </w:r>
      <w:r>
        <w:rPr>
          <w:spacing w:val="-6"/>
          <w:w w:val="110"/>
        </w:rPr>
        <w:t> </w:t>
      </w:r>
      <w:r>
        <w:rPr>
          <w:w w:val="110"/>
        </w:rPr>
        <w:t>up</w:t>
      </w:r>
      <w:r>
        <w:rPr>
          <w:spacing w:val="-6"/>
          <w:w w:val="110"/>
        </w:rPr>
        <w:t> </w:t>
      </w:r>
      <w:r>
        <w:rPr>
          <w:w w:val="110"/>
        </w:rPr>
        <w:t>appropriate</w:t>
      </w:r>
      <w:r>
        <w:rPr>
          <w:spacing w:val="-4"/>
          <w:w w:val="110"/>
        </w:rPr>
        <w:t> </w:t>
      </w:r>
      <w:r>
        <w:rPr>
          <w:w w:val="110"/>
        </w:rPr>
        <w:t>scenarios</w:t>
      </w:r>
      <w:r>
        <w:rPr>
          <w:spacing w:val="-5"/>
          <w:w w:val="110"/>
        </w:rPr>
        <w:t> </w:t>
      </w:r>
      <w:r>
        <w:rPr>
          <w:w w:val="110"/>
        </w:rPr>
        <w:t>for</w:t>
      </w:r>
      <w:r>
        <w:rPr>
          <w:spacing w:val="-5"/>
          <w:w w:val="110"/>
        </w:rPr>
        <w:t> </w:t>
      </w:r>
      <w:r>
        <w:rPr>
          <w:w w:val="110"/>
        </w:rPr>
        <w:t>the exploration</w:t>
      </w:r>
      <w:r>
        <w:rPr>
          <w:spacing w:val="-9"/>
          <w:w w:val="110"/>
        </w:rPr>
        <w:t> </w:t>
      </w:r>
      <w:r>
        <w:rPr>
          <w:w w:val="110"/>
        </w:rPr>
        <w:t>of</w:t>
      </w:r>
      <w:r>
        <w:rPr>
          <w:spacing w:val="-9"/>
          <w:w w:val="110"/>
        </w:rPr>
        <w:t> </w:t>
      </w:r>
      <w:r>
        <w:rPr>
          <w:w w:val="110"/>
        </w:rPr>
        <w:t>a</w:t>
      </w:r>
      <w:r>
        <w:rPr>
          <w:spacing w:val="-9"/>
          <w:w w:val="110"/>
        </w:rPr>
        <w:t> </w:t>
      </w:r>
      <w:r>
        <w:rPr>
          <w:w w:val="110"/>
        </w:rPr>
        <w:t>topic.</w:t>
      </w:r>
      <w:r>
        <w:rPr>
          <w:spacing w:val="-9"/>
          <w:w w:val="110"/>
        </w:rPr>
        <w:t> </w:t>
      </w:r>
      <w:r>
        <w:rPr>
          <w:w w:val="110"/>
        </w:rPr>
        <w:t>Further,</w:t>
      </w:r>
      <w:r>
        <w:rPr>
          <w:spacing w:val="-9"/>
          <w:w w:val="110"/>
        </w:rPr>
        <w:t> </w:t>
      </w:r>
      <w:r>
        <w:rPr>
          <w:w w:val="110"/>
        </w:rPr>
        <w:t>there</w:t>
      </w:r>
      <w:r>
        <w:rPr>
          <w:spacing w:val="-9"/>
          <w:w w:val="110"/>
        </w:rPr>
        <w:t> </w:t>
      </w:r>
      <w:r>
        <w:rPr>
          <w:w w:val="110"/>
        </w:rPr>
        <w:t>are</w:t>
      </w:r>
      <w:r>
        <w:rPr>
          <w:spacing w:val="-9"/>
          <w:w w:val="110"/>
        </w:rPr>
        <w:t> </w:t>
      </w:r>
      <w:r>
        <w:rPr>
          <w:w w:val="110"/>
        </w:rPr>
        <w:t>several</w:t>
      </w:r>
      <w:r>
        <w:rPr>
          <w:spacing w:val="-9"/>
          <w:w w:val="110"/>
        </w:rPr>
        <w:t> </w:t>
      </w:r>
      <w:r>
        <w:rPr>
          <w:w w:val="110"/>
        </w:rPr>
        <w:t>motivation</w:t>
      </w:r>
      <w:r>
        <w:rPr>
          <w:spacing w:val="-9"/>
          <w:w w:val="110"/>
        </w:rPr>
        <w:t> </w:t>
      </w:r>
      <w:r>
        <w:rPr>
          <w:w w:val="110"/>
        </w:rPr>
        <w:t>theories</w:t>
      </w:r>
      <w:r>
        <w:rPr>
          <w:spacing w:val="-9"/>
          <w:w w:val="110"/>
        </w:rPr>
        <w:t> </w:t>
      </w:r>
      <w:r>
        <w:rPr>
          <w:w w:val="110"/>
        </w:rPr>
        <w:t>that consider</w:t>
      </w:r>
      <w:r>
        <w:rPr>
          <w:w w:val="110"/>
        </w:rPr>
        <w:t> the</w:t>
      </w:r>
      <w:r>
        <w:rPr>
          <w:w w:val="110"/>
        </w:rPr>
        <w:t> intrinsic</w:t>
      </w:r>
      <w:r>
        <w:rPr>
          <w:w w:val="110"/>
        </w:rPr>
        <w:t> and</w:t>
      </w:r>
      <w:r>
        <w:rPr>
          <w:w w:val="110"/>
        </w:rPr>
        <w:t> extrinsic</w:t>
      </w:r>
      <w:r>
        <w:rPr>
          <w:w w:val="110"/>
        </w:rPr>
        <w:t> factors</w:t>
      </w:r>
      <w:r>
        <w:rPr>
          <w:w w:val="110"/>
        </w:rPr>
        <w:t> that</w:t>
      </w:r>
      <w:r>
        <w:rPr>
          <w:w w:val="110"/>
        </w:rPr>
        <w:t> drive</w:t>
      </w:r>
      <w:r>
        <w:rPr>
          <w:w w:val="110"/>
        </w:rPr>
        <w:t> an</w:t>
      </w:r>
      <w:r>
        <w:rPr>
          <w:w w:val="110"/>
        </w:rPr>
        <w:t> individual</w:t>
      </w:r>
      <w:r>
        <w:rPr>
          <w:w w:val="110"/>
        </w:rPr>
        <w:t> to reach a goal or to fulfill an expectation in learning activities. Such the- ories state that an optimum level of arousal in emotions and cognitive state are prominent to enhance academic performance and motivation. </w:t>
      </w:r>
      <w:r>
        <w:rPr/>
        <w:t>In</w:t>
      </w:r>
      <w:r>
        <w:rPr>
          <w:spacing w:val="20"/>
        </w:rPr>
        <w:t> </w:t>
      </w:r>
      <w:r>
        <w:rPr/>
        <w:t>this</w:t>
      </w:r>
      <w:r>
        <w:rPr>
          <w:spacing w:val="18"/>
        </w:rPr>
        <w:t> </w:t>
      </w:r>
      <w:r>
        <w:rPr/>
        <w:t>study</w:t>
      </w:r>
      <w:r>
        <w:rPr>
          <w:spacing w:val="20"/>
        </w:rPr>
        <w:t> </w:t>
      </w:r>
      <w:r>
        <w:rPr/>
        <w:t>we</w:t>
      </w:r>
      <w:r>
        <w:rPr>
          <w:spacing w:val="18"/>
        </w:rPr>
        <w:t> </w:t>
      </w:r>
      <w:r>
        <w:rPr/>
        <w:t>present</w:t>
      </w:r>
      <w:r>
        <w:rPr>
          <w:spacing w:val="22"/>
        </w:rPr>
        <w:t> </w:t>
      </w:r>
      <w:r>
        <w:rPr/>
        <w:t>an</w:t>
      </w:r>
      <w:r>
        <w:rPr>
          <w:spacing w:val="18"/>
        </w:rPr>
        <w:t> </w:t>
      </w:r>
      <w:r>
        <w:rPr/>
        <w:t>XR</w:t>
      </w:r>
      <w:r>
        <w:rPr>
          <w:spacing w:val="20"/>
        </w:rPr>
        <w:t> </w:t>
      </w:r>
      <w:r>
        <w:rPr/>
        <w:t>environment</w:t>
      </w:r>
      <w:r>
        <w:rPr>
          <w:spacing w:val="20"/>
        </w:rPr>
        <w:t> </w:t>
      </w:r>
      <w:r>
        <w:rPr/>
        <w:t>that</w:t>
      </w:r>
      <w:r>
        <w:rPr>
          <w:spacing w:val="18"/>
        </w:rPr>
        <w:t> </w:t>
      </w:r>
      <w:r>
        <w:rPr/>
        <w:t>applied</w:t>
      </w:r>
      <w:r>
        <w:rPr>
          <w:spacing w:val="20"/>
        </w:rPr>
        <w:t> </w:t>
      </w:r>
      <w:r>
        <w:rPr/>
        <w:t>the</w:t>
      </w:r>
      <w:r>
        <w:rPr>
          <w:spacing w:val="18"/>
        </w:rPr>
        <w:t> </w:t>
      </w:r>
      <w:r>
        <w:rPr/>
        <w:t>ARCS</w:t>
      </w:r>
      <w:r>
        <w:rPr>
          <w:spacing w:val="20"/>
        </w:rPr>
        <w:t> </w:t>
      </w:r>
      <w:r>
        <w:rPr/>
        <w:t>model</w:t>
      </w:r>
      <w:r>
        <w:rPr>
          <w:w w:val="110"/>
        </w:rPr>
        <w:t> to</w:t>
      </w:r>
      <w:r>
        <w:rPr>
          <w:spacing w:val="-4"/>
          <w:w w:val="110"/>
        </w:rPr>
        <w:t> </w:t>
      </w:r>
      <w:r>
        <w:rPr>
          <w:w w:val="110"/>
        </w:rPr>
        <w:t>assess</w:t>
      </w:r>
      <w:r>
        <w:rPr>
          <w:spacing w:val="-4"/>
          <w:w w:val="110"/>
        </w:rPr>
        <w:t> </w:t>
      </w:r>
      <w:r>
        <w:rPr>
          <w:w w:val="110"/>
        </w:rPr>
        <w:t>motivation.</w:t>
      </w:r>
      <w:r>
        <w:rPr>
          <w:spacing w:val="-4"/>
          <w:w w:val="110"/>
        </w:rPr>
        <w:t> </w:t>
      </w:r>
      <w:r>
        <w:rPr>
          <w:w w:val="110"/>
        </w:rPr>
        <w:t>According</w:t>
      </w:r>
      <w:r>
        <w:rPr>
          <w:spacing w:val="-4"/>
          <w:w w:val="110"/>
        </w:rPr>
        <w:t> </w:t>
      </w:r>
      <w:r>
        <w:rPr>
          <w:w w:val="110"/>
        </w:rPr>
        <w:t>to</w:t>
      </w:r>
      <w:r>
        <w:rPr>
          <w:spacing w:val="-4"/>
          <w:w w:val="110"/>
        </w:rPr>
        <w:t> </w:t>
      </w:r>
      <w:hyperlink w:history="true" w:anchor="_bookmark45">
        <w:r>
          <w:rPr>
            <w:color w:val="2196D1"/>
            <w:w w:val="110"/>
          </w:rPr>
          <w:t>Keller</w:t>
        </w:r>
        <w:r>
          <w:rPr>
            <w:color w:val="2196D1"/>
            <w:spacing w:val="-4"/>
            <w:w w:val="110"/>
          </w:rPr>
          <w:t> </w:t>
        </w:r>
        <w:r>
          <w:rPr>
            <w:color w:val="2196D1"/>
            <w:w w:val="110"/>
          </w:rPr>
          <w:t>(1987)</w:t>
        </w:r>
      </w:hyperlink>
      <w:r>
        <w:rPr>
          <w:w w:val="110"/>
        </w:rPr>
        <w:t>,</w:t>
      </w:r>
      <w:r>
        <w:rPr>
          <w:spacing w:val="-4"/>
          <w:w w:val="110"/>
        </w:rPr>
        <w:t> </w:t>
      </w:r>
      <w:r>
        <w:rPr>
          <w:w w:val="110"/>
        </w:rPr>
        <w:t>students</w:t>
      </w:r>
      <w:r>
        <w:rPr>
          <w:spacing w:val="-4"/>
          <w:w w:val="110"/>
        </w:rPr>
        <w:t> </w:t>
      </w:r>
      <w:r>
        <w:rPr>
          <w:w w:val="110"/>
        </w:rPr>
        <w:t>can</w:t>
      </w:r>
      <w:r>
        <w:rPr>
          <w:spacing w:val="-3"/>
          <w:w w:val="110"/>
        </w:rPr>
        <w:t> </w:t>
      </w:r>
      <w:r>
        <w:rPr>
          <w:w w:val="110"/>
        </w:rPr>
        <w:t>be</w:t>
      </w:r>
      <w:r>
        <w:rPr>
          <w:spacing w:val="-4"/>
          <w:w w:val="110"/>
        </w:rPr>
        <w:t> </w:t>
      </w:r>
      <w:r>
        <w:rPr>
          <w:w w:val="110"/>
        </w:rPr>
        <w:t>moti- vated</w:t>
      </w:r>
      <w:r>
        <w:rPr>
          <w:w w:val="110"/>
        </w:rPr>
        <w:t> directly</w:t>
      </w:r>
      <w:r>
        <w:rPr>
          <w:w w:val="110"/>
        </w:rPr>
        <w:t> by</w:t>
      </w:r>
      <w:r>
        <w:rPr>
          <w:w w:val="110"/>
        </w:rPr>
        <w:t> grabbing</w:t>
      </w:r>
      <w:r>
        <w:rPr>
          <w:w w:val="110"/>
        </w:rPr>
        <w:t> their</w:t>
      </w:r>
      <w:r>
        <w:rPr>
          <w:w w:val="110"/>
        </w:rPr>
        <w:t> attention</w:t>
      </w:r>
      <w:r>
        <w:rPr>
          <w:w w:val="110"/>
        </w:rPr>
        <w:t> through</w:t>
      </w:r>
      <w:r>
        <w:rPr>
          <w:w w:val="110"/>
        </w:rPr>
        <w:t> a</w:t>
      </w:r>
      <w:r>
        <w:rPr>
          <w:w w:val="110"/>
        </w:rPr>
        <w:t> stimulating</w:t>
      </w:r>
      <w:r>
        <w:rPr>
          <w:w w:val="110"/>
        </w:rPr>
        <w:t> and attractive</w:t>
      </w:r>
      <w:r>
        <w:rPr>
          <w:w w:val="110"/>
        </w:rPr>
        <w:t> medium</w:t>
      </w:r>
      <w:r>
        <w:rPr>
          <w:w w:val="110"/>
        </w:rPr>
        <w:t> or didactic</w:t>
      </w:r>
      <w:r>
        <w:rPr>
          <w:w w:val="110"/>
        </w:rPr>
        <w:t> material,</w:t>
      </w:r>
      <w:r>
        <w:rPr>
          <w:w w:val="110"/>
        </w:rPr>
        <w:t> being</w:t>
      </w:r>
      <w:r>
        <w:rPr>
          <w:w w:val="110"/>
        </w:rPr>
        <w:t> important</w:t>
      </w:r>
      <w:r>
        <w:rPr>
          <w:w w:val="110"/>
        </w:rPr>
        <w:t> to sustaining their curiosity in the learning process, and results from our study indi- cate that XR might serve as this stimulating material.</w:t>
      </w:r>
    </w:p>
    <w:p>
      <w:pPr>
        <w:pStyle w:val="BodyText"/>
        <w:spacing w:before="28"/>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6.2 Theoretical and practical implicatio" w:id="49"/>
      <w:bookmarkEnd w:id="49"/>
      <w:r>
        <w:rPr/>
      </w:r>
      <w:r>
        <w:rPr>
          <w:i/>
          <w:sz w:val="16"/>
        </w:rPr>
        <w:t>Theoretical</w:t>
      </w:r>
      <w:r>
        <w:rPr>
          <w:i/>
          <w:spacing w:val="14"/>
          <w:sz w:val="16"/>
        </w:rPr>
        <w:t> </w:t>
      </w:r>
      <w:r>
        <w:rPr>
          <w:i/>
          <w:sz w:val="16"/>
        </w:rPr>
        <w:t>and</w:t>
      </w:r>
      <w:r>
        <w:rPr>
          <w:i/>
          <w:spacing w:val="14"/>
          <w:sz w:val="16"/>
        </w:rPr>
        <w:t> </w:t>
      </w:r>
      <w:r>
        <w:rPr>
          <w:i/>
          <w:sz w:val="16"/>
        </w:rPr>
        <w:t>practical</w:t>
      </w:r>
      <w:r>
        <w:rPr>
          <w:i/>
          <w:spacing w:val="13"/>
          <w:sz w:val="16"/>
        </w:rPr>
        <w:t> </w:t>
      </w:r>
      <w:r>
        <w:rPr>
          <w:i/>
          <w:spacing w:val="-2"/>
          <w:sz w:val="16"/>
        </w:rPr>
        <w:t>implications</w:t>
      </w:r>
    </w:p>
    <w:p>
      <w:pPr>
        <w:pStyle w:val="BodyText"/>
        <w:spacing w:before="50"/>
        <w:ind w:left="0"/>
        <w:rPr>
          <w:rFonts w:ascii="Liberation Serif"/>
          <w:i/>
        </w:rPr>
      </w:pPr>
    </w:p>
    <w:p>
      <w:pPr>
        <w:pStyle w:val="BodyText"/>
        <w:spacing w:line="273" w:lineRule="auto"/>
        <w:ind w:right="38" w:firstLine="239"/>
        <w:jc w:val="both"/>
      </w:pPr>
      <w:r>
        <w:rPr>
          <w:w w:val="110"/>
        </w:rPr>
        <w:t>The</w:t>
      </w:r>
      <w:r>
        <w:rPr>
          <w:w w:val="110"/>
        </w:rPr>
        <w:t> presented</w:t>
      </w:r>
      <w:r>
        <w:rPr>
          <w:w w:val="110"/>
        </w:rPr>
        <w:t> research</w:t>
      </w:r>
      <w:r>
        <w:rPr>
          <w:w w:val="110"/>
        </w:rPr>
        <w:t> aims</w:t>
      </w:r>
      <w:r>
        <w:rPr>
          <w:w w:val="110"/>
        </w:rPr>
        <w:t> to</w:t>
      </w:r>
      <w:r>
        <w:rPr>
          <w:w w:val="110"/>
        </w:rPr>
        <w:t> create</w:t>
      </w:r>
      <w:r>
        <w:rPr>
          <w:w w:val="110"/>
        </w:rPr>
        <w:t> XR</w:t>
      </w:r>
      <w:r>
        <w:rPr>
          <w:w w:val="110"/>
        </w:rPr>
        <w:t> experiences</w:t>
      </w:r>
      <w:r>
        <w:rPr>
          <w:w w:val="110"/>
        </w:rPr>
        <w:t> focused</w:t>
      </w:r>
      <w:r>
        <w:rPr>
          <w:w w:val="110"/>
        </w:rPr>
        <w:t> </w:t>
      </w:r>
      <w:r>
        <w:rPr>
          <w:w w:val="110"/>
        </w:rPr>
        <w:t>on developing</w:t>
      </w:r>
      <w:r>
        <w:rPr>
          <w:spacing w:val="-11"/>
          <w:w w:val="110"/>
        </w:rPr>
        <w:t> </w:t>
      </w:r>
      <w:r>
        <w:rPr>
          <w:w w:val="110"/>
        </w:rPr>
        <w:t>physics</w:t>
      </w:r>
      <w:r>
        <w:rPr>
          <w:spacing w:val="-11"/>
          <w:w w:val="110"/>
        </w:rPr>
        <w:t> </w:t>
      </w:r>
      <w:r>
        <w:rPr>
          <w:w w:val="110"/>
        </w:rPr>
        <w:t>learning</w:t>
      </w:r>
      <w:r>
        <w:rPr>
          <w:spacing w:val="-11"/>
          <w:w w:val="110"/>
        </w:rPr>
        <w:t> </w:t>
      </w:r>
      <w:r>
        <w:rPr>
          <w:w w:val="110"/>
        </w:rPr>
        <w:t>by</w:t>
      </w:r>
      <w:r>
        <w:rPr>
          <w:spacing w:val="-11"/>
          <w:w w:val="110"/>
        </w:rPr>
        <w:t> </w:t>
      </w:r>
      <w:r>
        <w:rPr>
          <w:w w:val="110"/>
        </w:rPr>
        <w:t>offering</w:t>
      </w:r>
      <w:r>
        <w:rPr>
          <w:spacing w:val="-11"/>
          <w:w w:val="110"/>
        </w:rPr>
        <w:t> </w:t>
      </w:r>
      <w:r>
        <w:rPr>
          <w:w w:val="110"/>
        </w:rPr>
        <w:t>interactive</w:t>
      </w:r>
      <w:r>
        <w:rPr>
          <w:spacing w:val="-11"/>
          <w:w w:val="110"/>
        </w:rPr>
        <w:t> </w:t>
      </w:r>
      <w:r>
        <w:rPr>
          <w:w w:val="110"/>
        </w:rPr>
        <w:t>learning</w:t>
      </w:r>
      <w:r>
        <w:rPr>
          <w:spacing w:val="-11"/>
          <w:w w:val="110"/>
        </w:rPr>
        <w:t> </w:t>
      </w:r>
      <w:r>
        <w:rPr>
          <w:w w:val="110"/>
        </w:rPr>
        <w:t>content</w:t>
      </w:r>
      <w:r>
        <w:rPr>
          <w:spacing w:val="-11"/>
          <w:w w:val="110"/>
        </w:rPr>
        <w:t> </w:t>
      </w:r>
      <w:r>
        <w:rPr>
          <w:w w:val="110"/>
        </w:rPr>
        <w:t>and </w:t>
      </w:r>
      <w:r>
        <w:rPr>
          <w:spacing w:val="-2"/>
          <w:w w:val="110"/>
        </w:rPr>
        <w:t>real-time physics simulations,</w:t>
      </w:r>
      <w:r>
        <w:rPr>
          <w:spacing w:val="-4"/>
          <w:w w:val="110"/>
        </w:rPr>
        <w:t> </w:t>
      </w:r>
      <w:r>
        <w:rPr>
          <w:spacing w:val="-2"/>
          <w:w w:val="110"/>
        </w:rPr>
        <w:t>while being accessible</w:t>
      </w:r>
      <w:r>
        <w:rPr>
          <w:spacing w:val="-4"/>
          <w:w w:val="110"/>
        </w:rPr>
        <w:t> </w:t>
      </w:r>
      <w:r>
        <w:rPr>
          <w:spacing w:val="-2"/>
          <w:w w:val="110"/>
        </w:rPr>
        <w:t>with a</w:t>
      </w:r>
      <w:r>
        <w:rPr>
          <w:spacing w:val="-4"/>
          <w:w w:val="110"/>
        </w:rPr>
        <w:t> </w:t>
      </w:r>
      <w:r>
        <w:rPr>
          <w:spacing w:val="-2"/>
          <w:w w:val="110"/>
        </w:rPr>
        <w:t>wide variety </w:t>
      </w:r>
      <w:r>
        <w:rPr>
          <w:w w:val="110"/>
        </w:rPr>
        <w:t>of</w:t>
      </w:r>
      <w:r>
        <w:rPr>
          <w:w w:val="110"/>
        </w:rPr>
        <w:t> devices</w:t>
      </w:r>
      <w:r>
        <w:rPr>
          <w:w w:val="110"/>
        </w:rPr>
        <w:t> and</w:t>
      </w:r>
      <w:r>
        <w:rPr>
          <w:w w:val="110"/>
        </w:rPr>
        <w:t> platforms</w:t>
      </w:r>
      <w:r>
        <w:rPr>
          <w:w w:val="110"/>
        </w:rPr>
        <w:t> via</w:t>
      </w:r>
      <w:r>
        <w:rPr>
          <w:w w:val="110"/>
        </w:rPr>
        <w:t> web-based</w:t>
      </w:r>
      <w:r>
        <w:rPr>
          <w:w w:val="110"/>
        </w:rPr>
        <w:t> services</w:t>
      </w:r>
      <w:r>
        <w:rPr>
          <w:w w:val="110"/>
        </w:rPr>
        <w:t> for</w:t>
      </w:r>
      <w:r>
        <w:rPr>
          <w:w w:val="110"/>
        </w:rPr>
        <w:t> multiplatform </w:t>
      </w:r>
      <w:r>
        <w:rPr>
          <w:spacing w:val="-2"/>
          <w:w w:val="110"/>
        </w:rPr>
        <w:t>compatibility.</w:t>
      </w:r>
    </w:p>
    <w:p>
      <w:pPr>
        <w:pStyle w:val="BodyText"/>
        <w:spacing w:line="273" w:lineRule="auto"/>
        <w:ind w:right="38" w:firstLine="239"/>
        <w:jc w:val="both"/>
      </w:pPr>
      <w:r>
        <w:rPr>
          <w:w w:val="110"/>
        </w:rPr>
        <w:t>We</w:t>
      </w:r>
      <w:r>
        <w:rPr>
          <w:spacing w:val="-13"/>
          <w:w w:val="110"/>
        </w:rPr>
        <w:t> </w:t>
      </w:r>
      <w:r>
        <w:rPr>
          <w:w w:val="110"/>
        </w:rPr>
        <w:t>proposed</w:t>
      </w:r>
      <w:r>
        <w:rPr>
          <w:spacing w:val="-11"/>
          <w:w w:val="110"/>
        </w:rPr>
        <w:t> </w:t>
      </w:r>
      <w:r>
        <w:rPr>
          <w:w w:val="110"/>
        </w:rPr>
        <w:t>a</w:t>
      </w:r>
      <w:r>
        <w:rPr>
          <w:spacing w:val="-11"/>
          <w:w w:val="110"/>
        </w:rPr>
        <w:t> </w:t>
      </w:r>
      <w:r>
        <w:rPr>
          <w:w w:val="110"/>
        </w:rPr>
        <w:t>strong</w:t>
      </w:r>
      <w:r>
        <w:rPr>
          <w:spacing w:val="-11"/>
          <w:w w:val="110"/>
        </w:rPr>
        <w:t> </w:t>
      </w:r>
      <w:r>
        <w:rPr>
          <w:w w:val="110"/>
        </w:rPr>
        <w:t>emphasis</w:t>
      </w:r>
      <w:r>
        <w:rPr>
          <w:spacing w:val="-11"/>
          <w:w w:val="110"/>
        </w:rPr>
        <w:t> </w:t>
      </w:r>
      <w:r>
        <w:rPr>
          <w:w w:val="110"/>
        </w:rPr>
        <w:t>in</w:t>
      </w:r>
      <w:r>
        <w:rPr>
          <w:spacing w:val="-11"/>
          <w:w w:val="110"/>
        </w:rPr>
        <w:t> </w:t>
      </w:r>
      <w:r>
        <w:rPr>
          <w:w w:val="110"/>
        </w:rPr>
        <w:t>AR</w:t>
      </w:r>
      <w:r>
        <w:rPr>
          <w:spacing w:val="-11"/>
          <w:w w:val="110"/>
        </w:rPr>
        <w:t> </w:t>
      </w:r>
      <w:r>
        <w:rPr>
          <w:w w:val="110"/>
        </w:rPr>
        <w:t>for</w:t>
      </w:r>
      <w:r>
        <w:rPr>
          <w:spacing w:val="-11"/>
          <w:w w:val="110"/>
        </w:rPr>
        <w:t> </w:t>
      </w:r>
      <w:r>
        <w:rPr>
          <w:w w:val="110"/>
        </w:rPr>
        <w:t>mobile</w:t>
      </w:r>
      <w:r>
        <w:rPr>
          <w:spacing w:val="-11"/>
          <w:w w:val="110"/>
        </w:rPr>
        <w:t> </w:t>
      </w:r>
      <w:r>
        <w:rPr>
          <w:w w:val="110"/>
        </w:rPr>
        <w:t>devices</w:t>
      </w:r>
      <w:r>
        <w:rPr>
          <w:spacing w:val="-11"/>
          <w:w w:val="110"/>
        </w:rPr>
        <w:t> </w:t>
      </w:r>
      <w:r>
        <w:rPr>
          <w:w w:val="110"/>
        </w:rPr>
        <w:t>using</w:t>
      </w:r>
      <w:r>
        <w:rPr>
          <w:spacing w:val="-11"/>
          <w:w w:val="110"/>
        </w:rPr>
        <w:t> </w:t>
      </w:r>
      <w:r>
        <w:rPr>
          <w:w w:val="110"/>
        </w:rPr>
        <w:t>web- based</w:t>
      </w:r>
      <w:r>
        <w:rPr>
          <w:spacing w:val="-3"/>
          <w:w w:val="110"/>
        </w:rPr>
        <w:t> </w:t>
      </w:r>
      <w:r>
        <w:rPr>
          <w:w w:val="110"/>
        </w:rPr>
        <w:t>technologies,</w:t>
      </w:r>
      <w:r>
        <w:rPr>
          <w:spacing w:val="-3"/>
          <w:w w:val="110"/>
        </w:rPr>
        <w:t> </w:t>
      </w:r>
      <w:r>
        <w:rPr>
          <w:w w:val="110"/>
        </w:rPr>
        <w:t>where</w:t>
      </w:r>
      <w:r>
        <w:rPr>
          <w:spacing w:val="-4"/>
          <w:w w:val="110"/>
        </w:rPr>
        <w:t> </w:t>
      </w:r>
      <w:r>
        <w:rPr>
          <w:w w:val="110"/>
        </w:rPr>
        <w:t>the</w:t>
      </w:r>
      <w:r>
        <w:rPr>
          <w:spacing w:val="-3"/>
          <w:w w:val="110"/>
        </w:rPr>
        <w:t> </w:t>
      </w:r>
      <w:r>
        <w:rPr>
          <w:w w:val="110"/>
        </w:rPr>
        <w:t>user</w:t>
      </w:r>
      <w:r>
        <w:rPr>
          <w:spacing w:val="-4"/>
          <w:w w:val="110"/>
        </w:rPr>
        <w:t> </w:t>
      </w:r>
      <w:r>
        <w:rPr>
          <w:w w:val="110"/>
        </w:rPr>
        <w:t>can</w:t>
      </w:r>
      <w:r>
        <w:rPr>
          <w:spacing w:val="-4"/>
          <w:w w:val="110"/>
        </w:rPr>
        <w:t> </w:t>
      </w:r>
      <w:r>
        <w:rPr>
          <w:w w:val="110"/>
        </w:rPr>
        <w:t>interact</w:t>
      </w:r>
      <w:r>
        <w:rPr>
          <w:spacing w:val="-4"/>
          <w:w w:val="110"/>
        </w:rPr>
        <w:t> </w:t>
      </w:r>
      <w:r>
        <w:rPr>
          <w:w w:val="110"/>
        </w:rPr>
        <w:t>with</w:t>
      </w:r>
      <w:r>
        <w:rPr>
          <w:spacing w:val="-3"/>
          <w:w w:val="110"/>
        </w:rPr>
        <w:t> </w:t>
      </w:r>
      <w:r>
        <w:rPr>
          <w:w w:val="110"/>
        </w:rPr>
        <w:t>virtual</w:t>
      </w:r>
      <w:r>
        <w:rPr>
          <w:spacing w:val="-4"/>
          <w:w w:val="110"/>
        </w:rPr>
        <w:t> </w:t>
      </w:r>
      <w:r>
        <w:rPr>
          <w:w w:val="110"/>
        </w:rPr>
        <w:t>elements</w:t>
      </w:r>
      <w:r>
        <w:rPr>
          <w:spacing w:val="-3"/>
          <w:w w:val="110"/>
        </w:rPr>
        <w:t> </w:t>
      </w:r>
      <w:r>
        <w:rPr>
          <w:w w:val="110"/>
        </w:rPr>
        <w:t>in the</w:t>
      </w:r>
      <w:r>
        <w:rPr>
          <w:spacing w:val="-4"/>
          <w:w w:val="110"/>
        </w:rPr>
        <w:t> </w:t>
      </w:r>
      <w:r>
        <w:rPr>
          <w:w w:val="110"/>
        </w:rPr>
        <w:t>real</w:t>
      </w:r>
      <w:r>
        <w:rPr>
          <w:spacing w:val="-4"/>
          <w:w w:val="110"/>
        </w:rPr>
        <w:t> </w:t>
      </w:r>
      <w:r>
        <w:rPr>
          <w:w w:val="110"/>
        </w:rPr>
        <w:t>world</w:t>
      </w:r>
      <w:r>
        <w:rPr>
          <w:spacing w:val="-4"/>
          <w:w w:val="110"/>
        </w:rPr>
        <w:t> </w:t>
      </w:r>
      <w:r>
        <w:rPr>
          <w:w w:val="110"/>
        </w:rPr>
        <w:t>regardless</w:t>
      </w:r>
      <w:r>
        <w:rPr>
          <w:spacing w:val="-4"/>
          <w:w w:val="110"/>
        </w:rPr>
        <w:t> </w:t>
      </w:r>
      <w:r>
        <w:rPr>
          <w:w w:val="110"/>
        </w:rPr>
        <w:t>of</w:t>
      </w:r>
      <w:r>
        <w:rPr>
          <w:spacing w:val="-5"/>
          <w:w w:val="110"/>
        </w:rPr>
        <w:t> </w:t>
      </w:r>
      <w:r>
        <w:rPr>
          <w:w w:val="110"/>
        </w:rPr>
        <w:t>the</w:t>
      </w:r>
      <w:r>
        <w:rPr>
          <w:spacing w:val="-4"/>
          <w:w w:val="110"/>
        </w:rPr>
        <w:t> </w:t>
      </w:r>
      <w:r>
        <w:rPr>
          <w:w w:val="110"/>
        </w:rPr>
        <w:t>platform,</w:t>
      </w:r>
      <w:r>
        <w:rPr>
          <w:spacing w:val="-4"/>
          <w:w w:val="110"/>
        </w:rPr>
        <w:t> </w:t>
      </w:r>
      <w:r>
        <w:rPr>
          <w:w w:val="110"/>
        </w:rPr>
        <w:t>being</w:t>
      </w:r>
      <w:r>
        <w:rPr>
          <w:spacing w:val="-3"/>
          <w:w w:val="110"/>
        </w:rPr>
        <w:t> </w:t>
      </w:r>
      <w:r>
        <w:rPr>
          <w:w w:val="110"/>
        </w:rPr>
        <w:t>able</w:t>
      </w:r>
      <w:r>
        <w:rPr>
          <w:spacing w:val="-5"/>
          <w:w w:val="110"/>
        </w:rPr>
        <w:t> </w:t>
      </w:r>
      <w:r>
        <w:rPr>
          <w:w w:val="110"/>
        </w:rPr>
        <w:t>to</w:t>
      </w:r>
      <w:r>
        <w:rPr>
          <w:spacing w:val="-4"/>
          <w:w w:val="110"/>
        </w:rPr>
        <w:t> </w:t>
      </w:r>
      <w:r>
        <w:rPr>
          <w:w w:val="110"/>
        </w:rPr>
        <w:t>experiment</w:t>
      </w:r>
      <w:r>
        <w:rPr>
          <w:spacing w:val="-4"/>
          <w:w w:val="110"/>
        </w:rPr>
        <w:t> </w:t>
      </w:r>
      <w:r>
        <w:rPr>
          <w:w w:val="110"/>
        </w:rPr>
        <w:t>with physics</w:t>
      </w:r>
      <w:r>
        <w:rPr>
          <w:w w:val="110"/>
        </w:rPr>
        <w:t> phenomena</w:t>
      </w:r>
      <w:r>
        <w:rPr>
          <w:w w:val="110"/>
        </w:rPr>
        <w:t> and</w:t>
      </w:r>
      <w:r>
        <w:rPr>
          <w:w w:val="110"/>
        </w:rPr>
        <w:t> the</w:t>
      </w:r>
      <w:r>
        <w:rPr>
          <w:w w:val="110"/>
        </w:rPr>
        <w:t> physical</w:t>
      </w:r>
      <w:r>
        <w:rPr>
          <w:w w:val="110"/>
        </w:rPr>
        <w:t> properties</w:t>
      </w:r>
      <w:r>
        <w:rPr>
          <w:w w:val="110"/>
        </w:rPr>
        <w:t> of</w:t>
      </w:r>
      <w:r>
        <w:rPr>
          <w:w w:val="110"/>
        </w:rPr>
        <w:t> objects,</w:t>
      </w:r>
      <w:r>
        <w:rPr>
          <w:w w:val="110"/>
        </w:rPr>
        <w:t> while</w:t>
      </w:r>
      <w:r>
        <w:rPr>
          <w:w w:val="110"/>
        </w:rPr>
        <w:t> also using easy</w:t>
      </w:r>
      <w:r>
        <w:rPr>
          <w:spacing w:val="-1"/>
          <w:w w:val="110"/>
        </w:rPr>
        <w:t> </w:t>
      </w:r>
      <w:r>
        <w:rPr>
          <w:w w:val="110"/>
        </w:rPr>
        <w:t>and intuitive GUI</w:t>
      </w:r>
      <w:r>
        <w:rPr>
          <w:spacing w:val="-1"/>
          <w:w w:val="110"/>
        </w:rPr>
        <w:t> </w:t>
      </w:r>
      <w:r>
        <w:rPr>
          <w:w w:val="110"/>
        </w:rPr>
        <w:t>elements to navigate</w:t>
      </w:r>
      <w:r>
        <w:rPr>
          <w:spacing w:val="-1"/>
          <w:w w:val="110"/>
        </w:rPr>
        <w:t> </w:t>
      </w:r>
      <w:r>
        <w:rPr>
          <w:w w:val="110"/>
        </w:rPr>
        <w:t>through the learning content.</w:t>
      </w:r>
      <w:r>
        <w:rPr>
          <w:spacing w:val="-8"/>
          <w:w w:val="110"/>
        </w:rPr>
        <w:t> </w:t>
      </w:r>
      <w:r>
        <w:rPr>
          <w:w w:val="110"/>
        </w:rPr>
        <w:t>Moreover,</w:t>
      </w:r>
      <w:r>
        <w:rPr>
          <w:spacing w:val="-9"/>
          <w:w w:val="110"/>
        </w:rPr>
        <w:t> </w:t>
      </w:r>
      <w:r>
        <w:rPr>
          <w:w w:val="110"/>
        </w:rPr>
        <w:t>we</w:t>
      </w:r>
      <w:r>
        <w:rPr>
          <w:spacing w:val="-8"/>
          <w:w w:val="110"/>
        </w:rPr>
        <w:t> </w:t>
      </w:r>
      <w:r>
        <w:rPr>
          <w:w w:val="110"/>
        </w:rPr>
        <w:t>presented</w:t>
      </w:r>
      <w:r>
        <w:rPr>
          <w:spacing w:val="-9"/>
          <w:w w:val="110"/>
        </w:rPr>
        <w:t> </w:t>
      </w:r>
      <w:r>
        <w:rPr>
          <w:w w:val="110"/>
        </w:rPr>
        <w:t>an</w:t>
      </w:r>
      <w:r>
        <w:rPr>
          <w:spacing w:val="-8"/>
          <w:w w:val="110"/>
        </w:rPr>
        <w:t> </w:t>
      </w:r>
      <w:r>
        <w:rPr>
          <w:w w:val="110"/>
        </w:rPr>
        <w:t>approach</w:t>
      </w:r>
      <w:r>
        <w:rPr>
          <w:spacing w:val="-9"/>
          <w:w w:val="110"/>
        </w:rPr>
        <w:t> </w:t>
      </w:r>
      <w:r>
        <w:rPr>
          <w:w w:val="110"/>
        </w:rPr>
        <w:t>for</w:t>
      </w:r>
      <w:r>
        <w:rPr>
          <w:spacing w:val="-8"/>
          <w:w w:val="110"/>
        </w:rPr>
        <w:t> </w:t>
      </w:r>
      <w:r>
        <w:rPr>
          <w:w w:val="110"/>
        </w:rPr>
        <w:t>the</w:t>
      </w:r>
      <w:r>
        <w:rPr>
          <w:spacing w:val="-8"/>
          <w:w w:val="110"/>
        </w:rPr>
        <w:t> </w:t>
      </w:r>
      <w:r>
        <w:rPr>
          <w:w w:val="110"/>
        </w:rPr>
        <w:t>implementation</w:t>
      </w:r>
      <w:r>
        <w:rPr>
          <w:spacing w:val="-8"/>
          <w:w w:val="110"/>
        </w:rPr>
        <w:t> </w:t>
      </w:r>
      <w:r>
        <w:rPr>
          <w:w w:val="110"/>
        </w:rPr>
        <w:t>of virtual</w:t>
      </w:r>
      <w:r>
        <w:rPr>
          <w:w w:val="110"/>
        </w:rPr>
        <w:t> environments</w:t>
      </w:r>
      <w:r>
        <w:rPr>
          <w:w w:val="110"/>
        </w:rPr>
        <w:t> in</w:t>
      </w:r>
      <w:r>
        <w:rPr>
          <w:w w:val="110"/>
        </w:rPr>
        <w:t> desktop</w:t>
      </w:r>
      <w:r>
        <w:rPr>
          <w:w w:val="110"/>
        </w:rPr>
        <w:t> devices,</w:t>
      </w:r>
      <w:r>
        <w:rPr>
          <w:w w:val="110"/>
        </w:rPr>
        <w:t> as</w:t>
      </w:r>
      <w:r>
        <w:rPr>
          <w:w w:val="110"/>
        </w:rPr>
        <w:t> these</w:t>
      </w:r>
      <w:r>
        <w:rPr>
          <w:w w:val="110"/>
        </w:rPr>
        <w:t> lack</w:t>
      </w:r>
      <w:r>
        <w:rPr>
          <w:w w:val="110"/>
        </w:rPr>
        <w:t> the</w:t>
      </w:r>
      <w:r>
        <w:rPr>
          <w:w w:val="110"/>
        </w:rPr>
        <w:t> portability and hardware standardization to execute AR content in comparison to their</w:t>
      </w:r>
      <w:r>
        <w:rPr>
          <w:spacing w:val="-1"/>
          <w:w w:val="110"/>
        </w:rPr>
        <w:t> </w:t>
      </w:r>
      <w:r>
        <w:rPr>
          <w:w w:val="110"/>
        </w:rPr>
        <w:t>mobile</w:t>
      </w:r>
      <w:r>
        <w:rPr>
          <w:spacing w:val="-2"/>
          <w:w w:val="110"/>
        </w:rPr>
        <w:t> </w:t>
      </w:r>
      <w:r>
        <w:rPr>
          <w:w w:val="110"/>
        </w:rPr>
        <w:t>counterpart.</w:t>
      </w:r>
      <w:r>
        <w:rPr>
          <w:spacing w:val="-1"/>
          <w:w w:val="110"/>
        </w:rPr>
        <w:t> </w:t>
      </w:r>
      <w:r>
        <w:rPr>
          <w:w w:val="110"/>
        </w:rPr>
        <w:t>In</w:t>
      </w:r>
      <w:r>
        <w:rPr>
          <w:spacing w:val="-2"/>
          <w:w w:val="110"/>
        </w:rPr>
        <w:t> </w:t>
      </w:r>
      <w:r>
        <w:rPr>
          <w:w w:val="110"/>
        </w:rPr>
        <w:t>this</w:t>
      </w:r>
      <w:r>
        <w:rPr>
          <w:spacing w:val="-2"/>
          <w:w w:val="110"/>
        </w:rPr>
        <w:t> </w:t>
      </w:r>
      <w:r>
        <w:rPr>
          <w:w w:val="110"/>
        </w:rPr>
        <w:t>case</w:t>
      </w:r>
      <w:r>
        <w:rPr>
          <w:spacing w:val="-2"/>
          <w:w w:val="110"/>
        </w:rPr>
        <w:t> </w:t>
      </w:r>
      <w:r>
        <w:rPr>
          <w:w w:val="110"/>
        </w:rPr>
        <w:t>scenario,</w:t>
      </w:r>
      <w:r>
        <w:rPr>
          <w:spacing w:val="-2"/>
          <w:w w:val="110"/>
        </w:rPr>
        <w:t> </w:t>
      </w:r>
      <w:r>
        <w:rPr>
          <w:w w:val="110"/>
        </w:rPr>
        <w:t>we</w:t>
      </w:r>
      <w:r>
        <w:rPr>
          <w:spacing w:val="-2"/>
          <w:w w:val="110"/>
        </w:rPr>
        <w:t> </w:t>
      </w:r>
      <w:r>
        <w:rPr>
          <w:w w:val="110"/>
        </w:rPr>
        <w:t>proposed</w:t>
      </w:r>
      <w:r>
        <w:rPr>
          <w:spacing w:val="-1"/>
          <w:w w:val="110"/>
        </w:rPr>
        <w:t> </w:t>
      </w:r>
      <w:r>
        <w:rPr>
          <w:w w:val="110"/>
        </w:rPr>
        <w:t>to</w:t>
      </w:r>
      <w:r>
        <w:rPr>
          <w:spacing w:val="-2"/>
          <w:w w:val="110"/>
        </w:rPr>
        <w:t> </w:t>
      </w:r>
      <w:r>
        <w:rPr>
          <w:w w:val="110"/>
        </w:rPr>
        <w:t>use</w:t>
      </w:r>
      <w:r>
        <w:rPr>
          <w:spacing w:val="-2"/>
          <w:w w:val="110"/>
        </w:rPr>
        <w:t> </w:t>
      </w:r>
      <w:r>
        <w:rPr>
          <w:w w:val="110"/>
        </w:rPr>
        <w:t>VR- oriented</w:t>
      </w:r>
      <w:r>
        <w:rPr>
          <w:w w:val="110"/>
        </w:rPr>
        <w:t> peripherals</w:t>
      </w:r>
      <w:r>
        <w:rPr>
          <w:w w:val="110"/>
        </w:rPr>
        <w:t> but</w:t>
      </w:r>
      <w:r>
        <w:rPr>
          <w:w w:val="110"/>
        </w:rPr>
        <w:t> also,</w:t>
      </w:r>
      <w:r>
        <w:rPr>
          <w:w w:val="110"/>
        </w:rPr>
        <w:t> the</w:t>
      </w:r>
      <w:r>
        <w:rPr>
          <w:w w:val="110"/>
        </w:rPr>
        <w:t> use</w:t>
      </w:r>
      <w:r>
        <w:rPr>
          <w:w w:val="110"/>
        </w:rPr>
        <w:t> of</w:t>
      </w:r>
      <w:r>
        <w:rPr>
          <w:w w:val="110"/>
        </w:rPr>
        <w:t> more</w:t>
      </w:r>
      <w:r>
        <w:rPr>
          <w:w w:val="110"/>
        </w:rPr>
        <w:t> conventional</w:t>
      </w:r>
      <w:r>
        <w:rPr>
          <w:w w:val="110"/>
        </w:rPr>
        <w:t> human- machine interfaces, such as the keyboard and mouse to navigate web- based virtual learning environments.</w:t>
      </w:r>
    </w:p>
    <w:p>
      <w:pPr>
        <w:pStyle w:val="BodyText"/>
        <w:spacing w:line="273" w:lineRule="auto"/>
        <w:ind w:right="38" w:firstLine="239"/>
        <w:jc w:val="both"/>
      </w:pPr>
      <w:r>
        <w:rPr>
          <w:spacing w:val="-2"/>
          <w:w w:val="110"/>
        </w:rPr>
        <w:t>Regarding</w:t>
      </w:r>
      <w:r>
        <w:rPr>
          <w:spacing w:val="-3"/>
          <w:w w:val="110"/>
        </w:rPr>
        <w:t> </w:t>
      </w:r>
      <w:r>
        <w:rPr>
          <w:spacing w:val="-2"/>
          <w:w w:val="110"/>
        </w:rPr>
        <w:t>the</w:t>
      </w:r>
      <w:r>
        <w:rPr>
          <w:spacing w:val="-4"/>
          <w:w w:val="110"/>
        </w:rPr>
        <w:t> </w:t>
      </w:r>
      <w:r>
        <w:rPr>
          <w:spacing w:val="-2"/>
          <w:w w:val="110"/>
        </w:rPr>
        <w:t>implementation</w:t>
      </w:r>
      <w:r>
        <w:rPr>
          <w:spacing w:val="-3"/>
          <w:w w:val="110"/>
        </w:rPr>
        <w:t> </w:t>
      </w:r>
      <w:r>
        <w:rPr>
          <w:spacing w:val="-2"/>
          <w:w w:val="110"/>
        </w:rPr>
        <w:t>of</w:t>
      </w:r>
      <w:r>
        <w:rPr>
          <w:spacing w:val="-3"/>
          <w:w w:val="110"/>
        </w:rPr>
        <w:t> </w:t>
      </w:r>
      <w:r>
        <w:rPr>
          <w:spacing w:val="-2"/>
          <w:w w:val="110"/>
        </w:rPr>
        <w:t>XR</w:t>
      </w:r>
      <w:r>
        <w:rPr>
          <w:spacing w:val="-4"/>
          <w:w w:val="110"/>
        </w:rPr>
        <w:t> </w:t>
      </w:r>
      <w:r>
        <w:rPr>
          <w:spacing w:val="-2"/>
          <w:w w:val="110"/>
        </w:rPr>
        <w:t>technology</w:t>
      </w:r>
      <w:r>
        <w:rPr>
          <w:spacing w:val="-4"/>
          <w:w w:val="110"/>
        </w:rPr>
        <w:t> </w:t>
      </w:r>
      <w:r>
        <w:rPr>
          <w:spacing w:val="-2"/>
          <w:w w:val="110"/>
        </w:rPr>
        <w:t>for</w:t>
      </w:r>
      <w:r>
        <w:rPr>
          <w:spacing w:val="-3"/>
          <w:w w:val="110"/>
        </w:rPr>
        <w:t> </w:t>
      </w:r>
      <w:r>
        <w:rPr>
          <w:spacing w:val="-2"/>
          <w:w w:val="110"/>
        </w:rPr>
        <w:t>physics</w:t>
      </w:r>
      <w:r>
        <w:rPr>
          <w:spacing w:val="-4"/>
          <w:w w:val="110"/>
        </w:rPr>
        <w:t> </w:t>
      </w:r>
      <w:r>
        <w:rPr>
          <w:spacing w:val="-2"/>
          <w:w w:val="110"/>
        </w:rPr>
        <w:t>learning </w:t>
      </w:r>
      <w:r>
        <w:rPr>
          <w:w w:val="110"/>
        </w:rPr>
        <w:t>in</w:t>
      </w:r>
      <w:r>
        <w:rPr>
          <w:w w:val="110"/>
        </w:rPr>
        <w:t> the</w:t>
      </w:r>
      <w:r>
        <w:rPr>
          <w:w w:val="110"/>
        </w:rPr>
        <w:t> context</w:t>
      </w:r>
      <w:r>
        <w:rPr>
          <w:w w:val="110"/>
        </w:rPr>
        <w:t> of</w:t>
      </w:r>
      <w:r>
        <w:rPr>
          <w:w w:val="110"/>
        </w:rPr>
        <w:t> Mexican</w:t>
      </w:r>
      <w:r>
        <w:rPr>
          <w:w w:val="110"/>
        </w:rPr>
        <w:t> school</w:t>
      </w:r>
      <w:r>
        <w:rPr>
          <w:w w:val="110"/>
        </w:rPr>
        <w:t> system,</w:t>
      </w:r>
      <w:r>
        <w:rPr>
          <w:w w:val="110"/>
        </w:rPr>
        <w:t> results</w:t>
      </w:r>
      <w:r>
        <w:rPr>
          <w:w w:val="110"/>
        </w:rPr>
        <w:t> show</w:t>
      </w:r>
      <w:r>
        <w:rPr>
          <w:w w:val="110"/>
        </w:rPr>
        <w:t> that</w:t>
      </w:r>
      <w:r>
        <w:rPr>
          <w:w w:val="110"/>
        </w:rPr>
        <w:t> students prefer to</w:t>
      </w:r>
      <w:r>
        <w:rPr>
          <w:spacing w:val="-2"/>
          <w:w w:val="110"/>
        </w:rPr>
        <w:t> </w:t>
      </w:r>
      <w:r>
        <w:rPr>
          <w:w w:val="110"/>
        </w:rPr>
        <w:t>use</w:t>
      </w:r>
      <w:r>
        <w:rPr>
          <w:spacing w:val="-1"/>
          <w:w w:val="110"/>
        </w:rPr>
        <w:t> </w:t>
      </w:r>
      <w:r>
        <w:rPr>
          <w:w w:val="110"/>
        </w:rPr>
        <w:t>the</w:t>
      </w:r>
      <w:r>
        <w:rPr>
          <w:spacing w:val="-2"/>
          <w:w w:val="110"/>
        </w:rPr>
        <w:t> </w:t>
      </w:r>
      <w:r>
        <w:rPr>
          <w:w w:val="110"/>
        </w:rPr>
        <w:t>PhysXR</w:t>
      </w:r>
      <w:r>
        <w:rPr>
          <w:spacing w:val="-1"/>
          <w:w w:val="110"/>
        </w:rPr>
        <w:t> </w:t>
      </w:r>
      <w:r>
        <w:rPr>
          <w:w w:val="110"/>
        </w:rPr>
        <w:t>AR</w:t>
      </w:r>
      <w:r>
        <w:rPr>
          <w:spacing w:val="-1"/>
          <w:w w:val="110"/>
        </w:rPr>
        <w:t> </w:t>
      </w:r>
      <w:r>
        <w:rPr>
          <w:w w:val="110"/>
        </w:rPr>
        <w:t>mode,</w:t>
      </w:r>
      <w:r>
        <w:rPr>
          <w:spacing w:val="-2"/>
          <w:w w:val="110"/>
        </w:rPr>
        <w:t> </w:t>
      </w:r>
      <w:r>
        <w:rPr>
          <w:w w:val="110"/>
        </w:rPr>
        <w:t>which</w:t>
      </w:r>
      <w:r>
        <w:rPr>
          <w:spacing w:val="-1"/>
          <w:w w:val="110"/>
        </w:rPr>
        <w:t> </w:t>
      </w:r>
      <w:r>
        <w:rPr>
          <w:w w:val="110"/>
        </w:rPr>
        <w:t>could</w:t>
      </w:r>
      <w:r>
        <w:rPr>
          <w:spacing w:val="-2"/>
          <w:w w:val="110"/>
        </w:rPr>
        <w:t> </w:t>
      </w:r>
      <w:r>
        <w:rPr>
          <w:w w:val="110"/>
        </w:rPr>
        <w:t>be</w:t>
      </w:r>
      <w:r>
        <w:rPr>
          <w:spacing w:val="-1"/>
          <w:w w:val="110"/>
        </w:rPr>
        <w:t> </w:t>
      </w:r>
      <w:r>
        <w:rPr>
          <w:w w:val="110"/>
        </w:rPr>
        <w:t>due</w:t>
      </w:r>
      <w:r>
        <w:rPr>
          <w:spacing w:val="-2"/>
          <w:w w:val="110"/>
        </w:rPr>
        <w:t> </w:t>
      </w:r>
      <w:r>
        <w:rPr>
          <w:w w:val="110"/>
        </w:rPr>
        <w:t>to the</w:t>
      </w:r>
      <w:r>
        <w:rPr>
          <w:spacing w:val="-2"/>
          <w:w w:val="110"/>
        </w:rPr>
        <w:t> </w:t>
      </w:r>
      <w:r>
        <w:rPr>
          <w:w w:val="110"/>
        </w:rPr>
        <w:t>accessi- bility</w:t>
      </w:r>
      <w:r>
        <w:rPr>
          <w:spacing w:val="-10"/>
          <w:w w:val="110"/>
        </w:rPr>
        <w:t> </w:t>
      </w:r>
      <w:r>
        <w:rPr>
          <w:w w:val="110"/>
        </w:rPr>
        <w:t>and</w:t>
      </w:r>
      <w:r>
        <w:rPr>
          <w:spacing w:val="-11"/>
          <w:w w:val="110"/>
        </w:rPr>
        <w:t> </w:t>
      </w:r>
      <w:r>
        <w:rPr>
          <w:w w:val="110"/>
        </w:rPr>
        <w:t>familiarity</w:t>
      </w:r>
      <w:r>
        <w:rPr>
          <w:spacing w:val="-11"/>
          <w:w w:val="110"/>
        </w:rPr>
        <w:t> </w:t>
      </w:r>
      <w:r>
        <w:rPr>
          <w:w w:val="110"/>
        </w:rPr>
        <w:t>of</w:t>
      </w:r>
      <w:r>
        <w:rPr>
          <w:spacing w:val="-10"/>
          <w:w w:val="110"/>
        </w:rPr>
        <w:t> </w:t>
      </w:r>
      <w:r>
        <w:rPr>
          <w:w w:val="110"/>
        </w:rPr>
        <w:t>interacting</w:t>
      </w:r>
      <w:r>
        <w:rPr>
          <w:spacing w:val="-11"/>
          <w:w w:val="110"/>
        </w:rPr>
        <w:t> </w:t>
      </w:r>
      <w:r>
        <w:rPr>
          <w:w w:val="110"/>
        </w:rPr>
        <w:t>with</w:t>
      </w:r>
      <w:r>
        <w:rPr>
          <w:spacing w:val="-11"/>
          <w:w w:val="110"/>
        </w:rPr>
        <w:t> </w:t>
      </w:r>
      <w:r>
        <w:rPr>
          <w:w w:val="110"/>
        </w:rPr>
        <w:t>smartphone</w:t>
      </w:r>
      <w:r>
        <w:rPr>
          <w:spacing w:val="-9"/>
          <w:w w:val="110"/>
        </w:rPr>
        <w:t> </w:t>
      </w:r>
      <w:r>
        <w:rPr>
          <w:w w:val="110"/>
        </w:rPr>
        <w:t>applications</w:t>
      </w:r>
      <w:r>
        <w:rPr>
          <w:spacing w:val="-11"/>
          <w:w w:val="110"/>
        </w:rPr>
        <w:t> </w:t>
      </w:r>
      <w:r>
        <w:rPr>
          <w:w w:val="110"/>
        </w:rPr>
        <w:t>thanks to the</w:t>
      </w:r>
      <w:r>
        <w:rPr>
          <w:spacing w:val="-2"/>
          <w:w w:val="110"/>
        </w:rPr>
        <w:t> </w:t>
      </w:r>
      <w:r>
        <w:rPr>
          <w:w w:val="110"/>
        </w:rPr>
        <w:t>touchpad</w:t>
      </w:r>
      <w:r>
        <w:rPr>
          <w:spacing w:val="-1"/>
          <w:w w:val="110"/>
        </w:rPr>
        <w:t> </w:t>
      </w:r>
      <w:r>
        <w:rPr>
          <w:w w:val="110"/>
        </w:rPr>
        <w:t>and</w:t>
      </w:r>
      <w:r>
        <w:rPr>
          <w:spacing w:val="-2"/>
          <w:w w:val="110"/>
        </w:rPr>
        <w:t> </w:t>
      </w:r>
      <w:r>
        <w:rPr>
          <w:w w:val="110"/>
        </w:rPr>
        <w:t>gyroscope</w:t>
      </w:r>
      <w:r>
        <w:rPr>
          <w:spacing w:val="-2"/>
          <w:w w:val="110"/>
        </w:rPr>
        <w:t> </w:t>
      </w:r>
      <w:r>
        <w:rPr>
          <w:w w:val="110"/>
        </w:rPr>
        <w:t>controls.</w:t>
      </w:r>
      <w:r>
        <w:rPr>
          <w:spacing w:val="-1"/>
          <w:w w:val="110"/>
        </w:rPr>
        <w:t> </w:t>
      </w:r>
      <w:r>
        <w:rPr>
          <w:w w:val="110"/>
        </w:rPr>
        <w:t>Students</w:t>
      </w:r>
      <w:r>
        <w:rPr>
          <w:spacing w:val="-2"/>
          <w:w w:val="110"/>
        </w:rPr>
        <w:t> </w:t>
      </w:r>
      <w:r>
        <w:rPr>
          <w:w w:val="110"/>
        </w:rPr>
        <w:t>were</w:t>
      </w:r>
      <w:r>
        <w:rPr>
          <w:spacing w:val="-1"/>
          <w:w w:val="110"/>
        </w:rPr>
        <w:t> </w:t>
      </w:r>
      <w:r>
        <w:rPr>
          <w:w w:val="110"/>
        </w:rPr>
        <w:t>more</w:t>
      </w:r>
      <w:r>
        <w:rPr>
          <w:spacing w:val="-1"/>
          <w:w w:val="110"/>
        </w:rPr>
        <w:t> </w:t>
      </w:r>
      <w:r>
        <w:rPr>
          <w:w w:val="110"/>
        </w:rPr>
        <w:t>motivated </w:t>
      </w:r>
      <w:r>
        <w:rPr>
          <w:spacing w:val="-2"/>
          <w:w w:val="110"/>
        </w:rPr>
        <w:t>to</w:t>
      </w:r>
      <w:r>
        <w:rPr>
          <w:spacing w:val="-5"/>
          <w:w w:val="110"/>
        </w:rPr>
        <w:t> </w:t>
      </w:r>
      <w:r>
        <w:rPr>
          <w:spacing w:val="-2"/>
          <w:w w:val="110"/>
        </w:rPr>
        <w:t>use</w:t>
      </w:r>
      <w:r>
        <w:rPr>
          <w:spacing w:val="-5"/>
          <w:w w:val="110"/>
        </w:rPr>
        <w:t> </w:t>
      </w:r>
      <w:r>
        <w:rPr>
          <w:spacing w:val="-2"/>
          <w:w w:val="110"/>
        </w:rPr>
        <w:t>a</w:t>
      </w:r>
      <w:r>
        <w:rPr>
          <w:spacing w:val="-5"/>
          <w:w w:val="110"/>
        </w:rPr>
        <w:t> </w:t>
      </w:r>
      <w:r>
        <w:rPr>
          <w:spacing w:val="-2"/>
          <w:w w:val="110"/>
        </w:rPr>
        <w:t>XR</w:t>
      </w:r>
      <w:r>
        <w:rPr>
          <w:spacing w:val="-6"/>
          <w:w w:val="110"/>
        </w:rPr>
        <w:t> </w:t>
      </w:r>
      <w:r>
        <w:rPr>
          <w:spacing w:val="-2"/>
          <w:w w:val="110"/>
        </w:rPr>
        <w:t>learning</w:t>
      </w:r>
      <w:r>
        <w:rPr>
          <w:spacing w:val="-3"/>
          <w:w w:val="110"/>
        </w:rPr>
        <w:t> </w:t>
      </w:r>
      <w:r>
        <w:rPr>
          <w:spacing w:val="-2"/>
          <w:w w:val="110"/>
        </w:rPr>
        <w:t>application</w:t>
      </w:r>
      <w:r>
        <w:rPr>
          <w:spacing w:val="-5"/>
          <w:w w:val="110"/>
        </w:rPr>
        <w:t> </w:t>
      </w:r>
      <w:r>
        <w:rPr>
          <w:spacing w:val="-2"/>
          <w:w w:val="110"/>
        </w:rPr>
        <w:t>from</w:t>
      </w:r>
      <w:r>
        <w:rPr>
          <w:spacing w:val="-5"/>
          <w:w w:val="110"/>
        </w:rPr>
        <w:t> </w:t>
      </w:r>
      <w:r>
        <w:rPr>
          <w:spacing w:val="-2"/>
          <w:w w:val="110"/>
        </w:rPr>
        <w:t>a</w:t>
      </w:r>
      <w:r>
        <w:rPr>
          <w:spacing w:val="-6"/>
          <w:w w:val="110"/>
        </w:rPr>
        <w:t> </w:t>
      </w:r>
      <w:r>
        <w:rPr>
          <w:spacing w:val="-2"/>
          <w:w w:val="110"/>
        </w:rPr>
        <w:t>smartphone</w:t>
      </w:r>
      <w:r>
        <w:rPr>
          <w:spacing w:val="-5"/>
          <w:w w:val="110"/>
        </w:rPr>
        <w:t> </w:t>
      </w:r>
      <w:r>
        <w:rPr>
          <w:spacing w:val="-2"/>
          <w:w w:val="110"/>
        </w:rPr>
        <w:t>device,</w:t>
      </w:r>
      <w:r>
        <w:rPr>
          <w:spacing w:val="-5"/>
          <w:w w:val="110"/>
        </w:rPr>
        <w:t> </w:t>
      </w:r>
      <w:r>
        <w:rPr>
          <w:spacing w:val="-2"/>
          <w:w w:val="110"/>
        </w:rPr>
        <w:t>preferring</w:t>
      </w:r>
      <w:r>
        <w:rPr>
          <w:spacing w:val="-3"/>
          <w:w w:val="110"/>
        </w:rPr>
        <w:t> </w:t>
      </w:r>
      <w:r>
        <w:rPr>
          <w:spacing w:val="-2"/>
          <w:w w:val="110"/>
        </w:rPr>
        <w:t>an </w:t>
      </w:r>
      <w:r>
        <w:rPr>
          <w:w w:val="110"/>
        </w:rPr>
        <w:t>easy</w:t>
      </w:r>
      <w:r>
        <w:rPr>
          <w:spacing w:val="-1"/>
          <w:w w:val="110"/>
        </w:rPr>
        <w:t> </w:t>
      </w:r>
      <w:r>
        <w:rPr>
          <w:w w:val="110"/>
        </w:rPr>
        <w:t>and</w:t>
      </w:r>
      <w:r>
        <w:rPr>
          <w:spacing w:val="-2"/>
          <w:w w:val="110"/>
        </w:rPr>
        <w:t> </w:t>
      </w:r>
      <w:r>
        <w:rPr>
          <w:w w:val="110"/>
        </w:rPr>
        <w:t>portable</w:t>
      </w:r>
      <w:r>
        <w:rPr>
          <w:spacing w:val="-2"/>
          <w:w w:val="110"/>
        </w:rPr>
        <w:t> </w:t>
      </w:r>
      <w:r>
        <w:rPr>
          <w:w w:val="110"/>
        </w:rPr>
        <w:t>way</w:t>
      </w:r>
      <w:r>
        <w:rPr>
          <w:spacing w:val="-1"/>
          <w:w w:val="110"/>
        </w:rPr>
        <w:t> </w:t>
      </w:r>
      <w:r>
        <w:rPr>
          <w:w w:val="110"/>
        </w:rPr>
        <w:t>to</w:t>
      </w:r>
      <w:r>
        <w:rPr>
          <w:spacing w:val="-2"/>
          <w:w w:val="110"/>
        </w:rPr>
        <w:t> </w:t>
      </w:r>
      <w:r>
        <w:rPr>
          <w:w w:val="110"/>
        </w:rPr>
        <w:t>use</w:t>
      </w:r>
      <w:r>
        <w:rPr>
          <w:spacing w:val="-2"/>
          <w:w w:val="110"/>
        </w:rPr>
        <w:t> </w:t>
      </w:r>
      <w:r>
        <w:rPr>
          <w:w w:val="110"/>
        </w:rPr>
        <w:t>and</w:t>
      </w:r>
      <w:r>
        <w:rPr>
          <w:spacing w:val="-2"/>
          <w:w w:val="110"/>
        </w:rPr>
        <w:t> </w:t>
      </w:r>
      <w:r>
        <w:rPr>
          <w:w w:val="110"/>
        </w:rPr>
        <w:t>learn</w:t>
      </w:r>
      <w:r>
        <w:rPr>
          <w:spacing w:val="-1"/>
          <w:w w:val="110"/>
        </w:rPr>
        <w:t> </w:t>
      </w:r>
      <w:r>
        <w:rPr>
          <w:w w:val="110"/>
        </w:rPr>
        <w:t>content,</w:t>
      </w:r>
      <w:r>
        <w:rPr>
          <w:spacing w:val="-3"/>
          <w:w w:val="110"/>
        </w:rPr>
        <w:t> </w:t>
      </w:r>
      <w:r>
        <w:rPr>
          <w:w w:val="110"/>
        </w:rPr>
        <w:t>which</w:t>
      </w:r>
      <w:r>
        <w:rPr>
          <w:spacing w:val="-2"/>
          <w:w w:val="110"/>
        </w:rPr>
        <w:t> </w:t>
      </w:r>
      <w:r>
        <w:rPr>
          <w:w w:val="110"/>
        </w:rPr>
        <w:t>is</w:t>
      </w:r>
      <w:r>
        <w:rPr>
          <w:spacing w:val="-1"/>
          <w:w w:val="110"/>
        </w:rPr>
        <w:t> </w:t>
      </w:r>
      <w:r>
        <w:rPr>
          <w:w w:val="110"/>
        </w:rPr>
        <w:t>different</w:t>
      </w:r>
      <w:r>
        <w:rPr>
          <w:spacing w:val="-2"/>
          <w:w w:val="110"/>
        </w:rPr>
        <w:t> </w:t>
      </w:r>
      <w:r>
        <w:rPr>
          <w:w w:val="110"/>
        </w:rPr>
        <w:t>from using</w:t>
      </w:r>
      <w:r>
        <w:rPr>
          <w:spacing w:val="-4"/>
          <w:w w:val="110"/>
        </w:rPr>
        <w:t> </w:t>
      </w:r>
      <w:r>
        <w:rPr>
          <w:w w:val="110"/>
        </w:rPr>
        <w:t>a</w:t>
      </w:r>
      <w:r>
        <w:rPr>
          <w:spacing w:val="-4"/>
          <w:w w:val="110"/>
        </w:rPr>
        <w:t> </w:t>
      </w:r>
      <w:r>
        <w:rPr>
          <w:w w:val="110"/>
        </w:rPr>
        <w:t>headset</w:t>
      </w:r>
      <w:r>
        <w:rPr>
          <w:spacing w:val="-4"/>
          <w:w w:val="110"/>
        </w:rPr>
        <w:t> </w:t>
      </w:r>
      <w:r>
        <w:rPr>
          <w:w w:val="110"/>
        </w:rPr>
        <w:t>(VR</w:t>
      </w:r>
      <w:r>
        <w:rPr>
          <w:spacing w:val="-5"/>
          <w:w w:val="110"/>
        </w:rPr>
        <w:t> </w:t>
      </w:r>
      <w:r>
        <w:rPr>
          <w:w w:val="110"/>
        </w:rPr>
        <w:t>headset)</w:t>
      </w:r>
      <w:r>
        <w:rPr>
          <w:spacing w:val="-5"/>
          <w:w w:val="110"/>
        </w:rPr>
        <w:t> </w:t>
      </w:r>
      <w:r>
        <w:rPr>
          <w:w w:val="110"/>
        </w:rPr>
        <w:t>or</w:t>
      </w:r>
      <w:r>
        <w:rPr>
          <w:spacing w:val="-4"/>
          <w:w w:val="110"/>
        </w:rPr>
        <w:t> </w:t>
      </w:r>
      <w:r>
        <w:rPr>
          <w:w w:val="110"/>
        </w:rPr>
        <w:t>a</w:t>
      </w:r>
      <w:r>
        <w:rPr>
          <w:spacing w:val="-4"/>
          <w:w w:val="110"/>
        </w:rPr>
        <w:t> </w:t>
      </w:r>
      <w:r>
        <w:rPr>
          <w:w w:val="110"/>
        </w:rPr>
        <w:t>desktop</w:t>
      </w:r>
      <w:r>
        <w:rPr>
          <w:spacing w:val="-4"/>
          <w:w w:val="110"/>
        </w:rPr>
        <w:t> </w:t>
      </w:r>
      <w:r>
        <w:rPr>
          <w:w w:val="110"/>
        </w:rPr>
        <w:t>device</w:t>
      </w:r>
      <w:r>
        <w:rPr>
          <w:spacing w:val="-4"/>
          <w:w w:val="110"/>
        </w:rPr>
        <w:t> </w:t>
      </w:r>
      <w:r>
        <w:rPr>
          <w:w w:val="110"/>
        </w:rPr>
        <w:t>(PC).</w:t>
      </w:r>
      <w:r>
        <w:rPr>
          <w:spacing w:val="-5"/>
          <w:w w:val="110"/>
        </w:rPr>
        <w:t> </w:t>
      </w:r>
      <w:r>
        <w:rPr>
          <w:w w:val="110"/>
        </w:rPr>
        <w:t>This</w:t>
      </w:r>
      <w:r>
        <w:rPr>
          <w:spacing w:val="-4"/>
          <w:w w:val="110"/>
        </w:rPr>
        <w:t> </w:t>
      </w:r>
      <w:r>
        <w:rPr>
          <w:w w:val="110"/>
        </w:rPr>
        <w:t>shows</w:t>
      </w:r>
      <w:r>
        <w:rPr>
          <w:spacing w:val="-4"/>
          <w:w w:val="110"/>
        </w:rPr>
        <w:t> </w:t>
      </w:r>
      <w:r>
        <w:rPr>
          <w:w w:val="110"/>
        </w:rPr>
        <w:t>that familiarity,</w:t>
      </w:r>
      <w:r>
        <w:rPr>
          <w:w w:val="110"/>
        </w:rPr>
        <w:t> mobility,</w:t>
      </w:r>
      <w:r>
        <w:rPr>
          <w:w w:val="110"/>
        </w:rPr>
        <w:t> portability,</w:t>
      </w:r>
      <w:r>
        <w:rPr>
          <w:w w:val="110"/>
        </w:rPr>
        <w:t> and</w:t>
      </w:r>
      <w:r>
        <w:rPr>
          <w:w w:val="110"/>
        </w:rPr>
        <w:t> comfort</w:t>
      </w:r>
      <w:r>
        <w:rPr>
          <w:w w:val="110"/>
        </w:rPr>
        <w:t> offered</w:t>
      </w:r>
      <w:r>
        <w:rPr>
          <w:w w:val="110"/>
        </w:rPr>
        <w:t> by</w:t>
      </w:r>
      <w:r>
        <w:rPr>
          <w:w w:val="110"/>
        </w:rPr>
        <w:t> XR</w:t>
      </w:r>
      <w:r>
        <w:rPr>
          <w:w w:val="110"/>
        </w:rPr>
        <w:t> were</w:t>
      </w:r>
      <w:r>
        <w:rPr>
          <w:w w:val="110"/>
        </w:rPr>
        <w:t> the most</w:t>
      </w:r>
      <w:r>
        <w:rPr>
          <w:spacing w:val="-7"/>
          <w:w w:val="110"/>
        </w:rPr>
        <w:t> </w:t>
      </w:r>
      <w:r>
        <w:rPr>
          <w:w w:val="110"/>
        </w:rPr>
        <w:t>influential</w:t>
      </w:r>
      <w:r>
        <w:rPr>
          <w:spacing w:val="-9"/>
          <w:w w:val="110"/>
        </w:rPr>
        <w:t> </w:t>
      </w:r>
      <w:r>
        <w:rPr>
          <w:w w:val="110"/>
        </w:rPr>
        <w:t>factors</w:t>
      </w:r>
      <w:r>
        <w:rPr>
          <w:spacing w:val="-7"/>
          <w:w w:val="110"/>
        </w:rPr>
        <w:t> </w:t>
      </w:r>
      <w:r>
        <w:rPr>
          <w:w w:val="110"/>
        </w:rPr>
        <w:t>in</w:t>
      </w:r>
      <w:r>
        <w:rPr>
          <w:spacing w:val="-9"/>
          <w:w w:val="110"/>
        </w:rPr>
        <w:t> </w:t>
      </w:r>
      <w:r>
        <w:rPr>
          <w:w w:val="110"/>
        </w:rPr>
        <w:t>motivating</w:t>
      </w:r>
      <w:r>
        <w:rPr>
          <w:spacing w:val="-8"/>
          <w:w w:val="110"/>
        </w:rPr>
        <w:t> </w:t>
      </w:r>
      <w:r>
        <w:rPr>
          <w:w w:val="110"/>
        </w:rPr>
        <w:t>Mexican</w:t>
      </w:r>
      <w:r>
        <w:rPr>
          <w:spacing w:val="-9"/>
          <w:w w:val="110"/>
        </w:rPr>
        <w:t> </w:t>
      </w:r>
      <w:r>
        <w:rPr>
          <w:w w:val="110"/>
        </w:rPr>
        <w:t>students</w:t>
      </w:r>
      <w:r>
        <w:rPr>
          <w:spacing w:val="-8"/>
          <w:w w:val="110"/>
        </w:rPr>
        <w:t> </w:t>
      </w:r>
      <w:r>
        <w:rPr>
          <w:w w:val="110"/>
        </w:rPr>
        <w:t>in</w:t>
      </w:r>
      <w:r>
        <w:rPr>
          <w:spacing w:val="-8"/>
          <w:w w:val="110"/>
        </w:rPr>
        <w:t> </w:t>
      </w:r>
      <w:r>
        <w:rPr>
          <w:w w:val="110"/>
        </w:rPr>
        <w:t>learning.</w:t>
      </w:r>
      <w:r>
        <w:rPr>
          <w:spacing w:val="-8"/>
          <w:w w:val="110"/>
        </w:rPr>
        <w:t> </w:t>
      </w:r>
      <w:r>
        <w:rPr>
          <w:w w:val="110"/>
        </w:rPr>
        <w:t>It</w:t>
      </w:r>
      <w:r>
        <w:rPr>
          <w:spacing w:val="-9"/>
          <w:w w:val="110"/>
        </w:rPr>
        <w:t> </w:t>
      </w:r>
      <w:r>
        <w:rPr>
          <w:w w:val="110"/>
        </w:rPr>
        <w:t>is important</w:t>
      </w:r>
      <w:r>
        <w:rPr>
          <w:w w:val="110"/>
        </w:rPr>
        <w:t> to</w:t>
      </w:r>
      <w:r>
        <w:rPr>
          <w:w w:val="110"/>
        </w:rPr>
        <w:t> state</w:t>
      </w:r>
      <w:r>
        <w:rPr>
          <w:w w:val="110"/>
        </w:rPr>
        <w:t> that</w:t>
      </w:r>
      <w:r>
        <w:rPr>
          <w:w w:val="110"/>
        </w:rPr>
        <w:t> the</w:t>
      </w:r>
      <w:r>
        <w:rPr>
          <w:w w:val="110"/>
        </w:rPr>
        <w:t> limited</w:t>
      </w:r>
      <w:r>
        <w:rPr>
          <w:w w:val="110"/>
        </w:rPr>
        <w:t> availability</w:t>
      </w:r>
      <w:r>
        <w:rPr>
          <w:w w:val="110"/>
        </w:rPr>
        <w:t> and</w:t>
      </w:r>
      <w:r>
        <w:rPr>
          <w:w w:val="110"/>
        </w:rPr>
        <w:t> accessibility</w:t>
      </w:r>
      <w:r>
        <w:rPr>
          <w:w w:val="110"/>
        </w:rPr>
        <w:t> of specialized</w:t>
      </w:r>
      <w:r>
        <w:rPr>
          <w:w w:val="110"/>
        </w:rPr>
        <w:t> VR</w:t>
      </w:r>
      <w:r>
        <w:rPr>
          <w:w w:val="110"/>
        </w:rPr>
        <w:t> devices,</w:t>
      </w:r>
      <w:r>
        <w:rPr>
          <w:w w:val="110"/>
        </w:rPr>
        <w:t> especially</w:t>
      </w:r>
      <w:r>
        <w:rPr>
          <w:w w:val="110"/>
        </w:rPr>
        <w:t> due</w:t>
      </w:r>
      <w:r>
        <w:rPr>
          <w:w w:val="110"/>
        </w:rPr>
        <w:t> to</w:t>
      </w:r>
      <w:r>
        <w:rPr>
          <w:w w:val="110"/>
        </w:rPr>
        <w:t> their</w:t>
      </w:r>
      <w:r>
        <w:rPr>
          <w:w w:val="110"/>
        </w:rPr>
        <w:t> cost,</w:t>
      </w:r>
      <w:r>
        <w:rPr>
          <w:w w:val="110"/>
        </w:rPr>
        <w:t> hinders</w:t>
      </w:r>
      <w:r>
        <w:rPr>
          <w:w w:val="110"/>
        </w:rPr>
        <w:t> their adoption compared with tools that boast AR design philosophies.</w:t>
      </w:r>
    </w:p>
    <w:p>
      <w:pPr>
        <w:pStyle w:val="BodyText"/>
        <w:spacing w:line="273" w:lineRule="auto"/>
        <w:ind w:right="38" w:firstLine="239"/>
        <w:jc w:val="both"/>
      </w:pPr>
      <w:r>
        <w:rPr>
          <w:w w:val="110"/>
        </w:rPr>
        <w:t>Based on the data presented, we would suggest that initial experi- ences</w:t>
      </w:r>
      <w:r>
        <w:rPr>
          <w:spacing w:val="-11"/>
          <w:w w:val="110"/>
        </w:rPr>
        <w:t> </w:t>
      </w:r>
      <w:r>
        <w:rPr>
          <w:w w:val="110"/>
        </w:rPr>
        <w:t>of</w:t>
      </w:r>
      <w:r>
        <w:rPr>
          <w:spacing w:val="-11"/>
          <w:w w:val="110"/>
        </w:rPr>
        <w:t> </w:t>
      </w:r>
      <w:r>
        <w:rPr>
          <w:w w:val="110"/>
        </w:rPr>
        <w:t>Mexican</w:t>
      </w:r>
      <w:r>
        <w:rPr>
          <w:spacing w:val="-11"/>
          <w:w w:val="110"/>
        </w:rPr>
        <w:t> </w:t>
      </w:r>
      <w:r>
        <w:rPr>
          <w:w w:val="110"/>
        </w:rPr>
        <w:t>students</w:t>
      </w:r>
      <w:r>
        <w:rPr>
          <w:spacing w:val="-11"/>
          <w:w w:val="110"/>
        </w:rPr>
        <w:t> </w:t>
      </w:r>
      <w:r>
        <w:rPr>
          <w:w w:val="110"/>
        </w:rPr>
        <w:t>with</w:t>
      </w:r>
      <w:r>
        <w:rPr>
          <w:spacing w:val="-11"/>
          <w:w w:val="110"/>
        </w:rPr>
        <w:t> </w:t>
      </w:r>
      <w:r>
        <w:rPr>
          <w:w w:val="110"/>
        </w:rPr>
        <w:t>XR</w:t>
      </w:r>
      <w:r>
        <w:rPr>
          <w:spacing w:val="-11"/>
          <w:w w:val="110"/>
        </w:rPr>
        <w:t> </w:t>
      </w:r>
      <w:r>
        <w:rPr>
          <w:w w:val="110"/>
        </w:rPr>
        <w:t>technologies</w:t>
      </w:r>
      <w:r>
        <w:rPr>
          <w:spacing w:val="-11"/>
          <w:w w:val="110"/>
        </w:rPr>
        <w:t> </w:t>
      </w:r>
      <w:r>
        <w:rPr>
          <w:w w:val="110"/>
        </w:rPr>
        <w:t>should</w:t>
      </w:r>
      <w:r>
        <w:rPr>
          <w:spacing w:val="-11"/>
          <w:w w:val="110"/>
        </w:rPr>
        <w:t> </w:t>
      </w:r>
      <w:r>
        <w:rPr>
          <w:w w:val="110"/>
        </w:rPr>
        <w:t>be</w:t>
      </w:r>
      <w:r>
        <w:rPr>
          <w:spacing w:val="-11"/>
          <w:w w:val="110"/>
        </w:rPr>
        <w:t> </w:t>
      </w:r>
      <w:r>
        <w:rPr>
          <w:w w:val="110"/>
        </w:rPr>
        <w:t>based</w:t>
      </w:r>
      <w:r>
        <w:rPr>
          <w:spacing w:val="-11"/>
          <w:w w:val="110"/>
        </w:rPr>
        <w:t> </w:t>
      </w:r>
      <w:r>
        <w:rPr>
          <w:w w:val="110"/>
        </w:rPr>
        <w:t>on</w:t>
      </w:r>
      <w:r>
        <w:rPr>
          <w:spacing w:val="-11"/>
          <w:w w:val="110"/>
        </w:rPr>
        <w:t> </w:t>
      </w:r>
      <w:r>
        <w:rPr>
          <w:w w:val="110"/>
        </w:rPr>
        <w:t>AR </w:t>
      </w:r>
      <w:r>
        <w:rPr/>
        <w:t>concepts. The immersive application achieved through AR can serve as a</w:t>
      </w:r>
      <w:r>
        <w:rPr>
          <w:w w:val="110"/>
        </w:rPr>
        <w:t> starting</w:t>
      </w:r>
      <w:r>
        <w:rPr>
          <w:w w:val="110"/>
        </w:rPr>
        <w:t> point</w:t>
      </w:r>
      <w:r>
        <w:rPr>
          <w:w w:val="110"/>
        </w:rPr>
        <w:t> so</w:t>
      </w:r>
      <w:r>
        <w:rPr>
          <w:w w:val="110"/>
        </w:rPr>
        <w:t> that</w:t>
      </w:r>
      <w:r>
        <w:rPr>
          <w:w w:val="110"/>
        </w:rPr>
        <w:t> students</w:t>
      </w:r>
      <w:r>
        <w:rPr>
          <w:w w:val="110"/>
        </w:rPr>
        <w:t> gradually</w:t>
      </w:r>
      <w:r>
        <w:rPr>
          <w:w w:val="110"/>
        </w:rPr>
        <w:t> adapt</w:t>
      </w:r>
      <w:r>
        <w:rPr>
          <w:w w:val="110"/>
        </w:rPr>
        <w:t> to</w:t>
      </w:r>
      <w:r>
        <w:rPr>
          <w:w w:val="110"/>
        </w:rPr>
        <w:t> the</w:t>
      </w:r>
      <w:r>
        <w:rPr>
          <w:w w:val="110"/>
        </w:rPr>
        <w:t> use</w:t>
      </w:r>
      <w:r>
        <w:rPr>
          <w:w w:val="110"/>
        </w:rPr>
        <w:t> of</w:t>
      </w:r>
      <w:r>
        <w:rPr>
          <w:w w:val="110"/>
        </w:rPr>
        <w:t> digital </w:t>
      </w:r>
      <w:r>
        <w:rPr>
          <w:spacing w:val="2"/>
        </w:rPr>
        <w:t>technologies</w:t>
      </w:r>
      <w:r>
        <w:rPr>
          <w:spacing w:val="19"/>
        </w:rPr>
        <w:t> </w:t>
      </w:r>
      <w:r>
        <w:rPr>
          <w:spacing w:val="2"/>
        </w:rPr>
        <w:t>for</w:t>
      </w:r>
      <w:r>
        <w:rPr>
          <w:spacing w:val="20"/>
        </w:rPr>
        <w:t> </w:t>
      </w:r>
      <w:r>
        <w:rPr>
          <w:spacing w:val="2"/>
        </w:rPr>
        <w:t>education,</w:t>
      </w:r>
      <w:r>
        <w:rPr>
          <w:spacing w:val="17"/>
        </w:rPr>
        <w:t> </w:t>
      </w:r>
      <w:r>
        <w:rPr>
          <w:spacing w:val="2"/>
        </w:rPr>
        <w:t>which</w:t>
      </w:r>
      <w:r>
        <w:rPr>
          <w:spacing w:val="20"/>
        </w:rPr>
        <w:t> </w:t>
      </w:r>
      <w:r>
        <w:rPr>
          <w:spacing w:val="2"/>
        </w:rPr>
        <w:t>may</w:t>
      </w:r>
      <w:r>
        <w:rPr>
          <w:spacing w:val="17"/>
        </w:rPr>
        <w:t> </w:t>
      </w:r>
      <w:r>
        <w:rPr>
          <w:spacing w:val="2"/>
        </w:rPr>
        <w:t>initially</w:t>
      </w:r>
      <w:r>
        <w:rPr>
          <w:spacing w:val="18"/>
        </w:rPr>
        <w:t> </w:t>
      </w:r>
      <w:r>
        <w:rPr>
          <w:spacing w:val="2"/>
        </w:rPr>
        <w:t>be</w:t>
      </w:r>
      <w:r>
        <w:rPr>
          <w:spacing w:val="18"/>
        </w:rPr>
        <w:t> </w:t>
      </w:r>
      <w:r>
        <w:rPr>
          <w:spacing w:val="2"/>
        </w:rPr>
        <w:t>perceived</w:t>
      </w:r>
      <w:r>
        <w:rPr>
          <w:spacing w:val="21"/>
        </w:rPr>
        <w:t> </w:t>
      </w:r>
      <w:r>
        <w:rPr>
          <w:spacing w:val="2"/>
        </w:rPr>
        <w:t>as</w:t>
      </w:r>
      <w:r>
        <w:rPr>
          <w:spacing w:val="18"/>
        </w:rPr>
        <w:t> </w:t>
      </w:r>
      <w:r>
        <w:rPr>
          <w:spacing w:val="-2"/>
        </w:rPr>
        <w:t>complex.</w:t>
      </w:r>
    </w:p>
    <w:p>
      <w:pPr>
        <w:pStyle w:val="BodyText"/>
        <w:spacing w:line="273" w:lineRule="auto" w:before="91"/>
        <w:ind w:right="109"/>
        <w:jc w:val="both"/>
      </w:pPr>
      <w:r>
        <w:rPr/>
        <w:br w:type="column"/>
      </w:r>
      <w:r>
        <w:rPr>
          <w:w w:val="110"/>
        </w:rPr>
        <w:t>This approach would allow students to become familiar with the use- fulness</w:t>
      </w:r>
      <w:r>
        <w:rPr>
          <w:spacing w:val="-2"/>
          <w:w w:val="110"/>
        </w:rPr>
        <w:t> </w:t>
      </w:r>
      <w:r>
        <w:rPr>
          <w:w w:val="110"/>
        </w:rPr>
        <w:t>and</w:t>
      </w:r>
      <w:r>
        <w:rPr>
          <w:spacing w:val="-4"/>
          <w:w w:val="110"/>
        </w:rPr>
        <w:t> </w:t>
      </w:r>
      <w:r>
        <w:rPr>
          <w:w w:val="110"/>
        </w:rPr>
        <w:t>benefits</w:t>
      </w:r>
      <w:r>
        <w:rPr>
          <w:spacing w:val="-3"/>
          <w:w w:val="110"/>
        </w:rPr>
        <w:t> </w:t>
      </w:r>
      <w:r>
        <w:rPr>
          <w:w w:val="110"/>
        </w:rPr>
        <w:t>that</w:t>
      </w:r>
      <w:r>
        <w:rPr>
          <w:spacing w:val="-3"/>
          <w:w w:val="110"/>
        </w:rPr>
        <w:t> </w:t>
      </w:r>
      <w:r>
        <w:rPr>
          <w:w w:val="110"/>
        </w:rPr>
        <w:t>more</w:t>
      </w:r>
      <w:r>
        <w:rPr>
          <w:spacing w:val="-2"/>
          <w:w w:val="110"/>
        </w:rPr>
        <w:t> </w:t>
      </w:r>
      <w:r>
        <w:rPr>
          <w:w w:val="110"/>
        </w:rPr>
        <w:t>immersive</w:t>
      </w:r>
      <w:r>
        <w:rPr>
          <w:spacing w:val="-3"/>
          <w:w w:val="110"/>
        </w:rPr>
        <w:t> </w:t>
      </w:r>
      <w:r>
        <w:rPr>
          <w:w w:val="110"/>
        </w:rPr>
        <w:t>XR</w:t>
      </w:r>
      <w:r>
        <w:rPr>
          <w:spacing w:val="-2"/>
          <w:w w:val="110"/>
        </w:rPr>
        <w:t> </w:t>
      </w:r>
      <w:r>
        <w:rPr>
          <w:w w:val="110"/>
        </w:rPr>
        <w:t>experiences,</w:t>
      </w:r>
      <w:r>
        <w:rPr>
          <w:spacing w:val="-3"/>
          <w:w w:val="110"/>
        </w:rPr>
        <w:t> </w:t>
      </w:r>
      <w:r>
        <w:rPr>
          <w:w w:val="110"/>
        </w:rPr>
        <w:t>such</w:t>
      </w:r>
      <w:r>
        <w:rPr>
          <w:spacing w:val="-2"/>
          <w:w w:val="110"/>
        </w:rPr>
        <w:t> </w:t>
      </w:r>
      <w:r>
        <w:rPr>
          <w:w w:val="110"/>
        </w:rPr>
        <w:t>as</w:t>
      </w:r>
      <w:r>
        <w:rPr>
          <w:spacing w:val="-2"/>
          <w:w w:val="110"/>
        </w:rPr>
        <w:t> </w:t>
      </w:r>
      <w:r>
        <w:rPr>
          <w:w w:val="110"/>
        </w:rPr>
        <w:t>VR- based</w:t>
      </w:r>
      <w:r>
        <w:rPr>
          <w:w w:val="110"/>
        </w:rPr>
        <w:t> implementations,</w:t>
      </w:r>
      <w:r>
        <w:rPr>
          <w:w w:val="110"/>
        </w:rPr>
        <w:t> can</w:t>
      </w:r>
      <w:r>
        <w:rPr>
          <w:w w:val="110"/>
        </w:rPr>
        <w:t> offer.</w:t>
      </w:r>
      <w:r>
        <w:rPr>
          <w:w w:val="110"/>
        </w:rPr>
        <w:t> Additionally,</w:t>
      </w:r>
      <w:r>
        <w:rPr>
          <w:w w:val="110"/>
        </w:rPr>
        <w:t> we</w:t>
      </w:r>
      <w:r>
        <w:rPr>
          <w:w w:val="110"/>
        </w:rPr>
        <w:t> suggest</w:t>
      </w:r>
      <w:r>
        <w:rPr>
          <w:w w:val="110"/>
        </w:rPr>
        <w:t> </w:t>
      </w:r>
      <w:r>
        <w:rPr>
          <w:w w:val="110"/>
        </w:rPr>
        <w:t>that immersive</w:t>
      </w:r>
      <w:r>
        <w:rPr>
          <w:w w:val="110"/>
        </w:rPr>
        <w:t> applications</w:t>
      </w:r>
      <w:r>
        <w:rPr>
          <w:w w:val="110"/>
        </w:rPr>
        <w:t> should</w:t>
      </w:r>
      <w:r>
        <w:rPr>
          <w:w w:val="110"/>
        </w:rPr>
        <w:t> be</w:t>
      </w:r>
      <w:r>
        <w:rPr>
          <w:w w:val="110"/>
        </w:rPr>
        <w:t> offered</w:t>
      </w:r>
      <w:r>
        <w:rPr>
          <w:w w:val="110"/>
        </w:rPr>
        <w:t> through</w:t>
      </w:r>
      <w:r>
        <w:rPr>
          <w:w w:val="110"/>
        </w:rPr>
        <w:t> the</w:t>
      </w:r>
      <w:r>
        <w:rPr>
          <w:w w:val="110"/>
        </w:rPr>
        <w:t> web</w:t>
      </w:r>
      <w:r>
        <w:rPr>
          <w:w w:val="110"/>
        </w:rPr>
        <w:t> and</w:t>
      </w:r>
      <w:r>
        <w:rPr>
          <w:w w:val="110"/>
        </w:rPr>
        <w:t> be compatible</w:t>
      </w:r>
      <w:r>
        <w:rPr>
          <w:spacing w:val="-5"/>
          <w:w w:val="110"/>
        </w:rPr>
        <w:t> </w:t>
      </w:r>
      <w:r>
        <w:rPr>
          <w:w w:val="110"/>
        </w:rPr>
        <w:t>with</w:t>
      </w:r>
      <w:r>
        <w:rPr>
          <w:spacing w:val="-7"/>
          <w:w w:val="110"/>
        </w:rPr>
        <w:t> </w:t>
      </w:r>
      <w:r>
        <w:rPr>
          <w:w w:val="110"/>
        </w:rPr>
        <w:t>mobile</w:t>
      </w:r>
      <w:r>
        <w:rPr>
          <w:spacing w:val="-6"/>
          <w:w w:val="110"/>
        </w:rPr>
        <w:t> </w:t>
      </w:r>
      <w:r>
        <w:rPr>
          <w:w w:val="110"/>
        </w:rPr>
        <w:t>devices,</w:t>
      </w:r>
      <w:r>
        <w:rPr>
          <w:spacing w:val="-6"/>
          <w:w w:val="110"/>
        </w:rPr>
        <w:t> </w:t>
      </w:r>
      <w:r>
        <w:rPr>
          <w:w w:val="110"/>
        </w:rPr>
        <w:t>in</w:t>
      </w:r>
      <w:r>
        <w:rPr>
          <w:spacing w:val="-6"/>
          <w:w w:val="110"/>
        </w:rPr>
        <w:t> </w:t>
      </w:r>
      <w:r>
        <w:rPr>
          <w:w w:val="110"/>
        </w:rPr>
        <w:t>order</w:t>
      </w:r>
      <w:r>
        <w:rPr>
          <w:spacing w:val="-7"/>
          <w:w w:val="110"/>
        </w:rPr>
        <w:t> </w:t>
      </w:r>
      <w:r>
        <w:rPr>
          <w:w w:val="110"/>
        </w:rPr>
        <w:t>to</w:t>
      </w:r>
      <w:r>
        <w:rPr>
          <w:spacing w:val="-6"/>
          <w:w w:val="110"/>
        </w:rPr>
        <w:t> </w:t>
      </w:r>
      <w:r>
        <w:rPr>
          <w:w w:val="110"/>
        </w:rPr>
        <w:t>increase</w:t>
      </w:r>
      <w:r>
        <w:rPr>
          <w:spacing w:val="-6"/>
          <w:w w:val="110"/>
        </w:rPr>
        <w:t> </w:t>
      </w:r>
      <w:r>
        <w:rPr>
          <w:w w:val="110"/>
        </w:rPr>
        <w:t>the</w:t>
      </w:r>
      <w:r>
        <w:rPr>
          <w:spacing w:val="-6"/>
          <w:w w:val="110"/>
        </w:rPr>
        <w:t> </w:t>
      </w:r>
      <w:r>
        <w:rPr>
          <w:w w:val="110"/>
        </w:rPr>
        <w:t>uptake</w:t>
      </w:r>
      <w:r>
        <w:rPr>
          <w:spacing w:val="-7"/>
          <w:w w:val="110"/>
        </w:rPr>
        <w:t> </w:t>
      </w:r>
      <w:r>
        <w:rPr>
          <w:w w:val="110"/>
        </w:rPr>
        <w:t>of</w:t>
      </w:r>
      <w:r>
        <w:rPr>
          <w:spacing w:val="-6"/>
          <w:w w:val="110"/>
        </w:rPr>
        <w:t> </w:t>
      </w:r>
      <w:r>
        <w:rPr>
          <w:w w:val="110"/>
        </w:rPr>
        <w:t>these technologies</w:t>
      </w:r>
      <w:r>
        <w:rPr>
          <w:w w:val="110"/>
        </w:rPr>
        <w:t> in</w:t>
      </w:r>
      <w:r>
        <w:rPr>
          <w:w w:val="110"/>
        </w:rPr>
        <w:t> Mexico.</w:t>
      </w:r>
      <w:r>
        <w:rPr>
          <w:w w:val="110"/>
        </w:rPr>
        <w:t> We</w:t>
      </w:r>
      <w:r>
        <w:rPr>
          <w:w w:val="110"/>
        </w:rPr>
        <w:t> consider</w:t>
      </w:r>
      <w:r>
        <w:rPr>
          <w:w w:val="110"/>
        </w:rPr>
        <w:t> that</w:t>
      </w:r>
      <w:r>
        <w:rPr>
          <w:w w:val="110"/>
        </w:rPr>
        <w:t> distribution</w:t>
      </w:r>
      <w:r>
        <w:rPr>
          <w:w w:val="110"/>
        </w:rPr>
        <w:t> of</w:t>
      </w:r>
      <w:r>
        <w:rPr>
          <w:w w:val="110"/>
        </w:rPr>
        <w:t> educational material</w:t>
      </w:r>
      <w:r>
        <w:rPr>
          <w:w w:val="110"/>
        </w:rPr>
        <w:t> through</w:t>
      </w:r>
      <w:r>
        <w:rPr>
          <w:w w:val="110"/>
        </w:rPr>
        <w:t> online</w:t>
      </w:r>
      <w:r>
        <w:rPr>
          <w:w w:val="110"/>
        </w:rPr>
        <w:t> platforms</w:t>
      </w:r>
      <w:r>
        <w:rPr>
          <w:w w:val="110"/>
        </w:rPr>
        <w:t> can</w:t>
      </w:r>
      <w:r>
        <w:rPr>
          <w:w w:val="110"/>
        </w:rPr>
        <w:t> lay</w:t>
      </w:r>
      <w:r>
        <w:rPr>
          <w:w w:val="110"/>
        </w:rPr>
        <w:t> the</w:t>
      </w:r>
      <w:r>
        <w:rPr>
          <w:w w:val="110"/>
        </w:rPr>
        <w:t> foundations</w:t>
      </w:r>
      <w:r>
        <w:rPr>
          <w:w w:val="110"/>
        </w:rPr>
        <w:t> for</w:t>
      </w:r>
      <w:r>
        <w:rPr>
          <w:w w:val="110"/>
        </w:rPr>
        <w:t> the embracement</w:t>
      </w:r>
      <w:r>
        <w:rPr>
          <w:w w:val="110"/>
        </w:rPr>
        <w:t> of</w:t>
      </w:r>
      <w:r>
        <w:rPr>
          <w:w w:val="110"/>
        </w:rPr>
        <w:t> these</w:t>
      </w:r>
      <w:r>
        <w:rPr>
          <w:w w:val="110"/>
        </w:rPr>
        <w:t> technologies</w:t>
      </w:r>
      <w:r>
        <w:rPr>
          <w:w w:val="110"/>
        </w:rPr>
        <w:t> in</w:t>
      </w:r>
      <w:r>
        <w:rPr>
          <w:w w:val="110"/>
        </w:rPr>
        <w:t> current</w:t>
      </w:r>
      <w:r>
        <w:rPr>
          <w:w w:val="110"/>
        </w:rPr>
        <w:t> academic</w:t>
      </w:r>
      <w:r>
        <w:rPr>
          <w:w w:val="110"/>
        </w:rPr>
        <w:t> curricula, especially</w:t>
      </w:r>
      <w:r>
        <w:rPr>
          <w:spacing w:val="24"/>
          <w:w w:val="110"/>
        </w:rPr>
        <w:t> </w:t>
      </w:r>
      <w:r>
        <w:rPr>
          <w:w w:val="110"/>
        </w:rPr>
        <w:t>considering</w:t>
      </w:r>
      <w:r>
        <w:rPr>
          <w:spacing w:val="24"/>
          <w:w w:val="110"/>
        </w:rPr>
        <w:t> </w:t>
      </w:r>
      <w:r>
        <w:rPr>
          <w:w w:val="110"/>
        </w:rPr>
        <w:t>that</w:t>
      </w:r>
      <w:r>
        <w:rPr>
          <w:spacing w:val="23"/>
          <w:w w:val="110"/>
        </w:rPr>
        <w:t> </w:t>
      </w:r>
      <w:r>
        <w:rPr>
          <w:w w:val="110"/>
        </w:rPr>
        <w:t>most</w:t>
      </w:r>
      <w:r>
        <w:rPr>
          <w:spacing w:val="24"/>
          <w:w w:val="110"/>
        </w:rPr>
        <w:t> </w:t>
      </w:r>
      <w:r>
        <w:rPr>
          <w:w w:val="110"/>
        </w:rPr>
        <w:t>of</w:t>
      </w:r>
      <w:r>
        <w:rPr>
          <w:spacing w:val="23"/>
          <w:w w:val="110"/>
        </w:rPr>
        <w:t> </w:t>
      </w:r>
      <w:r>
        <w:rPr>
          <w:w w:val="110"/>
        </w:rPr>
        <w:t>the</w:t>
      </w:r>
      <w:r>
        <w:rPr>
          <w:spacing w:val="24"/>
          <w:w w:val="110"/>
        </w:rPr>
        <w:t> </w:t>
      </w:r>
      <w:r>
        <w:rPr>
          <w:w w:val="110"/>
        </w:rPr>
        <w:t>educational</w:t>
      </w:r>
      <w:r>
        <w:rPr>
          <w:spacing w:val="24"/>
          <w:w w:val="110"/>
        </w:rPr>
        <w:t> </w:t>
      </w:r>
      <w:r>
        <w:rPr>
          <w:w w:val="110"/>
        </w:rPr>
        <w:t>programs</w:t>
      </w:r>
      <w:r>
        <w:rPr>
          <w:spacing w:val="24"/>
          <w:w w:val="110"/>
        </w:rPr>
        <w:t> </w:t>
      </w:r>
      <w:r>
        <w:rPr>
          <w:w w:val="110"/>
        </w:rPr>
        <w:t>in</w:t>
      </w:r>
      <w:r>
        <w:rPr>
          <w:spacing w:val="23"/>
          <w:w w:val="110"/>
        </w:rPr>
        <w:t> </w:t>
      </w:r>
      <w:r>
        <w:rPr>
          <w:spacing w:val="-4"/>
          <w:w w:val="110"/>
        </w:rPr>
        <w:t>aca-</w:t>
      </w:r>
    </w:p>
    <w:p>
      <w:pPr>
        <w:pStyle w:val="BodyText"/>
        <w:spacing w:line="235" w:lineRule="auto"/>
        <w:ind w:right="109"/>
        <w:jc w:val="both"/>
      </w:pPr>
      <w:r>
        <w:rPr>
          <w:w w:val="110"/>
        </w:rPr>
        <w:t>demic</w:t>
      </w:r>
      <w:r>
        <w:rPr>
          <w:w w:val="110"/>
        </w:rPr>
        <w:t> institutes</w:t>
      </w:r>
      <w:r>
        <w:rPr>
          <w:w w:val="110"/>
        </w:rPr>
        <w:t> in</w:t>
      </w:r>
      <w:r>
        <w:rPr>
          <w:w w:val="110"/>
        </w:rPr>
        <w:t> Mexico</w:t>
      </w:r>
      <w:r>
        <w:rPr>
          <w:w w:val="110"/>
        </w:rPr>
        <w:t> follow</w:t>
      </w:r>
      <w:r>
        <w:rPr>
          <w:w w:val="110"/>
        </w:rPr>
        <w:t> a</w:t>
      </w:r>
      <w:r>
        <w:rPr>
          <w:w w:val="110"/>
        </w:rPr>
        <w:t> competency-based</w:t>
      </w:r>
      <w:r>
        <w:rPr>
          <w:w w:val="110"/>
        </w:rPr>
        <w:t> </w:t>
      </w:r>
      <w:r>
        <w:rPr>
          <w:w w:val="110"/>
        </w:rPr>
        <w:t>educational model. It</w:t>
      </w:r>
      <w:r>
        <w:rPr>
          <w:rFonts w:ascii="STIX" w:hAnsi="STIX"/>
          <w:w w:val="110"/>
        </w:rPr>
        <w:t>’</w:t>
      </w:r>
      <w:r>
        <w:rPr>
          <w:w w:val="110"/>
        </w:rPr>
        <w:t>s important to note that CBE is related to the development of various</w:t>
      </w:r>
      <w:r>
        <w:rPr>
          <w:spacing w:val="20"/>
          <w:w w:val="110"/>
        </w:rPr>
        <w:t> </w:t>
      </w:r>
      <w:r>
        <w:rPr>
          <w:w w:val="110"/>
        </w:rPr>
        <w:t>STEM</w:t>
      </w:r>
      <w:r>
        <w:rPr>
          <w:spacing w:val="23"/>
          <w:w w:val="110"/>
        </w:rPr>
        <w:t> </w:t>
      </w:r>
      <w:r>
        <w:rPr>
          <w:w w:val="110"/>
        </w:rPr>
        <w:t>education</w:t>
      </w:r>
      <w:r>
        <w:rPr>
          <w:spacing w:val="23"/>
          <w:w w:val="110"/>
        </w:rPr>
        <w:t> </w:t>
      </w:r>
      <w:r>
        <w:rPr>
          <w:w w:val="110"/>
        </w:rPr>
        <w:t>skills</w:t>
      </w:r>
      <w:r>
        <w:rPr>
          <w:spacing w:val="23"/>
          <w:w w:val="110"/>
        </w:rPr>
        <w:t> </w:t>
      </w:r>
      <w:r>
        <w:rPr>
          <w:w w:val="110"/>
        </w:rPr>
        <w:t>that</w:t>
      </w:r>
      <w:r>
        <w:rPr>
          <w:spacing w:val="22"/>
          <w:w w:val="110"/>
        </w:rPr>
        <w:t> </w:t>
      </w:r>
      <w:r>
        <w:rPr>
          <w:w w:val="110"/>
        </w:rPr>
        <w:t>require</w:t>
      </w:r>
      <w:r>
        <w:rPr>
          <w:spacing w:val="23"/>
          <w:w w:val="110"/>
        </w:rPr>
        <w:t> </w:t>
      </w:r>
      <w:r>
        <w:rPr>
          <w:w w:val="110"/>
        </w:rPr>
        <w:t>students</w:t>
      </w:r>
      <w:r>
        <w:rPr>
          <w:spacing w:val="23"/>
          <w:w w:val="110"/>
        </w:rPr>
        <w:t> </w:t>
      </w:r>
      <w:r>
        <w:rPr>
          <w:w w:val="110"/>
        </w:rPr>
        <w:t>to</w:t>
      </w:r>
      <w:r>
        <w:rPr>
          <w:spacing w:val="23"/>
          <w:w w:val="110"/>
        </w:rPr>
        <w:t> </w:t>
      </w:r>
      <w:r>
        <w:rPr>
          <w:w w:val="110"/>
        </w:rPr>
        <w:t>know</w:t>
      </w:r>
      <w:r>
        <w:rPr>
          <w:spacing w:val="23"/>
          <w:w w:val="110"/>
        </w:rPr>
        <w:t> </w:t>
      </w:r>
      <w:r>
        <w:rPr>
          <w:w w:val="110"/>
        </w:rPr>
        <w:t>and</w:t>
      </w:r>
      <w:r>
        <w:rPr>
          <w:spacing w:val="23"/>
          <w:w w:val="110"/>
        </w:rPr>
        <w:t> </w:t>
      </w:r>
      <w:r>
        <w:rPr>
          <w:spacing w:val="-7"/>
          <w:w w:val="110"/>
        </w:rPr>
        <w:t>be</w:t>
      </w:r>
    </w:p>
    <w:p>
      <w:pPr>
        <w:pStyle w:val="BodyText"/>
        <w:spacing w:line="273" w:lineRule="auto" w:before="25"/>
        <w:ind w:right="110"/>
        <w:jc w:val="both"/>
      </w:pPr>
      <w:r>
        <w:rPr>
          <w:w w:val="110"/>
        </w:rPr>
        <w:t>competent</w:t>
      </w:r>
      <w:r>
        <w:rPr>
          <w:spacing w:val="-8"/>
          <w:w w:val="110"/>
        </w:rPr>
        <w:t> </w:t>
      </w:r>
      <w:r>
        <w:rPr>
          <w:w w:val="110"/>
        </w:rPr>
        <w:t>in</w:t>
      </w:r>
      <w:r>
        <w:rPr>
          <w:spacing w:val="-8"/>
          <w:w w:val="110"/>
        </w:rPr>
        <w:t> </w:t>
      </w:r>
      <w:r>
        <w:rPr>
          <w:w w:val="110"/>
        </w:rPr>
        <w:t>the</w:t>
      </w:r>
      <w:r>
        <w:rPr>
          <w:spacing w:val="-8"/>
          <w:w w:val="110"/>
        </w:rPr>
        <w:t> </w:t>
      </w:r>
      <w:r>
        <w:rPr>
          <w:w w:val="110"/>
        </w:rPr>
        <w:t>use</w:t>
      </w:r>
      <w:r>
        <w:rPr>
          <w:spacing w:val="-8"/>
          <w:w w:val="110"/>
        </w:rPr>
        <w:t> </w:t>
      </w:r>
      <w:r>
        <w:rPr>
          <w:w w:val="110"/>
        </w:rPr>
        <w:t>of</w:t>
      </w:r>
      <w:r>
        <w:rPr>
          <w:spacing w:val="-8"/>
          <w:w w:val="110"/>
        </w:rPr>
        <w:t> </w:t>
      </w:r>
      <w:r>
        <w:rPr>
          <w:w w:val="110"/>
        </w:rPr>
        <w:t>digital</w:t>
      </w:r>
      <w:r>
        <w:rPr>
          <w:spacing w:val="-8"/>
          <w:w w:val="110"/>
        </w:rPr>
        <w:t> </w:t>
      </w:r>
      <w:r>
        <w:rPr>
          <w:w w:val="110"/>
        </w:rPr>
        <w:t>information</w:t>
      </w:r>
      <w:r>
        <w:rPr>
          <w:spacing w:val="-8"/>
          <w:w w:val="110"/>
        </w:rPr>
        <w:t> </w:t>
      </w:r>
      <w:r>
        <w:rPr>
          <w:w w:val="110"/>
        </w:rPr>
        <w:t>and</w:t>
      </w:r>
      <w:r>
        <w:rPr>
          <w:spacing w:val="-8"/>
          <w:w w:val="110"/>
        </w:rPr>
        <w:t> </w:t>
      </w:r>
      <w:r>
        <w:rPr>
          <w:w w:val="110"/>
        </w:rPr>
        <w:t>communication</w:t>
      </w:r>
      <w:r>
        <w:rPr>
          <w:spacing w:val="-9"/>
          <w:w w:val="110"/>
        </w:rPr>
        <w:t> </w:t>
      </w:r>
      <w:r>
        <w:rPr>
          <w:w w:val="110"/>
        </w:rPr>
        <w:t>tools,</w:t>
      </w:r>
      <w:r>
        <w:rPr>
          <w:spacing w:val="-8"/>
          <w:w w:val="110"/>
        </w:rPr>
        <w:t> </w:t>
      </w:r>
      <w:r>
        <w:rPr>
          <w:w w:val="110"/>
        </w:rPr>
        <w:t>as </w:t>
      </w:r>
      <w:r>
        <w:rPr>
          <w:spacing w:val="-2"/>
          <w:w w:val="110"/>
        </w:rPr>
        <w:t>well</w:t>
      </w:r>
      <w:r>
        <w:rPr>
          <w:spacing w:val="-3"/>
          <w:w w:val="110"/>
        </w:rPr>
        <w:t> </w:t>
      </w:r>
      <w:r>
        <w:rPr>
          <w:spacing w:val="-2"/>
          <w:w w:val="110"/>
        </w:rPr>
        <w:t>as</w:t>
      </w:r>
      <w:r>
        <w:rPr>
          <w:spacing w:val="-4"/>
          <w:w w:val="110"/>
        </w:rPr>
        <w:t> </w:t>
      </w:r>
      <w:r>
        <w:rPr>
          <w:spacing w:val="-2"/>
          <w:w w:val="110"/>
        </w:rPr>
        <w:t>the</w:t>
      </w:r>
      <w:r>
        <w:rPr>
          <w:spacing w:val="-3"/>
          <w:w w:val="110"/>
        </w:rPr>
        <w:t> </w:t>
      </w:r>
      <w:r>
        <w:rPr>
          <w:spacing w:val="-2"/>
          <w:w w:val="110"/>
        </w:rPr>
        <w:t>use</w:t>
      </w:r>
      <w:r>
        <w:rPr>
          <w:spacing w:val="-3"/>
          <w:w w:val="110"/>
        </w:rPr>
        <w:t> </w:t>
      </w:r>
      <w:r>
        <w:rPr>
          <w:spacing w:val="-2"/>
          <w:w w:val="110"/>
        </w:rPr>
        <w:t>of</w:t>
      </w:r>
      <w:r>
        <w:rPr>
          <w:spacing w:val="-4"/>
          <w:w w:val="110"/>
        </w:rPr>
        <w:t> </w:t>
      </w:r>
      <w:r>
        <w:rPr>
          <w:spacing w:val="-2"/>
          <w:w w:val="110"/>
        </w:rPr>
        <w:t>Internet</w:t>
      </w:r>
      <w:r>
        <w:rPr>
          <w:spacing w:val="-4"/>
          <w:w w:val="110"/>
        </w:rPr>
        <w:t> </w:t>
      </w:r>
      <w:r>
        <w:rPr>
          <w:spacing w:val="-2"/>
          <w:w w:val="110"/>
        </w:rPr>
        <w:t>technologies,</w:t>
      </w:r>
      <w:r>
        <w:rPr>
          <w:spacing w:val="-3"/>
          <w:w w:val="110"/>
        </w:rPr>
        <w:t> </w:t>
      </w:r>
      <w:r>
        <w:rPr>
          <w:spacing w:val="-2"/>
          <w:w w:val="110"/>
        </w:rPr>
        <w:t>which</w:t>
      </w:r>
      <w:r>
        <w:rPr>
          <w:spacing w:val="-3"/>
          <w:w w:val="110"/>
        </w:rPr>
        <w:t> </w:t>
      </w:r>
      <w:r>
        <w:rPr>
          <w:spacing w:val="-2"/>
          <w:w w:val="110"/>
        </w:rPr>
        <w:t>have</w:t>
      </w:r>
      <w:r>
        <w:rPr>
          <w:spacing w:val="-3"/>
          <w:w w:val="110"/>
        </w:rPr>
        <w:t> </w:t>
      </w:r>
      <w:r>
        <w:rPr>
          <w:spacing w:val="-2"/>
          <w:w w:val="110"/>
        </w:rPr>
        <w:t>become</w:t>
      </w:r>
      <w:r>
        <w:rPr>
          <w:spacing w:val="-4"/>
          <w:w w:val="110"/>
        </w:rPr>
        <w:t> </w:t>
      </w:r>
      <w:r>
        <w:rPr>
          <w:spacing w:val="-2"/>
          <w:w w:val="110"/>
        </w:rPr>
        <w:t>necessary</w:t>
      </w:r>
      <w:r>
        <w:rPr>
          <w:spacing w:val="-3"/>
          <w:w w:val="110"/>
        </w:rPr>
        <w:t> </w:t>
      </w:r>
      <w:r>
        <w:rPr>
          <w:spacing w:val="-2"/>
          <w:w w:val="110"/>
        </w:rPr>
        <w:t>in </w:t>
      </w:r>
      <w:r>
        <w:rPr>
          <w:w w:val="110"/>
        </w:rPr>
        <w:t>the current job market.</w:t>
      </w:r>
    </w:p>
    <w:p>
      <w:pPr>
        <w:pStyle w:val="BodyText"/>
        <w:spacing w:line="271" w:lineRule="auto"/>
        <w:ind w:right="109" w:firstLine="239"/>
        <w:jc w:val="both"/>
      </w:pPr>
      <w:r>
        <w:rPr/>
        <w:t>This study shows that Mexican students are willing to use XR tools for</w:t>
      </w:r>
      <w:r>
        <w:rPr>
          <w:w w:val="110"/>
        </w:rPr>
        <w:t> educational</w:t>
      </w:r>
      <w:r>
        <w:rPr>
          <w:w w:val="110"/>
        </w:rPr>
        <w:t> and training</w:t>
      </w:r>
      <w:r>
        <w:rPr>
          <w:w w:val="110"/>
        </w:rPr>
        <w:t> purposes; however,</w:t>
      </w:r>
      <w:r>
        <w:rPr>
          <w:w w:val="110"/>
        </w:rPr>
        <w:t> we face</w:t>
      </w:r>
      <w:r>
        <w:rPr>
          <w:w w:val="110"/>
        </w:rPr>
        <w:t> the challenge </w:t>
      </w:r>
      <w:r>
        <w:rPr>
          <w:w w:val="110"/>
        </w:rPr>
        <w:t>of spreading this interest in a progressive and general way in the educa- tional</w:t>
      </w:r>
      <w:r>
        <w:rPr>
          <w:w w:val="110"/>
        </w:rPr>
        <w:t> curriculum</w:t>
      </w:r>
      <w:r>
        <w:rPr>
          <w:w w:val="110"/>
        </w:rPr>
        <w:t> of</w:t>
      </w:r>
      <w:r>
        <w:rPr>
          <w:w w:val="110"/>
        </w:rPr>
        <w:t> Mexican</w:t>
      </w:r>
      <w:r>
        <w:rPr>
          <w:w w:val="110"/>
        </w:rPr>
        <w:t> schools.</w:t>
      </w:r>
      <w:r>
        <w:rPr>
          <w:w w:val="110"/>
        </w:rPr>
        <w:t> For</w:t>
      </w:r>
      <w:r>
        <w:rPr>
          <w:w w:val="110"/>
        </w:rPr>
        <w:t> these</w:t>
      </w:r>
      <w:r>
        <w:rPr>
          <w:w w:val="110"/>
        </w:rPr>
        <w:t> tools</w:t>
      </w:r>
      <w:r>
        <w:rPr>
          <w:w w:val="110"/>
        </w:rPr>
        <w:t> to</w:t>
      </w:r>
      <w:r>
        <w:rPr>
          <w:w w:val="110"/>
        </w:rPr>
        <w:t> successfully become part of the education landscape in Mexico, these should favor accessibility,</w:t>
      </w:r>
      <w:r>
        <w:rPr>
          <w:spacing w:val="-8"/>
          <w:w w:val="110"/>
        </w:rPr>
        <w:t> </w:t>
      </w:r>
      <w:r>
        <w:rPr>
          <w:w w:val="110"/>
        </w:rPr>
        <w:t>ease</w:t>
      </w:r>
      <w:r>
        <w:rPr>
          <w:spacing w:val="-8"/>
          <w:w w:val="110"/>
        </w:rPr>
        <w:t> </w:t>
      </w:r>
      <w:r>
        <w:rPr>
          <w:w w:val="110"/>
        </w:rPr>
        <w:t>of</w:t>
      </w:r>
      <w:r>
        <w:rPr>
          <w:spacing w:val="-8"/>
          <w:w w:val="110"/>
        </w:rPr>
        <w:t> </w:t>
      </w:r>
      <w:r>
        <w:rPr>
          <w:w w:val="110"/>
        </w:rPr>
        <w:t>use,</w:t>
      </w:r>
      <w:r>
        <w:rPr>
          <w:spacing w:val="-8"/>
          <w:w w:val="110"/>
        </w:rPr>
        <w:t> </w:t>
      </w:r>
      <w:r>
        <w:rPr>
          <w:w w:val="110"/>
        </w:rPr>
        <w:t>as</w:t>
      </w:r>
      <w:r>
        <w:rPr>
          <w:spacing w:val="-8"/>
          <w:w w:val="110"/>
        </w:rPr>
        <w:t> </w:t>
      </w:r>
      <w:r>
        <w:rPr>
          <w:w w:val="110"/>
        </w:rPr>
        <w:t>well</w:t>
      </w:r>
      <w:r>
        <w:rPr>
          <w:spacing w:val="-8"/>
          <w:w w:val="110"/>
        </w:rPr>
        <w:t> </w:t>
      </w:r>
      <w:r>
        <w:rPr>
          <w:w w:val="110"/>
        </w:rPr>
        <w:t>as</w:t>
      </w:r>
      <w:r>
        <w:rPr>
          <w:spacing w:val="-8"/>
          <w:w w:val="110"/>
        </w:rPr>
        <w:t> </w:t>
      </w:r>
      <w:r>
        <w:rPr>
          <w:w w:val="110"/>
        </w:rPr>
        <w:t>offer</w:t>
      </w:r>
      <w:r>
        <w:rPr>
          <w:spacing w:val="-9"/>
          <w:w w:val="110"/>
        </w:rPr>
        <w:t> </w:t>
      </w:r>
      <w:r>
        <w:rPr>
          <w:w w:val="110"/>
        </w:rPr>
        <w:t>interactive</w:t>
      </w:r>
      <w:r>
        <w:rPr>
          <w:spacing w:val="-8"/>
          <w:w w:val="110"/>
        </w:rPr>
        <w:t> </w:t>
      </w:r>
      <w:r>
        <w:rPr>
          <w:w w:val="110"/>
        </w:rPr>
        <w:t>experiences</w:t>
      </w:r>
      <w:r>
        <w:rPr>
          <w:spacing w:val="-8"/>
          <w:w w:val="110"/>
        </w:rPr>
        <w:t> </w:t>
      </w:r>
      <w:r>
        <w:rPr>
          <w:w w:val="110"/>
        </w:rPr>
        <w:t>that</w:t>
      </w:r>
      <w:r>
        <w:rPr>
          <w:spacing w:val="-8"/>
          <w:w w:val="110"/>
        </w:rPr>
        <w:t> </w:t>
      </w:r>
      <w:r>
        <w:rPr>
          <w:w w:val="110"/>
        </w:rPr>
        <w:t>do not</w:t>
      </w:r>
      <w:r>
        <w:rPr>
          <w:spacing w:val="-1"/>
          <w:w w:val="110"/>
        </w:rPr>
        <w:t> </w:t>
      </w:r>
      <w:r>
        <w:rPr>
          <w:w w:val="110"/>
        </w:rPr>
        <w:t>have</w:t>
      </w:r>
      <w:r>
        <w:rPr>
          <w:spacing w:val="-2"/>
          <w:w w:val="110"/>
        </w:rPr>
        <w:t> </w:t>
      </w:r>
      <w:r>
        <w:rPr>
          <w:w w:val="110"/>
        </w:rPr>
        <w:t>a</w:t>
      </w:r>
      <w:r>
        <w:rPr>
          <w:spacing w:val="-2"/>
          <w:w w:val="110"/>
        </w:rPr>
        <w:t> </w:t>
      </w:r>
      <w:r>
        <w:rPr>
          <w:w w:val="110"/>
        </w:rPr>
        <w:t>high</w:t>
      </w:r>
      <w:r>
        <w:rPr>
          <w:spacing w:val="-1"/>
          <w:w w:val="110"/>
        </w:rPr>
        <w:t> </w:t>
      </w:r>
      <w:r>
        <w:rPr>
          <w:w w:val="110"/>
        </w:rPr>
        <w:t>degree</w:t>
      </w:r>
      <w:r>
        <w:rPr>
          <w:spacing w:val="-2"/>
          <w:w w:val="110"/>
        </w:rPr>
        <w:t> </w:t>
      </w:r>
      <w:r>
        <w:rPr>
          <w:w w:val="110"/>
        </w:rPr>
        <w:t>of</w:t>
      </w:r>
      <w:r>
        <w:rPr>
          <w:spacing w:val="-1"/>
          <w:w w:val="110"/>
        </w:rPr>
        <w:t> </w:t>
      </w:r>
      <w:r>
        <w:rPr>
          <w:w w:val="110"/>
        </w:rPr>
        <w:t>impact</w:t>
      </w:r>
      <w:r>
        <w:rPr>
          <w:spacing w:val="-2"/>
          <w:w w:val="110"/>
        </w:rPr>
        <w:t> </w:t>
      </w:r>
      <w:r>
        <w:rPr>
          <w:w w:val="110"/>
        </w:rPr>
        <w:t>on</w:t>
      </w:r>
      <w:r>
        <w:rPr>
          <w:spacing w:val="-1"/>
          <w:w w:val="110"/>
        </w:rPr>
        <w:t> </w:t>
      </w:r>
      <w:r>
        <w:rPr>
          <w:w w:val="110"/>
        </w:rPr>
        <w:t>the</w:t>
      </w:r>
      <w:r>
        <w:rPr>
          <w:spacing w:val="-2"/>
          <w:w w:val="110"/>
        </w:rPr>
        <w:t> </w:t>
      </w:r>
      <w:r>
        <w:rPr>
          <w:w w:val="110"/>
        </w:rPr>
        <w:t>cognitive</w:t>
      </w:r>
      <w:r>
        <w:rPr>
          <w:spacing w:val="-1"/>
          <w:w w:val="110"/>
        </w:rPr>
        <w:t> </w:t>
      </w:r>
      <w:r>
        <w:rPr>
          <w:w w:val="110"/>
        </w:rPr>
        <w:t>load</w:t>
      </w:r>
      <w:r>
        <w:rPr>
          <w:spacing w:val="-2"/>
          <w:w w:val="110"/>
        </w:rPr>
        <w:t> </w:t>
      </w:r>
      <w:r>
        <w:rPr>
          <w:w w:val="110"/>
        </w:rPr>
        <w:t>of</w:t>
      </w:r>
      <w:r>
        <w:rPr>
          <w:spacing w:val="-2"/>
          <w:w w:val="110"/>
        </w:rPr>
        <w:t> </w:t>
      </w:r>
      <w:r>
        <w:rPr>
          <w:w w:val="110"/>
        </w:rPr>
        <w:t>students.</w:t>
      </w:r>
      <w:r>
        <w:rPr>
          <w:spacing w:val="-1"/>
          <w:w w:val="110"/>
        </w:rPr>
        <w:t> </w:t>
      </w:r>
      <w:r>
        <w:rPr>
          <w:w w:val="110"/>
        </w:rPr>
        <w:t>Our study showcases the benefits of interactive digital environments acces- sible</w:t>
      </w:r>
      <w:r>
        <w:rPr>
          <w:spacing w:val="-11"/>
          <w:w w:val="110"/>
        </w:rPr>
        <w:t> </w:t>
      </w:r>
      <w:r>
        <w:rPr>
          <w:w w:val="110"/>
        </w:rPr>
        <w:t>via</w:t>
      </w:r>
      <w:r>
        <w:rPr>
          <w:spacing w:val="-10"/>
          <w:w w:val="110"/>
        </w:rPr>
        <w:t> </w:t>
      </w:r>
      <w:r>
        <w:rPr>
          <w:w w:val="110"/>
        </w:rPr>
        <w:t>the</w:t>
      </w:r>
      <w:r>
        <w:rPr>
          <w:spacing w:val="-11"/>
          <w:w w:val="110"/>
        </w:rPr>
        <w:t> </w:t>
      </w:r>
      <w:r>
        <w:rPr>
          <w:w w:val="110"/>
        </w:rPr>
        <w:t>internet,</w:t>
      </w:r>
      <w:r>
        <w:rPr>
          <w:spacing w:val="-10"/>
          <w:w w:val="110"/>
        </w:rPr>
        <w:t> </w:t>
      </w:r>
      <w:r>
        <w:rPr>
          <w:w w:val="110"/>
        </w:rPr>
        <w:t>highlighting</w:t>
      </w:r>
      <w:r>
        <w:rPr>
          <w:spacing w:val="-11"/>
          <w:w w:val="110"/>
        </w:rPr>
        <w:t> </w:t>
      </w:r>
      <w:r>
        <w:rPr>
          <w:w w:val="110"/>
        </w:rPr>
        <w:t>their</w:t>
      </w:r>
      <w:r>
        <w:rPr>
          <w:spacing w:val="-10"/>
          <w:w w:val="110"/>
        </w:rPr>
        <w:t> </w:t>
      </w:r>
      <w:r>
        <w:rPr>
          <w:w w:val="110"/>
        </w:rPr>
        <w:t>accessibility</w:t>
      </w:r>
      <w:r>
        <w:rPr>
          <w:spacing w:val="-11"/>
          <w:w w:val="110"/>
        </w:rPr>
        <w:t> </w:t>
      </w:r>
      <w:r>
        <w:rPr>
          <w:w w:val="110"/>
        </w:rPr>
        <w:t>through</w:t>
      </w:r>
      <w:r>
        <w:rPr>
          <w:spacing w:val="-10"/>
          <w:w w:val="110"/>
        </w:rPr>
        <w:t> </w:t>
      </w:r>
      <w:r>
        <w:rPr>
          <w:w w:val="110"/>
        </w:rPr>
        <w:t>any</w:t>
      </w:r>
      <w:r>
        <w:rPr>
          <w:spacing w:val="-11"/>
          <w:w w:val="110"/>
        </w:rPr>
        <w:t> </w:t>
      </w:r>
      <w:r>
        <w:rPr>
          <w:w w:val="110"/>
        </w:rPr>
        <w:t>mobile or</w:t>
      </w:r>
      <w:r>
        <w:rPr>
          <w:spacing w:val="-1"/>
          <w:w w:val="110"/>
        </w:rPr>
        <w:t> </w:t>
      </w:r>
      <w:r>
        <w:rPr>
          <w:w w:val="110"/>
        </w:rPr>
        <w:t>desktop</w:t>
      </w:r>
      <w:r>
        <w:rPr>
          <w:spacing w:val="-1"/>
          <w:w w:val="110"/>
        </w:rPr>
        <w:t> </w:t>
      </w:r>
      <w:r>
        <w:rPr>
          <w:w w:val="110"/>
        </w:rPr>
        <w:t>device,</w:t>
      </w:r>
      <w:r>
        <w:rPr>
          <w:spacing w:val="-1"/>
          <w:w w:val="110"/>
        </w:rPr>
        <w:t> </w:t>
      </w:r>
      <w:r>
        <w:rPr>
          <w:w w:val="110"/>
        </w:rPr>
        <w:t>which</w:t>
      </w:r>
      <w:r>
        <w:rPr>
          <w:spacing w:val="-1"/>
          <w:w w:val="110"/>
        </w:rPr>
        <w:t> </w:t>
      </w:r>
      <w:r>
        <w:rPr>
          <w:w w:val="110"/>
        </w:rPr>
        <w:t>can overcome</w:t>
      </w:r>
      <w:r>
        <w:rPr>
          <w:spacing w:val="-2"/>
          <w:w w:val="110"/>
        </w:rPr>
        <w:t> </w:t>
      </w:r>
      <w:r>
        <w:rPr>
          <w:w w:val="110"/>
        </w:rPr>
        <w:t>some</w:t>
      </w:r>
      <w:r>
        <w:rPr>
          <w:spacing w:val="-1"/>
          <w:w w:val="110"/>
        </w:rPr>
        <w:t> </w:t>
      </w:r>
      <w:r>
        <w:rPr>
          <w:w w:val="110"/>
        </w:rPr>
        <w:t>of</w:t>
      </w:r>
      <w:r>
        <w:rPr>
          <w:spacing w:val="-1"/>
          <w:w w:val="110"/>
        </w:rPr>
        <w:t> </w:t>
      </w:r>
      <w:r>
        <w:rPr>
          <w:w w:val="110"/>
        </w:rPr>
        <w:t>the</w:t>
      </w:r>
      <w:r>
        <w:rPr>
          <w:spacing w:val="-1"/>
          <w:w w:val="110"/>
        </w:rPr>
        <w:t> </w:t>
      </w:r>
      <w:r>
        <w:rPr>
          <w:w w:val="110"/>
        </w:rPr>
        <w:t>key</w:t>
      </w:r>
      <w:r>
        <w:rPr>
          <w:spacing w:val="-1"/>
          <w:w w:val="110"/>
        </w:rPr>
        <w:t> </w:t>
      </w:r>
      <w:r>
        <w:rPr>
          <w:w w:val="110"/>
        </w:rPr>
        <w:t>limitations</w:t>
      </w:r>
      <w:r>
        <w:rPr>
          <w:spacing w:val="-1"/>
          <w:w w:val="110"/>
        </w:rPr>
        <w:t> </w:t>
      </w:r>
      <w:r>
        <w:rPr>
          <w:w w:val="110"/>
        </w:rPr>
        <w:t>for </w:t>
      </w:r>
      <w:r>
        <w:rPr>
          <w:spacing w:val="-2"/>
          <w:w w:val="110"/>
        </w:rPr>
        <w:t>the</w:t>
      </w:r>
      <w:r>
        <w:rPr>
          <w:spacing w:val="-3"/>
          <w:w w:val="110"/>
        </w:rPr>
        <w:t> </w:t>
      </w:r>
      <w:r>
        <w:rPr>
          <w:spacing w:val="-2"/>
          <w:w w:val="110"/>
        </w:rPr>
        <w:t>acceptance</w:t>
      </w:r>
      <w:r>
        <w:rPr>
          <w:spacing w:val="-6"/>
          <w:w w:val="110"/>
        </w:rPr>
        <w:t> </w:t>
      </w:r>
      <w:r>
        <w:rPr>
          <w:spacing w:val="-2"/>
          <w:w w:val="110"/>
        </w:rPr>
        <w:t>and</w:t>
      </w:r>
      <w:r>
        <w:rPr>
          <w:spacing w:val="-5"/>
          <w:w w:val="110"/>
        </w:rPr>
        <w:t> </w:t>
      </w:r>
      <w:r>
        <w:rPr>
          <w:spacing w:val="-2"/>
          <w:w w:val="110"/>
        </w:rPr>
        <w:t>implementation</w:t>
      </w:r>
      <w:r>
        <w:rPr>
          <w:spacing w:val="-5"/>
          <w:w w:val="110"/>
        </w:rPr>
        <w:t> </w:t>
      </w:r>
      <w:r>
        <w:rPr>
          <w:spacing w:val="-2"/>
          <w:w w:val="110"/>
        </w:rPr>
        <w:t>of</w:t>
      </w:r>
      <w:r>
        <w:rPr>
          <w:spacing w:val="-3"/>
          <w:w w:val="110"/>
        </w:rPr>
        <w:t> </w:t>
      </w:r>
      <w:r>
        <w:rPr>
          <w:spacing w:val="-2"/>
          <w:w w:val="110"/>
        </w:rPr>
        <w:t>XR</w:t>
      </w:r>
      <w:r>
        <w:rPr>
          <w:spacing w:val="-5"/>
          <w:w w:val="110"/>
        </w:rPr>
        <w:t> </w:t>
      </w:r>
      <w:r>
        <w:rPr>
          <w:spacing w:val="-2"/>
          <w:w w:val="110"/>
        </w:rPr>
        <w:t>in</w:t>
      </w:r>
      <w:r>
        <w:rPr>
          <w:spacing w:val="-5"/>
          <w:w w:val="110"/>
        </w:rPr>
        <w:t> </w:t>
      </w:r>
      <w:r>
        <w:rPr>
          <w:spacing w:val="-2"/>
          <w:w w:val="110"/>
        </w:rPr>
        <w:t>Mexican</w:t>
      </w:r>
      <w:r>
        <w:rPr>
          <w:spacing w:val="-3"/>
          <w:w w:val="110"/>
        </w:rPr>
        <w:t> </w:t>
      </w:r>
      <w:r>
        <w:rPr>
          <w:spacing w:val="-2"/>
          <w:w w:val="110"/>
        </w:rPr>
        <w:t>schools.</w:t>
      </w:r>
      <w:r>
        <w:rPr>
          <w:spacing w:val="-5"/>
          <w:w w:val="110"/>
        </w:rPr>
        <w:t> </w:t>
      </w:r>
      <w:r>
        <w:rPr>
          <w:spacing w:val="-2"/>
          <w:w w:val="110"/>
        </w:rPr>
        <w:t>Given</w:t>
      </w:r>
      <w:r>
        <w:rPr>
          <w:spacing w:val="-5"/>
          <w:w w:val="110"/>
        </w:rPr>
        <w:t> </w:t>
      </w:r>
      <w:r>
        <w:rPr>
          <w:spacing w:val="-2"/>
          <w:w w:val="110"/>
        </w:rPr>
        <w:t>the </w:t>
      </w:r>
      <w:r>
        <w:rPr>
          <w:w w:val="110"/>
        </w:rPr>
        <w:t>current</w:t>
      </w:r>
      <w:r>
        <w:rPr>
          <w:w w:val="110"/>
        </w:rPr>
        <w:t> situation</w:t>
      </w:r>
      <w:r>
        <w:rPr>
          <w:w w:val="110"/>
        </w:rPr>
        <w:t> in</w:t>
      </w:r>
      <w:r>
        <w:rPr>
          <w:w w:val="110"/>
        </w:rPr>
        <w:t> Mexico,</w:t>
      </w:r>
      <w:r>
        <w:rPr>
          <w:w w:val="110"/>
        </w:rPr>
        <w:t> education</w:t>
      </w:r>
      <w:r>
        <w:rPr>
          <w:w w:val="110"/>
        </w:rPr>
        <w:t> through</w:t>
      </w:r>
      <w:r>
        <w:rPr>
          <w:w w:val="110"/>
        </w:rPr>
        <w:t> digital</w:t>
      </w:r>
      <w:r>
        <w:rPr>
          <w:w w:val="110"/>
        </w:rPr>
        <w:t> tools</w:t>
      </w:r>
      <w:r>
        <w:rPr>
          <w:w w:val="110"/>
        </w:rPr>
        <w:t> and</w:t>
      </w:r>
      <w:r>
        <w:rPr>
          <w:w w:val="110"/>
        </w:rPr>
        <w:t> plat- forms</w:t>
      </w:r>
      <w:r>
        <w:rPr>
          <w:w w:val="110"/>
        </w:rPr>
        <w:t> must</w:t>
      </w:r>
      <w:r>
        <w:rPr>
          <w:w w:val="110"/>
        </w:rPr>
        <w:t> overcome</w:t>
      </w:r>
      <w:r>
        <w:rPr>
          <w:w w:val="110"/>
        </w:rPr>
        <w:t> several</w:t>
      </w:r>
      <w:r>
        <w:rPr>
          <w:w w:val="110"/>
        </w:rPr>
        <w:t> misconceptions</w:t>
      </w:r>
      <w:r>
        <w:rPr>
          <w:w w:val="110"/>
        </w:rPr>
        <w:t> in</w:t>
      </w:r>
      <w:r>
        <w:rPr>
          <w:w w:val="110"/>
        </w:rPr>
        <w:t> order</w:t>
      </w:r>
      <w:r>
        <w:rPr>
          <w:w w:val="110"/>
        </w:rPr>
        <w:t> to</w:t>
      </w:r>
      <w:r>
        <w:rPr>
          <w:w w:val="110"/>
        </w:rPr>
        <w:t> be</w:t>
      </w:r>
      <w:r>
        <w:rPr>
          <w:w w:val="110"/>
        </w:rPr>
        <w:t> properly incorporated</w:t>
      </w:r>
      <w:r>
        <w:rPr>
          <w:spacing w:val="-1"/>
          <w:w w:val="110"/>
        </w:rPr>
        <w:t> </w:t>
      </w:r>
      <w:r>
        <w:rPr>
          <w:w w:val="110"/>
        </w:rPr>
        <w:t>into</w:t>
      </w:r>
      <w:r>
        <w:rPr>
          <w:spacing w:val="-1"/>
          <w:w w:val="110"/>
        </w:rPr>
        <w:t> </w:t>
      </w:r>
      <w:r>
        <w:rPr>
          <w:w w:val="110"/>
        </w:rPr>
        <w:t>the</w:t>
      </w:r>
      <w:r>
        <w:rPr>
          <w:spacing w:val="-1"/>
          <w:w w:val="110"/>
        </w:rPr>
        <w:t> </w:t>
      </w:r>
      <w:r>
        <w:rPr>
          <w:w w:val="110"/>
        </w:rPr>
        <w:t>current</w:t>
      </w:r>
      <w:r>
        <w:rPr>
          <w:spacing w:val="-1"/>
          <w:w w:val="110"/>
        </w:rPr>
        <w:t> </w:t>
      </w:r>
      <w:r>
        <w:rPr>
          <w:w w:val="110"/>
        </w:rPr>
        <w:t>educational</w:t>
      </w:r>
      <w:r>
        <w:rPr>
          <w:spacing w:val="-1"/>
          <w:w w:val="110"/>
        </w:rPr>
        <w:t> </w:t>
      </w:r>
      <w:r>
        <w:rPr>
          <w:w w:val="110"/>
        </w:rPr>
        <w:t>curriculum. This</w:t>
      </w:r>
      <w:r>
        <w:rPr>
          <w:spacing w:val="-1"/>
          <w:w w:val="110"/>
        </w:rPr>
        <w:t> </w:t>
      </w:r>
      <w:r>
        <w:rPr>
          <w:w w:val="110"/>
        </w:rPr>
        <w:t>is</w:t>
      </w:r>
      <w:r>
        <w:rPr>
          <w:spacing w:val="-1"/>
          <w:w w:val="110"/>
        </w:rPr>
        <w:t> </w:t>
      </w:r>
      <w:r>
        <w:rPr>
          <w:w w:val="110"/>
        </w:rPr>
        <w:t>especially relevant when it comes to subjects that have been traditionally taught through</w:t>
      </w:r>
      <w:r>
        <w:rPr>
          <w:w w:val="110"/>
        </w:rPr>
        <w:t> methodologies</w:t>
      </w:r>
      <w:r>
        <w:rPr>
          <w:w w:val="110"/>
        </w:rPr>
        <w:t> that</w:t>
      </w:r>
      <w:r>
        <w:rPr>
          <w:w w:val="110"/>
        </w:rPr>
        <w:t> rarely</w:t>
      </w:r>
      <w:r>
        <w:rPr>
          <w:w w:val="110"/>
        </w:rPr>
        <w:t> use</w:t>
      </w:r>
      <w:r>
        <w:rPr>
          <w:w w:val="110"/>
        </w:rPr>
        <w:t> digital</w:t>
      </w:r>
      <w:r>
        <w:rPr>
          <w:w w:val="110"/>
        </w:rPr>
        <w:t> approaches,</w:t>
      </w:r>
      <w:r>
        <w:rPr>
          <w:w w:val="110"/>
        </w:rPr>
        <w:t> either because</w:t>
      </w:r>
      <w:r>
        <w:rPr>
          <w:spacing w:val="-8"/>
          <w:w w:val="110"/>
        </w:rPr>
        <w:t> </w:t>
      </w:r>
      <w:r>
        <w:rPr>
          <w:w w:val="110"/>
        </w:rPr>
        <w:t>these</w:t>
      </w:r>
      <w:r>
        <w:rPr>
          <w:spacing w:val="-8"/>
          <w:w w:val="110"/>
        </w:rPr>
        <w:t> </w:t>
      </w:r>
      <w:r>
        <w:rPr>
          <w:w w:val="110"/>
        </w:rPr>
        <w:t>have</w:t>
      </w:r>
      <w:r>
        <w:rPr>
          <w:spacing w:val="-8"/>
          <w:w w:val="110"/>
        </w:rPr>
        <w:t> </w:t>
      </w:r>
      <w:r>
        <w:rPr>
          <w:w w:val="110"/>
        </w:rPr>
        <w:t>been</w:t>
      </w:r>
      <w:r>
        <w:rPr>
          <w:spacing w:val="-8"/>
          <w:w w:val="110"/>
        </w:rPr>
        <w:t> </w:t>
      </w:r>
      <w:r>
        <w:rPr>
          <w:w w:val="110"/>
        </w:rPr>
        <w:t>considered</w:t>
      </w:r>
      <w:r>
        <w:rPr>
          <w:spacing w:val="-8"/>
          <w:w w:val="110"/>
        </w:rPr>
        <w:t> </w:t>
      </w:r>
      <w:r>
        <w:rPr>
          <w:w w:val="110"/>
        </w:rPr>
        <w:t>unnecessary</w:t>
      </w:r>
      <w:r>
        <w:rPr>
          <w:spacing w:val="-7"/>
          <w:w w:val="110"/>
        </w:rPr>
        <w:t> </w:t>
      </w:r>
      <w:r>
        <w:rPr>
          <w:w w:val="110"/>
        </w:rPr>
        <w:t>by</w:t>
      </w:r>
      <w:r>
        <w:rPr>
          <w:spacing w:val="-8"/>
          <w:w w:val="110"/>
        </w:rPr>
        <w:t> </w:t>
      </w:r>
      <w:r>
        <w:rPr>
          <w:w w:val="110"/>
        </w:rPr>
        <w:t>teachers</w:t>
      </w:r>
      <w:r>
        <w:rPr>
          <w:spacing w:val="-8"/>
          <w:w w:val="110"/>
        </w:rPr>
        <w:t> </w:t>
      </w:r>
      <w:r>
        <w:rPr>
          <w:w w:val="110"/>
        </w:rPr>
        <w:t>or</w:t>
      </w:r>
      <w:r>
        <w:rPr>
          <w:spacing w:val="-8"/>
          <w:w w:val="110"/>
        </w:rPr>
        <w:t> </w:t>
      </w:r>
      <w:r>
        <w:rPr>
          <w:w w:val="110"/>
        </w:rPr>
        <w:t>because these</w:t>
      </w:r>
      <w:r>
        <w:rPr>
          <w:w w:val="110"/>
        </w:rPr>
        <w:t> are perceived</w:t>
      </w:r>
      <w:r>
        <w:rPr>
          <w:w w:val="110"/>
        </w:rPr>
        <w:t> as</w:t>
      </w:r>
      <w:r>
        <w:rPr>
          <w:w w:val="110"/>
        </w:rPr>
        <w:t> very</w:t>
      </w:r>
      <w:r>
        <w:rPr>
          <w:w w:val="110"/>
        </w:rPr>
        <w:t> complex</w:t>
      </w:r>
      <w:r>
        <w:rPr>
          <w:w w:val="110"/>
        </w:rPr>
        <w:t> to implement.</w:t>
      </w:r>
      <w:r>
        <w:rPr>
          <w:w w:val="110"/>
        </w:rPr>
        <w:t> Therefore,</w:t>
      </w:r>
      <w:r>
        <w:rPr>
          <w:w w:val="110"/>
        </w:rPr>
        <w:t> further research is needed to show the advantages of these technologies in the current context of education in Mexico and to know the perceptions of teachers</w:t>
      </w:r>
      <w:r>
        <w:rPr>
          <w:w w:val="110"/>
        </w:rPr>
        <w:t> and</w:t>
      </w:r>
      <w:r>
        <w:rPr>
          <w:w w:val="110"/>
        </w:rPr>
        <w:t> academic</w:t>
      </w:r>
      <w:r>
        <w:rPr>
          <w:w w:val="110"/>
        </w:rPr>
        <w:t> institutions</w:t>
      </w:r>
      <w:r>
        <w:rPr>
          <w:w w:val="110"/>
        </w:rPr>
        <w:t> towards</w:t>
      </w:r>
      <w:r>
        <w:rPr>
          <w:w w:val="110"/>
        </w:rPr>
        <w:t> the</w:t>
      </w:r>
      <w:r>
        <w:rPr>
          <w:w w:val="110"/>
        </w:rPr>
        <w:t> adaptation</w:t>
      </w:r>
      <w:r>
        <w:rPr>
          <w:w w:val="110"/>
        </w:rPr>
        <w:t> of</w:t>
      </w:r>
      <w:r>
        <w:rPr>
          <w:w w:val="110"/>
        </w:rPr>
        <w:t> these technologies in today</w:t>
      </w:r>
      <w:r>
        <w:rPr>
          <w:rFonts w:ascii="STIX" w:hAnsi="STIX"/>
          <w:w w:val="110"/>
        </w:rPr>
        <w:t>’</w:t>
      </w:r>
      <w:r>
        <w:rPr>
          <w:w w:val="110"/>
        </w:rPr>
        <w:t>s curricula.</w:t>
      </w:r>
    </w:p>
    <w:p>
      <w:pPr>
        <w:pStyle w:val="BodyText"/>
        <w:spacing w:before="1"/>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6.3 Limitations and future work" w:id="50"/>
      <w:bookmarkEnd w:id="50"/>
      <w:r>
        <w:rPr/>
      </w:r>
      <w:r>
        <w:rPr>
          <w:i/>
          <w:w w:val="105"/>
          <w:sz w:val="16"/>
        </w:rPr>
        <w:t>Limitations</w:t>
      </w:r>
      <w:r>
        <w:rPr>
          <w:i/>
          <w:spacing w:val="-6"/>
          <w:w w:val="105"/>
          <w:sz w:val="16"/>
        </w:rPr>
        <w:t> </w:t>
      </w:r>
      <w:r>
        <w:rPr>
          <w:i/>
          <w:w w:val="105"/>
          <w:sz w:val="16"/>
        </w:rPr>
        <w:t>and</w:t>
      </w:r>
      <w:r>
        <w:rPr>
          <w:i/>
          <w:spacing w:val="-5"/>
          <w:w w:val="105"/>
          <w:sz w:val="16"/>
        </w:rPr>
        <w:t> </w:t>
      </w:r>
      <w:r>
        <w:rPr>
          <w:i/>
          <w:w w:val="105"/>
          <w:sz w:val="16"/>
        </w:rPr>
        <w:t>future</w:t>
      </w:r>
      <w:r>
        <w:rPr>
          <w:i/>
          <w:spacing w:val="-5"/>
          <w:w w:val="105"/>
          <w:sz w:val="16"/>
        </w:rPr>
        <w:t> </w:t>
      </w:r>
      <w:r>
        <w:rPr>
          <w:i/>
          <w:spacing w:val="-4"/>
          <w:w w:val="105"/>
          <w:sz w:val="16"/>
        </w:rPr>
        <w:t>work</w:t>
      </w:r>
    </w:p>
    <w:p>
      <w:pPr>
        <w:pStyle w:val="BodyText"/>
        <w:spacing w:before="50"/>
        <w:ind w:left="0"/>
        <w:rPr>
          <w:rFonts w:ascii="Liberation Serif"/>
          <w:i/>
        </w:rPr>
      </w:pPr>
    </w:p>
    <w:p>
      <w:pPr>
        <w:pStyle w:val="BodyText"/>
        <w:spacing w:line="273" w:lineRule="auto" w:before="1"/>
        <w:ind w:right="109" w:firstLine="239"/>
        <w:jc w:val="both"/>
      </w:pPr>
      <w:r>
        <w:rPr>
          <w:w w:val="110"/>
        </w:rPr>
        <w:t>To</w:t>
      </w:r>
      <w:r>
        <w:rPr>
          <w:spacing w:val="-6"/>
          <w:w w:val="110"/>
        </w:rPr>
        <w:t> </w:t>
      </w:r>
      <w:r>
        <w:rPr>
          <w:w w:val="110"/>
        </w:rPr>
        <w:t>the</w:t>
      </w:r>
      <w:r>
        <w:rPr>
          <w:spacing w:val="-7"/>
          <w:w w:val="110"/>
        </w:rPr>
        <w:t> </w:t>
      </w:r>
      <w:r>
        <w:rPr>
          <w:w w:val="110"/>
        </w:rPr>
        <w:t>best</w:t>
      </w:r>
      <w:r>
        <w:rPr>
          <w:spacing w:val="-7"/>
          <w:w w:val="110"/>
        </w:rPr>
        <w:t> </w:t>
      </w:r>
      <w:r>
        <w:rPr>
          <w:w w:val="110"/>
        </w:rPr>
        <w:t>of</w:t>
      </w:r>
      <w:r>
        <w:rPr>
          <w:spacing w:val="-7"/>
          <w:w w:val="110"/>
        </w:rPr>
        <w:t> </w:t>
      </w:r>
      <w:r>
        <w:rPr>
          <w:w w:val="110"/>
        </w:rPr>
        <w:t>our</w:t>
      </w:r>
      <w:r>
        <w:rPr>
          <w:spacing w:val="-6"/>
          <w:w w:val="110"/>
        </w:rPr>
        <w:t> </w:t>
      </w:r>
      <w:r>
        <w:rPr>
          <w:w w:val="110"/>
        </w:rPr>
        <w:t>knowledge,</w:t>
      </w:r>
      <w:r>
        <w:rPr>
          <w:spacing w:val="-7"/>
          <w:w w:val="110"/>
        </w:rPr>
        <w:t> </w:t>
      </w:r>
      <w:r>
        <w:rPr>
          <w:w w:val="110"/>
        </w:rPr>
        <w:t>this</w:t>
      </w:r>
      <w:r>
        <w:rPr>
          <w:spacing w:val="-7"/>
          <w:w w:val="110"/>
        </w:rPr>
        <w:t> </w:t>
      </w:r>
      <w:r>
        <w:rPr>
          <w:w w:val="110"/>
        </w:rPr>
        <w:t>study</w:t>
      </w:r>
      <w:r>
        <w:rPr>
          <w:spacing w:val="-7"/>
          <w:w w:val="110"/>
        </w:rPr>
        <w:t> </w:t>
      </w:r>
      <w:r>
        <w:rPr>
          <w:w w:val="110"/>
        </w:rPr>
        <w:t>is</w:t>
      </w:r>
      <w:r>
        <w:rPr>
          <w:spacing w:val="-7"/>
          <w:w w:val="110"/>
        </w:rPr>
        <w:t> </w:t>
      </w:r>
      <w:r>
        <w:rPr>
          <w:w w:val="110"/>
        </w:rPr>
        <w:t>the</w:t>
      </w:r>
      <w:r>
        <w:rPr>
          <w:spacing w:val="-6"/>
          <w:w w:val="110"/>
        </w:rPr>
        <w:t> </w:t>
      </w:r>
      <w:r>
        <w:rPr>
          <w:w w:val="110"/>
        </w:rPr>
        <w:t>first</w:t>
      </w:r>
      <w:r>
        <w:rPr>
          <w:spacing w:val="-7"/>
          <w:w w:val="110"/>
        </w:rPr>
        <w:t> </w:t>
      </w:r>
      <w:r>
        <w:rPr>
          <w:w w:val="110"/>
        </w:rPr>
        <w:t>to</w:t>
      </w:r>
      <w:r>
        <w:rPr>
          <w:spacing w:val="-7"/>
          <w:w w:val="110"/>
        </w:rPr>
        <w:t> </w:t>
      </w:r>
      <w:r>
        <w:rPr>
          <w:w w:val="110"/>
        </w:rPr>
        <w:t>present</w:t>
      </w:r>
      <w:r>
        <w:rPr>
          <w:spacing w:val="-7"/>
          <w:w w:val="110"/>
        </w:rPr>
        <w:t> </w:t>
      </w:r>
      <w:r>
        <w:rPr>
          <w:w w:val="110"/>
        </w:rPr>
        <w:t>a</w:t>
      </w:r>
      <w:r>
        <w:rPr>
          <w:spacing w:val="-6"/>
          <w:w w:val="110"/>
        </w:rPr>
        <w:t> </w:t>
      </w:r>
      <w:r>
        <w:rPr>
          <w:w w:val="110"/>
        </w:rPr>
        <w:t>web- based learning application that implements XR technology such as </w:t>
      </w:r>
      <w:r>
        <w:rPr>
          <w:w w:val="110"/>
        </w:rPr>
        <w:t>AR and</w:t>
      </w:r>
      <w:r>
        <w:rPr>
          <w:w w:val="110"/>
        </w:rPr>
        <w:t> VR</w:t>
      </w:r>
      <w:r>
        <w:rPr>
          <w:w w:val="110"/>
        </w:rPr>
        <w:t> towards</w:t>
      </w:r>
      <w:r>
        <w:rPr>
          <w:w w:val="110"/>
        </w:rPr>
        <w:t> physics</w:t>
      </w:r>
      <w:r>
        <w:rPr>
          <w:w w:val="110"/>
        </w:rPr>
        <w:t> learning</w:t>
      </w:r>
      <w:r>
        <w:rPr>
          <w:w w:val="110"/>
        </w:rPr>
        <w:t> activities</w:t>
      </w:r>
      <w:r>
        <w:rPr>
          <w:w w:val="110"/>
        </w:rPr>
        <w:t> using</w:t>
      </w:r>
      <w:r>
        <w:rPr>
          <w:w w:val="110"/>
        </w:rPr>
        <w:t> real-time</w:t>
      </w:r>
      <w:r>
        <w:rPr>
          <w:w w:val="110"/>
        </w:rPr>
        <w:t> physics simulation.</w:t>
      </w:r>
      <w:r>
        <w:rPr>
          <w:spacing w:val="18"/>
          <w:w w:val="110"/>
        </w:rPr>
        <w:t> </w:t>
      </w:r>
      <w:r>
        <w:rPr>
          <w:w w:val="110"/>
        </w:rPr>
        <w:t>Furthermore,</w:t>
      </w:r>
      <w:r>
        <w:rPr>
          <w:spacing w:val="18"/>
          <w:w w:val="110"/>
        </w:rPr>
        <w:t> </w:t>
      </w:r>
      <w:r>
        <w:rPr>
          <w:w w:val="110"/>
        </w:rPr>
        <w:t>this</w:t>
      </w:r>
      <w:r>
        <w:rPr>
          <w:spacing w:val="18"/>
          <w:w w:val="110"/>
        </w:rPr>
        <w:t> </w:t>
      </w:r>
      <w:r>
        <w:rPr>
          <w:w w:val="110"/>
        </w:rPr>
        <w:t>is</w:t>
      </w:r>
      <w:r>
        <w:rPr>
          <w:spacing w:val="18"/>
          <w:w w:val="110"/>
        </w:rPr>
        <w:t> </w:t>
      </w:r>
      <w:r>
        <w:rPr>
          <w:w w:val="110"/>
        </w:rPr>
        <w:t>the</w:t>
      </w:r>
      <w:r>
        <w:rPr>
          <w:spacing w:val="18"/>
          <w:w w:val="110"/>
        </w:rPr>
        <w:t> </w:t>
      </w:r>
      <w:r>
        <w:rPr>
          <w:w w:val="110"/>
        </w:rPr>
        <w:t>first</w:t>
      </w:r>
      <w:r>
        <w:rPr>
          <w:spacing w:val="18"/>
          <w:w w:val="110"/>
        </w:rPr>
        <w:t> </w:t>
      </w:r>
      <w:r>
        <w:rPr>
          <w:w w:val="110"/>
        </w:rPr>
        <w:t>to</w:t>
      </w:r>
      <w:r>
        <w:rPr>
          <w:spacing w:val="19"/>
          <w:w w:val="110"/>
        </w:rPr>
        <w:t> </w:t>
      </w:r>
      <w:r>
        <w:rPr>
          <w:w w:val="110"/>
        </w:rPr>
        <w:t>report</w:t>
      </w:r>
      <w:r>
        <w:rPr>
          <w:spacing w:val="17"/>
          <w:w w:val="110"/>
        </w:rPr>
        <w:t> </w:t>
      </w:r>
      <w:r>
        <w:rPr>
          <w:w w:val="110"/>
        </w:rPr>
        <w:t>the</w:t>
      </w:r>
      <w:r>
        <w:rPr>
          <w:spacing w:val="18"/>
          <w:w w:val="110"/>
        </w:rPr>
        <w:t> </w:t>
      </w:r>
      <w:r>
        <w:rPr>
          <w:w w:val="110"/>
        </w:rPr>
        <w:t>effects</w:t>
      </w:r>
      <w:r>
        <w:rPr>
          <w:spacing w:val="17"/>
          <w:w w:val="110"/>
        </w:rPr>
        <w:t> </w:t>
      </w:r>
      <w:r>
        <w:rPr>
          <w:w w:val="110"/>
        </w:rPr>
        <w:t>of</w:t>
      </w:r>
      <w:r>
        <w:rPr>
          <w:spacing w:val="19"/>
          <w:w w:val="110"/>
        </w:rPr>
        <w:t> </w:t>
      </w:r>
      <w:r>
        <w:rPr>
          <w:spacing w:val="-4"/>
          <w:w w:val="110"/>
        </w:rPr>
        <w:t>web-</w:t>
      </w:r>
    </w:p>
    <w:p>
      <w:pPr>
        <w:pStyle w:val="BodyText"/>
        <w:spacing w:line="216" w:lineRule="exact"/>
        <w:jc w:val="both"/>
      </w:pPr>
      <w:r>
        <w:rPr>
          <w:w w:val="110"/>
        </w:rPr>
        <w:t>based</w:t>
      </w:r>
      <w:r>
        <w:rPr>
          <w:spacing w:val="14"/>
          <w:w w:val="110"/>
        </w:rPr>
        <w:t> </w:t>
      </w:r>
      <w:r>
        <w:rPr>
          <w:w w:val="110"/>
        </w:rPr>
        <w:t>XR</w:t>
      </w:r>
      <w:r>
        <w:rPr>
          <w:spacing w:val="15"/>
          <w:w w:val="110"/>
        </w:rPr>
        <w:t> </w:t>
      </w:r>
      <w:r>
        <w:rPr>
          <w:w w:val="110"/>
        </w:rPr>
        <w:t>learning</w:t>
      </w:r>
      <w:r>
        <w:rPr>
          <w:spacing w:val="14"/>
          <w:w w:val="110"/>
        </w:rPr>
        <w:t> </w:t>
      </w:r>
      <w:r>
        <w:rPr>
          <w:w w:val="110"/>
        </w:rPr>
        <w:t>applications</w:t>
      </w:r>
      <w:r>
        <w:rPr>
          <w:spacing w:val="16"/>
          <w:w w:val="110"/>
        </w:rPr>
        <w:t> </w:t>
      </w:r>
      <w:r>
        <w:rPr>
          <w:w w:val="110"/>
        </w:rPr>
        <w:t>on</w:t>
      </w:r>
      <w:r>
        <w:rPr>
          <w:spacing w:val="14"/>
          <w:w w:val="110"/>
        </w:rPr>
        <w:t> </w:t>
      </w:r>
      <w:r>
        <w:rPr>
          <w:w w:val="110"/>
        </w:rPr>
        <w:t>students</w:t>
      </w:r>
      <w:r>
        <w:rPr>
          <w:rFonts w:ascii="STIX" w:hAnsi="STIX"/>
          <w:w w:val="110"/>
        </w:rPr>
        <w:t>’</w:t>
      </w:r>
      <w:r>
        <w:rPr>
          <w:rFonts w:ascii="STIX" w:hAnsi="STIX"/>
          <w:spacing w:val="15"/>
          <w:w w:val="110"/>
        </w:rPr>
        <w:t> </w:t>
      </w:r>
      <w:r>
        <w:rPr>
          <w:w w:val="110"/>
        </w:rPr>
        <w:t>motivation</w:t>
      </w:r>
      <w:r>
        <w:rPr>
          <w:spacing w:val="15"/>
          <w:w w:val="110"/>
        </w:rPr>
        <w:t> </w:t>
      </w:r>
      <w:r>
        <w:rPr>
          <w:w w:val="110"/>
        </w:rPr>
        <w:t>and</w:t>
      </w:r>
      <w:r>
        <w:rPr>
          <w:spacing w:val="14"/>
          <w:w w:val="110"/>
        </w:rPr>
        <w:t> </w:t>
      </w:r>
      <w:r>
        <w:rPr>
          <w:spacing w:val="-2"/>
          <w:w w:val="110"/>
        </w:rPr>
        <w:t>learning,</w:t>
      </w:r>
    </w:p>
    <w:p>
      <w:pPr>
        <w:pStyle w:val="BodyText"/>
        <w:spacing w:line="273" w:lineRule="auto"/>
        <w:ind w:right="110"/>
        <w:jc w:val="both"/>
      </w:pPr>
      <w:r>
        <w:rPr>
          <w:w w:val="110"/>
        </w:rPr>
        <w:t>through</w:t>
      </w:r>
      <w:r>
        <w:rPr>
          <w:spacing w:val="-11"/>
          <w:w w:val="110"/>
        </w:rPr>
        <w:t> </w:t>
      </w:r>
      <w:r>
        <w:rPr>
          <w:w w:val="110"/>
        </w:rPr>
        <w:t>the</w:t>
      </w:r>
      <w:r>
        <w:rPr>
          <w:spacing w:val="-11"/>
          <w:w w:val="110"/>
        </w:rPr>
        <w:t> </w:t>
      </w:r>
      <w:r>
        <w:rPr>
          <w:w w:val="110"/>
        </w:rPr>
        <w:t>comparison</w:t>
      </w:r>
      <w:r>
        <w:rPr>
          <w:spacing w:val="-11"/>
          <w:w w:val="110"/>
        </w:rPr>
        <w:t> </w:t>
      </w:r>
      <w:r>
        <w:rPr>
          <w:w w:val="110"/>
        </w:rPr>
        <w:t>of</w:t>
      </w:r>
      <w:r>
        <w:rPr>
          <w:spacing w:val="-11"/>
          <w:w w:val="110"/>
        </w:rPr>
        <w:t> </w:t>
      </w:r>
      <w:r>
        <w:rPr>
          <w:w w:val="110"/>
        </w:rPr>
        <w:t>AR</w:t>
      </w:r>
      <w:r>
        <w:rPr>
          <w:spacing w:val="-11"/>
          <w:w w:val="110"/>
        </w:rPr>
        <w:t> </w:t>
      </w:r>
      <w:r>
        <w:rPr>
          <w:w w:val="110"/>
        </w:rPr>
        <w:t>and</w:t>
      </w:r>
      <w:r>
        <w:rPr>
          <w:spacing w:val="-11"/>
          <w:w w:val="110"/>
        </w:rPr>
        <w:t> </w:t>
      </w:r>
      <w:r>
        <w:rPr>
          <w:w w:val="110"/>
        </w:rPr>
        <w:t>VR</w:t>
      </w:r>
      <w:r>
        <w:rPr>
          <w:spacing w:val="-11"/>
          <w:w w:val="110"/>
        </w:rPr>
        <w:t> </w:t>
      </w:r>
      <w:r>
        <w:rPr>
          <w:w w:val="110"/>
        </w:rPr>
        <w:t>case</w:t>
      </w:r>
      <w:r>
        <w:rPr>
          <w:spacing w:val="-11"/>
          <w:w w:val="110"/>
        </w:rPr>
        <w:t> </w:t>
      </w:r>
      <w:r>
        <w:rPr>
          <w:w w:val="110"/>
        </w:rPr>
        <w:t>scenarios;</w:t>
      </w:r>
      <w:r>
        <w:rPr>
          <w:spacing w:val="-11"/>
          <w:w w:val="110"/>
        </w:rPr>
        <w:t> </w:t>
      </w:r>
      <w:r>
        <w:rPr>
          <w:w w:val="110"/>
        </w:rPr>
        <w:t>where</w:t>
      </w:r>
      <w:r>
        <w:rPr>
          <w:spacing w:val="-11"/>
          <w:w w:val="110"/>
        </w:rPr>
        <w:t> </w:t>
      </w:r>
      <w:r>
        <w:rPr>
          <w:w w:val="110"/>
        </w:rPr>
        <w:t>each</w:t>
      </w:r>
      <w:r>
        <w:rPr>
          <w:spacing w:val="-11"/>
          <w:w w:val="110"/>
        </w:rPr>
        <w:t> </w:t>
      </w:r>
      <w:r>
        <w:rPr>
          <w:w w:val="110"/>
        </w:rPr>
        <w:t>offers a</w:t>
      </w:r>
      <w:r>
        <w:rPr>
          <w:w w:val="110"/>
        </w:rPr>
        <w:t> different</w:t>
      </w:r>
      <w:r>
        <w:rPr>
          <w:w w:val="110"/>
        </w:rPr>
        <w:t> visual</w:t>
      </w:r>
      <w:r>
        <w:rPr>
          <w:w w:val="110"/>
        </w:rPr>
        <w:t> presentation</w:t>
      </w:r>
      <w:r>
        <w:rPr>
          <w:w w:val="110"/>
        </w:rPr>
        <w:t> of</w:t>
      </w:r>
      <w:r>
        <w:rPr>
          <w:w w:val="110"/>
        </w:rPr>
        <w:t> the</w:t>
      </w:r>
      <w:r>
        <w:rPr>
          <w:w w:val="110"/>
        </w:rPr>
        <w:t> learning</w:t>
      </w:r>
      <w:r>
        <w:rPr>
          <w:w w:val="110"/>
        </w:rPr>
        <w:t> content,</w:t>
      </w:r>
      <w:r>
        <w:rPr>
          <w:w w:val="110"/>
        </w:rPr>
        <w:t> as</w:t>
      </w:r>
      <w:r>
        <w:rPr>
          <w:w w:val="110"/>
        </w:rPr>
        <w:t> well</w:t>
      </w:r>
      <w:r>
        <w:rPr>
          <w:w w:val="110"/>
        </w:rPr>
        <w:t> as different forms of interactivity depending on the platform or </w:t>
      </w:r>
      <w:r>
        <w:rPr>
          <w:w w:val="110"/>
        </w:rPr>
        <w:t>hardware </w:t>
      </w:r>
      <w:r>
        <w:rPr>
          <w:spacing w:val="-4"/>
          <w:w w:val="110"/>
        </w:rPr>
        <w:t>used.</w:t>
      </w:r>
    </w:p>
    <w:p>
      <w:pPr>
        <w:pStyle w:val="BodyText"/>
        <w:spacing w:line="273" w:lineRule="auto"/>
        <w:ind w:right="110" w:firstLine="239"/>
        <w:jc w:val="both"/>
      </w:pPr>
      <w:r>
        <w:rPr>
          <w:w w:val="110"/>
        </w:rPr>
        <w:t>However, there are</w:t>
      </w:r>
      <w:r>
        <w:rPr>
          <w:w w:val="110"/>
        </w:rPr>
        <w:t> some limitations that</w:t>
      </w:r>
      <w:r>
        <w:rPr>
          <w:w w:val="110"/>
        </w:rPr>
        <w:t> must be appraised</w:t>
      </w:r>
      <w:r>
        <w:rPr>
          <w:w w:val="110"/>
        </w:rPr>
        <w:t> </w:t>
      </w:r>
      <w:r>
        <w:rPr>
          <w:w w:val="110"/>
        </w:rPr>
        <w:t>when considering</w:t>
      </w:r>
      <w:r>
        <w:rPr>
          <w:w w:val="110"/>
        </w:rPr>
        <w:t> our</w:t>
      </w:r>
      <w:r>
        <w:rPr>
          <w:w w:val="110"/>
        </w:rPr>
        <w:t> approaches</w:t>
      </w:r>
      <w:r>
        <w:rPr>
          <w:w w:val="110"/>
        </w:rPr>
        <w:t> in</w:t>
      </w:r>
      <w:r>
        <w:rPr>
          <w:w w:val="110"/>
        </w:rPr>
        <w:t> Newtonian</w:t>
      </w:r>
      <w:r>
        <w:rPr>
          <w:w w:val="110"/>
        </w:rPr>
        <w:t> mechanics</w:t>
      </w:r>
      <w:r>
        <w:rPr>
          <w:w w:val="110"/>
        </w:rPr>
        <w:t> education.</w:t>
      </w:r>
      <w:r>
        <w:rPr>
          <w:w w:val="110"/>
        </w:rPr>
        <w:t> The first limitation</w:t>
      </w:r>
      <w:r>
        <w:rPr>
          <w:spacing w:val="-2"/>
          <w:w w:val="110"/>
        </w:rPr>
        <w:t> </w:t>
      </w:r>
      <w:r>
        <w:rPr>
          <w:w w:val="110"/>
        </w:rPr>
        <w:t>is</w:t>
      </w:r>
      <w:r>
        <w:rPr>
          <w:spacing w:val="-1"/>
          <w:w w:val="110"/>
        </w:rPr>
        <w:t> </w:t>
      </w:r>
      <w:r>
        <w:rPr>
          <w:w w:val="110"/>
        </w:rPr>
        <w:t>that the</w:t>
      </w:r>
      <w:r>
        <w:rPr>
          <w:spacing w:val="-2"/>
          <w:w w:val="110"/>
        </w:rPr>
        <w:t> </w:t>
      </w:r>
      <w:r>
        <w:rPr>
          <w:w w:val="110"/>
        </w:rPr>
        <w:t>access</w:t>
      </w:r>
      <w:r>
        <w:rPr>
          <w:spacing w:val="-1"/>
          <w:w w:val="110"/>
        </w:rPr>
        <w:t> </w:t>
      </w:r>
      <w:r>
        <w:rPr>
          <w:w w:val="110"/>
        </w:rPr>
        <w:t>to</w:t>
      </w:r>
      <w:r>
        <w:rPr>
          <w:spacing w:val="-1"/>
          <w:w w:val="110"/>
        </w:rPr>
        <w:t> </w:t>
      </w:r>
      <w:r>
        <w:rPr>
          <w:w w:val="110"/>
        </w:rPr>
        <w:t>internet</w:t>
      </w:r>
      <w:r>
        <w:rPr>
          <w:spacing w:val="-2"/>
          <w:w w:val="110"/>
        </w:rPr>
        <w:t> </w:t>
      </w:r>
      <w:r>
        <w:rPr>
          <w:w w:val="110"/>
        </w:rPr>
        <w:t>connection</w:t>
      </w:r>
      <w:r>
        <w:rPr>
          <w:spacing w:val="-1"/>
          <w:w w:val="110"/>
        </w:rPr>
        <w:t> </w:t>
      </w:r>
      <w:r>
        <w:rPr>
          <w:w w:val="110"/>
        </w:rPr>
        <w:t>is</w:t>
      </w:r>
      <w:r>
        <w:rPr>
          <w:spacing w:val="-1"/>
          <w:w w:val="110"/>
        </w:rPr>
        <w:t> </w:t>
      </w:r>
      <w:r>
        <w:rPr>
          <w:w w:val="110"/>
        </w:rPr>
        <w:t>necessary</w:t>
      </w:r>
      <w:r>
        <w:rPr>
          <w:spacing w:val="-1"/>
          <w:w w:val="110"/>
        </w:rPr>
        <w:t> </w:t>
      </w:r>
      <w:r>
        <w:rPr>
          <w:w w:val="110"/>
        </w:rPr>
        <w:t>due the</w:t>
      </w:r>
      <w:r>
        <w:rPr>
          <w:spacing w:val="-9"/>
          <w:w w:val="110"/>
        </w:rPr>
        <w:t> </w:t>
      </w:r>
      <w:r>
        <w:rPr>
          <w:w w:val="110"/>
        </w:rPr>
        <w:t>fact</w:t>
      </w:r>
      <w:r>
        <w:rPr>
          <w:spacing w:val="-9"/>
          <w:w w:val="110"/>
        </w:rPr>
        <w:t> </w:t>
      </w:r>
      <w:r>
        <w:rPr>
          <w:w w:val="110"/>
        </w:rPr>
        <w:t>that</w:t>
      </w:r>
      <w:r>
        <w:rPr>
          <w:spacing w:val="-9"/>
          <w:w w:val="110"/>
        </w:rPr>
        <w:t> </w:t>
      </w:r>
      <w:r>
        <w:rPr>
          <w:w w:val="110"/>
        </w:rPr>
        <w:t>PhysXR</w:t>
      </w:r>
      <w:r>
        <w:rPr>
          <w:spacing w:val="-8"/>
          <w:w w:val="110"/>
        </w:rPr>
        <w:t> </w:t>
      </w:r>
      <w:r>
        <w:rPr>
          <w:w w:val="110"/>
        </w:rPr>
        <w:t>is</w:t>
      </w:r>
      <w:r>
        <w:rPr>
          <w:spacing w:val="-9"/>
          <w:w w:val="110"/>
        </w:rPr>
        <w:t> </w:t>
      </w:r>
      <w:r>
        <w:rPr>
          <w:w w:val="110"/>
        </w:rPr>
        <w:t>a</w:t>
      </w:r>
      <w:r>
        <w:rPr>
          <w:spacing w:val="-9"/>
          <w:w w:val="110"/>
        </w:rPr>
        <w:t> </w:t>
      </w:r>
      <w:r>
        <w:rPr>
          <w:w w:val="110"/>
        </w:rPr>
        <w:t>web-based</w:t>
      </w:r>
      <w:r>
        <w:rPr>
          <w:spacing w:val="-9"/>
          <w:w w:val="110"/>
        </w:rPr>
        <w:t> </w:t>
      </w:r>
      <w:r>
        <w:rPr>
          <w:w w:val="110"/>
        </w:rPr>
        <w:t>learning</w:t>
      </w:r>
      <w:r>
        <w:rPr>
          <w:spacing w:val="-9"/>
          <w:w w:val="110"/>
        </w:rPr>
        <w:t> </w:t>
      </w:r>
      <w:r>
        <w:rPr>
          <w:w w:val="110"/>
        </w:rPr>
        <w:t>tool.</w:t>
      </w:r>
      <w:r>
        <w:rPr>
          <w:spacing w:val="-9"/>
          <w:w w:val="110"/>
        </w:rPr>
        <w:t> </w:t>
      </w:r>
      <w:r>
        <w:rPr>
          <w:w w:val="110"/>
        </w:rPr>
        <w:t>Devices</w:t>
      </w:r>
      <w:r>
        <w:rPr>
          <w:spacing w:val="-8"/>
          <w:w w:val="110"/>
        </w:rPr>
        <w:t> </w:t>
      </w:r>
      <w:r>
        <w:rPr>
          <w:w w:val="110"/>
        </w:rPr>
        <w:t>with</w:t>
      </w:r>
      <w:r>
        <w:rPr>
          <w:spacing w:val="-9"/>
          <w:w w:val="110"/>
        </w:rPr>
        <w:t> </w:t>
      </w:r>
      <w:r>
        <w:rPr>
          <w:w w:val="110"/>
        </w:rPr>
        <w:t>missing sensors</w:t>
      </w:r>
      <w:r>
        <w:rPr>
          <w:w w:val="110"/>
        </w:rPr>
        <w:t> or</w:t>
      </w:r>
      <w:r>
        <w:rPr>
          <w:w w:val="110"/>
        </w:rPr>
        <w:t> lacking</w:t>
      </w:r>
      <w:r>
        <w:rPr>
          <w:w w:val="110"/>
        </w:rPr>
        <w:t> compatibility</w:t>
      </w:r>
      <w:r>
        <w:rPr>
          <w:w w:val="110"/>
        </w:rPr>
        <w:t> due</w:t>
      </w:r>
      <w:r>
        <w:rPr>
          <w:w w:val="110"/>
        </w:rPr>
        <w:t> to</w:t>
      </w:r>
      <w:r>
        <w:rPr>
          <w:w w:val="110"/>
        </w:rPr>
        <w:t> obsolescence</w:t>
      </w:r>
      <w:r>
        <w:rPr>
          <w:w w:val="110"/>
        </w:rPr>
        <w:t> are</w:t>
      </w:r>
      <w:r>
        <w:rPr>
          <w:w w:val="110"/>
        </w:rPr>
        <w:t> also</w:t>
      </w:r>
      <w:r>
        <w:rPr>
          <w:w w:val="110"/>
        </w:rPr>
        <w:t> some limitations</w:t>
      </w:r>
      <w:r>
        <w:rPr>
          <w:spacing w:val="-10"/>
          <w:w w:val="110"/>
        </w:rPr>
        <w:t> </w:t>
      </w:r>
      <w:r>
        <w:rPr>
          <w:w w:val="110"/>
        </w:rPr>
        <w:t>to</w:t>
      </w:r>
      <w:r>
        <w:rPr>
          <w:spacing w:val="-10"/>
          <w:w w:val="110"/>
        </w:rPr>
        <w:t> </w:t>
      </w:r>
      <w:r>
        <w:rPr>
          <w:w w:val="110"/>
        </w:rPr>
        <w:t>take</w:t>
      </w:r>
      <w:r>
        <w:rPr>
          <w:spacing w:val="-11"/>
          <w:w w:val="110"/>
        </w:rPr>
        <w:t> </w:t>
      </w:r>
      <w:r>
        <w:rPr>
          <w:w w:val="110"/>
        </w:rPr>
        <w:t>into</w:t>
      </w:r>
      <w:r>
        <w:rPr>
          <w:spacing w:val="-10"/>
          <w:w w:val="110"/>
        </w:rPr>
        <w:t> </w:t>
      </w:r>
      <w:r>
        <w:rPr>
          <w:w w:val="110"/>
        </w:rPr>
        <w:t>consideration.</w:t>
      </w:r>
      <w:r>
        <w:rPr>
          <w:spacing w:val="-10"/>
          <w:w w:val="110"/>
        </w:rPr>
        <w:t> </w:t>
      </w:r>
      <w:r>
        <w:rPr>
          <w:w w:val="110"/>
        </w:rPr>
        <w:t>Another</w:t>
      </w:r>
      <w:r>
        <w:rPr>
          <w:spacing w:val="-10"/>
          <w:w w:val="110"/>
        </w:rPr>
        <w:t> </w:t>
      </w:r>
      <w:r>
        <w:rPr>
          <w:w w:val="110"/>
        </w:rPr>
        <w:t>limitation</w:t>
      </w:r>
      <w:r>
        <w:rPr>
          <w:spacing w:val="-11"/>
          <w:w w:val="110"/>
        </w:rPr>
        <w:t> </w:t>
      </w:r>
      <w:r>
        <w:rPr>
          <w:w w:val="110"/>
        </w:rPr>
        <w:t>is</w:t>
      </w:r>
      <w:r>
        <w:rPr>
          <w:spacing w:val="-10"/>
          <w:w w:val="110"/>
        </w:rPr>
        <w:t> </w:t>
      </w:r>
      <w:r>
        <w:rPr>
          <w:w w:val="110"/>
        </w:rPr>
        <w:t>that</w:t>
      </w:r>
      <w:r>
        <w:rPr>
          <w:spacing w:val="-10"/>
          <w:w w:val="110"/>
        </w:rPr>
        <w:t> </w:t>
      </w:r>
      <w:r>
        <w:rPr>
          <w:w w:val="110"/>
        </w:rPr>
        <w:t>PhysXR covers</w:t>
      </w:r>
      <w:r>
        <w:rPr>
          <w:w w:val="110"/>
        </w:rPr>
        <w:t> limited</w:t>
      </w:r>
      <w:r>
        <w:rPr>
          <w:w w:val="110"/>
        </w:rPr>
        <w:t> topics</w:t>
      </w:r>
      <w:r>
        <w:rPr>
          <w:w w:val="110"/>
        </w:rPr>
        <w:t> of</w:t>
      </w:r>
      <w:r>
        <w:rPr>
          <w:w w:val="110"/>
        </w:rPr>
        <w:t> dynamic</w:t>
      </w:r>
      <w:r>
        <w:rPr>
          <w:w w:val="110"/>
        </w:rPr>
        <w:t> and</w:t>
      </w:r>
      <w:r>
        <w:rPr>
          <w:w w:val="110"/>
        </w:rPr>
        <w:t> kinematics.</w:t>
      </w:r>
      <w:r>
        <w:rPr>
          <w:w w:val="110"/>
        </w:rPr>
        <w:t> It</w:t>
      </w:r>
      <w:r>
        <w:rPr>
          <w:w w:val="110"/>
        </w:rPr>
        <w:t> is</w:t>
      </w:r>
      <w:r>
        <w:rPr>
          <w:w w:val="110"/>
        </w:rPr>
        <w:t> important</w:t>
      </w:r>
      <w:r>
        <w:rPr>
          <w:w w:val="110"/>
        </w:rPr>
        <w:t> to provide teachers</w:t>
      </w:r>
      <w:r>
        <w:rPr>
          <w:w w:val="110"/>
        </w:rPr>
        <w:t> with the technical knowledge to author and develop new</w:t>
      </w:r>
      <w:r>
        <w:rPr>
          <w:spacing w:val="4"/>
          <w:w w:val="110"/>
        </w:rPr>
        <w:t> </w:t>
      </w:r>
      <w:r>
        <w:rPr>
          <w:w w:val="110"/>
        </w:rPr>
        <w:t>learning</w:t>
      </w:r>
      <w:r>
        <w:rPr>
          <w:spacing w:val="3"/>
          <w:w w:val="110"/>
        </w:rPr>
        <w:t> </w:t>
      </w:r>
      <w:r>
        <w:rPr>
          <w:w w:val="110"/>
        </w:rPr>
        <w:t>content</w:t>
      </w:r>
      <w:r>
        <w:rPr>
          <w:spacing w:val="4"/>
          <w:w w:val="110"/>
        </w:rPr>
        <w:t> </w:t>
      </w:r>
      <w:r>
        <w:rPr>
          <w:w w:val="110"/>
        </w:rPr>
        <w:t>for</w:t>
      </w:r>
      <w:r>
        <w:rPr>
          <w:spacing w:val="4"/>
          <w:w w:val="110"/>
        </w:rPr>
        <w:t> </w:t>
      </w:r>
      <w:r>
        <w:rPr>
          <w:w w:val="110"/>
        </w:rPr>
        <w:t>Newtonian</w:t>
      </w:r>
      <w:r>
        <w:rPr>
          <w:spacing w:val="3"/>
          <w:w w:val="110"/>
        </w:rPr>
        <w:t> </w:t>
      </w:r>
      <w:r>
        <w:rPr>
          <w:w w:val="110"/>
        </w:rPr>
        <w:t>mechanics,</w:t>
      </w:r>
      <w:r>
        <w:rPr>
          <w:spacing w:val="4"/>
          <w:w w:val="110"/>
        </w:rPr>
        <w:t> </w:t>
      </w:r>
      <w:r>
        <w:rPr>
          <w:w w:val="110"/>
        </w:rPr>
        <w:t>as</w:t>
      </w:r>
      <w:r>
        <w:rPr>
          <w:spacing w:val="4"/>
          <w:w w:val="110"/>
        </w:rPr>
        <w:t> </w:t>
      </w:r>
      <w:r>
        <w:rPr>
          <w:w w:val="110"/>
        </w:rPr>
        <w:t>making</w:t>
      </w:r>
      <w:r>
        <w:rPr>
          <w:spacing w:val="3"/>
          <w:w w:val="110"/>
        </w:rPr>
        <w:t> </w:t>
      </w:r>
      <w:r>
        <w:rPr>
          <w:w w:val="110"/>
        </w:rPr>
        <w:t>the</w:t>
      </w:r>
      <w:r>
        <w:rPr>
          <w:spacing w:val="4"/>
          <w:w w:val="110"/>
        </w:rPr>
        <w:t> </w:t>
      </w:r>
      <w:r>
        <w:rPr>
          <w:spacing w:val="-2"/>
          <w:w w:val="110"/>
        </w:rPr>
        <w:t>adapta-</w:t>
      </w:r>
    </w:p>
    <w:p>
      <w:pPr>
        <w:pStyle w:val="BodyText"/>
        <w:spacing w:line="213" w:lineRule="exact"/>
        <w:jc w:val="both"/>
      </w:pPr>
      <w:r>
        <w:rPr/>
        <w:t>tion</w:t>
      </w:r>
      <w:r>
        <w:rPr>
          <w:spacing w:val="27"/>
        </w:rPr>
        <w:t> </w:t>
      </w:r>
      <w:r>
        <w:rPr/>
        <w:t>of</w:t>
      </w:r>
      <w:r>
        <w:rPr>
          <w:spacing w:val="28"/>
        </w:rPr>
        <w:t> </w:t>
      </w:r>
      <w:r>
        <w:rPr/>
        <w:t>these</w:t>
      </w:r>
      <w:r>
        <w:rPr>
          <w:spacing w:val="28"/>
        </w:rPr>
        <w:t> </w:t>
      </w:r>
      <w:r>
        <w:rPr/>
        <w:t>physics</w:t>
      </w:r>
      <w:r>
        <w:rPr>
          <w:rFonts w:ascii="STIX" w:hAnsi="STIX"/>
        </w:rPr>
        <w:t>’</w:t>
      </w:r>
      <w:r>
        <w:rPr>
          <w:rFonts w:ascii="STIX" w:hAnsi="STIX"/>
          <w:spacing w:val="28"/>
        </w:rPr>
        <w:t> </w:t>
      </w:r>
      <w:r>
        <w:rPr/>
        <w:t>concepts</w:t>
      </w:r>
      <w:r>
        <w:rPr>
          <w:spacing w:val="28"/>
        </w:rPr>
        <w:t> </w:t>
      </w:r>
      <w:r>
        <w:rPr/>
        <w:t>to</w:t>
      </w:r>
      <w:r>
        <w:rPr>
          <w:spacing w:val="28"/>
        </w:rPr>
        <w:t> </w:t>
      </w:r>
      <w:r>
        <w:rPr/>
        <w:t>use</w:t>
      </w:r>
      <w:r>
        <w:rPr>
          <w:spacing w:val="28"/>
        </w:rPr>
        <w:t> </w:t>
      </w:r>
      <w:r>
        <w:rPr/>
        <w:t>digital</w:t>
      </w:r>
      <w:r>
        <w:rPr>
          <w:spacing w:val="28"/>
        </w:rPr>
        <w:t> </w:t>
      </w:r>
      <w:r>
        <w:rPr/>
        <w:t>media</w:t>
      </w:r>
      <w:r>
        <w:rPr>
          <w:spacing w:val="30"/>
        </w:rPr>
        <w:t> </w:t>
      </w:r>
      <w:r>
        <w:rPr/>
        <w:t>technologies</w:t>
      </w:r>
      <w:r>
        <w:rPr>
          <w:spacing w:val="28"/>
        </w:rPr>
        <w:t> </w:t>
      </w:r>
      <w:r>
        <w:rPr>
          <w:spacing w:val="-2"/>
        </w:rPr>
        <w:t>requires</w:t>
      </w:r>
    </w:p>
    <w:p>
      <w:pPr>
        <w:pStyle w:val="BodyText"/>
        <w:spacing w:line="273" w:lineRule="auto"/>
        <w:ind w:right="110"/>
        <w:jc w:val="both"/>
      </w:pPr>
      <w:r>
        <w:rPr>
          <w:w w:val="110"/>
        </w:rPr>
        <w:t>substantial time to master. Another limitation in this study stems </w:t>
      </w:r>
      <w:r>
        <w:rPr>
          <w:w w:val="110"/>
        </w:rPr>
        <w:t>from the lack of access to VR headsets since students did not have these at home.</w:t>
      </w:r>
      <w:r>
        <w:rPr>
          <w:w w:val="110"/>
        </w:rPr>
        <w:t> This</w:t>
      </w:r>
      <w:r>
        <w:rPr>
          <w:w w:val="110"/>
        </w:rPr>
        <w:t> implies</w:t>
      </w:r>
      <w:r>
        <w:rPr>
          <w:w w:val="110"/>
        </w:rPr>
        <w:t> that</w:t>
      </w:r>
      <w:r>
        <w:rPr>
          <w:w w:val="110"/>
        </w:rPr>
        <w:t> the</w:t>
      </w:r>
      <w:r>
        <w:rPr>
          <w:w w:val="110"/>
        </w:rPr>
        <w:t> VR</w:t>
      </w:r>
      <w:r>
        <w:rPr>
          <w:w w:val="110"/>
        </w:rPr>
        <w:t> condition</w:t>
      </w:r>
      <w:r>
        <w:rPr>
          <w:w w:val="110"/>
        </w:rPr>
        <w:t> group</w:t>
      </w:r>
      <w:r>
        <w:rPr>
          <w:w w:val="110"/>
        </w:rPr>
        <w:t> experienced</w:t>
      </w:r>
      <w:r>
        <w:rPr>
          <w:w w:val="110"/>
        </w:rPr>
        <w:t> PhysXR learning content in a virtual environment from a conventional display, thus,</w:t>
      </w:r>
      <w:r>
        <w:rPr>
          <w:w w:val="110"/>
        </w:rPr>
        <w:t> diminishing</w:t>
      </w:r>
      <w:r>
        <w:rPr>
          <w:w w:val="110"/>
        </w:rPr>
        <w:t> the</w:t>
      </w:r>
      <w:r>
        <w:rPr>
          <w:w w:val="110"/>
        </w:rPr>
        <w:t> immersive</w:t>
      </w:r>
      <w:r>
        <w:rPr>
          <w:w w:val="110"/>
        </w:rPr>
        <w:t> factor</w:t>
      </w:r>
      <w:r>
        <w:rPr>
          <w:w w:val="110"/>
        </w:rPr>
        <w:t> that</w:t>
      </w:r>
      <w:r>
        <w:rPr>
          <w:w w:val="110"/>
        </w:rPr>
        <w:t> VR</w:t>
      </w:r>
      <w:r>
        <w:rPr>
          <w:w w:val="110"/>
        </w:rPr>
        <w:t> offers</w:t>
      </w:r>
      <w:r>
        <w:rPr>
          <w:w w:val="110"/>
        </w:rPr>
        <w:t> when</w:t>
      </w:r>
      <w:r>
        <w:rPr>
          <w:w w:val="110"/>
        </w:rPr>
        <w:t> using</w:t>
      </w:r>
      <w:r>
        <w:rPr>
          <w:w w:val="110"/>
        </w:rPr>
        <w:t> VR </w:t>
      </w:r>
      <w:r>
        <w:rPr>
          <w:spacing w:val="-2"/>
          <w:w w:val="110"/>
        </w:rPr>
        <w:t>headsets.</w:t>
      </w:r>
    </w:p>
    <w:p>
      <w:pPr>
        <w:pStyle w:val="BodyText"/>
        <w:spacing w:line="181" w:lineRule="exact"/>
        <w:ind w:left="370"/>
        <w:jc w:val="both"/>
      </w:pPr>
      <w:r>
        <w:rPr>
          <w:spacing w:val="2"/>
        </w:rPr>
        <w:t>The</w:t>
      </w:r>
      <w:r>
        <w:rPr>
          <w:spacing w:val="17"/>
        </w:rPr>
        <w:t> </w:t>
      </w:r>
      <w:r>
        <w:rPr>
          <w:spacing w:val="2"/>
        </w:rPr>
        <w:t>novelty</w:t>
      </w:r>
      <w:r>
        <w:rPr>
          <w:spacing w:val="16"/>
        </w:rPr>
        <w:t> </w:t>
      </w:r>
      <w:r>
        <w:rPr>
          <w:spacing w:val="2"/>
        </w:rPr>
        <w:t>effect</w:t>
      </w:r>
      <w:r>
        <w:rPr>
          <w:spacing w:val="17"/>
        </w:rPr>
        <w:t> </w:t>
      </w:r>
      <w:r>
        <w:rPr>
          <w:spacing w:val="2"/>
        </w:rPr>
        <w:t>should</w:t>
      </w:r>
      <w:r>
        <w:rPr>
          <w:spacing w:val="16"/>
        </w:rPr>
        <w:t> </w:t>
      </w:r>
      <w:r>
        <w:rPr>
          <w:spacing w:val="2"/>
        </w:rPr>
        <w:t>also</w:t>
      </w:r>
      <w:r>
        <w:rPr>
          <w:spacing w:val="18"/>
        </w:rPr>
        <w:t> </w:t>
      </w:r>
      <w:r>
        <w:rPr>
          <w:spacing w:val="2"/>
        </w:rPr>
        <w:t>be</w:t>
      </w:r>
      <w:r>
        <w:rPr>
          <w:spacing w:val="17"/>
        </w:rPr>
        <w:t> </w:t>
      </w:r>
      <w:r>
        <w:rPr>
          <w:spacing w:val="2"/>
        </w:rPr>
        <w:t>considered</w:t>
      </w:r>
      <w:r>
        <w:rPr>
          <w:spacing w:val="16"/>
        </w:rPr>
        <w:t> </w:t>
      </w:r>
      <w:r>
        <w:rPr>
          <w:spacing w:val="2"/>
        </w:rPr>
        <w:t>among</w:t>
      </w:r>
      <w:r>
        <w:rPr>
          <w:spacing w:val="16"/>
        </w:rPr>
        <w:t> </w:t>
      </w:r>
      <w:r>
        <w:rPr>
          <w:spacing w:val="2"/>
        </w:rPr>
        <w:t>the</w:t>
      </w:r>
      <w:r>
        <w:rPr>
          <w:spacing w:val="17"/>
        </w:rPr>
        <w:t> </w:t>
      </w:r>
      <w:r>
        <w:rPr>
          <w:spacing w:val="2"/>
        </w:rPr>
        <w:t>limitations</w:t>
      </w:r>
      <w:r>
        <w:rPr>
          <w:spacing w:val="16"/>
        </w:rPr>
        <w:t> </w:t>
      </w:r>
      <w:r>
        <w:rPr>
          <w:spacing w:val="-5"/>
        </w:rPr>
        <w:t>of</w:t>
      </w:r>
    </w:p>
    <w:p>
      <w:pPr>
        <w:spacing w:after="0" w:line="181" w:lineRule="exact"/>
        <w:jc w:val="both"/>
        <w:sectPr>
          <w:type w:val="continuous"/>
          <w:pgSz w:w="11910" w:h="15880"/>
          <w:pgMar w:header="655" w:footer="544" w:top="620" w:bottom="280" w:left="620" w:right="640"/>
          <w:cols w:num="2" w:equalWidth="0">
            <w:col w:w="5194" w:space="186"/>
            <w:col w:w="5270"/>
          </w:cols>
        </w:sectPr>
      </w:pPr>
    </w:p>
    <w:p>
      <w:pPr>
        <w:pStyle w:val="BodyText"/>
        <w:spacing w:before="6"/>
        <w:ind w:left="0"/>
        <w:rPr>
          <w:sz w:val="10"/>
        </w:rPr>
      </w:pPr>
    </w:p>
    <w:p>
      <w:pPr>
        <w:spacing w:after="0"/>
        <w:rPr>
          <w:sz w:val="10"/>
        </w:rPr>
        <w:sectPr>
          <w:headerReference w:type="default" r:id="rId30"/>
          <w:footerReference w:type="default" r:id="rId31"/>
          <w:pgSz w:w="11910" w:h="15880"/>
          <w:pgMar w:header="655" w:footer="544" w:top="840" w:bottom="740" w:left="620" w:right="640"/>
          <w:pgNumType w:start="1"/>
        </w:sectPr>
      </w:pPr>
    </w:p>
    <w:p>
      <w:pPr>
        <w:pStyle w:val="BodyText"/>
        <w:spacing w:line="273" w:lineRule="auto" w:before="91"/>
        <w:ind w:right="38"/>
        <w:jc w:val="both"/>
      </w:pPr>
      <w:r>
        <w:rPr>
          <w:w w:val="110"/>
        </w:rPr>
        <w:t>this study, and</w:t>
      </w:r>
      <w:r>
        <w:rPr>
          <w:spacing w:val="-1"/>
          <w:w w:val="110"/>
        </w:rPr>
        <w:t> </w:t>
      </w:r>
      <w:r>
        <w:rPr>
          <w:w w:val="110"/>
        </w:rPr>
        <w:t>results must be</w:t>
      </w:r>
      <w:r>
        <w:rPr>
          <w:spacing w:val="-1"/>
          <w:w w:val="110"/>
        </w:rPr>
        <w:t> </w:t>
      </w:r>
      <w:r>
        <w:rPr>
          <w:w w:val="110"/>
        </w:rPr>
        <w:t>appraised in view of</w:t>
      </w:r>
      <w:r>
        <w:rPr>
          <w:spacing w:val="-1"/>
          <w:w w:val="110"/>
        </w:rPr>
        <w:t> </w:t>
      </w:r>
      <w:r>
        <w:rPr>
          <w:w w:val="110"/>
        </w:rPr>
        <w:t>this factor which</w:t>
      </w:r>
      <w:r>
        <w:rPr>
          <w:spacing w:val="-1"/>
          <w:w w:val="110"/>
        </w:rPr>
        <w:t> </w:t>
      </w:r>
      <w:r>
        <w:rPr>
          <w:w w:val="110"/>
        </w:rPr>
        <w:t>is associated</w:t>
      </w:r>
      <w:r>
        <w:rPr>
          <w:w w:val="110"/>
        </w:rPr>
        <w:t> with</w:t>
      </w:r>
      <w:r>
        <w:rPr>
          <w:w w:val="110"/>
        </w:rPr>
        <w:t> attitudes</w:t>
      </w:r>
      <w:r>
        <w:rPr>
          <w:w w:val="110"/>
        </w:rPr>
        <w:t> towards</w:t>
      </w:r>
      <w:r>
        <w:rPr>
          <w:w w:val="110"/>
        </w:rPr>
        <w:t> learning.</w:t>
      </w:r>
      <w:r>
        <w:rPr>
          <w:w w:val="110"/>
        </w:rPr>
        <w:t> In</w:t>
      </w:r>
      <w:r>
        <w:rPr>
          <w:w w:val="110"/>
        </w:rPr>
        <w:t> this</w:t>
      </w:r>
      <w:r>
        <w:rPr>
          <w:w w:val="110"/>
        </w:rPr>
        <w:t> sense,</w:t>
      </w:r>
      <w:r>
        <w:rPr>
          <w:w w:val="110"/>
        </w:rPr>
        <w:t> exposure</w:t>
      </w:r>
      <w:r>
        <w:rPr>
          <w:w w:val="110"/>
        </w:rPr>
        <w:t> </w:t>
      </w:r>
      <w:r>
        <w:rPr>
          <w:w w:val="110"/>
        </w:rPr>
        <w:t>to these</w:t>
      </w:r>
      <w:r>
        <w:rPr>
          <w:spacing w:val="-7"/>
          <w:w w:val="110"/>
        </w:rPr>
        <w:t> </w:t>
      </w:r>
      <w:r>
        <w:rPr>
          <w:w w:val="110"/>
        </w:rPr>
        <w:t>new</w:t>
      </w:r>
      <w:r>
        <w:rPr>
          <w:spacing w:val="-8"/>
          <w:w w:val="110"/>
        </w:rPr>
        <w:t> </w:t>
      </w:r>
      <w:r>
        <w:rPr>
          <w:w w:val="110"/>
        </w:rPr>
        <w:t>technologies</w:t>
      </w:r>
      <w:r>
        <w:rPr>
          <w:spacing w:val="-7"/>
          <w:w w:val="110"/>
        </w:rPr>
        <w:t> </w:t>
      </w:r>
      <w:r>
        <w:rPr>
          <w:w w:val="110"/>
        </w:rPr>
        <w:t>in</w:t>
      </w:r>
      <w:r>
        <w:rPr>
          <w:spacing w:val="-8"/>
          <w:w w:val="110"/>
        </w:rPr>
        <w:t> </w:t>
      </w:r>
      <w:r>
        <w:rPr>
          <w:w w:val="110"/>
        </w:rPr>
        <w:t>the</w:t>
      </w:r>
      <w:r>
        <w:rPr>
          <w:spacing w:val="-7"/>
          <w:w w:val="110"/>
        </w:rPr>
        <w:t> </w:t>
      </w:r>
      <w:r>
        <w:rPr>
          <w:w w:val="110"/>
        </w:rPr>
        <w:t>education</w:t>
      </w:r>
      <w:r>
        <w:rPr>
          <w:spacing w:val="-8"/>
          <w:w w:val="110"/>
        </w:rPr>
        <w:t> </w:t>
      </w:r>
      <w:r>
        <w:rPr>
          <w:w w:val="110"/>
        </w:rPr>
        <w:t>context</w:t>
      </w:r>
      <w:r>
        <w:rPr>
          <w:spacing w:val="-8"/>
          <w:w w:val="110"/>
        </w:rPr>
        <w:t> </w:t>
      </w:r>
      <w:r>
        <w:rPr>
          <w:w w:val="110"/>
        </w:rPr>
        <w:t>might</w:t>
      </w:r>
      <w:r>
        <w:rPr>
          <w:spacing w:val="-8"/>
          <w:w w:val="110"/>
        </w:rPr>
        <w:t> </w:t>
      </w:r>
      <w:r>
        <w:rPr>
          <w:w w:val="110"/>
        </w:rPr>
        <w:t>also</w:t>
      </w:r>
      <w:r>
        <w:rPr>
          <w:spacing w:val="-8"/>
          <w:w w:val="110"/>
        </w:rPr>
        <w:t> </w:t>
      </w:r>
      <w:r>
        <w:rPr>
          <w:w w:val="110"/>
        </w:rPr>
        <w:t>be</w:t>
      </w:r>
      <w:r>
        <w:rPr>
          <w:spacing w:val="-8"/>
          <w:w w:val="110"/>
        </w:rPr>
        <w:t> </w:t>
      </w:r>
      <w:r>
        <w:rPr>
          <w:w w:val="110"/>
        </w:rPr>
        <w:t>related</w:t>
      </w:r>
      <w:r>
        <w:rPr>
          <w:spacing w:val="-7"/>
          <w:w w:val="110"/>
        </w:rPr>
        <w:t> </w:t>
      </w:r>
      <w:r>
        <w:rPr>
          <w:w w:val="110"/>
        </w:rPr>
        <w:t>to motivation,</w:t>
      </w:r>
      <w:r>
        <w:rPr>
          <w:w w:val="110"/>
        </w:rPr>
        <w:t> therefore</w:t>
      </w:r>
      <w:r>
        <w:rPr>
          <w:w w:val="110"/>
        </w:rPr>
        <w:t> it</w:t>
      </w:r>
      <w:r>
        <w:rPr>
          <w:w w:val="110"/>
        </w:rPr>
        <w:t> is</w:t>
      </w:r>
      <w:r>
        <w:rPr>
          <w:w w:val="110"/>
        </w:rPr>
        <w:t> important</w:t>
      </w:r>
      <w:r>
        <w:rPr>
          <w:w w:val="110"/>
        </w:rPr>
        <w:t> to</w:t>
      </w:r>
      <w:r>
        <w:rPr>
          <w:w w:val="110"/>
        </w:rPr>
        <w:t> perform</w:t>
      </w:r>
      <w:r>
        <w:rPr>
          <w:w w:val="110"/>
        </w:rPr>
        <w:t> future</w:t>
      </w:r>
      <w:r>
        <w:rPr>
          <w:w w:val="110"/>
        </w:rPr>
        <w:t> studies</w:t>
      </w:r>
      <w:r>
        <w:rPr>
          <w:w w:val="110"/>
        </w:rPr>
        <w:t> among students</w:t>
      </w:r>
      <w:r>
        <w:rPr>
          <w:spacing w:val="-11"/>
          <w:w w:val="110"/>
        </w:rPr>
        <w:t> </w:t>
      </w:r>
      <w:r>
        <w:rPr>
          <w:w w:val="110"/>
        </w:rPr>
        <w:t>who</w:t>
      </w:r>
      <w:r>
        <w:rPr>
          <w:spacing w:val="-11"/>
          <w:w w:val="110"/>
        </w:rPr>
        <w:t> </w:t>
      </w:r>
      <w:r>
        <w:rPr>
          <w:w w:val="110"/>
        </w:rPr>
        <w:t>have</w:t>
      </w:r>
      <w:r>
        <w:rPr>
          <w:spacing w:val="-11"/>
          <w:w w:val="110"/>
        </w:rPr>
        <w:t> </w:t>
      </w:r>
      <w:r>
        <w:rPr>
          <w:w w:val="110"/>
        </w:rPr>
        <w:t>been</w:t>
      </w:r>
      <w:r>
        <w:rPr>
          <w:spacing w:val="-11"/>
          <w:w w:val="110"/>
        </w:rPr>
        <w:t> </w:t>
      </w:r>
      <w:r>
        <w:rPr>
          <w:w w:val="110"/>
        </w:rPr>
        <w:t>previously</w:t>
      </w:r>
      <w:r>
        <w:rPr>
          <w:spacing w:val="-11"/>
          <w:w w:val="110"/>
        </w:rPr>
        <w:t> </w:t>
      </w:r>
      <w:r>
        <w:rPr>
          <w:w w:val="110"/>
        </w:rPr>
        <w:t>exposed</w:t>
      </w:r>
      <w:r>
        <w:rPr>
          <w:spacing w:val="-11"/>
          <w:w w:val="110"/>
        </w:rPr>
        <w:t> </w:t>
      </w:r>
      <w:r>
        <w:rPr>
          <w:w w:val="110"/>
        </w:rPr>
        <w:t>to</w:t>
      </w:r>
      <w:r>
        <w:rPr>
          <w:spacing w:val="-11"/>
          <w:w w:val="110"/>
        </w:rPr>
        <w:t> </w:t>
      </w:r>
      <w:r>
        <w:rPr>
          <w:w w:val="110"/>
        </w:rPr>
        <w:t>XR</w:t>
      </w:r>
      <w:r>
        <w:rPr>
          <w:spacing w:val="-11"/>
          <w:w w:val="110"/>
        </w:rPr>
        <w:t> </w:t>
      </w:r>
      <w:r>
        <w:rPr>
          <w:w w:val="110"/>
        </w:rPr>
        <w:t>interventions</w:t>
      </w:r>
      <w:r>
        <w:rPr>
          <w:spacing w:val="-11"/>
          <w:w w:val="110"/>
        </w:rPr>
        <w:t> </w:t>
      </w:r>
      <w:r>
        <w:rPr>
          <w:w w:val="110"/>
        </w:rPr>
        <w:t>in</w:t>
      </w:r>
      <w:r>
        <w:rPr>
          <w:spacing w:val="-11"/>
          <w:w w:val="110"/>
        </w:rPr>
        <w:t> </w:t>
      </w:r>
      <w:r>
        <w:rPr>
          <w:w w:val="110"/>
        </w:rPr>
        <w:t>order to</w:t>
      </w:r>
      <w:r>
        <w:rPr>
          <w:spacing w:val="-3"/>
          <w:w w:val="110"/>
        </w:rPr>
        <w:t> </w:t>
      </w:r>
      <w:r>
        <w:rPr>
          <w:w w:val="110"/>
        </w:rPr>
        <w:t>control</w:t>
      </w:r>
      <w:r>
        <w:rPr>
          <w:spacing w:val="-2"/>
          <w:w w:val="110"/>
        </w:rPr>
        <w:t> </w:t>
      </w:r>
      <w:r>
        <w:rPr>
          <w:w w:val="110"/>
        </w:rPr>
        <w:t>for</w:t>
      </w:r>
      <w:r>
        <w:rPr>
          <w:spacing w:val="-3"/>
          <w:w w:val="110"/>
        </w:rPr>
        <w:t> </w:t>
      </w:r>
      <w:r>
        <w:rPr>
          <w:w w:val="110"/>
        </w:rPr>
        <w:t>the</w:t>
      </w:r>
      <w:r>
        <w:rPr>
          <w:spacing w:val="-3"/>
          <w:w w:val="110"/>
        </w:rPr>
        <w:t> </w:t>
      </w:r>
      <w:r>
        <w:rPr>
          <w:w w:val="110"/>
        </w:rPr>
        <w:t>novelty</w:t>
      </w:r>
      <w:r>
        <w:rPr>
          <w:spacing w:val="-3"/>
          <w:w w:val="110"/>
        </w:rPr>
        <w:t> </w:t>
      </w:r>
      <w:r>
        <w:rPr>
          <w:w w:val="110"/>
        </w:rPr>
        <w:t>effect</w:t>
      </w:r>
      <w:r>
        <w:rPr>
          <w:spacing w:val="-4"/>
          <w:w w:val="110"/>
        </w:rPr>
        <w:t> </w:t>
      </w:r>
      <w:r>
        <w:rPr>
          <w:w w:val="110"/>
        </w:rPr>
        <w:t>and</w:t>
      </w:r>
      <w:r>
        <w:rPr>
          <w:spacing w:val="-3"/>
          <w:w w:val="110"/>
        </w:rPr>
        <w:t> </w:t>
      </w:r>
      <w:r>
        <w:rPr>
          <w:w w:val="110"/>
        </w:rPr>
        <w:t>determine</w:t>
      </w:r>
      <w:r>
        <w:rPr>
          <w:spacing w:val="-2"/>
          <w:w w:val="110"/>
        </w:rPr>
        <w:t> </w:t>
      </w:r>
      <w:r>
        <w:rPr>
          <w:w w:val="110"/>
        </w:rPr>
        <w:t>whether</w:t>
      </w:r>
      <w:r>
        <w:rPr>
          <w:spacing w:val="-4"/>
          <w:w w:val="110"/>
        </w:rPr>
        <w:t> </w:t>
      </w:r>
      <w:r>
        <w:rPr>
          <w:w w:val="110"/>
        </w:rPr>
        <w:t>the</w:t>
      </w:r>
      <w:r>
        <w:rPr>
          <w:spacing w:val="-3"/>
          <w:w w:val="110"/>
        </w:rPr>
        <w:t> </w:t>
      </w:r>
      <w:r>
        <w:rPr>
          <w:w w:val="110"/>
        </w:rPr>
        <w:t>intervention and</w:t>
      </w:r>
      <w:r>
        <w:rPr>
          <w:spacing w:val="-6"/>
          <w:w w:val="110"/>
        </w:rPr>
        <w:t> </w:t>
      </w:r>
      <w:r>
        <w:rPr>
          <w:w w:val="110"/>
        </w:rPr>
        <w:t>its</w:t>
      </w:r>
      <w:r>
        <w:rPr>
          <w:spacing w:val="-7"/>
          <w:w w:val="110"/>
        </w:rPr>
        <w:t> </w:t>
      </w:r>
      <w:r>
        <w:rPr>
          <w:w w:val="110"/>
        </w:rPr>
        <w:t>content</w:t>
      </w:r>
      <w:r>
        <w:rPr>
          <w:spacing w:val="-7"/>
          <w:w w:val="110"/>
        </w:rPr>
        <w:t> </w:t>
      </w:r>
      <w:r>
        <w:rPr>
          <w:w w:val="110"/>
        </w:rPr>
        <w:t>are</w:t>
      </w:r>
      <w:r>
        <w:rPr>
          <w:spacing w:val="-7"/>
          <w:w w:val="110"/>
        </w:rPr>
        <w:t> </w:t>
      </w:r>
      <w:r>
        <w:rPr>
          <w:w w:val="110"/>
        </w:rPr>
        <w:t>associated</w:t>
      </w:r>
      <w:r>
        <w:rPr>
          <w:spacing w:val="-7"/>
          <w:w w:val="110"/>
        </w:rPr>
        <w:t> </w:t>
      </w:r>
      <w:r>
        <w:rPr>
          <w:w w:val="110"/>
        </w:rPr>
        <w:t>with</w:t>
      </w:r>
      <w:r>
        <w:rPr>
          <w:spacing w:val="-7"/>
          <w:w w:val="110"/>
        </w:rPr>
        <w:t> </w:t>
      </w:r>
      <w:r>
        <w:rPr>
          <w:w w:val="110"/>
        </w:rPr>
        <w:t>improvements</w:t>
      </w:r>
      <w:r>
        <w:rPr>
          <w:spacing w:val="-7"/>
          <w:w w:val="110"/>
        </w:rPr>
        <w:t> </w:t>
      </w:r>
      <w:r>
        <w:rPr>
          <w:w w:val="110"/>
        </w:rPr>
        <w:t>in</w:t>
      </w:r>
      <w:r>
        <w:rPr>
          <w:spacing w:val="-7"/>
          <w:w w:val="110"/>
        </w:rPr>
        <w:t> </w:t>
      </w:r>
      <w:r>
        <w:rPr>
          <w:w w:val="110"/>
        </w:rPr>
        <w:t>cognitive</w:t>
      </w:r>
      <w:r>
        <w:rPr>
          <w:spacing w:val="-7"/>
          <w:w w:val="110"/>
        </w:rPr>
        <w:t> </w:t>
      </w:r>
      <w:r>
        <w:rPr>
          <w:w w:val="110"/>
        </w:rPr>
        <w:t>gains</w:t>
      </w:r>
      <w:r>
        <w:rPr>
          <w:spacing w:val="-8"/>
          <w:w w:val="110"/>
        </w:rPr>
        <w:t> </w:t>
      </w:r>
      <w:r>
        <w:rPr>
          <w:w w:val="110"/>
        </w:rPr>
        <w:t>and attitude towards learning, rather than just the novelty of the tool.</w:t>
      </w:r>
    </w:p>
    <w:p>
      <w:pPr>
        <w:pStyle w:val="BodyText"/>
        <w:spacing w:line="273" w:lineRule="auto"/>
        <w:ind w:right="38" w:firstLine="239"/>
        <w:jc w:val="both"/>
      </w:pPr>
      <w:r>
        <w:rPr>
          <w:w w:val="110"/>
        </w:rPr>
        <w:t>There are several interesting perspectives to explore in future work in this</w:t>
      </w:r>
      <w:r>
        <w:rPr>
          <w:spacing w:val="-1"/>
          <w:w w:val="110"/>
        </w:rPr>
        <w:t> </w:t>
      </w:r>
      <w:r>
        <w:rPr>
          <w:w w:val="110"/>
        </w:rPr>
        <w:t>field. This</w:t>
      </w:r>
      <w:r>
        <w:rPr>
          <w:spacing w:val="-1"/>
          <w:w w:val="110"/>
        </w:rPr>
        <w:t> </w:t>
      </w:r>
      <w:r>
        <w:rPr>
          <w:w w:val="110"/>
        </w:rPr>
        <w:t>includes providing the</w:t>
      </w:r>
      <w:r>
        <w:rPr>
          <w:spacing w:val="-1"/>
          <w:w w:val="110"/>
        </w:rPr>
        <w:t> </w:t>
      </w:r>
      <w:r>
        <w:rPr>
          <w:w w:val="110"/>
        </w:rPr>
        <w:t>necessary</w:t>
      </w:r>
      <w:r>
        <w:rPr>
          <w:spacing w:val="-1"/>
          <w:w w:val="110"/>
        </w:rPr>
        <w:t> </w:t>
      </w:r>
      <w:r>
        <w:rPr>
          <w:w w:val="110"/>
        </w:rPr>
        <w:t>tools for</w:t>
      </w:r>
      <w:r>
        <w:rPr>
          <w:spacing w:val="-1"/>
          <w:w w:val="110"/>
        </w:rPr>
        <w:t> </w:t>
      </w:r>
      <w:r>
        <w:rPr>
          <w:w w:val="110"/>
        </w:rPr>
        <w:t>teachers </w:t>
      </w:r>
      <w:r>
        <w:rPr>
          <w:w w:val="110"/>
        </w:rPr>
        <w:t>to author XR learning content related to physics topics, as well as under- take</w:t>
      </w:r>
      <w:r>
        <w:rPr>
          <w:spacing w:val="-7"/>
          <w:w w:val="110"/>
        </w:rPr>
        <w:t> </w:t>
      </w:r>
      <w:r>
        <w:rPr>
          <w:w w:val="110"/>
        </w:rPr>
        <w:t>studies</w:t>
      </w:r>
      <w:r>
        <w:rPr>
          <w:spacing w:val="-7"/>
          <w:w w:val="110"/>
        </w:rPr>
        <w:t> </w:t>
      </w:r>
      <w:r>
        <w:rPr>
          <w:w w:val="110"/>
        </w:rPr>
        <w:t>to</w:t>
      </w:r>
      <w:r>
        <w:rPr>
          <w:spacing w:val="-7"/>
          <w:w w:val="110"/>
        </w:rPr>
        <w:t> </w:t>
      </w:r>
      <w:r>
        <w:rPr>
          <w:w w:val="110"/>
        </w:rPr>
        <w:t>identify</w:t>
      </w:r>
      <w:r>
        <w:rPr>
          <w:spacing w:val="-8"/>
          <w:w w:val="110"/>
        </w:rPr>
        <w:t> </w:t>
      </w:r>
      <w:r>
        <w:rPr>
          <w:w w:val="110"/>
        </w:rPr>
        <w:t>the</w:t>
      </w:r>
      <w:r>
        <w:rPr>
          <w:spacing w:val="-7"/>
          <w:w w:val="110"/>
        </w:rPr>
        <w:t> </w:t>
      </w:r>
      <w:r>
        <w:rPr>
          <w:w w:val="110"/>
        </w:rPr>
        <w:t>characteristics</w:t>
      </w:r>
      <w:r>
        <w:rPr>
          <w:spacing w:val="-7"/>
          <w:w w:val="110"/>
        </w:rPr>
        <w:t> </w:t>
      </w:r>
      <w:r>
        <w:rPr>
          <w:w w:val="110"/>
        </w:rPr>
        <w:t>needed</w:t>
      </w:r>
      <w:r>
        <w:rPr>
          <w:spacing w:val="-6"/>
          <w:w w:val="110"/>
        </w:rPr>
        <w:t> </w:t>
      </w:r>
      <w:r>
        <w:rPr>
          <w:w w:val="110"/>
        </w:rPr>
        <w:t>in</w:t>
      </w:r>
      <w:r>
        <w:rPr>
          <w:spacing w:val="-8"/>
          <w:w w:val="110"/>
        </w:rPr>
        <w:t> </w:t>
      </w:r>
      <w:r>
        <w:rPr>
          <w:w w:val="110"/>
        </w:rPr>
        <w:t>XR</w:t>
      </w:r>
      <w:r>
        <w:rPr>
          <w:spacing w:val="-7"/>
          <w:w w:val="110"/>
        </w:rPr>
        <w:t> </w:t>
      </w:r>
      <w:r>
        <w:rPr>
          <w:w w:val="110"/>
        </w:rPr>
        <w:t>development</w:t>
      </w:r>
      <w:r>
        <w:rPr>
          <w:spacing w:val="-7"/>
          <w:w w:val="110"/>
        </w:rPr>
        <w:t> </w:t>
      </w:r>
      <w:r>
        <w:rPr>
          <w:w w:val="110"/>
        </w:rPr>
        <w:t>to provide</w:t>
      </w:r>
      <w:r>
        <w:rPr>
          <w:spacing w:val="-9"/>
          <w:w w:val="110"/>
        </w:rPr>
        <w:t> </w:t>
      </w:r>
      <w:r>
        <w:rPr>
          <w:w w:val="110"/>
        </w:rPr>
        <w:t>motivation</w:t>
      </w:r>
      <w:r>
        <w:rPr>
          <w:spacing w:val="-9"/>
          <w:w w:val="110"/>
        </w:rPr>
        <w:t> </w:t>
      </w:r>
      <w:r>
        <w:rPr>
          <w:w w:val="110"/>
        </w:rPr>
        <w:t>in</w:t>
      </w:r>
      <w:r>
        <w:rPr>
          <w:spacing w:val="-8"/>
          <w:w w:val="110"/>
        </w:rPr>
        <w:t> </w:t>
      </w:r>
      <w:r>
        <w:rPr>
          <w:w w:val="110"/>
        </w:rPr>
        <w:t>other</w:t>
      </w:r>
      <w:r>
        <w:rPr>
          <w:spacing w:val="-9"/>
          <w:w w:val="110"/>
        </w:rPr>
        <w:t> </w:t>
      </w:r>
      <w:r>
        <w:rPr>
          <w:w w:val="110"/>
        </w:rPr>
        <w:t>physics-related</w:t>
      </w:r>
      <w:r>
        <w:rPr>
          <w:spacing w:val="-8"/>
          <w:w w:val="110"/>
        </w:rPr>
        <w:t> </w:t>
      </w:r>
      <w:r>
        <w:rPr>
          <w:w w:val="110"/>
        </w:rPr>
        <w:t>topics.</w:t>
      </w:r>
      <w:r>
        <w:rPr>
          <w:spacing w:val="-8"/>
          <w:w w:val="110"/>
        </w:rPr>
        <w:t> </w:t>
      </w:r>
      <w:r>
        <w:rPr>
          <w:w w:val="110"/>
        </w:rPr>
        <w:t>This</w:t>
      </w:r>
      <w:r>
        <w:rPr>
          <w:spacing w:val="-9"/>
          <w:w w:val="110"/>
        </w:rPr>
        <w:t> </w:t>
      </w:r>
      <w:r>
        <w:rPr>
          <w:w w:val="110"/>
        </w:rPr>
        <w:t>includes</w:t>
      </w:r>
      <w:r>
        <w:rPr>
          <w:spacing w:val="-8"/>
          <w:w w:val="110"/>
        </w:rPr>
        <w:t> </w:t>
      </w:r>
      <w:r>
        <w:rPr>
          <w:spacing w:val="-2"/>
          <w:w w:val="110"/>
        </w:rPr>
        <w:t>further</w:t>
      </w:r>
    </w:p>
    <w:p>
      <w:pPr>
        <w:pStyle w:val="BodyText"/>
        <w:spacing w:line="220" w:lineRule="auto"/>
        <w:ind w:right="39"/>
        <w:jc w:val="both"/>
      </w:pPr>
      <w:r>
        <w:rPr>
          <w:w w:val="110"/>
        </w:rPr>
        <w:t>investigation</w:t>
      </w:r>
      <w:r>
        <w:rPr>
          <w:w w:val="110"/>
        </w:rPr>
        <w:t> of</w:t>
      </w:r>
      <w:r>
        <w:rPr>
          <w:w w:val="110"/>
        </w:rPr>
        <w:t> student</w:t>
      </w:r>
      <w:r>
        <w:rPr>
          <w:rFonts w:ascii="STIX" w:hAnsi="STIX"/>
          <w:w w:val="110"/>
        </w:rPr>
        <w:t>’</w:t>
      </w:r>
      <w:r>
        <w:rPr>
          <w:w w:val="110"/>
        </w:rPr>
        <w:t>s</w:t>
      </w:r>
      <w:r>
        <w:rPr>
          <w:w w:val="110"/>
        </w:rPr>
        <w:t> perceptions</w:t>
      </w:r>
      <w:r>
        <w:rPr>
          <w:w w:val="110"/>
        </w:rPr>
        <w:t> and</w:t>
      </w:r>
      <w:r>
        <w:rPr>
          <w:w w:val="110"/>
        </w:rPr>
        <w:t> their</w:t>
      </w:r>
      <w:r>
        <w:rPr>
          <w:w w:val="110"/>
        </w:rPr>
        <w:t> emotional</w:t>
      </w:r>
      <w:r>
        <w:rPr>
          <w:w w:val="110"/>
        </w:rPr>
        <w:t> state</w:t>
      </w:r>
      <w:r>
        <w:rPr>
          <w:w w:val="110"/>
        </w:rPr>
        <w:t> </w:t>
      </w:r>
      <w:r>
        <w:rPr>
          <w:w w:val="110"/>
        </w:rPr>
        <w:t>when learning.</w:t>
      </w:r>
      <w:r>
        <w:rPr>
          <w:spacing w:val="27"/>
          <w:w w:val="110"/>
        </w:rPr>
        <w:t> </w:t>
      </w:r>
      <w:r>
        <w:rPr>
          <w:w w:val="110"/>
        </w:rPr>
        <w:t>Similarly,</w:t>
      </w:r>
      <w:r>
        <w:rPr>
          <w:spacing w:val="26"/>
          <w:w w:val="110"/>
        </w:rPr>
        <w:t> </w:t>
      </w:r>
      <w:r>
        <w:rPr>
          <w:w w:val="110"/>
        </w:rPr>
        <w:t>more</w:t>
      </w:r>
      <w:r>
        <w:rPr>
          <w:spacing w:val="27"/>
          <w:w w:val="110"/>
        </w:rPr>
        <w:t> </w:t>
      </w:r>
      <w:r>
        <w:rPr>
          <w:w w:val="110"/>
        </w:rPr>
        <w:t>in-depth</w:t>
      </w:r>
      <w:r>
        <w:rPr>
          <w:spacing w:val="27"/>
          <w:w w:val="110"/>
        </w:rPr>
        <w:t> </w:t>
      </w:r>
      <w:r>
        <w:rPr>
          <w:w w:val="110"/>
        </w:rPr>
        <w:t>research</w:t>
      </w:r>
      <w:r>
        <w:rPr>
          <w:spacing w:val="27"/>
          <w:w w:val="110"/>
        </w:rPr>
        <w:t> </w:t>
      </w:r>
      <w:r>
        <w:rPr>
          <w:w w:val="110"/>
        </w:rPr>
        <w:t>is</w:t>
      </w:r>
      <w:r>
        <w:rPr>
          <w:spacing w:val="27"/>
          <w:w w:val="110"/>
        </w:rPr>
        <w:t> </w:t>
      </w:r>
      <w:r>
        <w:rPr>
          <w:w w:val="110"/>
        </w:rPr>
        <w:t>also</w:t>
      </w:r>
      <w:r>
        <w:rPr>
          <w:spacing w:val="27"/>
          <w:w w:val="110"/>
        </w:rPr>
        <w:t> </w:t>
      </w:r>
      <w:r>
        <w:rPr>
          <w:w w:val="110"/>
        </w:rPr>
        <w:t>needed</w:t>
      </w:r>
      <w:r>
        <w:rPr>
          <w:spacing w:val="27"/>
          <w:w w:val="110"/>
        </w:rPr>
        <w:t> </w:t>
      </w:r>
      <w:r>
        <w:rPr>
          <w:spacing w:val="-2"/>
          <w:w w:val="110"/>
        </w:rPr>
        <w:t>regarding</w:t>
      </w:r>
    </w:p>
    <w:p>
      <w:pPr>
        <w:pStyle w:val="BodyText"/>
        <w:spacing w:line="235" w:lineRule="auto" w:before="23"/>
        <w:ind w:right="38"/>
        <w:jc w:val="both"/>
      </w:pPr>
      <w:r>
        <w:rPr>
          <w:w w:val="110"/>
        </w:rPr>
        <w:t>perceived</w:t>
      </w:r>
      <w:r>
        <w:rPr>
          <w:spacing w:val="-8"/>
          <w:w w:val="110"/>
        </w:rPr>
        <w:t> </w:t>
      </w:r>
      <w:r>
        <w:rPr>
          <w:w w:val="110"/>
        </w:rPr>
        <w:t>immersion</w:t>
      </w:r>
      <w:r>
        <w:rPr>
          <w:spacing w:val="-9"/>
          <w:w w:val="110"/>
        </w:rPr>
        <w:t> </w:t>
      </w:r>
      <w:r>
        <w:rPr>
          <w:w w:val="110"/>
        </w:rPr>
        <w:t>toward</w:t>
      </w:r>
      <w:r>
        <w:rPr>
          <w:spacing w:val="-9"/>
          <w:w w:val="110"/>
        </w:rPr>
        <w:t> </w:t>
      </w:r>
      <w:r>
        <w:rPr>
          <w:w w:val="110"/>
        </w:rPr>
        <w:t>XR,</w:t>
      </w:r>
      <w:r>
        <w:rPr>
          <w:spacing w:val="-10"/>
          <w:w w:val="110"/>
        </w:rPr>
        <w:t> </w:t>
      </w:r>
      <w:r>
        <w:rPr>
          <w:w w:val="110"/>
        </w:rPr>
        <w:t>especially</w:t>
      </w:r>
      <w:r>
        <w:rPr>
          <w:spacing w:val="-9"/>
          <w:w w:val="110"/>
        </w:rPr>
        <w:t> </w:t>
      </w:r>
      <w:r>
        <w:rPr>
          <w:w w:val="110"/>
        </w:rPr>
        <w:t>when</w:t>
      </w:r>
      <w:r>
        <w:rPr>
          <w:spacing w:val="-9"/>
          <w:w w:val="110"/>
        </w:rPr>
        <w:t> </w:t>
      </w:r>
      <w:r>
        <w:rPr>
          <w:w w:val="110"/>
        </w:rPr>
        <w:t>using</w:t>
      </w:r>
      <w:r>
        <w:rPr>
          <w:spacing w:val="-9"/>
          <w:w w:val="110"/>
        </w:rPr>
        <w:t> </w:t>
      </w:r>
      <w:r>
        <w:rPr>
          <w:w w:val="110"/>
        </w:rPr>
        <w:t>VR</w:t>
      </w:r>
      <w:r>
        <w:rPr>
          <w:spacing w:val="-9"/>
          <w:w w:val="110"/>
        </w:rPr>
        <w:t> </w:t>
      </w:r>
      <w:r>
        <w:rPr>
          <w:w w:val="110"/>
        </w:rPr>
        <w:t>headsets</w:t>
      </w:r>
      <w:r>
        <w:rPr>
          <w:spacing w:val="-10"/>
          <w:w w:val="110"/>
        </w:rPr>
        <w:t> </w:t>
      </w:r>
      <w:r>
        <w:rPr>
          <w:w w:val="110"/>
        </w:rPr>
        <w:t>or other immersive XR devices to obtain more detailed data on </w:t>
      </w:r>
      <w:r>
        <w:rPr>
          <w:w w:val="110"/>
        </w:rPr>
        <w:t>students</w:t>
      </w:r>
      <w:r>
        <w:rPr>
          <w:rFonts w:ascii="STIX" w:hAnsi="STIX"/>
          <w:w w:val="110"/>
        </w:rPr>
        <w:t>’ </w:t>
      </w:r>
      <w:r>
        <w:rPr>
          <w:w w:val="110"/>
        </w:rPr>
        <w:t>immersion when using these technologies for learning.</w:t>
      </w:r>
    </w:p>
    <w:p>
      <w:pPr>
        <w:pStyle w:val="BodyText"/>
        <w:spacing w:before="59"/>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6.4 Conclusions" w:id="51"/>
      <w:bookmarkEnd w:id="51"/>
      <w:r>
        <w:rPr/>
      </w:r>
      <w:r>
        <w:rPr>
          <w:i/>
          <w:spacing w:val="-2"/>
          <w:sz w:val="16"/>
        </w:rPr>
        <w:t>Conclusions</w:t>
      </w:r>
    </w:p>
    <w:p>
      <w:pPr>
        <w:pStyle w:val="BodyText"/>
        <w:spacing w:before="50"/>
        <w:ind w:left="0"/>
        <w:rPr>
          <w:rFonts w:ascii="Liberation Serif"/>
          <w:i/>
        </w:rPr>
      </w:pPr>
    </w:p>
    <w:p>
      <w:pPr>
        <w:pStyle w:val="BodyText"/>
        <w:spacing w:line="273" w:lineRule="auto"/>
        <w:ind w:right="38" w:firstLine="239"/>
        <w:jc w:val="both"/>
      </w:pPr>
      <w:r>
        <w:rPr>
          <w:spacing w:val="-2"/>
          <w:w w:val="110"/>
        </w:rPr>
        <w:t>This</w:t>
      </w:r>
      <w:r>
        <w:rPr>
          <w:spacing w:val="-4"/>
          <w:w w:val="110"/>
        </w:rPr>
        <w:t> </w:t>
      </w:r>
      <w:r>
        <w:rPr>
          <w:spacing w:val="-2"/>
          <w:w w:val="110"/>
        </w:rPr>
        <w:t>work</w:t>
      </w:r>
      <w:r>
        <w:rPr>
          <w:spacing w:val="-4"/>
          <w:w w:val="110"/>
        </w:rPr>
        <w:t> </w:t>
      </w:r>
      <w:r>
        <w:rPr>
          <w:spacing w:val="-2"/>
          <w:w w:val="110"/>
        </w:rPr>
        <w:t>analyzed</w:t>
      </w:r>
      <w:r>
        <w:rPr>
          <w:spacing w:val="-4"/>
          <w:w w:val="110"/>
        </w:rPr>
        <w:t> </w:t>
      </w:r>
      <w:r>
        <w:rPr>
          <w:spacing w:val="-2"/>
          <w:w w:val="110"/>
        </w:rPr>
        <w:t>the</w:t>
      </w:r>
      <w:r>
        <w:rPr>
          <w:spacing w:val="-4"/>
          <w:w w:val="110"/>
        </w:rPr>
        <w:t> </w:t>
      </w:r>
      <w:r>
        <w:rPr>
          <w:spacing w:val="-2"/>
          <w:w w:val="110"/>
        </w:rPr>
        <w:t>impact</w:t>
      </w:r>
      <w:r>
        <w:rPr>
          <w:spacing w:val="-5"/>
          <w:w w:val="110"/>
        </w:rPr>
        <w:t> </w:t>
      </w:r>
      <w:r>
        <w:rPr>
          <w:spacing w:val="-2"/>
          <w:w w:val="110"/>
        </w:rPr>
        <w:t>of</w:t>
      </w:r>
      <w:r>
        <w:rPr>
          <w:spacing w:val="-4"/>
          <w:w w:val="110"/>
        </w:rPr>
        <w:t> </w:t>
      </w:r>
      <w:r>
        <w:rPr>
          <w:spacing w:val="-2"/>
          <w:w w:val="110"/>
        </w:rPr>
        <w:t>XR</w:t>
      </w:r>
      <w:r>
        <w:rPr>
          <w:spacing w:val="-4"/>
          <w:w w:val="110"/>
        </w:rPr>
        <w:t> </w:t>
      </w:r>
      <w:r>
        <w:rPr>
          <w:spacing w:val="-2"/>
          <w:w w:val="110"/>
        </w:rPr>
        <w:t>technologies</w:t>
      </w:r>
      <w:r>
        <w:rPr>
          <w:spacing w:val="-5"/>
          <w:w w:val="110"/>
        </w:rPr>
        <w:t> </w:t>
      </w:r>
      <w:r>
        <w:rPr>
          <w:spacing w:val="-2"/>
          <w:w w:val="110"/>
        </w:rPr>
        <w:t>in</w:t>
      </w:r>
      <w:r>
        <w:rPr>
          <w:spacing w:val="-4"/>
          <w:w w:val="110"/>
        </w:rPr>
        <w:t> </w:t>
      </w:r>
      <w:r>
        <w:rPr>
          <w:spacing w:val="-2"/>
          <w:w w:val="110"/>
        </w:rPr>
        <w:t>education,</w:t>
      </w:r>
      <w:r>
        <w:rPr>
          <w:spacing w:val="-4"/>
          <w:w w:val="110"/>
        </w:rPr>
        <w:t> </w:t>
      </w:r>
      <w:r>
        <w:rPr>
          <w:spacing w:val="-2"/>
          <w:w w:val="110"/>
        </w:rPr>
        <w:t>with </w:t>
      </w:r>
      <w:r>
        <w:rPr>
          <w:w w:val="110"/>
        </w:rPr>
        <w:t>a</w:t>
      </w:r>
      <w:r>
        <w:rPr>
          <w:spacing w:val="-11"/>
          <w:w w:val="110"/>
        </w:rPr>
        <w:t> </w:t>
      </w:r>
      <w:r>
        <w:rPr>
          <w:w w:val="110"/>
        </w:rPr>
        <w:t>focus</w:t>
      </w:r>
      <w:r>
        <w:rPr>
          <w:spacing w:val="-11"/>
          <w:w w:val="110"/>
        </w:rPr>
        <w:t> </w:t>
      </w:r>
      <w:r>
        <w:rPr>
          <w:w w:val="110"/>
        </w:rPr>
        <w:t>on</w:t>
      </w:r>
      <w:r>
        <w:rPr>
          <w:spacing w:val="-11"/>
          <w:w w:val="110"/>
        </w:rPr>
        <w:t> </w:t>
      </w:r>
      <w:r>
        <w:rPr>
          <w:w w:val="110"/>
        </w:rPr>
        <w:t>Newtonian</w:t>
      </w:r>
      <w:r>
        <w:rPr>
          <w:spacing w:val="-11"/>
          <w:w w:val="110"/>
        </w:rPr>
        <w:t> </w:t>
      </w:r>
      <w:r>
        <w:rPr>
          <w:w w:val="110"/>
        </w:rPr>
        <w:t>mechanics.</w:t>
      </w:r>
      <w:r>
        <w:rPr>
          <w:spacing w:val="-11"/>
          <w:w w:val="110"/>
        </w:rPr>
        <w:t> </w:t>
      </w:r>
      <w:r>
        <w:rPr>
          <w:w w:val="110"/>
        </w:rPr>
        <w:t>A</w:t>
      </w:r>
      <w:r>
        <w:rPr>
          <w:spacing w:val="-11"/>
          <w:w w:val="110"/>
        </w:rPr>
        <w:t> </w:t>
      </w:r>
      <w:r>
        <w:rPr>
          <w:w w:val="110"/>
        </w:rPr>
        <w:t>learning</w:t>
      </w:r>
      <w:r>
        <w:rPr>
          <w:spacing w:val="-11"/>
          <w:w w:val="110"/>
        </w:rPr>
        <w:t> </w:t>
      </w:r>
      <w:r>
        <w:rPr>
          <w:w w:val="110"/>
        </w:rPr>
        <w:t>application</w:t>
      </w:r>
      <w:r>
        <w:rPr>
          <w:spacing w:val="-11"/>
          <w:w w:val="110"/>
        </w:rPr>
        <w:t> </w:t>
      </w:r>
      <w:r>
        <w:rPr>
          <w:w w:val="110"/>
        </w:rPr>
        <w:t>called</w:t>
      </w:r>
      <w:r>
        <w:rPr>
          <w:spacing w:val="-11"/>
          <w:w w:val="110"/>
        </w:rPr>
        <w:t> </w:t>
      </w:r>
      <w:r>
        <w:rPr>
          <w:w w:val="110"/>
        </w:rPr>
        <w:t>PhysXR has</w:t>
      </w:r>
      <w:r>
        <w:rPr>
          <w:w w:val="110"/>
        </w:rPr>
        <w:t> been</w:t>
      </w:r>
      <w:r>
        <w:rPr>
          <w:w w:val="110"/>
        </w:rPr>
        <w:t> developed</w:t>
      </w:r>
      <w:r>
        <w:rPr>
          <w:w w:val="110"/>
        </w:rPr>
        <w:t> as</w:t>
      </w:r>
      <w:r>
        <w:rPr>
          <w:w w:val="110"/>
        </w:rPr>
        <w:t> an</w:t>
      </w:r>
      <w:r>
        <w:rPr>
          <w:w w:val="110"/>
        </w:rPr>
        <w:t> alternative</w:t>
      </w:r>
      <w:r>
        <w:rPr>
          <w:w w:val="110"/>
        </w:rPr>
        <w:t> method</w:t>
      </w:r>
      <w:r>
        <w:rPr>
          <w:w w:val="110"/>
        </w:rPr>
        <w:t> to</w:t>
      </w:r>
      <w:r>
        <w:rPr>
          <w:w w:val="110"/>
        </w:rPr>
        <w:t> help</w:t>
      </w:r>
      <w:r>
        <w:rPr>
          <w:w w:val="110"/>
        </w:rPr>
        <w:t> to</w:t>
      </w:r>
      <w:r>
        <w:rPr>
          <w:w w:val="110"/>
        </w:rPr>
        <w:t> understand physical</w:t>
      </w:r>
      <w:r>
        <w:rPr>
          <w:spacing w:val="-3"/>
          <w:w w:val="110"/>
        </w:rPr>
        <w:t> </w:t>
      </w:r>
      <w:r>
        <w:rPr>
          <w:w w:val="110"/>
        </w:rPr>
        <w:t>phenomena</w:t>
      </w:r>
      <w:r>
        <w:rPr>
          <w:spacing w:val="-4"/>
          <w:w w:val="110"/>
        </w:rPr>
        <w:t> </w:t>
      </w:r>
      <w:r>
        <w:rPr>
          <w:w w:val="110"/>
        </w:rPr>
        <w:t>and</w:t>
      </w:r>
      <w:r>
        <w:rPr>
          <w:spacing w:val="-3"/>
          <w:w w:val="110"/>
        </w:rPr>
        <w:t> </w:t>
      </w:r>
      <w:r>
        <w:rPr>
          <w:w w:val="110"/>
        </w:rPr>
        <w:t>its</w:t>
      </w:r>
      <w:r>
        <w:rPr>
          <w:spacing w:val="-4"/>
          <w:w w:val="110"/>
        </w:rPr>
        <w:t> </w:t>
      </w:r>
      <w:r>
        <w:rPr>
          <w:w w:val="110"/>
        </w:rPr>
        <w:t>mathematical</w:t>
      </w:r>
      <w:r>
        <w:rPr>
          <w:spacing w:val="-3"/>
          <w:w w:val="110"/>
        </w:rPr>
        <w:t> </w:t>
      </w:r>
      <w:r>
        <w:rPr>
          <w:w w:val="110"/>
        </w:rPr>
        <w:t>abstractions</w:t>
      </w:r>
      <w:r>
        <w:rPr>
          <w:spacing w:val="-3"/>
          <w:w w:val="110"/>
        </w:rPr>
        <w:t> </w:t>
      </w:r>
      <w:r>
        <w:rPr>
          <w:w w:val="110"/>
        </w:rPr>
        <w:t>in</w:t>
      </w:r>
      <w:r>
        <w:rPr>
          <w:spacing w:val="-3"/>
          <w:w w:val="110"/>
        </w:rPr>
        <w:t> </w:t>
      </w:r>
      <w:r>
        <w:rPr>
          <w:w w:val="110"/>
        </w:rPr>
        <w:t>an</w:t>
      </w:r>
      <w:r>
        <w:rPr>
          <w:spacing w:val="-4"/>
          <w:w w:val="110"/>
        </w:rPr>
        <w:t> </w:t>
      </w:r>
      <w:r>
        <w:rPr>
          <w:w w:val="110"/>
        </w:rPr>
        <w:t>interactive environment</w:t>
      </w:r>
      <w:r>
        <w:rPr>
          <w:w w:val="110"/>
        </w:rPr>
        <w:t> with</w:t>
      </w:r>
      <w:r>
        <w:rPr>
          <w:w w:val="110"/>
        </w:rPr>
        <w:t> real-time</w:t>
      </w:r>
      <w:r>
        <w:rPr>
          <w:w w:val="110"/>
        </w:rPr>
        <w:t> physics</w:t>
      </w:r>
      <w:r>
        <w:rPr>
          <w:w w:val="110"/>
        </w:rPr>
        <w:t> simulation,</w:t>
      </w:r>
      <w:r>
        <w:rPr>
          <w:w w:val="110"/>
        </w:rPr>
        <w:t> including</w:t>
      </w:r>
      <w:r>
        <w:rPr>
          <w:w w:val="110"/>
        </w:rPr>
        <w:t> several multimedia</w:t>
      </w:r>
      <w:r>
        <w:rPr>
          <w:w w:val="110"/>
        </w:rPr>
        <w:t> contents</w:t>
      </w:r>
      <w:r>
        <w:rPr>
          <w:w w:val="110"/>
        </w:rPr>
        <w:t> for</w:t>
      </w:r>
      <w:r>
        <w:rPr>
          <w:w w:val="110"/>
        </w:rPr>
        <w:t> learning</w:t>
      </w:r>
      <w:r>
        <w:rPr>
          <w:w w:val="110"/>
        </w:rPr>
        <w:t> and</w:t>
      </w:r>
      <w:r>
        <w:rPr>
          <w:w w:val="110"/>
        </w:rPr>
        <w:t> 3D</w:t>
      </w:r>
      <w:r>
        <w:rPr>
          <w:w w:val="110"/>
        </w:rPr>
        <w:t> model</w:t>
      </w:r>
      <w:r>
        <w:rPr>
          <w:w w:val="110"/>
        </w:rPr>
        <w:t> demonstrations.</w:t>
      </w:r>
      <w:r>
        <w:rPr>
          <w:w w:val="110"/>
        </w:rPr>
        <w:t> This study</w:t>
      </w:r>
      <w:r>
        <w:rPr>
          <w:spacing w:val="-6"/>
          <w:w w:val="110"/>
        </w:rPr>
        <w:t> </w:t>
      </w:r>
      <w:r>
        <w:rPr>
          <w:w w:val="110"/>
        </w:rPr>
        <w:t>carried</w:t>
      </w:r>
      <w:r>
        <w:rPr>
          <w:spacing w:val="-5"/>
          <w:w w:val="110"/>
        </w:rPr>
        <w:t> </w:t>
      </w:r>
      <w:r>
        <w:rPr>
          <w:w w:val="110"/>
        </w:rPr>
        <w:t>out</w:t>
      </w:r>
      <w:r>
        <w:rPr>
          <w:spacing w:val="-6"/>
          <w:w w:val="110"/>
        </w:rPr>
        <w:t> </w:t>
      </w:r>
      <w:r>
        <w:rPr>
          <w:w w:val="110"/>
        </w:rPr>
        <w:t>the</w:t>
      </w:r>
      <w:r>
        <w:rPr>
          <w:spacing w:val="-6"/>
          <w:w w:val="110"/>
        </w:rPr>
        <w:t> </w:t>
      </w:r>
      <w:r>
        <w:rPr>
          <w:w w:val="110"/>
        </w:rPr>
        <w:t>use</w:t>
      </w:r>
      <w:r>
        <w:rPr>
          <w:spacing w:val="-7"/>
          <w:w w:val="110"/>
        </w:rPr>
        <w:t> </w:t>
      </w:r>
      <w:r>
        <w:rPr>
          <w:w w:val="110"/>
        </w:rPr>
        <w:t>of</w:t>
      </w:r>
      <w:r>
        <w:rPr>
          <w:spacing w:val="-6"/>
          <w:w w:val="110"/>
        </w:rPr>
        <w:t> </w:t>
      </w:r>
      <w:r>
        <w:rPr>
          <w:w w:val="110"/>
        </w:rPr>
        <w:t>statistical</w:t>
      </w:r>
      <w:r>
        <w:rPr>
          <w:spacing w:val="-7"/>
          <w:w w:val="110"/>
        </w:rPr>
        <w:t> </w:t>
      </w:r>
      <w:r>
        <w:rPr>
          <w:w w:val="110"/>
        </w:rPr>
        <w:t>significance</w:t>
      </w:r>
      <w:r>
        <w:rPr>
          <w:spacing w:val="-6"/>
          <w:w w:val="110"/>
        </w:rPr>
        <w:t> </w:t>
      </w:r>
      <w:r>
        <w:rPr>
          <w:w w:val="110"/>
        </w:rPr>
        <w:t>tests</w:t>
      </w:r>
      <w:r>
        <w:rPr>
          <w:spacing w:val="-6"/>
          <w:w w:val="110"/>
        </w:rPr>
        <w:t> </w:t>
      </w:r>
      <w:r>
        <w:rPr>
          <w:w w:val="110"/>
        </w:rPr>
        <w:t>and</w:t>
      </w:r>
      <w:r>
        <w:rPr>
          <w:spacing w:val="-6"/>
          <w:w w:val="110"/>
        </w:rPr>
        <w:t> </w:t>
      </w:r>
      <w:r>
        <w:rPr>
          <w:w w:val="110"/>
        </w:rPr>
        <w:t>correlations analysis,</w:t>
      </w:r>
      <w:r>
        <w:rPr>
          <w:spacing w:val="-11"/>
          <w:w w:val="110"/>
        </w:rPr>
        <w:t> </w:t>
      </w:r>
      <w:r>
        <w:rPr>
          <w:w w:val="110"/>
        </w:rPr>
        <w:t>and</w:t>
      </w:r>
      <w:r>
        <w:rPr>
          <w:spacing w:val="-11"/>
          <w:w w:val="110"/>
        </w:rPr>
        <w:t> </w:t>
      </w:r>
      <w:r>
        <w:rPr>
          <w:w w:val="110"/>
        </w:rPr>
        <w:t>it</w:t>
      </w:r>
      <w:r>
        <w:rPr>
          <w:spacing w:val="-11"/>
          <w:w w:val="110"/>
        </w:rPr>
        <w:t> </w:t>
      </w:r>
      <w:r>
        <w:rPr>
          <w:w w:val="110"/>
        </w:rPr>
        <w:t>comprehensively</w:t>
      </w:r>
      <w:r>
        <w:rPr>
          <w:spacing w:val="-11"/>
          <w:w w:val="110"/>
        </w:rPr>
        <w:t> </w:t>
      </w:r>
      <w:r>
        <w:rPr>
          <w:w w:val="110"/>
        </w:rPr>
        <w:t>validated</w:t>
      </w:r>
      <w:r>
        <w:rPr>
          <w:spacing w:val="-11"/>
          <w:w w:val="110"/>
        </w:rPr>
        <w:t> </w:t>
      </w:r>
      <w:r>
        <w:rPr>
          <w:w w:val="110"/>
        </w:rPr>
        <w:t>the</w:t>
      </w:r>
      <w:r>
        <w:rPr>
          <w:spacing w:val="-11"/>
          <w:w w:val="110"/>
        </w:rPr>
        <w:t> </w:t>
      </w:r>
      <w:r>
        <w:rPr>
          <w:w w:val="110"/>
        </w:rPr>
        <w:t>positive</w:t>
      </w:r>
      <w:r>
        <w:rPr>
          <w:spacing w:val="-11"/>
          <w:w w:val="110"/>
        </w:rPr>
        <w:t> </w:t>
      </w:r>
      <w:r>
        <w:rPr>
          <w:w w:val="110"/>
        </w:rPr>
        <w:t>impact</w:t>
      </w:r>
      <w:r>
        <w:rPr>
          <w:spacing w:val="-11"/>
          <w:w w:val="110"/>
        </w:rPr>
        <w:t> </w:t>
      </w:r>
      <w:r>
        <w:rPr>
          <w:w w:val="110"/>
        </w:rPr>
        <w:t>of</w:t>
      </w:r>
      <w:r>
        <w:rPr>
          <w:spacing w:val="-11"/>
          <w:w w:val="110"/>
        </w:rPr>
        <w:t> </w:t>
      </w:r>
      <w:r>
        <w:rPr>
          <w:w w:val="110"/>
        </w:rPr>
        <w:t>the</w:t>
      </w:r>
      <w:r>
        <w:rPr>
          <w:spacing w:val="-11"/>
          <w:w w:val="110"/>
        </w:rPr>
        <w:t> </w:t>
      </w:r>
      <w:r>
        <w:rPr>
          <w:w w:val="110"/>
        </w:rPr>
        <w:t>XR implementations presented in PhysXR within the Mexican educational </w:t>
      </w:r>
      <w:r>
        <w:rPr>
          <w:spacing w:val="-2"/>
          <w:w w:val="110"/>
        </w:rPr>
        <w:t>context.</w:t>
      </w:r>
    </w:p>
    <w:p>
      <w:pPr>
        <w:pStyle w:val="BodyText"/>
        <w:spacing w:line="273" w:lineRule="auto"/>
        <w:ind w:right="38" w:firstLine="239"/>
        <w:jc w:val="both"/>
      </w:pPr>
      <w:r>
        <w:rPr>
          <w:w w:val="110"/>
        </w:rPr>
        <w:t>According</w:t>
      </w:r>
      <w:r>
        <w:rPr>
          <w:w w:val="110"/>
        </w:rPr>
        <w:t> to</w:t>
      </w:r>
      <w:r>
        <w:rPr>
          <w:w w:val="110"/>
        </w:rPr>
        <w:t> the</w:t>
      </w:r>
      <w:r>
        <w:rPr>
          <w:w w:val="110"/>
        </w:rPr>
        <w:t> results</w:t>
      </w:r>
      <w:r>
        <w:rPr>
          <w:w w:val="110"/>
        </w:rPr>
        <w:t> obtained</w:t>
      </w:r>
      <w:r>
        <w:rPr>
          <w:w w:val="110"/>
        </w:rPr>
        <w:t> in</w:t>
      </w:r>
      <w:r>
        <w:rPr>
          <w:w w:val="110"/>
        </w:rPr>
        <w:t> this</w:t>
      </w:r>
      <w:r>
        <w:rPr>
          <w:w w:val="110"/>
        </w:rPr>
        <w:t> study,</w:t>
      </w:r>
      <w:r>
        <w:rPr>
          <w:w w:val="110"/>
        </w:rPr>
        <w:t> the</w:t>
      </w:r>
      <w:r>
        <w:rPr>
          <w:w w:val="110"/>
        </w:rPr>
        <w:t> use</w:t>
      </w:r>
      <w:r>
        <w:rPr>
          <w:w w:val="110"/>
        </w:rPr>
        <w:t> of</w:t>
      </w:r>
      <w:r>
        <w:rPr>
          <w:w w:val="110"/>
        </w:rPr>
        <w:t> these technologies</w:t>
      </w:r>
      <w:r>
        <w:rPr>
          <w:spacing w:val="-6"/>
          <w:w w:val="110"/>
        </w:rPr>
        <w:t> </w:t>
      </w:r>
      <w:r>
        <w:rPr>
          <w:w w:val="110"/>
        </w:rPr>
        <w:t>has</w:t>
      </w:r>
      <w:r>
        <w:rPr>
          <w:spacing w:val="-6"/>
          <w:w w:val="110"/>
        </w:rPr>
        <w:t> </w:t>
      </w:r>
      <w:r>
        <w:rPr>
          <w:w w:val="110"/>
        </w:rPr>
        <w:t>a</w:t>
      </w:r>
      <w:r>
        <w:rPr>
          <w:spacing w:val="-7"/>
          <w:w w:val="110"/>
        </w:rPr>
        <w:t> </w:t>
      </w:r>
      <w:r>
        <w:rPr>
          <w:w w:val="110"/>
        </w:rPr>
        <w:t>statistically</w:t>
      </w:r>
      <w:r>
        <w:rPr>
          <w:spacing w:val="-7"/>
          <w:w w:val="110"/>
        </w:rPr>
        <w:t> </w:t>
      </w:r>
      <w:r>
        <w:rPr>
          <w:w w:val="110"/>
        </w:rPr>
        <w:t>significant</w:t>
      </w:r>
      <w:r>
        <w:rPr>
          <w:spacing w:val="-5"/>
          <w:w w:val="110"/>
        </w:rPr>
        <w:t> </w:t>
      </w:r>
      <w:r>
        <w:rPr>
          <w:w w:val="110"/>
        </w:rPr>
        <w:t>positive</w:t>
      </w:r>
      <w:r>
        <w:rPr>
          <w:spacing w:val="-7"/>
          <w:w w:val="110"/>
        </w:rPr>
        <w:t> </w:t>
      </w:r>
      <w:r>
        <w:rPr>
          <w:w w:val="110"/>
        </w:rPr>
        <w:t>impact</w:t>
      </w:r>
      <w:r>
        <w:rPr>
          <w:spacing w:val="-6"/>
          <w:w w:val="110"/>
        </w:rPr>
        <w:t> </w:t>
      </w:r>
      <w:r>
        <w:rPr>
          <w:w w:val="110"/>
        </w:rPr>
        <w:t>in</w:t>
      </w:r>
      <w:r>
        <w:rPr>
          <w:spacing w:val="-6"/>
          <w:w w:val="110"/>
        </w:rPr>
        <w:t> </w:t>
      </w:r>
      <w:r>
        <w:rPr>
          <w:spacing w:val="-2"/>
          <w:w w:val="110"/>
        </w:rPr>
        <w:t>motivation</w:t>
      </w:r>
    </w:p>
    <w:p>
      <w:pPr>
        <w:pStyle w:val="BodyText"/>
        <w:spacing w:line="217" w:lineRule="exact"/>
        <w:jc w:val="both"/>
      </w:pPr>
      <w:r>
        <w:rPr>
          <w:w w:val="110"/>
        </w:rPr>
        <w:t>while</w:t>
      </w:r>
      <w:r>
        <w:rPr>
          <w:spacing w:val="11"/>
          <w:w w:val="110"/>
        </w:rPr>
        <w:t> </w:t>
      </w:r>
      <w:r>
        <w:rPr>
          <w:w w:val="110"/>
        </w:rPr>
        <w:t>improving</w:t>
      </w:r>
      <w:r>
        <w:rPr>
          <w:spacing w:val="11"/>
          <w:w w:val="110"/>
        </w:rPr>
        <w:t> </w:t>
      </w:r>
      <w:r>
        <w:rPr>
          <w:w w:val="110"/>
        </w:rPr>
        <w:t>students</w:t>
      </w:r>
      <w:r>
        <w:rPr>
          <w:rFonts w:ascii="STIX" w:hAnsi="STIX"/>
          <w:w w:val="110"/>
        </w:rPr>
        <w:t>’</w:t>
      </w:r>
      <w:r>
        <w:rPr>
          <w:rFonts w:ascii="STIX" w:hAnsi="STIX"/>
          <w:spacing w:val="10"/>
          <w:w w:val="110"/>
        </w:rPr>
        <w:t> </w:t>
      </w:r>
      <w:r>
        <w:rPr>
          <w:w w:val="110"/>
        </w:rPr>
        <w:t>learning</w:t>
      </w:r>
      <w:r>
        <w:rPr>
          <w:spacing w:val="11"/>
          <w:w w:val="110"/>
        </w:rPr>
        <w:t> </w:t>
      </w:r>
      <w:r>
        <w:rPr>
          <w:w w:val="110"/>
        </w:rPr>
        <w:t>gains.</w:t>
      </w:r>
      <w:r>
        <w:rPr>
          <w:spacing w:val="10"/>
          <w:w w:val="110"/>
        </w:rPr>
        <w:t> </w:t>
      </w:r>
      <w:r>
        <w:rPr>
          <w:w w:val="110"/>
        </w:rPr>
        <w:t>With</w:t>
      </w:r>
      <w:r>
        <w:rPr>
          <w:spacing w:val="10"/>
          <w:w w:val="110"/>
        </w:rPr>
        <w:t> </w:t>
      </w:r>
      <w:r>
        <w:rPr>
          <w:w w:val="110"/>
        </w:rPr>
        <w:t>PhysXR,</w:t>
      </w:r>
      <w:r>
        <w:rPr>
          <w:spacing w:val="12"/>
          <w:w w:val="110"/>
        </w:rPr>
        <w:t> </w:t>
      </w:r>
      <w:r>
        <w:rPr>
          <w:w w:val="110"/>
        </w:rPr>
        <w:t>students</w:t>
      </w:r>
      <w:r>
        <w:rPr>
          <w:spacing w:val="10"/>
          <w:w w:val="110"/>
        </w:rPr>
        <w:t> </w:t>
      </w:r>
      <w:r>
        <w:rPr>
          <w:spacing w:val="-5"/>
          <w:w w:val="110"/>
        </w:rPr>
        <w:t>can</w:t>
      </w:r>
    </w:p>
    <w:p>
      <w:pPr>
        <w:pStyle w:val="BodyText"/>
        <w:spacing w:line="273" w:lineRule="auto"/>
        <w:ind w:right="38"/>
        <w:jc w:val="both"/>
      </w:pPr>
      <w:r>
        <w:rPr>
          <w:w w:val="110"/>
        </w:rPr>
        <w:t>develop</w:t>
      </w:r>
      <w:r>
        <w:rPr>
          <w:spacing w:val="-8"/>
          <w:w w:val="110"/>
        </w:rPr>
        <w:t> </w:t>
      </w:r>
      <w:r>
        <w:rPr>
          <w:w w:val="110"/>
        </w:rPr>
        <w:t>their</w:t>
      </w:r>
      <w:r>
        <w:rPr>
          <w:spacing w:val="-9"/>
          <w:w w:val="110"/>
        </w:rPr>
        <w:t> </w:t>
      </w:r>
      <w:r>
        <w:rPr>
          <w:w w:val="110"/>
        </w:rPr>
        <w:t>self-learning</w:t>
      </w:r>
      <w:r>
        <w:rPr>
          <w:spacing w:val="-8"/>
          <w:w w:val="110"/>
        </w:rPr>
        <w:t> </w:t>
      </w:r>
      <w:r>
        <w:rPr>
          <w:w w:val="110"/>
        </w:rPr>
        <w:t>skills</w:t>
      </w:r>
      <w:r>
        <w:rPr>
          <w:spacing w:val="-9"/>
          <w:w w:val="110"/>
        </w:rPr>
        <w:t> </w:t>
      </w:r>
      <w:r>
        <w:rPr>
          <w:w w:val="110"/>
        </w:rPr>
        <w:t>and</w:t>
      </w:r>
      <w:r>
        <w:rPr>
          <w:spacing w:val="-8"/>
          <w:w w:val="110"/>
        </w:rPr>
        <w:t> </w:t>
      </w:r>
      <w:r>
        <w:rPr>
          <w:w w:val="110"/>
        </w:rPr>
        <w:t>improve</w:t>
      </w:r>
      <w:r>
        <w:rPr>
          <w:spacing w:val="-9"/>
          <w:w w:val="110"/>
        </w:rPr>
        <w:t> </w:t>
      </w:r>
      <w:r>
        <w:rPr>
          <w:w w:val="110"/>
        </w:rPr>
        <w:t>their</w:t>
      </w:r>
      <w:r>
        <w:rPr>
          <w:spacing w:val="-8"/>
          <w:w w:val="110"/>
        </w:rPr>
        <w:t> </w:t>
      </w:r>
      <w:r>
        <w:rPr>
          <w:w w:val="110"/>
        </w:rPr>
        <w:t>understanding</w:t>
      </w:r>
      <w:r>
        <w:rPr>
          <w:spacing w:val="-9"/>
          <w:w w:val="110"/>
        </w:rPr>
        <w:t> </w:t>
      </w:r>
      <w:r>
        <w:rPr>
          <w:w w:val="110"/>
        </w:rPr>
        <w:t>of</w:t>
      </w:r>
      <w:r>
        <w:rPr>
          <w:spacing w:val="-9"/>
          <w:w w:val="110"/>
        </w:rPr>
        <w:t> </w:t>
      </w:r>
      <w:r>
        <w:rPr>
          <w:w w:val="110"/>
        </w:rPr>
        <w:t>the mathematical</w:t>
      </w:r>
      <w:r>
        <w:rPr>
          <w:spacing w:val="-3"/>
          <w:w w:val="110"/>
        </w:rPr>
        <w:t> </w:t>
      </w:r>
      <w:r>
        <w:rPr>
          <w:w w:val="110"/>
        </w:rPr>
        <w:t>abstractions</w:t>
      </w:r>
      <w:r>
        <w:rPr>
          <w:spacing w:val="-3"/>
          <w:w w:val="110"/>
        </w:rPr>
        <w:t> </w:t>
      </w:r>
      <w:r>
        <w:rPr>
          <w:w w:val="110"/>
        </w:rPr>
        <w:t>used</w:t>
      </w:r>
      <w:r>
        <w:rPr>
          <w:spacing w:val="-3"/>
          <w:w w:val="110"/>
        </w:rPr>
        <w:t> </w:t>
      </w:r>
      <w:r>
        <w:rPr>
          <w:w w:val="110"/>
        </w:rPr>
        <w:t>in</w:t>
      </w:r>
      <w:r>
        <w:rPr>
          <w:spacing w:val="-2"/>
          <w:w w:val="110"/>
        </w:rPr>
        <w:t> </w:t>
      </w:r>
      <w:r>
        <w:rPr>
          <w:w w:val="110"/>
        </w:rPr>
        <w:t>Newtonian</w:t>
      </w:r>
      <w:r>
        <w:rPr>
          <w:spacing w:val="-3"/>
          <w:w w:val="110"/>
        </w:rPr>
        <w:t> </w:t>
      </w:r>
      <w:r>
        <w:rPr>
          <w:w w:val="110"/>
        </w:rPr>
        <w:t>mechanics</w:t>
      </w:r>
      <w:r>
        <w:rPr>
          <w:spacing w:val="-3"/>
          <w:w w:val="110"/>
        </w:rPr>
        <w:t> </w:t>
      </w:r>
      <w:r>
        <w:rPr>
          <w:w w:val="110"/>
        </w:rPr>
        <w:t>topics</w:t>
      </w:r>
      <w:r>
        <w:rPr>
          <w:spacing w:val="-3"/>
          <w:w w:val="110"/>
        </w:rPr>
        <w:t> </w:t>
      </w:r>
      <w:r>
        <w:rPr>
          <w:w w:val="110"/>
        </w:rPr>
        <w:t>such</w:t>
      </w:r>
      <w:r>
        <w:rPr>
          <w:spacing w:val="-3"/>
          <w:w w:val="110"/>
        </w:rPr>
        <w:t> </w:t>
      </w:r>
      <w:r>
        <w:rPr>
          <w:w w:val="110"/>
        </w:rPr>
        <w:t>as kinematics</w:t>
      </w:r>
      <w:r>
        <w:rPr>
          <w:spacing w:val="-5"/>
          <w:w w:val="110"/>
        </w:rPr>
        <w:t> </w:t>
      </w:r>
      <w:r>
        <w:rPr>
          <w:w w:val="110"/>
        </w:rPr>
        <w:t>and</w:t>
      </w:r>
      <w:r>
        <w:rPr>
          <w:spacing w:val="-6"/>
          <w:w w:val="110"/>
        </w:rPr>
        <w:t> </w:t>
      </w:r>
      <w:r>
        <w:rPr>
          <w:w w:val="110"/>
        </w:rPr>
        <w:t>dynamics.</w:t>
      </w:r>
      <w:r>
        <w:rPr>
          <w:spacing w:val="-6"/>
          <w:w w:val="110"/>
        </w:rPr>
        <w:t> </w:t>
      </w:r>
      <w:r>
        <w:rPr>
          <w:w w:val="110"/>
        </w:rPr>
        <w:t>These</w:t>
      </w:r>
      <w:r>
        <w:rPr>
          <w:spacing w:val="-6"/>
          <w:w w:val="110"/>
        </w:rPr>
        <w:t> </w:t>
      </w:r>
      <w:r>
        <w:rPr>
          <w:w w:val="110"/>
        </w:rPr>
        <w:t>results</w:t>
      </w:r>
      <w:r>
        <w:rPr>
          <w:spacing w:val="-5"/>
          <w:w w:val="110"/>
        </w:rPr>
        <w:t> </w:t>
      </w:r>
      <w:r>
        <w:rPr>
          <w:w w:val="110"/>
        </w:rPr>
        <w:t>are</w:t>
      </w:r>
      <w:r>
        <w:rPr>
          <w:spacing w:val="-6"/>
          <w:w w:val="110"/>
        </w:rPr>
        <w:t> </w:t>
      </w:r>
      <w:r>
        <w:rPr>
          <w:w w:val="110"/>
        </w:rPr>
        <w:t>aligned</w:t>
      </w:r>
      <w:r>
        <w:rPr>
          <w:spacing w:val="-7"/>
          <w:w w:val="110"/>
        </w:rPr>
        <w:t> </w:t>
      </w:r>
      <w:r>
        <w:rPr>
          <w:w w:val="110"/>
        </w:rPr>
        <w:t>with</w:t>
      </w:r>
      <w:r>
        <w:rPr>
          <w:spacing w:val="-5"/>
          <w:w w:val="110"/>
        </w:rPr>
        <w:t> </w:t>
      </w:r>
      <w:r>
        <w:rPr>
          <w:w w:val="110"/>
        </w:rPr>
        <w:t>the</w:t>
      </w:r>
      <w:r>
        <w:rPr>
          <w:spacing w:val="-6"/>
          <w:w w:val="110"/>
        </w:rPr>
        <w:t> </w:t>
      </w:r>
      <w:r>
        <w:rPr>
          <w:w w:val="110"/>
        </w:rPr>
        <w:t>findings</w:t>
      </w:r>
      <w:r>
        <w:rPr>
          <w:spacing w:val="-6"/>
          <w:w w:val="110"/>
        </w:rPr>
        <w:t> </w:t>
      </w:r>
      <w:r>
        <w:rPr>
          <w:w w:val="110"/>
        </w:rPr>
        <w:t>of other</w:t>
      </w:r>
      <w:r>
        <w:rPr>
          <w:w w:val="110"/>
        </w:rPr>
        <w:t> studies</w:t>
      </w:r>
      <w:r>
        <w:rPr>
          <w:w w:val="110"/>
        </w:rPr>
        <w:t> which</w:t>
      </w:r>
      <w:r>
        <w:rPr>
          <w:w w:val="110"/>
        </w:rPr>
        <w:t> evaluate</w:t>
      </w:r>
      <w:r>
        <w:rPr>
          <w:w w:val="110"/>
        </w:rPr>
        <w:t> XR</w:t>
      </w:r>
      <w:r>
        <w:rPr>
          <w:w w:val="110"/>
        </w:rPr>
        <w:t> technologies</w:t>
      </w:r>
      <w:r>
        <w:rPr>
          <w:w w:val="110"/>
        </w:rPr>
        <w:t> such</w:t>
      </w:r>
      <w:r>
        <w:rPr>
          <w:w w:val="110"/>
        </w:rPr>
        <w:t> as</w:t>
      </w:r>
      <w:r>
        <w:rPr>
          <w:w w:val="110"/>
        </w:rPr>
        <w:t> AR</w:t>
      </w:r>
      <w:r>
        <w:rPr>
          <w:w w:val="110"/>
        </w:rPr>
        <w:t> and</w:t>
      </w:r>
      <w:r>
        <w:rPr>
          <w:w w:val="110"/>
        </w:rPr>
        <w:t> VR</w:t>
      </w:r>
      <w:r>
        <w:rPr>
          <w:w w:val="110"/>
        </w:rPr>
        <w:t> for educative and motivational purposes (</w:t>
      </w:r>
      <w:hyperlink w:history="true" w:anchor="_bookmark28">
        <w:r>
          <w:rPr>
            <w:color w:val="2196D1"/>
            <w:w w:val="110"/>
          </w:rPr>
          <w:t>Alkhabra et al., 2023</w:t>
        </w:r>
      </w:hyperlink>
      <w:r>
        <w:rPr>
          <w:w w:val="110"/>
        </w:rPr>
        <w:t>; </w:t>
      </w:r>
      <w:hyperlink w:history="true" w:anchor="_bookmark43">
        <w:r>
          <w:rPr>
            <w:color w:val="2196D1"/>
            <w:w w:val="110"/>
          </w:rPr>
          <w:t>Johnson--</w:t>
        </w:r>
      </w:hyperlink>
      <w:r>
        <w:rPr>
          <w:color w:val="2196D1"/>
          <w:w w:val="110"/>
        </w:rPr>
        <w:t> </w:t>
      </w:r>
      <w:hyperlink w:history="true" w:anchor="_bookmark43">
        <w:r>
          <w:rPr>
            <w:color w:val="2196D1"/>
            <w:w w:val="110"/>
          </w:rPr>
          <w:t>Glenberg</w:t>
        </w:r>
        <w:r>
          <w:rPr>
            <w:color w:val="2196D1"/>
            <w:spacing w:val="-9"/>
            <w:w w:val="110"/>
          </w:rPr>
          <w:t> </w:t>
        </w:r>
        <w:r>
          <w:rPr>
            <w:color w:val="2196D1"/>
            <w:w w:val="110"/>
          </w:rPr>
          <w:t>et</w:t>
        </w:r>
        <w:r>
          <w:rPr>
            <w:color w:val="2196D1"/>
            <w:spacing w:val="-10"/>
            <w:w w:val="110"/>
          </w:rPr>
          <w:t> </w:t>
        </w:r>
        <w:r>
          <w:rPr>
            <w:color w:val="2196D1"/>
            <w:w w:val="110"/>
          </w:rPr>
          <w:t>al.,</w:t>
        </w:r>
        <w:r>
          <w:rPr>
            <w:color w:val="2196D1"/>
            <w:spacing w:val="-9"/>
            <w:w w:val="110"/>
          </w:rPr>
          <w:t> </w:t>
        </w:r>
        <w:r>
          <w:rPr>
            <w:color w:val="2196D1"/>
            <w:w w:val="110"/>
          </w:rPr>
          <w:t>2021</w:t>
        </w:r>
      </w:hyperlink>
      <w:r>
        <w:rPr>
          <w:w w:val="110"/>
        </w:rPr>
        <w:t>;</w:t>
      </w:r>
      <w:r>
        <w:rPr>
          <w:spacing w:val="-10"/>
          <w:w w:val="110"/>
        </w:rPr>
        <w:t> </w:t>
      </w:r>
      <w:hyperlink w:history="true" w:anchor="_bookmark50">
        <w:r>
          <w:rPr>
            <w:color w:val="2196D1"/>
            <w:w w:val="110"/>
          </w:rPr>
          <w:t>Lee</w:t>
        </w:r>
        <w:r>
          <w:rPr>
            <w:color w:val="2196D1"/>
            <w:spacing w:val="-10"/>
            <w:w w:val="110"/>
          </w:rPr>
          <w:t> </w:t>
        </w:r>
        <w:r>
          <w:rPr>
            <w:color w:val="2196D1"/>
            <w:w w:val="110"/>
          </w:rPr>
          <w:t>et</w:t>
        </w:r>
        <w:r>
          <w:rPr>
            <w:color w:val="2196D1"/>
            <w:spacing w:val="-9"/>
            <w:w w:val="110"/>
          </w:rPr>
          <w:t> </w:t>
        </w:r>
        <w:r>
          <w:rPr>
            <w:color w:val="2196D1"/>
            <w:w w:val="110"/>
          </w:rPr>
          <w:t>al.,</w:t>
        </w:r>
        <w:r>
          <w:rPr>
            <w:color w:val="2196D1"/>
            <w:spacing w:val="-10"/>
            <w:w w:val="110"/>
          </w:rPr>
          <w:t> </w:t>
        </w:r>
        <w:r>
          <w:rPr>
            <w:color w:val="2196D1"/>
            <w:w w:val="110"/>
          </w:rPr>
          <w:t>2022</w:t>
        </w:r>
      </w:hyperlink>
      <w:r>
        <w:rPr>
          <w:w w:val="110"/>
        </w:rPr>
        <w:t>;</w:t>
      </w:r>
      <w:r>
        <w:rPr>
          <w:spacing w:val="-9"/>
          <w:w w:val="110"/>
        </w:rPr>
        <w:t> </w:t>
      </w:r>
      <w:hyperlink w:history="true" w:anchor="_bookmark57">
        <w:r>
          <w:rPr>
            <w:color w:val="2196D1"/>
            <w:w w:val="110"/>
          </w:rPr>
          <w:t>Midak</w:t>
        </w:r>
        <w:r>
          <w:rPr>
            <w:color w:val="2196D1"/>
            <w:spacing w:val="-10"/>
            <w:w w:val="110"/>
          </w:rPr>
          <w:t> </w:t>
        </w:r>
        <w:r>
          <w:rPr>
            <w:color w:val="2196D1"/>
            <w:w w:val="110"/>
          </w:rPr>
          <w:t>et</w:t>
        </w:r>
        <w:r>
          <w:rPr>
            <w:color w:val="2196D1"/>
            <w:spacing w:val="-10"/>
            <w:w w:val="110"/>
          </w:rPr>
          <w:t> </w:t>
        </w:r>
        <w:r>
          <w:rPr>
            <w:color w:val="2196D1"/>
            <w:w w:val="110"/>
          </w:rPr>
          <w:t>al.,</w:t>
        </w:r>
        <w:r>
          <w:rPr>
            <w:color w:val="2196D1"/>
            <w:spacing w:val="-9"/>
            <w:w w:val="110"/>
          </w:rPr>
          <w:t> </w:t>
        </w:r>
        <w:r>
          <w:rPr>
            <w:color w:val="2196D1"/>
            <w:w w:val="110"/>
          </w:rPr>
          <w:t>2021</w:t>
        </w:r>
      </w:hyperlink>
      <w:r>
        <w:rPr>
          <w:w w:val="110"/>
        </w:rPr>
        <w:t>;</w:t>
      </w:r>
      <w:r>
        <w:rPr>
          <w:spacing w:val="-10"/>
          <w:w w:val="110"/>
        </w:rPr>
        <w:t> </w:t>
      </w:r>
      <w:hyperlink w:history="true" w:anchor="_bookmark58">
        <w:r>
          <w:rPr>
            <w:color w:val="2196D1"/>
            <w:w w:val="110"/>
          </w:rPr>
          <w:t>Mystakidis</w:t>
        </w:r>
        <w:r>
          <w:rPr>
            <w:color w:val="2196D1"/>
            <w:spacing w:val="-9"/>
            <w:w w:val="110"/>
          </w:rPr>
          <w:t> </w:t>
        </w:r>
        <w:r>
          <w:rPr>
            <w:color w:val="2196D1"/>
            <w:w w:val="110"/>
          </w:rPr>
          <w:t>&amp;</w:t>
        </w:r>
      </w:hyperlink>
      <w:r>
        <w:rPr>
          <w:color w:val="2196D1"/>
          <w:w w:val="110"/>
        </w:rPr>
        <w:t> </w:t>
      </w:r>
      <w:hyperlink w:history="true" w:anchor="_bookmark58">
        <w:r>
          <w:rPr>
            <w:color w:val="2196D1"/>
            <w:w w:val="110"/>
          </w:rPr>
          <w:t>Christopoulos, 2022</w:t>
        </w:r>
      </w:hyperlink>
      <w:r>
        <w:rPr>
          <w:w w:val="110"/>
        </w:rPr>
        <w:t>; </w:t>
      </w:r>
      <w:hyperlink w:history="true" w:anchor="_bookmark72">
        <w:r>
          <w:rPr>
            <w:color w:val="2196D1"/>
            <w:w w:val="110"/>
          </w:rPr>
          <w:t>Smith et al., 2023</w:t>
        </w:r>
      </w:hyperlink>
      <w:r>
        <w:rPr>
          <w:w w:val="110"/>
        </w:rPr>
        <w:t>).</w:t>
      </w:r>
    </w:p>
    <w:p>
      <w:pPr>
        <w:pStyle w:val="BodyText"/>
        <w:spacing w:line="271" w:lineRule="auto"/>
        <w:ind w:right="38" w:firstLine="239"/>
        <w:jc w:val="both"/>
      </w:pPr>
      <w:r>
        <w:rPr>
          <w:w w:val="110"/>
        </w:rPr>
        <w:t>Contributions</w:t>
      </w:r>
      <w:r>
        <w:rPr>
          <w:w w:val="110"/>
        </w:rPr>
        <w:t> derived</w:t>
      </w:r>
      <w:r>
        <w:rPr>
          <w:w w:val="110"/>
        </w:rPr>
        <w:t> from</w:t>
      </w:r>
      <w:r>
        <w:rPr>
          <w:w w:val="110"/>
        </w:rPr>
        <w:t> this</w:t>
      </w:r>
      <w:r>
        <w:rPr>
          <w:w w:val="110"/>
        </w:rPr>
        <w:t> study</w:t>
      </w:r>
      <w:r>
        <w:rPr>
          <w:w w:val="110"/>
        </w:rPr>
        <w:t> include</w:t>
      </w:r>
      <w:r>
        <w:rPr>
          <w:w w:val="110"/>
        </w:rPr>
        <w:t> evidence</w:t>
      </w:r>
      <w:r>
        <w:rPr>
          <w:w w:val="110"/>
        </w:rPr>
        <w:t> that</w:t>
      </w:r>
      <w:r>
        <w:rPr>
          <w:w w:val="110"/>
        </w:rPr>
        <w:t> </w:t>
      </w:r>
      <w:r>
        <w:rPr>
          <w:w w:val="110"/>
        </w:rPr>
        <w:t>XR learning tools are suitable for teaching Newtonian mechanics, and the finding</w:t>
      </w:r>
      <w:r>
        <w:rPr>
          <w:spacing w:val="-11"/>
          <w:w w:val="110"/>
        </w:rPr>
        <w:t> </w:t>
      </w:r>
      <w:r>
        <w:rPr>
          <w:w w:val="110"/>
        </w:rPr>
        <w:t>that</w:t>
      </w:r>
      <w:r>
        <w:rPr>
          <w:spacing w:val="-11"/>
          <w:w w:val="110"/>
        </w:rPr>
        <w:t> </w:t>
      </w:r>
      <w:r>
        <w:rPr>
          <w:w w:val="110"/>
        </w:rPr>
        <w:t>XR</w:t>
      </w:r>
      <w:r>
        <w:rPr>
          <w:spacing w:val="-11"/>
          <w:w w:val="110"/>
        </w:rPr>
        <w:t> </w:t>
      </w:r>
      <w:r>
        <w:rPr>
          <w:w w:val="110"/>
        </w:rPr>
        <w:t>implementations</w:t>
      </w:r>
      <w:r>
        <w:rPr>
          <w:spacing w:val="-11"/>
          <w:w w:val="110"/>
        </w:rPr>
        <w:t> </w:t>
      </w:r>
      <w:r>
        <w:rPr>
          <w:w w:val="110"/>
        </w:rPr>
        <w:t>that</w:t>
      </w:r>
      <w:r>
        <w:rPr>
          <w:spacing w:val="-11"/>
          <w:w w:val="110"/>
        </w:rPr>
        <w:t> </w:t>
      </w:r>
      <w:r>
        <w:rPr>
          <w:w w:val="110"/>
        </w:rPr>
        <w:t>can</w:t>
      </w:r>
      <w:r>
        <w:rPr>
          <w:spacing w:val="-11"/>
          <w:w w:val="110"/>
        </w:rPr>
        <w:t> </w:t>
      </w:r>
      <w:r>
        <w:rPr>
          <w:w w:val="110"/>
        </w:rPr>
        <w:t>be</w:t>
      </w:r>
      <w:r>
        <w:rPr>
          <w:spacing w:val="-11"/>
          <w:w w:val="110"/>
        </w:rPr>
        <w:t> </w:t>
      </w:r>
      <w:r>
        <w:rPr>
          <w:w w:val="110"/>
        </w:rPr>
        <w:t>used</w:t>
      </w:r>
      <w:r>
        <w:rPr>
          <w:spacing w:val="-11"/>
          <w:w w:val="110"/>
        </w:rPr>
        <w:t> </w:t>
      </w:r>
      <w:r>
        <w:rPr>
          <w:w w:val="110"/>
        </w:rPr>
        <w:t>on</w:t>
      </w:r>
      <w:r>
        <w:rPr>
          <w:spacing w:val="-11"/>
          <w:w w:val="110"/>
        </w:rPr>
        <w:t> </w:t>
      </w:r>
      <w:r>
        <w:rPr>
          <w:w w:val="110"/>
        </w:rPr>
        <w:t>mobile</w:t>
      </w:r>
      <w:r>
        <w:rPr>
          <w:spacing w:val="-11"/>
          <w:w w:val="110"/>
        </w:rPr>
        <w:t> </w:t>
      </w:r>
      <w:r>
        <w:rPr>
          <w:w w:val="110"/>
        </w:rPr>
        <w:t>devices</w:t>
      </w:r>
      <w:r>
        <w:rPr>
          <w:spacing w:val="-11"/>
          <w:w w:val="110"/>
        </w:rPr>
        <w:t> </w:t>
      </w:r>
      <w:r>
        <w:rPr>
          <w:w w:val="110"/>
        </w:rPr>
        <w:t>and provide</w:t>
      </w:r>
      <w:r>
        <w:rPr>
          <w:w w:val="110"/>
        </w:rPr>
        <w:t> features</w:t>
      </w:r>
      <w:r>
        <w:rPr>
          <w:w w:val="110"/>
        </w:rPr>
        <w:t> such</w:t>
      </w:r>
      <w:r>
        <w:rPr>
          <w:w w:val="110"/>
        </w:rPr>
        <w:t> as</w:t>
      </w:r>
      <w:r>
        <w:rPr>
          <w:w w:val="110"/>
        </w:rPr>
        <w:t> accessibility,</w:t>
      </w:r>
      <w:r>
        <w:rPr>
          <w:w w:val="110"/>
        </w:rPr>
        <w:t> portability,</w:t>
      </w:r>
      <w:r>
        <w:rPr>
          <w:w w:val="110"/>
        </w:rPr>
        <w:t> and</w:t>
      </w:r>
      <w:r>
        <w:rPr>
          <w:w w:val="110"/>
        </w:rPr>
        <w:t> ease</w:t>
      </w:r>
      <w:r>
        <w:rPr>
          <w:w w:val="110"/>
        </w:rPr>
        <w:t> of</w:t>
      </w:r>
      <w:r>
        <w:rPr>
          <w:w w:val="110"/>
        </w:rPr>
        <w:t> use</w:t>
      </w:r>
      <w:r>
        <w:rPr>
          <w:w w:val="110"/>
        </w:rPr>
        <w:t> are most preferred by Mexican students. The development of PhysXR as a web-based</w:t>
      </w:r>
      <w:r>
        <w:rPr>
          <w:spacing w:val="-8"/>
          <w:w w:val="110"/>
        </w:rPr>
        <w:t> </w:t>
      </w:r>
      <w:r>
        <w:rPr>
          <w:w w:val="110"/>
        </w:rPr>
        <w:t>application</w:t>
      </w:r>
      <w:r>
        <w:rPr>
          <w:spacing w:val="-9"/>
          <w:w w:val="110"/>
        </w:rPr>
        <w:t> </w:t>
      </w:r>
      <w:r>
        <w:rPr>
          <w:w w:val="110"/>
        </w:rPr>
        <w:t>allows</w:t>
      </w:r>
      <w:r>
        <w:rPr>
          <w:spacing w:val="-9"/>
          <w:w w:val="110"/>
        </w:rPr>
        <w:t> </w:t>
      </w:r>
      <w:r>
        <w:rPr>
          <w:w w:val="110"/>
        </w:rPr>
        <w:t>executing</w:t>
      </w:r>
      <w:r>
        <w:rPr>
          <w:spacing w:val="-8"/>
          <w:w w:val="110"/>
        </w:rPr>
        <w:t> </w:t>
      </w:r>
      <w:r>
        <w:rPr>
          <w:w w:val="110"/>
        </w:rPr>
        <w:t>its</w:t>
      </w:r>
      <w:r>
        <w:rPr>
          <w:spacing w:val="-9"/>
          <w:w w:val="110"/>
        </w:rPr>
        <w:t> </w:t>
      </w:r>
      <w:r>
        <w:rPr>
          <w:w w:val="110"/>
        </w:rPr>
        <w:t>functions</w:t>
      </w:r>
      <w:r>
        <w:rPr>
          <w:spacing w:val="-9"/>
          <w:w w:val="110"/>
        </w:rPr>
        <w:t> </w:t>
      </w:r>
      <w:r>
        <w:rPr>
          <w:w w:val="110"/>
        </w:rPr>
        <w:t>as</w:t>
      </w:r>
      <w:r>
        <w:rPr>
          <w:spacing w:val="-9"/>
          <w:w w:val="110"/>
        </w:rPr>
        <w:t> </w:t>
      </w:r>
      <w:r>
        <w:rPr>
          <w:w w:val="110"/>
        </w:rPr>
        <w:t>a</w:t>
      </w:r>
      <w:r>
        <w:rPr>
          <w:spacing w:val="-9"/>
          <w:w w:val="110"/>
        </w:rPr>
        <w:t> </w:t>
      </w:r>
      <w:r>
        <w:rPr>
          <w:w w:val="110"/>
        </w:rPr>
        <w:t>multiplatform </w:t>
      </w:r>
      <w:r>
        <w:rPr>
          <w:spacing w:val="-2"/>
          <w:w w:val="110"/>
        </w:rPr>
        <w:t>learning application, being able to</w:t>
      </w:r>
      <w:r>
        <w:rPr>
          <w:spacing w:val="-4"/>
          <w:w w:val="110"/>
        </w:rPr>
        <w:t> </w:t>
      </w:r>
      <w:r>
        <w:rPr>
          <w:spacing w:val="-2"/>
          <w:w w:val="110"/>
        </w:rPr>
        <w:t>display AR content</w:t>
      </w:r>
      <w:r>
        <w:rPr>
          <w:spacing w:val="-3"/>
          <w:w w:val="110"/>
        </w:rPr>
        <w:t> </w:t>
      </w:r>
      <w:r>
        <w:rPr>
          <w:spacing w:val="-2"/>
          <w:w w:val="110"/>
        </w:rPr>
        <w:t>on mobile devices </w:t>
      </w:r>
      <w:r>
        <w:rPr>
          <w:w w:val="110"/>
        </w:rPr>
        <w:t>and</w:t>
      </w:r>
      <w:r>
        <w:rPr>
          <w:spacing w:val="-11"/>
          <w:w w:val="110"/>
        </w:rPr>
        <w:t> </w:t>
      </w:r>
      <w:r>
        <w:rPr>
          <w:w w:val="110"/>
        </w:rPr>
        <w:t>VR</w:t>
      </w:r>
      <w:r>
        <w:rPr>
          <w:spacing w:val="-11"/>
          <w:w w:val="110"/>
        </w:rPr>
        <w:t> </w:t>
      </w:r>
      <w:r>
        <w:rPr>
          <w:w w:val="110"/>
        </w:rPr>
        <w:t>content</w:t>
      </w:r>
      <w:r>
        <w:rPr>
          <w:spacing w:val="-11"/>
          <w:w w:val="110"/>
        </w:rPr>
        <w:t> </w:t>
      </w:r>
      <w:r>
        <w:rPr>
          <w:w w:val="110"/>
        </w:rPr>
        <w:t>in</w:t>
      </w:r>
      <w:r>
        <w:rPr>
          <w:spacing w:val="-11"/>
          <w:w w:val="110"/>
        </w:rPr>
        <w:t> </w:t>
      </w:r>
      <w:r>
        <w:rPr>
          <w:w w:val="110"/>
        </w:rPr>
        <w:t>desktop</w:t>
      </w:r>
      <w:r>
        <w:rPr>
          <w:spacing w:val="-11"/>
          <w:w w:val="110"/>
        </w:rPr>
        <w:t> </w:t>
      </w:r>
      <w:r>
        <w:rPr>
          <w:w w:val="110"/>
        </w:rPr>
        <w:t>computers,</w:t>
      </w:r>
      <w:r>
        <w:rPr>
          <w:spacing w:val="-11"/>
          <w:w w:val="110"/>
        </w:rPr>
        <w:t> </w:t>
      </w:r>
      <w:r>
        <w:rPr>
          <w:w w:val="110"/>
        </w:rPr>
        <w:t>providing</w:t>
      </w:r>
      <w:r>
        <w:rPr>
          <w:spacing w:val="-11"/>
          <w:w w:val="110"/>
        </w:rPr>
        <w:t> </w:t>
      </w:r>
      <w:r>
        <w:rPr>
          <w:w w:val="110"/>
        </w:rPr>
        <w:t>students</w:t>
      </w:r>
      <w:r>
        <w:rPr>
          <w:spacing w:val="-11"/>
          <w:w w:val="110"/>
        </w:rPr>
        <w:t> </w:t>
      </w:r>
      <w:r>
        <w:rPr>
          <w:w w:val="110"/>
        </w:rPr>
        <w:t>with</w:t>
      </w:r>
      <w:r>
        <w:rPr>
          <w:spacing w:val="-11"/>
          <w:w w:val="110"/>
        </w:rPr>
        <w:t> </w:t>
      </w:r>
      <w:r>
        <w:rPr>
          <w:w w:val="110"/>
        </w:rPr>
        <w:t>real-time physics</w:t>
      </w:r>
      <w:r>
        <w:rPr>
          <w:spacing w:val="-2"/>
          <w:w w:val="110"/>
        </w:rPr>
        <w:t> </w:t>
      </w:r>
      <w:r>
        <w:rPr>
          <w:w w:val="110"/>
        </w:rPr>
        <w:t>simulations</w:t>
      </w:r>
      <w:r>
        <w:rPr>
          <w:spacing w:val="-3"/>
          <w:w w:val="110"/>
        </w:rPr>
        <w:t> </w:t>
      </w:r>
      <w:r>
        <w:rPr>
          <w:w w:val="110"/>
        </w:rPr>
        <w:t>in</w:t>
      </w:r>
      <w:r>
        <w:rPr>
          <w:spacing w:val="-3"/>
          <w:w w:val="110"/>
        </w:rPr>
        <w:t> </w:t>
      </w:r>
      <w:r>
        <w:rPr>
          <w:w w:val="110"/>
        </w:rPr>
        <w:t>interactive</w:t>
      </w:r>
      <w:r>
        <w:rPr>
          <w:spacing w:val="-3"/>
          <w:w w:val="110"/>
        </w:rPr>
        <w:t> </w:t>
      </w:r>
      <w:r>
        <w:rPr>
          <w:w w:val="110"/>
        </w:rPr>
        <w:t>environments</w:t>
      </w:r>
      <w:r>
        <w:rPr>
          <w:spacing w:val="-2"/>
          <w:w w:val="110"/>
        </w:rPr>
        <w:t> </w:t>
      </w:r>
      <w:r>
        <w:rPr>
          <w:w w:val="110"/>
        </w:rPr>
        <w:t>with</w:t>
      </w:r>
      <w:r>
        <w:rPr>
          <w:spacing w:val="-3"/>
          <w:w w:val="110"/>
        </w:rPr>
        <w:t> </w:t>
      </w:r>
      <w:r>
        <w:rPr>
          <w:w w:val="110"/>
        </w:rPr>
        <w:t>different</w:t>
      </w:r>
      <w:r>
        <w:rPr>
          <w:spacing w:val="-3"/>
          <w:w w:val="110"/>
        </w:rPr>
        <w:t> </w:t>
      </w:r>
      <w:r>
        <w:rPr>
          <w:w w:val="110"/>
        </w:rPr>
        <w:t>levels</w:t>
      </w:r>
      <w:r>
        <w:rPr>
          <w:spacing w:val="-2"/>
          <w:w w:val="110"/>
        </w:rPr>
        <w:t> </w:t>
      </w:r>
      <w:r>
        <w:rPr>
          <w:w w:val="110"/>
        </w:rPr>
        <w:t>of immersion.</w:t>
      </w:r>
      <w:r>
        <w:rPr>
          <w:w w:val="110"/>
        </w:rPr>
        <w:t> In</w:t>
      </w:r>
      <w:r>
        <w:rPr>
          <w:w w:val="110"/>
        </w:rPr>
        <w:t> comparison</w:t>
      </w:r>
      <w:r>
        <w:rPr>
          <w:w w:val="110"/>
        </w:rPr>
        <w:t> to</w:t>
      </w:r>
      <w:r>
        <w:rPr>
          <w:w w:val="110"/>
        </w:rPr>
        <w:t> more</w:t>
      </w:r>
      <w:r>
        <w:rPr>
          <w:w w:val="110"/>
        </w:rPr>
        <w:t> conventional</w:t>
      </w:r>
      <w:r>
        <w:rPr>
          <w:w w:val="110"/>
        </w:rPr>
        <w:t> methods</w:t>
      </w:r>
      <w:r>
        <w:rPr>
          <w:w w:val="110"/>
        </w:rPr>
        <w:t> of</w:t>
      </w:r>
      <w:r>
        <w:rPr>
          <w:w w:val="110"/>
        </w:rPr>
        <w:t> teaching physics</w:t>
      </w:r>
      <w:r>
        <w:rPr>
          <w:w w:val="110"/>
        </w:rPr>
        <w:t> phenomena</w:t>
      </w:r>
      <w:r>
        <w:rPr>
          <w:w w:val="110"/>
        </w:rPr>
        <w:t> (</w:t>
      </w:r>
      <w:hyperlink w:history="true" w:anchor="_bookmark36">
        <w:r>
          <w:rPr>
            <w:color w:val="2196D1"/>
            <w:w w:val="110"/>
          </w:rPr>
          <w:t>Dünser</w:t>
        </w:r>
        <w:r>
          <w:rPr>
            <w:color w:val="2196D1"/>
            <w:w w:val="110"/>
          </w:rPr>
          <w:t> et</w:t>
        </w:r>
        <w:r>
          <w:rPr>
            <w:color w:val="2196D1"/>
            <w:w w:val="110"/>
          </w:rPr>
          <w:t> al.,</w:t>
        </w:r>
        <w:r>
          <w:rPr>
            <w:color w:val="2196D1"/>
            <w:w w:val="110"/>
          </w:rPr>
          <w:t> 2012</w:t>
        </w:r>
      </w:hyperlink>
      <w:r>
        <w:rPr>
          <w:w w:val="110"/>
        </w:rPr>
        <w:t>),</w:t>
      </w:r>
      <w:r>
        <w:rPr>
          <w:w w:val="110"/>
        </w:rPr>
        <w:t> the</w:t>
      </w:r>
      <w:r>
        <w:rPr>
          <w:w w:val="110"/>
        </w:rPr>
        <w:t> use</w:t>
      </w:r>
      <w:r>
        <w:rPr>
          <w:w w:val="110"/>
        </w:rPr>
        <w:t> of</w:t>
      </w:r>
      <w:r>
        <w:rPr>
          <w:w w:val="110"/>
        </w:rPr>
        <w:t> XR</w:t>
      </w:r>
      <w:r>
        <w:rPr>
          <w:w w:val="110"/>
        </w:rPr>
        <w:t> technologies enhances the representation and visualization with more dynamic and interactive approaches, enriching students</w:t>
      </w:r>
      <w:r>
        <w:rPr>
          <w:rFonts w:ascii="STIX" w:hAnsi="STIX"/>
          <w:w w:val="110"/>
        </w:rPr>
        <w:t>’ </w:t>
      </w:r>
      <w:r>
        <w:rPr>
          <w:w w:val="110"/>
        </w:rPr>
        <w:t>self-taught experiences.</w:t>
      </w:r>
    </w:p>
    <w:p>
      <w:pPr>
        <w:pStyle w:val="Heading1"/>
        <w:spacing w:before="145"/>
        <w:ind w:firstLine="0"/>
        <w:jc w:val="both"/>
      </w:pPr>
      <w:bookmarkStart w:name="Statement on open data and ethics" w:id="52"/>
      <w:bookmarkEnd w:id="52"/>
      <w:r>
        <w:rPr>
          <w:b w:val="0"/>
        </w:rPr>
      </w:r>
      <w:r>
        <w:rPr>
          <w:w w:val="110"/>
        </w:rPr>
        <w:t>Statement</w:t>
      </w:r>
      <w:r>
        <w:rPr>
          <w:spacing w:val="13"/>
          <w:w w:val="110"/>
        </w:rPr>
        <w:t> </w:t>
      </w:r>
      <w:r>
        <w:rPr>
          <w:w w:val="110"/>
        </w:rPr>
        <w:t>on</w:t>
      </w:r>
      <w:r>
        <w:rPr>
          <w:spacing w:val="11"/>
          <w:w w:val="110"/>
        </w:rPr>
        <w:t> </w:t>
      </w:r>
      <w:r>
        <w:rPr>
          <w:w w:val="110"/>
        </w:rPr>
        <w:t>open</w:t>
      </w:r>
      <w:r>
        <w:rPr>
          <w:spacing w:val="12"/>
          <w:w w:val="110"/>
        </w:rPr>
        <w:t> </w:t>
      </w:r>
      <w:r>
        <w:rPr>
          <w:w w:val="110"/>
        </w:rPr>
        <w:t>data</w:t>
      </w:r>
      <w:r>
        <w:rPr>
          <w:spacing w:val="13"/>
          <w:w w:val="110"/>
        </w:rPr>
        <w:t> </w:t>
      </w:r>
      <w:r>
        <w:rPr>
          <w:w w:val="110"/>
        </w:rPr>
        <w:t>and</w:t>
      </w:r>
      <w:r>
        <w:rPr>
          <w:spacing w:val="12"/>
          <w:w w:val="110"/>
        </w:rPr>
        <w:t> </w:t>
      </w:r>
      <w:r>
        <w:rPr>
          <w:spacing w:val="-2"/>
          <w:w w:val="110"/>
        </w:rPr>
        <w:t>ethics</w:t>
      </w:r>
    </w:p>
    <w:p>
      <w:pPr>
        <w:pStyle w:val="BodyText"/>
        <w:spacing w:before="53"/>
        <w:ind w:left="0"/>
        <w:rPr>
          <w:b/>
        </w:rPr>
      </w:pPr>
    </w:p>
    <w:p>
      <w:pPr>
        <w:pStyle w:val="BodyText"/>
        <w:spacing w:line="235" w:lineRule="auto"/>
        <w:ind w:right="38" w:firstLine="239"/>
        <w:jc w:val="both"/>
      </w:pPr>
      <w:r>
        <w:rPr>
          <w:w w:val="105"/>
        </w:rPr>
        <w:t>This study received ethics approval from the Tecnologico </w:t>
      </w:r>
      <w:r>
        <w:rPr>
          <w:w w:val="105"/>
        </w:rPr>
        <w:t>Nacional</w:t>
      </w:r>
      <w:r>
        <w:rPr>
          <w:spacing w:val="80"/>
          <w:w w:val="105"/>
        </w:rPr>
        <w:t> </w:t>
      </w:r>
      <w:r>
        <w:rPr>
          <w:w w:val="105"/>
        </w:rPr>
        <w:t>De</w:t>
      </w:r>
      <w:r>
        <w:rPr>
          <w:spacing w:val="-6"/>
          <w:w w:val="105"/>
        </w:rPr>
        <w:t> </w:t>
      </w:r>
      <w:r>
        <w:rPr>
          <w:w w:val="105"/>
        </w:rPr>
        <w:t>M</w:t>
      </w:r>
      <w:r>
        <w:rPr>
          <w:rFonts w:ascii="Georgia" w:hAnsi="Georgia"/>
          <w:w w:val="105"/>
          <w:position w:val="1"/>
        </w:rPr>
        <w:t>´</w:t>
      </w:r>
      <w:r>
        <w:rPr>
          <w:w w:val="105"/>
        </w:rPr>
        <w:t>exico</w:t>
      </w:r>
      <w:r>
        <w:rPr>
          <w:spacing w:val="-6"/>
          <w:w w:val="105"/>
        </w:rPr>
        <w:t> </w:t>
      </w:r>
      <w:r>
        <w:rPr>
          <w:rFonts w:ascii="STIX" w:hAnsi="STIX"/>
          <w:w w:val="105"/>
        </w:rPr>
        <w:t>–</w:t>
      </w:r>
      <w:r>
        <w:rPr>
          <w:rFonts w:ascii="STIX" w:hAnsi="STIX"/>
          <w:spacing w:val="-7"/>
          <w:w w:val="105"/>
        </w:rPr>
        <w:t> </w:t>
      </w:r>
      <w:r>
        <w:rPr>
          <w:w w:val="105"/>
        </w:rPr>
        <w:t>Campus</w:t>
      </w:r>
      <w:r>
        <w:rPr>
          <w:spacing w:val="-6"/>
          <w:w w:val="105"/>
        </w:rPr>
        <w:t> </w:t>
      </w:r>
      <w:r>
        <w:rPr>
          <w:w w:val="105"/>
        </w:rPr>
        <w:t>Culiaca</w:t>
      </w:r>
      <w:r>
        <w:rPr>
          <w:rFonts w:ascii="Georgia" w:hAnsi="Georgia"/>
          <w:w w:val="105"/>
          <w:position w:val="1"/>
        </w:rPr>
        <w:t>´</w:t>
      </w:r>
      <w:r>
        <w:rPr>
          <w:w w:val="105"/>
        </w:rPr>
        <w:t>n.</w:t>
      </w:r>
      <w:r>
        <w:rPr>
          <w:spacing w:val="-6"/>
          <w:w w:val="105"/>
        </w:rPr>
        <w:t> </w:t>
      </w:r>
      <w:r>
        <w:rPr>
          <w:w w:val="105"/>
        </w:rPr>
        <w:t>Informed</w:t>
      </w:r>
      <w:r>
        <w:rPr>
          <w:spacing w:val="-6"/>
          <w:w w:val="105"/>
        </w:rPr>
        <w:t> </w:t>
      </w:r>
      <w:r>
        <w:rPr>
          <w:w w:val="105"/>
        </w:rPr>
        <w:t>consent</w:t>
      </w:r>
      <w:r>
        <w:rPr>
          <w:spacing w:val="-6"/>
          <w:w w:val="105"/>
        </w:rPr>
        <w:t> </w:t>
      </w:r>
      <w:r>
        <w:rPr>
          <w:w w:val="105"/>
        </w:rPr>
        <w:t>was</w:t>
      </w:r>
      <w:r>
        <w:rPr>
          <w:spacing w:val="-6"/>
          <w:w w:val="105"/>
        </w:rPr>
        <w:t> </w:t>
      </w:r>
      <w:r>
        <w:rPr>
          <w:w w:val="105"/>
        </w:rPr>
        <w:t>obtained</w:t>
      </w:r>
      <w:r>
        <w:rPr>
          <w:spacing w:val="-6"/>
          <w:w w:val="105"/>
        </w:rPr>
        <w:t> </w:t>
      </w:r>
      <w:r>
        <w:rPr>
          <w:w w:val="105"/>
        </w:rPr>
        <w:t>from</w:t>
      </w:r>
      <w:r>
        <w:rPr>
          <w:spacing w:val="-6"/>
          <w:w w:val="105"/>
        </w:rPr>
        <w:t> </w:t>
      </w:r>
      <w:r>
        <w:rPr>
          <w:w w:val="105"/>
        </w:rPr>
        <w:t>all </w:t>
      </w:r>
      <w:r>
        <w:rPr>
          <w:spacing w:val="-2"/>
          <w:w w:val="105"/>
        </w:rPr>
        <w:t>participants.</w:t>
      </w:r>
    </w:p>
    <w:p>
      <w:pPr>
        <w:pStyle w:val="BodyText"/>
        <w:spacing w:before="58"/>
        <w:ind w:left="0"/>
      </w:pPr>
    </w:p>
    <w:p>
      <w:pPr>
        <w:pStyle w:val="Heading1"/>
        <w:spacing w:before="1"/>
        <w:ind w:firstLine="0"/>
        <w:jc w:val="both"/>
      </w:pPr>
      <w:bookmarkStart w:name="Declaration of competing interest" w:id="53"/>
      <w:bookmarkEnd w:id="53"/>
      <w:r>
        <w:rPr>
          <w:b w:val="0"/>
        </w:rPr>
      </w:r>
      <w:r>
        <w:rPr>
          <w:w w:val="110"/>
        </w:rPr>
        <w:t>Declaration</w:t>
      </w:r>
      <w:r>
        <w:rPr>
          <w:spacing w:val="15"/>
          <w:w w:val="110"/>
        </w:rPr>
        <w:t> </w:t>
      </w:r>
      <w:r>
        <w:rPr>
          <w:w w:val="110"/>
        </w:rPr>
        <w:t>of</w:t>
      </w:r>
      <w:r>
        <w:rPr>
          <w:spacing w:val="13"/>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ind w:right="3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w:t>
      </w:r>
      <w:r>
        <w:rPr>
          <w:w w:val="110"/>
        </w:rPr>
        <w:t>financial 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Heading1"/>
        <w:spacing w:before="91"/>
        <w:ind w:firstLine="0"/>
      </w:pPr>
      <w:r>
        <w:rPr>
          <w:b w:val="0"/>
        </w:rPr>
        <w:br w:type="column"/>
      </w:r>
      <w:bookmarkStart w:name="Acknowledgments" w:id="54"/>
      <w:bookmarkEnd w:id="54"/>
      <w:r>
        <w:rPr>
          <w:b w:val="0"/>
        </w:rPr>
      </w:r>
      <w:r>
        <w:rPr>
          <w:spacing w:val="-2"/>
          <w:w w:val="110"/>
        </w:rPr>
        <w:t>Acknowledgments</w:t>
      </w:r>
    </w:p>
    <w:p>
      <w:pPr>
        <w:pStyle w:val="BodyText"/>
        <w:spacing w:before="50"/>
        <w:ind w:left="0"/>
        <w:rPr>
          <w:b/>
        </w:rPr>
      </w:pPr>
    </w:p>
    <w:p>
      <w:pPr>
        <w:pStyle w:val="BodyText"/>
        <w:spacing w:line="273" w:lineRule="auto"/>
        <w:ind w:firstLine="239"/>
      </w:pPr>
      <w:r>
        <w:rPr>
          <w:w w:val="110"/>
        </w:rPr>
        <w:t>The</w:t>
      </w:r>
      <w:r>
        <w:rPr>
          <w:spacing w:val="-6"/>
          <w:w w:val="110"/>
        </w:rPr>
        <w:t> </w:t>
      </w:r>
      <w:r>
        <w:rPr>
          <w:w w:val="110"/>
        </w:rPr>
        <w:t>work</w:t>
      </w:r>
      <w:r>
        <w:rPr>
          <w:spacing w:val="-6"/>
          <w:w w:val="110"/>
        </w:rPr>
        <w:t> </w:t>
      </w:r>
      <w:r>
        <w:rPr>
          <w:w w:val="110"/>
        </w:rPr>
        <w:t>described</w:t>
      </w:r>
      <w:r>
        <w:rPr>
          <w:spacing w:val="-5"/>
          <w:w w:val="110"/>
        </w:rPr>
        <w:t> </w:t>
      </w:r>
      <w:r>
        <w:rPr>
          <w:w w:val="110"/>
        </w:rPr>
        <w:t>in</w:t>
      </w:r>
      <w:r>
        <w:rPr>
          <w:spacing w:val="-5"/>
          <w:w w:val="110"/>
        </w:rPr>
        <w:t> </w:t>
      </w:r>
      <w:r>
        <w:rPr>
          <w:w w:val="110"/>
        </w:rPr>
        <w:t>this</w:t>
      </w:r>
      <w:r>
        <w:rPr>
          <w:spacing w:val="-5"/>
          <w:w w:val="110"/>
        </w:rPr>
        <w:t> </w:t>
      </w:r>
      <w:r>
        <w:rPr>
          <w:w w:val="110"/>
        </w:rPr>
        <w:t>paper</w:t>
      </w:r>
      <w:r>
        <w:rPr>
          <w:spacing w:val="-6"/>
          <w:w w:val="110"/>
        </w:rPr>
        <w:t> </w:t>
      </w:r>
      <w:r>
        <w:rPr>
          <w:w w:val="110"/>
        </w:rPr>
        <w:t>is</w:t>
      </w:r>
      <w:r>
        <w:rPr>
          <w:spacing w:val="-6"/>
          <w:w w:val="110"/>
        </w:rPr>
        <w:t> </w:t>
      </w:r>
      <w:r>
        <w:rPr>
          <w:w w:val="110"/>
        </w:rPr>
        <w:t>fully</w:t>
      </w:r>
      <w:r>
        <w:rPr>
          <w:spacing w:val="-6"/>
          <w:w w:val="110"/>
        </w:rPr>
        <w:t> </w:t>
      </w:r>
      <w:r>
        <w:rPr>
          <w:w w:val="110"/>
        </w:rPr>
        <w:t>supported</w:t>
      </w:r>
      <w:r>
        <w:rPr>
          <w:spacing w:val="-5"/>
          <w:w w:val="110"/>
        </w:rPr>
        <w:t> </w:t>
      </w:r>
      <w:r>
        <w:rPr>
          <w:w w:val="110"/>
        </w:rPr>
        <w:t>by</w:t>
      </w:r>
      <w:r>
        <w:rPr>
          <w:spacing w:val="-6"/>
          <w:w w:val="110"/>
        </w:rPr>
        <w:t> </w:t>
      </w:r>
      <w:r>
        <w:rPr>
          <w:w w:val="110"/>
        </w:rPr>
        <w:t>TecNM</w:t>
      </w:r>
      <w:r>
        <w:rPr>
          <w:spacing w:val="-5"/>
          <w:w w:val="110"/>
        </w:rPr>
        <w:t> </w:t>
      </w:r>
      <w:r>
        <w:rPr>
          <w:w w:val="110"/>
        </w:rPr>
        <w:t>grant number 13883.22-P and 16917.23-P in Mexico.</w:t>
      </w:r>
    </w:p>
    <w:p>
      <w:pPr>
        <w:pStyle w:val="BodyText"/>
        <w:spacing w:before="25"/>
        <w:ind w:left="0"/>
      </w:pPr>
    </w:p>
    <w:p>
      <w:pPr>
        <w:pStyle w:val="Heading1"/>
        <w:numPr>
          <w:ilvl w:val="0"/>
          <w:numId w:val="1"/>
        </w:numPr>
        <w:tabs>
          <w:tab w:pos="328" w:val="left" w:leader="none"/>
        </w:tabs>
        <w:spacing w:line="240" w:lineRule="auto" w:before="0" w:after="0"/>
        <w:ind w:left="328" w:right="0" w:hanging="197"/>
        <w:jc w:val="left"/>
      </w:pPr>
      <w:bookmarkStart w:name="7. Acronyms" w:id="55"/>
      <w:bookmarkEnd w:id="55"/>
      <w:r>
        <w:rPr>
          <w:b w:val="0"/>
        </w:rPr>
      </w:r>
      <w:r>
        <w:rPr>
          <w:spacing w:val="-2"/>
          <w:w w:val="105"/>
        </w:rPr>
        <w:t>Acronyms</w:t>
      </w:r>
    </w:p>
    <w:p>
      <w:pPr>
        <w:pStyle w:val="BodyText"/>
        <w:spacing w:before="50"/>
        <w:ind w:left="0"/>
        <w:rPr>
          <w:b/>
        </w:rPr>
      </w:pPr>
    </w:p>
    <w:p>
      <w:pPr>
        <w:pStyle w:val="BodyText"/>
        <w:spacing w:before="1"/>
      </w:pPr>
      <w:r>
        <w:rPr>
          <w:w w:val="105"/>
        </w:rPr>
        <w:t>ANOVA</w:t>
      </w:r>
      <w:r>
        <w:rPr>
          <w:spacing w:val="63"/>
          <w:w w:val="150"/>
        </w:rPr>
        <w:t> </w:t>
      </w:r>
      <w:r>
        <w:rPr>
          <w:w w:val="105"/>
        </w:rPr>
        <w:t>Analysis</w:t>
      </w:r>
      <w:r>
        <w:rPr>
          <w:spacing w:val="-6"/>
          <w:w w:val="105"/>
        </w:rPr>
        <w:t> </w:t>
      </w:r>
      <w:r>
        <w:rPr>
          <w:w w:val="105"/>
        </w:rPr>
        <w:t>of</w:t>
      </w:r>
      <w:r>
        <w:rPr>
          <w:spacing w:val="-7"/>
          <w:w w:val="105"/>
        </w:rPr>
        <w:t> </w:t>
      </w:r>
      <w:r>
        <w:rPr>
          <w:spacing w:val="-2"/>
          <w:w w:val="105"/>
        </w:rPr>
        <w:t>variance</w:t>
      </w:r>
    </w:p>
    <w:p>
      <w:pPr>
        <w:pStyle w:val="BodyText"/>
        <w:tabs>
          <w:tab w:pos="849" w:val="left" w:leader="none"/>
        </w:tabs>
        <w:spacing w:line="273" w:lineRule="auto" w:before="24"/>
        <w:ind w:right="1917"/>
      </w:pPr>
      <w:r>
        <w:rPr>
          <w:spacing w:val="-4"/>
          <w:w w:val="110"/>
        </w:rPr>
        <w:t>API</w:t>
      </w:r>
      <w:r>
        <w:rPr/>
        <w:tab/>
      </w:r>
      <w:r>
        <w:rPr>
          <w:w w:val="110"/>
        </w:rPr>
        <w:t>Application</w:t>
      </w:r>
      <w:r>
        <w:rPr>
          <w:spacing w:val="-13"/>
          <w:w w:val="110"/>
        </w:rPr>
        <w:t> </w:t>
      </w:r>
      <w:r>
        <w:rPr>
          <w:w w:val="110"/>
        </w:rPr>
        <w:t>Programming</w:t>
      </w:r>
      <w:r>
        <w:rPr>
          <w:spacing w:val="-11"/>
          <w:w w:val="110"/>
        </w:rPr>
        <w:t> </w:t>
      </w:r>
      <w:r>
        <w:rPr>
          <w:w w:val="110"/>
        </w:rPr>
        <w:t>Interface </w:t>
      </w:r>
      <w:r>
        <w:rPr>
          <w:spacing w:val="-6"/>
          <w:w w:val="110"/>
        </w:rPr>
        <w:t>AR</w:t>
      </w:r>
      <w:r>
        <w:rPr/>
        <w:tab/>
      </w:r>
      <w:r>
        <w:rPr>
          <w:w w:val="110"/>
        </w:rPr>
        <w:t>Augmented Reality</w:t>
      </w:r>
    </w:p>
    <w:p>
      <w:pPr>
        <w:pStyle w:val="BodyText"/>
        <w:tabs>
          <w:tab w:pos="849" w:val="left" w:leader="none"/>
        </w:tabs>
        <w:spacing w:line="273" w:lineRule="auto"/>
        <w:ind w:right="150"/>
      </w:pPr>
      <w:r>
        <w:rPr>
          <w:w w:val="105"/>
        </w:rPr>
        <w:t>ARCS model</w:t>
      </w:r>
      <w:r>
        <w:rPr>
          <w:spacing w:val="40"/>
          <w:w w:val="105"/>
        </w:rPr>
        <w:t> </w:t>
      </w:r>
      <w:r>
        <w:rPr>
          <w:w w:val="105"/>
        </w:rPr>
        <w:t>Attention, Relevance, Confidence, and satisfaction </w:t>
      </w:r>
      <w:r>
        <w:rPr>
          <w:w w:val="105"/>
        </w:rPr>
        <w:t>model </w:t>
      </w:r>
      <w:r>
        <w:rPr>
          <w:spacing w:val="-4"/>
          <w:w w:val="105"/>
        </w:rPr>
        <w:t>CBE</w:t>
      </w:r>
      <w:r>
        <w:rPr/>
        <w:tab/>
      </w:r>
      <w:r>
        <w:rPr>
          <w:w w:val="105"/>
        </w:rPr>
        <w:t>Competency Based Education</w:t>
      </w:r>
    </w:p>
    <w:p>
      <w:pPr>
        <w:pStyle w:val="BodyText"/>
        <w:tabs>
          <w:tab w:pos="849" w:val="left" w:leader="none"/>
        </w:tabs>
        <w:spacing w:line="273" w:lineRule="auto"/>
        <w:ind w:right="2692"/>
      </w:pPr>
      <w:r>
        <w:rPr>
          <w:spacing w:val="-4"/>
          <w:w w:val="110"/>
        </w:rPr>
        <w:t>CIS</w:t>
      </w:r>
      <w:r>
        <w:rPr/>
        <w:tab/>
      </w:r>
      <w:r>
        <w:rPr>
          <w:w w:val="110"/>
        </w:rPr>
        <w:t>Course Interest Survey </w:t>
      </w:r>
      <w:r>
        <w:rPr>
          <w:spacing w:val="-4"/>
          <w:w w:val="110"/>
        </w:rPr>
        <w:t>GUI</w:t>
      </w:r>
      <w:r>
        <w:rPr/>
        <w:tab/>
      </w:r>
      <w:r>
        <w:rPr>
          <w:w w:val="110"/>
        </w:rPr>
        <w:t>Graphical</w:t>
      </w:r>
      <w:r>
        <w:rPr>
          <w:spacing w:val="-11"/>
          <w:w w:val="110"/>
        </w:rPr>
        <w:t> </w:t>
      </w:r>
      <w:r>
        <w:rPr>
          <w:w w:val="110"/>
        </w:rPr>
        <w:t>User</w:t>
      </w:r>
      <w:r>
        <w:rPr>
          <w:spacing w:val="-11"/>
          <w:w w:val="110"/>
        </w:rPr>
        <w:t> </w:t>
      </w:r>
      <w:r>
        <w:rPr>
          <w:w w:val="110"/>
        </w:rPr>
        <w:t>Interface</w:t>
      </w:r>
    </w:p>
    <w:p>
      <w:pPr>
        <w:pStyle w:val="BodyText"/>
        <w:tabs>
          <w:tab w:pos="849" w:val="left" w:leader="none"/>
        </w:tabs>
        <w:spacing w:line="183" w:lineRule="exact"/>
      </w:pPr>
      <w:r>
        <w:rPr>
          <w:spacing w:val="-4"/>
          <w:w w:val="110"/>
        </w:rPr>
        <w:t>IMMS</w:t>
      </w:r>
      <w:r>
        <w:rPr/>
        <w:tab/>
      </w:r>
      <w:r>
        <w:rPr>
          <w:w w:val="110"/>
        </w:rPr>
        <w:t>Instructional</w:t>
      </w:r>
      <w:r>
        <w:rPr>
          <w:spacing w:val="-6"/>
          <w:w w:val="110"/>
        </w:rPr>
        <w:t> </w:t>
      </w:r>
      <w:r>
        <w:rPr>
          <w:w w:val="110"/>
        </w:rPr>
        <w:t>Materials</w:t>
      </w:r>
      <w:r>
        <w:rPr>
          <w:spacing w:val="-6"/>
          <w:w w:val="110"/>
        </w:rPr>
        <w:t> </w:t>
      </w:r>
      <w:r>
        <w:rPr>
          <w:w w:val="110"/>
        </w:rPr>
        <w:t>Motivation</w:t>
      </w:r>
      <w:r>
        <w:rPr>
          <w:spacing w:val="-5"/>
          <w:w w:val="110"/>
        </w:rPr>
        <w:t> </w:t>
      </w:r>
      <w:r>
        <w:rPr>
          <w:spacing w:val="-2"/>
          <w:w w:val="110"/>
        </w:rPr>
        <w:t>Survey</w:t>
      </w:r>
    </w:p>
    <w:p>
      <w:pPr>
        <w:pStyle w:val="BodyText"/>
        <w:tabs>
          <w:tab w:pos="849" w:val="left" w:leader="none"/>
        </w:tabs>
        <w:spacing w:line="271" w:lineRule="auto" w:before="24"/>
        <w:ind w:right="259"/>
      </w:pPr>
      <w:r>
        <w:rPr>
          <w:spacing w:val="-4"/>
          <w:w w:val="110"/>
        </w:rPr>
        <w:t>OECD</w:t>
      </w:r>
      <w:r>
        <w:rPr/>
        <w:tab/>
      </w:r>
      <w:r>
        <w:rPr>
          <w:w w:val="110"/>
        </w:rPr>
        <w:t>Organization</w:t>
      </w:r>
      <w:r>
        <w:rPr>
          <w:spacing w:val="-11"/>
          <w:w w:val="110"/>
        </w:rPr>
        <w:t> </w:t>
      </w:r>
      <w:r>
        <w:rPr>
          <w:w w:val="110"/>
        </w:rPr>
        <w:t>for</w:t>
      </w:r>
      <w:r>
        <w:rPr>
          <w:spacing w:val="-11"/>
          <w:w w:val="110"/>
        </w:rPr>
        <w:t> </w:t>
      </w:r>
      <w:r>
        <w:rPr>
          <w:w w:val="110"/>
        </w:rPr>
        <w:t>Economic</w:t>
      </w:r>
      <w:r>
        <w:rPr>
          <w:spacing w:val="-11"/>
          <w:w w:val="110"/>
        </w:rPr>
        <w:t> </w:t>
      </w:r>
      <w:r>
        <w:rPr>
          <w:w w:val="110"/>
        </w:rPr>
        <w:t>Co-operation</w:t>
      </w:r>
      <w:r>
        <w:rPr>
          <w:spacing w:val="-11"/>
          <w:w w:val="110"/>
        </w:rPr>
        <w:t> </w:t>
      </w:r>
      <w:r>
        <w:rPr>
          <w:w w:val="110"/>
        </w:rPr>
        <w:t>and</w:t>
      </w:r>
      <w:r>
        <w:rPr>
          <w:spacing w:val="-11"/>
          <w:w w:val="110"/>
        </w:rPr>
        <w:t> </w:t>
      </w:r>
      <w:r>
        <w:rPr>
          <w:w w:val="110"/>
        </w:rPr>
        <w:t>Development </w:t>
      </w:r>
      <w:r>
        <w:rPr>
          <w:spacing w:val="-4"/>
          <w:w w:val="110"/>
        </w:rPr>
        <w:t>PBL</w:t>
      </w:r>
      <w:r>
        <w:rPr/>
        <w:tab/>
      </w:r>
      <w:r>
        <w:rPr>
          <w:w w:val="110"/>
        </w:rPr>
        <w:t>Problem Based Learning</w:t>
      </w:r>
    </w:p>
    <w:p>
      <w:pPr>
        <w:pStyle w:val="BodyText"/>
        <w:tabs>
          <w:tab w:pos="849" w:val="left" w:leader="none"/>
        </w:tabs>
        <w:spacing w:line="271" w:lineRule="auto" w:before="2"/>
        <w:ind w:right="1013"/>
      </w:pPr>
      <w:r>
        <w:rPr>
          <w:spacing w:val="-4"/>
          <w:w w:val="105"/>
        </w:rPr>
        <w:t>PISA</w:t>
      </w:r>
      <w:r>
        <w:rPr/>
        <w:tab/>
      </w:r>
      <w:r>
        <w:rPr>
          <w:w w:val="105"/>
        </w:rPr>
        <w:t>Programme of International Student </w:t>
      </w:r>
      <w:r>
        <w:rPr>
          <w:w w:val="105"/>
        </w:rPr>
        <w:t>Assessment </w:t>
      </w:r>
      <w:r>
        <w:rPr>
          <w:spacing w:val="-6"/>
          <w:w w:val="105"/>
        </w:rPr>
        <w:t>SD</w:t>
      </w:r>
      <w:r>
        <w:rPr/>
        <w:tab/>
      </w:r>
      <w:r>
        <w:rPr>
          <w:w w:val="105"/>
        </w:rPr>
        <w:t>Standard deviation</w:t>
      </w:r>
    </w:p>
    <w:p>
      <w:pPr>
        <w:pStyle w:val="BodyText"/>
        <w:tabs>
          <w:tab w:pos="849" w:val="left" w:leader="none"/>
        </w:tabs>
        <w:spacing w:line="271" w:lineRule="auto"/>
        <w:ind w:right="2148"/>
      </w:pPr>
      <w:r>
        <w:rPr>
          <w:spacing w:val="-4"/>
          <w:w w:val="105"/>
        </w:rPr>
        <w:t>SEP</w:t>
      </w:r>
      <w:r>
        <w:rPr/>
        <w:tab/>
      </w:r>
      <w:r>
        <w:rPr>
          <w:w w:val="105"/>
        </w:rPr>
        <w:t>Secretaria</w:t>
      </w:r>
      <w:r>
        <w:rPr>
          <w:spacing w:val="-7"/>
          <w:w w:val="105"/>
        </w:rPr>
        <w:t> </w:t>
      </w:r>
      <w:r>
        <w:rPr>
          <w:w w:val="105"/>
        </w:rPr>
        <w:t>de</w:t>
      </w:r>
      <w:r>
        <w:rPr>
          <w:spacing w:val="-7"/>
          <w:w w:val="105"/>
        </w:rPr>
        <w:t> </w:t>
      </w:r>
      <w:r>
        <w:rPr>
          <w:w w:val="105"/>
        </w:rPr>
        <w:t>Educacio</w:t>
      </w:r>
      <w:r>
        <w:rPr>
          <w:rFonts w:ascii="Georgia" w:hAnsi="Georgia"/>
          <w:w w:val="105"/>
          <w:position w:val="1"/>
        </w:rPr>
        <w:t>´</w:t>
      </w:r>
      <w:r>
        <w:rPr>
          <w:w w:val="105"/>
        </w:rPr>
        <w:t>n</w:t>
      </w:r>
      <w:r>
        <w:rPr>
          <w:spacing w:val="-7"/>
          <w:w w:val="105"/>
        </w:rPr>
        <w:t> </w:t>
      </w:r>
      <w:r>
        <w:rPr>
          <w:w w:val="105"/>
        </w:rPr>
        <w:t>Pública </w:t>
      </w:r>
      <w:r>
        <w:rPr>
          <w:spacing w:val="-6"/>
          <w:w w:val="105"/>
        </w:rPr>
        <w:t>SS</w:t>
      </w:r>
      <w:r>
        <w:rPr/>
        <w:tab/>
      </w:r>
      <w:r>
        <w:rPr>
          <w:w w:val="105"/>
        </w:rPr>
        <w:t>Sum of squares</w:t>
      </w:r>
    </w:p>
    <w:p>
      <w:pPr>
        <w:pStyle w:val="BodyText"/>
        <w:tabs>
          <w:tab w:pos="849" w:val="left" w:leader="none"/>
        </w:tabs>
        <w:spacing w:line="254" w:lineRule="auto"/>
        <w:ind w:right="749"/>
      </w:pPr>
      <w:r>
        <w:rPr>
          <w:spacing w:val="-4"/>
          <w:w w:val="105"/>
        </w:rPr>
        <w:t>STEM</w:t>
      </w:r>
      <w:r>
        <w:rPr/>
        <w:tab/>
      </w:r>
      <w:r>
        <w:rPr>
          <w:w w:val="105"/>
        </w:rPr>
        <w:t>Science, Technology, engineering, and </w:t>
      </w:r>
      <w:r>
        <w:rPr>
          <w:w w:val="105"/>
        </w:rPr>
        <w:t>Mathematics Tukey HSD</w:t>
      </w:r>
      <w:r>
        <w:rPr>
          <w:spacing w:val="40"/>
          <w:w w:val="105"/>
        </w:rPr>
        <w:t> </w:t>
      </w:r>
      <w:r>
        <w:rPr>
          <w:w w:val="105"/>
        </w:rPr>
        <w:t>Tukey</w:t>
      </w:r>
      <w:r>
        <w:rPr>
          <w:rFonts w:ascii="STIX" w:hAnsi="STIX"/>
          <w:w w:val="105"/>
        </w:rPr>
        <w:t>’</w:t>
      </w:r>
      <w:r>
        <w:rPr>
          <w:w w:val="105"/>
        </w:rPr>
        <w:t>s honest significance test</w:t>
      </w:r>
    </w:p>
    <w:p>
      <w:pPr>
        <w:pStyle w:val="BodyText"/>
        <w:tabs>
          <w:tab w:pos="849" w:val="left" w:leader="none"/>
        </w:tabs>
        <w:spacing w:line="151" w:lineRule="exact"/>
      </w:pPr>
      <w:r>
        <w:rPr>
          <w:spacing w:val="-5"/>
          <w:w w:val="105"/>
        </w:rPr>
        <w:t>VR</w:t>
      </w:r>
      <w:r>
        <w:rPr/>
        <w:tab/>
      </w:r>
      <w:r>
        <w:rPr>
          <w:w w:val="105"/>
        </w:rPr>
        <w:t>Virtual</w:t>
      </w:r>
      <w:r>
        <w:rPr>
          <w:spacing w:val="18"/>
          <w:w w:val="105"/>
        </w:rPr>
        <w:t> </w:t>
      </w:r>
      <w:r>
        <w:rPr>
          <w:spacing w:val="-2"/>
          <w:w w:val="105"/>
        </w:rPr>
        <w:t>Reality</w:t>
      </w:r>
    </w:p>
    <w:p>
      <w:pPr>
        <w:pStyle w:val="BodyText"/>
        <w:tabs>
          <w:tab w:pos="849" w:val="left" w:leader="none"/>
        </w:tabs>
        <w:spacing w:before="23"/>
      </w:pPr>
      <w:r>
        <w:rPr>
          <w:spacing w:val="-5"/>
          <w:w w:val="105"/>
        </w:rPr>
        <w:t>XR</w:t>
      </w:r>
      <w:r>
        <w:rPr/>
        <w:tab/>
      </w:r>
      <w:r>
        <w:rPr>
          <w:w w:val="105"/>
        </w:rPr>
        <w:t>Extended</w:t>
      </w:r>
      <w:r>
        <w:rPr>
          <w:spacing w:val="23"/>
          <w:w w:val="105"/>
        </w:rPr>
        <w:t> </w:t>
      </w:r>
      <w:r>
        <w:rPr>
          <w:spacing w:val="-2"/>
          <w:w w:val="105"/>
        </w:rPr>
        <w:t>Reality</w:t>
      </w:r>
    </w:p>
    <w:p>
      <w:pPr>
        <w:pStyle w:val="BodyText"/>
        <w:spacing w:before="51"/>
        <w:ind w:left="0"/>
      </w:pPr>
    </w:p>
    <w:p>
      <w:pPr>
        <w:pStyle w:val="Heading1"/>
        <w:ind w:firstLine="0"/>
      </w:pPr>
      <w:bookmarkStart w:name="References" w:id="56"/>
      <w:bookmarkEnd w:id="56"/>
      <w:r>
        <w:rPr>
          <w:b w:val="0"/>
        </w:rPr>
      </w:r>
      <w:r>
        <w:rPr>
          <w:spacing w:val="-2"/>
          <w:w w:val="110"/>
        </w:rPr>
        <w:t>References</w:t>
      </w:r>
    </w:p>
    <w:p>
      <w:pPr>
        <w:pStyle w:val="BodyText"/>
        <w:spacing w:before="28"/>
        <w:ind w:left="0"/>
        <w:rPr>
          <w:b/>
        </w:rPr>
      </w:pPr>
    </w:p>
    <w:p>
      <w:pPr>
        <w:spacing w:before="0"/>
        <w:ind w:left="131" w:right="0" w:firstLine="0"/>
        <w:jc w:val="both"/>
        <w:rPr>
          <w:sz w:val="12"/>
        </w:rPr>
      </w:pPr>
      <w:bookmarkStart w:name="_bookmark26" w:id="57"/>
      <w:bookmarkEnd w:id="57"/>
      <w:r>
        <w:rPr/>
      </w:r>
      <w:r>
        <w:rPr>
          <w:w w:val="110"/>
          <w:sz w:val="12"/>
        </w:rPr>
        <w:t>Aguilera-Hermida,</w:t>
      </w:r>
      <w:r>
        <w:rPr>
          <w:spacing w:val="12"/>
          <w:w w:val="110"/>
          <w:sz w:val="12"/>
        </w:rPr>
        <w:t> </w:t>
      </w:r>
      <w:r>
        <w:rPr>
          <w:w w:val="110"/>
          <w:sz w:val="12"/>
        </w:rPr>
        <w:t>A.</w:t>
      </w:r>
      <w:r>
        <w:rPr>
          <w:spacing w:val="11"/>
          <w:w w:val="110"/>
          <w:sz w:val="12"/>
        </w:rPr>
        <w:t> </w:t>
      </w:r>
      <w:r>
        <w:rPr>
          <w:w w:val="110"/>
          <w:sz w:val="12"/>
        </w:rPr>
        <w:t>P.,</w:t>
      </w:r>
      <w:r>
        <w:rPr>
          <w:spacing w:val="13"/>
          <w:w w:val="110"/>
          <w:sz w:val="12"/>
        </w:rPr>
        <w:t> </w:t>
      </w:r>
      <w:r>
        <w:rPr>
          <w:w w:val="110"/>
          <w:sz w:val="12"/>
        </w:rPr>
        <w:t>Quiroga-Garza,</w:t>
      </w:r>
      <w:r>
        <w:rPr>
          <w:spacing w:val="12"/>
          <w:w w:val="110"/>
          <w:sz w:val="12"/>
        </w:rPr>
        <w:t> </w:t>
      </w:r>
      <w:r>
        <w:rPr>
          <w:w w:val="110"/>
          <w:sz w:val="12"/>
        </w:rPr>
        <w:t>A.,</w:t>
      </w:r>
      <w:r>
        <w:rPr>
          <w:spacing w:val="11"/>
          <w:w w:val="110"/>
          <w:sz w:val="12"/>
        </w:rPr>
        <w:t> </w:t>
      </w:r>
      <w:r>
        <w:rPr>
          <w:w w:val="110"/>
          <w:sz w:val="12"/>
        </w:rPr>
        <w:t>Go</w:t>
      </w:r>
      <w:r>
        <w:rPr>
          <w:rFonts w:ascii="Georgia" w:hAnsi="Georgia"/>
          <w:w w:val="110"/>
          <w:position w:val="1"/>
          <w:sz w:val="12"/>
        </w:rPr>
        <w:t>´</w:t>
      </w:r>
      <w:r>
        <w:rPr>
          <w:w w:val="110"/>
          <w:sz w:val="12"/>
        </w:rPr>
        <w:t>mez-Mendoza,</w:t>
      </w:r>
      <w:r>
        <w:rPr>
          <w:spacing w:val="12"/>
          <w:w w:val="110"/>
          <w:sz w:val="12"/>
        </w:rPr>
        <w:t> </w:t>
      </w:r>
      <w:r>
        <w:rPr>
          <w:w w:val="110"/>
          <w:sz w:val="12"/>
        </w:rPr>
        <w:t>S.,</w:t>
      </w:r>
      <w:r>
        <w:rPr>
          <w:spacing w:val="12"/>
          <w:w w:val="110"/>
          <w:sz w:val="12"/>
        </w:rPr>
        <w:t> </w:t>
      </w:r>
      <w:r>
        <w:rPr>
          <w:w w:val="110"/>
          <w:sz w:val="12"/>
        </w:rPr>
        <w:t>Del</w:t>
      </w:r>
      <w:r>
        <w:rPr>
          <w:spacing w:val="13"/>
          <w:w w:val="110"/>
          <w:sz w:val="12"/>
        </w:rPr>
        <w:t> </w:t>
      </w:r>
      <w:r>
        <w:rPr>
          <w:spacing w:val="-5"/>
          <w:w w:val="110"/>
          <w:sz w:val="12"/>
        </w:rPr>
        <w:t>Río</w:t>
      </w:r>
    </w:p>
    <w:p>
      <w:pPr>
        <w:spacing w:line="235" w:lineRule="auto" w:before="14"/>
        <w:ind w:left="371" w:right="149" w:firstLine="0"/>
        <w:jc w:val="both"/>
        <w:rPr>
          <w:sz w:val="12"/>
        </w:rPr>
      </w:pPr>
      <w:r>
        <w:rPr>
          <w:w w:val="115"/>
          <w:sz w:val="12"/>
        </w:rPr>
        <w:t>Villanueva,</w:t>
      </w:r>
      <w:r>
        <w:rPr>
          <w:spacing w:val="-8"/>
          <w:w w:val="115"/>
          <w:sz w:val="12"/>
        </w:rPr>
        <w:t> </w:t>
      </w:r>
      <w:r>
        <w:rPr>
          <w:w w:val="115"/>
          <w:sz w:val="12"/>
        </w:rPr>
        <w:t>C.</w:t>
      </w:r>
      <w:r>
        <w:rPr>
          <w:spacing w:val="-8"/>
          <w:w w:val="115"/>
          <w:sz w:val="12"/>
        </w:rPr>
        <w:t> </w:t>
      </w:r>
      <w:r>
        <w:rPr>
          <w:w w:val="115"/>
          <w:sz w:val="12"/>
        </w:rPr>
        <w:t>A.,</w:t>
      </w:r>
      <w:r>
        <w:rPr>
          <w:spacing w:val="-8"/>
          <w:w w:val="115"/>
          <w:sz w:val="12"/>
        </w:rPr>
        <w:t> </w:t>
      </w:r>
      <w:r>
        <w:rPr>
          <w:w w:val="115"/>
          <w:sz w:val="12"/>
        </w:rPr>
        <w:t>Avolio</w:t>
      </w:r>
      <w:r>
        <w:rPr>
          <w:spacing w:val="-8"/>
          <w:w w:val="115"/>
          <w:sz w:val="12"/>
        </w:rPr>
        <w:t> </w:t>
      </w:r>
      <w:r>
        <w:rPr>
          <w:w w:val="115"/>
          <w:sz w:val="12"/>
        </w:rPr>
        <w:t>Alecchi,</w:t>
      </w:r>
      <w:r>
        <w:rPr>
          <w:spacing w:val="-7"/>
          <w:w w:val="115"/>
          <w:sz w:val="12"/>
        </w:rPr>
        <w:t> </w:t>
      </w:r>
      <w:r>
        <w:rPr>
          <w:w w:val="115"/>
          <w:sz w:val="12"/>
        </w:rPr>
        <w:t>B.,</w:t>
      </w:r>
      <w:r>
        <w:rPr>
          <w:spacing w:val="-8"/>
          <w:w w:val="115"/>
          <w:sz w:val="12"/>
        </w:rPr>
        <w:t> </w:t>
      </w:r>
      <w:r>
        <w:rPr>
          <w:w w:val="115"/>
          <w:sz w:val="12"/>
        </w:rPr>
        <w:t>&amp;</w:t>
      </w:r>
      <w:r>
        <w:rPr>
          <w:spacing w:val="-8"/>
          <w:w w:val="115"/>
          <w:sz w:val="12"/>
        </w:rPr>
        <w:t> </w:t>
      </w:r>
      <w:r>
        <w:rPr>
          <w:w w:val="115"/>
          <w:sz w:val="12"/>
        </w:rPr>
        <w:t>Avci,</w:t>
      </w:r>
      <w:r>
        <w:rPr>
          <w:spacing w:val="-9"/>
          <w:w w:val="115"/>
          <w:sz w:val="12"/>
        </w:rPr>
        <w:t> </w:t>
      </w:r>
      <w:r>
        <w:rPr>
          <w:w w:val="115"/>
          <w:sz w:val="12"/>
        </w:rPr>
        <w:t>D.</w:t>
      </w:r>
      <w:r>
        <w:rPr>
          <w:spacing w:val="-8"/>
          <w:w w:val="115"/>
          <w:sz w:val="12"/>
        </w:rPr>
        <w:t> </w:t>
      </w:r>
      <w:r>
        <w:rPr>
          <w:w w:val="115"/>
          <w:sz w:val="12"/>
        </w:rPr>
        <w:t>(2021).</w:t>
      </w:r>
      <w:r>
        <w:rPr>
          <w:spacing w:val="-9"/>
          <w:w w:val="115"/>
          <w:sz w:val="12"/>
        </w:rPr>
        <w:t> </w:t>
      </w:r>
      <w:r>
        <w:rPr>
          <w:w w:val="115"/>
          <w:sz w:val="12"/>
        </w:rPr>
        <w:t>Comparison</w:t>
      </w:r>
      <w:r>
        <w:rPr>
          <w:spacing w:val="-7"/>
          <w:w w:val="115"/>
          <w:sz w:val="12"/>
        </w:rPr>
        <w:t> </w:t>
      </w:r>
      <w:r>
        <w:rPr>
          <w:w w:val="115"/>
          <w:sz w:val="12"/>
        </w:rPr>
        <w:t>of</w:t>
      </w:r>
      <w:r>
        <w:rPr>
          <w:spacing w:val="-8"/>
          <w:w w:val="115"/>
          <w:sz w:val="12"/>
        </w:rPr>
        <w:t> </w:t>
      </w:r>
      <w:r>
        <w:rPr>
          <w:w w:val="115"/>
          <w:sz w:val="12"/>
        </w:rPr>
        <w:t>students</w:t>
      </w:r>
      <w:r>
        <w:rPr>
          <w:rFonts w:ascii="STIX" w:hAnsi="STIX"/>
          <w:w w:val="115"/>
          <w:sz w:val="12"/>
        </w:rPr>
        <w:t>’</w:t>
      </w:r>
      <w:r>
        <w:rPr>
          <w:rFonts w:ascii="STIX" w:hAnsi="STIX"/>
          <w:spacing w:val="-8"/>
          <w:w w:val="115"/>
          <w:sz w:val="12"/>
        </w:rPr>
        <w:t> </w:t>
      </w:r>
      <w:r>
        <w:rPr>
          <w:w w:val="115"/>
          <w:sz w:val="12"/>
        </w:rPr>
        <w:t>use</w:t>
      </w:r>
      <w:r>
        <w:rPr>
          <w:spacing w:val="40"/>
          <w:w w:val="115"/>
          <w:sz w:val="12"/>
        </w:rPr>
        <w:t> </w:t>
      </w:r>
      <w:r>
        <w:rPr>
          <w:w w:val="115"/>
          <w:sz w:val="12"/>
        </w:rPr>
        <w:t>and acceptance</w:t>
      </w:r>
      <w:r>
        <w:rPr>
          <w:spacing w:val="-1"/>
          <w:w w:val="115"/>
          <w:sz w:val="12"/>
        </w:rPr>
        <w:t> </w:t>
      </w:r>
      <w:r>
        <w:rPr>
          <w:w w:val="115"/>
          <w:sz w:val="12"/>
        </w:rPr>
        <w:t>of</w:t>
      </w:r>
      <w:r>
        <w:rPr>
          <w:spacing w:val="-1"/>
          <w:w w:val="115"/>
          <w:sz w:val="12"/>
        </w:rPr>
        <w:t> </w:t>
      </w:r>
      <w:r>
        <w:rPr>
          <w:w w:val="115"/>
          <w:sz w:val="12"/>
        </w:rPr>
        <w:t>emergency</w:t>
      </w:r>
      <w:r>
        <w:rPr>
          <w:spacing w:val="-1"/>
          <w:w w:val="115"/>
          <w:sz w:val="12"/>
        </w:rPr>
        <w:t> </w:t>
      </w:r>
      <w:r>
        <w:rPr>
          <w:w w:val="115"/>
          <w:sz w:val="12"/>
        </w:rPr>
        <w:t>online learning due to</w:t>
      </w:r>
      <w:r>
        <w:rPr>
          <w:spacing w:val="-1"/>
          <w:w w:val="115"/>
          <w:sz w:val="12"/>
        </w:rPr>
        <w:t> </w:t>
      </w:r>
      <w:r>
        <w:rPr>
          <w:w w:val="115"/>
          <w:sz w:val="12"/>
        </w:rPr>
        <w:t>COVID-19 in the</w:t>
      </w:r>
      <w:r>
        <w:rPr>
          <w:spacing w:val="-1"/>
          <w:w w:val="115"/>
          <w:sz w:val="12"/>
        </w:rPr>
        <w:t> </w:t>
      </w:r>
      <w:r>
        <w:rPr>
          <w:w w:val="115"/>
          <w:sz w:val="12"/>
        </w:rPr>
        <w:t>USA,</w:t>
      </w:r>
      <w:r>
        <w:rPr>
          <w:spacing w:val="-1"/>
          <w:w w:val="115"/>
          <w:sz w:val="12"/>
        </w:rPr>
        <w:t> </w:t>
      </w:r>
      <w:r>
        <w:rPr>
          <w:w w:val="115"/>
          <w:sz w:val="12"/>
        </w:rPr>
        <w:t>Mexico,</w:t>
      </w:r>
      <w:r>
        <w:rPr>
          <w:spacing w:val="40"/>
          <w:w w:val="115"/>
          <w:sz w:val="12"/>
        </w:rPr>
        <w:t> </w:t>
      </w:r>
      <w:r>
        <w:rPr>
          <w:w w:val="115"/>
          <w:sz w:val="12"/>
        </w:rPr>
        <w:t>Peru,</w:t>
      </w:r>
      <w:r>
        <w:rPr>
          <w:spacing w:val="-9"/>
          <w:w w:val="115"/>
          <w:sz w:val="12"/>
        </w:rPr>
        <w:t> </w:t>
      </w:r>
      <w:r>
        <w:rPr>
          <w:w w:val="115"/>
          <w:sz w:val="12"/>
        </w:rPr>
        <w:t>and</w:t>
      </w:r>
      <w:r>
        <w:rPr>
          <w:spacing w:val="-9"/>
          <w:w w:val="115"/>
          <w:sz w:val="12"/>
        </w:rPr>
        <w:t> </w:t>
      </w:r>
      <w:r>
        <w:rPr>
          <w:w w:val="115"/>
          <w:sz w:val="12"/>
        </w:rPr>
        <w:t>Turkey.</w:t>
      </w:r>
      <w:r>
        <w:rPr>
          <w:spacing w:val="-8"/>
          <w:w w:val="115"/>
          <w:sz w:val="12"/>
        </w:rPr>
        <w:t> </w:t>
      </w:r>
      <w:r>
        <w:rPr>
          <w:rFonts w:ascii="Liberation Serif" w:hAnsi="Liberation Serif"/>
          <w:i/>
          <w:w w:val="115"/>
          <w:sz w:val="12"/>
        </w:rPr>
        <w:t>Education</w:t>
      </w:r>
      <w:r>
        <w:rPr>
          <w:rFonts w:ascii="Liberation Serif" w:hAnsi="Liberation Serif"/>
          <w:i/>
          <w:spacing w:val="-9"/>
          <w:w w:val="115"/>
          <w:sz w:val="12"/>
        </w:rPr>
        <w:t> </w:t>
      </w:r>
      <w:r>
        <w:rPr>
          <w:rFonts w:ascii="Liberation Serif" w:hAnsi="Liberation Serif"/>
          <w:i/>
          <w:w w:val="115"/>
          <w:sz w:val="12"/>
        </w:rPr>
        <w:t>and</w:t>
      </w:r>
      <w:r>
        <w:rPr>
          <w:rFonts w:ascii="Liberation Serif" w:hAnsi="Liberation Serif"/>
          <w:i/>
          <w:spacing w:val="-9"/>
          <w:w w:val="115"/>
          <w:sz w:val="12"/>
        </w:rPr>
        <w:t> </w:t>
      </w:r>
      <w:r>
        <w:rPr>
          <w:rFonts w:ascii="Liberation Serif" w:hAnsi="Liberation Serif"/>
          <w:i/>
          <w:w w:val="115"/>
          <w:sz w:val="12"/>
        </w:rPr>
        <w:t>Information</w:t>
      </w:r>
      <w:r>
        <w:rPr>
          <w:rFonts w:ascii="Liberation Serif" w:hAnsi="Liberation Serif"/>
          <w:i/>
          <w:spacing w:val="-8"/>
          <w:w w:val="115"/>
          <w:sz w:val="12"/>
        </w:rPr>
        <w:t> </w:t>
      </w:r>
      <w:r>
        <w:rPr>
          <w:rFonts w:ascii="Liberation Serif" w:hAnsi="Liberation Serif"/>
          <w:i/>
          <w:w w:val="115"/>
          <w:sz w:val="12"/>
        </w:rPr>
        <w:t>Technologies,</w:t>
      </w:r>
      <w:r>
        <w:rPr>
          <w:rFonts w:ascii="Liberation Serif" w:hAnsi="Liberation Serif"/>
          <w:i/>
          <w:spacing w:val="-9"/>
          <w:w w:val="115"/>
          <w:sz w:val="12"/>
        </w:rPr>
        <w:t> </w:t>
      </w:r>
      <w:r>
        <w:rPr>
          <w:rFonts w:ascii="Liberation Serif" w:hAnsi="Liberation Serif"/>
          <w:i/>
          <w:w w:val="115"/>
          <w:sz w:val="12"/>
        </w:rPr>
        <w:t>26</w:t>
      </w:r>
      <w:r>
        <w:rPr>
          <w:w w:val="115"/>
          <w:sz w:val="12"/>
        </w:rPr>
        <w:t>(6),</w:t>
      </w:r>
      <w:r>
        <w:rPr>
          <w:spacing w:val="-8"/>
          <w:w w:val="115"/>
          <w:sz w:val="12"/>
        </w:rPr>
        <w:t> </w:t>
      </w:r>
      <w:r>
        <w:rPr>
          <w:w w:val="115"/>
          <w:sz w:val="12"/>
        </w:rPr>
        <w:t>6823</w:t>
      </w:r>
      <w:r>
        <w:rPr>
          <w:rFonts w:ascii="STIX" w:hAnsi="STIX"/>
          <w:w w:val="115"/>
          <w:sz w:val="12"/>
        </w:rPr>
        <w:t>–</w:t>
      </w:r>
      <w:r>
        <w:rPr>
          <w:w w:val="115"/>
          <w:sz w:val="12"/>
        </w:rPr>
        <w:t>6845.</w:t>
      </w:r>
      <w:r>
        <w:rPr>
          <w:spacing w:val="-9"/>
          <w:w w:val="115"/>
          <w:sz w:val="12"/>
        </w:rPr>
        <w:t> </w:t>
      </w:r>
      <w:hyperlink r:id="rId32">
        <w:r>
          <w:rPr>
            <w:color w:val="2196D1"/>
            <w:w w:val="115"/>
            <w:sz w:val="12"/>
          </w:rPr>
          <w:t>https://</w:t>
        </w:r>
      </w:hyperlink>
      <w:r>
        <w:rPr>
          <w:color w:val="2196D1"/>
          <w:spacing w:val="40"/>
          <w:w w:val="115"/>
          <w:sz w:val="12"/>
        </w:rPr>
        <w:t> </w:t>
      </w:r>
      <w:hyperlink r:id="rId32">
        <w:r>
          <w:rPr>
            <w:color w:val="2196D1"/>
            <w:spacing w:val="-2"/>
            <w:w w:val="115"/>
            <w:sz w:val="12"/>
          </w:rPr>
          <w:t>doi.org/10.1007/s10639-021-10473-8</w:t>
        </w:r>
      </w:hyperlink>
    </w:p>
    <w:p>
      <w:pPr>
        <w:spacing w:before="20"/>
        <w:ind w:left="131" w:right="0" w:firstLine="0"/>
        <w:jc w:val="both"/>
        <w:rPr>
          <w:sz w:val="12"/>
        </w:rPr>
      </w:pPr>
      <w:bookmarkStart w:name="_bookmark27" w:id="58"/>
      <w:bookmarkEnd w:id="58"/>
      <w:r>
        <w:rPr/>
      </w:r>
      <w:r>
        <w:rPr>
          <w:w w:val="115"/>
          <w:sz w:val="12"/>
        </w:rPr>
        <w:t>Ahmad,</w:t>
      </w:r>
      <w:r>
        <w:rPr>
          <w:spacing w:val="2"/>
          <w:w w:val="115"/>
          <w:sz w:val="12"/>
        </w:rPr>
        <w:t> </w:t>
      </w:r>
      <w:r>
        <w:rPr>
          <w:w w:val="115"/>
          <w:sz w:val="12"/>
        </w:rPr>
        <w:t>N.</w:t>
      </w:r>
      <w:r>
        <w:rPr>
          <w:spacing w:val="2"/>
          <w:w w:val="115"/>
          <w:sz w:val="12"/>
        </w:rPr>
        <w:t> </w:t>
      </w:r>
      <w:r>
        <w:rPr>
          <w:w w:val="115"/>
          <w:sz w:val="12"/>
        </w:rPr>
        <w:t>I.</w:t>
      </w:r>
      <w:r>
        <w:rPr>
          <w:spacing w:val="1"/>
          <w:w w:val="115"/>
          <w:sz w:val="12"/>
        </w:rPr>
        <w:t> </w:t>
      </w:r>
      <w:r>
        <w:rPr>
          <w:w w:val="115"/>
          <w:sz w:val="12"/>
        </w:rPr>
        <w:t>N.,</w:t>
      </w:r>
      <w:r>
        <w:rPr>
          <w:spacing w:val="3"/>
          <w:w w:val="115"/>
          <w:sz w:val="12"/>
        </w:rPr>
        <w:t> </w:t>
      </w:r>
      <w:r>
        <w:rPr>
          <w:w w:val="115"/>
          <w:sz w:val="12"/>
        </w:rPr>
        <w:t>&amp;</w:t>
      </w:r>
      <w:r>
        <w:rPr>
          <w:spacing w:val="1"/>
          <w:w w:val="115"/>
          <w:sz w:val="12"/>
        </w:rPr>
        <w:t> </w:t>
      </w:r>
      <w:r>
        <w:rPr>
          <w:w w:val="115"/>
          <w:sz w:val="12"/>
        </w:rPr>
        <w:t>Junaini,</w:t>
      </w:r>
      <w:r>
        <w:rPr>
          <w:spacing w:val="3"/>
          <w:w w:val="115"/>
          <w:sz w:val="12"/>
        </w:rPr>
        <w:t> </w:t>
      </w:r>
      <w:r>
        <w:rPr>
          <w:w w:val="115"/>
          <w:sz w:val="12"/>
        </w:rPr>
        <w:t>S.</w:t>
      </w:r>
      <w:r>
        <w:rPr>
          <w:spacing w:val="1"/>
          <w:w w:val="115"/>
          <w:sz w:val="12"/>
        </w:rPr>
        <w:t> </w:t>
      </w:r>
      <w:r>
        <w:rPr>
          <w:w w:val="115"/>
          <w:sz w:val="12"/>
        </w:rPr>
        <w:t>N.</w:t>
      </w:r>
      <w:r>
        <w:rPr>
          <w:spacing w:val="2"/>
          <w:w w:val="115"/>
          <w:sz w:val="12"/>
        </w:rPr>
        <w:t> </w:t>
      </w:r>
      <w:r>
        <w:rPr>
          <w:w w:val="115"/>
          <w:sz w:val="12"/>
        </w:rPr>
        <w:t>(2020).</w:t>
      </w:r>
      <w:r>
        <w:rPr>
          <w:spacing w:val="1"/>
          <w:w w:val="115"/>
          <w:sz w:val="12"/>
        </w:rPr>
        <w:t> </w:t>
      </w:r>
      <w:r>
        <w:rPr>
          <w:w w:val="115"/>
          <w:sz w:val="12"/>
        </w:rPr>
        <w:t>Augmented</w:t>
      </w:r>
      <w:r>
        <w:rPr>
          <w:spacing w:val="3"/>
          <w:w w:val="115"/>
          <w:sz w:val="12"/>
        </w:rPr>
        <w:t> </w:t>
      </w:r>
      <w:r>
        <w:rPr>
          <w:w w:val="115"/>
          <w:sz w:val="12"/>
        </w:rPr>
        <w:t>reality</w:t>
      </w:r>
      <w:r>
        <w:rPr>
          <w:spacing w:val="1"/>
          <w:w w:val="115"/>
          <w:sz w:val="12"/>
        </w:rPr>
        <w:t> </w:t>
      </w:r>
      <w:r>
        <w:rPr>
          <w:w w:val="115"/>
          <w:sz w:val="12"/>
        </w:rPr>
        <w:t>for</w:t>
      </w:r>
      <w:r>
        <w:rPr>
          <w:spacing w:val="3"/>
          <w:w w:val="115"/>
          <w:sz w:val="12"/>
        </w:rPr>
        <w:t> </w:t>
      </w:r>
      <w:r>
        <w:rPr>
          <w:w w:val="115"/>
          <w:sz w:val="12"/>
        </w:rPr>
        <w:t>learning</w:t>
      </w:r>
      <w:r>
        <w:rPr>
          <w:spacing w:val="1"/>
          <w:w w:val="115"/>
          <w:sz w:val="12"/>
        </w:rPr>
        <w:t> </w:t>
      </w:r>
      <w:r>
        <w:rPr>
          <w:w w:val="115"/>
          <w:sz w:val="12"/>
        </w:rPr>
        <w:t>mathematics:</w:t>
      </w:r>
      <w:r>
        <w:rPr>
          <w:spacing w:val="2"/>
          <w:w w:val="115"/>
          <w:sz w:val="12"/>
        </w:rPr>
        <w:t> </w:t>
      </w:r>
      <w:r>
        <w:rPr>
          <w:spacing w:val="-10"/>
          <w:w w:val="115"/>
          <w:sz w:val="12"/>
        </w:rPr>
        <w:t>A</w:t>
      </w:r>
    </w:p>
    <w:p>
      <w:pPr>
        <w:spacing w:line="256" w:lineRule="auto" w:before="22"/>
        <w:ind w:left="371" w:right="557" w:firstLine="0"/>
        <w:jc w:val="both"/>
        <w:rPr>
          <w:sz w:val="12"/>
        </w:rPr>
      </w:pPr>
      <w:r>
        <w:rPr>
          <w:spacing w:val="-2"/>
          <w:w w:val="115"/>
          <w:sz w:val="12"/>
        </w:rPr>
        <w:t>systematic literature review. </w:t>
      </w:r>
      <w:r>
        <w:rPr>
          <w:rFonts w:ascii="Liberation Serif" w:hAnsi="Liberation Serif"/>
          <w:i/>
          <w:spacing w:val="-2"/>
          <w:w w:val="115"/>
          <w:sz w:val="12"/>
        </w:rPr>
        <w:t>International Journal of Emerging Technologies </w:t>
      </w:r>
      <w:r>
        <w:rPr>
          <w:rFonts w:ascii="Liberation Serif" w:hAnsi="Liberation Serif"/>
          <w:i/>
          <w:spacing w:val="-2"/>
          <w:w w:val="115"/>
          <w:sz w:val="12"/>
        </w:rPr>
        <w:t>in</w:t>
      </w:r>
      <w:r>
        <w:rPr>
          <w:rFonts w:ascii="Liberation Serif" w:hAnsi="Liberation Serif"/>
          <w:i/>
          <w:spacing w:val="40"/>
          <w:w w:val="115"/>
          <w:sz w:val="12"/>
        </w:rPr>
        <w:t> </w:t>
      </w:r>
      <w:r>
        <w:rPr>
          <w:rFonts w:ascii="Liberation Serif" w:hAnsi="Liberation Serif"/>
          <w:i/>
          <w:w w:val="115"/>
          <w:sz w:val="12"/>
        </w:rPr>
        <w:t>Learning, 15</w:t>
      </w:r>
      <w:r>
        <w:rPr>
          <w:w w:val="115"/>
          <w:sz w:val="12"/>
        </w:rPr>
        <w:t>(16), 106</w:t>
      </w:r>
      <w:r>
        <w:rPr>
          <w:rFonts w:ascii="STIX" w:hAnsi="STIX"/>
          <w:w w:val="115"/>
          <w:sz w:val="12"/>
        </w:rPr>
        <w:t>–</w:t>
      </w:r>
      <w:r>
        <w:rPr>
          <w:w w:val="115"/>
          <w:sz w:val="12"/>
        </w:rPr>
        <w:t>122. </w:t>
      </w:r>
      <w:hyperlink r:id="rId33">
        <w:r>
          <w:rPr>
            <w:color w:val="2196D1"/>
            <w:w w:val="115"/>
            <w:sz w:val="12"/>
          </w:rPr>
          <w:t>https://doi.org/10.3991/ijet.v15i16.14961</w:t>
        </w:r>
      </w:hyperlink>
    </w:p>
    <w:p>
      <w:pPr>
        <w:spacing w:line="115" w:lineRule="exact" w:before="0"/>
        <w:ind w:left="131" w:right="0" w:firstLine="0"/>
        <w:jc w:val="left"/>
        <w:rPr>
          <w:sz w:val="12"/>
        </w:rPr>
      </w:pPr>
      <w:bookmarkStart w:name="_bookmark28" w:id="59"/>
      <w:bookmarkEnd w:id="59"/>
      <w:r>
        <w:rPr/>
      </w:r>
      <w:r>
        <w:rPr>
          <w:w w:val="110"/>
          <w:sz w:val="12"/>
        </w:rPr>
        <w:t>Alkhabra,</w:t>
      </w:r>
      <w:r>
        <w:rPr>
          <w:spacing w:val="7"/>
          <w:w w:val="110"/>
          <w:sz w:val="12"/>
        </w:rPr>
        <w:t> </w:t>
      </w:r>
      <w:r>
        <w:rPr>
          <w:w w:val="110"/>
          <w:sz w:val="12"/>
        </w:rPr>
        <w:t>Y.</w:t>
      </w:r>
      <w:r>
        <w:rPr>
          <w:spacing w:val="9"/>
          <w:w w:val="110"/>
          <w:sz w:val="12"/>
        </w:rPr>
        <w:t> </w:t>
      </w:r>
      <w:r>
        <w:rPr>
          <w:w w:val="110"/>
          <w:sz w:val="12"/>
        </w:rPr>
        <w:t>A.,</w:t>
      </w:r>
      <w:r>
        <w:rPr>
          <w:spacing w:val="8"/>
          <w:w w:val="110"/>
          <w:sz w:val="12"/>
        </w:rPr>
        <w:t> </w:t>
      </w:r>
      <w:r>
        <w:rPr>
          <w:w w:val="110"/>
          <w:sz w:val="12"/>
        </w:rPr>
        <w:t>Ibrahem,</w:t>
      </w:r>
      <w:r>
        <w:rPr>
          <w:spacing w:val="9"/>
          <w:w w:val="110"/>
          <w:sz w:val="12"/>
        </w:rPr>
        <w:t> </w:t>
      </w:r>
      <w:r>
        <w:rPr>
          <w:w w:val="110"/>
          <w:sz w:val="12"/>
        </w:rPr>
        <w:t>U.</w:t>
      </w:r>
      <w:r>
        <w:rPr>
          <w:spacing w:val="8"/>
          <w:w w:val="110"/>
          <w:sz w:val="12"/>
        </w:rPr>
        <w:t> </w:t>
      </w:r>
      <w:r>
        <w:rPr>
          <w:w w:val="110"/>
          <w:sz w:val="12"/>
        </w:rPr>
        <w:t>M.,</w:t>
      </w:r>
      <w:r>
        <w:rPr>
          <w:spacing w:val="8"/>
          <w:w w:val="110"/>
          <w:sz w:val="12"/>
        </w:rPr>
        <w:t> </w:t>
      </w:r>
      <w:r>
        <w:rPr>
          <w:w w:val="110"/>
          <w:sz w:val="12"/>
        </w:rPr>
        <w:t>&amp;</w:t>
      </w:r>
      <w:r>
        <w:rPr>
          <w:spacing w:val="9"/>
          <w:w w:val="110"/>
          <w:sz w:val="12"/>
        </w:rPr>
        <w:t> </w:t>
      </w:r>
      <w:r>
        <w:rPr>
          <w:w w:val="110"/>
          <w:sz w:val="12"/>
        </w:rPr>
        <w:t>Alkhabra,</w:t>
      </w:r>
      <w:r>
        <w:rPr>
          <w:spacing w:val="7"/>
          <w:w w:val="110"/>
          <w:sz w:val="12"/>
        </w:rPr>
        <w:t> </w:t>
      </w:r>
      <w:r>
        <w:rPr>
          <w:w w:val="110"/>
          <w:sz w:val="12"/>
        </w:rPr>
        <w:t>S.</w:t>
      </w:r>
      <w:r>
        <w:rPr>
          <w:spacing w:val="8"/>
          <w:w w:val="110"/>
          <w:sz w:val="12"/>
        </w:rPr>
        <w:t> </w:t>
      </w:r>
      <w:r>
        <w:rPr>
          <w:w w:val="110"/>
          <w:sz w:val="12"/>
        </w:rPr>
        <w:t>A.</w:t>
      </w:r>
      <w:r>
        <w:rPr>
          <w:spacing w:val="8"/>
          <w:w w:val="110"/>
          <w:sz w:val="12"/>
        </w:rPr>
        <w:t> </w:t>
      </w:r>
      <w:r>
        <w:rPr>
          <w:w w:val="110"/>
          <w:sz w:val="12"/>
        </w:rPr>
        <w:t>(2023).</w:t>
      </w:r>
      <w:r>
        <w:rPr>
          <w:spacing w:val="8"/>
          <w:w w:val="110"/>
          <w:sz w:val="12"/>
        </w:rPr>
        <w:t> </w:t>
      </w:r>
      <w:r>
        <w:rPr>
          <w:w w:val="110"/>
          <w:sz w:val="12"/>
        </w:rPr>
        <w:t>Augmented</w:t>
      </w:r>
      <w:r>
        <w:rPr>
          <w:spacing w:val="7"/>
          <w:w w:val="110"/>
          <w:sz w:val="12"/>
        </w:rPr>
        <w:t> </w:t>
      </w:r>
      <w:r>
        <w:rPr>
          <w:w w:val="110"/>
          <w:sz w:val="12"/>
        </w:rPr>
        <w:t>reality</w:t>
      </w:r>
      <w:r>
        <w:rPr>
          <w:spacing w:val="8"/>
          <w:w w:val="110"/>
          <w:sz w:val="12"/>
        </w:rPr>
        <w:t> </w:t>
      </w:r>
      <w:r>
        <w:rPr>
          <w:spacing w:val="-2"/>
          <w:w w:val="110"/>
          <w:sz w:val="12"/>
        </w:rPr>
        <w:t>technology</w:t>
      </w:r>
    </w:p>
    <w:p>
      <w:pPr>
        <w:spacing w:line="240" w:lineRule="auto" w:before="22"/>
        <w:ind w:left="371" w:right="150" w:firstLine="0"/>
        <w:jc w:val="left"/>
        <w:rPr>
          <w:sz w:val="12"/>
        </w:rPr>
      </w:pPr>
      <w:r>
        <w:rPr>
          <w:w w:val="120"/>
          <w:sz w:val="12"/>
        </w:rPr>
        <w:t>in</w:t>
      </w:r>
      <w:r>
        <w:rPr>
          <w:spacing w:val="-9"/>
          <w:w w:val="120"/>
          <w:sz w:val="12"/>
        </w:rPr>
        <w:t> </w:t>
      </w:r>
      <w:r>
        <w:rPr>
          <w:w w:val="120"/>
          <w:sz w:val="12"/>
        </w:rPr>
        <w:t>enhancing</w:t>
      </w:r>
      <w:r>
        <w:rPr>
          <w:spacing w:val="-9"/>
          <w:w w:val="120"/>
          <w:sz w:val="12"/>
        </w:rPr>
        <w:t> </w:t>
      </w:r>
      <w:r>
        <w:rPr>
          <w:w w:val="120"/>
          <w:sz w:val="12"/>
        </w:rPr>
        <w:t>learning</w:t>
      </w:r>
      <w:r>
        <w:rPr>
          <w:spacing w:val="-9"/>
          <w:w w:val="120"/>
          <w:sz w:val="12"/>
        </w:rPr>
        <w:t> </w:t>
      </w:r>
      <w:r>
        <w:rPr>
          <w:w w:val="120"/>
          <w:sz w:val="12"/>
        </w:rPr>
        <w:t>retention</w:t>
      </w:r>
      <w:r>
        <w:rPr>
          <w:spacing w:val="-9"/>
          <w:w w:val="120"/>
          <w:sz w:val="12"/>
        </w:rPr>
        <w:t> </w:t>
      </w:r>
      <w:r>
        <w:rPr>
          <w:w w:val="120"/>
          <w:sz w:val="12"/>
        </w:rPr>
        <w:t>and</w:t>
      </w:r>
      <w:r>
        <w:rPr>
          <w:spacing w:val="-9"/>
          <w:w w:val="120"/>
          <w:sz w:val="12"/>
        </w:rPr>
        <w:t> </w:t>
      </w:r>
      <w:r>
        <w:rPr>
          <w:w w:val="120"/>
          <w:sz w:val="12"/>
        </w:rPr>
        <w:t>critical</w:t>
      </w:r>
      <w:r>
        <w:rPr>
          <w:spacing w:val="-9"/>
          <w:w w:val="120"/>
          <w:sz w:val="12"/>
        </w:rPr>
        <w:t> </w:t>
      </w:r>
      <w:r>
        <w:rPr>
          <w:w w:val="120"/>
          <w:sz w:val="12"/>
        </w:rPr>
        <w:t>thinking</w:t>
      </w:r>
      <w:r>
        <w:rPr>
          <w:spacing w:val="-9"/>
          <w:w w:val="120"/>
          <w:sz w:val="12"/>
        </w:rPr>
        <w:t> </w:t>
      </w:r>
      <w:r>
        <w:rPr>
          <w:w w:val="120"/>
          <w:sz w:val="12"/>
        </w:rPr>
        <w:t>according</w:t>
      </w:r>
      <w:r>
        <w:rPr>
          <w:spacing w:val="-9"/>
          <w:w w:val="120"/>
          <w:sz w:val="12"/>
        </w:rPr>
        <w:t> </w:t>
      </w:r>
      <w:r>
        <w:rPr>
          <w:w w:val="120"/>
          <w:sz w:val="12"/>
        </w:rPr>
        <w:t>to</w:t>
      </w:r>
      <w:r>
        <w:rPr>
          <w:spacing w:val="-9"/>
          <w:w w:val="120"/>
          <w:sz w:val="12"/>
        </w:rPr>
        <w:t> </w:t>
      </w:r>
      <w:r>
        <w:rPr>
          <w:w w:val="120"/>
          <w:sz w:val="12"/>
        </w:rPr>
        <w:t>STEAM</w:t>
      </w:r>
      <w:r>
        <w:rPr>
          <w:spacing w:val="-9"/>
          <w:w w:val="120"/>
          <w:sz w:val="12"/>
        </w:rPr>
        <w:t> </w:t>
      </w:r>
      <w:r>
        <w:rPr>
          <w:w w:val="120"/>
          <w:sz w:val="12"/>
        </w:rPr>
        <w:t>program.</w:t>
      </w:r>
      <w:r>
        <w:rPr>
          <w:spacing w:val="40"/>
          <w:w w:val="120"/>
          <w:sz w:val="12"/>
        </w:rPr>
        <w:t> </w:t>
      </w:r>
      <w:r>
        <w:rPr>
          <w:rFonts w:ascii="Liberation Serif" w:hAnsi="Liberation Serif"/>
          <w:i/>
          <w:w w:val="120"/>
          <w:sz w:val="12"/>
        </w:rPr>
        <w:t>Humanities</w:t>
      </w:r>
      <w:r>
        <w:rPr>
          <w:rFonts w:ascii="Liberation Serif" w:hAnsi="Liberation Serif"/>
          <w:i/>
          <w:spacing w:val="-7"/>
          <w:w w:val="120"/>
          <w:sz w:val="12"/>
        </w:rPr>
        <w:t> </w:t>
      </w:r>
      <w:r>
        <w:rPr>
          <w:rFonts w:ascii="Liberation Serif" w:hAnsi="Liberation Serif"/>
          <w:i/>
          <w:w w:val="120"/>
          <w:sz w:val="12"/>
        </w:rPr>
        <w:t>and</w:t>
      </w:r>
      <w:r>
        <w:rPr>
          <w:rFonts w:ascii="Liberation Serif" w:hAnsi="Liberation Serif"/>
          <w:i/>
          <w:spacing w:val="-7"/>
          <w:w w:val="120"/>
          <w:sz w:val="12"/>
        </w:rPr>
        <w:t> </w:t>
      </w:r>
      <w:r>
        <w:rPr>
          <w:rFonts w:ascii="Liberation Serif" w:hAnsi="Liberation Serif"/>
          <w:i/>
          <w:w w:val="120"/>
          <w:sz w:val="12"/>
        </w:rPr>
        <w:t>Social</w:t>
      </w:r>
      <w:r>
        <w:rPr>
          <w:rFonts w:ascii="Liberation Serif" w:hAnsi="Liberation Serif"/>
          <w:i/>
          <w:spacing w:val="-7"/>
          <w:w w:val="120"/>
          <w:sz w:val="12"/>
        </w:rPr>
        <w:t> </w:t>
      </w:r>
      <w:r>
        <w:rPr>
          <w:rFonts w:ascii="Liberation Serif" w:hAnsi="Liberation Serif"/>
          <w:i/>
          <w:w w:val="120"/>
          <w:sz w:val="12"/>
        </w:rPr>
        <w:t>Sciences</w:t>
      </w:r>
      <w:r>
        <w:rPr>
          <w:rFonts w:ascii="Liberation Serif" w:hAnsi="Liberation Serif"/>
          <w:i/>
          <w:spacing w:val="-7"/>
          <w:w w:val="120"/>
          <w:sz w:val="12"/>
        </w:rPr>
        <w:t> </w:t>
      </w:r>
      <w:r>
        <w:rPr>
          <w:rFonts w:ascii="Liberation Serif" w:hAnsi="Liberation Serif"/>
          <w:i/>
          <w:w w:val="120"/>
          <w:sz w:val="12"/>
        </w:rPr>
        <w:t>Communications,</w:t>
      </w:r>
      <w:r>
        <w:rPr>
          <w:rFonts w:ascii="Liberation Serif" w:hAnsi="Liberation Serif"/>
          <w:i/>
          <w:spacing w:val="-7"/>
          <w:w w:val="120"/>
          <w:sz w:val="12"/>
        </w:rPr>
        <w:t> </w:t>
      </w:r>
      <w:r>
        <w:rPr>
          <w:rFonts w:ascii="Liberation Serif" w:hAnsi="Liberation Serif"/>
          <w:i/>
          <w:w w:val="120"/>
          <w:sz w:val="12"/>
        </w:rPr>
        <w:t>10</w:t>
      </w:r>
      <w:r>
        <w:rPr>
          <w:w w:val="120"/>
          <w:sz w:val="12"/>
        </w:rPr>
        <w:t>(1),</w:t>
      </w:r>
      <w:r>
        <w:rPr>
          <w:spacing w:val="-7"/>
          <w:w w:val="120"/>
          <w:sz w:val="12"/>
        </w:rPr>
        <w:t> </w:t>
      </w:r>
      <w:r>
        <w:rPr>
          <w:w w:val="120"/>
          <w:sz w:val="12"/>
        </w:rPr>
        <w:t>1</w:t>
      </w:r>
      <w:r>
        <w:rPr>
          <w:rFonts w:ascii="STIX" w:hAnsi="STIX"/>
          <w:w w:val="120"/>
          <w:sz w:val="12"/>
        </w:rPr>
        <w:t>–</w:t>
      </w:r>
      <w:r>
        <w:rPr>
          <w:w w:val="120"/>
          <w:sz w:val="12"/>
        </w:rPr>
        <w:t>10.</w:t>
      </w:r>
      <w:r>
        <w:rPr>
          <w:spacing w:val="-7"/>
          <w:w w:val="120"/>
          <w:sz w:val="12"/>
        </w:rPr>
        <w:t> </w:t>
      </w:r>
      <w:hyperlink r:id="rId34">
        <w:r>
          <w:rPr>
            <w:color w:val="2196D1"/>
            <w:w w:val="120"/>
            <w:sz w:val="12"/>
          </w:rPr>
          <w:t>https://doi.org/</w:t>
        </w:r>
      </w:hyperlink>
      <w:r>
        <w:rPr>
          <w:color w:val="2196D1"/>
          <w:spacing w:val="40"/>
          <w:w w:val="120"/>
          <w:sz w:val="12"/>
        </w:rPr>
        <w:t> </w:t>
      </w:r>
      <w:hyperlink r:id="rId34">
        <w:r>
          <w:rPr>
            <w:color w:val="2196D1"/>
            <w:spacing w:val="-2"/>
            <w:w w:val="120"/>
            <w:sz w:val="12"/>
          </w:rPr>
          <w:t>10.1057/s41599-023-01650-w</w:t>
        </w:r>
      </w:hyperlink>
    </w:p>
    <w:p>
      <w:pPr>
        <w:spacing w:line="276" w:lineRule="auto" w:before="20"/>
        <w:ind w:left="371" w:right="150" w:hanging="240"/>
        <w:jc w:val="both"/>
        <w:rPr>
          <w:sz w:val="12"/>
        </w:rPr>
      </w:pPr>
      <w:bookmarkStart w:name="_bookmark29" w:id="60"/>
      <w:bookmarkEnd w:id="60"/>
      <w:r>
        <w:rPr/>
      </w:r>
      <w:r>
        <w:rPr>
          <w:w w:val="115"/>
          <w:sz w:val="12"/>
        </w:rPr>
        <w:t>Alnagrat,</w:t>
      </w:r>
      <w:r>
        <w:rPr>
          <w:spacing w:val="-1"/>
          <w:w w:val="115"/>
          <w:sz w:val="12"/>
        </w:rPr>
        <w:t> </w:t>
      </w:r>
      <w:r>
        <w:rPr>
          <w:w w:val="115"/>
          <w:sz w:val="12"/>
        </w:rPr>
        <w:t>A. J.</w:t>
      </w:r>
      <w:r>
        <w:rPr>
          <w:spacing w:val="-1"/>
          <w:w w:val="115"/>
          <w:sz w:val="12"/>
        </w:rPr>
        <w:t> </w:t>
      </w:r>
      <w:r>
        <w:rPr>
          <w:w w:val="115"/>
          <w:sz w:val="12"/>
        </w:rPr>
        <w:t>A.,</w:t>
      </w:r>
      <w:r>
        <w:rPr>
          <w:spacing w:val="-1"/>
          <w:w w:val="115"/>
          <w:sz w:val="12"/>
        </w:rPr>
        <w:t> </w:t>
      </w:r>
      <w:r>
        <w:rPr>
          <w:w w:val="115"/>
          <w:sz w:val="12"/>
        </w:rPr>
        <w:t>Ismail,</w:t>
      </w:r>
      <w:r>
        <w:rPr>
          <w:spacing w:val="-2"/>
          <w:w w:val="115"/>
          <w:sz w:val="12"/>
        </w:rPr>
        <w:t> </w:t>
      </w:r>
      <w:r>
        <w:rPr>
          <w:w w:val="115"/>
          <w:sz w:val="12"/>
        </w:rPr>
        <w:t>R. C., &amp;</w:t>
      </w:r>
      <w:r>
        <w:rPr>
          <w:spacing w:val="-2"/>
          <w:w w:val="115"/>
          <w:sz w:val="12"/>
        </w:rPr>
        <w:t> </w:t>
      </w:r>
      <w:r>
        <w:rPr>
          <w:w w:val="115"/>
          <w:sz w:val="12"/>
        </w:rPr>
        <w:t>Idrus,</w:t>
      </w:r>
      <w:r>
        <w:rPr>
          <w:spacing w:val="-1"/>
          <w:w w:val="115"/>
          <w:sz w:val="12"/>
        </w:rPr>
        <w:t> </w:t>
      </w:r>
      <w:r>
        <w:rPr>
          <w:w w:val="115"/>
          <w:sz w:val="12"/>
        </w:rPr>
        <w:t>S.</w:t>
      </w:r>
      <w:r>
        <w:rPr>
          <w:spacing w:val="-1"/>
          <w:w w:val="115"/>
          <w:sz w:val="12"/>
        </w:rPr>
        <w:t> </w:t>
      </w:r>
      <w:r>
        <w:rPr>
          <w:w w:val="115"/>
          <w:sz w:val="12"/>
        </w:rPr>
        <w:t>Z. S.</w:t>
      </w:r>
      <w:r>
        <w:rPr>
          <w:spacing w:val="-1"/>
          <w:w w:val="115"/>
          <w:sz w:val="12"/>
        </w:rPr>
        <w:t> </w:t>
      </w:r>
      <w:r>
        <w:rPr>
          <w:w w:val="115"/>
          <w:sz w:val="12"/>
        </w:rPr>
        <w:t>(2021).</w:t>
      </w:r>
      <w:r>
        <w:rPr>
          <w:spacing w:val="-1"/>
          <w:w w:val="115"/>
          <w:sz w:val="12"/>
        </w:rPr>
        <w:t> </w:t>
      </w:r>
      <w:r>
        <w:rPr>
          <w:w w:val="115"/>
          <w:sz w:val="12"/>
        </w:rPr>
        <w:t>Extended</w:t>
      </w:r>
      <w:r>
        <w:rPr>
          <w:spacing w:val="-1"/>
          <w:w w:val="115"/>
          <w:sz w:val="12"/>
        </w:rPr>
        <w:t> </w:t>
      </w:r>
      <w:r>
        <w:rPr>
          <w:w w:val="115"/>
          <w:sz w:val="12"/>
        </w:rPr>
        <w:t>reality</w:t>
      </w:r>
      <w:r>
        <w:rPr>
          <w:spacing w:val="-1"/>
          <w:w w:val="115"/>
          <w:sz w:val="12"/>
        </w:rPr>
        <w:t> </w:t>
      </w:r>
      <w:r>
        <w:rPr>
          <w:w w:val="115"/>
          <w:sz w:val="12"/>
        </w:rPr>
        <w:t>(XR)</w:t>
      </w:r>
      <w:r>
        <w:rPr>
          <w:spacing w:val="-1"/>
          <w:w w:val="115"/>
          <w:sz w:val="12"/>
        </w:rPr>
        <w:t> </w:t>
      </w:r>
      <w:r>
        <w:rPr>
          <w:w w:val="115"/>
          <w:sz w:val="12"/>
        </w:rPr>
        <w:t>in</w:t>
      </w:r>
      <w:r>
        <w:rPr>
          <w:spacing w:val="-1"/>
          <w:w w:val="115"/>
          <w:sz w:val="12"/>
        </w:rPr>
        <w:t> </w:t>
      </w:r>
      <w:r>
        <w:rPr>
          <w:w w:val="115"/>
          <w:sz w:val="12"/>
        </w:rPr>
        <w:t>virtual</w:t>
      </w:r>
      <w:r>
        <w:rPr>
          <w:spacing w:val="40"/>
          <w:w w:val="115"/>
          <w:sz w:val="12"/>
        </w:rPr>
        <w:t> </w:t>
      </w:r>
      <w:r>
        <w:rPr>
          <w:w w:val="115"/>
          <w:sz w:val="12"/>
        </w:rPr>
        <w:t>laboratories:</w:t>
      </w:r>
      <w:r>
        <w:rPr>
          <w:spacing w:val="-7"/>
          <w:w w:val="115"/>
          <w:sz w:val="12"/>
        </w:rPr>
        <w:t> </w:t>
      </w:r>
      <w:r>
        <w:rPr>
          <w:w w:val="115"/>
          <w:sz w:val="12"/>
        </w:rPr>
        <w:t>A</w:t>
      </w:r>
      <w:r>
        <w:rPr>
          <w:spacing w:val="-8"/>
          <w:w w:val="115"/>
          <w:sz w:val="12"/>
        </w:rPr>
        <w:t> </w:t>
      </w:r>
      <w:r>
        <w:rPr>
          <w:w w:val="115"/>
          <w:sz w:val="12"/>
        </w:rPr>
        <w:t>review</w:t>
      </w:r>
      <w:r>
        <w:rPr>
          <w:spacing w:val="-7"/>
          <w:w w:val="115"/>
          <w:sz w:val="12"/>
        </w:rPr>
        <w:t> </w:t>
      </w:r>
      <w:r>
        <w:rPr>
          <w:w w:val="115"/>
          <w:sz w:val="12"/>
        </w:rPr>
        <w:t>of</w:t>
      </w:r>
      <w:r>
        <w:rPr>
          <w:spacing w:val="-8"/>
          <w:w w:val="115"/>
          <w:sz w:val="12"/>
        </w:rPr>
        <w:t> </w:t>
      </w:r>
      <w:r>
        <w:rPr>
          <w:w w:val="115"/>
          <w:sz w:val="12"/>
        </w:rPr>
        <w:t>challenges</w:t>
      </w:r>
      <w:r>
        <w:rPr>
          <w:spacing w:val="-7"/>
          <w:w w:val="115"/>
          <w:sz w:val="12"/>
        </w:rPr>
        <w:t> </w:t>
      </w:r>
      <w:r>
        <w:rPr>
          <w:w w:val="115"/>
          <w:sz w:val="12"/>
        </w:rPr>
        <w:t>and</w:t>
      </w:r>
      <w:r>
        <w:rPr>
          <w:spacing w:val="-7"/>
          <w:w w:val="115"/>
          <w:sz w:val="12"/>
        </w:rPr>
        <w:t> </w:t>
      </w:r>
      <w:r>
        <w:rPr>
          <w:w w:val="115"/>
          <w:sz w:val="12"/>
        </w:rPr>
        <w:t>future</w:t>
      </w:r>
      <w:r>
        <w:rPr>
          <w:spacing w:val="-7"/>
          <w:w w:val="115"/>
          <w:sz w:val="12"/>
        </w:rPr>
        <w:t> </w:t>
      </w:r>
      <w:r>
        <w:rPr>
          <w:w w:val="115"/>
          <w:sz w:val="12"/>
        </w:rPr>
        <w:t>training</w:t>
      </w:r>
      <w:r>
        <w:rPr>
          <w:spacing w:val="-8"/>
          <w:w w:val="115"/>
          <w:sz w:val="12"/>
        </w:rPr>
        <w:t> </w:t>
      </w:r>
      <w:r>
        <w:rPr>
          <w:w w:val="115"/>
          <w:sz w:val="12"/>
        </w:rPr>
        <w:t>directions.</w:t>
      </w:r>
      <w:r>
        <w:rPr>
          <w:spacing w:val="-7"/>
          <w:w w:val="115"/>
          <w:sz w:val="12"/>
        </w:rPr>
        <w:t> </w:t>
      </w:r>
      <w:r>
        <w:rPr>
          <w:rFonts w:ascii="Liberation Serif"/>
          <w:i/>
          <w:w w:val="115"/>
          <w:sz w:val="12"/>
        </w:rPr>
        <w:t>Journal</w:t>
      </w:r>
      <w:r>
        <w:rPr>
          <w:rFonts w:ascii="Liberation Serif"/>
          <w:i/>
          <w:spacing w:val="-7"/>
          <w:w w:val="115"/>
          <w:sz w:val="12"/>
        </w:rPr>
        <w:t> </w:t>
      </w:r>
      <w:r>
        <w:rPr>
          <w:rFonts w:ascii="Liberation Serif"/>
          <w:i/>
          <w:w w:val="115"/>
          <w:sz w:val="12"/>
        </w:rPr>
        <w:t>of</w:t>
      </w:r>
      <w:r>
        <w:rPr>
          <w:rFonts w:ascii="Liberation Serif"/>
          <w:i/>
          <w:spacing w:val="-8"/>
          <w:w w:val="115"/>
          <w:sz w:val="12"/>
        </w:rPr>
        <w:t> </w:t>
      </w:r>
      <w:r>
        <w:rPr>
          <w:rFonts w:ascii="Liberation Serif"/>
          <w:i/>
          <w:w w:val="115"/>
          <w:sz w:val="12"/>
        </w:rPr>
        <w:t>Physics:</w:t>
      </w:r>
      <w:r>
        <w:rPr>
          <w:rFonts w:ascii="Liberation Serif"/>
          <w:i/>
          <w:spacing w:val="40"/>
          <w:w w:val="115"/>
          <w:sz w:val="12"/>
        </w:rPr>
        <w:t> </w:t>
      </w:r>
      <w:r>
        <w:rPr>
          <w:rFonts w:ascii="Liberation Serif"/>
          <w:i/>
          <w:w w:val="115"/>
          <w:sz w:val="12"/>
        </w:rPr>
        <w:t>Conference</w:t>
      </w:r>
      <w:r>
        <w:rPr>
          <w:rFonts w:ascii="Liberation Serif"/>
          <w:i/>
          <w:spacing w:val="36"/>
          <w:w w:val="115"/>
          <w:sz w:val="12"/>
        </w:rPr>
        <w:t> </w:t>
      </w:r>
      <w:r>
        <w:rPr>
          <w:rFonts w:ascii="Liberation Serif"/>
          <w:i/>
          <w:w w:val="115"/>
          <w:sz w:val="12"/>
        </w:rPr>
        <w:t>Series,</w:t>
      </w:r>
      <w:r>
        <w:rPr>
          <w:rFonts w:ascii="Liberation Serif"/>
          <w:i/>
          <w:spacing w:val="36"/>
          <w:w w:val="115"/>
          <w:sz w:val="12"/>
        </w:rPr>
        <w:t> </w:t>
      </w:r>
      <w:r>
        <w:rPr>
          <w:rFonts w:ascii="Liberation Serif"/>
          <w:i/>
          <w:w w:val="115"/>
          <w:sz w:val="12"/>
        </w:rPr>
        <w:t>1874</w:t>
      </w:r>
      <w:r>
        <w:rPr>
          <w:w w:val="115"/>
          <w:sz w:val="12"/>
        </w:rPr>
        <w:t>(1).</w:t>
      </w:r>
      <w:r>
        <w:rPr>
          <w:spacing w:val="36"/>
          <w:w w:val="115"/>
          <w:sz w:val="12"/>
        </w:rPr>
        <w:t> </w:t>
      </w:r>
      <w:hyperlink r:id="rId35">
        <w:r>
          <w:rPr>
            <w:color w:val="2196D1"/>
            <w:w w:val="115"/>
            <w:sz w:val="12"/>
          </w:rPr>
          <w:t>https://doi.org/10.1088/1742-6596/1874/1/012031</w:t>
        </w:r>
      </w:hyperlink>
    </w:p>
    <w:p>
      <w:pPr>
        <w:spacing w:line="140" w:lineRule="exact" w:before="0"/>
        <w:ind w:left="131" w:right="0" w:firstLine="0"/>
        <w:jc w:val="both"/>
        <w:rPr>
          <w:sz w:val="12"/>
        </w:rPr>
      </w:pPr>
      <w:bookmarkStart w:name="_bookmark30" w:id="61"/>
      <w:bookmarkEnd w:id="61"/>
      <w:r>
        <w:rPr/>
      </w:r>
      <w:r>
        <w:rPr>
          <w:spacing w:val="-4"/>
          <w:w w:val="115"/>
          <w:sz w:val="12"/>
        </w:rPr>
        <w:t>Anto</w:t>
      </w:r>
      <w:r>
        <w:rPr>
          <w:rFonts w:ascii="Georgia" w:hAnsi="Georgia"/>
          <w:spacing w:val="-4"/>
          <w:w w:val="115"/>
          <w:position w:val="1"/>
          <w:sz w:val="12"/>
        </w:rPr>
        <w:t>´</w:t>
      </w:r>
      <w:r>
        <w:rPr>
          <w:spacing w:val="-4"/>
          <w:w w:val="115"/>
          <w:sz w:val="12"/>
        </w:rPr>
        <w:t>n-Sancho, A</w:t>
      </w:r>
      <w:r>
        <w:rPr>
          <w:rFonts w:ascii="Georgia" w:hAnsi="Georgia"/>
          <w:spacing w:val="-4"/>
          <w:w w:val="115"/>
          <w:position w:val="3"/>
          <w:sz w:val="12"/>
        </w:rPr>
        <w:t>´</w:t>
      </w:r>
      <w:r>
        <w:rPr>
          <w:spacing w:val="-4"/>
          <w:w w:val="115"/>
          <w:sz w:val="12"/>
        </w:rPr>
        <w:t>.,</w:t>
      </w:r>
      <w:r>
        <w:rPr>
          <w:spacing w:val="-1"/>
          <w:w w:val="115"/>
          <w:sz w:val="12"/>
        </w:rPr>
        <w:t> </w:t>
      </w:r>
      <w:r>
        <w:rPr>
          <w:spacing w:val="-4"/>
          <w:w w:val="115"/>
          <w:sz w:val="12"/>
        </w:rPr>
        <w:t>Vergara,</w:t>
      </w:r>
      <w:r>
        <w:rPr>
          <w:spacing w:val="-3"/>
          <w:w w:val="115"/>
          <w:sz w:val="12"/>
        </w:rPr>
        <w:t> </w:t>
      </w:r>
      <w:r>
        <w:rPr>
          <w:spacing w:val="-4"/>
          <w:w w:val="115"/>
          <w:sz w:val="12"/>
        </w:rPr>
        <w:t>D.,</w:t>
      </w:r>
      <w:r>
        <w:rPr>
          <w:spacing w:val="-2"/>
          <w:w w:val="115"/>
          <w:sz w:val="12"/>
        </w:rPr>
        <w:t> </w:t>
      </w:r>
      <w:r>
        <w:rPr>
          <w:spacing w:val="-4"/>
          <w:w w:val="115"/>
          <w:sz w:val="12"/>
        </w:rPr>
        <w:t>Lamas-a</w:t>
      </w:r>
      <w:r>
        <w:rPr>
          <w:rFonts w:ascii="Georgia" w:hAnsi="Georgia"/>
          <w:spacing w:val="-4"/>
          <w:w w:val="115"/>
          <w:position w:val="1"/>
          <w:sz w:val="12"/>
        </w:rPr>
        <w:t>´</w:t>
      </w:r>
      <w:r>
        <w:rPr>
          <w:spacing w:val="-4"/>
          <w:w w:val="115"/>
          <w:sz w:val="12"/>
        </w:rPr>
        <w:t>lvarez,</w:t>
      </w:r>
      <w:r>
        <w:rPr>
          <w:spacing w:val="-2"/>
          <w:w w:val="115"/>
          <w:sz w:val="12"/>
        </w:rPr>
        <w:t> </w:t>
      </w:r>
      <w:r>
        <w:rPr>
          <w:spacing w:val="-4"/>
          <w:w w:val="115"/>
          <w:sz w:val="12"/>
        </w:rPr>
        <w:t>V.</w:t>
      </w:r>
      <w:r>
        <w:rPr>
          <w:spacing w:val="-3"/>
          <w:w w:val="115"/>
          <w:sz w:val="12"/>
        </w:rPr>
        <w:t> </w:t>
      </w:r>
      <w:r>
        <w:rPr>
          <w:spacing w:val="-4"/>
          <w:w w:val="115"/>
          <w:sz w:val="12"/>
        </w:rPr>
        <w:t>E.,</w:t>
      </w:r>
      <w:r>
        <w:rPr>
          <w:spacing w:val="-3"/>
          <w:w w:val="115"/>
          <w:sz w:val="12"/>
        </w:rPr>
        <w:t> </w:t>
      </w:r>
      <w:r>
        <w:rPr>
          <w:spacing w:val="-4"/>
          <w:w w:val="115"/>
          <w:sz w:val="12"/>
        </w:rPr>
        <w:t>&amp;</w:t>
      </w:r>
      <w:r>
        <w:rPr>
          <w:spacing w:val="-2"/>
          <w:w w:val="115"/>
          <w:sz w:val="12"/>
        </w:rPr>
        <w:t> </w:t>
      </w:r>
      <w:r>
        <w:rPr>
          <w:spacing w:val="-4"/>
          <w:w w:val="115"/>
          <w:sz w:val="12"/>
        </w:rPr>
        <w:t>Ferna</w:t>
      </w:r>
      <w:r>
        <w:rPr>
          <w:rFonts w:ascii="Georgia" w:hAnsi="Georgia"/>
          <w:spacing w:val="-4"/>
          <w:w w:val="115"/>
          <w:position w:val="1"/>
          <w:sz w:val="12"/>
        </w:rPr>
        <w:t>´</w:t>
      </w:r>
      <w:r>
        <w:rPr>
          <w:spacing w:val="-4"/>
          <w:w w:val="115"/>
          <w:sz w:val="12"/>
        </w:rPr>
        <w:t>ndez-Arias,</w:t>
      </w:r>
      <w:r>
        <w:rPr>
          <w:spacing w:val="-2"/>
          <w:w w:val="115"/>
          <w:sz w:val="12"/>
        </w:rPr>
        <w:t> </w:t>
      </w:r>
      <w:r>
        <w:rPr>
          <w:spacing w:val="-4"/>
          <w:w w:val="115"/>
          <w:sz w:val="12"/>
        </w:rPr>
        <w:t>P.</w:t>
      </w:r>
      <w:r>
        <w:rPr>
          <w:spacing w:val="-2"/>
          <w:w w:val="115"/>
          <w:sz w:val="12"/>
        </w:rPr>
        <w:t> </w:t>
      </w:r>
      <w:r>
        <w:rPr>
          <w:spacing w:val="-4"/>
          <w:w w:val="115"/>
          <w:sz w:val="12"/>
        </w:rPr>
        <w:t>(2021).</w:t>
      </w:r>
    </w:p>
    <w:p>
      <w:pPr>
        <w:spacing w:line="223" w:lineRule="auto" w:before="20"/>
        <w:ind w:left="371" w:right="331" w:firstLine="0"/>
        <w:jc w:val="both"/>
        <w:rPr>
          <w:sz w:val="12"/>
        </w:rPr>
      </w:pPr>
      <w:r>
        <w:rPr>
          <w:spacing w:val="-2"/>
          <w:w w:val="120"/>
          <w:sz w:val="12"/>
        </w:rPr>
        <w:t>Digital content creation tools: American university teachers</w:t>
      </w:r>
      <w:r>
        <w:rPr>
          <w:rFonts w:ascii="STIX" w:hAnsi="STIX"/>
          <w:spacing w:val="-2"/>
          <w:w w:val="120"/>
          <w:sz w:val="12"/>
        </w:rPr>
        <w:t>’ </w:t>
      </w:r>
      <w:r>
        <w:rPr>
          <w:spacing w:val="-2"/>
          <w:w w:val="120"/>
          <w:sz w:val="12"/>
        </w:rPr>
        <w:t>perception. </w:t>
      </w:r>
      <w:r>
        <w:rPr>
          <w:rFonts w:ascii="Liberation Serif" w:hAnsi="Liberation Serif"/>
          <w:i/>
          <w:spacing w:val="-2"/>
          <w:w w:val="120"/>
          <w:sz w:val="12"/>
        </w:rPr>
        <w:t>Applied</w:t>
      </w:r>
      <w:r>
        <w:rPr>
          <w:rFonts w:ascii="Liberation Serif" w:hAnsi="Liberation Serif"/>
          <w:i/>
          <w:spacing w:val="40"/>
          <w:w w:val="120"/>
          <w:sz w:val="12"/>
        </w:rPr>
        <w:t> </w:t>
      </w:r>
      <w:r>
        <w:rPr>
          <w:rFonts w:ascii="Liberation Serif" w:hAnsi="Liberation Serif"/>
          <w:i/>
          <w:w w:val="120"/>
          <w:sz w:val="12"/>
        </w:rPr>
        <w:t>Sciences, 11</w:t>
      </w:r>
      <w:r>
        <w:rPr>
          <w:w w:val="120"/>
          <w:sz w:val="12"/>
        </w:rPr>
        <w:t>(24). </w:t>
      </w:r>
      <w:hyperlink r:id="rId36">
        <w:r>
          <w:rPr>
            <w:color w:val="2196D1"/>
            <w:w w:val="120"/>
            <w:sz w:val="12"/>
          </w:rPr>
          <w:t>https://doi.org/10.3390/app112411649</w:t>
        </w:r>
      </w:hyperlink>
    </w:p>
    <w:p>
      <w:pPr>
        <w:spacing w:line="256" w:lineRule="auto" w:before="24"/>
        <w:ind w:left="371" w:right="150" w:hanging="240"/>
        <w:jc w:val="both"/>
        <w:rPr>
          <w:sz w:val="12"/>
        </w:rPr>
      </w:pPr>
      <w:bookmarkStart w:name="_bookmark31" w:id="62"/>
      <w:bookmarkEnd w:id="62"/>
      <w:r>
        <w:rPr/>
      </w:r>
      <w:r>
        <w:rPr>
          <w:w w:val="115"/>
          <w:sz w:val="12"/>
        </w:rPr>
        <w:t>Anzai,</w:t>
      </w:r>
      <w:r>
        <w:rPr>
          <w:spacing w:val="-6"/>
          <w:w w:val="115"/>
          <w:sz w:val="12"/>
        </w:rPr>
        <w:t> </w:t>
      </w:r>
      <w:r>
        <w:rPr>
          <w:w w:val="115"/>
          <w:sz w:val="12"/>
        </w:rPr>
        <w:t>Y.,</w:t>
      </w:r>
      <w:r>
        <w:rPr>
          <w:spacing w:val="-6"/>
          <w:w w:val="115"/>
          <w:sz w:val="12"/>
        </w:rPr>
        <w:t> </w:t>
      </w:r>
      <w:r>
        <w:rPr>
          <w:w w:val="115"/>
          <w:sz w:val="12"/>
        </w:rPr>
        <w:t>&amp;</w:t>
      </w:r>
      <w:r>
        <w:rPr>
          <w:spacing w:val="-5"/>
          <w:w w:val="115"/>
          <w:sz w:val="12"/>
        </w:rPr>
        <w:t> </w:t>
      </w:r>
      <w:r>
        <w:rPr>
          <w:w w:val="115"/>
          <w:sz w:val="12"/>
        </w:rPr>
        <w:t>Simon,</w:t>
      </w:r>
      <w:r>
        <w:rPr>
          <w:spacing w:val="-7"/>
          <w:w w:val="115"/>
          <w:sz w:val="12"/>
        </w:rPr>
        <w:t> </w:t>
      </w:r>
      <w:r>
        <w:rPr>
          <w:w w:val="115"/>
          <w:sz w:val="12"/>
        </w:rPr>
        <w:t>H.</w:t>
      </w:r>
      <w:r>
        <w:rPr>
          <w:spacing w:val="-6"/>
          <w:w w:val="115"/>
          <w:sz w:val="12"/>
        </w:rPr>
        <w:t> </w:t>
      </w:r>
      <w:r>
        <w:rPr>
          <w:w w:val="115"/>
          <w:sz w:val="12"/>
        </w:rPr>
        <w:t>A.</w:t>
      </w:r>
      <w:r>
        <w:rPr>
          <w:spacing w:val="-6"/>
          <w:w w:val="115"/>
          <w:sz w:val="12"/>
        </w:rPr>
        <w:t> </w:t>
      </w:r>
      <w:r>
        <w:rPr>
          <w:w w:val="115"/>
          <w:sz w:val="12"/>
        </w:rPr>
        <w:t>(1979).</w:t>
      </w:r>
      <w:r>
        <w:rPr>
          <w:spacing w:val="-6"/>
          <w:w w:val="115"/>
          <w:sz w:val="12"/>
        </w:rPr>
        <w:t> </w:t>
      </w:r>
      <w:r>
        <w:rPr>
          <w:w w:val="115"/>
          <w:sz w:val="12"/>
        </w:rPr>
        <w:t>The</w:t>
      </w:r>
      <w:r>
        <w:rPr>
          <w:spacing w:val="-6"/>
          <w:w w:val="115"/>
          <w:sz w:val="12"/>
        </w:rPr>
        <w:t> </w:t>
      </w:r>
      <w:r>
        <w:rPr>
          <w:w w:val="115"/>
          <w:sz w:val="12"/>
        </w:rPr>
        <w:t>theory</w:t>
      </w:r>
      <w:r>
        <w:rPr>
          <w:spacing w:val="-7"/>
          <w:w w:val="115"/>
          <w:sz w:val="12"/>
        </w:rPr>
        <w:t> </w:t>
      </w:r>
      <w:r>
        <w:rPr>
          <w:w w:val="115"/>
          <w:sz w:val="12"/>
        </w:rPr>
        <w:t>of</w:t>
      </w:r>
      <w:r>
        <w:rPr>
          <w:spacing w:val="-6"/>
          <w:w w:val="115"/>
          <w:sz w:val="12"/>
        </w:rPr>
        <w:t> </w:t>
      </w:r>
      <w:r>
        <w:rPr>
          <w:w w:val="115"/>
          <w:sz w:val="12"/>
        </w:rPr>
        <w:t>learning</w:t>
      </w:r>
      <w:r>
        <w:rPr>
          <w:spacing w:val="-6"/>
          <w:w w:val="115"/>
          <w:sz w:val="12"/>
        </w:rPr>
        <w:t> </w:t>
      </w:r>
      <w:r>
        <w:rPr>
          <w:w w:val="115"/>
          <w:sz w:val="12"/>
        </w:rPr>
        <w:t>by</w:t>
      </w:r>
      <w:r>
        <w:rPr>
          <w:spacing w:val="-6"/>
          <w:w w:val="115"/>
          <w:sz w:val="12"/>
        </w:rPr>
        <w:t> </w:t>
      </w:r>
      <w:r>
        <w:rPr>
          <w:w w:val="115"/>
          <w:sz w:val="12"/>
        </w:rPr>
        <w:t>doing.</w:t>
      </w:r>
      <w:r>
        <w:rPr>
          <w:spacing w:val="-7"/>
          <w:w w:val="115"/>
          <w:sz w:val="12"/>
        </w:rPr>
        <w:t> </w:t>
      </w:r>
      <w:r>
        <w:rPr>
          <w:rFonts w:ascii="Liberation Serif" w:hAnsi="Liberation Serif"/>
          <w:i/>
          <w:w w:val="115"/>
          <w:sz w:val="12"/>
        </w:rPr>
        <w:t>Psychological</w:t>
      </w:r>
      <w:r>
        <w:rPr>
          <w:rFonts w:ascii="Liberation Serif" w:hAnsi="Liberation Serif"/>
          <w:i/>
          <w:spacing w:val="-6"/>
          <w:w w:val="115"/>
          <w:sz w:val="12"/>
        </w:rPr>
        <w:t> </w:t>
      </w:r>
      <w:r>
        <w:rPr>
          <w:rFonts w:ascii="Liberation Serif" w:hAnsi="Liberation Serif"/>
          <w:i/>
          <w:w w:val="115"/>
          <w:sz w:val="12"/>
        </w:rPr>
        <w:t>Review,</w:t>
      </w:r>
      <w:r>
        <w:rPr>
          <w:rFonts w:ascii="Liberation Serif" w:hAnsi="Liberation Serif"/>
          <w:i/>
          <w:spacing w:val="40"/>
          <w:w w:val="115"/>
          <w:sz w:val="12"/>
        </w:rPr>
        <w:t> </w:t>
      </w:r>
      <w:r>
        <w:rPr>
          <w:rFonts w:ascii="Liberation Serif" w:hAnsi="Liberation Serif"/>
          <w:i/>
          <w:w w:val="115"/>
          <w:sz w:val="12"/>
        </w:rPr>
        <w:t>86</w:t>
      </w:r>
      <w:r>
        <w:rPr>
          <w:w w:val="115"/>
          <w:sz w:val="12"/>
        </w:rPr>
        <w:t>(2),</w:t>
      </w:r>
      <w:r>
        <w:rPr>
          <w:spacing w:val="29"/>
          <w:w w:val="115"/>
          <w:sz w:val="12"/>
        </w:rPr>
        <w:t> </w:t>
      </w:r>
      <w:r>
        <w:rPr>
          <w:w w:val="115"/>
          <w:sz w:val="12"/>
        </w:rPr>
        <w:t>124</w:t>
      </w:r>
      <w:r>
        <w:rPr>
          <w:rFonts w:ascii="STIX" w:hAnsi="STIX"/>
          <w:w w:val="115"/>
          <w:sz w:val="12"/>
        </w:rPr>
        <w:t>–</w:t>
      </w:r>
      <w:r>
        <w:rPr>
          <w:w w:val="115"/>
          <w:sz w:val="12"/>
        </w:rPr>
        <w:t>140.</w:t>
      </w:r>
      <w:r>
        <w:rPr>
          <w:spacing w:val="29"/>
          <w:w w:val="115"/>
          <w:sz w:val="12"/>
        </w:rPr>
        <w:t> </w:t>
      </w:r>
      <w:hyperlink r:id="rId37">
        <w:r>
          <w:rPr>
            <w:color w:val="2196D1"/>
            <w:w w:val="115"/>
            <w:sz w:val="12"/>
          </w:rPr>
          <w:t>https://doi.org/10.1037/0033-295X.86.2.124</w:t>
        </w:r>
      </w:hyperlink>
    </w:p>
    <w:p>
      <w:pPr>
        <w:spacing w:line="115" w:lineRule="exact" w:before="0"/>
        <w:ind w:left="131" w:right="0" w:firstLine="0"/>
        <w:jc w:val="both"/>
        <w:rPr>
          <w:sz w:val="12"/>
        </w:rPr>
      </w:pPr>
      <w:bookmarkStart w:name="_bookmark32" w:id="63"/>
      <w:bookmarkEnd w:id="63"/>
      <w:r>
        <w:rPr/>
      </w:r>
      <w:hyperlink r:id="rId38">
        <w:r>
          <w:rPr>
            <w:color w:val="2196D1"/>
            <w:w w:val="110"/>
            <w:sz w:val="12"/>
          </w:rPr>
          <w:t>Cai,</w:t>
        </w:r>
        <w:r>
          <w:rPr>
            <w:color w:val="2196D1"/>
            <w:spacing w:val="8"/>
            <w:w w:val="110"/>
            <w:sz w:val="12"/>
          </w:rPr>
          <w:t> </w:t>
        </w:r>
        <w:r>
          <w:rPr>
            <w:color w:val="2196D1"/>
            <w:w w:val="110"/>
            <w:sz w:val="12"/>
          </w:rPr>
          <w:t>S.,</w:t>
        </w:r>
        <w:r>
          <w:rPr>
            <w:color w:val="2196D1"/>
            <w:spacing w:val="9"/>
            <w:w w:val="110"/>
            <w:sz w:val="12"/>
          </w:rPr>
          <w:t> </w:t>
        </w:r>
        <w:r>
          <w:rPr>
            <w:color w:val="2196D1"/>
            <w:w w:val="110"/>
            <w:sz w:val="12"/>
          </w:rPr>
          <w:t>Chiang,</w:t>
        </w:r>
        <w:r>
          <w:rPr>
            <w:color w:val="2196D1"/>
            <w:spacing w:val="8"/>
            <w:w w:val="110"/>
            <w:sz w:val="12"/>
          </w:rPr>
          <w:t> </w:t>
        </w:r>
        <w:r>
          <w:rPr>
            <w:color w:val="2196D1"/>
            <w:w w:val="110"/>
            <w:sz w:val="12"/>
          </w:rPr>
          <w:t>F.</w:t>
        </w:r>
        <w:r>
          <w:rPr>
            <w:color w:val="2196D1"/>
            <w:spacing w:val="8"/>
            <w:w w:val="110"/>
            <w:sz w:val="12"/>
          </w:rPr>
          <w:t> </w:t>
        </w:r>
        <w:r>
          <w:rPr>
            <w:color w:val="2196D1"/>
            <w:w w:val="110"/>
            <w:sz w:val="12"/>
          </w:rPr>
          <w:t>K.,</w:t>
        </w:r>
        <w:r>
          <w:rPr>
            <w:color w:val="2196D1"/>
            <w:spacing w:val="9"/>
            <w:w w:val="110"/>
            <w:sz w:val="12"/>
          </w:rPr>
          <w:t> </w:t>
        </w:r>
        <w:r>
          <w:rPr>
            <w:color w:val="2196D1"/>
            <w:w w:val="110"/>
            <w:sz w:val="12"/>
          </w:rPr>
          <w:t>&amp;</w:t>
        </w:r>
        <w:r>
          <w:rPr>
            <w:color w:val="2196D1"/>
            <w:spacing w:val="8"/>
            <w:w w:val="110"/>
            <w:sz w:val="12"/>
          </w:rPr>
          <w:t> </w:t>
        </w:r>
        <w:r>
          <w:rPr>
            <w:color w:val="2196D1"/>
            <w:w w:val="110"/>
            <w:sz w:val="12"/>
          </w:rPr>
          <w:t>Wang,</w:t>
        </w:r>
        <w:r>
          <w:rPr>
            <w:color w:val="2196D1"/>
            <w:spacing w:val="9"/>
            <w:w w:val="110"/>
            <w:sz w:val="12"/>
          </w:rPr>
          <w:t> </w:t>
        </w:r>
        <w:r>
          <w:rPr>
            <w:color w:val="2196D1"/>
            <w:w w:val="110"/>
            <w:sz w:val="12"/>
          </w:rPr>
          <w:t>X.</w:t>
        </w:r>
        <w:r>
          <w:rPr>
            <w:color w:val="2196D1"/>
            <w:spacing w:val="9"/>
            <w:w w:val="110"/>
            <w:sz w:val="12"/>
          </w:rPr>
          <w:t> </w:t>
        </w:r>
        <w:r>
          <w:rPr>
            <w:color w:val="2196D1"/>
            <w:w w:val="110"/>
            <w:sz w:val="12"/>
          </w:rPr>
          <w:t>(2013).</w:t>
        </w:r>
        <w:r>
          <w:rPr>
            <w:color w:val="2196D1"/>
            <w:spacing w:val="8"/>
            <w:w w:val="110"/>
            <w:sz w:val="12"/>
          </w:rPr>
          <w:t> </w:t>
        </w:r>
        <w:r>
          <w:rPr>
            <w:color w:val="2196D1"/>
            <w:w w:val="110"/>
            <w:sz w:val="12"/>
          </w:rPr>
          <w:t>Using</w:t>
        </w:r>
        <w:r>
          <w:rPr>
            <w:color w:val="2196D1"/>
            <w:spacing w:val="9"/>
            <w:w w:val="110"/>
            <w:sz w:val="12"/>
          </w:rPr>
          <w:t> </w:t>
        </w:r>
        <w:r>
          <w:rPr>
            <w:color w:val="2196D1"/>
            <w:w w:val="110"/>
            <w:sz w:val="12"/>
          </w:rPr>
          <w:t>the</w:t>
        </w:r>
        <w:r>
          <w:rPr>
            <w:color w:val="2196D1"/>
            <w:spacing w:val="7"/>
            <w:w w:val="110"/>
            <w:sz w:val="12"/>
          </w:rPr>
          <w:t> </w:t>
        </w:r>
        <w:r>
          <w:rPr>
            <w:color w:val="2196D1"/>
            <w:w w:val="110"/>
            <w:sz w:val="12"/>
          </w:rPr>
          <w:t>augmented</w:t>
        </w:r>
        <w:r>
          <w:rPr>
            <w:color w:val="2196D1"/>
            <w:spacing w:val="9"/>
            <w:w w:val="110"/>
            <w:sz w:val="12"/>
          </w:rPr>
          <w:t> </w:t>
        </w:r>
        <w:r>
          <w:rPr>
            <w:color w:val="2196D1"/>
            <w:w w:val="110"/>
            <w:sz w:val="12"/>
          </w:rPr>
          <w:t>reality</w:t>
        </w:r>
        <w:r>
          <w:rPr>
            <w:color w:val="2196D1"/>
            <w:spacing w:val="8"/>
            <w:w w:val="110"/>
            <w:sz w:val="12"/>
          </w:rPr>
          <w:t> </w:t>
        </w:r>
        <w:r>
          <w:rPr>
            <w:color w:val="2196D1"/>
            <w:w w:val="110"/>
            <w:sz w:val="12"/>
          </w:rPr>
          <w:t>3D</w:t>
        </w:r>
        <w:r>
          <w:rPr>
            <w:color w:val="2196D1"/>
            <w:spacing w:val="10"/>
            <w:w w:val="110"/>
            <w:sz w:val="12"/>
          </w:rPr>
          <w:t> </w:t>
        </w:r>
        <w:r>
          <w:rPr>
            <w:color w:val="2196D1"/>
            <w:w w:val="110"/>
            <w:sz w:val="12"/>
          </w:rPr>
          <w:t>technique</w:t>
        </w:r>
        <w:r>
          <w:rPr>
            <w:color w:val="2196D1"/>
            <w:spacing w:val="7"/>
            <w:w w:val="110"/>
            <w:sz w:val="12"/>
          </w:rPr>
          <w:t> </w:t>
        </w:r>
        <w:r>
          <w:rPr>
            <w:color w:val="2196D1"/>
            <w:w w:val="110"/>
            <w:sz w:val="12"/>
          </w:rPr>
          <w:t>for</w:t>
        </w:r>
        <w:r>
          <w:rPr>
            <w:color w:val="2196D1"/>
            <w:spacing w:val="9"/>
            <w:w w:val="110"/>
            <w:sz w:val="12"/>
          </w:rPr>
          <w:t> </w:t>
        </w:r>
        <w:r>
          <w:rPr>
            <w:color w:val="2196D1"/>
            <w:spacing w:val="-10"/>
            <w:w w:val="110"/>
            <w:sz w:val="12"/>
          </w:rPr>
          <w:t>a</w:t>
        </w:r>
      </w:hyperlink>
    </w:p>
    <w:p>
      <w:pPr>
        <w:spacing w:line="256" w:lineRule="auto" w:before="21"/>
        <w:ind w:left="371" w:right="179" w:firstLine="0"/>
        <w:jc w:val="both"/>
        <w:rPr>
          <w:sz w:val="12"/>
        </w:rPr>
      </w:pPr>
      <w:hyperlink r:id="rId38">
        <w:r>
          <w:rPr>
            <w:color w:val="2196D1"/>
            <w:w w:val="110"/>
            <w:sz w:val="12"/>
          </w:rPr>
          <w:t>convex imaging experiment in a physics course. </w:t>
        </w:r>
        <w:r>
          <w:rPr>
            <w:rFonts w:ascii="Liberation Serif" w:hAnsi="Liberation Serif"/>
            <w:i/>
            <w:color w:val="2196D1"/>
            <w:w w:val="110"/>
            <w:sz w:val="12"/>
          </w:rPr>
          <w:t>International Journal of </w:t>
        </w:r>
        <w:r>
          <w:rPr>
            <w:rFonts w:ascii="Liberation Serif" w:hAnsi="Liberation Serif"/>
            <w:i/>
            <w:color w:val="2196D1"/>
            <w:w w:val="110"/>
            <w:sz w:val="12"/>
          </w:rPr>
          <w:t>Engineering</w:t>
        </w:r>
      </w:hyperlink>
      <w:r>
        <w:rPr>
          <w:rFonts w:ascii="Liberation Serif" w:hAnsi="Liberation Serif"/>
          <w:i/>
          <w:color w:val="2196D1"/>
          <w:spacing w:val="40"/>
          <w:w w:val="110"/>
          <w:sz w:val="12"/>
        </w:rPr>
        <w:t> </w:t>
      </w:r>
      <w:hyperlink r:id="rId38">
        <w:r>
          <w:rPr>
            <w:rFonts w:ascii="Liberation Serif" w:hAnsi="Liberation Serif"/>
            <w:i/>
            <w:color w:val="2196D1"/>
            <w:w w:val="110"/>
            <w:sz w:val="12"/>
          </w:rPr>
          <w:t>Education, 29</w:t>
        </w:r>
        <w:r>
          <w:rPr>
            <w:color w:val="2196D1"/>
            <w:w w:val="110"/>
            <w:sz w:val="12"/>
          </w:rPr>
          <w:t>(4), 856</w:t>
        </w:r>
        <w:r>
          <w:rPr>
            <w:rFonts w:ascii="STIX" w:hAnsi="STIX"/>
            <w:color w:val="2196D1"/>
            <w:w w:val="110"/>
            <w:sz w:val="12"/>
          </w:rPr>
          <w:t>–</w:t>
        </w:r>
        <w:r>
          <w:rPr>
            <w:color w:val="2196D1"/>
            <w:w w:val="110"/>
            <w:sz w:val="12"/>
          </w:rPr>
          <w:t>865</w:t>
        </w:r>
      </w:hyperlink>
      <w:r>
        <w:rPr>
          <w:w w:val="110"/>
          <w:sz w:val="12"/>
        </w:rPr>
        <w:t>.</w:t>
      </w:r>
    </w:p>
    <w:p>
      <w:pPr>
        <w:spacing w:line="115" w:lineRule="exact" w:before="0"/>
        <w:ind w:left="131" w:right="0" w:firstLine="0"/>
        <w:jc w:val="left"/>
        <w:rPr>
          <w:sz w:val="12"/>
        </w:rPr>
      </w:pPr>
      <w:bookmarkStart w:name="_bookmark33" w:id="64"/>
      <w:bookmarkEnd w:id="64"/>
      <w:r>
        <w:rPr/>
      </w:r>
      <w:hyperlink r:id="rId39">
        <w:r>
          <w:rPr>
            <w:color w:val="2196D1"/>
            <w:w w:val="115"/>
            <w:sz w:val="12"/>
          </w:rPr>
          <w:t>Chomphuphra,</w:t>
        </w:r>
        <w:r>
          <w:rPr>
            <w:color w:val="2196D1"/>
            <w:spacing w:val="4"/>
            <w:w w:val="115"/>
            <w:sz w:val="12"/>
          </w:rPr>
          <w:t> </w:t>
        </w:r>
        <w:r>
          <w:rPr>
            <w:color w:val="2196D1"/>
            <w:w w:val="115"/>
            <w:sz w:val="12"/>
          </w:rPr>
          <w:t>P.,</w:t>
        </w:r>
        <w:r>
          <w:rPr>
            <w:color w:val="2196D1"/>
            <w:spacing w:val="3"/>
            <w:w w:val="115"/>
            <w:sz w:val="12"/>
          </w:rPr>
          <w:t> </w:t>
        </w:r>
        <w:r>
          <w:rPr>
            <w:color w:val="2196D1"/>
            <w:w w:val="115"/>
            <w:sz w:val="12"/>
          </w:rPr>
          <w:t>Chaipidech,</w:t>
        </w:r>
        <w:r>
          <w:rPr>
            <w:color w:val="2196D1"/>
            <w:spacing w:val="4"/>
            <w:w w:val="115"/>
            <w:sz w:val="12"/>
          </w:rPr>
          <w:t> </w:t>
        </w:r>
        <w:r>
          <w:rPr>
            <w:color w:val="2196D1"/>
            <w:w w:val="115"/>
            <w:sz w:val="12"/>
          </w:rPr>
          <w:t>P.,</w:t>
        </w:r>
        <w:r>
          <w:rPr>
            <w:color w:val="2196D1"/>
            <w:spacing w:val="3"/>
            <w:w w:val="115"/>
            <w:sz w:val="12"/>
          </w:rPr>
          <w:t> </w:t>
        </w:r>
        <w:r>
          <w:rPr>
            <w:color w:val="2196D1"/>
            <w:w w:val="115"/>
            <w:sz w:val="12"/>
          </w:rPr>
          <w:t>&amp;</w:t>
        </w:r>
        <w:r>
          <w:rPr>
            <w:color w:val="2196D1"/>
            <w:spacing w:val="3"/>
            <w:w w:val="115"/>
            <w:sz w:val="12"/>
          </w:rPr>
          <w:t> </w:t>
        </w:r>
        <w:r>
          <w:rPr>
            <w:color w:val="2196D1"/>
            <w:w w:val="115"/>
            <w:sz w:val="12"/>
          </w:rPr>
          <w:t>Yuenyong,</w:t>
        </w:r>
        <w:r>
          <w:rPr>
            <w:color w:val="2196D1"/>
            <w:spacing w:val="4"/>
            <w:w w:val="115"/>
            <w:sz w:val="12"/>
          </w:rPr>
          <w:t> </w:t>
        </w:r>
        <w:r>
          <w:rPr>
            <w:color w:val="2196D1"/>
            <w:w w:val="115"/>
            <w:sz w:val="12"/>
          </w:rPr>
          <w:t>C.</w:t>
        </w:r>
        <w:r>
          <w:rPr>
            <w:color w:val="2196D1"/>
            <w:spacing w:val="3"/>
            <w:w w:val="115"/>
            <w:sz w:val="12"/>
          </w:rPr>
          <w:t> </w:t>
        </w:r>
        <w:r>
          <w:rPr>
            <w:color w:val="2196D1"/>
            <w:w w:val="115"/>
            <w:sz w:val="12"/>
          </w:rPr>
          <w:t>(2019).</w:t>
        </w:r>
        <w:r>
          <w:rPr>
            <w:color w:val="2196D1"/>
            <w:spacing w:val="4"/>
            <w:w w:val="115"/>
            <w:sz w:val="12"/>
          </w:rPr>
          <w:t> </w:t>
        </w:r>
        <w:r>
          <w:rPr>
            <w:color w:val="2196D1"/>
            <w:w w:val="115"/>
            <w:sz w:val="12"/>
          </w:rPr>
          <w:t>Trends</w:t>
        </w:r>
        <w:r>
          <w:rPr>
            <w:color w:val="2196D1"/>
            <w:spacing w:val="4"/>
            <w:w w:val="115"/>
            <w:sz w:val="12"/>
          </w:rPr>
          <w:t> </w:t>
        </w:r>
        <w:r>
          <w:rPr>
            <w:color w:val="2196D1"/>
            <w:w w:val="115"/>
            <w:sz w:val="12"/>
          </w:rPr>
          <w:t>and</w:t>
        </w:r>
        <w:r>
          <w:rPr>
            <w:color w:val="2196D1"/>
            <w:spacing w:val="2"/>
            <w:w w:val="115"/>
            <w:sz w:val="12"/>
          </w:rPr>
          <w:t> </w:t>
        </w:r>
        <w:r>
          <w:rPr>
            <w:color w:val="2196D1"/>
            <w:w w:val="115"/>
            <w:sz w:val="12"/>
          </w:rPr>
          <w:t>research</w:t>
        </w:r>
        <w:r>
          <w:rPr>
            <w:color w:val="2196D1"/>
            <w:spacing w:val="4"/>
            <w:w w:val="115"/>
            <w:sz w:val="12"/>
          </w:rPr>
          <w:t> </w:t>
        </w:r>
        <w:r>
          <w:rPr>
            <w:color w:val="2196D1"/>
            <w:w w:val="115"/>
            <w:sz w:val="12"/>
          </w:rPr>
          <w:t>issues</w:t>
        </w:r>
        <w:r>
          <w:rPr>
            <w:color w:val="2196D1"/>
            <w:spacing w:val="4"/>
            <w:w w:val="115"/>
            <w:sz w:val="12"/>
          </w:rPr>
          <w:t> </w:t>
        </w:r>
        <w:r>
          <w:rPr>
            <w:color w:val="2196D1"/>
            <w:spacing w:val="-5"/>
            <w:w w:val="115"/>
            <w:sz w:val="12"/>
          </w:rPr>
          <w:t>of</w:t>
        </w:r>
      </w:hyperlink>
    </w:p>
    <w:p>
      <w:pPr>
        <w:spacing w:line="278" w:lineRule="auto" w:before="21"/>
        <w:ind w:left="371" w:right="0" w:firstLine="0"/>
        <w:jc w:val="left"/>
        <w:rPr>
          <w:sz w:val="12"/>
        </w:rPr>
      </w:pPr>
      <w:hyperlink r:id="rId39">
        <w:r>
          <w:rPr>
            <w:color w:val="2196D1"/>
            <w:w w:val="115"/>
            <w:sz w:val="12"/>
          </w:rPr>
          <w:t>STEM education: A review of academic publications from 2007 to 2017. </w:t>
        </w:r>
        <w:r>
          <w:rPr>
            <w:rFonts w:ascii="Liberation Serif"/>
            <w:i/>
            <w:color w:val="2196D1"/>
            <w:w w:val="115"/>
            <w:sz w:val="12"/>
          </w:rPr>
          <w:t>Journal </w:t>
        </w:r>
        <w:r>
          <w:rPr>
            <w:rFonts w:ascii="Liberation Serif"/>
            <w:i/>
            <w:color w:val="2196D1"/>
            <w:w w:val="115"/>
            <w:sz w:val="12"/>
          </w:rPr>
          <w:t>of</w:t>
        </w:r>
      </w:hyperlink>
      <w:r>
        <w:rPr>
          <w:rFonts w:ascii="Liberation Serif"/>
          <w:i/>
          <w:color w:val="2196D1"/>
          <w:spacing w:val="40"/>
          <w:w w:val="115"/>
          <w:sz w:val="12"/>
        </w:rPr>
        <w:t> </w:t>
      </w:r>
      <w:hyperlink r:id="rId39">
        <w:r>
          <w:rPr>
            <w:rFonts w:ascii="Liberation Serif"/>
            <w:i/>
            <w:color w:val="2196D1"/>
            <w:w w:val="115"/>
            <w:sz w:val="12"/>
          </w:rPr>
          <w:t>Physics: Conference Series, 1340</w:t>
        </w:r>
        <w:r>
          <w:rPr>
            <w:color w:val="2196D1"/>
            <w:w w:val="115"/>
            <w:sz w:val="12"/>
          </w:rPr>
          <w:t>(1), Article 12069</w:t>
        </w:r>
      </w:hyperlink>
      <w:r>
        <w:rPr>
          <w:w w:val="115"/>
          <w:sz w:val="12"/>
        </w:rPr>
        <w:t>.</w:t>
      </w:r>
    </w:p>
    <w:p>
      <w:pPr>
        <w:spacing w:line="136" w:lineRule="exact" w:before="0"/>
        <w:ind w:left="131" w:right="0" w:firstLine="0"/>
        <w:jc w:val="left"/>
        <w:rPr>
          <w:sz w:val="12"/>
        </w:rPr>
      </w:pPr>
      <w:bookmarkStart w:name="_bookmark34" w:id="65"/>
      <w:bookmarkEnd w:id="65"/>
      <w:r>
        <w:rPr/>
      </w:r>
      <w:r>
        <w:rPr>
          <w:w w:val="110"/>
          <w:sz w:val="12"/>
        </w:rPr>
        <w:t>Di</w:t>
      </w:r>
      <w:r>
        <w:rPr>
          <w:spacing w:val="-4"/>
          <w:w w:val="110"/>
          <w:sz w:val="12"/>
        </w:rPr>
        <w:t> </w:t>
      </w:r>
      <w:r>
        <w:rPr>
          <w:w w:val="110"/>
          <w:sz w:val="12"/>
        </w:rPr>
        <w:t>Serio,</w:t>
      </w:r>
      <w:r>
        <w:rPr>
          <w:spacing w:val="-4"/>
          <w:w w:val="110"/>
          <w:sz w:val="12"/>
        </w:rPr>
        <w:t> </w:t>
      </w:r>
      <w:r>
        <w:rPr>
          <w:w w:val="110"/>
          <w:sz w:val="12"/>
        </w:rPr>
        <w:t>A</w:t>
      </w:r>
      <w:r>
        <w:rPr>
          <w:rFonts w:ascii="Georgia" w:hAnsi="Georgia"/>
          <w:w w:val="110"/>
          <w:position w:val="3"/>
          <w:sz w:val="12"/>
        </w:rPr>
        <w:t>´</w:t>
      </w:r>
      <w:r>
        <w:rPr>
          <w:w w:val="110"/>
          <w:sz w:val="12"/>
        </w:rPr>
        <w:t>.,</w:t>
      </w:r>
      <w:r>
        <w:rPr>
          <w:spacing w:val="-4"/>
          <w:w w:val="110"/>
          <w:sz w:val="12"/>
        </w:rPr>
        <w:t> </w:t>
      </w:r>
      <w:r>
        <w:rPr>
          <w:w w:val="110"/>
          <w:sz w:val="12"/>
        </w:rPr>
        <w:t>Iba</w:t>
      </w:r>
      <w:r>
        <w:rPr>
          <w:rFonts w:ascii="Georgia" w:hAnsi="Georgia"/>
          <w:w w:val="110"/>
          <w:position w:val="1"/>
          <w:sz w:val="12"/>
        </w:rPr>
        <w:t>´</w:t>
      </w:r>
      <w:r>
        <w:rPr>
          <w:w w:val="110"/>
          <w:sz w:val="12"/>
        </w:rPr>
        <w:t>n</w:t>
      </w:r>
      <w:r>
        <w:rPr>
          <w:rFonts w:ascii="Georgia" w:hAnsi="Georgia"/>
          <w:w w:val="110"/>
          <w:position w:val="1"/>
          <w:sz w:val="12"/>
        </w:rPr>
        <w:t>˜</w:t>
      </w:r>
      <w:r>
        <w:rPr>
          <w:w w:val="110"/>
          <w:sz w:val="12"/>
        </w:rPr>
        <w:t>ez,</w:t>
      </w:r>
      <w:r>
        <w:rPr>
          <w:spacing w:val="-3"/>
          <w:w w:val="110"/>
          <w:sz w:val="12"/>
        </w:rPr>
        <w:t> </w:t>
      </w:r>
      <w:r>
        <w:rPr>
          <w:w w:val="110"/>
          <w:sz w:val="12"/>
        </w:rPr>
        <w:t>M.</w:t>
      </w:r>
      <w:r>
        <w:rPr>
          <w:spacing w:val="-4"/>
          <w:w w:val="110"/>
          <w:sz w:val="12"/>
        </w:rPr>
        <w:t> </w:t>
      </w:r>
      <w:r>
        <w:rPr>
          <w:w w:val="110"/>
          <w:sz w:val="12"/>
        </w:rPr>
        <w:t>B.,</w:t>
      </w:r>
      <w:r>
        <w:rPr>
          <w:spacing w:val="-3"/>
          <w:w w:val="110"/>
          <w:sz w:val="12"/>
        </w:rPr>
        <w:t> </w:t>
      </w:r>
      <w:r>
        <w:rPr>
          <w:w w:val="110"/>
          <w:sz w:val="12"/>
        </w:rPr>
        <w:t>&amp;</w:t>
      </w:r>
      <w:r>
        <w:rPr>
          <w:spacing w:val="-4"/>
          <w:w w:val="110"/>
          <w:sz w:val="12"/>
        </w:rPr>
        <w:t> </w:t>
      </w:r>
      <w:r>
        <w:rPr>
          <w:w w:val="110"/>
          <w:sz w:val="12"/>
        </w:rPr>
        <w:t>Kloos,</w:t>
      </w:r>
      <w:r>
        <w:rPr>
          <w:spacing w:val="-3"/>
          <w:w w:val="110"/>
          <w:sz w:val="12"/>
        </w:rPr>
        <w:t> </w:t>
      </w:r>
      <w:r>
        <w:rPr>
          <w:w w:val="110"/>
          <w:sz w:val="12"/>
        </w:rPr>
        <w:t>C.</w:t>
      </w:r>
      <w:r>
        <w:rPr>
          <w:spacing w:val="-4"/>
          <w:w w:val="110"/>
          <w:sz w:val="12"/>
        </w:rPr>
        <w:t> </w:t>
      </w:r>
      <w:r>
        <w:rPr>
          <w:w w:val="110"/>
          <w:sz w:val="12"/>
        </w:rPr>
        <w:t>D.</w:t>
      </w:r>
      <w:r>
        <w:rPr>
          <w:spacing w:val="-4"/>
          <w:w w:val="110"/>
          <w:sz w:val="12"/>
        </w:rPr>
        <w:t> </w:t>
      </w:r>
      <w:r>
        <w:rPr>
          <w:w w:val="110"/>
          <w:sz w:val="12"/>
        </w:rPr>
        <w:t>(2013).</w:t>
      </w:r>
      <w:r>
        <w:rPr>
          <w:spacing w:val="-4"/>
          <w:w w:val="110"/>
          <w:sz w:val="12"/>
        </w:rPr>
        <w:t> </w:t>
      </w:r>
      <w:r>
        <w:rPr>
          <w:w w:val="110"/>
          <w:sz w:val="12"/>
        </w:rPr>
        <w:t>Impact</w:t>
      </w:r>
      <w:r>
        <w:rPr>
          <w:spacing w:val="-4"/>
          <w:w w:val="110"/>
          <w:sz w:val="12"/>
        </w:rPr>
        <w:t> </w:t>
      </w:r>
      <w:r>
        <w:rPr>
          <w:w w:val="110"/>
          <w:sz w:val="12"/>
        </w:rPr>
        <w:t>of</w:t>
      </w:r>
      <w:r>
        <w:rPr>
          <w:spacing w:val="-4"/>
          <w:w w:val="110"/>
          <w:sz w:val="12"/>
        </w:rPr>
        <w:t> </w:t>
      </w:r>
      <w:r>
        <w:rPr>
          <w:w w:val="110"/>
          <w:sz w:val="12"/>
        </w:rPr>
        <w:t>an</w:t>
      </w:r>
      <w:r>
        <w:rPr>
          <w:spacing w:val="-2"/>
          <w:w w:val="110"/>
          <w:sz w:val="12"/>
        </w:rPr>
        <w:t> </w:t>
      </w:r>
      <w:r>
        <w:rPr>
          <w:w w:val="110"/>
          <w:sz w:val="12"/>
        </w:rPr>
        <w:t>augmented</w:t>
      </w:r>
      <w:r>
        <w:rPr>
          <w:spacing w:val="-5"/>
          <w:w w:val="110"/>
          <w:sz w:val="12"/>
        </w:rPr>
        <w:t> </w:t>
      </w:r>
      <w:r>
        <w:rPr>
          <w:w w:val="110"/>
          <w:sz w:val="12"/>
        </w:rPr>
        <w:t>reality</w:t>
      </w:r>
      <w:r>
        <w:rPr>
          <w:spacing w:val="-4"/>
          <w:w w:val="110"/>
          <w:sz w:val="12"/>
        </w:rPr>
        <w:t> </w:t>
      </w:r>
      <w:r>
        <w:rPr>
          <w:spacing w:val="-2"/>
          <w:w w:val="110"/>
          <w:sz w:val="12"/>
        </w:rPr>
        <w:t>system</w:t>
      </w:r>
    </w:p>
    <w:p>
      <w:pPr>
        <w:spacing w:line="225" w:lineRule="auto" w:before="19"/>
        <w:ind w:left="371" w:right="84" w:firstLine="0"/>
        <w:jc w:val="left"/>
        <w:rPr>
          <w:sz w:val="12"/>
        </w:rPr>
      </w:pPr>
      <w:r>
        <w:rPr>
          <w:w w:val="115"/>
          <w:sz w:val="12"/>
        </w:rPr>
        <w:t>on</w:t>
      </w:r>
      <w:r>
        <w:rPr>
          <w:spacing w:val="-3"/>
          <w:w w:val="115"/>
          <w:sz w:val="12"/>
        </w:rPr>
        <w:t> </w:t>
      </w:r>
      <w:r>
        <w:rPr>
          <w:w w:val="115"/>
          <w:sz w:val="12"/>
        </w:rPr>
        <w:t>students</w:t>
      </w:r>
      <w:r>
        <w:rPr>
          <w:rFonts w:ascii="STIX" w:hAnsi="STIX"/>
          <w:w w:val="115"/>
          <w:sz w:val="12"/>
        </w:rPr>
        <w:t>’</w:t>
      </w:r>
      <w:r>
        <w:rPr>
          <w:rFonts w:ascii="STIX" w:hAnsi="STIX"/>
          <w:spacing w:val="-4"/>
          <w:w w:val="115"/>
          <w:sz w:val="12"/>
        </w:rPr>
        <w:t> </w:t>
      </w:r>
      <w:r>
        <w:rPr>
          <w:w w:val="115"/>
          <w:sz w:val="12"/>
        </w:rPr>
        <w:t>motivation</w:t>
      </w:r>
      <w:r>
        <w:rPr>
          <w:spacing w:val="-3"/>
          <w:w w:val="115"/>
          <w:sz w:val="12"/>
        </w:rPr>
        <w:t> </w:t>
      </w:r>
      <w:r>
        <w:rPr>
          <w:w w:val="115"/>
          <w:sz w:val="12"/>
        </w:rPr>
        <w:t>for</w:t>
      </w:r>
      <w:r>
        <w:rPr>
          <w:spacing w:val="-3"/>
          <w:w w:val="115"/>
          <w:sz w:val="12"/>
        </w:rPr>
        <w:t> </w:t>
      </w:r>
      <w:r>
        <w:rPr>
          <w:w w:val="115"/>
          <w:sz w:val="12"/>
        </w:rPr>
        <w:t>a</w:t>
      </w:r>
      <w:r>
        <w:rPr>
          <w:spacing w:val="-4"/>
          <w:w w:val="115"/>
          <w:sz w:val="12"/>
        </w:rPr>
        <w:t> </w:t>
      </w:r>
      <w:r>
        <w:rPr>
          <w:w w:val="115"/>
          <w:sz w:val="12"/>
        </w:rPr>
        <w:t>visual</w:t>
      </w:r>
      <w:r>
        <w:rPr>
          <w:spacing w:val="-3"/>
          <w:w w:val="115"/>
          <w:sz w:val="12"/>
        </w:rPr>
        <w:t> </w:t>
      </w:r>
      <w:r>
        <w:rPr>
          <w:w w:val="115"/>
          <w:sz w:val="12"/>
        </w:rPr>
        <w:t>art</w:t>
      </w:r>
      <w:r>
        <w:rPr>
          <w:spacing w:val="-4"/>
          <w:w w:val="115"/>
          <w:sz w:val="12"/>
        </w:rPr>
        <w:t> </w:t>
      </w:r>
      <w:r>
        <w:rPr>
          <w:w w:val="115"/>
          <w:sz w:val="12"/>
        </w:rPr>
        <w:t>course.</w:t>
      </w:r>
      <w:r>
        <w:rPr>
          <w:spacing w:val="-3"/>
          <w:w w:val="115"/>
          <w:sz w:val="12"/>
        </w:rPr>
        <w:t> </w:t>
      </w:r>
      <w:r>
        <w:rPr>
          <w:rFonts w:ascii="Liberation Serif" w:hAnsi="Liberation Serif"/>
          <w:i/>
          <w:w w:val="115"/>
          <w:sz w:val="12"/>
        </w:rPr>
        <w:t>Computers</w:t>
      </w:r>
      <w:r>
        <w:rPr>
          <w:rFonts w:ascii="Liberation Serif" w:hAnsi="Liberation Serif"/>
          <w:i/>
          <w:spacing w:val="-4"/>
          <w:w w:val="115"/>
          <w:sz w:val="12"/>
        </w:rPr>
        <w:t> </w:t>
      </w:r>
      <w:r>
        <w:rPr>
          <w:rFonts w:ascii="Liberation Serif" w:hAnsi="Liberation Serif"/>
          <w:i/>
          <w:w w:val="115"/>
          <w:sz w:val="12"/>
        </w:rPr>
        <w:t>in</w:t>
      </w:r>
      <w:r>
        <w:rPr>
          <w:rFonts w:ascii="Liberation Serif" w:hAnsi="Liberation Serif"/>
          <w:i/>
          <w:spacing w:val="-4"/>
          <w:w w:val="115"/>
          <w:sz w:val="12"/>
        </w:rPr>
        <w:t> </w:t>
      </w:r>
      <w:r>
        <w:rPr>
          <w:rFonts w:ascii="Liberation Serif" w:hAnsi="Liberation Serif"/>
          <w:i/>
          <w:w w:val="115"/>
          <w:sz w:val="12"/>
        </w:rPr>
        <w:t>Education,</w:t>
      </w:r>
      <w:r>
        <w:rPr>
          <w:rFonts w:ascii="Liberation Serif" w:hAnsi="Liberation Serif"/>
          <w:i/>
          <w:spacing w:val="-4"/>
          <w:w w:val="115"/>
          <w:sz w:val="12"/>
        </w:rPr>
        <w:t> </w:t>
      </w:r>
      <w:r>
        <w:rPr>
          <w:rFonts w:ascii="Liberation Serif" w:hAnsi="Liberation Serif"/>
          <w:i/>
          <w:w w:val="115"/>
          <w:sz w:val="12"/>
        </w:rPr>
        <w:t>68</w:t>
      </w:r>
      <w:r>
        <w:rPr>
          <w:w w:val="115"/>
          <w:sz w:val="12"/>
        </w:rPr>
        <w:t>,</w:t>
      </w:r>
      <w:r>
        <w:rPr>
          <w:spacing w:val="-3"/>
          <w:w w:val="115"/>
          <w:sz w:val="12"/>
        </w:rPr>
        <w:t> </w:t>
      </w:r>
      <w:r>
        <w:rPr>
          <w:w w:val="115"/>
          <w:sz w:val="12"/>
        </w:rPr>
        <w:t>586</w:t>
      </w:r>
      <w:r>
        <w:rPr>
          <w:rFonts w:ascii="STIX" w:hAnsi="STIX"/>
          <w:w w:val="115"/>
          <w:sz w:val="12"/>
        </w:rPr>
        <w:t>–</w:t>
      </w:r>
      <w:r>
        <w:rPr>
          <w:w w:val="115"/>
          <w:sz w:val="12"/>
        </w:rPr>
        <w:t>596.</w:t>
      </w:r>
      <w:r>
        <w:rPr>
          <w:spacing w:val="40"/>
          <w:w w:val="120"/>
          <w:sz w:val="12"/>
        </w:rPr>
        <w:t> </w:t>
      </w:r>
      <w:hyperlink r:id="rId40">
        <w:r>
          <w:rPr>
            <w:color w:val="2196D1"/>
            <w:spacing w:val="-2"/>
            <w:w w:val="120"/>
            <w:sz w:val="12"/>
          </w:rPr>
          <w:t>https://doi.org/10.1016/j.compedu.2012.03.002</w:t>
        </w:r>
      </w:hyperlink>
    </w:p>
    <w:p>
      <w:pPr>
        <w:spacing w:before="22"/>
        <w:ind w:left="131" w:right="0" w:firstLine="0"/>
        <w:jc w:val="left"/>
        <w:rPr>
          <w:sz w:val="12"/>
        </w:rPr>
      </w:pPr>
      <w:bookmarkStart w:name="_bookmark35" w:id="66"/>
      <w:bookmarkEnd w:id="66"/>
      <w:r>
        <w:rPr/>
      </w:r>
      <w:hyperlink r:id="rId41">
        <w:r>
          <w:rPr>
            <w:color w:val="2196D1"/>
            <w:w w:val="110"/>
            <w:sz w:val="12"/>
          </w:rPr>
          <w:t>Dragoo,</w:t>
        </w:r>
        <w:r>
          <w:rPr>
            <w:color w:val="2196D1"/>
            <w:spacing w:val="25"/>
            <w:w w:val="110"/>
            <w:sz w:val="12"/>
          </w:rPr>
          <w:t> </w:t>
        </w:r>
        <w:r>
          <w:rPr>
            <w:color w:val="2196D1"/>
            <w:w w:val="110"/>
            <w:sz w:val="12"/>
          </w:rPr>
          <w:t>A.,</w:t>
        </w:r>
        <w:r>
          <w:rPr>
            <w:color w:val="2196D1"/>
            <w:spacing w:val="26"/>
            <w:w w:val="110"/>
            <w:sz w:val="12"/>
          </w:rPr>
          <w:t> </w:t>
        </w:r>
        <w:r>
          <w:rPr>
            <w:color w:val="2196D1"/>
            <w:w w:val="110"/>
            <w:sz w:val="12"/>
          </w:rPr>
          <w:t>&amp;</w:t>
        </w:r>
        <w:r>
          <w:rPr>
            <w:color w:val="2196D1"/>
            <w:spacing w:val="25"/>
            <w:w w:val="110"/>
            <w:sz w:val="12"/>
          </w:rPr>
          <w:t> </w:t>
        </w:r>
        <w:r>
          <w:rPr>
            <w:color w:val="2196D1"/>
            <w:w w:val="110"/>
            <w:sz w:val="12"/>
          </w:rPr>
          <w:t>Barrows,</w:t>
        </w:r>
        <w:r>
          <w:rPr>
            <w:color w:val="2196D1"/>
            <w:spacing w:val="26"/>
            <w:w w:val="110"/>
            <w:sz w:val="12"/>
          </w:rPr>
          <w:t> </w:t>
        </w:r>
        <w:r>
          <w:rPr>
            <w:color w:val="2196D1"/>
            <w:w w:val="110"/>
            <w:sz w:val="12"/>
          </w:rPr>
          <w:t>R.</w:t>
        </w:r>
        <w:r>
          <w:rPr>
            <w:color w:val="2196D1"/>
            <w:spacing w:val="25"/>
            <w:w w:val="110"/>
            <w:sz w:val="12"/>
          </w:rPr>
          <w:t> </w:t>
        </w:r>
        <w:r>
          <w:rPr>
            <w:color w:val="2196D1"/>
            <w:w w:val="110"/>
            <w:sz w:val="12"/>
          </w:rPr>
          <w:t>(2016).</w:t>
        </w:r>
        <w:r>
          <w:rPr>
            <w:color w:val="2196D1"/>
            <w:spacing w:val="26"/>
            <w:w w:val="110"/>
            <w:sz w:val="12"/>
          </w:rPr>
          <w:t> </w:t>
        </w:r>
        <w:r>
          <w:rPr>
            <w:color w:val="2196D1"/>
            <w:w w:val="110"/>
            <w:sz w:val="12"/>
          </w:rPr>
          <w:t>Implementing</w:t>
        </w:r>
        <w:r>
          <w:rPr>
            <w:color w:val="2196D1"/>
            <w:spacing w:val="25"/>
            <w:w w:val="110"/>
            <w:sz w:val="12"/>
          </w:rPr>
          <w:t> </w:t>
        </w:r>
        <w:r>
          <w:rPr>
            <w:color w:val="2196D1"/>
            <w:w w:val="110"/>
            <w:sz w:val="12"/>
          </w:rPr>
          <w:t>competency-based</w:t>
        </w:r>
        <w:r>
          <w:rPr>
            <w:color w:val="2196D1"/>
            <w:spacing w:val="27"/>
            <w:w w:val="110"/>
            <w:sz w:val="12"/>
          </w:rPr>
          <w:t> </w:t>
        </w:r>
        <w:r>
          <w:rPr>
            <w:color w:val="2196D1"/>
            <w:spacing w:val="-2"/>
            <w:w w:val="110"/>
            <w:sz w:val="12"/>
          </w:rPr>
          <w:t>education:</w:t>
        </w:r>
      </w:hyperlink>
    </w:p>
    <w:p>
      <w:pPr>
        <w:spacing w:line="256" w:lineRule="auto" w:before="22"/>
        <w:ind w:left="371" w:right="0" w:firstLine="0"/>
        <w:jc w:val="left"/>
        <w:rPr>
          <w:sz w:val="12"/>
        </w:rPr>
      </w:pPr>
      <w:hyperlink r:id="rId41">
        <w:r>
          <w:rPr>
            <w:color w:val="2196D1"/>
            <w:w w:val="115"/>
            <w:sz w:val="12"/>
          </w:rPr>
          <w:t>Challenges,</w:t>
        </w:r>
        <w:r>
          <w:rPr>
            <w:color w:val="2196D1"/>
            <w:spacing w:val="-1"/>
            <w:w w:val="115"/>
            <w:sz w:val="12"/>
          </w:rPr>
          <w:t> </w:t>
        </w:r>
        <w:r>
          <w:rPr>
            <w:color w:val="2196D1"/>
            <w:w w:val="115"/>
            <w:sz w:val="12"/>
          </w:rPr>
          <w:t>strategies,</w:t>
        </w:r>
        <w:r>
          <w:rPr>
            <w:color w:val="2196D1"/>
            <w:spacing w:val="-1"/>
            <w:w w:val="115"/>
            <w:sz w:val="12"/>
          </w:rPr>
          <w:t> </w:t>
        </w:r>
        <w:r>
          <w:rPr>
            <w:color w:val="2196D1"/>
            <w:w w:val="115"/>
            <w:sz w:val="12"/>
          </w:rPr>
          <w:t>and</w:t>
        </w:r>
        <w:r>
          <w:rPr>
            <w:color w:val="2196D1"/>
            <w:spacing w:val="-1"/>
            <w:w w:val="115"/>
            <w:sz w:val="12"/>
          </w:rPr>
          <w:t> </w:t>
        </w:r>
        <w:r>
          <w:rPr>
            <w:color w:val="2196D1"/>
            <w:w w:val="115"/>
            <w:sz w:val="12"/>
          </w:rPr>
          <w:t>a</w:t>
        </w:r>
        <w:r>
          <w:rPr>
            <w:color w:val="2196D1"/>
            <w:spacing w:val="-1"/>
            <w:w w:val="115"/>
            <w:sz w:val="12"/>
          </w:rPr>
          <w:t> </w:t>
        </w:r>
        <w:r>
          <w:rPr>
            <w:color w:val="2196D1"/>
            <w:w w:val="115"/>
            <w:sz w:val="12"/>
          </w:rPr>
          <w:t>decision-making</w:t>
        </w:r>
        <w:r>
          <w:rPr>
            <w:color w:val="2196D1"/>
            <w:spacing w:val="-1"/>
            <w:w w:val="115"/>
            <w:sz w:val="12"/>
          </w:rPr>
          <w:t> </w:t>
        </w:r>
        <w:r>
          <w:rPr>
            <w:color w:val="2196D1"/>
            <w:w w:val="115"/>
            <w:sz w:val="12"/>
          </w:rPr>
          <w:t>framework.</w:t>
        </w:r>
        <w:r>
          <w:rPr>
            <w:color w:val="2196D1"/>
            <w:spacing w:val="-1"/>
            <w:w w:val="115"/>
            <w:sz w:val="12"/>
          </w:rPr>
          <w:t> </w:t>
        </w:r>
        <w:r>
          <w:rPr>
            <w:rFonts w:ascii="Liberation Serif" w:hAnsi="Liberation Serif"/>
            <w:i/>
            <w:color w:val="2196D1"/>
            <w:w w:val="115"/>
            <w:sz w:val="12"/>
          </w:rPr>
          <w:t>The</w:t>
        </w:r>
        <w:r>
          <w:rPr>
            <w:rFonts w:ascii="Liberation Serif" w:hAnsi="Liberation Serif"/>
            <w:i/>
            <w:color w:val="2196D1"/>
            <w:spacing w:val="-1"/>
            <w:w w:val="115"/>
            <w:sz w:val="12"/>
          </w:rPr>
          <w:t> </w:t>
        </w:r>
        <w:r>
          <w:rPr>
            <w:rFonts w:ascii="Liberation Serif" w:hAnsi="Liberation Serif"/>
            <w:i/>
            <w:color w:val="2196D1"/>
            <w:w w:val="115"/>
            <w:sz w:val="12"/>
          </w:rPr>
          <w:t>Journal</w:t>
        </w:r>
        <w:r>
          <w:rPr>
            <w:rFonts w:ascii="Liberation Serif" w:hAnsi="Liberation Serif"/>
            <w:i/>
            <w:color w:val="2196D1"/>
            <w:spacing w:val="-1"/>
            <w:w w:val="115"/>
            <w:sz w:val="12"/>
          </w:rPr>
          <w:t> </w:t>
        </w:r>
        <w:r>
          <w:rPr>
            <w:rFonts w:ascii="Liberation Serif" w:hAnsi="Liberation Serif"/>
            <w:i/>
            <w:color w:val="2196D1"/>
            <w:w w:val="115"/>
            <w:sz w:val="12"/>
          </w:rPr>
          <w:t>of</w:t>
        </w:r>
        <w:r>
          <w:rPr>
            <w:rFonts w:ascii="Liberation Serif" w:hAnsi="Liberation Serif"/>
            <w:i/>
            <w:color w:val="2196D1"/>
            <w:spacing w:val="-1"/>
            <w:w w:val="115"/>
            <w:sz w:val="12"/>
          </w:rPr>
          <w:t> </w:t>
        </w:r>
        <w:r>
          <w:rPr>
            <w:rFonts w:ascii="Liberation Serif" w:hAnsi="Liberation Serif"/>
            <w:i/>
            <w:color w:val="2196D1"/>
            <w:w w:val="115"/>
            <w:sz w:val="12"/>
          </w:rPr>
          <w:t>Continuing</w:t>
        </w:r>
      </w:hyperlink>
      <w:r>
        <w:rPr>
          <w:rFonts w:ascii="Liberation Serif" w:hAnsi="Liberation Serif"/>
          <w:i/>
          <w:color w:val="2196D1"/>
          <w:spacing w:val="40"/>
          <w:w w:val="115"/>
          <w:sz w:val="12"/>
        </w:rPr>
        <w:t> </w:t>
      </w:r>
      <w:hyperlink r:id="rId41">
        <w:r>
          <w:rPr>
            <w:rFonts w:ascii="Liberation Serif" w:hAnsi="Liberation Serif"/>
            <w:i/>
            <w:color w:val="2196D1"/>
            <w:w w:val="115"/>
            <w:sz w:val="12"/>
          </w:rPr>
          <w:t>Higher Education, 64</w:t>
        </w:r>
        <w:r>
          <w:rPr>
            <w:color w:val="2196D1"/>
            <w:w w:val="115"/>
            <w:sz w:val="12"/>
          </w:rPr>
          <w:t>(2), 73</w:t>
        </w:r>
        <w:r>
          <w:rPr>
            <w:rFonts w:ascii="STIX" w:hAnsi="STIX"/>
            <w:color w:val="2196D1"/>
            <w:w w:val="115"/>
            <w:sz w:val="12"/>
          </w:rPr>
          <w:t>–</w:t>
        </w:r>
        <w:r>
          <w:rPr>
            <w:color w:val="2196D1"/>
            <w:w w:val="115"/>
            <w:sz w:val="12"/>
          </w:rPr>
          <w:t>83</w:t>
        </w:r>
      </w:hyperlink>
      <w:r>
        <w:rPr>
          <w:w w:val="115"/>
          <w:sz w:val="12"/>
        </w:rPr>
        <w:t>.</w:t>
      </w:r>
    </w:p>
    <w:p>
      <w:pPr>
        <w:spacing w:line="115" w:lineRule="exact" w:before="0"/>
        <w:ind w:left="131" w:right="0" w:firstLine="0"/>
        <w:jc w:val="left"/>
        <w:rPr>
          <w:sz w:val="12"/>
        </w:rPr>
      </w:pPr>
      <w:bookmarkStart w:name="_bookmark36" w:id="67"/>
      <w:bookmarkEnd w:id="67"/>
      <w:r>
        <w:rPr/>
      </w:r>
      <w:r>
        <w:rPr>
          <w:w w:val="115"/>
          <w:sz w:val="12"/>
        </w:rPr>
        <w:t>Dünser,</w:t>
      </w:r>
      <w:r>
        <w:rPr>
          <w:spacing w:val="5"/>
          <w:w w:val="115"/>
          <w:sz w:val="12"/>
        </w:rPr>
        <w:t> </w:t>
      </w:r>
      <w:r>
        <w:rPr>
          <w:w w:val="115"/>
          <w:sz w:val="12"/>
        </w:rPr>
        <w:t>A.,</w:t>
      </w:r>
      <w:r>
        <w:rPr>
          <w:spacing w:val="5"/>
          <w:w w:val="115"/>
          <w:sz w:val="12"/>
        </w:rPr>
        <w:t> </w:t>
      </w:r>
      <w:r>
        <w:rPr>
          <w:w w:val="115"/>
          <w:sz w:val="12"/>
        </w:rPr>
        <w:t>Walker,</w:t>
      </w:r>
      <w:r>
        <w:rPr>
          <w:spacing w:val="6"/>
          <w:w w:val="115"/>
          <w:sz w:val="12"/>
        </w:rPr>
        <w:t> </w:t>
      </w:r>
      <w:r>
        <w:rPr>
          <w:w w:val="115"/>
          <w:sz w:val="12"/>
        </w:rPr>
        <w:t>L.,</w:t>
      </w:r>
      <w:r>
        <w:rPr>
          <w:spacing w:val="5"/>
          <w:w w:val="115"/>
          <w:sz w:val="12"/>
        </w:rPr>
        <w:t> </w:t>
      </w:r>
      <w:r>
        <w:rPr>
          <w:w w:val="115"/>
          <w:sz w:val="12"/>
        </w:rPr>
        <w:t>Horner,</w:t>
      </w:r>
      <w:r>
        <w:rPr>
          <w:spacing w:val="4"/>
          <w:w w:val="115"/>
          <w:sz w:val="12"/>
        </w:rPr>
        <w:t> </w:t>
      </w:r>
      <w:r>
        <w:rPr>
          <w:w w:val="115"/>
          <w:sz w:val="12"/>
        </w:rPr>
        <w:t>H.,</w:t>
      </w:r>
      <w:r>
        <w:rPr>
          <w:spacing w:val="5"/>
          <w:w w:val="115"/>
          <w:sz w:val="12"/>
        </w:rPr>
        <w:t> </w:t>
      </w:r>
      <w:r>
        <w:rPr>
          <w:w w:val="115"/>
          <w:sz w:val="12"/>
        </w:rPr>
        <w:t>&amp;</w:t>
      </w:r>
      <w:r>
        <w:rPr>
          <w:spacing w:val="6"/>
          <w:w w:val="115"/>
          <w:sz w:val="12"/>
        </w:rPr>
        <w:t> </w:t>
      </w:r>
      <w:r>
        <w:rPr>
          <w:w w:val="115"/>
          <w:sz w:val="12"/>
        </w:rPr>
        <w:t>Bentall,</w:t>
      </w:r>
      <w:r>
        <w:rPr>
          <w:spacing w:val="5"/>
          <w:w w:val="115"/>
          <w:sz w:val="12"/>
        </w:rPr>
        <w:t> </w:t>
      </w:r>
      <w:r>
        <w:rPr>
          <w:w w:val="115"/>
          <w:sz w:val="12"/>
        </w:rPr>
        <w:t>D.</w:t>
      </w:r>
      <w:r>
        <w:rPr>
          <w:spacing w:val="6"/>
          <w:w w:val="115"/>
          <w:sz w:val="12"/>
        </w:rPr>
        <w:t> </w:t>
      </w:r>
      <w:r>
        <w:rPr>
          <w:w w:val="115"/>
          <w:sz w:val="12"/>
        </w:rPr>
        <w:t>(2012).</w:t>
      </w:r>
      <w:r>
        <w:rPr>
          <w:spacing w:val="4"/>
          <w:w w:val="115"/>
          <w:sz w:val="12"/>
        </w:rPr>
        <w:t> </w:t>
      </w:r>
      <w:r>
        <w:rPr>
          <w:w w:val="115"/>
          <w:sz w:val="12"/>
        </w:rPr>
        <w:t>Creating</w:t>
      </w:r>
      <w:r>
        <w:rPr>
          <w:spacing w:val="6"/>
          <w:w w:val="115"/>
          <w:sz w:val="12"/>
        </w:rPr>
        <w:t> </w:t>
      </w:r>
      <w:r>
        <w:rPr>
          <w:w w:val="115"/>
          <w:sz w:val="12"/>
        </w:rPr>
        <w:t>interactive</w:t>
      </w:r>
      <w:r>
        <w:rPr>
          <w:spacing w:val="5"/>
          <w:w w:val="115"/>
          <w:sz w:val="12"/>
        </w:rPr>
        <w:t> </w:t>
      </w:r>
      <w:r>
        <w:rPr>
          <w:spacing w:val="-2"/>
          <w:w w:val="115"/>
          <w:sz w:val="12"/>
        </w:rPr>
        <w:t>physics</w:t>
      </w:r>
    </w:p>
    <w:p>
      <w:pPr>
        <w:spacing w:line="240" w:lineRule="auto" w:before="22"/>
        <w:ind w:left="371" w:right="407" w:firstLine="0"/>
        <w:jc w:val="left"/>
        <w:rPr>
          <w:sz w:val="12"/>
        </w:rPr>
      </w:pPr>
      <w:r>
        <w:rPr>
          <w:w w:val="115"/>
          <w:sz w:val="12"/>
        </w:rPr>
        <w:t>education books with augmented reality. In </w:t>
      </w:r>
      <w:r>
        <w:rPr>
          <w:rFonts w:ascii="Liberation Serif" w:hAnsi="Liberation Serif"/>
          <w:i/>
          <w:w w:val="115"/>
          <w:sz w:val="12"/>
        </w:rPr>
        <w:t>Proceedings of the 24th Australian</w:t>
      </w:r>
      <w:r>
        <w:rPr>
          <w:rFonts w:ascii="Liberation Serif" w:hAnsi="Liberation Serif"/>
          <w:i/>
          <w:spacing w:val="40"/>
          <w:w w:val="115"/>
          <w:sz w:val="12"/>
        </w:rPr>
        <w:t> </w:t>
      </w:r>
      <w:r>
        <w:rPr>
          <w:rFonts w:ascii="Liberation Serif" w:hAnsi="Liberation Serif"/>
          <w:i/>
          <w:w w:val="115"/>
          <w:sz w:val="12"/>
        </w:rPr>
        <w:t>computer-human interaction conference </w:t>
      </w:r>
      <w:r>
        <w:rPr>
          <w:w w:val="115"/>
          <w:sz w:val="12"/>
        </w:rPr>
        <w:t>(pp. 107</w:t>
      </w:r>
      <w:r>
        <w:rPr>
          <w:rFonts w:ascii="STIX" w:hAnsi="STIX"/>
          <w:w w:val="115"/>
          <w:sz w:val="12"/>
        </w:rPr>
        <w:t>–</w:t>
      </w:r>
      <w:r>
        <w:rPr>
          <w:w w:val="115"/>
          <w:sz w:val="12"/>
        </w:rPr>
        <w:t>114). </w:t>
      </w:r>
      <w:hyperlink r:id="rId42">
        <w:r>
          <w:rPr>
            <w:color w:val="2196D1"/>
            <w:w w:val="115"/>
            <w:sz w:val="12"/>
          </w:rPr>
          <w:t>https://doi.org/10.1145/</w:t>
        </w:r>
      </w:hyperlink>
      <w:r>
        <w:rPr>
          <w:color w:val="2196D1"/>
          <w:spacing w:val="40"/>
          <w:w w:val="115"/>
          <w:sz w:val="12"/>
        </w:rPr>
        <w:t> </w:t>
      </w:r>
      <w:hyperlink r:id="rId42">
        <w:r>
          <w:rPr>
            <w:color w:val="2196D1"/>
            <w:w w:val="115"/>
            <w:sz w:val="12"/>
          </w:rPr>
          <w:t>2414536.2414554</w:t>
        </w:r>
      </w:hyperlink>
      <w:r>
        <w:rPr>
          <w:w w:val="115"/>
          <w:sz w:val="12"/>
        </w:rPr>
        <w:t>. OzCHI 2012.</w:t>
      </w:r>
    </w:p>
    <w:p>
      <w:pPr>
        <w:spacing w:line="278" w:lineRule="auto" w:before="20"/>
        <w:ind w:left="371" w:right="150" w:hanging="240"/>
        <w:jc w:val="left"/>
        <w:rPr>
          <w:sz w:val="12"/>
        </w:rPr>
      </w:pPr>
      <w:bookmarkStart w:name="_bookmark37" w:id="68"/>
      <w:bookmarkEnd w:id="68"/>
      <w:r>
        <w:rPr/>
      </w:r>
      <w:r>
        <w:rPr>
          <w:w w:val="115"/>
          <w:sz w:val="12"/>
        </w:rPr>
        <w:t>Fidan, M., &amp; Tuncel, M. (2019). Integrating augmented reality into problem based</w:t>
      </w:r>
      <w:r>
        <w:rPr>
          <w:spacing w:val="40"/>
          <w:w w:val="115"/>
          <w:sz w:val="12"/>
        </w:rPr>
        <w:t> </w:t>
      </w:r>
      <w:r>
        <w:rPr>
          <w:w w:val="115"/>
          <w:sz w:val="12"/>
        </w:rPr>
        <w:t>learning: The effects on learning achievement and attitude in physics </w:t>
      </w:r>
      <w:r>
        <w:rPr>
          <w:w w:val="115"/>
          <w:sz w:val="12"/>
        </w:rPr>
        <w:t>education.</w:t>
      </w:r>
      <w:r>
        <w:rPr>
          <w:spacing w:val="40"/>
          <w:w w:val="115"/>
          <w:sz w:val="12"/>
        </w:rPr>
        <w:t> </w:t>
      </w:r>
      <w:r>
        <w:rPr>
          <w:rFonts w:ascii="Liberation Serif"/>
          <w:i/>
          <w:w w:val="115"/>
          <w:sz w:val="12"/>
        </w:rPr>
        <w:t>Computers in Education, 142</w:t>
      </w:r>
      <w:r>
        <w:rPr>
          <w:w w:val="115"/>
          <w:sz w:val="12"/>
        </w:rPr>
        <w:t>, Article 103635. </w:t>
      </w:r>
      <w:hyperlink r:id="rId43">
        <w:r>
          <w:rPr>
            <w:color w:val="2196D1"/>
            <w:w w:val="115"/>
            <w:sz w:val="12"/>
          </w:rPr>
          <w:t>https://doi.org/10.1016/j.</w:t>
        </w:r>
      </w:hyperlink>
      <w:r>
        <w:rPr>
          <w:color w:val="2196D1"/>
          <w:spacing w:val="40"/>
          <w:w w:val="115"/>
          <w:sz w:val="12"/>
        </w:rPr>
        <w:t> </w:t>
      </w:r>
      <w:hyperlink r:id="rId43">
        <w:r>
          <w:rPr>
            <w:color w:val="2196D1"/>
            <w:spacing w:val="-2"/>
            <w:w w:val="115"/>
            <w:sz w:val="12"/>
          </w:rPr>
          <w:t>compedu.2019.103635</w:t>
        </w:r>
      </w:hyperlink>
    </w:p>
    <w:p>
      <w:pPr>
        <w:spacing w:line="136" w:lineRule="exact" w:before="0"/>
        <w:ind w:left="131" w:right="0" w:firstLine="0"/>
        <w:jc w:val="left"/>
        <w:rPr>
          <w:sz w:val="12"/>
        </w:rPr>
      </w:pPr>
      <w:bookmarkStart w:name="_bookmark38" w:id="69"/>
      <w:bookmarkEnd w:id="69"/>
      <w:r>
        <w:rPr/>
      </w:r>
      <w:r>
        <w:rPr>
          <w:w w:val="110"/>
          <w:sz w:val="12"/>
        </w:rPr>
        <w:t>Gonza</w:t>
      </w:r>
      <w:r>
        <w:rPr>
          <w:rFonts w:ascii="Georgia" w:hAnsi="Georgia"/>
          <w:w w:val="110"/>
          <w:position w:val="1"/>
          <w:sz w:val="12"/>
        </w:rPr>
        <w:t>´</w:t>
      </w:r>
      <w:r>
        <w:rPr>
          <w:w w:val="110"/>
          <w:sz w:val="12"/>
        </w:rPr>
        <w:t>lez</w:t>
      </w:r>
      <w:r>
        <w:rPr>
          <w:spacing w:val="12"/>
          <w:w w:val="110"/>
          <w:sz w:val="12"/>
        </w:rPr>
        <w:t> </w:t>
      </w:r>
      <w:r>
        <w:rPr>
          <w:w w:val="110"/>
          <w:sz w:val="12"/>
        </w:rPr>
        <w:t>Calleros,</w:t>
      </w:r>
      <w:r>
        <w:rPr>
          <w:spacing w:val="12"/>
          <w:w w:val="110"/>
          <w:sz w:val="12"/>
        </w:rPr>
        <w:t> </w:t>
      </w:r>
      <w:r>
        <w:rPr>
          <w:w w:val="110"/>
          <w:sz w:val="12"/>
        </w:rPr>
        <w:t>C.</w:t>
      </w:r>
      <w:r>
        <w:rPr>
          <w:spacing w:val="10"/>
          <w:w w:val="110"/>
          <w:sz w:val="12"/>
        </w:rPr>
        <w:t> </w:t>
      </w:r>
      <w:r>
        <w:rPr>
          <w:w w:val="110"/>
          <w:sz w:val="12"/>
        </w:rPr>
        <w:t>B.,</w:t>
      </w:r>
      <w:r>
        <w:rPr>
          <w:spacing w:val="14"/>
          <w:w w:val="110"/>
          <w:sz w:val="12"/>
        </w:rPr>
        <w:t> </w:t>
      </w:r>
      <w:r>
        <w:rPr>
          <w:w w:val="110"/>
          <w:sz w:val="12"/>
        </w:rPr>
        <w:t>Guerrero</w:t>
      </w:r>
      <w:r>
        <w:rPr>
          <w:spacing w:val="12"/>
          <w:w w:val="110"/>
          <w:sz w:val="12"/>
        </w:rPr>
        <w:t> </w:t>
      </w:r>
      <w:r>
        <w:rPr>
          <w:w w:val="110"/>
          <w:sz w:val="12"/>
        </w:rPr>
        <w:t>García,</w:t>
      </w:r>
      <w:r>
        <w:rPr>
          <w:spacing w:val="12"/>
          <w:w w:val="110"/>
          <w:sz w:val="12"/>
        </w:rPr>
        <w:t> </w:t>
      </w:r>
      <w:r>
        <w:rPr>
          <w:w w:val="110"/>
          <w:sz w:val="12"/>
        </w:rPr>
        <w:t>J.,</w:t>
      </w:r>
      <w:r>
        <w:rPr>
          <w:spacing w:val="12"/>
          <w:w w:val="110"/>
          <w:sz w:val="12"/>
        </w:rPr>
        <w:t> </w:t>
      </w:r>
      <w:r>
        <w:rPr>
          <w:w w:val="110"/>
          <w:sz w:val="12"/>
        </w:rPr>
        <w:t>Navarro</w:t>
      </w:r>
      <w:r>
        <w:rPr>
          <w:spacing w:val="10"/>
          <w:w w:val="110"/>
          <w:sz w:val="12"/>
        </w:rPr>
        <w:t> </w:t>
      </w:r>
      <w:r>
        <w:rPr>
          <w:w w:val="110"/>
          <w:sz w:val="12"/>
        </w:rPr>
        <w:t>Rangel,</w:t>
      </w:r>
      <w:r>
        <w:rPr>
          <w:spacing w:val="14"/>
          <w:w w:val="110"/>
          <w:sz w:val="12"/>
        </w:rPr>
        <w:t> </w:t>
      </w:r>
      <w:r>
        <w:rPr>
          <w:w w:val="110"/>
          <w:sz w:val="12"/>
        </w:rPr>
        <w:t>Y.,</w:t>
      </w:r>
      <w:r>
        <w:rPr>
          <w:spacing w:val="12"/>
          <w:w w:val="110"/>
          <w:sz w:val="12"/>
        </w:rPr>
        <w:t> </w:t>
      </w:r>
      <w:r>
        <w:rPr>
          <w:spacing w:val="-2"/>
          <w:w w:val="110"/>
          <w:sz w:val="12"/>
        </w:rPr>
        <w:t>Gonz</w:t>
      </w:r>
      <w:r>
        <w:rPr>
          <w:rFonts w:ascii="Georgia" w:hAnsi="Georgia"/>
          <w:spacing w:val="-2"/>
          <w:w w:val="110"/>
          <w:position w:val="1"/>
          <w:sz w:val="12"/>
        </w:rPr>
        <w:t>´</w:t>
      </w:r>
      <w:r>
        <w:rPr>
          <w:spacing w:val="-2"/>
          <w:w w:val="110"/>
          <w:sz w:val="12"/>
        </w:rPr>
        <w:t>alez</w:t>
      </w:r>
    </w:p>
    <w:p>
      <w:pPr>
        <w:spacing w:line="259" w:lineRule="auto" w:before="13"/>
        <w:ind w:left="371" w:right="84" w:firstLine="0"/>
        <w:jc w:val="left"/>
        <w:rPr>
          <w:sz w:val="12"/>
        </w:rPr>
      </w:pPr>
      <w:r>
        <w:rPr>
          <w:w w:val="110"/>
          <w:sz w:val="12"/>
        </w:rPr>
        <w:t>Calleros, J. M., &amp; Collazos Ordon</w:t>
      </w:r>
      <w:r>
        <w:rPr>
          <w:rFonts w:ascii="Georgia" w:hAnsi="Georgia"/>
          <w:w w:val="110"/>
          <w:position w:val="1"/>
          <w:sz w:val="12"/>
        </w:rPr>
        <w:t>˜</w:t>
      </w:r>
      <w:r>
        <w:rPr>
          <w:w w:val="110"/>
          <w:sz w:val="12"/>
        </w:rPr>
        <w:t>ez, C. A. (2022). Digital competencies of higher</w:t>
      </w:r>
      <w:r>
        <w:rPr>
          <w:spacing w:val="80"/>
          <w:w w:val="110"/>
          <w:sz w:val="12"/>
        </w:rPr>
        <w:t> </w:t>
      </w:r>
      <w:r>
        <w:rPr>
          <w:w w:val="110"/>
          <w:sz w:val="12"/>
        </w:rPr>
        <w:t>education</w:t>
      </w:r>
      <w:r>
        <w:rPr>
          <w:spacing w:val="26"/>
          <w:w w:val="110"/>
          <w:sz w:val="12"/>
        </w:rPr>
        <w:t> </w:t>
      </w:r>
      <w:r>
        <w:rPr>
          <w:w w:val="110"/>
          <w:sz w:val="12"/>
        </w:rPr>
        <w:t>institutions</w:t>
      </w:r>
      <w:r>
        <w:rPr>
          <w:spacing w:val="28"/>
          <w:w w:val="110"/>
          <w:sz w:val="12"/>
        </w:rPr>
        <w:t> </w:t>
      </w:r>
      <w:r>
        <w:rPr>
          <w:w w:val="110"/>
          <w:sz w:val="12"/>
        </w:rPr>
        <w:t>in</w:t>
      </w:r>
      <w:r>
        <w:rPr>
          <w:spacing w:val="26"/>
          <w:w w:val="110"/>
          <w:sz w:val="12"/>
        </w:rPr>
        <w:t> </w:t>
      </w:r>
      <w:r>
        <w:rPr>
          <w:w w:val="110"/>
          <w:sz w:val="12"/>
        </w:rPr>
        <w:t>Mexico:</w:t>
      </w:r>
      <w:r>
        <w:rPr>
          <w:spacing w:val="25"/>
          <w:w w:val="110"/>
          <w:sz w:val="12"/>
        </w:rPr>
        <w:t> </w:t>
      </w:r>
      <w:r>
        <w:rPr>
          <w:w w:val="110"/>
          <w:sz w:val="12"/>
        </w:rPr>
        <w:t>A</w:t>
      </w:r>
      <w:r>
        <w:rPr>
          <w:spacing w:val="28"/>
          <w:w w:val="110"/>
          <w:sz w:val="12"/>
        </w:rPr>
        <w:t> </w:t>
      </w:r>
      <w:r>
        <w:rPr>
          <w:w w:val="110"/>
          <w:sz w:val="12"/>
        </w:rPr>
        <w:t>systematic</w:t>
      </w:r>
      <w:r>
        <w:rPr>
          <w:spacing w:val="24"/>
          <w:w w:val="110"/>
          <w:sz w:val="12"/>
        </w:rPr>
        <w:t> </w:t>
      </w:r>
      <w:r>
        <w:rPr>
          <w:w w:val="110"/>
          <w:sz w:val="12"/>
        </w:rPr>
        <w:t>literature</w:t>
      </w:r>
      <w:r>
        <w:rPr>
          <w:spacing w:val="27"/>
          <w:w w:val="110"/>
          <w:sz w:val="12"/>
        </w:rPr>
        <w:t> </w:t>
      </w:r>
      <w:r>
        <w:rPr>
          <w:w w:val="110"/>
          <w:sz w:val="12"/>
        </w:rPr>
        <w:t>review.</w:t>
      </w:r>
      <w:r>
        <w:rPr>
          <w:spacing w:val="26"/>
          <w:w w:val="110"/>
          <w:sz w:val="12"/>
        </w:rPr>
        <w:t> </w:t>
      </w:r>
      <w:r>
        <w:rPr>
          <w:w w:val="110"/>
          <w:sz w:val="12"/>
        </w:rPr>
        <w:t>In</w:t>
      </w:r>
      <w:r>
        <w:rPr>
          <w:spacing w:val="26"/>
          <w:w w:val="110"/>
          <w:sz w:val="12"/>
        </w:rPr>
        <w:t> </w:t>
      </w:r>
      <w:r>
        <w:rPr>
          <w:rFonts w:ascii="STIX" w:hAnsi="STIX"/>
          <w:w w:val="110"/>
          <w:sz w:val="12"/>
        </w:rPr>
        <w:t>Ł</w:t>
      </w:r>
      <w:r>
        <w:rPr>
          <w:w w:val="110"/>
          <w:sz w:val="12"/>
        </w:rPr>
        <w:t>.</w:t>
      </w:r>
      <w:r>
        <w:rPr>
          <w:spacing w:val="27"/>
          <w:w w:val="110"/>
          <w:sz w:val="12"/>
        </w:rPr>
        <w:t> </w:t>
      </w:r>
      <w:r>
        <w:rPr>
          <w:w w:val="110"/>
          <w:sz w:val="12"/>
        </w:rPr>
        <w:t>Tomczyk,</w:t>
      </w:r>
      <w:r>
        <w:rPr>
          <w:spacing w:val="26"/>
          <w:w w:val="110"/>
          <w:sz w:val="12"/>
        </w:rPr>
        <w:t> </w:t>
      </w:r>
      <w:r>
        <w:rPr>
          <w:spacing w:val="-10"/>
          <w:w w:val="110"/>
          <w:sz w:val="12"/>
        </w:rPr>
        <w:t>&amp;</w:t>
      </w:r>
    </w:p>
    <w:p>
      <w:pPr>
        <w:spacing w:line="139" w:lineRule="exact" w:before="0"/>
        <w:ind w:left="371" w:right="0" w:firstLine="0"/>
        <w:jc w:val="left"/>
        <w:rPr>
          <w:sz w:val="12"/>
        </w:rPr>
      </w:pPr>
      <w:r>
        <w:rPr>
          <w:w w:val="110"/>
          <w:sz w:val="12"/>
        </w:rPr>
        <w:t>L.</w:t>
      </w:r>
      <w:r>
        <w:rPr>
          <w:spacing w:val="9"/>
          <w:w w:val="110"/>
          <w:sz w:val="12"/>
        </w:rPr>
        <w:t> </w:t>
      </w:r>
      <w:r>
        <w:rPr>
          <w:w w:val="110"/>
          <w:sz w:val="12"/>
        </w:rPr>
        <w:t>Fedeli</w:t>
      </w:r>
      <w:r>
        <w:rPr>
          <w:spacing w:val="10"/>
          <w:w w:val="110"/>
          <w:sz w:val="12"/>
        </w:rPr>
        <w:t> </w:t>
      </w:r>
      <w:r>
        <w:rPr>
          <w:w w:val="110"/>
          <w:sz w:val="12"/>
        </w:rPr>
        <w:t>(Eds.),</w:t>
      </w:r>
      <w:r>
        <w:rPr>
          <w:spacing w:val="10"/>
          <w:w w:val="110"/>
          <w:sz w:val="12"/>
        </w:rPr>
        <w:t> </w:t>
      </w:r>
      <w:r>
        <w:rPr>
          <w:rFonts w:ascii="Liberation Serif" w:hAnsi="Liberation Serif"/>
          <w:i/>
          <w:w w:val="110"/>
          <w:sz w:val="12"/>
        </w:rPr>
        <w:t>Lecture</w:t>
      </w:r>
      <w:r>
        <w:rPr>
          <w:rFonts w:ascii="Liberation Serif" w:hAnsi="Liberation Serif"/>
          <w:i/>
          <w:spacing w:val="10"/>
          <w:w w:val="110"/>
          <w:sz w:val="12"/>
        </w:rPr>
        <w:t> </w:t>
      </w:r>
      <w:r>
        <w:rPr>
          <w:rFonts w:ascii="Liberation Serif" w:hAnsi="Liberation Serif"/>
          <w:i/>
          <w:w w:val="110"/>
          <w:sz w:val="12"/>
        </w:rPr>
        <w:t>notes</w:t>
      </w:r>
      <w:r>
        <w:rPr>
          <w:rFonts w:ascii="Liberation Serif" w:hAnsi="Liberation Serif"/>
          <w:i/>
          <w:spacing w:val="10"/>
          <w:w w:val="110"/>
          <w:sz w:val="12"/>
        </w:rPr>
        <w:t> </w:t>
      </w:r>
      <w:r>
        <w:rPr>
          <w:rFonts w:ascii="Liberation Serif" w:hAnsi="Liberation Serif"/>
          <w:i/>
          <w:w w:val="110"/>
          <w:sz w:val="12"/>
        </w:rPr>
        <w:t>in</w:t>
      </w:r>
      <w:r>
        <w:rPr>
          <w:rFonts w:ascii="Liberation Serif" w:hAnsi="Liberation Serif"/>
          <w:i/>
          <w:spacing w:val="10"/>
          <w:w w:val="110"/>
          <w:sz w:val="12"/>
        </w:rPr>
        <w:t> </w:t>
      </w:r>
      <w:r>
        <w:rPr>
          <w:rFonts w:ascii="Liberation Serif" w:hAnsi="Liberation Serif"/>
          <w:i/>
          <w:w w:val="110"/>
          <w:sz w:val="12"/>
        </w:rPr>
        <w:t>educational</w:t>
      </w:r>
      <w:r>
        <w:rPr>
          <w:rFonts w:ascii="Liberation Serif" w:hAnsi="Liberation Serif"/>
          <w:i/>
          <w:spacing w:val="10"/>
          <w:w w:val="110"/>
          <w:sz w:val="12"/>
        </w:rPr>
        <w:t> </w:t>
      </w:r>
      <w:r>
        <w:rPr>
          <w:rFonts w:ascii="Liberation Serif" w:hAnsi="Liberation Serif"/>
          <w:i/>
          <w:w w:val="110"/>
          <w:sz w:val="12"/>
        </w:rPr>
        <w:t>technology</w:t>
      </w:r>
      <w:r>
        <w:rPr>
          <w:rFonts w:ascii="Liberation Serif" w:hAnsi="Liberation Serif"/>
          <w:i/>
          <w:spacing w:val="10"/>
          <w:w w:val="110"/>
          <w:sz w:val="12"/>
        </w:rPr>
        <w:t> </w:t>
      </w:r>
      <w:r>
        <w:rPr>
          <w:w w:val="110"/>
          <w:sz w:val="12"/>
        </w:rPr>
        <w:t>(pp.</w:t>
      </w:r>
      <w:r>
        <w:rPr>
          <w:spacing w:val="10"/>
          <w:w w:val="110"/>
          <w:sz w:val="12"/>
        </w:rPr>
        <w:t> </w:t>
      </w:r>
      <w:r>
        <w:rPr>
          <w:w w:val="110"/>
          <w:sz w:val="12"/>
        </w:rPr>
        <w:t>313</w:t>
      </w:r>
      <w:r>
        <w:rPr>
          <w:rFonts w:ascii="STIX" w:hAnsi="STIX"/>
          <w:w w:val="110"/>
          <w:sz w:val="12"/>
        </w:rPr>
        <w:t>–</w:t>
      </w:r>
      <w:r>
        <w:rPr>
          <w:w w:val="110"/>
          <w:sz w:val="12"/>
        </w:rPr>
        <w:t>343).</w:t>
      </w:r>
      <w:r>
        <w:rPr>
          <w:spacing w:val="9"/>
          <w:w w:val="110"/>
          <w:sz w:val="12"/>
        </w:rPr>
        <w:t> </w:t>
      </w:r>
      <w:r>
        <w:rPr>
          <w:spacing w:val="-2"/>
          <w:w w:val="110"/>
          <w:sz w:val="12"/>
        </w:rPr>
        <w:t>Springer</w:t>
      </w:r>
    </w:p>
    <w:p>
      <w:pPr>
        <w:spacing w:line="133" w:lineRule="exact" w:before="0"/>
        <w:ind w:left="371" w:right="0" w:firstLine="0"/>
        <w:jc w:val="left"/>
        <w:rPr>
          <w:sz w:val="12"/>
        </w:rPr>
      </w:pPr>
      <w:r>
        <w:rPr>
          <w:w w:val="115"/>
          <w:sz w:val="12"/>
        </w:rPr>
        <w:t>Nature</w:t>
      </w:r>
      <w:r>
        <w:rPr>
          <w:spacing w:val="61"/>
          <w:w w:val="115"/>
          <w:sz w:val="12"/>
        </w:rPr>
        <w:t> </w:t>
      </w:r>
      <w:r>
        <w:rPr>
          <w:w w:val="115"/>
          <w:sz w:val="12"/>
        </w:rPr>
        <w:t>Singapore.</w:t>
      </w:r>
      <w:r>
        <w:rPr>
          <w:spacing w:val="61"/>
          <w:w w:val="115"/>
          <w:sz w:val="12"/>
        </w:rPr>
        <w:t> </w:t>
      </w:r>
      <w:hyperlink r:id="rId44">
        <w:r>
          <w:rPr>
            <w:color w:val="2196D1"/>
            <w:w w:val="115"/>
            <w:sz w:val="12"/>
          </w:rPr>
          <w:t>https://doi.org/10.1007/978-981-19-1738-</w:t>
        </w:r>
        <w:r>
          <w:rPr>
            <w:color w:val="2196D1"/>
            <w:spacing w:val="-2"/>
            <w:w w:val="115"/>
            <w:sz w:val="12"/>
          </w:rPr>
          <w:t>7_17</w:t>
        </w:r>
      </w:hyperlink>
      <w:r>
        <w:rPr>
          <w:spacing w:val="-2"/>
          <w:w w:val="115"/>
          <w:sz w:val="12"/>
        </w:rPr>
        <w:t>.</w:t>
      </w:r>
    </w:p>
    <w:p>
      <w:pPr>
        <w:spacing w:line="218" w:lineRule="auto" w:before="22"/>
        <w:ind w:left="371" w:right="84" w:hanging="240"/>
        <w:jc w:val="left"/>
        <w:rPr>
          <w:sz w:val="12"/>
        </w:rPr>
      </w:pPr>
      <w:bookmarkStart w:name="_bookmark39" w:id="70"/>
      <w:bookmarkEnd w:id="70"/>
      <w:r>
        <w:rPr/>
      </w:r>
      <w:r>
        <w:rPr>
          <w:w w:val="115"/>
          <w:sz w:val="12"/>
        </w:rPr>
        <w:t>Harris, K., &amp; Reid, D. (2005). The influence of virtual reality play on children</w:t>
      </w:r>
      <w:r>
        <w:rPr>
          <w:rFonts w:ascii="STIX" w:hAnsi="STIX"/>
          <w:w w:val="115"/>
          <w:sz w:val="12"/>
        </w:rPr>
        <w:t>’</w:t>
      </w:r>
      <w:r>
        <w:rPr>
          <w:w w:val="115"/>
          <w:sz w:val="12"/>
        </w:rPr>
        <w:t>S</w:t>
      </w:r>
      <w:r>
        <w:rPr>
          <w:spacing w:val="40"/>
          <w:w w:val="115"/>
          <w:sz w:val="12"/>
        </w:rPr>
        <w:t> </w:t>
      </w:r>
      <w:r>
        <w:rPr>
          <w:w w:val="115"/>
          <w:sz w:val="12"/>
        </w:rPr>
        <w:t>motivation.</w:t>
      </w:r>
      <w:r>
        <w:rPr>
          <w:spacing w:val="-7"/>
          <w:w w:val="115"/>
          <w:sz w:val="12"/>
        </w:rPr>
        <w:t> </w:t>
      </w:r>
      <w:r>
        <w:rPr>
          <w:rFonts w:ascii="Liberation Serif" w:hAnsi="Liberation Serif"/>
          <w:i/>
          <w:w w:val="115"/>
          <w:sz w:val="12"/>
        </w:rPr>
        <w:t>Canadian</w:t>
      </w:r>
      <w:r>
        <w:rPr>
          <w:rFonts w:ascii="Liberation Serif" w:hAnsi="Liberation Serif"/>
          <w:i/>
          <w:spacing w:val="-8"/>
          <w:w w:val="115"/>
          <w:sz w:val="12"/>
        </w:rPr>
        <w:t> </w:t>
      </w:r>
      <w:r>
        <w:rPr>
          <w:rFonts w:ascii="Liberation Serif" w:hAnsi="Liberation Serif"/>
          <w:i/>
          <w:w w:val="115"/>
          <w:sz w:val="12"/>
        </w:rPr>
        <w:t>Journal</w:t>
      </w:r>
      <w:r>
        <w:rPr>
          <w:rFonts w:ascii="Liberation Serif" w:hAnsi="Liberation Serif"/>
          <w:i/>
          <w:spacing w:val="-8"/>
          <w:w w:val="115"/>
          <w:sz w:val="12"/>
        </w:rPr>
        <w:t> </w:t>
      </w:r>
      <w:r>
        <w:rPr>
          <w:rFonts w:ascii="Liberation Serif" w:hAnsi="Liberation Serif"/>
          <w:i/>
          <w:w w:val="115"/>
          <w:sz w:val="12"/>
        </w:rPr>
        <w:t>of</w:t>
      </w:r>
      <w:r>
        <w:rPr>
          <w:rFonts w:ascii="Liberation Serif" w:hAnsi="Liberation Serif"/>
          <w:i/>
          <w:spacing w:val="-7"/>
          <w:w w:val="115"/>
          <w:sz w:val="12"/>
        </w:rPr>
        <w:t> </w:t>
      </w:r>
      <w:r>
        <w:rPr>
          <w:rFonts w:ascii="Liberation Serif" w:hAnsi="Liberation Serif"/>
          <w:i/>
          <w:w w:val="115"/>
          <w:sz w:val="12"/>
        </w:rPr>
        <w:t>Occupational</w:t>
      </w:r>
      <w:r>
        <w:rPr>
          <w:rFonts w:ascii="Liberation Serif" w:hAnsi="Liberation Serif"/>
          <w:i/>
          <w:spacing w:val="-8"/>
          <w:w w:val="115"/>
          <w:sz w:val="12"/>
        </w:rPr>
        <w:t> </w:t>
      </w:r>
      <w:r>
        <w:rPr>
          <w:rFonts w:ascii="Liberation Serif" w:hAnsi="Liberation Serif"/>
          <w:i/>
          <w:w w:val="115"/>
          <w:sz w:val="12"/>
        </w:rPr>
        <w:t>Therapy,</w:t>
      </w:r>
      <w:r>
        <w:rPr>
          <w:rFonts w:ascii="Liberation Serif" w:hAnsi="Liberation Serif"/>
          <w:i/>
          <w:spacing w:val="-8"/>
          <w:w w:val="115"/>
          <w:sz w:val="12"/>
        </w:rPr>
        <w:t> </w:t>
      </w:r>
      <w:r>
        <w:rPr>
          <w:rFonts w:ascii="Liberation Serif" w:hAnsi="Liberation Serif"/>
          <w:i/>
          <w:w w:val="115"/>
          <w:sz w:val="12"/>
        </w:rPr>
        <w:t>72</w:t>
      </w:r>
      <w:r>
        <w:rPr>
          <w:w w:val="115"/>
          <w:sz w:val="12"/>
        </w:rPr>
        <w:t>(1),</w:t>
      </w:r>
      <w:r>
        <w:rPr>
          <w:spacing w:val="-7"/>
          <w:w w:val="115"/>
          <w:sz w:val="12"/>
        </w:rPr>
        <w:t> </w:t>
      </w:r>
      <w:r>
        <w:rPr>
          <w:w w:val="115"/>
          <w:sz w:val="12"/>
        </w:rPr>
        <w:t>21</w:t>
      </w:r>
      <w:r>
        <w:rPr>
          <w:rFonts w:ascii="STIX" w:hAnsi="STIX"/>
          <w:w w:val="115"/>
          <w:sz w:val="12"/>
        </w:rPr>
        <w:t>–</w:t>
      </w:r>
      <w:r>
        <w:rPr>
          <w:w w:val="115"/>
          <w:sz w:val="12"/>
        </w:rPr>
        <w:t>29.</w:t>
      </w:r>
      <w:r>
        <w:rPr>
          <w:spacing w:val="-7"/>
          <w:w w:val="115"/>
          <w:sz w:val="12"/>
        </w:rPr>
        <w:t> </w:t>
      </w:r>
      <w:hyperlink r:id="rId45">
        <w:r>
          <w:rPr>
            <w:color w:val="2196D1"/>
            <w:w w:val="115"/>
            <w:sz w:val="12"/>
          </w:rPr>
          <w:t>https://doi.org/</w:t>
        </w:r>
      </w:hyperlink>
      <w:r>
        <w:rPr>
          <w:color w:val="2196D1"/>
          <w:spacing w:val="40"/>
          <w:w w:val="115"/>
          <w:sz w:val="12"/>
        </w:rPr>
        <w:t> </w:t>
      </w:r>
      <w:hyperlink r:id="rId45">
        <w:r>
          <w:rPr>
            <w:color w:val="2196D1"/>
            <w:spacing w:val="-2"/>
            <w:w w:val="115"/>
            <w:sz w:val="12"/>
          </w:rPr>
          <w:t>10.1177/000841740507200107</w:t>
        </w:r>
      </w:hyperlink>
    </w:p>
    <w:p>
      <w:pPr>
        <w:spacing w:after="0" w:line="218" w:lineRule="auto"/>
        <w:jc w:val="left"/>
        <w:rPr>
          <w:sz w:val="12"/>
        </w:rPr>
        <w:sectPr>
          <w:type w:val="continuous"/>
          <w:pgSz w:w="11910" w:h="15880"/>
          <w:pgMar w:header="655" w:footer="544" w:top="620" w:bottom="280" w:left="620" w:right="640"/>
          <w:cols w:num="2" w:equalWidth="0">
            <w:col w:w="5194" w:space="186"/>
            <w:col w:w="5270"/>
          </w:cols>
        </w:sectPr>
      </w:pPr>
    </w:p>
    <w:p>
      <w:pPr>
        <w:pStyle w:val="BodyText"/>
        <w:spacing w:before="1"/>
        <w:ind w:left="0"/>
        <w:rPr>
          <w:sz w:val="11"/>
        </w:rPr>
      </w:pPr>
    </w:p>
    <w:p>
      <w:pPr>
        <w:spacing w:after="0"/>
        <w:rPr>
          <w:sz w:val="11"/>
        </w:rPr>
        <w:sectPr>
          <w:pgSz w:w="11910" w:h="15880"/>
          <w:pgMar w:header="655" w:footer="544" w:top="840" w:bottom="740" w:left="620" w:right="640"/>
        </w:sectPr>
      </w:pPr>
    </w:p>
    <w:p>
      <w:pPr>
        <w:spacing w:line="278" w:lineRule="auto" w:before="92"/>
        <w:ind w:left="370" w:right="179" w:hanging="240"/>
        <w:jc w:val="left"/>
        <w:rPr>
          <w:sz w:val="12"/>
        </w:rPr>
      </w:pPr>
      <w:bookmarkStart w:name="_bookmark40" w:id="71"/>
      <w:bookmarkEnd w:id="71"/>
      <w:r>
        <w:rPr/>
      </w:r>
      <w:r>
        <w:rPr>
          <w:w w:val="115"/>
          <w:sz w:val="12"/>
        </w:rPr>
        <w:t>Hussein, M., &amp; N</w:t>
      </w:r>
      <w:r>
        <w:rPr>
          <w:rFonts w:ascii="Georgia" w:hAnsi="Georgia"/>
          <w:w w:val="115"/>
          <w:position w:val="1"/>
          <w:sz w:val="12"/>
        </w:rPr>
        <w:t>¨</w:t>
      </w:r>
      <w:r>
        <w:rPr>
          <w:w w:val="115"/>
          <w:sz w:val="12"/>
        </w:rPr>
        <w:t>atterdal,</w:t>
      </w:r>
      <w:r>
        <w:rPr>
          <w:spacing w:val="-1"/>
          <w:w w:val="115"/>
          <w:sz w:val="12"/>
        </w:rPr>
        <w:t> </w:t>
      </w:r>
      <w:r>
        <w:rPr>
          <w:w w:val="115"/>
          <w:sz w:val="12"/>
        </w:rPr>
        <w:t>C. (2015). </w:t>
      </w:r>
      <w:r>
        <w:rPr>
          <w:rFonts w:ascii="Liberation Serif" w:hAnsi="Liberation Serif"/>
          <w:i/>
          <w:w w:val="115"/>
          <w:sz w:val="12"/>
        </w:rPr>
        <w:t>The benefits of virtual</w:t>
      </w:r>
      <w:r>
        <w:rPr>
          <w:rFonts w:ascii="Liberation Serif" w:hAnsi="Liberation Serif"/>
          <w:i/>
          <w:spacing w:val="-1"/>
          <w:w w:val="115"/>
          <w:sz w:val="12"/>
        </w:rPr>
        <w:t> </w:t>
      </w:r>
      <w:r>
        <w:rPr>
          <w:rFonts w:ascii="Liberation Serif" w:hAnsi="Liberation Serif"/>
          <w:i/>
          <w:w w:val="115"/>
          <w:sz w:val="12"/>
        </w:rPr>
        <w:t>reality in education: A</w:t>
      </w:r>
      <w:r>
        <w:rPr>
          <w:rFonts w:ascii="Liberation Serif" w:hAnsi="Liberation Serif"/>
          <w:i/>
          <w:spacing w:val="40"/>
          <w:w w:val="115"/>
          <w:sz w:val="12"/>
        </w:rPr>
        <w:t> </w:t>
      </w:r>
      <w:r>
        <w:rPr>
          <w:rFonts w:ascii="Liberation Serif" w:hAnsi="Liberation Serif"/>
          <w:i/>
          <w:w w:val="115"/>
          <w:sz w:val="12"/>
        </w:rPr>
        <w:t>comparison study</w:t>
      </w:r>
      <w:r>
        <w:rPr>
          <w:w w:val="115"/>
          <w:sz w:val="12"/>
        </w:rPr>
        <w:t>. University</w:t>
      </w:r>
      <w:r>
        <w:rPr>
          <w:spacing w:val="-1"/>
          <w:w w:val="115"/>
          <w:sz w:val="12"/>
        </w:rPr>
        <w:t> </w:t>
      </w:r>
      <w:r>
        <w:rPr>
          <w:w w:val="115"/>
          <w:sz w:val="12"/>
        </w:rPr>
        <w:t>of Gothenburg, Chalmers University</w:t>
      </w:r>
      <w:r>
        <w:rPr>
          <w:spacing w:val="-1"/>
          <w:w w:val="115"/>
          <w:sz w:val="12"/>
        </w:rPr>
        <w:t> </w:t>
      </w:r>
      <w:r>
        <w:rPr>
          <w:w w:val="115"/>
          <w:sz w:val="12"/>
        </w:rPr>
        <w:t>of Technology.</w:t>
      </w:r>
      <w:r>
        <w:rPr>
          <w:spacing w:val="40"/>
          <w:w w:val="115"/>
          <w:sz w:val="12"/>
        </w:rPr>
        <w:t> </w:t>
      </w:r>
      <w:r>
        <w:rPr>
          <w:w w:val="115"/>
          <w:sz w:val="12"/>
        </w:rPr>
        <w:t>June,</w:t>
      </w:r>
      <w:r>
        <w:rPr>
          <w:spacing w:val="31"/>
          <w:w w:val="115"/>
          <w:sz w:val="12"/>
        </w:rPr>
        <w:t> </w:t>
      </w:r>
      <w:r>
        <w:rPr>
          <w:w w:val="115"/>
          <w:sz w:val="12"/>
        </w:rPr>
        <w:t>15</w:t>
      </w:r>
      <w:r>
        <w:rPr>
          <w:spacing w:val="29"/>
          <w:w w:val="115"/>
          <w:sz w:val="12"/>
        </w:rPr>
        <w:t> </w:t>
      </w:r>
      <w:hyperlink r:id="rId46">
        <w:r>
          <w:rPr>
            <w:color w:val="2196D1"/>
            <w:w w:val="115"/>
            <w:sz w:val="12"/>
          </w:rPr>
          <w:t>https://gupea.ub.gu.se/bitstream/2077/39977/1/gupea_2077_39977_1.</w:t>
        </w:r>
      </w:hyperlink>
      <w:r>
        <w:rPr>
          <w:color w:val="2196D1"/>
          <w:spacing w:val="40"/>
          <w:w w:val="115"/>
          <w:sz w:val="12"/>
        </w:rPr>
        <w:t> </w:t>
      </w:r>
      <w:hyperlink r:id="rId46">
        <w:r>
          <w:rPr>
            <w:color w:val="2196D1"/>
            <w:spacing w:val="-4"/>
            <w:w w:val="115"/>
            <w:sz w:val="12"/>
          </w:rPr>
          <w:t>pdf</w:t>
        </w:r>
      </w:hyperlink>
      <w:r>
        <w:rPr>
          <w:spacing w:val="-4"/>
          <w:w w:val="115"/>
          <w:sz w:val="12"/>
        </w:rPr>
        <w:t>.</w:t>
      </w:r>
    </w:p>
    <w:p>
      <w:pPr>
        <w:spacing w:line="135" w:lineRule="exact" w:before="0"/>
        <w:ind w:left="131" w:right="0" w:firstLine="0"/>
        <w:jc w:val="left"/>
        <w:rPr>
          <w:sz w:val="12"/>
        </w:rPr>
      </w:pPr>
      <w:bookmarkStart w:name="_bookmark41" w:id="72"/>
      <w:bookmarkEnd w:id="72"/>
      <w:r>
        <w:rPr/>
      </w:r>
      <w:r>
        <w:rPr>
          <w:w w:val="110"/>
          <w:sz w:val="12"/>
        </w:rPr>
        <w:t>Ib</w:t>
      </w:r>
      <w:r>
        <w:rPr>
          <w:rFonts w:ascii="Georgia" w:hAnsi="Georgia"/>
          <w:w w:val="110"/>
          <w:position w:val="1"/>
          <w:sz w:val="12"/>
        </w:rPr>
        <w:t>´</w:t>
      </w:r>
      <w:r>
        <w:rPr>
          <w:w w:val="110"/>
          <w:sz w:val="12"/>
        </w:rPr>
        <w:t>an</w:t>
      </w:r>
      <w:r>
        <w:rPr>
          <w:rFonts w:ascii="Georgia" w:hAnsi="Georgia"/>
          <w:w w:val="110"/>
          <w:position w:val="1"/>
          <w:sz w:val="12"/>
        </w:rPr>
        <w:t>˜</w:t>
      </w:r>
      <w:r>
        <w:rPr>
          <w:w w:val="110"/>
          <w:sz w:val="12"/>
        </w:rPr>
        <w:t>ez,</w:t>
      </w:r>
      <w:r>
        <w:rPr>
          <w:spacing w:val="5"/>
          <w:w w:val="110"/>
          <w:sz w:val="12"/>
        </w:rPr>
        <w:t> </w:t>
      </w:r>
      <w:r>
        <w:rPr>
          <w:w w:val="110"/>
          <w:sz w:val="12"/>
        </w:rPr>
        <w:t>M.</w:t>
      </w:r>
      <w:r>
        <w:rPr>
          <w:spacing w:val="5"/>
          <w:w w:val="110"/>
          <w:sz w:val="12"/>
        </w:rPr>
        <w:t> </w:t>
      </w:r>
      <w:r>
        <w:rPr>
          <w:w w:val="110"/>
          <w:sz w:val="12"/>
        </w:rPr>
        <w:t>B.,</w:t>
      </w:r>
      <w:r>
        <w:rPr>
          <w:spacing w:val="6"/>
          <w:w w:val="110"/>
          <w:sz w:val="12"/>
        </w:rPr>
        <w:t> </w:t>
      </w:r>
      <w:r>
        <w:rPr>
          <w:w w:val="110"/>
          <w:sz w:val="12"/>
        </w:rPr>
        <w:t>&amp;</w:t>
      </w:r>
      <w:r>
        <w:rPr>
          <w:spacing w:val="6"/>
          <w:w w:val="110"/>
          <w:sz w:val="12"/>
        </w:rPr>
        <w:t> </w:t>
      </w:r>
      <w:r>
        <w:rPr>
          <w:w w:val="110"/>
          <w:sz w:val="12"/>
        </w:rPr>
        <w:t>Delgado-Kloos,</w:t>
      </w:r>
      <w:r>
        <w:rPr>
          <w:spacing w:val="6"/>
          <w:w w:val="110"/>
          <w:sz w:val="12"/>
        </w:rPr>
        <w:t> </w:t>
      </w:r>
      <w:r>
        <w:rPr>
          <w:w w:val="110"/>
          <w:sz w:val="12"/>
        </w:rPr>
        <w:t>C.</w:t>
      </w:r>
      <w:r>
        <w:rPr>
          <w:spacing w:val="4"/>
          <w:w w:val="110"/>
          <w:sz w:val="12"/>
        </w:rPr>
        <w:t> </w:t>
      </w:r>
      <w:r>
        <w:rPr>
          <w:w w:val="110"/>
          <w:sz w:val="12"/>
        </w:rPr>
        <w:t>(2018).</w:t>
      </w:r>
      <w:r>
        <w:rPr>
          <w:spacing w:val="6"/>
          <w:w w:val="110"/>
          <w:sz w:val="12"/>
        </w:rPr>
        <w:t> </w:t>
      </w:r>
      <w:r>
        <w:rPr>
          <w:w w:val="110"/>
          <w:sz w:val="12"/>
        </w:rPr>
        <w:t>Augmented</w:t>
      </w:r>
      <w:r>
        <w:rPr>
          <w:spacing w:val="7"/>
          <w:w w:val="110"/>
          <w:sz w:val="12"/>
        </w:rPr>
        <w:t> </w:t>
      </w:r>
      <w:r>
        <w:rPr>
          <w:w w:val="110"/>
          <w:sz w:val="12"/>
        </w:rPr>
        <w:t>reality</w:t>
      </w:r>
      <w:r>
        <w:rPr>
          <w:spacing w:val="5"/>
          <w:w w:val="110"/>
          <w:sz w:val="12"/>
        </w:rPr>
        <w:t> </w:t>
      </w:r>
      <w:r>
        <w:rPr>
          <w:w w:val="110"/>
          <w:sz w:val="12"/>
        </w:rPr>
        <w:t>for</w:t>
      </w:r>
      <w:r>
        <w:rPr>
          <w:spacing w:val="6"/>
          <w:w w:val="110"/>
          <w:sz w:val="12"/>
        </w:rPr>
        <w:t> </w:t>
      </w:r>
      <w:r>
        <w:rPr>
          <w:w w:val="110"/>
          <w:sz w:val="12"/>
        </w:rPr>
        <w:t>STEM</w:t>
      </w:r>
      <w:r>
        <w:rPr>
          <w:spacing w:val="6"/>
          <w:w w:val="110"/>
          <w:sz w:val="12"/>
        </w:rPr>
        <w:t> </w:t>
      </w:r>
      <w:r>
        <w:rPr>
          <w:w w:val="110"/>
          <w:sz w:val="12"/>
        </w:rPr>
        <w:t>learning:</w:t>
      </w:r>
      <w:r>
        <w:rPr>
          <w:spacing w:val="6"/>
          <w:w w:val="110"/>
          <w:sz w:val="12"/>
        </w:rPr>
        <w:t> </w:t>
      </w:r>
      <w:r>
        <w:rPr>
          <w:spacing w:val="-10"/>
          <w:w w:val="110"/>
          <w:sz w:val="12"/>
        </w:rPr>
        <w:t>A</w:t>
      </w:r>
    </w:p>
    <w:p>
      <w:pPr>
        <w:spacing w:line="225" w:lineRule="auto" w:before="19"/>
        <w:ind w:left="370" w:right="0" w:firstLine="0"/>
        <w:jc w:val="left"/>
        <w:rPr>
          <w:sz w:val="12"/>
        </w:rPr>
      </w:pPr>
      <w:r>
        <w:rPr>
          <w:w w:val="115"/>
          <w:sz w:val="12"/>
        </w:rPr>
        <w:t>systematic review. </w:t>
      </w:r>
      <w:r>
        <w:rPr>
          <w:rFonts w:ascii="Liberation Serif" w:hAnsi="Liberation Serif"/>
          <w:i/>
          <w:w w:val="115"/>
          <w:sz w:val="12"/>
        </w:rPr>
        <w:t>Computers in Education, 123</w:t>
      </w:r>
      <w:r>
        <w:rPr>
          <w:w w:val="115"/>
          <w:sz w:val="12"/>
        </w:rPr>
        <w:t>, 109</w:t>
      </w:r>
      <w:r>
        <w:rPr>
          <w:rFonts w:ascii="STIX" w:hAnsi="STIX"/>
          <w:w w:val="115"/>
          <w:sz w:val="12"/>
        </w:rPr>
        <w:t>–</w:t>
      </w:r>
      <w:r>
        <w:rPr>
          <w:w w:val="115"/>
          <w:sz w:val="12"/>
        </w:rPr>
        <w:t>123. </w:t>
      </w:r>
      <w:hyperlink r:id="rId47">
        <w:r>
          <w:rPr>
            <w:color w:val="2196D1"/>
            <w:w w:val="115"/>
            <w:sz w:val="12"/>
          </w:rPr>
          <w:t>https://doi.org/10.1016/j.</w:t>
        </w:r>
      </w:hyperlink>
      <w:r>
        <w:rPr>
          <w:color w:val="2196D1"/>
          <w:spacing w:val="40"/>
          <w:w w:val="115"/>
          <w:sz w:val="12"/>
        </w:rPr>
        <w:t> </w:t>
      </w:r>
      <w:hyperlink r:id="rId47">
        <w:r>
          <w:rPr>
            <w:color w:val="2196D1"/>
            <w:spacing w:val="-2"/>
            <w:w w:val="115"/>
            <w:sz w:val="12"/>
          </w:rPr>
          <w:t>compedu.2018.05.002</w:t>
        </w:r>
      </w:hyperlink>
    </w:p>
    <w:p>
      <w:pPr>
        <w:spacing w:line="278" w:lineRule="auto" w:before="14"/>
        <w:ind w:left="370" w:right="0" w:hanging="240"/>
        <w:jc w:val="left"/>
        <w:rPr>
          <w:sz w:val="12"/>
        </w:rPr>
      </w:pPr>
      <w:bookmarkStart w:name="_bookmark42" w:id="73"/>
      <w:bookmarkEnd w:id="73"/>
      <w:r>
        <w:rPr/>
      </w:r>
      <w:r>
        <w:rPr>
          <w:spacing w:val="-2"/>
          <w:w w:val="115"/>
          <w:sz w:val="12"/>
        </w:rPr>
        <w:t>Ib</w:t>
      </w:r>
      <w:r>
        <w:rPr>
          <w:rFonts w:ascii="Georgia" w:hAnsi="Georgia"/>
          <w:spacing w:val="-2"/>
          <w:w w:val="115"/>
          <w:position w:val="1"/>
          <w:sz w:val="12"/>
        </w:rPr>
        <w:t>´</w:t>
      </w:r>
      <w:r>
        <w:rPr>
          <w:spacing w:val="-2"/>
          <w:w w:val="115"/>
          <w:sz w:val="12"/>
        </w:rPr>
        <w:t>an</w:t>
      </w:r>
      <w:r>
        <w:rPr>
          <w:rFonts w:ascii="Georgia" w:hAnsi="Georgia"/>
          <w:spacing w:val="-2"/>
          <w:w w:val="115"/>
          <w:position w:val="1"/>
          <w:sz w:val="12"/>
        </w:rPr>
        <w:t>˜</w:t>
      </w:r>
      <w:r>
        <w:rPr>
          <w:spacing w:val="-2"/>
          <w:w w:val="115"/>
          <w:sz w:val="12"/>
        </w:rPr>
        <w:t>ez,</w:t>
      </w:r>
      <w:r>
        <w:rPr>
          <w:spacing w:val="-7"/>
          <w:w w:val="115"/>
          <w:sz w:val="12"/>
        </w:rPr>
        <w:t> </w:t>
      </w:r>
      <w:r>
        <w:rPr>
          <w:spacing w:val="-2"/>
          <w:w w:val="115"/>
          <w:sz w:val="12"/>
        </w:rPr>
        <w:t>M.</w:t>
      </w:r>
      <w:r>
        <w:rPr>
          <w:spacing w:val="-7"/>
          <w:w w:val="115"/>
          <w:sz w:val="12"/>
        </w:rPr>
        <w:t> </w:t>
      </w:r>
      <w:r>
        <w:rPr>
          <w:spacing w:val="-2"/>
          <w:w w:val="115"/>
          <w:sz w:val="12"/>
        </w:rPr>
        <w:t>B.,</w:t>
      </w:r>
      <w:r>
        <w:rPr>
          <w:spacing w:val="-6"/>
          <w:w w:val="115"/>
          <w:sz w:val="12"/>
        </w:rPr>
        <w:t> </w:t>
      </w:r>
      <w:r>
        <w:rPr>
          <w:spacing w:val="-2"/>
          <w:w w:val="115"/>
          <w:sz w:val="12"/>
        </w:rPr>
        <w:t>Uriarte</w:t>
      </w:r>
      <w:r>
        <w:rPr>
          <w:spacing w:val="-7"/>
          <w:w w:val="115"/>
          <w:sz w:val="12"/>
        </w:rPr>
        <w:t> </w:t>
      </w:r>
      <w:r>
        <w:rPr>
          <w:spacing w:val="-2"/>
          <w:w w:val="115"/>
          <w:sz w:val="12"/>
        </w:rPr>
        <w:t>Portillo,</w:t>
      </w:r>
      <w:r>
        <w:rPr>
          <w:spacing w:val="-7"/>
          <w:w w:val="115"/>
          <w:sz w:val="12"/>
        </w:rPr>
        <w:t> </w:t>
      </w:r>
      <w:r>
        <w:rPr>
          <w:spacing w:val="-2"/>
          <w:w w:val="115"/>
          <w:sz w:val="12"/>
        </w:rPr>
        <w:t>A.,</w:t>
      </w:r>
      <w:r>
        <w:rPr>
          <w:spacing w:val="-6"/>
          <w:w w:val="115"/>
          <w:sz w:val="12"/>
        </w:rPr>
        <w:t> </w:t>
      </w:r>
      <w:r>
        <w:rPr>
          <w:spacing w:val="-2"/>
          <w:w w:val="115"/>
          <w:sz w:val="12"/>
        </w:rPr>
        <w:t>Zatarain</w:t>
      </w:r>
      <w:r>
        <w:rPr>
          <w:spacing w:val="-7"/>
          <w:w w:val="115"/>
          <w:sz w:val="12"/>
        </w:rPr>
        <w:t> </w:t>
      </w:r>
      <w:r>
        <w:rPr>
          <w:spacing w:val="-2"/>
          <w:w w:val="115"/>
          <w:sz w:val="12"/>
        </w:rPr>
        <w:t>Cabada,</w:t>
      </w:r>
      <w:r>
        <w:rPr>
          <w:spacing w:val="-6"/>
          <w:w w:val="115"/>
          <w:sz w:val="12"/>
        </w:rPr>
        <w:t> </w:t>
      </w:r>
      <w:r>
        <w:rPr>
          <w:spacing w:val="-2"/>
          <w:w w:val="115"/>
          <w:sz w:val="12"/>
        </w:rPr>
        <w:t>R.,</w:t>
      </w:r>
      <w:r>
        <w:rPr>
          <w:spacing w:val="-7"/>
          <w:w w:val="115"/>
          <w:sz w:val="12"/>
        </w:rPr>
        <w:t> </w:t>
      </w:r>
      <w:r>
        <w:rPr>
          <w:spacing w:val="-2"/>
          <w:w w:val="115"/>
          <w:sz w:val="12"/>
        </w:rPr>
        <w:t>&amp;</w:t>
      </w:r>
      <w:r>
        <w:rPr>
          <w:spacing w:val="-7"/>
          <w:w w:val="115"/>
          <w:sz w:val="12"/>
        </w:rPr>
        <w:t> </w:t>
      </w:r>
      <w:r>
        <w:rPr>
          <w:spacing w:val="-2"/>
          <w:w w:val="115"/>
          <w:sz w:val="12"/>
        </w:rPr>
        <w:t>Barro</w:t>
      </w:r>
      <w:r>
        <w:rPr>
          <w:rFonts w:ascii="Georgia" w:hAnsi="Georgia"/>
          <w:spacing w:val="-2"/>
          <w:w w:val="115"/>
          <w:position w:val="1"/>
          <w:sz w:val="12"/>
        </w:rPr>
        <w:t>´</w:t>
      </w:r>
      <w:r>
        <w:rPr>
          <w:spacing w:val="-2"/>
          <w:w w:val="115"/>
          <w:sz w:val="12"/>
        </w:rPr>
        <w:t>n,</w:t>
      </w:r>
      <w:r>
        <w:rPr>
          <w:spacing w:val="-6"/>
          <w:w w:val="115"/>
          <w:sz w:val="12"/>
        </w:rPr>
        <w:t> </w:t>
      </w:r>
      <w:r>
        <w:rPr>
          <w:spacing w:val="-2"/>
          <w:w w:val="115"/>
          <w:sz w:val="12"/>
        </w:rPr>
        <w:t>M.</w:t>
      </w:r>
      <w:r>
        <w:rPr>
          <w:spacing w:val="-7"/>
          <w:w w:val="115"/>
          <w:sz w:val="12"/>
        </w:rPr>
        <w:t> </w:t>
      </w:r>
      <w:r>
        <w:rPr>
          <w:spacing w:val="-2"/>
          <w:w w:val="115"/>
          <w:sz w:val="12"/>
        </w:rPr>
        <w:t>L.</w:t>
      </w:r>
      <w:r>
        <w:rPr>
          <w:spacing w:val="-7"/>
          <w:w w:val="115"/>
          <w:sz w:val="12"/>
        </w:rPr>
        <w:t> </w:t>
      </w:r>
      <w:r>
        <w:rPr>
          <w:spacing w:val="-2"/>
          <w:w w:val="115"/>
          <w:sz w:val="12"/>
        </w:rPr>
        <w:t>(2020).</w:t>
      </w:r>
      <w:r>
        <w:rPr>
          <w:spacing w:val="-6"/>
          <w:w w:val="115"/>
          <w:sz w:val="12"/>
        </w:rPr>
        <w:t> </w:t>
      </w:r>
      <w:r>
        <w:rPr>
          <w:spacing w:val="-2"/>
          <w:w w:val="115"/>
          <w:sz w:val="12"/>
        </w:rPr>
        <w:t>Impact</w:t>
      </w:r>
      <w:r>
        <w:rPr>
          <w:spacing w:val="-7"/>
          <w:w w:val="115"/>
          <w:sz w:val="12"/>
        </w:rPr>
        <w:t> </w:t>
      </w:r>
      <w:r>
        <w:rPr>
          <w:spacing w:val="-2"/>
          <w:w w:val="115"/>
          <w:sz w:val="12"/>
        </w:rPr>
        <w:t>of</w:t>
      </w:r>
      <w:r>
        <w:rPr>
          <w:spacing w:val="40"/>
          <w:w w:val="115"/>
          <w:sz w:val="12"/>
        </w:rPr>
        <w:t> </w:t>
      </w:r>
      <w:r>
        <w:rPr>
          <w:w w:val="115"/>
          <w:sz w:val="12"/>
        </w:rPr>
        <w:t>augmented reality technology on academic achievement and motivation of </w:t>
      </w:r>
      <w:r>
        <w:rPr>
          <w:w w:val="115"/>
          <w:sz w:val="12"/>
        </w:rPr>
        <w:t>students</w:t>
      </w:r>
      <w:r>
        <w:rPr>
          <w:spacing w:val="40"/>
          <w:w w:val="115"/>
          <w:sz w:val="12"/>
        </w:rPr>
        <w:t> </w:t>
      </w:r>
      <w:r>
        <w:rPr>
          <w:w w:val="115"/>
          <w:sz w:val="12"/>
        </w:rPr>
        <w:t>from public and private Mexican schools. A case study in a middle-school geometry</w:t>
      </w:r>
      <w:r>
        <w:rPr>
          <w:spacing w:val="40"/>
          <w:w w:val="115"/>
          <w:sz w:val="12"/>
        </w:rPr>
        <w:t> </w:t>
      </w:r>
      <w:r>
        <w:rPr>
          <w:w w:val="115"/>
          <w:sz w:val="12"/>
        </w:rPr>
        <w:t>course. </w:t>
      </w:r>
      <w:r>
        <w:rPr>
          <w:rFonts w:ascii="Liberation Serif" w:hAnsi="Liberation Serif"/>
          <w:i/>
          <w:w w:val="115"/>
          <w:sz w:val="12"/>
        </w:rPr>
        <w:t>Computers in Education, 145</w:t>
      </w:r>
      <w:r>
        <w:rPr>
          <w:w w:val="115"/>
          <w:sz w:val="12"/>
        </w:rPr>
        <w:t>, Article 103734. </w:t>
      </w:r>
      <w:hyperlink r:id="rId48">
        <w:r>
          <w:rPr>
            <w:color w:val="2196D1"/>
            <w:w w:val="115"/>
            <w:sz w:val="12"/>
          </w:rPr>
          <w:t>https://doi.org/10.1016/j.</w:t>
        </w:r>
      </w:hyperlink>
      <w:r>
        <w:rPr>
          <w:color w:val="2196D1"/>
          <w:spacing w:val="40"/>
          <w:w w:val="115"/>
          <w:sz w:val="12"/>
        </w:rPr>
        <w:t> </w:t>
      </w:r>
      <w:hyperlink r:id="rId48">
        <w:r>
          <w:rPr>
            <w:color w:val="2196D1"/>
            <w:spacing w:val="-2"/>
            <w:w w:val="115"/>
            <w:sz w:val="12"/>
          </w:rPr>
          <w:t>compedu.2019.103734</w:t>
        </w:r>
      </w:hyperlink>
    </w:p>
    <w:p>
      <w:pPr>
        <w:spacing w:line="135" w:lineRule="exact" w:before="0"/>
        <w:ind w:left="131" w:right="0" w:firstLine="0"/>
        <w:jc w:val="left"/>
        <w:rPr>
          <w:sz w:val="12"/>
        </w:rPr>
      </w:pPr>
      <w:bookmarkStart w:name="_bookmark43" w:id="74"/>
      <w:bookmarkEnd w:id="74"/>
      <w:r>
        <w:rPr/>
      </w:r>
      <w:r>
        <w:rPr>
          <w:w w:val="110"/>
          <w:sz w:val="12"/>
        </w:rPr>
        <w:t>Johnson-Glenberg,</w:t>
      </w:r>
      <w:r>
        <w:rPr>
          <w:spacing w:val="21"/>
          <w:w w:val="110"/>
          <w:sz w:val="12"/>
        </w:rPr>
        <w:t> </w:t>
      </w:r>
      <w:r>
        <w:rPr>
          <w:w w:val="110"/>
          <w:sz w:val="12"/>
        </w:rPr>
        <w:t>M.</w:t>
      </w:r>
      <w:r>
        <w:rPr>
          <w:spacing w:val="22"/>
          <w:w w:val="110"/>
          <w:sz w:val="12"/>
        </w:rPr>
        <w:t> </w:t>
      </w:r>
      <w:r>
        <w:rPr>
          <w:w w:val="110"/>
          <w:sz w:val="12"/>
        </w:rPr>
        <w:t>C.,</w:t>
      </w:r>
      <w:r>
        <w:rPr>
          <w:spacing w:val="20"/>
          <w:w w:val="110"/>
          <w:sz w:val="12"/>
        </w:rPr>
        <w:t> </w:t>
      </w:r>
      <w:r>
        <w:rPr>
          <w:w w:val="110"/>
          <w:sz w:val="12"/>
        </w:rPr>
        <w:t>Bartolomea,</w:t>
      </w:r>
      <w:r>
        <w:rPr>
          <w:spacing w:val="23"/>
          <w:w w:val="110"/>
          <w:sz w:val="12"/>
        </w:rPr>
        <w:t> </w:t>
      </w:r>
      <w:r>
        <w:rPr>
          <w:w w:val="110"/>
          <w:sz w:val="12"/>
        </w:rPr>
        <w:t>H.,</w:t>
      </w:r>
      <w:r>
        <w:rPr>
          <w:spacing w:val="21"/>
          <w:w w:val="110"/>
          <w:sz w:val="12"/>
        </w:rPr>
        <w:t> </w:t>
      </w:r>
      <w:r>
        <w:rPr>
          <w:w w:val="110"/>
          <w:sz w:val="12"/>
        </w:rPr>
        <w:t>&amp;</w:t>
      </w:r>
      <w:r>
        <w:rPr>
          <w:spacing w:val="21"/>
          <w:w w:val="110"/>
          <w:sz w:val="12"/>
        </w:rPr>
        <w:t> </w:t>
      </w:r>
      <w:r>
        <w:rPr>
          <w:w w:val="110"/>
          <w:sz w:val="12"/>
        </w:rPr>
        <w:t>Kalina,</w:t>
      </w:r>
      <w:r>
        <w:rPr>
          <w:spacing w:val="21"/>
          <w:w w:val="110"/>
          <w:sz w:val="12"/>
        </w:rPr>
        <w:t> </w:t>
      </w:r>
      <w:r>
        <w:rPr>
          <w:w w:val="110"/>
          <w:sz w:val="12"/>
        </w:rPr>
        <w:t>E.</w:t>
      </w:r>
      <w:r>
        <w:rPr>
          <w:spacing w:val="23"/>
          <w:w w:val="110"/>
          <w:sz w:val="12"/>
        </w:rPr>
        <w:t> </w:t>
      </w:r>
      <w:r>
        <w:rPr>
          <w:w w:val="110"/>
          <w:sz w:val="12"/>
        </w:rPr>
        <w:t>(2021).</w:t>
      </w:r>
      <w:r>
        <w:rPr>
          <w:spacing w:val="20"/>
          <w:w w:val="110"/>
          <w:sz w:val="12"/>
        </w:rPr>
        <w:t> </w:t>
      </w:r>
      <w:r>
        <w:rPr>
          <w:w w:val="110"/>
          <w:sz w:val="12"/>
        </w:rPr>
        <w:t>Platform</w:t>
      </w:r>
      <w:r>
        <w:rPr>
          <w:spacing w:val="21"/>
          <w:w w:val="110"/>
          <w:sz w:val="12"/>
        </w:rPr>
        <w:t> </w:t>
      </w:r>
      <w:r>
        <w:rPr>
          <w:w w:val="110"/>
          <w:sz w:val="12"/>
        </w:rPr>
        <w:t>is</w:t>
      </w:r>
      <w:r>
        <w:rPr>
          <w:spacing w:val="22"/>
          <w:w w:val="110"/>
          <w:sz w:val="12"/>
        </w:rPr>
        <w:t> </w:t>
      </w:r>
      <w:r>
        <w:rPr>
          <w:w w:val="110"/>
          <w:sz w:val="12"/>
        </w:rPr>
        <w:t>not</w:t>
      </w:r>
      <w:r>
        <w:rPr>
          <w:spacing w:val="20"/>
          <w:w w:val="110"/>
          <w:sz w:val="12"/>
        </w:rPr>
        <w:t> </w:t>
      </w:r>
      <w:r>
        <w:rPr>
          <w:spacing w:val="-2"/>
          <w:w w:val="110"/>
          <w:sz w:val="12"/>
        </w:rPr>
        <w:t>destiny:</w:t>
      </w:r>
    </w:p>
    <w:p>
      <w:pPr>
        <w:spacing w:line="240" w:lineRule="auto" w:before="22"/>
        <w:ind w:left="370" w:right="0" w:firstLine="0"/>
        <w:jc w:val="left"/>
        <w:rPr>
          <w:sz w:val="12"/>
        </w:rPr>
      </w:pPr>
      <w:r>
        <w:rPr>
          <w:w w:val="115"/>
          <w:sz w:val="12"/>
        </w:rPr>
        <w:t>Embodied learning effects comparing 2D desktop to 3D virtual reality STEM</w:t>
      </w:r>
      <w:r>
        <w:rPr>
          <w:spacing w:val="40"/>
          <w:w w:val="115"/>
          <w:sz w:val="12"/>
        </w:rPr>
        <w:t> </w:t>
      </w:r>
      <w:r>
        <w:rPr>
          <w:w w:val="115"/>
          <w:sz w:val="12"/>
        </w:rPr>
        <w:t>experiences. </w:t>
      </w:r>
      <w:r>
        <w:rPr>
          <w:rFonts w:ascii="Liberation Serif" w:hAnsi="Liberation Serif"/>
          <w:i/>
          <w:w w:val="115"/>
          <w:sz w:val="12"/>
        </w:rPr>
        <w:t>Journal</w:t>
      </w:r>
      <w:r>
        <w:rPr>
          <w:rFonts w:ascii="Liberation Serif" w:hAnsi="Liberation Serif"/>
          <w:i/>
          <w:spacing w:val="-1"/>
          <w:w w:val="115"/>
          <w:sz w:val="12"/>
        </w:rPr>
        <w:t> </w:t>
      </w:r>
      <w:r>
        <w:rPr>
          <w:rFonts w:ascii="Liberation Serif" w:hAnsi="Liberation Serif"/>
          <w:i/>
          <w:w w:val="115"/>
          <w:sz w:val="12"/>
        </w:rPr>
        <w:t>of</w:t>
      </w:r>
      <w:r>
        <w:rPr>
          <w:rFonts w:ascii="Liberation Serif" w:hAnsi="Liberation Serif"/>
          <w:i/>
          <w:spacing w:val="-1"/>
          <w:w w:val="115"/>
          <w:sz w:val="12"/>
        </w:rPr>
        <w:t> </w:t>
      </w:r>
      <w:r>
        <w:rPr>
          <w:rFonts w:ascii="Liberation Serif" w:hAnsi="Liberation Serif"/>
          <w:i/>
          <w:w w:val="115"/>
          <w:sz w:val="12"/>
        </w:rPr>
        <w:t>Computer</w:t>
      </w:r>
      <w:r>
        <w:rPr>
          <w:rFonts w:ascii="Liberation Serif" w:hAnsi="Liberation Serif"/>
          <w:i/>
          <w:spacing w:val="-1"/>
          <w:w w:val="115"/>
          <w:sz w:val="12"/>
        </w:rPr>
        <w:t> </w:t>
      </w:r>
      <w:r>
        <w:rPr>
          <w:rFonts w:ascii="Liberation Serif" w:hAnsi="Liberation Serif"/>
          <w:i/>
          <w:w w:val="115"/>
          <w:sz w:val="12"/>
        </w:rPr>
        <w:t>Assisted</w:t>
      </w:r>
      <w:r>
        <w:rPr>
          <w:rFonts w:ascii="Liberation Serif" w:hAnsi="Liberation Serif"/>
          <w:i/>
          <w:spacing w:val="-2"/>
          <w:w w:val="115"/>
          <w:sz w:val="12"/>
        </w:rPr>
        <w:t> </w:t>
      </w:r>
      <w:r>
        <w:rPr>
          <w:rFonts w:ascii="Liberation Serif" w:hAnsi="Liberation Serif"/>
          <w:i/>
          <w:w w:val="115"/>
          <w:sz w:val="12"/>
        </w:rPr>
        <w:t>Learning, 37</w:t>
      </w:r>
      <w:r>
        <w:rPr>
          <w:w w:val="115"/>
          <w:sz w:val="12"/>
        </w:rPr>
        <w:t>(5),</w:t>
      </w:r>
      <w:r>
        <w:rPr>
          <w:spacing w:val="-1"/>
          <w:w w:val="115"/>
          <w:sz w:val="12"/>
        </w:rPr>
        <w:t> </w:t>
      </w:r>
      <w:r>
        <w:rPr>
          <w:w w:val="115"/>
          <w:sz w:val="12"/>
        </w:rPr>
        <w:t>1263</w:t>
      </w:r>
      <w:r>
        <w:rPr>
          <w:rFonts w:ascii="STIX" w:hAnsi="STIX"/>
          <w:w w:val="115"/>
          <w:sz w:val="12"/>
        </w:rPr>
        <w:t>–</w:t>
      </w:r>
      <w:r>
        <w:rPr>
          <w:w w:val="115"/>
          <w:sz w:val="12"/>
        </w:rPr>
        <w:t>1284.</w:t>
      </w:r>
      <w:r>
        <w:rPr>
          <w:spacing w:val="-2"/>
          <w:w w:val="115"/>
          <w:sz w:val="12"/>
        </w:rPr>
        <w:t> </w:t>
      </w:r>
      <w:hyperlink r:id="rId49">
        <w:r>
          <w:rPr>
            <w:color w:val="2196D1"/>
            <w:w w:val="115"/>
            <w:sz w:val="12"/>
          </w:rPr>
          <w:t>https://doi.</w:t>
        </w:r>
      </w:hyperlink>
      <w:r>
        <w:rPr>
          <w:color w:val="2196D1"/>
          <w:spacing w:val="40"/>
          <w:w w:val="115"/>
          <w:sz w:val="12"/>
        </w:rPr>
        <w:t> </w:t>
      </w:r>
      <w:hyperlink r:id="rId49">
        <w:r>
          <w:rPr>
            <w:color w:val="2196D1"/>
            <w:spacing w:val="-2"/>
            <w:w w:val="115"/>
            <w:sz w:val="12"/>
          </w:rPr>
          <w:t>org/10.1111/jcal.12567</w:t>
        </w:r>
      </w:hyperlink>
    </w:p>
    <w:p>
      <w:pPr>
        <w:spacing w:line="160" w:lineRule="exact" w:before="4"/>
        <w:ind w:left="370" w:right="0" w:hanging="240"/>
        <w:jc w:val="left"/>
        <w:rPr>
          <w:sz w:val="12"/>
        </w:rPr>
      </w:pPr>
      <w:bookmarkStart w:name="_bookmark44" w:id="75"/>
      <w:bookmarkEnd w:id="75"/>
      <w:r>
        <w:rPr/>
      </w:r>
      <w:hyperlink r:id="rId50">
        <w:r>
          <w:rPr>
            <w:color w:val="2196D1"/>
            <w:w w:val="110"/>
            <w:sz w:val="12"/>
          </w:rPr>
          <w:t>Kavanagh,</w:t>
        </w:r>
        <w:r>
          <w:rPr>
            <w:color w:val="2196D1"/>
            <w:spacing w:val="29"/>
            <w:w w:val="110"/>
            <w:sz w:val="12"/>
          </w:rPr>
          <w:t> </w:t>
        </w:r>
        <w:r>
          <w:rPr>
            <w:color w:val="2196D1"/>
            <w:w w:val="110"/>
            <w:sz w:val="12"/>
          </w:rPr>
          <w:t>S.,</w:t>
        </w:r>
        <w:r>
          <w:rPr>
            <w:color w:val="2196D1"/>
            <w:spacing w:val="28"/>
            <w:w w:val="110"/>
            <w:sz w:val="12"/>
          </w:rPr>
          <w:t> </w:t>
        </w:r>
        <w:r>
          <w:rPr>
            <w:color w:val="2196D1"/>
            <w:w w:val="110"/>
            <w:sz w:val="12"/>
          </w:rPr>
          <w:t>Luxton-Reilly,</w:t>
        </w:r>
        <w:r>
          <w:rPr>
            <w:color w:val="2196D1"/>
            <w:spacing w:val="26"/>
            <w:w w:val="110"/>
            <w:sz w:val="12"/>
          </w:rPr>
          <w:t> </w:t>
        </w:r>
        <w:r>
          <w:rPr>
            <w:color w:val="2196D1"/>
            <w:w w:val="110"/>
            <w:sz w:val="12"/>
          </w:rPr>
          <w:t>A.,</w:t>
        </w:r>
        <w:r>
          <w:rPr>
            <w:color w:val="2196D1"/>
            <w:spacing w:val="29"/>
            <w:w w:val="110"/>
            <w:sz w:val="12"/>
          </w:rPr>
          <w:t> </w:t>
        </w:r>
        <w:r>
          <w:rPr>
            <w:color w:val="2196D1"/>
            <w:w w:val="110"/>
            <w:sz w:val="12"/>
          </w:rPr>
          <w:t>Wuensche,</w:t>
        </w:r>
        <w:r>
          <w:rPr>
            <w:color w:val="2196D1"/>
            <w:spacing w:val="28"/>
            <w:w w:val="110"/>
            <w:sz w:val="12"/>
          </w:rPr>
          <w:t> </w:t>
        </w:r>
        <w:r>
          <w:rPr>
            <w:color w:val="2196D1"/>
            <w:w w:val="110"/>
            <w:sz w:val="12"/>
          </w:rPr>
          <w:t>B.,</w:t>
        </w:r>
        <w:r>
          <w:rPr>
            <w:color w:val="2196D1"/>
            <w:spacing w:val="26"/>
            <w:w w:val="110"/>
            <w:sz w:val="12"/>
          </w:rPr>
          <w:t> </w:t>
        </w:r>
        <w:r>
          <w:rPr>
            <w:color w:val="2196D1"/>
            <w:w w:val="110"/>
            <w:sz w:val="12"/>
          </w:rPr>
          <w:t>&amp;</w:t>
        </w:r>
        <w:r>
          <w:rPr>
            <w:color w:val="2196D1"/>
            <w:spacing w:val="28"/>
            <w:w w:val="110"/>
            <w:sz w:val="12"/>
          </w:rPr>
          <w:t> </w:t>
        </w:r>
        <w:r>
          <w:rPr>
            <w:color w:val="2196D1"/>
            <w:w w:val="110"/>
            <w:sz w:val="12"/>
          </w:rPr>
          <w:t>Plimmer,</w:t>
        </w:r>
        <w:r>
          <w:rPr>
            <w:color w:val="2196D1"/>
            <w:spacing w:val="28"/>
            <w:w w:val="110"/>
            <w:sz w:val="12"/>
          </w:rPr>
          <w:t> </w:t>
        </w:r>
        <w:r>
          <w:rPr>
            <w:color w:val="2196D1"/>
            <w:w w:val="110"/>
            <w:sz w:val="12"/>
          </w:rPr>
          <w:t>B.</w:t>
        </w:r>
        <w:r>
          <w:rPr>
            <w:color w:val="2196D1"/>
            <w:spacing w:val="28"/>
            <w:w w:val="110"/>
            <w:sz w:val="12"/>
          </w:rPr>
          <w:t> </w:t>
        </w:r>
        <w:r>
          <w:rPr>
            <w:color w:val="2196D1"/>
            <w:w w:val="110"/>
            <w:sz w:val="12"/>
          </w:rPr>
          <w:t>(2017).</w:t>
        </w:r>
        <w:r>
          <w:rPr>
            <w:color w:val="2196D1"/>
            <w:spacing w:val="28"/>
            <w:w w:val="110"/>
            <w:sz w:val="12"/>
          </w:rPr>
          <w:t> </w:t>
        </w:r>
        <w:r>
          <w:rPr>
            <w:color w:val="2196D1"/>
            <w:w w:val="110"/>
            <w:sz w:val="12"/>
          </w:rPr>
          <w:t>A</w:t>
        </w:r>
        <w:r>
          <w:rPr>
            <w:color w:val="2196D1"/>
            <w:spacing w:val="28"/>
            <w:w w:val="110"/>
            <w:sz w:val="12"/>
          </w:rPr>
          <w:t> </w:t>
        </w:r>
        <w:r>
          <w:rPr>
            <w:color w:val="2196D1"/>
            <w:w w:val="110"/>
            <w:sz w:val="12"/>
          </w:rPr>
          <w:t>systematic</w:t>
        </w:r>
      </w:hyperlink>
      <w:r>
        <w:rPr>
          <w:color w:val="2196D1"/>
          <w:spacing w:val="40"/>
          <w:w w:val="110"/>
          <w:sz w:val="12"/>
        </w:rPr>
        <w:t> </w:t>
      </w:r>
      <w:hyperlink r:id="rId50">
        <w:r>
          <w:rPr>
            <w:color w:val="2196D1"/>
            <w:w w:val="110"/>
            <w:sz w:val="12"/>
          </w:rPr>
          <w:t>review of virtual reality in education. </w:t>
        </w:r>
        <w:r>
          <w:rPr>
            <w:rFonts w:ascii="Liberation Serif" w:hAnsi="Liberation Serif"/>
            <w:i/>
            <w:color w:val="2196D1"/>
            <w:w w:val="110"/>
            <w:sz w:val="12"/>
          </w:rPr>
          <w:t>Themes in Science and Technology Education, 10</w:t>
        </w:r>
      </w:hyperlink>
      <w:r>
        <w:rPr>
          <w:rFonts w:ascii="Liberation Serif" w:hAnsi="Liberation Serif"/>
          <w:i/>
          <w:color w:val="2196D1"/>
          <w:spacing w:val="40"/>
          <w:w w:val="110"/>
          <w:sz w:val="12"/>
        </w:rPr>
        <w:t> </w:t>
      </w:r>
      <w:hyperlink r:id="rId50">
        <w:r>
          <w:rPr>
            <w:color w:val="2196D1"/>
            <w:w w:val="110"/>
            <w:sz w:val="12"/>
          </w:rPr>
          <w:t>(2), 85</w:t>
        </w:r>
        <w:r>
          <w:rPr>
            <w:rFonts w:ascii="STIX" w:hAnsi="STIX"/>
            <w:color w:val="2196D1"/>
            <w:w w:val="110"/>
            <w:sz w:val="12"/>
          </w:rPr>
          <w:t>–</w:t>
        </w:r>
        <w:r>
          <w:rPr>
            <w:color w:val="2196D1"/>
            <w:w w:val="110"/>
            <w:sz w:val="12"/>
          </w:rPr>
          <w:t>119</w:t>
        </w:r>
      </w:hyperlink>
      <w:r>
        <w:rPr>
          <w:w w:val="110"/>
          <w:sz w:val="12"/>
        </w:rPr>
        <w:t>.</w:t>
      </w:r>
    </w:p>
    <w:p>
      <w:pPr>
        <w:spacing w:before="15"/>
        <w:ind w:left="131" w:right="0" w:firstLine="0"/>
        <w:jc w:val="left"/>
        <w:rPr>
          <w:sz w:val="12"/>
        </w:rPr>
      </w:pPr>
      <w:bookmarkStart w:name="_bookmark45" w:id="76"/>
      <w:bookmarkEnd w:id="76"/>
      <w:r>
        <w:rPr/>
      </w:r>
      <w:r>
        <w:rPr>
          <w:w w:val="115"/>
          <w:sz w:val="12"/>
        </w:rPr>
        <w:t>Keller,</w:t>
      </w:r>
      <w:r>
        <w:rPr>
          <w:spacing w:val="6"/>
          <w:w w:val="115"/>
          <w:sz w:val="12"/>
        </w:rPr>
        <w:t> </w:t>
      </w:r>
      <w:r>
        <w:rPr>
          <w:w w:val="115"/>
          <w:sz w:val="12"/>
        </w:rPr>
        <w:t>J.</w:t>
      </w:r>
      <w:r>
        <w:rPr>
          <w:spacing w:val="7"/>
          <w:w w:val="115"/>
          <w:sz w:val="12"/>
        </w:rPr>
        <w:t> </w:t>
      </w:r>
      <w:r>
        <w:rPr>
          <w:w w:val="115"/>
          <w:sz w:val="12"/>
        </w:rPr>
        <w:t>M.</w:t>
      </w:r>
      <w:r>
        <w:rPr>
          <w:spacing w:val="5"/>
          <w:w w:val="115"/>
          <w:sz w:val="12"/>
        </w:rPr>
        <w:t> </w:t>
      </w:r>
      <w:r>
        <w:rPr>
          <w:w w:val="115"/>
          <w:sz w:val="12"/>
        </w:rPr>
        <w:t>(1987).</w:t>
      </w:r>
      <w:r>
        <w:rPr>
          <w:spacing w:val="6"/>
          <w:w w:val="115"/>
          <w:sz w:val="12"/>
        </w:rPr>
        <w:t> </w:t>
      </w:r>
      <w:r>
        <w:rPr>
          <w:w w:val="115"/>
          <w:sz w:val="12"/>
        </w:rPr>
        <w:t>Development</w:t>
      </w:r>
      <w:r>
        <w:rPr>
          <w:spacing w:val="8"/>
          <w:w w:val="115"/>
          <w:sz w:val="12"/>
        </w:rPr>
        <w:t> </w:t>
      </w:r>
      <w:r>
        <w:rPr>
          <w:w w:val="115"/>
          <w:sz w:val="12"/>
        </w:rPr>
        <w:t>and</w:t>
      </w:r>
      <w:r>
        <w:rPr>
          <w:spacing w:val="5"/>
          <w:w w:val="115"/>
          <w:sz w:val="12"/>
        </w:rPr>
        <w:t> </w:t>
      </w:r>
      <w:r>
        <w:rPr>
          <w:w w:val="115"/>
          <w:sz w:val="12"/>
        </w:rPr>
        <w:t>use</w:t>
      </w:r>
      <w:r>
        <w:rPr>
          <w:spacing w:val="7"/>
          <w:w w:val="115"/>
          <w:sz w:val="12"/>
        </w:rPr>
        <w:t> </w:t>
      </w:r>
      <w:r>
        <w:rPr>
          <w:w w:val="115"/>
          <w:sz w:val="12"/>
        </w:rPr>
        <w:t>of</w:t>
      </w:r>
      <w:r>
        <w:rPr>
          <w:spacing w:val="6"/>
          <w:w w:val="115"/>
          <w:sz w:val="12"/>
        </w:rPr>
        <w:t> </w:t>
      </w:r>
      <w:r>
        <w:rPr>
          <w:w w:val="115"/>
          <w:sz w:val="12"/>
        </w:rPr>
        <w:t>the</w:t>
      </w:r>
      <w:r>
        <w:rPr>
          <w:spacing w:val="8"/>
          <w:w w:val="115"/>
          <w:sz w:val="12"/>
        </w:rPr>
        <w:t> </w:t>
      </w:r>
      <w:r>
        <w:rPr>
          <w:w w:val="115"/>
          <w:sz w:val="12"/>
        </w:rPr>
        <w:t>ARCS</w:t>
      </w:r>
      <w:r>
        <w:rPr>
          <w:spacing w:val="6"/>
          <w:w w:val="115"/>
          <w:sz w:val="12"/>
        </w:rPr>
        <w:t> </w:t>
      </w:r>
      <w:r>
        <w:rPr>
          <w:w w:val="115"/>
          <w:sz w:val="12"/>
        </w:rPr>
        <w:t>model</w:t>
      </w:r>
      <w:r>
        <w:rPr>
          <w:spacing w:val="6"/>
          <w:w w:val="115"/>
          <w:sz w:val="12"/>
        </w:rPr>
        <w:t> </w:t>
      </w:r>
      <w:r>
        <w:rPr>
          <w:w w:val="115"/>
          <w:sz w:val="12"/>
        </w:rPr>
        <w:t>of</w:t>
      </w:r>
      <w:r>
        <w:rPr>
          <w:spacing w:val="6"/>
          <w:w w:val="115"/>
          <w:sz w:val="12"/>
        </w:rPr>
        <w:t> </w:t>
      </w:r>
      <w:r>
        <w:rPr>
          <w:w w:val="115"/>
          <w:sz w:val="12"/>
        </w:rPr>
        <w:t>instructional</w:t>
      </w:r>
      <w:r>
        <w:rPr>
          <w:spacing w:val="8"/>
          <w:w w:val="115"/>
          <w:sz w:val="12"/>
        </w:rPr>
        <w:t> </w:t>
      </w:r>
      <w:r>
        <w:rPr>
          <w:spacing w:val="-2"/>
          <w:w w:val="115"/>
          <w:sz w:val="12"/>
        </w:rPr>
        <w:t>design.</w:t>
      </w:r>
    </w:p>
    <w:p>
      <w:pPr>
        <w:spacing w:line="223" w:lineRule="auto" w:before="19"/>
        <w:ind w:left="370" w:right="179" w:firstLine="0"/>
        <w:jc w:val="left"/>
        <w:rPr>
          <w:sz w:val="12"/>
        </w:rPr>
      </w:pPr>
      <w:r>
        <w:rPr>
          <w:rFonts w:ascii="Liberation Serif" w:hAnsi="Liberation Serif"/>
          <w:i/>
          <w:w w:val="115"/>
          <w:sz w:val="12"/>
        </w:rPr>
        <w:t>Journal of Instructional Development, 10</w:t>
      </w:r>
      <w:r>
        <w:rPr>
          <w:w w:val="115"/>
          <w:sz w:val="12"/>
        </w:rPr>
        <w:t>(3), 2</w:t>
      </w:r>
      <w:r>
        <w:rPr>
          <w:rFonts w:ascii="STIX" w:hAnsi="STIX"/>
          <w:w w:val="115"/>
          <w:sz w:val="12"/>
        </w:rPr>
        <w:t>–</w:t>
      </w:r>
      <w:r>
        <w:rPr>
          <w:w w:val="115"/>
          <w:sz w:val="12"/>
        </w:rPr>
        <w:t>10. </w:t>
      </w:r>
      <w:hyperlink r:id="rId51">
        <w:r>
          <w:rPr>
            <w:color w:val="2196D1"/>
            <w:w w:val="115"/>
            <w:sz w:val="12"/>
          </w:rPr>
          <w:t>https://doi.org/10.1007/</w:t>
        </w:r>
      </w:hyperlink>
      <w:r>
        <w:rPr>
          <w:color w:val="2196D1"/>
          <w:spacing w:val="40"/>
          <w:w w:val="115"/>
          <w:sz w:val="12"/>
        </w:rPr>
        <w:t> </w:t>
      </w:r>
      <w:hyperlink r:id="rId51">
        <w:r>
          <w:rPr>
            <w:color w:val="2196D1"/>
            <w:spacing w:val="-2"/>
            <w:w w:val="115"/>
            <w:sz w:val="12"/>
          </w:rPr>
          <w:t>BF02905780</w:t>
        </w:r>
      </w:hyperlink>
    </w:p>
    <w:p>
      <w:pPr>
        <w:spacing w:line="259" w:lineRule="auto" w:before="24"/>
        <w:ind w:left="370" w:right="0" w:hanging="240"/>
        <w:jc w:val="left"/>
        <w:rPr>
          <w:sz w:val="12"/>
        </w:rPr>
      </w:pPr>
      <w:bookmarkStart w:name="_bookmark46" w:id="77"/>
      <w:bookmarkEnd w:id="77"/>
      <w:r>
        <w:rPr/>
      </w:r>
      <w:hyperlink r:id="rId52">
        <w:r>
          <w:rPr>
            <w:color w:val="2196D1"/>
            <w:w w:val="115"/>
            <w:sz w:val="12"/>
          </w:rPr>
          <w:t>Keller, J. M. (1995). Motivation in cyber learning environments. </w:t>
        </w:r>
        <w:r>
          <w:rPr>
            <w:rFonts w:ascii="Liberation Serif" w:hAnsi="Liberation Serif"/>
            <w:i/>
            <w:color w:val="2196D1"/>
            <w:w w:val="115"/>
            <w:sz w:val="12"/>
          </w:rPr>
          <w:t>International Journal of</w:t>
        </w:r>
      </w:hyperlink>
      <w:r>
        <w:rPr>
          <w:rFonts w:ascii="Liberation Serif" w:hAnsi="Liberation Serif"/>
          <w:i/>
          <w:color w:val="2196D1"/>
          <w:spacing w:val="40"/>
          <w:w w:val="115"/>
          <w:sz w:val="12"/>
        </w:rPr>
        <w:t> </w:t>
      </w:r>
      <w:hyperlink r:id="rId52">
        <w:r>
          <w:rPr>
            <w:rFonts w:ascii="Liberation Serif" w:hAnsi="Liberation Serif"/>
            <w:i/>
            <w:color w:val="2196D1"/>
            <w:w w:val="115"/>
            <w:sz w:val="12"/>
          </w:rPr>
          <w:t>Educational Telecommunications, 1</w:t>
        </w:r>
        <w:r>
          <w:rPr>
            <w:color w:val="2196D1"/>
            <w:w w:val="115"/>
            <w:sz w:val="12"/>
          </w:rPr>
          <w:t>(1), 7</w:t>
        </w:r>
        <w:r>
          <w:rPr>
            <w:rFonts w:ascii="STIX" w:hAnsi="STIX"/>
            <w:color w:val="2196D1"/>
            <w:w w:val="115"/>
            <w:sz w:val="12"/>
          </w:rPr>
          <w:t>–</w:t>
        </w:r>
        <w:r>
          <w:rPr>
            <w:color w:val="2196D1"/>
            <w:w w:val="115"/>
            <w:sz w:val="12"/>
          </w:rPr>
          <w:t>30</w:t>
        </w:r>
      </w:hyperlink>
      <w:r>
        <w:rPr>
          <w:w w:val="115"/>
          <w:sz w:val="12"/>
        </w:rPr>
        <w:t>.</w:t>
      </w:r>
    </w:p>
    <w:p>
      <w:pPr>
        <w:spacing w:line="112" w:lineRule="exact" w:before="0"/>
        <w:ind w:left="131" w:right="0" w:firstLine="0"/>
        <w:jc w:val="left"/>
        <w:rPr>
          <w:sz w:val="12"/>
        </w:rPr>
      </w:pPr>
      <w:bookmarkStart w:name="_bookmark47" w:id="78"/>
      <w:bookmarkEnd w:id="78"/>
      <w:r>
        <w:rPr/>
      </w:r>
      <w:r>
        <w:rPr>
          <w:w w:val="115"/>
          <w:sz w:val="12"/>
        </w:rPr>
        <w:t>Kolb,</w:t>
      </w:r>
      <w:r>
        <w:rPr>
          <w:spacing w:val="-3"/>
          <w:w w:val="115"/>
          <w:sz w:val="12"/>
        </w:rPr>
        <w:t> </w:t>
      </w:r>
      <w:r>
        <w:rPr>
          <w:w w:val="115"/>
          <w:sz w:val="12"/>
        </w:rPr>
        <w:t>A.</w:t>
      </w:r>
      <w:r>
        <w:rPr>
          <w:spacing w:val="-4"/>
          <w:w w:val="115"/>
          <w:sz w:val="12"/>
        </w:rPr>
        <w:t> </w:t>
      </w:r>
      <w:r>
        <w:rPr>
          <w:w w:val="115"/>
          <w:sz w:val="12"/>
        </w:rPr>
        <w:t>Y.,</w:t>
      </w:r>
      <w:r>
        <w:rPr>
          <w:spacing w:val="-3"/>
          <w:w w:val="115"/>
          <w:sz w:val="12"/>
        </w:rPr>
        <w:t> </w:t>
      </w:r>
      <w:r>
        <w:rPr>
          <w:w w:val="115"/>
          <w:sz w:val="12"/>
        </w:rPr>
        <w:t>&amp;</w:t>
      </w:r>
      <w:r>
        <w:rPr>
          <w:spacing w:val="-4"/>
          <w:w w:val="115"/>
          <w:sz w:val="12"/>
        </w:rPr>
        <w:t> </w:t>
      </w:r>
      <w:r>
        <w:rPr>
          <w:w w:val="115"/>
          <w:sz w:val="12"/>
        </w:rPr>
        <w:t>Kolb,</w:t>
      </w:r>
      <w:r>
        <w:rPr>
          <w:spacing w:val="-2"/>
          <w:w w:val="115"/>
          <w:sz w:val="12"/>
        </w:rPr>
        <w:t> </w:t>
      </w:r>
      <w:r>
        <w:rPr>
          <w:w w:val="115"/>
          <w:sz w:val="12"/>
        </w:rPr>
        <w:t>D.</w:t>
      </w:r>
      <w:r>
        <w:rPr>
          <w:spacing w:val="-4"/>
          <w:w w:val="115"/>
          <w:sz w:val="12"/>
        </w:rPr>
        <w:t> </w:t>
      </w:r>
      <w:r>
        <w:rPr>
          <w:w w:val="115"/>
          <w:sz w:val="12"/>
        </w:rPr>
        <w:t>A.</w:t>
      </w:r>
      <w:r>
        <w:rPr>
          <w:spacing w:val="-3"/>
          <w:w w:val="115"/>
          <w:sz w:val="12"/>
        </w:rPr>
        <w:t> </w:t>
      </w:r>
      <w:r>
        <w:rPr>
          <w:w w:val="115"/>
          <w:sz w:val="12"/>
        </w:rPr>
        <w:t>(2022).</w:t>
      </w:r>
      <w:r>
        <w:rPr>
          <w:spacing w:val="-4"/>
          <w:w w:val="115"/>
          <w:sz w:val="12"/>
        </w:rPr>
        <w:t> </w:t>
      </w:r>
      <w:r>
        <w:rPr>
          <w:w w:val="115"/>
          <w:sz w:val="12"/>
        </w:rPr>
        <w:t>Experiential</w:t>
      </w:r>
      <w:r>
        <w:rPr>
          <w:spacing w:val="-3"/>
          <w:w w:val="115"/>
          <w:sz w:val="12"/>
        </w:rPr>
        <w:t> </w:t>
      </w:r>
      <w:r>
        <w:rPr>
          <w:w w:val="115"/>
          <w:sz w:val="12"/>
        </w:rPr>
        <w:t>learning</w:t>
      </w:r>
      <w:r>
        <w:rPr>
          <w:spacing w:val="-3"/>
          <w:w w:val="115"/>
          <w:sz w:val="12"/>
        </w:rPr>
        <w:t> </w:t>
      </w:r>
      <w:r>
        <w:rPr>
          <w:w w:val="115"/>
          <w:sz w:val="12"/>
        </w:rPr>
        <w:t>theory</w:t>
      </w:r>
      <w:r>
        <w:rPr>
          <w:spacing w:val="-4"/>
          <w:w w:val="115"/>
          <w:sz w:val="12"/>
        </w:rPr>
        <w:t> </w:t>
      </w:r>
      <w:r>
        <w:rPr>
          <w:w w:val="115"/>
          <w:sz w:val="12"/>
        </w:rPr>
        <w:t>as</w:t>
      </w:r>
      <w:r>
        <w:rPr>
          <w:spacing w:val="-3"/>
          <w:w w:val="115"/>
          <w:sz w:val="12"/>
        </w:rPr>
        <w:t> </w:t>
      </w:r>
      <w:r>
        <w:rPr>
          <w:w w:val="115"/>
          <w:sz w:val="12"/>
        </w:rPr>
        <w:t>a</w:t>
      </w:r>
      <w:r>
        <w:rPr>
          <w:spacing w:val="-3"/>
          <w:w w:val="115"/>
          <w:sz w:val="12"/>
        </w:rPr>
        <w:t> </w:t>
      </w:r>
      <w:r>
        <w:rPr>
          <w:w w:val="115"/>
          <w:sz w:val="12"/>
        </w:rPr>
        <w:t>guide</w:t>
      </w:r>
      <w:r>
        <w:rPr>
          <w:spacing w:val="-4"/>
          <w:w w:val="115"/>
          <w:sz w:val="12"/>
        </w:rPr>
        <w:t> </w:t>
      </w:r>
      <w:r>
        <w:rPr>
          <w:w w:val="115"/>
          <w:sz w:val="12"/>
        </w:rPr>
        <w:t>for</w:t>
      </w:r>
      <w:r>
        <w:rPr>
          <w:spacing w:val="-3"/>
          <w:w w:val="115"/>
          <w:sz w:val="12"/>
        </w:rPr>
        <w:t> </w:t>
      </w:r>
      <w:r>
        <w:rPr>
          <w:spacing w:val="-2"/>
          <w:w w:val="115"/>
          <w:sz w:val="12"/>
        </w:rPr>
        <w:t>experiential</w:t>
      </w:r>
    </w:p>
    <w:p>
      <w:pPr>
        <w:spacing w:line="276" w:lineRule="auto" w:before="22"/>
        <w:ind w:left="370" w:right="0" w:firstLine="0"/>
        <w:jc w:val="left"/>
        <w:rPr>
          <w:sz w:val="12"/>
        </w:rPr>
      </w:pPr>
      <w:r>
        <w:rPr>
          <w:w w:val="110"/>
          <w:sz w:val="12"/>
        </w:rPr>
        <w:t>educators in higher education. </w:t>
      </w:r>
      <w:r>
        <w:rPr>
          <w:rFonts w:ascii="Liberation Serif"/>
          <w:i/>
          <w:w w:val="110"/>
          <w:sz w:val="12"/>
        </w:rPr>
        <w:t>Experiential Learning and Teaching in Higher Education,</w:t>
      </w:r>
      <w:r>
        <w:rPr>
          <w:rFonts w:ascii="Liberation Serif"/>
          <w:i/>
          <w:spacing w:val="40"/>
          <w:w w:val="115"/>
          <w:sz w:val="12"/>
        </w:rPr>
        <w:t> </w:t>
      </w:r>
      <w:r>
        <w:rPr>
          <w:rFonts w:ascii="Liberation Serif"/>
          <w:i/>
          <w:w w:val="115"/>
          <w:sz w:val="12"/>
        </w:rPr>
        <w:t>1</w:t>
      </w:r>
      <w:r>
        <w:rPr>
          <w:w w:val="115"/>
          <w:sz w:val="12"/>
        </w:rPr>
        <w:t>(1),</w:t>
      </w:r>
      <w:r>
        <w:rPr>
          <w:spacing w:val="30"/>
          <w:w w:val="115"/>
          <w:sz w:val="12"/>
        </w:rPr>
        <w:t> </w:t>
      </w:r>
      <w:r>
        <w:rPr>
          <w:w w:val="115"/>
          <w:sz w:val="12"/>
        </w:rPr>
        <w:t>38.</w:t>
      </w:r>
      <w:r>
        <w:rPr>
          <w:spacing w:val="27"/>
          <w:w w:val="115"/>
          <w:sz w:val="12"/>
        </w:rPr>
        <w:t> </w:t>
      </w:r>
      <w:hyperlink r:id="rId53">
        <w:r>
          <w:rPr>
            <w:color w:val="2196D1"/>
            <w:w w:val="115"/>
            <w:sz w:val="12"/>
          </w:rPr>
          <w:t>https://doi.org/10.46787/elthe.v1i1.3362</w:t>
        </w:r>
      </w:hyperlink>
    </w:p>
    <w:p>
      <w:pPr>
        <w:spacing w:line="240" w:lineRule="auto" w:before="1"/>
        <w:ind w:left="370" w:right="0" w:hanging="240"/>
        <w:jc w:val="left"/>
        <w:rPr>
          <w:sz w:val="12"/>
        </w:rPr>
      </w:pPr>
      <w:bookmarkStart w:name="_bookmark48" w:id="79"/>
      <w:bookmarkEnd w:id="79"/>
      <w:r>
        <w:rPr/>
      </w:r>
      <w:r>
        <w:rPr>
          <w:w w:val="115"/>
          <w:sz w:val="12"/>
        </w:rPr>
        <w:t>Lai, J. W., &amp; Cheong, K. H. (2022a). Adoption of virtual and augmented reality for</w:t>
      </w:r>
      <w:r>
        <w:rPr>
          <w:spacing w:val="40"/>
          <w:w w:val="115"/>
          <w:sz w:val="12"/>
        </w:rPr>
        <w:t> </w:t>
      </w:r>
      <w:r>
        <w:rPr>
          <w:w w:val="115"/>
          <w:sz w:val="12"/>
        </w:rPr>
        <w:t>mathematics education: A scoping review. </w:t>
      </w:r>
      <w:r>
        <w:rPr>
          <w:rFonts w:ascii="Liberation Serif" w:hAnsi="Liberation Serif"/>
          <w:i/>
          <w:w w:val="115"/>
          <w:sz w:val="12"/>
        </w:rPr>
        <w:t>IEEE Access, 10</w:t>
      </w:r>
      <w:r>
        <w:rPr>
          <w:w w:val="115"/>
          <w:sz w:val="12"/>
        </w:rPr>
        <w:t>, 13693</w:t>
      </w:r>
      <w:r>
        <w:rPr>
          <w:rFonts w:ascii="STIX" w:hAnsi="STIX"/>
          <w:w w:val="115"/>
          <w:sz w:val="12"/>
        </w:rPr>
        <w:t>–</w:t>
      </w:r>
      <w:r>
        <w:rPr>
          <w:w w:val="115"/>
          <w:sz w:val="12"/>
        </w:rPr>
        <w:t>13703. </w:t>
      </w:r>
      <w:hyperlink r:id="rId54">
        <w:r>
          <w:rPr>
            <w:color w:val="2196D1"/>
            <w:w w:val="115"/>
            <w:sz w:val="12"/>
          </w:rPr>
          <w:t>https://</w:t>
        </w:r>
      </w:hyperlink>
      <w:r>
        <w:rPr>
          <w:color w:val="2196D1"/>
          <w:spacing w:val="40"/>
          <w:w w:val="115"/>
          <w:sz w:val="12"/>
        </w:rPr>
        <w:t> </w:t>
      </w:r>
      <w:hyperlink r:id="rId54">
        <w:r>
          <w:rPr>
            <w:color w:val="2196D1"/>
            <w:spacing w:val="-2"/>
            <w:w w:val="115"/>
            <w:sz w:val="12"/>
          </w:rPr>
          <w:t>doi.org/10.1109/ACCESS.2022.3145991</w:t>
        </w:r>
      </w:hyperlink>
    </w:p>
    <w:p>
      <w:pPr>
        <w:spacing w:line="276" w:lineRule="auto" w:before="22"/>
        <w:ind w:left="370" w:right="0" w:hanging="240"/>
        <w:jc w:val="left"/>
        <w:rPr>
          <w:sz w:val="12"/>
        </w:rPr>
      </w:pPr>
      <w:bookmarkStart w:name="_bookmark49" w:id="80"/>
      <w:bookmarkEnd w:id="80"/>
      <w:r>
        <w:rPr/>
      </w:r>
      <w:r>
        <w:rPr>
          <w:w w:val="115"/>
          <w:sz w:val="12"/>
        </w:rPr>
        <w:t>Lai, J. W., &amp; Cheong, K. H. (2022b). Educational opportunities and challenges in</w:t>
      </w:r>
      <w:r>
        <w:rPr>
          <w:spacing w:val="40"/>
          <w:w w:val="115"/>
          <w:sz w:val="12"/>
        </w:rPr>
        <w:t> </w:t>
      </w:r>
      <w:r>
        <w:rPr>
          <w:w w:val="115"/>
          <w:sz w:val="12"/>
        </w:rPr>
        <w:t>augmented</w:t>
      </w:r>
      <w:r>
        <w:rPr>
          <w:spacing w:val="-3"/>
          <w:w w:val="115"/>
          <w:sz w:val="12"/>
        </w:rPr>
        <w:t> </w:t>
      </w:r>
      <w:r>
        <w:rPr>
          <w:w w:val="115"/>
          <w:sz w:val="12"/>
        </w:rPr>
        <w:t>reality:</w:t>
      </w:r>
      <w:r>
        <w:rPr>
          <w:spacing w:val="-4"/>
          <w:w w:val="115"/>
          <w:sz w:val="12"/>
        </w:rPr>
        <w:t> </w:t>
      </w:r>
      <w:r>
        <w:rPr>
          <w:w w:val="115"/>
          <w:sz w:val="12"/>
        </w:rPr>
        <w:t>Featuring</w:t>
      </w:r>
      <w:r>
        <w:rPr>
          <w:spacing w:val="-4"/>
          <w:w w:val="115"/>
          <w:sz w:val="12"/>
        </w:rPr>
        <w:t> </w:t>
      </w:r>
      <w:r>
        <w:rPr>
          <w:w w:val="115"/>
          <w:sz w:val="12"/>
        </w:rPr>
        <w:t>implementations</w:t>
      </w:r>
      <w:r>
        <w:rPr>
          <w:spacing w:val="-3"/>
          <w:w w:val="115"/>
          <w:sz w:val="12"/>
        </w:rPr>
        <w:t> </w:t>
      </w:r>
      <w:r>
        <w:rPr>
          <w:w w:val="115"/>
          <w:sz w:val="12"/>
        </w:rPr>
        <w:t>in</w:t>
      </w:r>
      <w:r>
        <w:rPr>
          <w:spacing w:val="-3"/>
          <w:w w:val="115"/>
          <w:sz w:val="12"/>
        </w:rPr>
        <w:t> </w:t>
      </w:r>
      <w:r>
        <w:rPr>
          <w:w w:val="115"/>
          <w:sz w:val="12"/>
        </w:rPr>
        <w:t>physics</w:t>
      </w:r>
      <w:r>
        <w:rPr>
          <w:spacing w:val="-3"/>
          <w:w w:val="115"/>
          <w:sz w:val="12"/>
        </w:rPr>
        <w:t> </w:t>
      </w:r>
      <w:r>
        <w:rPr>
          <w:w w:val="115"/>
          <w:sz w:val="12"/>
        </w:rPr>
        <w:t>education.</w:t>
      </w:r>
      <w:r>
        <w:rPr>
          <w:spacing w:val="-3"/>
          <w:w w:val="115"/>
          <w:sz w:val="12"/>
        </w:rPr>
        <w:t> </w:t>
      </w:r>
      <w:r>
        <w:rPr>
          <w:rFonts w:ascii="Liberation Serif"/>
          <w:i/>
          <w:w w:val="115"/>
          <w:sz w:val="12"/>
        </w:rPr>
        <w:t>IEEE</w:t>
      </w:r>
      <w:r>
        <w:rPr>
          <w:rFonts w:ascii="Liberation Serif"/>
          <w:i/>
          <w:spacing w:val="-4"/>
          <w:w w:val="115"/>
          <w:sz w:val="12"/>
        </w:rPr>
        <w:t> </w:t>
      </w:r>
      <w:r>
        <w:rPr>
          <w:rFonts w:ascii="Liberation Serif"/>
          <w:i/>
          <w:w w:val="115"/>
          <w:sz w:val="12"/>
        </w:rPr>
        <w:t>Access,</w:t>
      </w:r>
      <w:r>
        <w:rPr>
          <w:rFonts w:ascii="Liberation Serif"/>
          <w:i/>
          <w:spacing w:val="-3"/>
          <w:w w:val="115"/>
          <w:sz w:val="12"/>
        </w:rPr>
        <w:t> </w:t>
      </w:r>
      <w:r>
        <w:rPr>
          <w:rFonts w:ascii="Liberation Serif"/>
          <w:i/>
          <w:w w:val="115"/>
          <w:sz w:val="12"/>
        </w:rPr>
        <w:t>10</w:t>
      </w:r>
      <w:r>
        <w:rPr>
          <w:w w:val="115"/>
          <w:sz w:val="12"/>
        </w:rPr>
        <w:t>,</w:t>
      </w:r>
    </w:p>
    <w:p>
      <w:pPr>
        <w:spacing w:line="166" w:lineRule="exact" w:before="0"/>
        <w:ind w:left="370" w:right="0" w:firstLine="0"/>
        <w:jc w:val="left"/>
        <w:rPr>
          <w:sz w:val="12"/>
        </w:rPr>
      </w:pPr>
      <w:r>
        <w:rPr>
          <w:w w:val="120"/>
          <w:sz w:val="12"/>
        </w:rPr>
        <w:t>43143</w:t>
      </w:r>
      <w:r>
        <w:rPr>
          <w:rFonts w:ascii="STIX" w:hAnsi="STIX"/>
          <w:w w:val="120"/>
          <w:sz w:val="12"/>
        </w:rPr>
        <w:t>–</w:t>
      </w:r>
      <w:r>
        <w:rPr>
          <w:w w:val="120"/>
          <w:sz w:val="12"/>
        </w:rPr>
        <w:t>43158.</w:t>
      </w:r>
      <w:r>
        <w:rPr>
          <w:spacing w:val="-8"/>
          <w:w w:val="120"/>
          <w:sz w:val="12"/>
        </w:rPr>
        <w:t> </w:t>
      </w:r>
      <w:hyperlink r:id="rId55">
        <w:r>
          <w:rPr>
            <w:color w:val="2196D1"/>
            <w:spacing w:val="-2"/>
            <w:w w:val="120"/>
            <w:sz w:val="12"/>
          </w:rPr>
          <w:t>https://doi.org/10.1109/ACCESS.2022.3166478</w:t>
        </w:r>
      </w:hyperlink>
    </w:p>
    <w:p>
      <w:pPr>
        <w:spacing w:line="278" w:lineRule="auto" w:before="0"/>
        <w:ind w:left="370" w:right="0" w:hanging="240"/>
        <w:jc w:val="left"/>
        <w:rPr>
          <w:sz w:val="12"/>
        </w:rPr>
      </w:pPr>
      <w:bookmarkStart w:name="_bookmark50" w:id="81"/>
      <w:bookmarkEnd w:id="81"/>
      <w:r>
        <w:rPr/>
      </w:r>
      <w:r>
        <w:rPr>
          <w:w w:val="110"/>
          <w:sz w:val="12"/>
        </w:rPr>
        <w:t>Lee, T., Wen, Y., Chan, M. Y., Azam, A. B., Looi, C. K., Taib, S., Ooi, C. H., Huang, L. H.,</w:t>
      </w:r>
      <w:r>
        <w:rPr>
          <w:spacing w:val="40"/>
          <w:w w:val="110"/>
          <w:sz w:val="12"/>
        </w:rPr>
        <w:t> </w:t>
      </w:r>
      <w:r>
        <w:rPr>
          <w:w w:val="110"/>
          <w:sz w:val="12"/>
        </w:rPr>
        <w:t>Xie,</w:t>
      </w:r>
      <w:r>
        <w:rPr>
          <w:spacing w:val="32"/>
          <w:w w:val="110"/>
          <w:sz w:val="12"/>
        </w:rPr>
        <w:t> </w:t>
      </w:r>
      <w:r>
        <w:rPr>
          <w:w w:val="110"/>
          <w:sz w:val="12"/>
        </w:rPr>
        <w:t>Y.,</w:t>
      </w:r>
      <w:r>
        <w:rPr>
          <w:spacing w:val="30"/>
          <w:w w:val="110"/>
          <w:sz w:val="12"/>
        </w:rPr>
        <w:t> </w:t>
      </w:r>
      <w:r>
        <w:rPr>
          <w:w w:val="110"/>
          <w:sz w:val="12"/>
        </w:rPr>
        <w:t>&amp;</w:t>
      </w:r>
      <w:r>
        <w:rPr>
          <w:spacing w:val="30"/>
          <w:w w:val="110"/>
          <w:sz w:val="12"/>
        </w:rPr>
        <w:t> </w:t>
      </w:r>
      <w:r>
        <w:rPr>
          <w:w w:val="110"/>
          <w:sz w:val="12"/>
        </w:rPr>
        <w:t>Cai,</w:t>
      </w:r>
      <w:r>
        <w:rPr>
          <w:spacing w:val="29"/>
          <w:w w:val="110"/>
          <w:sz w:val="12"/>
        </w:rPr>
        <w:t> </w:t>
      </w:r>
      <w:r>
        <w:rPr>
          <w:w w:val="110"/>
          <w:sz w:val="12"/>
        </w:rPr>
        <w:t>Y.</w:t>
      </w:r>
      <w:r>
        <w:rPr>
          <w:spacing w:val="32"/>
          <w:w w:val="110"/>
          <w:sz w:val="12"/>
        </w:rPr>
        <w:t> </w:t>
      </w:r>
      <w:r>
        <w:rPr>
          <w:w w:val="110"/>
          <w:sz w:val="12"/>
        </w:rPr>
        <w:t>(2022).</w:t>
      </w:r>
      <w:r>
        <w:rPr>
          <w:spacing w:val="30"/>
          <w:w w:val="110"/>
          <w:sz w:val="12"/>
        </w:rPr>
        <w:t> </w:t>
      </w:r>
      <w:r>
        <w:rPr>
          <w:w w:val="110"/>
          <w:sz w:val="12"/>
        </w:rPr>
        <w:t>Investigation</w:t>
      </w:r>
      <w:r>
        <w:rPr>
          <w:spacing w:val="29"/>
          <w:w w:val="110"/>
          <w:sz w:val="12"/>
        </w:rPr>
        <w:t> </w:t>
      </w:r>
      <w:r>
        <w:rPr>
          <w:w w:val="110"/>
          <w:sz w:val="12"/>
        </w:rPr>
        <w:t>of</w:t>
      </w:r>
      <w:r>
        <w:rPr>
          <w:spacing w:val="30"/>
          <w:w w:val="110"/>
          <w:sz w:val="12"/>
        </w:rPr>
        <w:t> </w:t>
      </w:r>
      <w:r>
        <w:rPr>
          <w:w w:val="110"/>
          <w:sz w:val="12"/>
        </w:rPr>
        <w:t>virtual</w:t>
      </w:r>
      <w:r>
        <w:rPr>
          <w:spacing w:val="30"/>
          <w:w w:val="110"/>
          <w:sz w:val="12"/>
        </w:rPr>
        <w:t> </w:t>
      </w:r>
      <w:r>
        <w:rPr>
          <w:w w:val="110"/>
          <w:sz w:val="12"/>
        </w:rPr>
        <w:t>&amp;</w:t>
      </w:r>
      <w:r>
        <w:rPr>
          <w:spacing w:val="30"/>
          <w:w w:val="110"/>
          <w:sz w:val="12"/>
        </w:rPr>
        <w:t> </w:t>
      </w:r>
      <w:r>
        <w:rPr>
          <w:w w:val="110"/>
          <w:sz w:val="12"/>
        </w:rPr>
        <w:t>augmented</w:t>
      </w:r>
      <w:r>
        <w:rPr>
          <w:spacing w:val="30"/>
          <w:w w:val="110"/>
          <w:sz w:val="12"/>
        </w:rPr>
        <w:t> </w:t>
      </w:r>
      <w:r>
        <w:rPr>
          <w:w w:val="110"/>
          <w:sz w:val="12"/>
        </w:rPr>
        <w:t>reality</w:t>
      </w:r>
      <w:r>
        <w:rPr>
          <w:spacing w:val="30"/>
          <w:w w:val="110"/>
          <w:sz w:val="12"/>
        </w:rPr>
        <w:t> </w:t>
      </w:r>
      <w:r>
        <w:rPr>
          <w:w w:val="110"/>
          <w:sz w:val="12"/>
        </w:rPr>
        <w:t>classroom</w:t>
      </w:r>
    </w:p>
    <w:p>
      <w:pPr>
        <w:spacing w:line="240" w:lineRule="auto" w:before="0"/>
        <w:ind w:left="370" w:right="179" w:firstLine="0"/>
        <w:jc w:val="left"/>
        <w:rPr>
          <w:sz w:val="12"/>
        </w:rPr>
      </w:pPr>
      <w:r>
        <w:rPr>
          <w:w w:val="115"/>
          <w:sz w:val="12"/>
        </w:rPr>
        <w:t>learning environments in university STEM education. </w:t>
      </w:r>
      <w:r>
        <w:rPr>
          <w:rFonts w:ascii="Liberation Serif" w:hAnsi="Liberation Serif"/>
          <w:i/>
          <w:w w:val="115"/>
          <w:sz w:val="12"/>
        </w:rPr>
        <w:t>Interactive Learning</w:t>
      </w:r>
      <w:r>
        <w:rPr>
          <w:rFonts w:ascii="Liberation Serif" w:hAnsi="Liberation Serif"/>
          <w:i/>
          <w:spacing w:val="40"/>
          <w:w w:val="115"/>
          <w:sz w:val="12"/>
        </w:rPr>
        <w:t> </w:t>
      </w:r>
      <w:r>
        <w:rPr>
          <w:rFonts w:ascii="Liberation Serif" w:hAnsi="Liberation Serif"/>
          <w:i/>
          <w:w w:val="115"/>
          <w:sz w:val="12"/>
        </w:rPr>
        <w:t>Environments</w:t>
      </w:r>
      <w:r>
        <w:rPr>
          <w:w w:val="115"/>
          <w:sz w:val="12"/>
        </w:rPr>
        <w:t>, 1</w:t>
      </w:r>
      <w:r>
        <w:rPr>
          <w:rFonts w:ascii="STIX" w:hAnsi="STIX"/>
          <w:w w:val="115"/>
          <w:sz w:val="12"/>
        </w:rPr>
        <w:t>–</w:t>
      </w:r>
      <w:r>
        <w:rPr>
          <w:w w:val="115"/>
          <w:sz w:val="12"/>
        </w:rPr>
        <w:t>41. </w:t>
      </w:r>
      <w:hyperlink r:id="rId56">
        <w:r>
          <w:rPr>
            <w:color w:val="2196D1"/>
            <w:w w:val="115"/>
            <w:sz w:val="12"/>
          </w:rPr>
          <w:t>https://doi.org/10.1080/10494820.2022.2155838</w:t>
        </w:r>
      </w:hyperlink>
      <w:r>
        <w:rPr>
          <w:w w:val="115"/>
          <w:sz w:val="12"/>
        </w:rPr>
        <w:t>. </w:t>
      </w:r>
      <w:r>
        <w:rPr>
          <w:w w:val="115"/>
          <w:sz w:val="12"/>
        </w:rPr>
        <w:t>February</w:t>
      </w:r>
      <w:r>
        <w:rPr>
          <w:spacing w:val="40"/>
          <w:w w:val="115"/>
          <w:sz w:val="12"/>
        </w:rPr>
        <w:t> </w:t>
      </w:r>
      <w:r>
        <w:rPr>
          <w:spacing w:val="-2"/>
          <w:w w:val="115"/>
          <w:sz w:val="12"/>
        </w:rPr>
        <w:t>2024.</w:t>
      </w:r>
    </w:p>
    <w:p>
      <w:pPr>
        <w:spacing w:line="240" w:lineRule="auto" w:before="6"/>
        <w:ind w:left="370" w:right="38" w:hanging="240"/>
        <w:jc w:val="both"/>
        <w:rPr>
          <w:sz w:val="12"/>
        </w:rPr>
      </w:pPr>
      <w:bookmarkStart w:name="_bookmark51" w:id="82"/>
      <w:bookmarkEnd w:id="82"/>
      <w:r>
        <w:rPr/>
      </w:r>
      <w:r>
        <w:rPr>
          <w:w w:val="110"/>
          <w:sz w:val="12"/>
        </w:rPr>
        <w:t>Levano, L., Sanchez, S., Guill</w:t>
      </w:r>
      <w:r>
        <w:rPr>
          <w:rFonts w:ascii="Georgia" w:hAnsi="Georgia"/>
          <w:w w:val="110"/>
          <w:position w:val="1"/>
          <w:sz w:val="12"/>
        </w:rPr>
        <w:t>´</w:t>
      </w:r>
      <w:r>
        <w:rPr>
          <w:w w:val="110"/>
          <w:sz w:val="12"/>
        </w:rPr>
        <w:t>en, P., Tello, S., Herrera, N., &amp; Collantes, Z. (2019). Digital</w:t>
      </w:r>
      <w:r>
        <w:rPr>
          <w:spacing w:val="40"/>
          <w:w w:val="110"/>
          <w:sz w:val="12"/>
        </w:rPr>
        <w:t> </w:t>
      </w:r>
      <w:r>
        <w:rPr>
          <w:w w:val="110"/>
          <w:sz w:val="12"/>
        </w:rPr>
        <w:t>competences and education. </w:t>
      </w:r>
      <w:r>
        <w:rPr>
          <w:rFonts w:ascii="Liberation Serif" w:hAnsi="Liberation Serif"/>
          <w:i/>
          <w:w w:val="110"/>
          <w:sz w:val="12"/>
        </w:rPr>
        <w:t>Propositos y Representaciones, 7</w:t>
      </w:r>
      <w:r>
        <w:rPr>
          <w:w w:val="110"/>
          <w:sz w:val="12"/>
        </w:rPr>
        <w:t>(2), 569</w:t>
      </w:r>
      <w:r>
        <w:rPr>
          <w:rFonts w:ascii="STIX" w:hAnsi="STIX"/>
          <w:w w:val="110"/>
          <w:sz w:val="12"/>
        </w:rPr>
        <w:t>–</w:t>
      </w:r>
      <w:r>
        <w:rPr>
          <w:w w:val="110"/>
          <w:sz w:val="12"/>
        </w:rPr>
        <w:t>588. </w:t>
      </w:r>
      <w:hyperlink r:id="rId57">
        <w:r>
          <w:rPr>
            <w:color w:val="2196D1"/>
            <w:w w:val="110"/>
            <w:sz w:val="12"/>
          </w:rPr>
          <w:t>https://bit.</w:t>
        </w:r>
      </w:hyperlink>
      <w:r>
        <w:rPr>
          <w:color w:val="2196D1"/>
          <w:spacing w:val="40"/>
          <w:w w:val="110"/>
          <w:sz w:val="12"/>
        </w:rPr>
        <w:t> </w:t>
      </w:r>
      <w:hyperlink r:id="rId57">
        <w:r>
          <w:rPr>
            <w:color w:val="2196D1"/>
            <w:spacing w:val="-2"/>
            <w:w w:val="110"/>
            <w:sz w:val="12"/>
          </w:rPr>
          <w:t>ly/3jDkaQ0</w:t>
        </w:r>
      </w:hyperlink>
      <w:r>
        <w:rPr>
          <w:spacing w:val="-2"/>
          <w:w w:val="110"/>
          <w:sz w:val="12"/>
        </w:rPr>
        <w:t>.</w:t>
      </w:r>
    </w:p>
    <w:p>
      <w:pPr>
        <w:spacing w:before="21"/>
        <w:ind w:left="131" w:right="0" w:firstLine="0"/>
        <w:jc w:val="both"/>
        <w:rPr>
          <w:sz w:val="12"/>
        </w:rPr>
      </w:pPr>
      <w:bookmarkStart w:name="_bookmark52" w:id="83"/>
      <w:bookmarkEnd w:id="83"/>
      <w:r>
        <w:rPr/>
      </w:r>
      <w:r>
        <w:rPr>
          <w:w w:val="115"/>
          <w:sz w:val="12"/>
        </w:rPr>
        <w:t>Li,</w:t>
      </w:r>
      <w:r>
        <w:rPr>
          <w:spacing w:val="2"/>
          <w:w w:val="115"/>
          <w:sz w:val="12"/>
        </w:rPr>
        <w:t> </w:t>
      </w:r>
      <w:r>
        <w:rPr>
          <w:w w:val="115"/>
          <w:sz w:val="12"/>
        </w:rPr>
        <w:t>K.,</w:t>
      </w:r>
      <w:r>
        <w:rPr>
          <w:spacing w:val="3"/>
          <w:w w:val="115"/>
          <w:sz w:val="12"/>
        </w:rPr>
        <w:t> </w:t>
      </w:r>
      <w:r>
        <w:rPr>
          <w:w w:val="115"/>
          <w:sz w:val="12"/>
        </w:rPr>
        <w:t>&amp;</w:t>
      </w:r>
      <w:r>
        <w:rPr>
          <w:spacing w:val="3"/>
          <w:w w:val="115"/>
          <w:sz w:val="12"/>
        </w:rPr>
        <w:t> </w:t>
      </w:r>
      <w:r>
        <w:rPr>
          <w:w w:val="115"/>
          <w:sz w:val="12"/>
        </w:rPr>
        <w:t>Keller,</w:t>
      </w:r>
      <w:r>
        <w:rPr>
          <w:spacing w:val="3"/>
          <w:w w:val="115"/>
          <w:sz w:val="12"/>
        </w:rPr>
        <w:t> </w:t>
      </w:r>
      <w:r>
        <w:rPr>
          <w:w w:val="115"/>
          <w:sz w:val="12"/>
        </w:rPr>
        <w:t>J.</w:t>
      </w:r>
      <w:r>
        <w:rPr>
          <w:spacing w:val="3"/>
          <w:w w:val="115"/>
          <w:sz w:val="12"/>
        </w:rPr>
        <w:t> </w:t>
      </w:r>
      <w:r>
        <w:rPr>
          <w:w w:val="115"/>
          <w:sz w:val="12"/>
        </w:rPr>
        <w:t>M.</w:t>
      </w:r>
      <w:r>
        <w:rPr>
          <w:spacing w:val="2"/>
          <w:w w:val="115"/>
          <w:sz w:val="12"/>
        </w:rPr>
        <w:t> </w:t>
      </w:r>
      <w:r>
        <w:rPr>
          <w:w w:val="115"/>
          <w:sz w:val="12"/>
        </w:rPr>
        <w:t>(2018).</w:t>
      </w:r>
      <w:r>
        <w:rPr>
          <w:spacing w:val="3"/>
          <w:w w:val="115"/>
          <w:sz w:val="12"/>
        </w:rPr>
        <w:t> </w:t>
      </w:r>
      <w:r>
        <w:rPr>
          <w:w w:val="115"/>
          <w:sz w:val="12"/>
        </w:rPr>
        <w:t>Use</w:t>
      </w:r>
      <w:r>
        <w:rPr>
          <w:spacing w:val="3"/>
          <w:w w:val="115"/>
          <w:sz w:val="12"/>
        </w:rPr>
        <w:t> </w:t>
      </w:r>
      <w:r>
        <w:rPr>
          <w:w w:val="115"/>
          <w:sz w:val="12"/>
        </w:rPr>
        <w:t>of</w:t>
      </w:r>
      <w:r>
        <w:rPr>
          <w:spacing w:val="3"/>
          <w:w w:val="115"/>
          <w:sz w:val="12"/>
        </w:rPr>
        <w:t> </w:t>
      </w:r>
      <w:r>
        <w:rPr>
          <w:w w:val="115"/>
          <w:sz w:val="12"/>
        </w:rPr>
        <w:t>the</w:t>
      </w:r>
      <w:r>
        <w:rPr>
          <w:spacing w:val="3"/>
          <w:w w:val="115"/>
          <w:sz w:val="12"/>
        </w:rPr>
        <w:t> </w:t>
      </w:r>
      <w:r>
        <w:rPr>
          <w:w w:val="115"/>
          <w:sz w:val="12"/>
        </w:rPr>
        <w:t>ARCS</w:t>
      </w:r>
      <w:r>
        <w:rPr>
          <w:spacing w:val="3"/>
          <w:w w:val="115"/>
          <w:sz w:val="12"/>
        </w:rPr>
        <w:t> </w:t>
      </w:r>
      <w:r>
        <w:rPr>
          <w:w w:val="115"/>
          <w:sz w:val="12"/>
        </w:rPr>
        <w:t>model</w:t>
      </w:r>
      <w:r>
        <w:rPr>
          <w:spacing w:val="3"/>
          <w:w w:val="115"/>
          <w:sz w:val="12"/>
        </w:rPr>
        <w:t> </w:t>
      </w:r>
      <w:r>
        <w:rPr>
          <w:w w:val="115"/>
          <w:sz w:val="12"/>
        </w:rPr>
        <w:t>in</w:t>
      </w:r>
      <w:r>
        <w:rPr>
          <w:spacing w:val="3"/>
          <w:w w:val="115"/>
          <w:sz w:val="12"/>
        </w:rPr>
        <w:t> </w:t>
      </w:r>
      <w:r>
        <w:rPr>
          <w:w w:val="115"/>
          <w:sz w:val="12"/>
        </w:rPr>
        <w:t>education:</w:t>
      </w:r>
      <w:r>
        <w:rPr>
          <w:spacing w:val="3"/>
          <w:w w:val="115"/>
          <w:sz w:val="12"/>
        </w:rPr>
        <w:t> </w:t>
      </w:r>
      <w:r>
        <w:rPr>
          <w:w w:val="115"/>
          <w:sz w:val="12"/>
        </w:rPr>
        <w:t>A</w:t>
      </w:r>
      <w:r>
        <w:rPr>
          <w:spacing w:val="4"/>
          <w:w w:val="115"/>
          <w:sz w:val="12"/>
        </w:rPr>
        <w:t> </w:t>
      </w:r>
      <w:r>
        <w:rPr>
          <w:w w:val="115"/>
          <w:sz w:val="12"/>
        </w:rPr>
        <w:t>literature</w:t>
      </w:r>
      <w:r>
        <w:rPr>
          <w:spacing w:val="2"/>
          <w:w w:val="115"/>
          <w:sz w:val="12"/>
        </w:rPr>
        <w:t> </w:t>
      </w:r>
      <w:r>
        <w:rPr>
          <w:spacing w:val="-2"/>
          <w:w w:val="115"/>
          <w:sz w:val="12"/>
        </w:rPr>
        <w:t>review.</w:t>
      </w:r>
    </w:p>
    <w:p>
      <w:pPr>
        <w:spacing w:line="223" w:lineRule="auto" w:before="20"/>
        <w:ind w:left="370" w:right="1192" w:firstLine="0"/>
        <w:jc w:val="both"/>
        <w:rPr>
          <w:sz w:val="12"/>
        </w:rPr>
      </w:pPr>
      <w:r>
        <w:rPr>
          <w:rFonts w:ascii="Liberation Serif" w:hAnsi="Liberation Serif"/>
          <w:i/>
          <w:w w:val="115"/>
          <w:sz w:val="12"/>
        </w:rPr>
        <w:t>Computers in Education, 122</w:t>
      </w:r>
      <w:r>
        <w:rPr>
          <w:w w:val="115"/>
          <w:sz w:val="12"/>
        </w:rPr>
        <w:t>, 54</w:t>
      </w:r>
      <w:r>
        <w:rPr>
          <w:rFonts w:ascii="STIX" w:hAnsi="STIX"/>
          <w:w w:val="115"/>
          <w:sz w:val="12"/>
        </w:rPr>
        <w:t>–</w:t>
      </w:r>
      <w:r>
        <w:rPr>
          <w:w w:val="115"/>
          <w:sz w:val="12"/>
        </w:rPr>
        <w:t>62. </w:t>
      </w:r>
      <w:hyperlink r:id="rId58">
        <w:r>
          <w:rPr>
            <w:color w:val="2196D1"/>
            <w:w w:val="115"/>
            <w:sz w:val="12"/>
          </w:rPr>
          <w:t>https://doi.org/10.1016/j.</w:t>
        </w:r>
      </w:hyperlink>
      <w:r>
        <w:rPr>
          <w:color w:val="2196D1"/>
          <w:spacing w:val="40"/>
          <w:w w:val="115"/>
          <w:sz w:val="12"/>
        </w:rPr>
        <w:t> </w:t>
      </w:r>
      <w:hyperlink r:id="rId58">
        <w:r>
          <w:rPr>
            <w:color w:val="2196D1"/>
            <w:spacing w:val="-2"/>
            <w:w w:val="115"/>
            <w:sz w:val="12"/>
          </w:rPr>
          <w:t>compedu.2018.03.019</w:t>
        </w:r>
      </w:hyperlink>
    </w:p>
    <w:p>
      <w:pPr>
        <w:spacing w:line="276" w:lineRule="auto" w:before="24"/>
        <w:ind w:left="370" w:right="0" w:hanging="240"/>
        <w:jc w:val="left"/>
        <w:rPr>
          <w:sz w:val="12"/>
        </w:rPr>
      </w:pPr>
      <w:bookmarkStart w:name="_bookmark53" w:id="84"/>
      <w:bookmarkEnd w:id="84"/>
      <w:r>
        <w:rPr/>
      </w:r>
      <w:hyperlink r:id="rId59">
        <w:r>
          <w:rPr>
            <w:color w:val="2196D1"/>
            <w:w w:val="115"/>
            <w:sz w:val="12"/>
          </w:rPr>
          <w:t>Lopez-Garcia, T. J., Alvarez-Cedillo, J. A., Sanchez, T. A., &amp; Vicario-Solorzano, C. M.</w:t>
        </w:r>
      </w:hyperlink>
      <w:r>
        <w:rPr>
          <w:color w:val="2196D1"/>
          <w:spacing w:val="40"/>
          <w:w w:val="115"/>
          <w:sz w:val="12"/>
        </w:rPr>
        <w:t> </w:t>
      </w:r>
      <w:hyperlink r:id="rId59">
        <w:r>
          <w:rPr>
            <w:color w:val="2196D1"/>
            <w:w w:val="115"/>
            <w:sz w:val="12"/>
          </w:rPr>
          <w:t>(2019). Review of trends in the educational model of distance education in Mexico,</w:t>
        </w:r>
      </w:hyperlink>
    </w:p>
    <w:p>
      <w:pPr>
        <w:spacing w:line="162" w:lineRule="exact" w:before="0"/>
        <w:ind w:left="370" w:right="0" w:firstLine="0"/>
        <w:jc w:val="left"/>
        <w:rPr>
          <w:sz w:val="12"/>
        </w:rPr>
      </w:pPr>
      <w:hyperlink r:id="rId59">
        <w:r>
          <w:rPr>
            <w:color w:val="2196D1"/>
            <w:w w:val="115"/>
            <w:sz w:val="12"/>
          </w:rPr>
          <w:t>towards</w:t>
        </w:r>
        <w:r>
          <w:rPr>
            <w:color w:val="2196D1"/>
            <w:spacing w:val="1"/>
            <w:w w:val="115"/>
            <w:sz w:val="12"/>
          </w:rPr>
          <w:t> </w:t>
        </w:r>
        <w:r>
          <w:rPr>
            <w:color w:val="2196D1"/>
            <w:w w:val="115"/>
            <w:sz w:val="12"/>
          </w:rPr>
          <w:t>an</w:t>
        </w:r>
        <w:r>
          <w:rPr>
            <w:color w:val="2196D1"/>
            <w:spacing w:val="1"/>
            <w:w w:val="115"/>
            <w:sz w:val="12"/>
          </w:rPr>
          <w:t> </w:t>
        </w:r>
        <w:r>
          <w:rPr>
            <w:color w:val="2196D1"/>
            <w:w w:val="115"/>
            <w:sz w:val="12"/>
          </w:rPr>
          <w:t>education</w:t>
        </w:r>
        <w:r>
          <w:rPr>
            <w:color w:val="2196D1"/>
            <w:spacing w:val="1"/>
            <w:w w:val="115"/>
            <w:sz w:val="12"/>
          </w:rPr>
          <w:t> </w:t>
        </w:r>
        <w:r>
          <w:rPr>
            <w:color w:val="2196D1"/>
            <w:w w:val="115"/>
            <w:sz w:val="12"/>
          </w:rPr>
          <w:t>4.0.</w:t>
        </w:r>
        <w:r>
          <w:rPr>
            <w:color w:val="2196D1"/>
            <w:spacing w:val="1"/>
            <w:w w:val="115"/>
            <w:sz w:val="12"/>
          </w:rPr>
          <w:t> </w:t>
        </w:r>
        <w:r>
          <w:rPr>
            <w:rFonts w:ascii="Liberation Serif" w:hAnsi="Liberation Serif"/>
            <w:i/>
            <w:color w:val="2196D1"/>
            <w:w w:val="115"/>
            <w:sz w:val="12"/>
          </w:rPr>
          <w:t>Computer</w:t>
        </w:r>
        <w:r>
          <w:rPr>
            <w:rFonts w:ascii="Liberation Serif" w:hAnsi="Liberation Serif"/>
            <w:i/>
            <w:color w:val="2196D1"/>
            <w:spacing w:val="1"/>
            <w:w w:val="115"/>
            <w:sz w:val="12"/>
          </w:rPr>
          <w:t> </w:t>
        </w:r>
        <w:r>
          <w:rPr>
            <w:rFonts w:ascii="Liberation Serif" w:hAnsi="Liberation Serif"/>
            <w:i/>
            <w:color w:val="2196D1"/>
            <w:w w:val="115"/>
            <w:sz w:val="12"/>
          </w:rPr>
          <w:t>Reviews</w:t>
        </w:r>
        <w:r>
          <w:rPr>
            <w:rFonts w:ascii="Liberation Serif" w:hAnsi="Liberation Serif"/>
            <w:i/>
            <w:color w:val="2196D1"/>
            <w:spacing w:val="1"/>
            <w:w w:val="115"/>
            <w:sz w:val="12"/>
          </w:rPr>
          <w:t> </w:t>
        </w:r>
        <w:r>
          <w:rPr>
            <w:rFonts w:ascii="Liberation Serif" w:hAnsi="Liberation Serif"/>
            <w:i/>
            <w:color w:val="2196D1"/>
            <w:w w:val="115"/>
            <w:sz w:val="12"/>
          </w:rPr>
          <w:t>Journal, 3</w:t>
        </w:r>
        <w:r>
          <w:rPr>
            <w:color w:val="2196D1"/>
            <w:w w:val="115"/>
            <w:sz w:val="12"/>
          </w:rPr>
          <w:t>,</w:t>
        </w:r>
        <w:r>
          <w:rPr>
            <w:color w:val="2196D1"/>
            <w:spacing w:val="2"/>
            <w:w w:val="115"/>
            <w:sz w:val="12"/>
          </w:rPr>
          <w:t> </w:t>
        </w:r>
        <w:r>
          <w:rPr>
            <w:color w:val="2196D1"/>
            <w:spacing w:val="-2"/>
            <w:w w:val="115"/>
            <w:sz w:val="12"/>
          </w:rPr>
          <w:t>111</w:t>
        </w:r>
        <w:r>
          <w:rPr>
            <w:rFonts w:ascii="STIX" w:hAnsi="STIX"/>
            <w:color w:val="2196D1"/>
            <w:spacing w:val="-2"/>
            <w:w w:val="115"/>
            <w:sz w:val="12"/>
          </w:rPr>
          <w:t>–</w:t>
        </w:r>
        <w:r>
          <w:rPr>
            <w:color w:val="2196D1"/>
            <w:spacing w:val="-2"/>
            <w:w w:val="115"/>
            <w:sz w:val="12"/>
          </w:rPr>
          <w:t>121</w:t>
        </w:r>
      </w:hyperlink>
      <w:r>
        <w:rPr>
          <w:spacing w:val="-2"/>
          <w:w w:val="115"/>
          <w:sz w:val="12"/>
        </w:rPr>
        <w:t>.</w:t>
      </w:r>
    </w:p>
    <w:p>
      <w:pPr>
        <w:spacing w:line="137" w:lineRule="exact" w:before="0"/>
        <w:ind w:left="131" w:right="0" w:firstLine="0"/>
        <w:jc w:val="left"/>
        <w:rPr>
          <w:sz w:val="12"/>
        </w:rPr>
      </w:pPr>
      <w:bookmarkStart w:name="_bookmark54" w:id="85"/>
      <w:bookmarkEnd w:id="85"/>
      <w:r>
        <w:rPr/>
      </w:r>
      <w:r>
        <w:rPr>
          <w:w w:val="110"/>
          <w:sz w:val="12"/>
        </w:rPr>
        <w:t>Lo</w:t>
      </w:r>
      <w:r>
        <w:rPr>
          <w:rFonts w:ascii="Georgia" w:hAnsi="Georgia"/>
          <w:w w:val="110"/>
          <w:position w:val="1"/>
          <w:sz w:val="12"/>
        </w:rPr>
        <w:t>´</w:t>
      </w:r>
      <w:r>
        <w:rPr>
          <w:w w:val="110"/>
          <w:sz w:val="12"/>
        </w:rPr>
        <w:t>pez-Hern</w:t>
      </w:r>
      <w:r>
        <w:rPr>
          <w:rFonts w:ascii="Georgia" w:hAnsi="Georgia"/>
          <w:w w:val="110"/>
          <w:position w:val="1"/>
          <w:sz w:val="12"/>
        </w:rPr>
        <w:t>´</w:t>
      </w:r>
      <w:r>
        <w:rPr>
          <w:w w:val="110"/>
          <w:sz w:val="12"/>
        </w:rPr>
        <w:t>andez,</w:t>
      </w:r>
      <w:r>
        <w:rPr>
          <w:spacing w:val="-4"/>
          <w:w w:val="110"/>
          <w:sz w:val="12"/>
        </w:rPr>
        <w:t> </w:t>
      </w:r>
      <w:r>
        <w:rPr>
          <w:w w:val="110"/>
          <w:sz w:val="12"/>
        </w:rPr>
        <w:t>J.</w:t>
      </w:r>
      <w:r>
        <w:rPr>
          <w:spacing w:val="-2"/>
          <w:w w:val="110"/>
          <w:sz w:val="12"/>
        </w:rPr>
        <w:t> </w:t>
      </w:r>
      <w:r>
        <w:rPr>
          <w:w w:val="110"/>
          <w:sz w:val="12"/>
        </w:rPr>
        <w:t>G.,</w:t>
      </w:r>
      <w:r>
        <w:rPr>
          <w:spacing w:val="-3"/>
          <w:w w:val="110"/>
          <w:sz w:val="12"/>
        </w:rPr>
        <w:t> </w:t>
      </w:r>
      <w:r>
        <w:rPr>
          <w:w w:val="110"/>
          <w:sz w:val="12"/>
        </w:rPr>
        <w:t>Valdes-</w:t>
      </w:r>
      <w:r>
        <w:rPr>
          <w:spacing w:val="-3"/>
          <w:w w:val="110"/>
          <w:sz w:val="12"/>
        </w:rPr>
        <w:t> </w:t>
      </w:r>
      <w:r>
        <w:rPr>
          <w:w w:val="110"/>
          <w:sz w:val="12"/>
        </w:rPr>
        <w:t>Hern</w:t>
      </w:r>
      <w:r>
        <w:rPr>
          <w:rFonts w:ascii="Georgia" w:hAnsi="Georgia"/>
          <w:w w:val="110"/>
          <w:position w:val="1"/>
          <w:sz w:val="12"/>
        </w:rPr>
        <w:t>´</w:t>
      </w:r>
      <w:r>
        <w:rPr>
          <w:w w:val="110"/>
          <w:sz w:val="12"/>
        </w:rPr>
        <w:t>andez,</w:t>
      </w:r>
      <w:r>
        <w:rPr>
          <w:spacing w:val="-3"/>
          <w:w w:val="110"/>
          <w:sz w:val="12"/>
        </w:rPr>
        <w:t> </w:t>
      </w:r>
      <w:r>
        <w:rPr>
          <w:w w:val="110"/>
          <w:sz w:val="12"/>
        </w:rPr>
        <w:t>R.</w:t>
      </w:r>
      <w:r>
        <w:rPr>
          <w:spacing w:val="-3"/>
          <w:w w:val="110"/>
          <w:sz w:val="12"/>
        </w:rPr>
        <w:t> </w:t>
      </w:r>
      <w:r>
        <w:rPr>
          <w:w w:val="110"/>
          <w:sz w:val="12"/>
        </w:rPr>
        <w:t>C.,</w:t>
      </w:r>
      <w:r>
        <w:rPr>
          <w:spacing w:val="-2"/>
          <w:w w:val="110"/>
          <w:sz w:val="12"/>
        </w:rPr>
        <w:t> </w:t>
      </w:r>
      <w:r>
        <w:rPr>
          <w:w w:val="110"/>
          <w:sz w:val="12"/>
        </w:rPr>
        <w:t>Lopez-Rodríguez,</w:t>
      </w:r>
      <w:r>
        <w:rPr>
          <w:spacing w:val="-3"/>
          <w:w w:val="110"/>
          <w:sz w:val="12"/>
        </w:rPr>
        <w:t> </w:t>
      </w:r>
      <w:r>
        <w:rPr>
          <w:w w:val="110"/>
          <w:sz w:val="12"/>
        </w:rPr>
        <w:t>R.,</w:t>
      </w:r>
      <w:r>
        <w:rPr>
          <w:spacing w:val="-3"/>
          <w:w w:val="110"/>
          <w:sz w:val="12"/>
        </w:rPr>
        <w:t> </w:t>
      </w:r>
      <w:r>
        <w:rPr>
          <w:spacing w:val="-2"/>
          <w:w w:val="110"/>
          <w:sz w:val="12"/>
        </w:rPr>
        <w:t>Quiroz-</w:t>
      </w:r>
    </w:p>
    <w:p>
      <w:pPr>
        <w:spacing w:line="278" w:lineRule="auto" w:before="13"/>
        <w:ind w:left="370" w:right="179" w:firstLine="0"/>
        <w:jc w:val="left"/>
        <w:rPr>
          <w:sz w:val="12"/>
        </w:rPr>
      </w:pPr>
      <w:r>
        <w:rPr>
          <w:spacing w:val="-2"/>
          <w:w w:val="115"/>
          <w:sz w:val="12"/>
        </w:rPr>
        <w:t>S</w:t>
      </w:r>
      <w:r>
        <w:rPr>
          <w:rFonts w:ascii="Georgia" w:hAnsi="Georgia"/>
          <w:spacing w:val="-2"/>
          <w:w w:val="115"/>
          <w:position w:val="1"/>
          <w:sz w:val="12"/>
        </w:rPr>
        <w:t>´</w:t>
      </w:r>
      <w:r>
        <w:rPr>
          <w:spacing w:val="-2"/>
          <w:w w:val="115"/>
          <w:sz w:val="12"/>
        </w:rPr>
        <w:t>anchez, J. C., Ramírez-Franco, O., Hern</w:t>
      </w:r>
      <w:r>
        <w:rPr>
          <w:rFonts w:ascii="Georgia" w:hAnsi="Georgia"/>
          <w:spacing w:val="-2"/>
          <w:w w:val="115"/>
          <w:position w:val="1"/>
          <w:sz w:val="12"/>
        </w:rPr>
        <w:t>´</w:t>
      </w:r>
      <w:r>
        <w:rPr>
          <w:spacing w:val="-2"/>
          <w:w w:val="115"/>
          <w:sz w:val="12"/>
        </w:rPr>
        <w:t>andez-Ramos, D., &amp; Lopez-Badilla, G.</w:t>
      </w:r>
      <w:r>
        <w:rPr>
          <w:spacing w:val="40"/>
          <w:w w:val="115"/>
          <w:sz w:val="12"/>
        </w:rPr>
        <w:t> </w:t>
      </w:r>
      <w:r>
        <w:rPr>
          <w:w w:val="115"/>
          <w:sz w:val="12"/>
        </w:rPr>
        <w:t>(2022).</w:t>
      </w:r>
      <w:r>
        <w:rPr>
          <w:spacing w:val="14"/>
          <w:w w:val="115"/>
          <w:sz w:val="12"/>
        </w:rPr>
        <w:t> </w:t>
      </w:r>
      <w:r>
        <w:rPr>
          <w:w w:val="115"/>
          <w:sz w:val="12"/>
        </w:rPr>
        <w:t>The</w:t>
      </w:r>
      <w:r>
        <w:rPr>
          <w:spacing w:val="15"/>
          <w:w w:val="115"/>
          <w:sz w:val="12"/>
        </w:rPr>
        <w:t> </w:t>
      </w:r>
      <w:r>
        <w:rPr>
          <w:w w:val="115"/>
          <w:sz w:val="12"/>
        </w:rPr>
        <w:t>augmented</w:t>
      </w:r>
      <w:r>
        <w:rPr>
          <w:spacing w:val="14"/>
          <w:w w:val="115"/>
          <w:sz w:val="12"/>
        </w:rPr>
        <w:t> </w:t>
      </w:r>
      <w:r>
        <w:rPr>
          <w:w w:val="115"/>
          <w:sz w:val="12"/>
        </w:rPr>
        <w:t>reality</w:t>
      </w:r>
      <w:r>
        <w:rPr>
          <w:spacing w:val="14"/>
          <w:w w:val="115"/>
          <w:sz w:val="12"/>
        </w:rPr>
        <w:t> </w:t>
      </w:r>
      <w:r>
        <w:rPr>
          <w:w w:val="115"/>
          <w:sz w:val="12"/>
        </w:rPr>
        <w:t>technology.</w:t>
      </w:r>
      <w:r>
        <w:rPr>
          <w:spacing w:val="14"/>
          <w:w w:val="115"/>
          <w:sz w:val="12"/>
        </w:rPr>
        <w:t> </w:t>
      </w:r>
      <w:r>
        <w:rPr>
          <w:w w:val="115"/>
          <w:sz w:val="12"/>
        </w:rPr>
        <w:t>An</w:t>
      </w:r>
      <w:r>
        <w:rPr>
          <w:spacing w:val="14"/>
          <w:w w:val="115"/>
          <w:sz w:val="12"/>
        </w:rPr>
        <w:t> </w:t>
      </w:r>
      <w:r>
        <w:rPr>
          <w:w w:val="115"/>
          <w:sz w:val="12"/>
        </w:rPr>
        <w:t>experimental</w:t>
      </w:r>
      <w:r>
        <w:rPr>
          <w:spacing w:val="15"/>
          <w:w w:val="115"/>
          <w:sz w:val="12"/>
        </w:rPr>
        <w:t> </w:t>
      </w:r>
      <w:r>
        <w:rPr>
          <w:w w:val="115"/>
          <w:sz w:val="12"/>
        </w:rPr>
        <w:t>application</w:t>
      </w:r>
      <w:r>
        <w:rPr>
          <w:spacing w:val="13"/>
          <w:w w:val="115"/>
          <w:sz w:val="12"/>
        </w:rPr>
        <w:t> </w:t>
      </w:r>
      <w:r>
        <w:rPr>
          <w:w w:val="115"/>
          <w:sz w:val="12"/>
        </w:rPr>
        <w:t>in</w:t>
      </w:r>
      <w:r>
        <w:rPr>
          <w:spacing w:val="15"/>
          <w:w w:val="115"/>
          <w:sz w:val="12"/>
        </w:rPr>
        <w:t> </w:t>
      </w:r>
      <w:r>
        <w:rPr>
          <w:spacing w:val="-5"/>
          <w:w w:val="115"/>
          <w:sz w:val="12"/>
        </w:rPr>
        <w:t>the</w:t>
      </w:r>
    </w:p>
    <w:p>
      <w:pPr>
        <w:spacing w:line="259" w:lineRule="auto" w:before="0"/>
        <w:ind w:left="370" w:right="179" w:firstLine="0"/>
        <w:jc w:val="left"/>
        <w:rPr>
          <w:sz w:val="12"/>
        </w:rPr>
      </w:pPr>
      <w:r>
        <w:rPr>
          <w:w w:val="115"/>
          <w:sz w:val="12"/>
        </w:rPr>
        <w:t>educational and industrial sector of baja California, Mexico. </w:t>
      </w:r>
      <w:r>
        <w:rPr>
          <w:rFonts w:ascii="Liberation Serif" w:hAnsi="Liberation Serif"/>
          <w:i/>
          <w:w w:val="115"/>
          <w:sz w:val="12"/>
        </w:rPr>
        <w:t>Studies in Systems,</w:t>
      </w:r>
      <w:r>
        <w:rPr>
          <w:rFonts w:ascii="Liberation Serif" w:hAnsi="Liberation Serif"/>
          <w:i/>
          <w:spacing w:val="40"/>
          <w:w w:val="115"/>
          <w:sz w:val="12"/>
        </w:rPr>
        <w:t> </w:t>
      </w:r>
      <w:r>
        <w:rPr>
          <w:rFonts w:ascii="Liberation Serif" w:hAnsi="Liberation Serif"/>
          <w:i/>
          <w:w w:val="115"/>
          <w:sz w:val="12"/>
        </w:rPr>
        <w:t>Decision and Control, 435</w:t>
      </w:r>
      <w:r>
        <w:rPr>
          <w:w w:val="115"/>
          <w:sz w:val="12"/>
        </w:rPr>
        <w:t>, 183</w:t>
      </w:r>
      <w:r>
        <w:rPr>
          <w:rFonts w:ascii="STIX" w:hAnsi="STIX"/>
          <w:w w:val="115"/>
          <w:sz w:val="12"/>
        </w:rPr>
        <w:t>–</w:t>
      </w:r>
      <w:r>
        <w:rPr>
          <w:w w:val="115"/>
          <w:sz w:val="12"/>
        </w:rPr>
        <w:t>232. </w:t>
      </w:r>
      <w:hyperlink r:id="rId60">
        <w:r>
          <w:rPr>
            <w:color w:val="2196D1"/>
            <w:w w:val="115"/>
            <w:sz w:val="12"/>
          </w:rPr>
          <w:t>https://doi.org/10.1007/978-3-031-00856-6_</w:t>
        </w:r>
      </w:hyperlink>
    </w:p>
    <w:p>
      <w:pPr>
        <w:spacing w:line="112" w:lineRule="exact" w:before="0"/>
        <w:ind w:left="370" w:right="0" w:firstLine="0"/>
        <w:jc w:val="left"/>
        <w:rPr>
          <w:sz w:val="12"/>
        </w:rPr>
      </w:pPr>
      <w:hyperlink r:id="rId60">
        <w:r>
          <w:rPr>
            <w:color w:val="2196D1"/>
            <w:w w:val="115"/>
            <w:sz w:val="12"/>
          </w:rPr>
          <w:t>10</w:t>
        </w:r>
      </w:hyperlink>
      <w:r>
        <w:rPr>
          <w:w w:val="115"/>
          <w:sz w:val="12"/>
        </w:rPr>
        <w:t>.</w:t>
      </w:r>
      <w:r>
        <w:rPr>
          <w:spacing w:val="13"/>
          <w:w w:val="115"/>
          <w:sz w:val="12"/>
        </w:rPr>
        <w:t> </w:t>
      </w:r>
      <w:r>
        <w:rPr>
          <w:spacing w:val="-2"/>
          <w:w w:val="115"/>
          <w:sz w:val="12"/>
        </w:rPr>
        <w:t>Springer.</w:t>
      </w:r>
    </w:p>
    <w:p>
      <w:pPr>
        <w:spacing w:before="20"/>
        <w:ind w:left="90" w:right="0" w:firstLine="0"/>
        <w:jc w:val="center"/>
        <w:rPr>
          <w:sz w:val="12"/>
        </w:rPr>
      </w:pPr>
      <w:bookmarkStart w:name="_bookmark55" w:id="86"/>
      <w:bookmarkEnd w:id="86"/>
      <w:r>
        <w:rPr/>
      </w:r>
      <w:r>
        <w:rPr>
          <w:w w:val="110"/>
          <w:sz w:val="12"/>
        </w:rPr>
        <w:t>Luo,</w:t>
      </w:r>
      <w:r>
        <w:rPr>
          <w:spacing w:val="13"/>
          <w:w w:val="110"/>
          <w:sz w:val="12"/>
        </w:rPr>
        <w:t> </w:t>
      </w:r>
      <w:r>
        <w:rPr>
          <w:w w:val="110"/>
          <w:sz w:val="12"/>
        </w:rPr>
        <w:t>H.,</w:t>
      </w:r>
      <w:r>
        <w:rPr>
          <w:spacing w:val="12"/>
          <w:w w:val="110"/>
          <w:sz w:val="12"/>
        </w:rPr>
        <w:t> </w:t>
      </w:r>
      <w:r>
        <w:rPr>
          <w:w w:val="110"/>
          <w:sz w:val="12"/>
        </w:rPr>
        <w:t>Li,</w:t>
      </w:r>
      <w:r>
        <w:rPr>
          <w:spacing w:val="12"/>
          <w:w w:val="110"/>
          <w:sz w:val="12"/>
        </w:rPr>
        <w:t> </w:t>
      </w:r>
      <w:r>
        <w:rPr>
          <w:w w:val="110"/>
          <w:sz w:val="12"/>
        </w:rPr>
        <w:t>G.,</w:t>
      </w:r>
      <w:r>
        <w:rPr>
          <w:spacing w:val="12"/>
          <w:w w:val="110"/>
          <w:sz w:val="12"/>
        </w:rPr>
        <w:t> </w:t>
      </w:r>
      <w:r>
        <w:rPr>
          <w:w w:val="110"/>
          <w:sz w:val="12"/>
        </w:rPr>
        <w:t>Feng,</w:t>
      </w:r>
      <w:r>
        <w:rPr>
          <w:spacing w:val="13"/>
          <w:w w:val="110"/>
          <w:sz w:val="12"/>
        </w:rPr>
        <w:t> </w:t>
      </w:r>
      <w:r>
        <w:rPr>
          <w:w w:val="110"/>
          <w:sz w:val="12"/>
        </w:rPr>
        <w:t>Q.,</w:t>
      </w:r>
      <w:r>
        <w:rPr>
          <w:spacing w:val="11"/>
          <w:w w:val="110"/>
          <w:sz w:val="12"/>
        </w:rPr>
        <w:t> </w:t>
      </w:r>
      <w:r>
        <w:rPr>
          <w:w w:val="110"/>
          <w:sz w:val="12"/>
        </w:rPr>
        <w:t>Yang,</w:t>
      </w:r>
      <w:r>
        <w:rPr>
          <w:spacing w:val="12"/>
          <w:w w:val="110"/>
          <w:sz w:val="12"/>
        </w:rPr>
        <w:t> </w:t>
      </w:r>
      <w:r>
        <w:rPr>
          <w:w w:val="110"/>
          <w:sz w:val="12"/>
        </w:rPr>
        <w:t>Y.,</w:t>
      </w:r>
      <w:r>
        <w:rPr>
          <w:spacing w:val="13"/>
          <w:w w:val="110"/>
          <w:sz w:val="12"/>
        </w:rPr>
        <w:t> </w:t>
      </w:r>
      <w:r>
        <w:rPr>
          <w:w w:val="110"/>
          <w:sz w:val="12"/>
        </w:rPr>
        <w:t>&amp;</w:t>
      </w:r>
      <w:r>
        <w:rPr>
          <w:spacing w:val="12"/>
          <w:w w:val="110"/>
          <w:sz w:val="12"/>
        </w:rPr>
        <w:t> </w:t>
      </w:r>
      <w:r>
        <w:rPr>
          <w:w w:val="110"/>
          <w:sz w:val="12"/>
        </w:rPr>
        <w:t>Zuo,</w:t>
      </w:r>
      <w:r>
        <w:rPr>
          <w:spacing w:val="12"/>
          <w:w w:val="110"/>
          <w:sz w:val="12"/>
        </w:rPr>
        <w:t> </w:t>
      </w:r>
      <w:r>
        <w:rPr>
          <w:w w:val="110"/>
          <w:sz w:val="12"/>
        </w:rPr>
        <w:t>M.</w:t>
      </w:r>
      <w:r>
        <w:rPr>
          <w:spacing w:val="12"/>
          <w:w w:val="110"/>
          <w:sz w:val="12"/>
        </w:rPr>
        <w:t> </w:t>
      </w:r>
      <w:r>
        <w:rPr>
          <w:w w:val="110"/>
          <w:sz w:val="12"/>
        </w:rPr>
        <w:t>(2021).</w:t>
      </w:r>
      <w:r>
        <w:rPr>
          <w:spacing w:val="13"/>
          <w:w w:val="110"/>
          <w:sz w:val="12"/>
        </w:rPr>
        <w:t> </w:t>
      </w:r>
      <w:r>
        <w:rPr>
          <w:w w:val="110"/>
          <w:sz w:val="12"/>
        </w:rPr>
        <w:t>Virtual</w:t>
      </w:r>
      <w:r>
        <w:rPr>
          <w:spacing w:val="12"/>
          <w:w w:val="110"/>
          <w:sz w:val="12"/>
        </w:rPr>
        <w:t> </w:t>
      </w:r>
      <w:r>
        <w:rPr>
          <w:w w:val="110"/>
          <w:sz w:val="12"/>
        </w:rPr>
        <w:t>reality</w:t>
      </w:r>
      <w:r>
        <w:rPr>
          <w:spacing w:val="13"/>
          <w:w w:val="110"/>
          <w:sz w:val="12"/>
        </w:rPr>
        <w:t> </w:t>
      </w:r>
      <w:r>
        <w:rPr>
          <w:w w:val="110"/>
          <w:sz w:val="12"/>
        </w:rPr>
        <w:t>in</w:t>
      </w:r>
      <w:r>
        <w:rPr>
          <w:spacing w:val="13"/>
          <w:w w:val="110"/>
          <w:sz w:val="12"/>
        </w:rPr>
        <w:t> </w:t>
      </w:r>
      <w:r>
        <w:rPr>
          <w:w w:val="110"/>
          <w:sz w:val="12"/>
        </w:rPr>
        <w:t>K-12</w:t>
      </w:r>
      <w:r>
        <w:rPr>
          <w:spacing w:val="12"/>
          <w:w w:val="110"/>
          <w:sz w:val="12"/>
        </w:rPr>
        <w:t> </w:t>
      </w:r>
      <w:r>
        <w:rPr>
          <w:w w:val="110"/>
          <w:sz w:val="12"/>
        </w:rPr>
        <w:t>and</w:t>
      </w:r>
      <w:r>
        <w:rPr>
          <w:spacing w:val="12"/>
          <w:w w:val="110"/>
          <w:sz w:val="12"/>
        </w:rPr>
        <w:t> </w:t>
      </w:r>
      <w:r>
        <w:rPr>
          <w:spacing w:val="-2"/>
          <w:w w:val="110"/>
          <w:sz w:val="12"/>
        </w:rPr>
        <w:t>higher</w:t>
      </w:r>
    </w:p>
    <w:p>
      <w:pPr>
        <w:spacing w:line="240" w:lineRule="auto" w:before="22"/>
        <w:ind w:left="131" w:right="38" w:hanging="27"/>
        <w:jc w:val="center"/>
        <w:rPr>
          <w:sz w:val="12"/>
        </w:rPr>
      </w:pPr>
      <w:r>
        <w:rPr>
          <w:w w:val="115"/>
          <w:sz w:val="12"/>
        </w:rPr>
        <w:t>education:</w:t>
      </w:r>
      <w:r>
        <w:rPr>
          <w:spacing w:val="21"/>
          <w:w w:val="115"/>
          <w:sz w:val="12"/>
        </w:rPr>
        <w:t> </w:t>
      </w:r>
      <w:r>
        <w:rPr>
          <w:w w:val="115"/>
          <w:sz w:val="12"/>
        </w:rPr>
        <w:t>A</w:t>
      </w:r>
      <w:r>
        <w:rPr>
          <w:spacing w:val="20"/>
          <w:w w:val="115"/>
          <w:sz w:val="12"/>
        </w:rPr>
        <w:t> </w:t>
      </w:r>
      <w:r>
        <w:rPr>
          <w:w w:val="115"/>
          <w:sz w:val="12"/>
        </w:rPr>
        <w:t>systematic</w:t>
      </w:r>
      <w:r>
        <w:rPr>
          <w:spacing w:val="18"/>
          <w:w w:val="115"/>
          <w:sz w:val="12"/>
        </w:rPr>
        <w:t> </w:t>
      </w:r>
      <w:r>
        <w:rPr>
          <w:w w:val="115"/>
          <w:sz w:val="12"/>
        </w:rPr>
        <w:t>review</w:t>
      </w:r>
      <w:r>
        <w:rPr>
          <w:spacing w:val="21"/>
          <w:w w:val="115"/>
          <w:sz w:val="12"/>
        </w:rPr>
        <w:t> </w:t>
      </w:r>
      <w:r>
        <w:rPr>
          <w:w w:val="115"/>
          <w:sz w:val="12"/>
        </w:rPr>
        <w:t>of</w:t>
      </w:r>
      <w:r>
        <w:rPr>
          <w:spacing w:val="20"/>
          <w:w w:val="115"/>
          <w:sz w:val="12"/>
        </w:rPr>
        <w:t> </w:t>
      </w:r>
      <w:r>
        <w:rPr>
          <w:w w:val="115"/>
          <w:sz w:val="12"/>
        </w:rPr>
        <w:t>the</w:t>
      </w:r>
      <w:r>
        <w:rPr>
          <w:spacing w:val="21"/>
          <w:w w:val="115"/>
          <w:sz w:val="12"/>
        </w:rPr>
        <w:t> </w:t>
      </w:r>
      <w:r>
        <w:rPr>
          <w:w w:val="115"/>
          <w:sz w:val="12"/>
        </w:rPr>
        <w:t>literature</w:t>
      </w:r>
      <w:r>
        <w:rPr>
          <w:spacing w:val="18"/>
          <w:w w:val="115"/>
          <w:sz w:val="12"/>
        </w:rPr>
        <w:t> </w:t>
      </w:r>
      <w:r>
        <w:rPr>
          <w:w w:val="115"/>
          <w:sz w:val="12"/>
        </w:rPr>
        <w:t>from</w:t>
      </w:r>
      <w:r>
        <w:rPr>
          <w:spacing w:val="20"/>
          <w:w w:val="115"/>
          <w:sz w:val="12"/>
        </w:rPr>
        <w:t> </w:t>
      </w:r>
      <w:r>
        <w:rPr>
          <w:w w:val="115"/>
          <w:sz w:val="12"/>
        </w:rPr>
        <w:t>2000</w:t>
      </w:r>
      <w:r>
        <w:rPr>
          <w:spacing w:val="20"/>
          <w:w w:val="115"/>
          <w:sz w:val="12"/>
        </w:rPr>
        <w:t> </w:t>
      </w:r>
      <w:r>
        <w:rPr>
          <w:w w:val="115"/>
          <w:sz w:val="12"/>
        </w:rPr>
        <w:t>to</w:t>
      </w:r>
      <w:r>
        <w:rPr>
          <w:spacing w:val="20"/>
          <w:w w:val="115"/>
          <w:sz w:val="12"/>
        </w:rPr>
        <w:t> </w:t>
      </w:r>
      <w:r>
        <w:rPr>
          <w:w w:val="115"/>
          <w:sz w:val="12"/>
        </w:rPr>
        <w:t>2019.</w:t>
      </w:r>
      <w:r>
        <w:rPr>
          <w:spacing w:val="20"/>
          <w:w w:val="115"/>
          <w:sz w:val="12"/>
        </w:rPr>
        <w:t> </w:t>
      </w:r>
      <w:r>
        <w:rPr>
          <w:rFonts w:ascii="Liberation Serif" w:hAnsi="Liberation Serif"/>
          <w:i/>
          <w:w w:val="115"/>
          <w:sz w:val="12"/>
        </w:rPr>
        <w:t>Journal</w:t>
      </w:r>
      <w:r>
        <w:rPr>
          <w:rFonts w:ascii="Liberation Serif" w:hAnsi="Liberation Serif"/>
          <w:i/>
          <w:spacing w:val="20"/>
          <w:w w:val="115"/>
          <w:sz w:val="12"/>
        </w:rPr>
        <w:t> </w:t>
      </w:r>
      <w:r>
        <w:rPr>
          <w:rFonts w:ascii="Liberation Serif" w:hAnsi="Liberation Serif"/>
          <w:i/>
          <w:w w:val="115"/>
          <w:sz w:val="12"/>
        </w:rPr>
        <w:t>of</w:t>
      </w:r>
      <w:r>
        <w:rPr>
          <w:rFonts w:ascii="Liberation Serif" w:hAnsi="Liberation Serif"/>
          <w:i/>
          <w:spacing w:val="40"/>
          <w:w w:val="115"/>
          <w:sz w:val="12"/>
        </w:rPr>
        <w:t> </w:t>
      </w:r>
      <w:r>
        <w:rPr>
          <w:rFonts w:ascii="Liberation Serif" w:hAnsi="Liberation Serif"/>
          <w:i/>
          <w:w w:val="115"/>
          <w:sz w:val="12"/>
        </w:rPr>
        <w:t>Computer Assisted Learning, 37</w:t>
      </w:r>
      <w:r>
        <w:rPr>
          <w:w w:val="115"/>
          <w:sz w:val="12"/>
        </w:rPr>
        <w:t>(3), 887</w:t>
      </w:r>
      <w:r>
        <w:rPr>
          <w:rFonts w:ascii="STIX" w:hAnsi="STIX"/>
          <w:w w:val="115"/>
          <w:sz w:val="12"/>
        </w:rPr>
        <w:t>–</w:t>
      </w:r>
      <w:r>
        <w:rPr>
          <w:w w:val="115"/>
          <w:sz w:val="12"/>
        </w:rPr>
        <w:t>901. </w:t>
      </w:r>
      <w:hyperlink r:id="rId61">
        <w:r>
          <w:rPr>
            <w:color w:val="2196D1"/>
            <w:w w:val="115"/>
            <w:sz w:val="12"/>
          </w:rPr>
          <w:t>https://doi.org/10.1111/jcal.12538</w:t>
        </w:r>
      </w:hyperlink>
      <w:r>
        <w:rPr>
          <w:color w:val="2196D1"/>
          <w:spacing w:val="40"/>
          <w:w w:val="124"/>
          <w:sz w:val="12"/>
        </w:rPr>
        <w:t> </w:t>
      </w:r>
      <w:bookmarkStart w:name="_bookmark56" w:id="87"/>
      <w:bookmarkEnd w:id="87"/>
      <w:r>
        <w:rPr>
          <w:color w:val="2196D1"/>
          <w:w w:val="124"/>
          <w:sz w:val="12"/>
        </w:rPr>
      </w:r>
      <w:r>
        <w:rPr>
          <w:w w:val="115"/>
          <w:sz w:val="12"/>
        </w:rPr>
        <w:t>Mazzuco,</w:t>
      </w:r>
      <w:r>
        <w:rPr>
          <w:spacing w:val="-6"/>
          <w:w w:val="115"/>
          <w:sz w:val="12"/>
        </w:rPr>
        <w:t> </w:t>
      </w:r>
      <w:r>
        <w:rPr>
          <w:w w:val="115"/>
          <w:sz w:val="12"/>
        </w:rPr>
        <w:t>A.,</w:t>
      </w:r>
      <w:r>
        <w:rPr>
          <w:spacing w:val="-7"/>
          <w:w w:val="115"/>
          <w:sz w:val="12"/>
        </w:rPr>
        <w:t> </w:t>
      </w:r>
      <w:r>
        <w:rPr>
          <w:w w:val="115"/>
          <w:sz w:val="12"/>
        </w:rPr>
        <w:t>Krassmann,</w:t>
      </w:r>
      <w:r>
        <w:rPr>
          <w:spacing w:val="-5"/>
          <w:w w:val="115"/>
          <w:sz w:val="12"/>
        </w:rPr>
        <w:t> </w:t>
      </w:r>
      <w:r>
        <w:rPr>
          <w:w w:val="115"/>
          <w:sz w:val="12"/>
        </w:rPr>
        <w:t>A.</w:t>
      </w:r>
      <w:r>
        <w:rPr>
          <w:spacing w:val="-6"/>
          <w:w w:val="115"/>
          <w:sz w:val="12"/>
        </w:rPr>
        <w:t> </w:t>
      </w:r>
      <w:r>
        <w:rPr>
          <w:w w:val="115"/>
          <w:sz w:val="12"/>
        </w:rPr>
        <w:t>L.,</w:t>
      </w:r>
      <w:r>
        <w:rPr>
          <w:spacing w:val="-7"/>
          <w:w w:val="115"/>
          <w:sz w:val="12"/>
        </w:rPr>
        <w:t> </w:t>
      </w:r>
      <w:r>
        <w:rPr>
          <w:w w:val="115"/>
          <w:sz w:val="12"/>
        </w:rPr>
        <w:t>Reategui,</w:t>
      </w:r>
      <w:r>
        <w:rPr>
          <w:spacing w:val="-7"/>
          <w:w w:val="115"/>
          <w:sz w:val="12"/>
        </w:rPr>
        <w:t> </w:t>
      </w:r>
      <w:r>
        <w:rPr>
          <w:w w:val="115"/>
          <w:sz w:val="12"/>
        </w:rPr>
        <w:t>E.,</w:t>
      </w:r>
      <w:r>
        <w:rPr>
          <w:spacing w:val="-5"/>
          <w:w w:val="115"/>
          <w:sz w:val="12"/>
        </w:rPr>
        <w:t> </w:t>
      </w:r>
      <w:r>
        <w:rPr>
          <w:w w:val="115"/>
          <w:sz w:val="12"/>
        </w:rPr>
        <w:t>&amp;</w:t>
      </w:r>
      <w:r>
        <w:rPr>
          <w:spacing w:val="-7"/>
          <w:w w:val="115"/>
          <w:sz w:val="12"/>
        </w:rPr>
        <w:t> </w:t>
      </w:r>
      <w:r>
        <w:rPr>
          <w:w w:val="115"/>
          <w:sz w:val="12"/>
        </w:rPr>
        <w:t>Gomes,</w:t>
      </w:r>
      <w:r>
        <w:rPr>
          <w:spacing w:val="-7"/>
          <w:w w:val="115"/>
          <w:sz w:val="12"/>
        </w:rPr>
        <w:t> </w:t>
      </w:r>
      <w:r>
        <w:rPr>
          <w:w w:val="115"/>
          <w:sz w:val="12"/>
        </w:rPr>
        <w:t>R.</w:t>
      </w:r>
      <w:r>
        <w:rPr>
          <w:spacing w:val="-6"/>
          <w:w w:val="115"/>
          <w:sz w:val="12"/>
        </w:rPr>
        <w:t> </w:t>
      </w:r>
      <w:r>
        <w:rPr>
          <w:w w:val="115"/>
          <w:sz w:val="12"/>
        </w:rPr>
        <w:t>S.</w:t>
      </w:r>
      <w:r>
        <w:rPr>
          <w:spacing w:val="-6"/>
          <w:w w:val="115"/>
          <w:sz w:val="12"/>
        </w:rPr>
        <w:t> </w:t>
      </w:r>
      <w:r>
        <w:rPr>
          <w:w w:val="115"/>
          <w:sz w:val="12"/>
        </w:rPr>
        <w:t>(2022).</w:t>
      </w:r>
      <w:r>
        <w:rPr>
          <w:spacing w:val="-7"/>
          <w:w w:val="115"/>
          <w:sz w:val="12"/>
        </w:rPr>
        <w:t> </w:t>
      </w:r>
      <w:r>
        <w:rPr>
          <w:w w:val="115"/>
          <w:sz w:val="12"/>
        </w:rPr>
        <w:t>A</w:t>
      </w:r>
      <w:r>
        <w:rPr>
          <w:spacing w:val="-5"/>
          <w:w w:val="115"/>
          <w:sz w:val="12"/>
        </w:rPr>
        <w:t> </w:t>
      </w:r>
      <w:r>
        <w:rPr>
          <w:w w:val="115"/>
          <w:sz w:val="12"/>
        </w:rPr>
        <w:t>systematic</w:t>
      </w:r>
      <w:r>
        <w:rPr>
          <w:spacing w:val="-6"/>
          <w:w w:val="115"/>
          <w:sz w:val="12"/>
        </w:rPr>
        <w:t> </w:t>
      </w:r>
      <w:r>
        <w:rPr>
          <w:spacing w:val="-2"/>
          <w:w w:val="115"/>
          <w:sz w:val="12"/>
        </w:rPr>
        <w:t>review</w:t>
      </w:r>
    </w:p>
    <w:p>
      <w:pPr>
        <w:spacing w:line="278" w:lineRule="auto" w:before="20"/>
        <w:ind w:left="370" w:right="0" w:firstLine="0"/>
        <w:jc w:val="left"/>
        <w:rPr>
          <w:sz w:val="12"/>
        </w:rPr>
      </w:pPr>
      <w:r>
        <w:rPr>
          <w:w w:val="115"/>
          <w:sz w:val="12"/>
        </w:rPr>
        <w:t>of augmented reality in chemistry education. </w:t>
      </w:r>
      <w:r>
        <w:rPr>
          <w:rFonts w:ascii="Liberation Serif"/>
          <w:i/>
          <w:w w:val="115"/>
          <w:sz w:val="12"/>
        </w:rPr>
        <w:t>The Review of Education, 10</w:t>
      </w:r>
      <w:r>
        <w:rPr>
          <w:w w:val="115"/>
          <w:sz w:val="12"/>
        </w:rPr>
        <w:t>(1), </w:t>
      </w:r>
      <w:r>
        <w:rPr>
          <w:w w:val="115"/>
          <w:sz w:val="12"/>
        </w:rPr>
        <w:t>e3325.</w:t>
      </w:r>
      <w:r>
        <w:rPr>
          <w:spacing w:val="40"/>
          <w:w w:val="120"/>
          <w:sz w:val="12"/>
        </w:rPr>
        <w:t> </w:t>
      </w:r>
      <w:hyperlink r:id="rId62">
        <w:r>
          <w:rPr>
            <w:color w:val="2196D1"/>
            <w:spacing w:val="-2"/>
            <w:w w:val="120"/>
            <w:sz w:val="12"/>
          </w:rPr>
          <w:t>https://doi.org/10.1002/rev3.3325</w:t>
        </w:r>
      </w:hyperlink>
    </w:p>
    <w:p>
      <w:pPr>
        <w:spacing w:line="276" w:lineRule="auto" w:before="0"/>
        <w:ind w:left="370" w:right="179" w:hanging="240"/>
        <w:jc w:val="left"/>
        <w:rPr>
          <w:sz w:val="12"/>
        </w:rPr>
      </w:pPr>
      <w:bookmarkStart w:name="_bookmark57" w:id="88"/>
      <w:bookmarkEnd w:id="88"/>
      <w:r>
        <w:rPr/>
      </w:r>
      <w:r>
        <w:rPr>
          <w:w w:val="115"/>
          <w:sz w:val="12"/>
        </w:rPr>
        <w:t>Midak, L. Y., Kravets, I. V., Kuzyshyn, O. V., Baziuk, L. V., Buzhdyhan, K. V., &amp;</w:t>
      </w:r>
      <w:r>
        <w:rPr>
          <w:spacing w:val="40"/>
          <w:w w:val="115"/>
          <w:sz w:val="12"/>
        </w:rPr>
        <w:t> </w:t>
      </w:r>
      <w:r>
        <w:rPr>
          <w:w w:val="115"/>
          <w:sz w:val="12"/>
        </w:rPr>
        <w:t>Pahomov, J. D. (2021). Augmented reality as a part of STEM lessons. </w:t>
      </w:r>
      <w:r>
        <w:rPr>
          <w:rFonts w:ascii="Liberation Serif"/>
          <w:i/>
          <w:w w:val="115"/>
          <w:sz w:val="12"/>
        </w:rPr>
        <w:t>Journal of</w:t>
      </w:r>
      <w:r>
        <w:rPr>
          <w:rFonts w:ascii="Liberation Serif"/>
          <w:i/>
          <w:spacing w:val="40"/>
          <w:w w:val="115"/>
          <w:sz w:val="12"/>
        </w:rPr>
        <w:t> </w:t>
      </w:r>
      <w:r>
        <w:rPr>
          <w:rFonts w:ascii="Liberation Serif"/>
          <w:i/>
          <w:w w:val="115"/>
          <w:sz w:val="12"/>
        </w:rPr>
        <w:t>Physics: Conference Series, 1946</w:t>
      </w:r>
      <w:r>
        <w:rPr>
          <w:w w:val="115"/>
          <w:sz w:val="12"/>
        </w:rPr>
        <w:t>(1). </w:t>
      </w:r>
      <w:hyperlink r:id="rId63">
        <w:r>
          <w:rPr>
            <w:color w:val="2196D1"/>
            <w:w w:val="115"/>
            <w:sz w:val="12"/>
          </w:rPr>
          <w:t>https://doi.org/10.1088/1742-6596/1946/1/</w:t>
        </w:r>
      </w:hyperlink>
      <w:r>
        <w:rPr>
          <w:color w:val="2196D1"/>
          <w:spacing w:val="40"/>
          <w:w w:val="115"/>
          <w:sz w:val="12"/>
        </w:rPr>
        <w:t> </w:t>
      </w:r>
      <w:hyperlink r:id="rId63">
        <w:r>
          <w:rPr>
            <w:color w:val="2196D1"/>
            <w:spacing w:val="-2"/>
            <w:w w:val="115"/>
            <w:sz w:val="12"/>
          </w:rPr>
          <w:t>012009</w:t>
        </w:r>
      </w:hyperlink>
    </w:p>
    <w:p>
      <w:pPr>
        <w:spacing w:line="240" w:lineRule="auto" w:before="3"/>
        <w:ind w:left="370" w:right="0" w:hanging="240"/>
        <w:jc w:val="left"/>
        <w:rPr>
          <w:sz w:val="12"/>
        </w:rPr>
      </w:pPr>
      <w:bookmarkStart w:name="_bookmark58" w:id="89"/>
      <w:bookmarkEnd w:id="89"/>
      <w:r>
        <w:rPr/>
      </w:r>
      <w:r>
        <w:rPr>
          <w:w w:val="115"/>
          <w:sz w:val="12"/>
        </w:rPr>
        <w:t>Mystakidis, S., &amp; Christopoulos, A. (2022). Teacher perceptions on virtual reality escape</w:t>
      </w:r>
      <w:r>
        <w:rPr>
          <w:spacing w:val="40"/>
          <w:w w:val="115"/>
          <w:sz w:val="12"/>
        </w:rPr>
        <w:t> </w:t>
      </w:r>
      <w:r>
        <w:rPr>
          <w:w w:val="115"/>
          <w:sz w:val="12"/>
        </w:rPr>
        <w:t>rooms for STEM education. </w:t>
      </w:r>
      <w:r>
        <w:rPr>
          <w:rFonts w:ascii="Liberation Serif" w:hAnsi="Liberation Serif"/>
          <w:i/>
          <w:w w:val="115"/>
          <w:sz w:val="12"/>
        </w:rPr>
        <w:t>Information, 13</w:t>
      </w:r>
      <w:r>
        <w:rPr>
          <w:w w:val="115"/>
          <w:sz w:val="12"/>
        </w:rPr>
        <w:t>(3), 1</w:t>
      </w:r>
      <w:r>
        <w:rPr>
          <w:rFonts w:ascii="STIX" w:hAnsi="STIX"/>
          <w:w w:val="115"/>
          <w:sz w:val="12"/>
        </w:rPr>
        <w:t>–</w:t>
      </w:r>
      <w:r>
        <w:rPr>
          <w:w w:val="115"/>
          <w:sz w:val="12"/>
        </w:rPr>
        <w:t>13. </w:t>
      </w:r>
      <w:hyperlink r:id="rId64">
        <w:r>
          <w:rPr>
            <w:color w:val="2196D1"/>
            <w:w w:val="115"/>
            <w:sz w:val="12"/>
          </w:rPr>
          <w:t>https://doi.org/10.3390/</w:t>
        </w:r>
      </w:hyperlink>
      <w:r>
        <w:rPr>
          <w:color w:val="2196D1"/>
          <w:spacing w:val="40"/>
          <w:w w:val="115"/>
          <w:sz w:val="12"/>
        </w:rPr>
        <w:t> </w:t>
      </w:r>
      <w:hyperlink r:id="rId64">
        <w:r>
          <w:rPr>
            <w:color w:val="2196D1"/>
            <w:spacing w:val="-2"/>
            <w:w w:val="115"/>
            <w:sz w:val="12"/>
          </w:rPr>
          <w:t>info13030136</w:t>
        </w:r>
      </w:hyperlink>
    </w:p>
    <w:p>
      <w:pPr>
        <w:spacing w:line="276" w:lineRule="auto" w:before="100"/>
        <w:ind w:left="370" w:right="166" w:hanging="240"/>
        <w:jc w:val="left"/>
        <w:rPr>
          <w:rFonts w:ascii="Liberation Serif"/>
          <w:i/>
          <w:sz w:val="12"/>
        </w:rPr>
      </w:pPr>
      <w:r>
        <w:rPr/>
        <w:br w:type="column"/>
      </w:r>
      <w:bookmarkStart w:name="_bookmark59" w:id="90"/>
      <w:bookmarkEnd w:id="90"/>
      <w:r>
        <w:rPr/>
      </w:r>
      <w:hyperlink r:id="rId65">
        <w:r>
          <w:rPr>
            <w:color w:val="2196D1"/>
            <w:w w:val="115"/>
            <w:sz w:val="12"/>
          </w:rPr>
          <w:t>Olivas</w:t>
        </w:r>
        <w:r>
          <w:rPr>
            <w:color w:val="2196D1"/>
            <w:spacing w:val="-2"/>
            <w:w w:val="115"/>
            <w:sz w:val="12"/>
          </w:rPr>
          <w:t> </w:t>
        </w:r>
        <w:r>
          <w:rPr>
            <w:color w:val="2196D1"/>
            <w:w w:val="115"/>
            <w:sz w:val="12"/>
          </w:rPr>
          <w:t>Castellanos,</w:t>
        </w:r>
        <w:r>
          <w:rPr>
            <w:color w:val="2196D1"/>
            <w:spacing w:val="-3"/>
            <w:w w:val="115"/>
            <w:sz w:val="12"/>
          </w:rPr>
          <w:t> </w:t>
        </w:r>
        <w:r>
          <w:rPr>
            <w:color w:val="2196D1"/>
            <w:w w:val="115"/>
            <w:sz w:val="12"/>
          </w:rPr>
          <w:t>E.</w:t>
        </w:r>
        <w:r>
          <w:rPr>
            <w:color w:val="2196D1"/>
            <w:spacing w:val="-1"/>
            <w:w w:val="115"/>
            <w:sz w:val="12"/>
          </w:rPr>
          <w:t> </w:t>
        </w:r>
        <w:r>
          <w:rPr>
            <w:color w:val="2196D1"/>
            <w:w w:val="115"/>
            <w:sz w:val="12"/>
          </w:rPr>
          <w:t>C.,</w:t>
        </w:r>
        <w:r>
          <w:rPr>
            <w:color w:val="2196D1"/>
            <w:spacing w:val="-2"/>
            <w:w w:val="115"/>
            <w:sz w:val="12"/>
          </w:rPr>
          <w:t> </w:t>
        </w:r>
        <w:r>
          <w:rPr>
            <w:color w:val="2196D1"/>
            <w:w w:val="115"/>
            <w:sz w:val="12"/>
          </w:rPr>
          <w:t>De</w:t>
        </w:r>
        <w:r>
          <w:rPr>
            <w:color w:val="2196D1"/>
            <w:spacing w:val="-2"/>
            <w:w w:val="115"/>
            <w:sz w:val="12"/>
          </w:rPr>
          <w:t> </w:t>
        </w:r>
        <w:r>
          <w:rPr>
            <w:color w:val="2196D1"/>
            <w:w w:val="115"/>
            <w:sz w:val="12"/>
          </w:rPr>
          <w:t>Gunther,</w:t>
        </w:r>
        <w:r>
          <w:rPr>
            <w:color w:val="2196D1"/>
            <w:spacing w:val="-3"/>
            <w:w w:val="115"/>
            <w:sz w:val="12"/>
          </w:rPr>
          <w:t> </w:t>
        </w:r>
        <w:r>
          <w:rPr>
            <w:color w:val="2196D1"/>
            <w:w w:val="115"/>
            <w:sz w:val="12"/>
          </w:rPr>
          <w:t>L.,</w:t>
        </w:r>
        <w:r>
          <w:rPr>
            <w:color w:val="2196D1"/>
            <w:spacing w:val="-2"/>
            <w:w w:val="115"/>
            <w:sz w:val="12"/>
          </w:rPr>
          <w:t> </w:t>
        </w:r>
        <w:r>
          <w:rPr>
            <w:color w:val="2196D1"/>
            <w:w w:val="115"/>
            <w:sz w:val="12"/>
          </w:rPr>
          <w:t>Vazquez</w:t>
        </w:r>
        <w:r>
          <w:rPr>
            <w:color w:val="2196D1"/>
            <w:spacing w:val="-1"/>
            <w:w w:val="115"/>
            <w:sz w:val="12"/>
          </w:rPr>
          <w:t> </w:t>
        </w:r>
        <w:r>
          <w:rPr>
            <w:color w:val="2196D1"/>
            <w:w w:val="115"/>
            <w:sz w:val="12"/>
          </w:rPr>
          <w:t>Paz,</w:t>
        </w:r>
        <w:r>
          <w:rPr>
            <w:color w:val="2196D1"/>
            <w:spacing w:val="-2"/>
            <w:w w:val="115"/>
            <w:sz w:val="12"/>
          </w:rPr>
          <w:t> </w:t>
        </w:r>
        <w:r>
          <w:rPr>
            <w:color w:val="2196D1"/>
            <w:w w:val="115"/>
            <w:sz w:val="12"/>
          </w:rPr>
          <w:t>F.</w:t>
        </w:r>
        <w:r>
          <w:rPr>
            <w:color w:val="2196D1"/>
            <w:spacing w:val="-2"/>
            <w:w w:val="115"/>
            <w:sz w:val="12"/>
          </w:rPr>
          <w:t> </w:t>
        </w:r>
        <w:r>
          <w:rPr>
            <w:color w:val="2196D1"/>
            <w:w w:val="115"/>
            <w:sz w:val="12"/>
          </w:rPr>
          <w:t>M.,</w:t>
        </w:r>
        <w:r>
          <w:rPr>
            <w:color w:val="2196D1"/>
            <w:spacing w:val="-2"/>
            <w:w w:val="115"/>
            <w:sz w:val="12"/>
          </w:rPr>
          <w:t> </w:t>
        </w:r>
        <w:r>
          <w:rPr>
            <w:color w:val="2196D1"/>
            <w:w w:val="115"/>
            <w:sz w:val="12"/>
          </w:rPr>
          <w:t>Lerma</w:t>
        </w:r>
        <w:r>
          <w:rPr>
            <w:color w:val="2196D1"/>
            <w:spacing w:val="-2"/>
            <w:w w:val="115"/>
            <w:sz w:val="12"/>
          </w:rPr>
          <w:t> </w:t>
        </w:r>
        <w:r>
          <w:rPr>
            <w:color w:val="2196D1"/>
            <w:w w:val="115"/>
            <w:sz w:val="12"/>
          </w:rPr>
          <w:t>Ramos,</w:t>
        </w:r>
        <w:r>
          <w:rPr>
            <w:color w:val="2196D1"/>
            <w:spacing w:val="-3"/>
            <w:w w:val="115"/>
            <w:sz w:val="12"/>
          </w:rPr>
          <w:t> </w:t>
        </w:r>
        <w:r>
          <w:rPr>
            <w:color w:val="2196D1"/>
            <w:w w:val="115"/>
            <w:sz w:val="12"/>
          </w:rPr>
          <w:t>M.</w:t>
        </w:r>
        <w:r>
          <w:rPr>
            <w:color w:val="2196D1"/>
            <w:spacing w:val="-1"/>
            <w:w w:val="115"/>
            <w:sz w:val="12"/>
          </w:rPr>
          <w:t> </w:t>
        </w:r>
        <w:r>
          <w:rPr>
            <w:color w:val="2196D1"/>
            <w:w w:val="115"/>
            <w:sz w:val="12"/>
          </w:rPr>
          <w:t>T.,</w:t>
        </w:r>
        <w:r>
          <w:rPr>
            <w:color w:val="2196D1"/>
            <w:spacing w:val="-2"/>
            <w:w w:val="115"/>
            <w:sz w:val="12"/>
          </w:rPr>
          <w:t> </w:t>
        </w:r>
        <w:r>
          <w:rPr>
            <w:color w:val="2196D1"/>
            <w:w w:val="115"/>
            <w:sz w:val="12"/>
          </w:rPr>
          <w:t>&amp;</w:t>
        </w:r>
      </w:hyperlink>
      <w:r>
        <w:rPr>
          <w:color w:val="2196D1"/>
          <w:spacing w:val="40"/>
          <w:w w:val="115"/>
          <w:sz w:val="12"/>
        </w:rPr>
        <w:t> </w:t>
      </w:r>
      <w:hyperlink r:id="rId65">
        <w:r>
          <w:rPr>
            <w:color w:val="2196D1"/>
            <w:w w:val="115"/>
            <w:sz w:val="12"/>
          </w:rPr>
          <w:t>Rivera Garrido, O. D. (2022). The Sciences through Pixels: Virtual Reality as an</w:t>
        </w:r>
      </w:hyperlink>
      <w:r>
        <w:rPr>
          <w:color w:val="2196D1"/>
          <w:spacing w:val="40"/>
          <w:w w:val="115"/>
          <w:sz w:val="12"/>
        </w:rPr>
        <w:t> </w:t>
      </w:r>
      <w:hyperlink r:id="rId65">
        <w:r>
          <w:rPr>
            <w:color w:val="2196D1"/>
            <w:w w:val="115"/>
            <w:sz w:val="12"/>
          </w:rPr>
          <w:t>innovation in the learning outcome in higher education in northwestern Mexico:</w:t>
        </w:r>
      </w:hyperlink>
      <w:r>
        <w:rPr>
          <w:color w:val="2196D1"/>
          <w:spacing w:val="80"/>
          <w:w w:val="115"/>
          <w:sz w:val="12"/>
        </w:rPr>
        <w:t> </w:t>
      </w:r>
      <w:hyperlink r:id="rId65">
        <w:r>
          <w:rPr>
            <w:color w:val="2196D1"/>
            <w:w w:val="115"/>
            <w:sz w:val="12"/>
          </w:rPr>
          <w:t>Virtual Reality as</w:t>
        </w:r>
        <w:r>
          <w:rPr>
            <w:color w:val="2196D1"/>
            <w:spacing w:val="20"/>
            <w:w w:val="115"/>
            <w:sz w:val="12"/>
          </w:rPr>
          <w:t> </w:t>
        </w:r>
        <w:r>
          <w:rPr>
            <w:color w:val="2196D1"/>
            <w:w w:val="115"/>
            <w:sz w:val="12"/>
          </w:rPr>
          <w:t>an innovation</w:t>
        </w:r>
        <w:r>
          <w:rPr>
            <w:color w:val="2196D1"/>
            <w:spacing w:val="20"/>
            <w:w w:val="115"/>
            <w:sz w:val="12"/>
          </w:rPr>
          <w:t> </w:t>
        </w:r>
        <w:r>
          <w:rPr>
            <w:color w:val="2196D1"/>
            <w:w w:val="115"/>
            <w:sz w:val="12"/>
          </w:rPr>
          <w:t>in the learning outcome in</w:t>
        </w:r>
        <w:r>
          <w:rPr>
            <w:color w:val="2196D1"/>
            <w:spacing w:val="20"/>
            <w:w w:val="115"/>
            <w:sz w:val="12"/>
          </w:rPr>
          <w:t> </w:t>
        </w:r>
        <w:r>
          <w:rPr>
            <w:color w:val="2196D1"/>
            <w:w w:val="115"/>
            <w:sz w:val="12"/>
          </w:rPr>
          <w:t>higher education in</w:t>
        </w:r>
      </w:hyperlink>
      <w:r>
        <w:rPr>
          <w:color w:val="2196D1"/>
          <w:spacing w:val="40"/>
          <w:w w:val="115"/>
          <w:sz w:val="12"/>
        </w:rPr>
        <w:t> </w:t>
      </w:r>
      <w:hyperlink r:id="rId65">
        <w:r>
          <w:rPr>
            <w:color w:val="2196D1"/>
            <w:w w:val="115"/>
            <w:sz w:val="12"/>
          </w:rPr>
          <w:t>northwestern Mexico. In </w:t>
        </w:r>
        <w:r>
          <w:rPr>
            <w:rFonts w:ascii="Liberation Serif"/>
            <w:i/>
            <w:color w:val="2196D1"/>
            <w:w w:val="115"/>
            <w:sz w:val="12"/>
          </w:rPr>
          <w:t>Proceedings of the 2022 6th international conference on</w:t>
        </w:r>
      </w:hyperlink>
    </w:p>
    <w:p>
      <w:pPr>
        <w:spacing w:line="163" w:lineRule="exact" w:before="0"/>
        <w:ind w:left="370" w:right="0" w:firstLine="0"/>
        <w:jc w:val="left"/>
        <w:rPr>
          <w:sz w:val="12"/>
        </w:rPr>
      </w:pPr>
      <w:hyperlink r:id="rId65">
        <w:r>
          <w:rPr>
            <w:rFonts w:ascii="Liberation Serif" w:hAnsi="Liberation Serif"/>
            <w:i/>
            <w:color w:val="2196D1"/>
            <w:w w:val="110"/>
            <w:sz w:val="12"/>
          </w:rPr>
          <w:t>education</w:t>
        </w:r>
        <w:r>
          <w:rPr>
            <w:rFonts w:ascii="Liberation Serif" w:hAnsi="Liberation Serif"/>
            <w:i/>
            <w:color w:val="2196D1"/>
            <w:spacing w:val="2"/>
            <w:w w:val="110"/>
            <w:sz w:val="12"/>
          </w:rPr>
          <w:t> </w:t>
        </w:r>
        <w:r>
          <w:rPr>
            <w:rFonts w:ascii="Liberation Serif" w:hAnsi="Liberation Serif"/>
            <w:i/>
            <w:color w:val="2196D1"/>
            <w:w w:val="110"/>
            <w:sz w:val="12"/>
          </w:rPr>
          <w:t>and</w:t>
        </w:r>
        <w:r>
          <w:rPr>
            <w:rFonts w:ascii="Liberation Serif" w:hAnsi="Liberation Serif"/>
            <w:i/>
            <w:color w:val="2196D1"/>
            <w:spacing w:val="2"/>
            <w:w w:val="110"/>
            <w:sz w:val="12"/>
          </w:rPr>
          <w:t> </w:t>
        </w:r>
        <w:r>
          <w:rPr>
            <w:rFonts w:ascii="Liberation Serif" w:hAnsi="Liberation Serif"/>
            <w:i/>
            <w:color w:val="2196D1"/>
            <w:w w:val="110"/>
            <w:sz w:val="12"/>
          </w:rPr>
          <w:t>E-learning</w:t>
        </w:r>
        <w:r>
          <w:rPr>
            <w:rFonts w:ascii="Liberation Serif" w:hAnsi="Liberation Serif"/>
            <w:i/>
            <w:color w:val="2196D1"/>
            <w:spacing w:val="2"/>
            <w:w w:val="110"/>
            <w:sz w:val="12"/>
          </w:rPr>
          <w:t> </w:t>
        </w:r>
        <w:r>
          <w:rPr>
            <w:color w:val="2196D1"/>
            <w:w w:val="110"/>
            <w:sz w:val="12"/>
          </w:rPr>
          <w:t>(pp.</w:t>
        </w:r>
        <w:r>
          <w:rPr>
            <w:color w:val="2196D1"/>
            <w:spacing w:val="3"/>
            <w:w w:val="110"/>
            <w:sz w:val="12"/>
          </w:rPr>
          <w:t> </w:t>
        </w:r>
        <w:r>
          <w:rPr>
            <w:color w:val="2196D1"/>
            <w:spacing w:val="-2"/>
            <w:w w:val="110"/>
            <w:sz w:val="12"/>
          </w:rPr>
          <w:t>275</w:t>
        </w:r>
        <w:r>
          <w:rPr>
            <w:rFonts w:ascii="STIX" w:hAnsi="STIX"/>
            <w:color w:val="2196D1"/>
            <w:spacing w:val="-2"/>
            <w:w w:val="110"/>
            <w:sz w:val="12"/>
          </w:rPr>
          <w:t>–</w:t>
        </w:r>
        <w:r>
          <w:rPr>
            <w:color w:val="2196D1"/>
            <w:spacing w:val="-2"/>
            <w:w w:val="110"/>
            <w:sz w:val="12"/>
          </w:rPr>
          <w:t>280)</w:t>
        </w:r>
      </w:hyperlink>
      <w:r>
        <w:rPr>
          <w:spacing w:val="-2"/>
          <w:w w:val="110"/>
          <w:sz w:val="12"/>
        </w:rPr>
        <w:t>.</w:t>
      </w:r>
    </w:p>
    <w:p>
      <w:pPr>
        <w:spacing w:line="165" w:lineRule="exact" w:before="0"/>
        <w:ind w:left="131" w:right="0" w:firstLine="0"/>
        <w:jc w:val="left"/>
        <w:rPr>
          <w:sz w:val="12"/>
        </w:rPr>
      </w:pPr>
      <w:bookmarkStart w:name="_bookmark60" w:id="91"/>
      <w:bookmarkEnd w:id="91"/>
      <w:r>
        <w:rPr/>
      </w:r>
      <w:hyperlink r:id="rId66">
        <w:r>
          <w:rPr>
            <w:color w:val="2196D1"/>
            <w:w w:val="105"/>
            <w:sz w:val="12"/>
          </w:rPr>
          <w:t>O</w:t>
        </w:r>
        <w:r>
          <w:rPr>
            <w:rFonts w:ascii="STIX" w:hAnsi="STIX"/>
            <w:color w:val="2196D1"/>
            <w:w w:val="105"/>
            <w:sz w:val="12"/>
          </w:rPr>
          <w:t>’</w:t>
        </w:r>
        <w:r>
          <w:rPr>
            <w:color w:val="2196D1"/>
            <w:w w:val="105"/>
            <w:sz w:val="12"/>
          </w:rPr>
          <w:t>sullivan,</w:t>
        </w:r>
        <w:r>
          <w:rPr>
            <w:color w:val="2196D1"/>
            <w:spacing w:val="24"/>
            <w:w w:val="105"/>
            <w:sz w:val="12"/>
          </w:rPr>
          <w:t> </w:t>
        </w:r>
        <w:r>
          <w:rPr>
            <w:color w:val="2196D1"/>
            <w:w w:val="105"/>
            <w:sz w:val="12"/>
          </w:rPr>
          <w:t>N.,</w:t>
        </w:r>
        <w:r>
          <w:rPr>
            <w:color w:val="2196D1"/>
            <w:spacing w:val="23"/>
            <w:w w:val="105"/>
            <w:sz w:val="12"/>
          </w:rPr>
          <w:t> </w:t>
        </w:r>
        <w:r>
          <w:rPr>
            <w:color w:val="2196D1"/>
            <w:w w:val="105"/>
            <w:sz w:val="12"/>
          </w:rPr>
          <w:t>&amp;</w:t>
        </w:r>
        <w:r>
          <w:rPr>
            <w:color w:val="2196D1"/>
            <w:spacing w:val="24"/>
            <w:w w:val="105"/>
            <w:sz w:val="12"/>
          </w:rPr>
          <w:t> </w:t>
        </w:r>
        <w:r>
          <w:rPr>
            <w:color w:val="2196D1"/>
            <w:w w:val="105"/>
            <w:sz w:val="12"/>
          </w:rPr>
          <w:t>Burce,</w:t>
        </w:r>
        <w:r>
          <w:rPr>
            <w:color w:val="2196D1"/>
            <w:spacing w:val="26"/>
            <w:w w:val="105"/>
            <w:sz w:val="12"/>
          </w:rPr>
          <w:t> </w:t>
        </w:r>
        <w:r>
          <w:rPr>
            <w:color w:val="2196D1"/>
            <w:w w:val="105"/>
            <w:sz w:val="12"/>
          </w:rPr>
          <w:t>A.</w:t>
        </w:r>
        <w:r>
          <w:rPr>
            <w:color w:val="2196D1"/>
            <w:spacing w:val="24"/>
            <w:w w:val="105"/>
            <w:sz w:val="12"/>
          </w:rPr>
          <w:t> </w:t>
        </w:r>
        <w:r>
          <w:rPr>
            <w:color w:val="2196D1"/>
            <w:w w:val="105"/>
            <w:sz w:val="12"/>
          </w:rPr>
          <w:t>(2014).</w:t>
        </w:r>
        <w:r>
          <w:rPr>
            <w:color w:val="2196D1"/>
            <w:spacing w:val="23"/>
            <w:w w:val="105"/>
            <w:sz w:val="12"/>
          </w:rPr>
          <w:t> </w:t>
        </w:r>
        <w:r>
          <w:rPr>
            <w:rFonts w:ascii="Liberation Serif" w:hAnsi="Liberation Serif"/>
            <w:i/>
            <w:color w:val="2196D1"/>
            <w:w w:val="105"/>
            <w:sz w:val="12"/>
          </w:rPr>
          <w:t>Teaching</w:t>
        </w:r>
        <w:r>
          <w:rPr>
            <w:rFonts w:ascii="Liberation Serif" w:hAnsi="Liberation Serif"/>
            <w:i/>
            <w:color w:val="2196D1"/>
            <w:spacing w:val="26"/>
            <w:w w:val="105"/>
            <w:sz w:val="12"/>
          </w:rPr>
          <w:t> </w:t>
        </w:r>
        <w:r>
          <w:rPr>
            <w:rFonts w:ascii="Liberation Serif" w:hAnsi="Liberation Serif"/>
            <w:i/>
            <w:color w:val="2196D1"/>
            <w:w w:val="105"/>
            <w:sz w:val="12"/>
          </w:rPr>
          <w:t>and</w:t>
        </w:r>
        <w:r>
          <w:rPr>
            <w:rFonts w:ascii="Liberation Serif" w:hAnsi="Liberation Serif"/>
            <w:i/>
            <w:color w:val="2196D1"/>
            <w:spacing w:val="24"/>
            <w:w w:val="105"/>
            <w:sz w:val="12"/>
          </w:rPr>
          <w:t> </w:t>
        </w:r>
        <w:r>
          <w:rPr>
            <w:rFonts w:ascii="Liberation Serif" w:hAnsi="Liberation Serif"/>
            <w:i/>
            <w:color w:val="2196D1"/>
            <w:w w:val="105"/>
            <w:sz w:val="12"/>
          </w:rPr>
          <w:t>learning</w:t>
        </w:r>
        <w:r>
          <w:rPr>
            <w:rFonts w:ascii="Liberation Serif" w:hAnsi="Liberation Serif"/>
            <w:i/>
            <w:color w:val="2196D1"/>
            <w:spacing w:val="24"/>
            <w:w w:val="105"/>
            <w:sz w:val="12"/>
          </w:rPr>
          <w:t> </w:t>
        </w:r>
        <w:r>
          <w:rPr>
            <w:rFonts w:ascii="Liberation Serif" w:hAnsi="Liberation Serif"/>
            <w:i/>
            <w:color w:val="2196D1"/>
            <w:w w:val="105"/>
            <w:sz w:val="12"/>
          </w:rPr>
          <w:t>in</w:t>
        </w:r>
        <w:r>
          <w:rPr>
            <w:rFonts w:ascii="Liberation Serif" w:hAnsi="Liberation Serif"/>
            <w:i/>
            <w:color w:val="2196D1"/>
            <w:spacing w:val="25"/>
            <w:w w:val="105"/>
            <w:sz w:val="12"/>
          </w:rPr>
          <w:t> </w:t>
        </w:r>
        <w:r>
          <w:rPr>
            <w:rFonts w:ascii="Liberation Serif" w:hAnsi="Liberation Serif"/>
            <w:i/>
            <w:color w:val="2196D1"/>
            <w:w w:val="105"/>
            <w:sz w:val="12"/>
          </w:rPr>
          <w:t>competency-based</w:t>
        </w:r>
        <w:r>
          <w:rPr>
            <w:rFonts w:ascii="Liberation Serif" w:hAnsi="Liberation Serif"/>
            <w:i/>
            <w:color w:val="2196D1"/>
            <w:spacing w:val="25"/>
            <w:w w:val="105"/>
            <w:sz w:val="12"/>
          </w:rPr>
          <w:t> </w:t>
        </w:r>
        <w:r>
          <w:rPr>
            <w:rFonts w:ascii="Liberation Serif" w:hAnsi="Liberation Serif"/>
            <w:i/>
            <w:color w:val="2196D1"/>
            <w:spacing w:val="-2"/>
            <w:w w:val="105"/>
            <w:sz w:val="12"/>
          </w:rPr>
          <w:t>education</w:t>
        </w:r>
        <w:r>
          <w:rPr>
            <w:color w:val="2196D1"/>
            <w:spacing w:val="-2"/>
            <w:w w:val="105"/>
            <w:sz w:val="12"/>
          </w:rPr>
          <w:t>.</w:t>
        </w:r>
      </w:hyperlink>
    </w:p>
    <w:p>
      <w:pPr>
        <w:spacing w:line="132" w:lineRule="exact" w:before="0"/>
        <w:ind w:left="370" w:right="0" w:firstLine="0"/>
        <w:jc w:val="left"/>
        <w:rPr>
          <w:sz w:val="12"/>
        </w:rPr>
      </w:pPr>
      <w:hyperlink r:id="rId66">
        <w:r>
          <w:rPr>
            <w:color w:val="2196D1"/>
            <w:w w:val="115"/>
            <w:sz w:val="12"/>
          </w:rPr>
          <w:t>The</w:t>
        </w:r>
        <w:r>
          <w:rPr>
            <w:color w:val="2196D1"/>
            <w:spacing w:val="6"/>
            <w:w w:val="115"/>
            <w:sz w:val="12"/>
          </w:rPr>
          <w:t> </w:t>
        </w:r>
        <w:r>
          <w:rPr>
            <w:color w:val="2196D1"/>
            <w:w w:val="115"/>
            <w:sz w:val="12"/>
          </w:rPr>
          <w:t>Fifth</w:t>
        </w:r>
        <w:r>
          <w:rPr>
            <w:color w:val="2196D1"/>
            <w:spacing w:val="5"/>
            <w:w w:val="115"/>
            <w:sz w:val="12"/>
          </w:rPr>
          <w:t> </w:t>
        </w:r>
        <w:r>
          <w:rPr>
            <w:color w:val="2196D1"/>
            <w:w w:val="115"/>
            <w:sz w:val="12"/>
          </w:rPr>
          <w:t>International</w:t>
        </w:r>
        <w:r>
          <w:rPr>
            <w:color w:val="2196D1"/>
            <w:spacing w:val="4"/>
            <w:w w:val="115"/>
            <w:sz w:val="12"/>
          </w:rPr>
          <w:t> </w:t>
        </w:r>
        <w:r>
          <w:rPr>
            <w:color w:val="2196D1"/>
            <w:w w:val="115"/>
            <w:sz w:val="12"/>
          </w:rPr>
          <w:t>Conference</w:t>
        </w:r>
        <w:r>
          <w:rPr>
            <w:color w:val="2196D1"/>
            <w:spacing w:val="5"/>
            <w:w w:val="115"/>
            <w:sz w:val="12"/>
          </w:rPr>
          <w:t> </w:t>
        </w:r>
        <w:r>
          <w:rPr>
            <w:color w:val="2196D1"/>
            <w:w w:val="115"/>
            <w:sz w:val="12"/>
          </w:rPr>
          <w:t>on</w:t>
        </w:r>
        <w:r>
          <w:rPr>
            <w:color w:val="2196D1"/>
            <w:spacing w:val="7"/>
            <w:w w:val="115"/>
            <w:sz w:val="12"/>
          </w:rPr>
          <w:t> </w:t>
        </w:r>
        <w:r>
          <w:rPr>
            <w:color w:val="2196D1"/>
            <w:w w:val="115"/>
            <w:sz w:val="12"/>
          </w:rPr>
          <w:t>E-Learning</w:t>
        </w:r>
        <w:r>
          <w:rPr>
            <w:color w:val="2196D1"/>
            <w:spacing w:val="4"/>
            <w:w w:val="115"/>
            <w:sz w:val="12"/>
          </w:rPr>
          <w:t> </w:t>
        </w:r>
        <w:r>
          <w:rPr>
            <w:color w:val="2196D1"/>
            <w:w w:val="115"/>
            <w:sz w:val="12"/>
          </w:rPr>
          <w:t>(ELearning-</w:t>
        </w:r>
        <w:r>
          <w:rPr>
            <w:color w:val="2196D1"/>
            <w:spacing w:val="-2"/>
            <w:w w:val="115"/>
            <w:sz w:val="12"/>
          </w:rPr>
          <w:t>2014)</w:t>
        </w:r>
      </w:hyperlink>
      <w:r>
        <w:rPr>
          <w:spacing w:val="-2"/>
          <w:w w:val="115"/>
          <w:sz w:val="12"/>
        </w:rPr>
        <w:t>.</w:t>
      </w:r>
    </w:p>
    <w:p>
      <w:pPr>
        <w:spacing w:line="278" w:lineRule="auto" w:before="22"/>
        <w:ind w:left="370" w:right="134" w:hanging="240"/>
        <w:jc w:val="left"/>
        <w:rPr>
          <w:sz w:val="12"/>
        </w:rPr>
      </w:pPr>
      <w:bookmarkStart w:name="_bookmark61" w:id="92"/>
      <w:bookmarkEnd w:id="92"/>
      <w:r>
        <w:rPr/>
      </w:r>
      <w:r>
        <w:rPr>
          <w:w w:val="115"/>
          <w:sz w:val="12"/>
        </w:rPr>
        <w:t>Pacheco,</w:t>
      </w:r>
      <w:r>
        <w:rPr>
          <w:spacing w:val="-2"/>
          <w:w w:val="115"/>
          <w:sz w:val="12"/>
        </w:rPr>
        <w:t> </w:t>
      </w:r>
      <w:r>
        <w:rPr>
          <w:w w:val="115"/>
          <w:sz w:val="12"/>
        </w:rPr>
        <w:t>D.,</w:t>
      </w:r>
      <w:r>
        <w:rPr>
          <w:spacing w:val="-2"/>
          <w:w w:val="115"/>
          <w:sz w:val="12"/>
        </w:rPr>
        <w:t> </w:t>
      </w:r>
      <w:r>
        <w:rPr>
          <w:w w:val="115"/>
          <w:sz w:val="12"/>
        </w:rPr>
        <w:t>Wierenga,</w:t>
      </w:r>
      <w:r>
        <w:rPr>
          <w:spacing w:val="-2"/>
          <w:w w:val="115"/>
          <w:sz w:val="12"/>
        </w:rPr>
        <w:t> </w:t>
      </w:r>
      <w:r>
        <w:rPr>
          <w:w w:val="115"/>
          <w:sz w:val="12"/>
        </w:rPr>
        <w:t>S.,</w:t>
      </w:r>
      <w:r>
        <w:rPr>
          <w:spacing w:val="-3"/>
          <w:w w:val="115"/>
          <w:sz w:val="12"/>
        </w:rPr>
        <w:t> </w:t>
      </w:r>
      <w:r>
        <w:rPr>
          <w:w w:val="115"/>
          <w:sz w:val="12"/>
        </w:rPr>
        <w:t>Omedas,</w:t>
      </w:r>
      <w:r>
        <w:rPr>
          <w:spacing w:val="-3"/>
          <w:w w:val="115"/>
          <w:sz w:val="12"/>
        </w:rPr>
        <w:t> </w:t>
      </w:r>
      <w:r>
        <w:rPr>
          <w:w w:val="115"/>
          <w:sz w:val="12"/>
        </w:rPr>
        <w:t>P.,</w:t>
      </w:r>
      <w:r>
        <w:rPr>
          <w:spacing w:val="-2"/>
          <w:w w:val="115"/>
          <w:sz w:val="12"/>
        </w:rPr>
        <w:t> </w:t>
      </w:r>
      <w:r>
        <w:rPr>
          <w:w w:val="115"/>
          <w:sz w:val="12"/>
        </w:rPr>
        <w:t>Wilbricht,</w:t>
      </w:r>
      <w:r>
        <w:rPr>
          <w:spacing w:val="-2"/>
          <w:w w:val="115"/>
          <w:sz w:val="12"/>
        </w:rPr>
        <w:t> </w:t>
      </w:r>
      <w:r>
        <w:rPr>
          <w:w w:val="115"/>
          <w:sz w:val="12"/>
        </w:rPr>
        <w:t>S.,</w:t>
      </w:r>
      <w:r>
        <w:rPr>
          <w:spacing w:val="-3"/>
          <w:w w:val="115"/>
          <w:sz w:val="12"/>
        </w:rPr>
        <w:t> </w:t>
      </w:r>
      <w:r>
        <w:rPr>
          <w:w w:val="115"/>
          <w:sz w:val="12"/>
        </w:rPr>
        <w:t>Knoch,</w:t>
      </w:r>
      <w:r>
        <w:rPr>
          <w:spacing w:val="-3"/>
          <w:w w:val="115"/>
          <w:sz w:val="12"/>
        </w:rPr>
        <w:t> </w:t>
      </w:r>
      <w:r>
        <w:rPr>
          <w:w w:val="115"/>
          <w:sz w:val="12"/>
        </w:rPr>
        <w:t>H.,</w:t>
      </w:r>
      <w:r>
        <w:rPr>
          <w:spacing w:val="-3"/>
          <w:w w:val="115"/>
          <w:sz w:val="12"/>
        </w:rPr>
        <w:t> </w:t>
      </w:r>
      <w:r>
        <w:rPr>
          <w:w w:val="115"/>
          <w:sz w:val="12"/>
        </w:rPr>
        <w:t>&amp;</w:t>
      </w:r>
      <w:r>
        <w:rPr>
          <w:spacing w:val="-3"/>
          <w:w w:val="115"/>
          <w:sz w:val="12"/>
        </w:rPr>
        <w:t> </w:t>
      </w:r>
      <w:r>
        <w:rPr>
          <w:w w:val="115"/>
          <w:sz w:val="12"/>
        </w:rPr>
        <w:t>Verschure,</w:t>
      </w:r>
      <w:r>
        <w:rPr>
          <w:spacing w:val="-2"/>
          <w:w w:val="115"/>
          <w:sz w:val="12"/>
        </w:rPr>
        <w:t> </w:t>
      </w:r>
      <w:r>
        <w:rPr>
          <w:w w:val="115"/>
          <w:sz w:val="12"/>
        </w:rPr>
        <w:t>P.</w:t>
      </w:r>
      <w:r>
        <w:rPr>
          <w:spacing w:val="-3"/>
          <w:w w:val="115"/>
          <w:sz w:val="12"/>
        </w:rPr>
        <w:t> </w:t>
      </w:r>
      <w:r>
        <w:rPr>
          <w:w w:val="115"/>
          <w:sz w:val="12"/>
        </w:rPr>
        <w:t>F.</w:t>
      </w:r>
      <w:r>
        <w:rPr>
          <w:spacing w:val="-2"/>
          <w:w w:val="115"/>
          <w:sz w:val="12"/>
        </w:rPr>
        <w:t> </w:t>
      </w:r>
      <w:r>
        <w:rPr>
          <w:w w:val="115"/>
          <w:sz w:val="12"/>
        </w:rPr>
        <w:t>M.</w:t>
      </w:r>
      <w:r>
        <w:rPr>
          <w:spacing w:val="-3"/>
          <w:w w:val="115"/>
          <w:sz w:val="12"/>
        </w:rPr>
        <w:t> </w:t>
      </w:r>
      <w:r>
        <w:rPr>
          <w:w w:val="115"/>
          <w:sz w:val="12"/>
        </w:rPr>
        <w:t>J.</w:t>
      </w:r>
      <w:r>
        <w:rPr>
          <w:spacing w:val="40"/>
          <w:w w:val="115"/>
          <w:sz w:val="12"/>
        </w:rPr>
        <w:t> </w:t>
      </w:r>
      <w:r>
        <w:rPr>
          <w:w w:val="115"/>
          <w:sz w:val="12"/>
        </w:rPr>
        <w:t>(2014). Spatializing experience: A framework for the geolocalization, visualization</w:t>
      </w:r>
      <w:r>
        <w:rPr>
          <w:spacing w:val="40"/>
          <w:w w:val="115"/>
          <w:sz w:val="12"/>
        </w:rPr>
        <w:t> </w:t>
      </w:r>
      <w:r>
        <w:rPr>
          <w:w w:val="115"/>
          <w:sz w:val="12"/>
        </w:rPr>
        <w:t>and exploration of historical data using VR/AR technologies. In </w:t>
      </w:r>
      <w:r>
        <w:rPr>
          <w:rFonts w:ascii="Liberation Serif"/>
          <w:i/>
          <w:w w:val="115"/>
          <w:sz w:val="12"/>
        </w:rPr>
        <w:t>ACM international</w:t>
      </w:r>
      <w:r>
        <w:rPr>
          <w:rFonts w:ascii="Liberation Serif"/>
          <w:i/>
          <w:spacing w:val="40"/>
          <w:w w:val="115"/>
          <w:sz w:val="12"/>
        </w:rPr>
        <w:t> </w:t>
      </w:r>
      <w:r>
        <w:rPr>
          <w:rFonts w:ascii="Liberation Serif"/>
          <w:i/>
          <w:w w:val="115"/>
          <w:sz w:val="12"/>
        </w:rPr>
        <w:t>conference proceeding series</w:t>
      </w:r>
      <w:r>
        <w:rPr>
          <w:w w:val="115"/>
          <w:sz w:val="12"/>
        </w:rPr>
        <w:t>.</w:t>
      </w:r>
      <w:r>
        <w:rPr>
          <w:spacing w:val="-1"/>
          <w:w w:val="115"/>
          <w:sz w:val="12"/>
        </w:rPr>
        <w:t> </w:t>
      </w:r>
      <w:hyperlink r:id="rId67">
        <w:r>
          <w:rPr>
            <w:color w:val="2196D1"/>
            <w:w w:val="115"/>
            <w:sz w:val="12"/>
          </w:rPr>
          <w:t>https://doi.org/10.1145/2617841.2617842</w:t>
        </w:r>
      </w:hyperlink>
      <w:r>
        <w:rPr>
          <w:w w:val="115"/>
          <w:sz w:val="12"/>
        </w:rPr>
        <w:t>,</w:t>
      </w:r>
      <w:r>
        <w:rPr>
          <w:spacing w:val="2"/>
          <w:w w:val="115"/>
          <w:sz w:val="12"/>
        </w:rPr>
        <w:t> </w:t>
      </w:r>
      <w:r>
        <w:rPr>
          <w:w w:val="115"/>
          <w:sz w:val="12"/>
        </w:rPr>
        <w:t>2014-</w:t>
      </w:r>
      <w:r>
        <w:rPr>
          <w:spacing w:val="-2"/>
          <w:w w:val="115"/>
          <w:sz w:val="12"/>
        </w:rPr>
        <w:t>April.</w:t>
      </w:r>
    </w:p>
    <w:p>
      <w:pPr>
        <w:spacing w:line="259" w:lineRule="auto" w:before="0"/>
        <w:ind w:left="370" w:right="134" w:hanging="240"/>
        <w:jc w:val="left"/>
        <w:rPr>
          <w:sz w:val="12"/>
        </w:rPr>
      </w:pPr>
      <w:bookmarkStart w:name="_bookmark62" w:id="93"/>
      <w:bookmarkEnd w:id="93"/>
      <w:r>
        <w:rPr/>
      </w:r>
      <w:r>
        <w:rPr>
          <w:w w:val="115"/>
          <w:sz w:val="12"/>
        </w:rPr>
        <w:t>Parong, J., &amp; Mayer, R. E. (2018). Learning science in immersive virtual reality. </w:t>
      </w:r>
      <w:r>
        <w:rPr>
          <w:rFonts w:ascii="Liberation Serif" w:hAnsi="Liberation Serif"/>
          <w:i/>
          <w:w w:val="115"/>
          <w:sz w:val="12"/>
        </w:rPr>
        <w:t>Journal</w:t>
      </w:r>
      <w:r>
        <w:rPr>
          <w:rFonts w:ascii="Liberation Serif" w:hAnsi="Liberation Serif"/>
          <w:i/>
          <w:spacing w:val="40"/>
          <w:w w:val="115"/>
          <w:sz w:val="12"/>
        </w:rPr>
        <w:t> </w:t>
      </w:r>
      <w:r>
        <w:rPr>
          <w:rFonts w:ascii="Liberation Serif" w:hAnsi="Liberation Serif"/>
          <w:i/>
          <w:w w:val="115"/>
          <w:sz w:val="12"/>
        </w:rPr>
        <w:t>of Educational Psychology, 110</w:t>
      </w:r>
      <w:r>
        <w:rPr>
          <w:w w:val="115"/>
          <w:sz w:val="12"/>
        </w:rPr>
        <w:t>(6), 785</w:t>
      </w:r>
      <w:r>
        <w:rPr>
          <w:rFonts w:ascii="STIX" w:hAnsi="STIX"/>
          <w:w w:val="115"/>
          <w:sz w:val="12"/>
        </w:rPr>
        <w:t>–</w:t>
      </w:r>
      <w:r>
        <w:rPr>
          <w:w w:val="115"/>
          <w:sz w:val="12"/>
        </w:rPr>
        <w:t>797. </w:t>
      </w:r>
      <w:hyperlink r:id="rId68">
        <w:r>
          <w:rPr>
            <w:color w:val="2196D1"/>
            <w:w w:val="115"/>
            <w:sz w:val="12"/>
          </w:rPr>
          <w:t>https://doi.org/10.1037/edu0000241</w:t>
        </w:r>
      </w:hyperlink>
    </w:p>
    <w:p>
      <w:pPr>
        <w:spacing w:line="112" w:lineRule="exact" w:before="0"/>
        <w:ind w:left="131" w:right="0" w:firstLine="0"/>
        <w:jc w:val="left"/>
        <w:rPr>
          <w:sz w:val="12"/>
        </w:rPr>
      </w:pPr>
      <w:bookmarkStart w:name="_bookmark63" w:id="94"/>
      <w:bookmarkEnd w:id="94"/>
      <w:r>
        <w:rPr/>
      </w:r>
      <w:r>
        <w:rPr>
          <w:w w:val="110"/>
          <w:sz w:val="12"/>
        </w:rPr>
        <w:t>Pirker,</w:t>
      </w:r>
      <w:r>
        <w:rPr>
          <w:spacing w:val="16"/>
          <w:w w:val="110"/>
          <w:sz w:val="12"/>
        </w:rPr>
        <w:t> </w:t>
      </w:r>
      <w:r>
        <w:rPr>
          <w:w w:val="110"/>
          <w:sz w:val="12"/>
        </w:rPr>
        <w:t>J.,</w:t>
      </w:r>
      <w:r>
        <w:rPr>
          <w:spacing w:val="15"/>
          <w:w w:val="110"/>
          <w:sz w:val="12"/>
        </w:rPr>
        <w:t> </w:t>
      </w:r>
      <w:r>
        <w:rPr>
          <w:w w:val="110"/>
          <w:sz w:val="12"/>
        </w:rPr>
        <w:t>Lesjak,</w:t>
      </w:r>
      <w:r>
        <w:rPr>
          <w:spacing w:val="16"/>
          <w:w w:val="110"/>
          <w:sz w:val="12"/>
        </w:rPr>
        <w:t> </w:t>
      </w:r>
      <w:r>
        <w:rPr>
          <w:w w:val="110"/>
          <w:sz w:val="12"/>
        </w:rPr>
        <w:t>I.,</w:t>
      </w:r>
      <w:r>
        <w:rPr>
          <w:spacing w:val="17"/>
          <w:w w:val="110"/>
          <w:sz w:val="12"/>
        </w:rPr>
        <w:t> </w:t>
      </w:r>
      <w:r>
        <w:rPr>
          <w:w w:val="110"/>
          <w:sz w:val="12"/>
        </w:rPr>
        <w:t>&amp;</w:t>
      </w:r>
      <w:r>
        <w:rPr>
          <w:spacing w:val="16"/>
          <w:w w:val="110"/>
          <w:sz w:val="12"/>
        </w:rPr>
        <w:t> </w:t>
      </w:r>
      <w:r>
        <w:rPr>
          <w:w w:val="110"/>
          <w:sz w:val="12"/>
        </w:rPr>
        <w:t>Guetl,</w:t>
      </w:r>
      <w:r>
        <w:rPr>
          <w:spacing w:val="15"/>
          <w:w w:val="110"/>
          <w:sz w:val="12"/>
        </w:rPr>
        <w:t> </w:t>
      </w:r>
      <w:r>
        <w:rPr>
          <w:w w:val="110"/>
          <w:sz w:val="12"/>
        </w:rPr>
        <w:t>C.</w:t>
      </w:r>
      <w:r>
        <w:rPr>
          <w:spacing w:val="15"/>
          <w:w w:val="110"/>
          <w:sz w:val="12"/>
        </w:rPr>
        <w:t> </w:t>
      </w:r>
      <w:r>
        <w:rPr>
          <w:w w:val="110"/>
          <w:sz w:val="12"/>
        </w:rPr>
        <w:t>(2017).</w:t>
      </w:r>
      <w:r>
        <w:rPr>
          <w:spacing w:val="16"/>
          <w:w w:val="110"/>
          <w:sz w:val="12"/>
        </w:rPr>
        <w:t> </w:t>
      </w:r>
      <w:r>
        <w:rPr>
          <w:w w:val="110"/>
          <w:sz w:val="12"/>
        </w:rPr>
        <w:t>Maroon</w:t>
      </w:r>
      <w:r>
        <w:rPr>
          <w:spacing w:val="16"/>
          <w:w w:val="110"/>
          <w:sz w:val="12"/>
        </w:rPr>
        <w:t> </w:t>
      </w:r>
      <w:r>
        <w:rPr>
          <w:w w:val="110"/>
          <w:sz w:val="12"/>
        </w:rPr>
        <w:t>VR:</w:t>
      </w:r>
      <w:r>
        <w:rPr>
          <w:spacing w:val="15"/>
          <w:w w:val="110"/>
          <w:sz w:val="12"/>
        </w:rPr>
        <w:t> </w:t>
      </w:r>
      <w:r>
        <w:rPr>
          <w:w w:val="110"/>
          <w:sz w:val="12"/>
        </w:rPr>
        <w:t>A</w:t>
      </w:r>
      <w:r>
        <w:rPr>
          <w:spacing w:val="16"/>
          <w:w w:val="110"/>
          <w:sz w:val="12"/>
        </w:rPr>
        <w:t> </w:t>
      </w:r>
      <w:r>
        <w:rPr>
          <w:w w:val="110"/>
          <w:sz w:val="12"/>
        </w:rPr>
        <w:t>room-scale</w:t>
      </w:r>
      <w:r>
        <w:rPr>
          <w:spacing w:val="16"/>
          <w:w w:val="110"/>
          <w:sz w:val="12"/>
        </w:rPr>
        <w:t> </w:t>
      </w:r>
      <w:r>
        <w:rPr>
          <w:w w:val="110"/>
          <w:sz w:val="12"/>
        </w:rPr>
        <w:t>physics</w:t>
      </w:r>
      <w:r>
        <w:rPr>
          <w:spacing w:val="17"/>
          <w:w w:val="110"/>
          <w:sz w:val="12"/>
        </w:rPr>
        <w:t> </w:t>
      </w:r>
      <w:r>
        <w:rPr>
          <w:spacing w:val="-2"/>
          <w:w w:val="110"/>
          <w:sz w:val="12"/>
        </w:rPr>
        <w:t>laboratory</w:t>
      </w:r>
    </w:p>
    <w:p>
      <w:pPr>
        <w:spacing w:line="256" w:lineRule="auto" w:before="19"/>
        <w:ind w:left="0" w:right="200" w:firstLine="0"/>
        <w:jc w:val="right"/>
        <w:rPr>
          <w:sz w:val="12"/>
        </w:rPr>
      </w:pPr>
      <w:r>
        <w:rPr>
          <w:w w:val="110"/>
          <w:sz w:val="12"/>
        </w:rPr>
        <w:t>experience. In </w:t>
      </w:r>
      <w:r>
        <w:rPr>
          <w:rFonts w:ascii="Liberation Serif" w:hAnsi="Liberation Serif"/>
          <w:i/>
          <w:w w:val="110"/>
          <w:sz w:val="12"/>
        </w:rPr>
        <w:t>Proceedings - IEEE 17th international conference on advanced learning</w:t>
      </w:r>
      <w:r>
        <w:rPr>
          <w:rFonts w:ascii="Liberation Serif" w:hAnsi="Liberation Serif"/>
          <w:i/>
          <w:spacing w:val="40"/>
          <w:w w:val="110"/>
          <w:sz w:val="12"/>
        </w:rPr>
        <w:t> </w:t>
      </w:r>
      <w:r>
        <w:rPr>
          <w:rFonts w:ascii="Liberation Serif" w:hAnsi="Liberation Serif"/>
          <w:i/>
          <w:w w:val="110"/>
          <w:sz w:val="12"/>
        </w:rPr>
        <w:t>technologies</w:t>
      </w:r>
      <w:r>
        <w:rPr>
          <w:rFonts w:ascii="Liberation Serif" w:hAnsi="Liberation Serif"/>
          <w:i/>
          <w:spacing w:val="45"/>
          <w:w w:val="110"/>
          <w:sz w:val="12"/>
        </w:rPr>
        <w:t> </w:t>
      </w:r>
      <w:r>
        <w:rPr>
          <w:w w:val="110"/>
          <w:sz w:val="12"/>
        </w:rPr>
        <w:t>(pp.</w:t>
      </w:r>
      <w:r>
        <w:rPr>
          <w:spacing w:val="46"/>
          <w:w w:val="110"/>
          <w:sz w:val="12"/>
        </w:rPr>
        <w:t> </w:t>
      </w:r>
      <w:r>
        <w:rPr>
          <w:w w:val="110"/>
          <w:sz w:val="12"/>
        </w:rPr>
        <w:t>482</w:t>
      </w:r>
      <w:r>
        <w:rPr>
          <w:rFonts w:ascii="STIX" w:hAnsi="STIX"/>
          <w:w w:val="110"/>
          <w:sz w:val="12"/>
        </w:rPr>
        <w:t>–</w:t>
      </w:r>
      <w:r>
        <w:rPr>
          <w:w w:val="110"/>
          <w:sz w:val="12"/>
        </w:rPr>
        <w:t>484).</w:t>
      </w:r>
      <w:r>
        <w:rPr>
          <w:spacing w:val="43"/>
          <w:w w:val="110"/>
          <w:sz w:val="12"/>
        </w:rPr>
        <w:t> </w:t>
      </w:r>
      <w:r>
        <w:rPr>
          <w:w w:val="110"/>
          <w:sz w:val="12"/>
        </w:rPr>
        <w:t>ICALT.</w:t>
      </w:r>
      <w:r>
        <w:rPr>
          <w:spacing w:val="48"/>
          <w:w w:val="110"/>
          <w:sz w:val="12"/>
        </w:rPr>
        <w:t> </w:t>
      </w:r>
      <w:hyperlink r:id="rId69">
        <w:r>
          <w:rPr>
            <w:color w:val="2196D1"/>
            <w:w w:val="110"/>
            <w:sz w:val="12"/>
          </w:rPr>
          <w:t>https://doi.org/10.1109/ICALT.2017.92</w:t>
        </w:r>
      </w:hyperlink>
      <w:r>
        <w:rPr>
          <w:w w:val="110"/>
          <w:sz w:val="12"/>
        </w:rPr>
        <w:t>,</w:t>
      </w:r>
      <w:r>
        <w:rPr>
          <w:spacing w:val="43"/>
          <w:w w:val="110"/>
          <w:sz w:val="12"/>
        </w:rPr>
        <w:t> </w:t>
      </w:r>
      <w:r>
        <w:rPr>
          <w:spacing w:val="-4"/>
          <w:w w:val="110"/>
          <w:sz w:val="12"/>
        </w:rPr>
        <w:t>2017.</w:t>
      </w:r>
    </w:p>
    <w:p>
      <w:pPr>
        <w:spacing w:line="115" w:lineRule="exact" w:before="0"/>
        <w:ind w:left="0" w:right="149" w:firstLine="0"/>
        <w:jc w:val="right"/>
        <w:rPr>
          <w:sz w:val="12"/>
        </w:rPr>
      </w:pPr>
      <w:bookmarkStart w:name="_bookmark64" w:id="95"/>
      <w:bookmarkEnd w:id="95"/>
      <w:r>
        <w:rPr/>
      </w:r>
      <w:r>
        <w:rPr>
          <w:w w:val="115"/>
          <w:sz w:val="12"/>
        </w:rPr>
        <w:t>Pirker,</w:t>
      </w:r>
      <w:r>
        <w:rPr>
          <w:spacing w:val="5"/>
          <w:w w:val="115"/>
          <w:sz w:val="12"/>
        </w:rPr>
        <w:t> </w:t>
      </w:r>
      <w:r>
        <w:rPr>
          <w:w w:val="115"/>
          <w:sz w:val="12"/>
        </w:rPr>
        <w:t>J.,</w:t>
      </w:r>
      <w:r>
        <w:rPr>
          <w:spacing w:val="4"/>
          <w:w w:val="115"/>
          <w:sz w:val="12"/>
        </w:rPr>
        <w:t> </w:t>
      </w:r>
      <w:r>
        <w:rPr>
          <w:w w:val="115"/>
          <w:sz w:val="12"/>
        </w:rPr>
        <w:t>Lesjak,</w:t>
      </w:r>
      <w:r>
        <w:rPr>
          <w:spacing w:val="5"/>
          <w:w w:val="115"/>
          <w:sz w:val="12"/>
        </w:rPr>
        <w:t> </w:t>
      </w:r>
      <w:r>
        <w:rPr>
          <w:w w:val="115"/>
          <w:sz w:val="12"/>
        </w:rPr>
        <w:t>I.,</w:t>
      </w:r>
      <w:r>
        <w:rPr>
          <w:spacing w:val="4"/>
          <w:w w:val="115"/>
          <w:sz w:val="12"/>
        </w:rPr>
        <w:t> </w:t>
      </w:r>
      <w:r>
        <w:rPr>
          <w:w w:val="115"/>
          <w:sz w:val="12"/>
        </w:rPr>
        <w:t>Parger,</w:t>
      </w:r>
      <w:r>
        <w:rPr>
          <w:spacing w:val="3"/>
          <w:w w:val="115"/>
          <w:sz w:val="12"/>
        </w:rPr>
        <w:t> </w:t>
      </w:r>
      <w:r>
        <w:rPr>
          <w:w w:val="115"/>
          <w:sz w:val="12"/>
        </w:rPr>
        <w:t>M.,</w:t>
      </w:r>
      <w:r>
        <w:rPr>
          <w:spacing w:val="5"/>
          <w:w w:val="115"/>
          <w:sz w:val="12"/>
        </w:rPr>
        <w:t> </w:t>
      </w:r>
      <w:r>
        <w:rPr>
          <w:w w:val="115"/>
          <w:sz w:val="12"/>
        </w:rPr>
        <w:t>&amp;</w:t>
      </w:r>
      <w:r>
        <w:rPr>
          <w:spacing w:val="4"/>
          <w:w w:val="115"/>
          <w:sz w:val="12"/>
        </w:rPr>
        <w:t> </w:t>
      </w:r>
      <w:r>
        <w:rPr>
          <w:w w:val="115"/>
          <w:sz w:val="12"/>
        </w:rPr>
        <w:t>Gütl,</w:t>
      </w:r>
      <w:r>
        <w:rPr>
          <w:spacing w:val="5"/>
          <w:w w:val="115"/>
          <w:sz w:val="12"/>
        </w:rPr>
        <w:t> </w:t>
      </w:r>
      <w:r>
        <w:rPr>
          <w:w w:val="115"/>
          <w:sz w:val="12"/>
        </w:rPr>
        <w:t>C.</w:t>
      </w:r>
      <w:r>
        <w:rPr>
          <w:spacing w:val="4"/>
          <w:w w:val="115"/>
          <w:sz w:val="12"/>
        </w:rPr>
        <w:t> </w:t>
      </w:r>
      <w:r>
        <w:rPr>
          <w:w w:val="115"/>
          <w:sz w:val="12"/>
        </w:rPr>
        <w:t>(2018).</w:t>
      </w:r>
      <w:r>
        <w:rPr>
          <w:spacing w:val="4"/>
          <w:w w:val="115"/>
          <w:sz w:val="12"/>
        </w:rPr>
        <w:t> </w:t>
      </w:r>
      <w:r>
        <w:rPr>
          <w:w w:val="115"/>
          <w:sz w:val="12"/>
        </w:rPr>
        <w:t>An</w:t>
      </w:r>
      <w:r>
        <w:rPr>
          <w:spacing w:val="4"/>
          <w:w w:val="115"/>
          <w:sz w:val="12"/>
        </w:rPr>
        <w:t> </w:t>
      </w:r>
      <w:r>
        <w:rPr>
          <w:w w:val="115"/>
          <w:sz w:val="12"/>
        </w:rPr>
        <w:t>educational</w:t>
      </w:r>
      <w:r>
        <w:rPr>
          <w:spacing w:val="4"/>
          <w:w w:val="115"/>
          <w:sz w:val="12"/>
        </w:rPr>
        <w:t> </w:t>
      </w:r>
      <w:r>
        <w:rPr>
          <w:w w:val="115"/>
          <w:sz w:val="12"/>
        </w:rPr>
        <w:t>physics</w:t>
      </w:r>
      <w:r>
        <w:rPr>
          <w:spacing w:val="4"/>
          <w:w w:val="115"/>
          <w:sz w:val="12"/>
        </w:rPr>
        <w:t> </w:t>
      </w:r>
      <w:r>
        <w:rPr>
          <w:w w:val="115"/>
          <w:sz w:val="12"/>
        </w:rPr>
        <w:t>laboratory</w:t>
      </w:r>
      <w:r>
        <w:rPr>
          <w:spacing w:val="5"/>
          <w:w w:val="115"/>
          <w:sz w:val="12"/>
        </w:rPr>
        <w:t> </w:t>
      </w:r>
      <w:r>
        <w:rPr>
          <w:spacing w:val="-7"/>
          <w:w w:val="115"/>
          <w:sz w:val="12"/>
        </w:rPr>
        <w:t>in</w:t>
      </w:r>
    </w:p>
    <w:p>
      <w:pPr>
        <w:spacing w:line="256" w:lineRule="auto" w:before="22"/>
        <w:ind w:left="370" w:right="166" w:firstLine="0"/>
        <w:jc w:val="left"/>
        <w:rPr>
          <w:sz w:val="12"/>
        </w:rPr>
      </w:pPr>
      <w:r>
        <w:rPr>
          <w:w w:val="115"/>
          <w:sz w:val="12"/>
        </w:rPr>
        <w:t>mobile versus room scale virtual reality - a comparative study. </w:t>
      </w:r>
      <w:r>
        <w:rPr>
          <w:rFonts w:ascii="Liberation Serif" w:hAnsi="Liberation Serif"/>
          <w:i/>
          <w:w w:val="115"/>
          <w:sz w:val="12"/>
        </w:rPr>
        <w:t>Lecture Notes in</w:t>
      </w:r>
      <w:r>
        <w:rPr>
          <w:rFonts w:ascii="Liberation Serif" w:hAnsi="Liberation Serif"/>
          <w:i/>
          <w:spacing w:val="40"/>
          <w:w w:val="115"/>
          <w:sz w:val="12"/>
        </w:rPr>
        <w:t> </w:t>
      </w:r>
      <w:r>
        <w:rPr>
          <w:rFonts w:ascii="Liberation Serif" w:hAnsi="Liberation Serif"/>
          <w:i/>
          <w:w w:val="115"/>
          <w:sz w:val="12"/>
        </w:rPr>
        <w:t>Networks and Systems, 22</w:t>
      </w:r>
      <w:r>
        <w:rPr>
          <w:w w:val="115"/>
          <w:sz w:val="12"/>
        </w:rPr>
        <w:t>, 1029</w:t>
      </w:r>
      <w:r>
        <w:rPr>
          <w:rFonts w:ascii="STIX" w:hAnsi="STIX"/>
          <w:w w:val="115"/>
          <w:sz w:val="12"/>
        </w:rPr>
        <w:t>–</w:t>
      </w:r>
      <w:r>
        <w:rPr>
          <w:w w:val="115"/>
          <w:sz w:val="12"/>
        </w:rPr>
        <w:t>1043. </w:t>
      </w:r>
      <w:hyperlink r:id="rId70">
        <w:r>
          <w:rPr>
            <w:color w:val="2196D1"/>
            <w:w w:val="115"/>
            <w:sz w:val="12"/>
          </w:rPr>
          <w:t>https://doi.org/10.1007/978-3-319-64352-6_</w:t>
        </w:r>
      </w:hyperlink>
    </w:p>
    <w:p>
      <w:pPr>
        <w:spacing w:line="115" w:lineRule="exact" w:before="0"/>
        <w:ind w:left="370" w:right="0" w:firstLine="0"/>
        <w:jc w:val="left"/>
        <w:rPr>
          <w:sz w:val="12"/>
        </w:rPr>
      </w:pPr>
      <w:hyperlink r:id="rId70">
        <w:r>
          <w:rPr>
            <w:color w:val="2196D1"/>
            <w:spacing w:val="-5"/>
            <w:w w:val="120"/>
            <w:sz w:val="12"/>
          </w:rPr>
          <w:t>95</w:t>
        </w:r>
      </w:hyperlink>
    </w:p>
    <w:p>
      <w:pPr>
        <w:spacing w:before="21"/>
        <w:ind w:left="131" w:right="0" w:firstLine="0"/>
        <w:jc w:val="left"/>
        <w:rPr>
          <w:sz w:val="12"/>
        </w:rPr>
      </w:pPr>
      <w:bookmarkStart w:name="_bookmark65" w:id="96"/>
      <w:bookmarkEnd w:id="96"/>
      <w:r>
        <w:rPr/>
      </w:r>
      <w:r>
        <w:rPr>
          <w:w w:val="110"/>
          <w:sz w:val="12"/>
        </w:rPr>
        <w:t>Ratclife,</w:t>
      </w:r>
      <w:r>
        <w:rPr>
          <w:spacing w:val="17"/>
          <w:w w:val="110"/>
          <w:sz w:val="12"/>
        </w:rPr>
        <w:t> </w:t>
      </w:r>
      <w:r>
        <w:rPr>
          <w:w w:val="110"/>
          <w:sz w:val="12"/>
        </w:rPr>
        <w:t>J.,</w:t>
      </w:r>
      <w:r>
        <w:rPr>
          <w:spacing w:val="18"/>
          <w:w w:val="110"/>
          <w:sz w:val="12"/>
        </w:rPr>
        <w:t> </w:t>
      </w:r>
      <w:r>
        <w:rPr>
          <w:w w:val="110"/>
          <w:sz w:val="12"/>
        </w:rPr>
        <w:t>Soave,</w:t>
      </w:r>
      <w:r>
        <w:rPr>
          <w:spacing w:val="18"/>
          <w:w w:val="110"/>
          <w:sz w:val="12"/>
        </w:rPr>
        <w:t> </w:t>
      </w:r>
      <w:r>
        <w:rPr>
          <w:w w:val="110"/>
          <w:sz w:val="12"/>
        </w:rPr>
        <w:t>F.,</w:t>
      </w:r>
      <w:r>
        <w:rPr>
          <w:spacing w:val="18"/>
          <w:w w:val="110"/>
          <w:sz w:val="12"/>
        </w:rPr>
        <w:t> </w:t>
      </w:r>
      <w:r>
        <w:rPr>
          <w:w w:val="110"/>
          <w:sz w:val="12"/>
        </w:rPr>
        <w:t>Bryan-Kinns,</w:t>
      </w:r>
      <w:r>
        <w:rPr>
          <w:spacing w:val="18"/>
          <w:w w:val="110"/>
          <w:sz w:val="12"/>
        </w:rPr>
        <w:t> </w:t>
      </w:r>
      <w:r>
        <w:rPr>
          <w:w w:val="110"/>
          <w:sz w:val="12"/>
        </w:rPr>
        <w:t>N.,</w:t>
      </w:r>
      <w:r>
        <w:rPr>
          <w:spacing w:val="17"/>
          <w:w w:val="110"/>
          <w:sz w:val="12"/>
        </w:rPr>
        <w:t> </w:t>
      </w:r>
      <w:r>
        <w:rPr>
          <w:w w:val="110"/>
          <w:sz w:val="12"/>
        </w:rPr>
        <w:t>Tokarchuk,</w:t>
      </w:r>
      <w:r>
        <w:rPr>
          <w:spacing w:val="18"/>
          <w:w w:val="110"/>
          <w:sz w:val="12"/>
        </w:rPr>
        <w:t> </w:t>
      </w:r>
      <w:r>
        <w:rPr>
          <w:w w:val="110"/>
          <w:sz w:val="12"/>
        </w:rPr>
        <w:t>L.,</w:t>
      </w:r>
      <w:r>
        <w:rPr>
          <w:spacing w:val="18"/>
          <w:w w:val="110"/>
          <w:sz w:val="12"/>
        </w:rPr>
        <w:t> </w:t>
      </w:r>
      <w:r>
        <w:rPr>
          <w:w w:val="110"/>
          <w:sz w:val="12"/>
        </w:rPr>
        <w:t>&amp;</w:t>
      </w:r>
      <w:r>
        <w:rPr>
          <w:spacing w:val="18"/>
          <w:w w:val="110"/>
          <w:sz w:val="12"/>
        </w:rPr>
        <w:t> </w:t>
      </w:r>
      <w:r>
        <w:rPr>
          <w:w w:val="110"/>
          <w:sz w:val="12"/>
        </w:rPr>
        <w:t>Farkhatdinov,</w:t>
      </w:r>
      <w:r>
        <w:rPr>
          <w:spacing w:val="18"/>
          <w:w w:val="110"/>
          <w:sz w:val="12"/>
        </w:rPr>
        <w:t> </w:t>
      </w:r>
      <w:r>
        <w:rPr>
          <w:w w:val="110"/>
          <w:sz w:val="12"/>
        </w:rPr>
        <w:t>I.</w:t>
      </w:r>
      <w:r>
        <w:rPr>
          <w:spacing w:val="17"/>
          <w:w w:val="110"/>
          <w:sz w:val="12"/>
        </w:rPr>
        <w:t> </w:t>
      </w:r>
      <w:r>
        <w:rPr>
          <w:spacing w:val="-2"/>
          <w:w w:val="110"/>
          <w:sz w:val="12"/>
        </w:rPr>
        <w:t>(2021).</w:t>
      </w:r>
    </w:p>
    <w:p>
      <w:pPr>
        <w:spacing w:line="276" w:lineRule="auto" w:before="22"/>
        <w:ind w:left="370" w:right="134" w:firstLine="0"/>
        <w:jc w:val="left"/>
        <w:rPr>
          <w:sz w:val="12"/>
        </w:rPr>
      </w:pPr>
      <w:r>
        <w:rPr>
          <w:w w:val="115"/>
          <w:sz w:val="12"/>
        </w:rPr>
        <w:t>Extended reality (xr) remote research: A survey of drawbacks and opportunities. </w:t>
      </w:r>
      <w:r>
        <w:rPr>
          <w:w w:val="115"/>
          <w:sz w:val="12"/>
        </w:rPr>
        <w:t>In</w:t>
      </w:r>
      <w:r>
        <w:rPr>
          <w:spacing w:val="40"/>
          <w:w w:val="115"/>
          <w:sz w:val="12"/>
        </w:rPr>
        <w:t> </w:t>
      </w:r>
      <w:r>
        <w:rPr>
          <w:rFonts w:ascii="Liberation Serif"/>
          <w:i/>
          <w:w w:val="115"/>
          <w:sz w:val="12"/>
        </w:rPr>
        <w:t>Conference on human factors in computing systems - proceedings</w:t>
      </w:r>
      <w:r>
        <w:rPr>
          <w:w w:val="115"/>
          <w:sz w:val="12"/>
        </w:rPr>
        <w:t>. </w:t>
      </w:r>
      <w:hyperlink r:id="rId71">
        <w:r>
          <w:rPr>
            <w:color w:val="2196D1"/>
            <w:w w:val="115"/>
            <w:sz w:val="12"/>
          </w:rPr>
          <w:t>https://doi.org/</w:t>
        </w:r>
      </w:hyperlink>
      <w:r>
        <w:rPr>
          <w:color w:val="2196D1"/>
          <w:spacing w:val="40"/>
          <w:w w:val="115"/>
          <w:sz w:val="12"/>
        </w:rPr>
        <w:t> </w:t>
      </w:r>
      <w:hyperlink r:id="rId71">
        <w:r>
          <w:rPr>
            <w:color w:val="2196D1"/>
            <w:spacing w:val="-2"/>
            <w:w w:val="115"/>
            <w:sz w:val="12"/>
          </w:rPr>
          <w:t>10.1145/3411764.3445170</w:t>
        </w:r>
      </w:hyperlink>
    </w:p>
    <w:p>
      <w:pPr>
        <w:spacing w:line="276" w:lineRule="auto" w:before="2"/>
        <w:ind w:left="370" w:right="166" w:hanging="240"/>
        <w:jc w:val="left"/>
        <w:rPr>
          <w:sz w:val="12"/>
        </w:rPr>
      </w:pPr>
      <w:bookmarkStart w:name="_bookmark66" w:id="97"/>
      <w:bookmarkEnd w:id="97"/>
      <w:r>
        <w:rPr/>
      </w:r>
      <w:r>
        <w:rPr>
          <w:w w:val="115"/>
          <w:sz w:val="12"/>
        </w:rPr>
        <w:t>Reeves, S. M., Crippen, K. J., &amp; McCray, E. D. (2021). The varied experience of</w:t>
      </w:r>
      <w:r>
        <w:rPr>
          <w:spacing w:val="40"/>
          <w:w w:val="115"/>
          <w:sz w:val="12"/>
        </w:rPr>
        <w:t> </w:t>
      </w:r>
      <w:r>
        <w:rPr>
          <w:w w:val="115"/>
          <w:sz w:val="12"/>
        </w:rPr>
        <w:t>undergraduate students learning chemistry in virtual reality laboratories. </w:t>
      </w:r>
      <w:r>
        <w:rPr>
          <w:rFonts w:ascii="Liberation Serif"/>
          <w:i/>
          <w:w w:val="115"/>
          <w:sz w:val="12"/>
        </w:rPr>
        <w:t>Computers</w:t>
      </w:r>
      <w:r>
        <w:rPr>
          <w:rFonts w:ascii="Liberation Serif"/>
          <w:i/>
          <w:spacing w:val="40"/>
          <w:w w:val="115"/>
          <w:sz w:val="12"/>
        </w:rPr>
        <w:t> </w:t>
      </w:r>
      <w:r>
        <w:rPr>
          <w:rFonts w:ascii="Liberation Serif"/>
          <w:i/>
          <w:w w:val="115"/>
          <w:sz w:val="12"/>
        </w:rPr>
        <w:t>in</w:t>
      </w:r>
      <w:r>
        <w:rPr>
          <w:rFonts w:ascii="Liberation Serif"/>
          <w:i/>
          <w:spacing w:val="16"/>
          <w:w w:val="115"/>
          <w:sz w:val="12"/>
        </w:rPr>
        <w:t> </w:t>
      </w:r>
      <w:r>
        <w:rPr>
          <w:rFonts w:ascii="Liberation Serif"/>
          <w:i/>
          <w:w w:val="115"/>
          <w:sz w:val="12"/>
        </w:rPr>
        <w:t>Education,</w:t>
      </w:r>
      <w:r>
        <w:rPr>
          <w:rFonts w:ascii="Liberation Serif"/>
          <w:i/>
          <w:spacing w:val="17"/>
          <w:w w:val="115"/>
          <w:sz w:val="12"/>
        </w:rPr>
        <w:t> </w:t>
      </w:r>
      <w:r>
        <w:rPr>
          <w:rFonts w:ascii="Liberation Serif"/>
          <w:i/>
          <w:w w:val="115"/>
          <w:sz w:val="12"/>
        </w:rPr>
        <w:t>175</w:t>
      </w:r>
      <w:r>
        <w:rPr>
          <w:w w:val="115"/>
          <w:sz w:val="12"/>
        </w:rPr>
        <w:t>,</w:t>
      </w:r>
      <w:r>
        <w:rPr>
          <w:spacing w:val="16"/>
          <w:w w:val="115"/>
          <w:sz w:val="12"/>
        </w:rPr>
        <w:t> </w:t>
      </w:r>
      <w:r>
        <w:rPr>
          <w:w w:val="115"/>
          <w:sz w:val="12"/>
        </w:rPr>
        <w:t>Article</w:t>
      </w:r>
      <w:r>
        <w:rPr>
          <w:spacing w:val="15"/>
          <w:w w:val="115"/>
          <w:sz w:val="12"/>
        </w:rPr>
        <w:t> </w:t>
      </w:r>
      <w:r>
        <w:rPr>
          <w:w w:val="115"/>
          <w:sz w:val="12"/>
        </w:rPr>
        <w:t>104320.</w:t>
      </w:r>
      <w:r>
        <w:rPr>
          <w:spacing w:val="17"/>
          <w:w w:val="115"/>
          <w:sz w:val="12"/>
        </w:rPr>
        <w:t> </w:t>
      </w:r>
      <w:hyperlink r:id="rId72">
        <w:r>
          <w:rPr>
            <w:color w:val="2196D1"/>
            <w:spacing w:val="-2"/>
            <w:w w:val="115"/>
            <w:sz w:val="12"/>
          </w:rPr>
          <w:t>https://doi.org/10.1016/j.compedu.2021.104320</w:t>
        </w:r>
      </w:hyperlink>
    </w:p>
    <w:p>
      <w:pPr>
        <w:spacing w:line="278" w:lineRule="auto" w:before="1"/>
        <w:ind w:left="370" w:right="182" w:hanging="240"/>
        <w:jc w:val="left"/>
        <w:rPr>
          <w:sz w:val="12"/>
        </w:rPr>
      </w:pPr>
      <w:bookmarkStart w:name="_bookmark67" w:id="98"/>
      <w:bookmarkEnd w:id="98"/>
      <w:r>
        <w:rPr/>
      </w:r>
      <w:r>
        <w:rPr>
          <w:w w:val="115"/>
          <w:sz w:val="12"/>
        </w:rPr>
        <w:t>Rocha</w:t>
      </w:r>
      <w:r>
        <w:rPr>
          <w:spacing w:val="10"/>
          <w:w w:val="115"/>
          <w:sz w:val="12"/>
        </w:rPr>
        <w:t> </w:t>
      </w:r>
      <w:r>
        <w:rPr>
          <w:w w:val="115"/>
          <w:sz w:val="12"/>
        </w:rPr>
        <w:t>Estrada,</w:t>
      </w:r>
      <w:r>
        <w:rPr>
          <w:spacing w:val="10"/>
          <w:w w:val="115"/>
          <w:sz w:val="12"/>
        </w:rPr>
        <w:t> </w:t>
      </w:r>
      <w:r>
        <w:rPr>
          <w:w w:val="115"/>
          <w:sz w:val="12"/>
        </w:rPr>
        <w:t>F.</w:t>
      </w:r>
      <w:r>
        <w:rPr>
          <w:spacing w:val="10"/>
          <w:w w:val="115"/>
          <w:sz w:val="12"/>
        </w:rPr>
        <w:t> </w:t>
      </w:r>
      <w:r>
        <w:rPr>
          <w:w w:val="115"/>
          <w:sz w:val="12"/>
        </w:rPr>
        <w:t>J.,</w:t>
      </w:r>
      <w:r>
        <w:rPr>
          <w:spacing w:val="10"/>
          <w:w w:val="115"/>
          <w:sz w:val="12"/>
        </w:rPr>
        <w:t> </w:t>
      </w:r>
      <w:r>
        <w:rPr>
          <w:w w:val="115"/>
          <w:sz w:val="12"/>
        </w:rPr>
        <w:t>Ruiz</w:t>
      </w:r>
      <w:r>
        <w:rPr>
          <w:spacing w:val="11"/>
          <w:w w:val="115"/>
          <w:sz w:val="12"/>
        </w:rPr>
        <w:t> </w:t>
      </w:r>
      <w:r>
        <w:rPr>
          <w:w w:val="115"/>
          <w:sz w:val="12"/>
        </w:rPr>
        <w:t>Ramírez, J.</w:t>
      </w:r>
      <w:r>
        <w:rPr>
          <w:spacing w:val="11"/>
          <w:w w:val="115"/>
          <w:sz w:val="12"/>
        </w:rPr>
        <w:t> </w:t>
      </w:r>
      <w:r>
        <w:rPr>
          <w:w w:val="115"/>
          <w:sz w:val="12"/>
        </w:rPr>
        <w:t>A.,</w:t>
      </w:r>
      <w:r>
        <w:rPr>
          <w:spacing w:val="10"/>
          <w:w w:val="115"/>
          <w:sz w:val="12"/>
        </w:rPr>
        <w:t> </w:t>
      </w:r>
      <w:r>
        <w:rPr>
          <w:w w:val="115"/>
          <w:sz w:val="12"/>
        </w:rPr>
        <w:t>George-Reyes,</w:t>
      </w:r>
      <w:r>
        <w:rPr>
          <w:spacing w:val="10"/>
          <w:w w:val="115"/>
          <w:sz w:val="12"/>
        </w:rPr>
        <w:t> </w:t>
      </w:r>
      <w:r>
        <w:rPr>
          <w:w w:val="115"/>
          <w:sz w:val="12"/>
        </w:rPr>
        <w:t>C.</w:t>
      </w:r>
      <w:r>
        <w:rPr>
          <w:spacing w:val="11"/>
          <w:w w:val="115"/>
          <w:sz w:val="12"/>
        </w:rPr>
        <w:t> </w:t>
      </w:r>
      <w:r>
        <w:rPr>
          <w:w w:val="115"/>
          <w:sz w:val="12"/>
        </w:rPr>
        <w:t>E.,</w:t>
      </w:r>
      <w:r>
        <w:rPr>
          <w:spacing w:val="10"/>
          <w:w w:val="115"/>
          <w:sz w:val="12"/>
        </w:rPr>
        <w:t> </w:t>
      </w:r>
      <w:r>
        <w:rPr>
          <w:w w:val="115"/>
          <w:sz w:val="12"/>
        </w:rPr>
        <w:t>&amp;</w:t>
      </w:r>
      <w:r>
        <w:rPr>
          <w:spacing w:val="10"/>
          <w:w w:val="115"/>
          <w:sz w:val="12"/>
        </w:rPr>
        <w:t> </w:t>
      </w:r>
      <w:r>
        <w:rPr>
          <w:w w:val="115"/>
          <w:sz w:val="12"/>
        </w:rPr>
        <w:t>Glasserman-</w:t>
      </w:r>
      <w:r>
        <w:rPr>
          <w:spacing w:val="40"/>
          <w:w w:val="115"/>
          <w:sz w:val="12"/>
        </w:rPr>
        <w:t> </w:t>
      </w:r>
      <w:r>
        <w:rPr>
          <w:w w:val="115"/>
          <w:sz w:val="12"/>
        </w:rPr>
        <w:t>Morales, L. D. (2021). Students, experience using a web-based virtual reality tool.</w:t>
      </w:r>
    </w:p>
    <w:p>
      <w:pPr>
        <w:spacing w:line="256" w:lineRule="auto" w:before="0"/>
        <w:ind w:left="370" w:right="134" w:firstLine="0"/>
        <w:jc w:val="left"/>
        <w:rPr>
          <w:sz w:val="12"/>
        </w:rPr>
      </w:pPr>
      <w:r>
        <w:rPr>
          <w:w w:val="110"/>
          <w:sz w:val="12"/>
        </w:rPr>
        <w:t>2021.</w:t>
      </w:r>
      <w:r>
        <w:rPr>
          <w:spacing w:val="-2"/>
          <w:w w:val="110"/>
          <w:sz w:val="12"/>
        </w:rPr>
        <w:t> </w:t>
      </w:r>
      <w:r>
        <w:rPr>
          <w:w w:val="110"/>
          <w:sz w:val="12"/>
        </w:rPr>
        <w:t>In</w:t>
      </w:r>
      <w:r>
        <w:rPr>
          <w:spacing w:val="-2"/>
          <w:w w:val="110"/>
          <w:sz w:val="12"/>
        </w:rPr>
        <w:t> </w:t>
      </w:r>
      <w:r>
        <w:rPr>
          <w:rFonts w:ascii="Liberation Serif" w:hAnsi="Liberation Serif"/>
          <w:i/>
          <w:w w:val="110"/>
          <w:sz w:val="12"/>
        </w:rPr>
        <w:t>Machine</w:t>
      </w:r>
      <w:r>
        <w:rPr>
          <w:rFonts w:ascii="Liberation Serif" w:hAnsi="Liberation Serif"/>
          <w:i/>
          <w:spacing w:val="-2"/>
          <w:w w:val="110"/>
          <w:sz w:val="12"/>
        </w:rPr>
        <w:t> </w:t>
      </w:r>
      <w:r>
        <w:rPr>
          <w:rFonts w:ascii="Liberation Serif" w:hAnsi="Liberation Serif"/>
          <w:i/>
          <w:w w:val="110"/>
          <w:sz w:val="12"/>
        </w:rPr>
        <w:t>learning-driven</w:t>
      </w:r>
      <w:r>
        <w:rPr>
          <w:rFonts w:ascii="Liberation Serif" w:hAnsi="Liberation Serif"/>
          <w:i/>
          <w:spacing w:val="-3"/>
          <w:w w:val="110"/>
          <w:sz w:val="12"/>
        </w:rPr>
        <w:t> </w:t>
      </w:r>
      <w:r>
        <w:rPr>
          <w:rFonts w:ascii="Liberation Serif" w:hAnsi="Liberation Serif"/>
          <w:i/>
          <w:w w:val="110"/>
          <w:sz w:val="12"/>
        </w:rPr>
        <w:t>digital</w:t>
      </w:r>
      <w:r>
        <w:rPr>
          <w:rFonts w:ascii="Liberation Serif" w:hAnsi="Liberation Serif"/>
          <w:i/>
          <w:spacing w:val="-2"/>
          <w:w w:val="110"/>
          <w:sz w:val="12"/>
        </w:rPr>
        <w:t> </w:t>
      </w:r>
      <w:r>
        <w:rPr>
          <w:rFonts w:ascii="Liberation Serif" w:hAnsi="Liberation Serif"/>
          <w:i/>
          <w:w w:val="110"/>
          <w:sz w:val="12"/>
        </w:rPr>
        <w:t>technologies</w:t>
      </w:r>
      <w:r>
        <w:rPr>
          <w:rFonts w:ascii="Liberation Serif" w:hAnsi="Liberation Serif"/>
          <w:i/>
          <w:spacing w:val="-3"/>
          <w:w w:val="110"/>
          <w:sz w:val="12"/>
        </w:rPr>
        <w:t> </w:t>
      </w:r>
      <w:r>
        <w:rPr>
          <w:rFonts w:ascii="Liberation Serif" w:hAnsi="Liberation Serif"/>
          <w:i/>
          <w:w w:val="110"/>
          <w:sz w:val="12"/>
        </w:rPr>
        <w:t>for</w:t>
      </w:r>
      <w:r>
        <w:rPr>
          <w:rFonts w:ascii="Liberation Serif" w:hAnsi="Liberation Serif"/>
          <w:i/>
          <w:spacing w:val="-2"/>
          <w:w w:val="110"/>
          <w:sz w:val="12"/>
        </w:rPr>
        <w:t> </w:t>
      </w:r>
      <w:r>
        <w:rPr>
          <w:rFonts w:ascii="Liberation Serif" w:hAnsi="Liberation Serif"/>
          <w:i/>
          <w:w w:val="110"/>
          <w:sz w:val="12"/>
        </w:rPr>
        <w:t>educational</w:t>
      </w:r>
      <w:r>
        <w:rPr>
          <w:rFonts w:ascii="Liberation Serif" w:hAnsi="Liberation Serif"/>
          <w:i/>
          <w:spacing w:val="-2"/>
          <w:w w:val="110"/>
          <w:sz w:val="12"/>
        </w:rPr>
        <w:t> </w:t>
      </w:r>
      <w:r>
        <w:rPr>
          <w:rFonts w:ascii="Liberation Serif" w:hAnsi="Liberation Serif"/>
          <w:i/>
          <w:w w:val="110"/>
          <w:sz w:val="12"/>
        </w:rPr>
        <w:t>innovation</w:t>
      </w:r>
      <w:r>
        <w:rPr>
          <w:rFonts w:ascii="Liberation Serif" w:hAnsi="Liberation Serif"/>
          <w:i/>
          <w:spacing w:val="40"/>
          <w:w w:val="110"/>
          <w:sz w:val="12"/>
        </w:rPr>
        <w:t> </w:t>
      </w:r>
      <w:r>
        <w:rPr>
          <w:rFonts w:ascii="Liberation Serif" w:hAnsi="Liberation Serif"/>
          <w:i/>
          <w:w w:val="110"/>
          <w:sz w:val="12"/>
        </w:rPr>
        <w:t>workshop</w:t>
      </w:r>
      <w:r>
        <w:rPr>
          <w:w w:val="110"/>
          <w:sz w:val="12"/>
        </w:rPr>
        <w:t>.</w:t>
      </w:r>
      <w:r>
        <w:rPr>
          <w:spacing w:val="47"/>
          <w:w w:val="110"/>
          <w:sz w:val="12"/>
        </w:rPr>
        <w:t> </w:t>
      </w:r>
      <w:hyperlink r:id="rId73">
        <w:r>
          <w:rPr>
            <w:color w:val="2196D1"/>
            <w:w w:val="110"/>
            <w:sz w:val="12"/>
          </w:rPr>
          <w:t>https://doi.org/10.1109/IEEECONF53024.2021.9733763</w:t>
        </w:r>
      </w:hyperlink>
      <w:r>
        <w:rPr>
          <w:w w:val="110"/>
          <w:sz w:val="12"/>
        </w:rPr>
        <w:t>,</w:t>
      </w:r>
      <w:r>
        <w:rPr>
          <w:spacing w:val="48"/>
          <w:w w:val="110"/>
          <w:sz w:val="12"/>
        </w:rPr>
        <w:t> </w:t>
      </w:r>
      <w:r>
        <w:rPr>
          <w:w w:val="110"/>
          <w:sz w:val="12"/>
        </w:rPr>
        <w:t>1</w:t>
      </w:r>
      <w:r>
        <w:rPr>
          <w:rFonts w:ascii="STIX" w:hAnsi="STIX"/>
          <w:w w:val="110"/>
          <w:sz w:val="12"/>
        </w:rPr>
        <w:t>–</w:t>
      </w:r>
      <w:r>
        <w:rPr>
          <w:w w:val="110"/>
          <w:sz w:val="12"/>
        </w:rPr>
        <w:t>5.</w:t>
      </w:r>
    </w:p>
    <w:p>
      <w:pPr>
        <w:spacing w:line="115" w:lineRule="exact" w:before="0"/>
        <w:ind w:left="131" w:right="0" w:firstLine="0"/>
        <w:jc w:val="left"/>
        <w:rPr>
          <w:sz w:val="12"/>
        </w:rPr>
      </w:pPr>
      <w:bookmarkStart w:name="_bookmark68" w:id="99"/>
      <w:bookmarkEnd w:id="99"/>
      <w:r>
        <w:rPr/>
      </w:r>
      <w:r>
        <w:rPr>
          <w:w w:val="115"/>
          <w:sz w:val="12"/>
        </w:rPr>
        <w:t>S</w:t>
      </w:r>
      <w:r>
        <w:rPr>
          <w:rFonts w:ascii="Georgia" w:hAnsi="Georgia"/>
          <w:w w:val="115"/>
          <w:position w:val="1"/>
          <w:sz w:val="12"/>
        </w:rPr>
        <w:t>¨</w:t>
      </w:r>
      <w:r>
        <w:rPr>
          <w:w w:val="115"/>
          <w:sz w:val="12"/>
        </w:rPr>
        <w:t>alzer,</w:t>
      </w:r>
      <w:r>
        <w:rPr>
          <w:spacing w:val="-5"/>
          <w:w w:val="115"/>
          <w:sz w:val="12"/>
        </w:rPr>
        <w:t> </w:t>
      </w:r>
      <w:r>
        <w:rPr>
          <w:w w:val="115"/>
          <w:sz w:val="12"/>
        </w:rPr>
        <w:t>C.,</w:t>
      </w:r>
      <w:r>
        <w:rPr>
          <w:spacing w:val="-4"/>
          <w:w w:val="115"/>
          <w:sz w:val="12"/>
        </w:rPr>
        <w:t> </w:t>
      </w:r>
      <w:r>
        <w:rPr>
          <w:w w:val="115"/>
          <w:sz w:val="12"/>
        </w:rPr>
        <w:t>&amp;</w:t>
      </w:r>
      <w:r>
        <w:rPr>
          <w:spacing w:val="-4"/>
          <w:w w:val="115"/>
          <w:sz w:val="12"/>
        </w:rPr>
        <w:t> </w:t>
      </w:r>
      <w:r>
        <w:rPr>
          <w:w w:val="115"/>
          <w:sz w:val="12"/>
        </w:rPr>
        <w:t>Roczen,</w:t>
      </w:r>
      <w:r>
        <w:rPr>
          <w:spacing w:val="-3"/>
          <w:w w:val="115"/>
          <w:sz w:val="12"/>
        </w:rPr>
        <w:t> </w:t>
      </w:r>
      <w:r>
        <w:rPr>
          <w:w w:val="115"/>
          <w:sz w:val="12"/>
        </w:rPr>
        <w:t>N.</w:t>
      </w:r>
      <w:r>
        <w:rPr>
          <w:spacing w:val="-4"/>
          <w:w w:val="115"/>
          <w:sz w:val="12"/>
        </w:rPr>
        <w:t> </w:t>
      </w:r>
      <w:r>
        <w:rPr>
          <w:w w:val="115"/>
          <w:sz w:val="12"/>
        </w:rPr>
        <w:t>(2018).</w:t>
      </w:r>
      <w:r>
        <w:rPr>
          <w:spacing w:val="-4"/>
          <w:w w:val="115"/>
          <w:sz w:val="12"/>
        </w:rPr>
        <w:t> </w:t>
      </w:r>
      <w:r>
        <w:rPr>
          <w:w w:val="115"/>
          <w:sz w:val="12"/>
        </w:rPr>
        <w:t>Assessing</w:t>
      </w:r>
      <w:r>
        <w:rPr>
          <w:spacing w:val="-3"/>
          <w:w w:val="115"/>
          <w:sz w:val="12"/>
        </w:rPr>
        <w:t> </w:t>
      </w:r>
      <w:r>
        <w:rPr>
          <w:w w:val="115"/>
          <w:sz w:val="12"/>
        </w:rPr>
        <w:t>global</w:t>
      </w:r>
      <w:r>
        <w:rPr>
          <w:spacing w:val="-4"/>
          <w:w w:val="115"/>
          <w:sz w:val="12"/>
        </w:rPr>
        <w:t> </w:t>
      </w:r>
      <w:r>
        <w:rPr>
          <w:w w:val="115"/>
          <w:sz w:val="12"/>
        </w:rPr>
        <w:t>competence</w:t>
      </w:r>
      <w:r>
        <w:rPr>
          <w:spacing w:val="-4"/>
          <w:w w:val="115"/>
          <w:sz w:val="12"/>
        </w:rPr>
        <w:t> </w:t>
      </w:r>
      <w:r>
        <w:rPr>
          <w:w w:val="115"/>
          <w:sz w:val="12"/>
        </w:rPr>
        <w:t>in</w:t>
      </w:r>
      <w:r>
        <w:rPr>
          <w:spacing w:val="-3"/>
          <w:w w:val="115"/>
          <w:sz w:val="12"/>
        </w:rPr>
        <w:t> </w:t>
      </w:r>
      <w:r>
        <w:rPr>
          <w:w w:val="115"/>
          <w:sz w:val="12"/>
        </w:rPr>
        <w:t>PISA</w:t>
      </w:r>
      <w:r>
        <w:rPr>
          <w:spacing w:val="-4"/>
          <w:w w:val="115"/>
          <w:sz w:val="12"/>
        </w:rPr>
        <w:t> </w:t>
      </w:r>
      <w:r>
        <w:rPr>
          <w:w w:val="115"/>
          <w:sz w:val="12"/>
        </w:rPr>
        <w:t>2018:</w:t>
      </w:r>
      <w:r>
        <w:rPr>
          <w:spacing w:val="-4"/>
          <w:w w:val="115"/>
          <w:sz w:val="12"/>
        </w:rPr>
        <w:t> </w:t>
      </w:r>
      <w:r>
        <w:rPr>
          <w:spacing w:val="-2"/>
          <w:w w:val="115"/>
          <w:sz w:val="12"/>
        </w:rPr>
        <w:t>Challenges</w:t>
      </w:r>
    </w:p>
    <w:p>
      <w:pPr>
        <w:spacing w:line="242" w:lineRule="auto" w:before="21"/>
        <w:ind w:left="370" w:right="0" w:firstLine="0"/>
        <w:jc w:val="left"/>
        <w:rPr>
          <w:sz w:val="12"/>
        </w:rPr>
      </w:pPr>
      <w:r>
        <w:rPr>
          <w:w w:val="120"/>
          <w:sz w:val="12"/>
        </w:rPr>
        <w:t>and</w:t>
      </w:r>
      <w:r>
        <w:rPr>
          <w:spacing w:val="-2"/>
          <w:w w:val="120"/>
          <w:sz w:val="12"/>
        </w:rPr>
        <w:t> </w:t>
      </w:r>
      <w:r>
        <w:rPr>
          <w:w w:val="120"/>
          <w:sz w:val="12"/>
        </w:rPr>
        <w:t>approaches</w:t>
      </w:r>
      <w:r>
        <w:rPr>
          <w:spacing w:val="-1"/>
          <w:w w:val="120"/>
          <w:sz w:val="12"/>
        </w:rPr>
        <w:t> </w:t>
      </w:r>
      <w:r>
        <w:rPr>
          <w:w w:val="120"/>
          <w:sz w:val="12"/>
        </w:rPr>
        <w:t>to</w:t>
      </w:r>
      <w:r>
        <w:rPr>
          <w:spacing w:val="-3"/>
          <w:w w:val="120"/>
          <w:sz w:val="12"/>
        </w:rPr>
        <w:t> </w:t>
      </w:r>
      <w:r>
        <w:rPr>
          <w:w w:val="120"/>
          <w:sz w:val="12"/>
        </w:rPr>
        <w:t>capturing</w:t>
      </w:r>
      <w:r>
        <w:rPr>
          <w:spacing w:val="-1"/>
          <w:w w:val="120"/>
          <w:sz w:val="12"/>
        </w:rPr>
        <w:t> </w:t>
      </w:r>
      <w:r>
        <w:rPr>
          <w:w w:val="120"/>
          <w:sz w:val="12"/>
        </w:rPr>
        <w:t>a</w:t>
      </w:r>
      <w:r>
        <w:rPr>
          <w:spacing w:val="-3"/>
          <w:w w:val="120"/>
          <w:sz w:val="12"/>
        </w:rPr>
        <w:t> </w:t>
      </w:r>
      <w:r>
        <w:rPr>
          <w:w w:val="120"/>
          <w:sz w:val="12"/>
        </w:rPr>
        <w:t>complex</w:t>
      </w:r>
      <w:r>
        <w:rPr>
          <w:spacing w:val="-1"/>
          <w:w w:val="120"/>
          <w:sz w:val="12"/>
        </w:rPr>
        <w:t> </w:t>
      </w:r>
      <w:r>
        <w:rPr>
          <w:w w:val="120"/>
          <w:sz w:val="12"/>
        </w:rPr>
        <w:t>construct.</w:t>
      </w:r>
      <w:r>
        <w:rPr>
          <w:spacing w:val="-3"/>
          <w:w w:val="120"/>
          <w:sz w:val="12"/>
        </w:rPr>
        <w:t> </w:t>
      </w:r>
      <w:r>
        <w:rPr>
          <w:rFonts w:ascii="Liberation Serif" w:hAnsi="Liberation Serif"/>
          <w:i/>
          <w:w w:val="120"/>
          <w:sz w:val="12"/>
        </w:rPr>
        <w:t>International</w:t>
      </w:r>
      <w:r>
        <w:rPr>
          <w:rFonts w:ascii="Liberation Serif" w:hAnsi="Liberation Serif"/>
          <w:i/>
          <w:spacing w:val="-2"/>
          <w:w w:val="120"/>
          <w:sz w:val="12"/>
        </w:rPr>
        <w:t> </w:t>
      </w:r>
      <w:r>
        <w:rPr>
          <w:rFonts w:ascii="Liberation Serif" w:hAnsi="Liberation Serif"/>
          <w:i/>
          <w:w w:val="120"/>
          <w:sz w:val="12"/>
        </w:rPr>
        <w:t>Journal</w:t>
      </w:r>
      <w:r>
        <w:rPr>
          <w:rFonts w:ascii="Liberation Serif" w:hAnsi="Liberation Serif"/>
          <w:i/>
          <w:spacing w:val="-2"/>
          <w:w w:val="120"/>
          <w:sz w:val="12"/>
        </w:rPr>
        <w:t> </w:t>
      </w:r>
      <w:r>
        <w:rPr>
          <w:rFonts w:ascii="Liberation Serif" w:hAnsi="Liberation Serif"/>
          <w:i/>
          <w:w w:val="120"/>
          <w:sz w:val="12"/>
        </w:rPr>
        <w:t>of</w:t>
      </w:r>
      <w:r>
        <w:rPr>
          <w:rFonts w:ascii="Liberation Serif" w:hAnsi="Liberation Serif"/>
          <w:i/>
          <w:spacing w:val="40"/>
          <w:w w:val="120"/>
          <w:sz w:val="12"/>
        </w:rPr>
        <w:t> </w:t>
      </w:r>
      <w:r>
        <w:rPr>
          <w:rFonts w:ascii="Liberation Serif" w:hAnsi="Liberation Serif"/>
          <w:i/>
          <w:w w:val="115"/>
          <w:sz w:val="12"/>
        </w:rPr>
        <w:t>Development Education and</w:t>
      </w:r>
      <w:r>
        <w:rPr>
          <w:rFonts w:ascii="Liberation Serif" w:hAnsi="Liberation Serif"/>
          <w:i/>
          <w:spacing w:val="-1"/>
          <w:w w:val="115"/>
          <w:sz w:val="12"/>
        </w:rPr>
        <w:t> </w:t>
      </w:r>
      <w:r>
        <w:rPr>
          <w:rFonts w:ascii="Liberation Serif" w:hAnsi="Liberation Serif"/>
          <w:i/>
          <w:w w:val="115"/>
          <w:sz w:val="12"/>
        </w:rPr>
        <w:t>Global Learning, 10</w:t>
      </w:r>
      <w:r>
        <w:rPr>
          <w:w w:val="115"/>
          <w:sz w:val="12"/>
        </w:rPr>
        <w:t>(1), 5</w:t>
      </w:r>
      <w:r>
        <w:rPr>
          <w:rFonts w:ascii="STIX" w:hAnsi="STIX"/>
          <w:w w:val="115"/>
          <w:sz w:val="12"/>
        </w:rPr>
        <w:t>–</w:t>
      </w:r>
      <w:r>
        <w:rPr>
          <w:w w:val="115"/>
          <w:sz w:val="12"/>
        </w:rPr>
        <w:t>20. </w:t>
      </w:r>
      <w:hyperlink r:id="rId74">
        <w:r>
          <w:rPr>
            <w:color w:val="2196D1"/>
            <w:w w:val="115"/>
            <w:sz w:val="12"/>
          </w:rPr>
          <w:t>https://doi.org/10.18546/</w:t>
        </w:r>
      </w:hyperlink>
      <w:r>
        <w:rPr>
          <w:color w:val="2196D1"/>
          <w:spacing w:val="40"/>
          <w:w w:val="120"/>
          <w:sz w:val="12"/>
        </w:rPr>
        <w:t> </w:t>
      </w:r>
      <w:hyperlink r:id="rId74">
        <w:r>
          <w:rPr>
            <w:color w:val="2196D1"/>
            <w:spacing w:val="-2"/>
            <w:w w:val="120"/>
            <w:sz w:val="12"/>
          </w:rPr>
          <w:t>ijdegl.10.1.02</w:t>
        </w:r>
      </w:hyperlink>
    </w:p>
    <w:p>
      <w:pPr>
        <w:spacing w:line="276" w:lineRule="auto" w:before="9"/>
        <w:ind w:left="370" w:right="0" w:hanging="240"/>
        <w:jc w:val="left"/>
        <w:rPr>
          <w:sz w:val="12"/>
        </w:rPr>
      </w:pPr>
      <w:bookmarkStart w:name="_bookmark69" w:id="100"/>
      <w:bookmarkEnd w:id="100"/>
      <w:r>
        <w:rPr/>
      </w:r>
      <w:r>
        <w:rPr>
          <w:w w:val="115"/>
          <w:sz w:val="12"/>
        </w:rPr>
        <w:t>S</w:t>
      </w:r>
      <w:r>
        <w:rPr>
          <w:rFonts w:ascii="Georgia" w:hAnsi="Georgia"/>
          <w:w w:val="115"/>
          <w:position w:val="1"/>
          <w:sz w:val="12"/>
        </w:rPr>
        <w:t>´</w:t>
      </w:r>
      <w:r>
        <w:rPr>
          <w:w w:val="115"/>
          <w:sz w:val="12"/>
        </w:rPr>
        <w:t>anchez-Jua</w:t>
      </w:r>
      <w:r>
        <w:rPr>
          <w:rFonts w:ascii="Georgia" w:hAnsi="Georgia"/>
          <w:w w:val="115"/>
          <w:position w:val="1"/>
          <w:sz w:val="12"/>
        </w:rPr>
        <w:t>´</w:t>
      </w:r>
      <w:r>
        <w:rPr>
          <w:w w:val="115"/>
          <w:sz w:val="12"/>
        </w:rPr>
        <w:t>rez, I., &amp; García-Almada, R. (2016). Public debt, public investment and</w:t>
      </w:r>
      <w:r>
        <w:rPr>
          <w:spacing w:val="40"/>
          <w:w w:val="115"/>
          <w:sz w:val="12"/>
        </w:rPr>
        <w:t> </w:t>
      </w:r>
      <w:r>
        <w:rPr>
          <w:w w:val="115"/>
          <w:sz w:val="12"/>
        </w:rPr>
        <w:t>economic</w:t>
      </w:r>
      <w:r>
        <w:rPr>
          <w:spacing w:val="-2"/>
          <w:w w:val="115"/>
          <w:sz w:val="12"/>
        </w:rPr>
        <w:t> </w:t>
      </w:r>
      <w:r>
        <w:rPr>
          <w:w w:val="115"/>
          <w:sz w:val="12"/>
        </w:rPr>
        <w:t>growth</w:t>
      </w:r>
      <w:r>
        <w:rPr>
          <w:spacing w:val="-1"/>
          <w:w w:val="115"/>
          <w:sz w:val="12"/>
        </w:rPr>
        <w:t> </w:t>
      </w:r>
      <w:r>
        <w:rPr>
          <w:w w:val="115"/>
          <w:sz w:val="12"/>
        </w:rPr>
        <w:t>in</w:t>
      </w:r>
      <w:r>
        <w:rPr>
          <w:spacing w:val="-2"/>
          <w:w w:val="115"/>
          <w:sz w:val="12"/>
        </w:rPr>
        <w:t> </w:t>
      </w:r>
      <w:r>
        <w:rPr>
          <w:w w:val="115"/>
          <w:sz w:val="12"/>
        </w:rPr>
        <w:t>Mexico.</w:t>
      </w:r>
      <w:r>
        <w:rPr>
          <w:spacing w:val="-2"/>
          <w:w w:val="115"/>
          <w:sz w:val="12"/>
        </w:rPr>
        <w:t> </w:t>
      </w:r>
      <w:r>
        <w:rPr>
          <w:rFonts w:ascii="Liberation Serif" w:hAnsi="Liberation Serif"/>
          <w:i/>
          <w:w w:val="115"/>
          <w:sz w:val="12"/>
        </w:rPr>
        <w:t>International</w:t>
      </w:r>
      <w:r>
        <w:rPr>
          <w:rFonts w:ascii="Liberation Serif" w:hAnsi="Liberation Serif"/>
          <w:i/>
          <w:spacing w:val="-3"/>
          <w:w w:val="115"/>
          <w:sz w:val="12"/>
        </w:rPr>
        <w:t> </w:t>
      </w:r>
      <w:r>
        <w:rPr>
          <w:rFonts w:ascii="Liberation Serif" w:hAnsi="Liberation Serif"/>
          <w:i/>
          <w:w w:val="115"/>
          <w:sz w:val="12"/>
        </w:rPr>
        <w:t>Journal</w:t>
      </w:r>
      <w:r>
        <w:rPr>
          <w:rFonts w:ascii="Liberation Serif" w:hAnsi="Liberation Serif"/>
          <w:i/>
          <w:spacing w:val="-1"/>
          <w:w w:val="115"/>
          <w:sz w:val="12"/>
        </w:rPr>
        <w:t> </w:t>
      </w:r>
      <w:r>
        <w:rPr>
          <w:rFonts w:ascii="Liberation Serif" w:hAnsi="Liberation Serif"/>
          <w:i/>
          <w:w w:val="115"/>
          <w:sz w:val="12"/>
        </w:rPr>
        <w:t>of</w:t>
      </w:r>
      <w:r>
        <w:rPr>
          <w:rFonts w:ascii="Liberation Serif" w:hAnsi="Liberation Serif"/>
          <w:i/>
          <w:spacing w:val="-3"/>
          <w:w w:val="115"/>
          <w:sz w:val="12"/>
        </w:rPr>
        <w:t> </w:t>
      </w:r>
      <w:r>
        <w:rPr>
          <w:rFonts w:ascii="Liberation Serif" w:hAnsi="Liberation Serif"/>
          <w:i/>
          <w:w w:val="115"/>
          <w:sz w:val="12"/>
        </w:rPr>
        <w:t>Financial</w:t>
      </w:r>
      <w:r>
        <w:rPr>
          <w:rFonts w:ascii="Liberation Serif" w:hAnsi="Liberation Serif"/>
          <w:i/>
          <w:spacing w:val="-1"/>
          <w:w w:val="115"/>
          <w:sz w:val="12"/>
        </w:rPr>
        <w:t> </w:t>
      </w:r>
      <w:r>
        <w:rPr>
          <w:rFonts w:ascii="Liberation Serif" w:hAnsi="Liberation Serif"/>
          <w:i/>
          <w:w w:val="115"/>
          <w:sz w:val="12"/>
        </w:rPr>
        <w:t>Studies,</w:t>
      </w:r>
      <w:r>
        <w:rPr>
          <w:rFonts w:ascii="Liberation Serif" w:hAnsi="Liberation Serif"/>
          <w:i/>
          <w:spacing w:val="-2"/>
          <w:w w:val="115"/>
          <w:sz w:val="12"/>
        </w:rPr>
        <w:t> </w:t>
      </w:r>
      <w:r>
        <w:rPr>
          <w:rFonts w:ascii="Liberation Serif" w:hAnsi="Liberation Serif"/>
          <w:i/>
          <w:w w:val="115"/>
          <w:sz w:val="12"/>
        </w:rPr>
        <w:t>4</w:t>
      </w:r>
      <w:r>
        <w:rPr>
          <w:w w:val="115"/>
          <w:sz w:val="12"/>
        </w:rPr>
        <w:t>(2).</w:t>
      </w:r>
      <w:r>
        <w:rPr>
          <w:spacing w:val="-2"/>
          <w:w w:val="115"/>
          <w:sz w:val="12"/>
        </w:rPr>
        <w:t> </w:t>
      </w:r>
      <w:hyperlink r:id="rId75">
        <w:r>
          <w:rPr>
            <w:color w:val="2196D1"/>
            <w:w w:val="115"/>
            <w:sz w:val="12"/>
          </w:rPr>
          <w:t>https://</w:t>
        </w:r>
      </w:hyperlink>
      <w:r>
        <w:rPr>
          <w:color w:val="2196D1"/>
          <w:spacing w:val="40"/>
          <w:w w:val="115"/>
          <w:sz w:val="12"/>
        </w:rPr>
        <w:t> </w:t>
      </w:r>
      <w:hyperlink r:id="rId75">
        <w:r>
          <w:rPr>
            <w:color w:val="2196D1"/>
            <w:spacing w:val="-2"/>
            <w:w w:val="115"/>
            <w:sz w:val="12"/>
          </w:rPr>
          <w:t>doi.org/10.3390/ijfs4020006</w:t>
        </w:r>
      </w:hyperlink>
    </w:p>
    <w:p>
      <w:pPr>
        <w:spacing w:line="276" w:lineRule="auto" w:before="2"/>
        <w:ind w:left="370" w:right="0" w:hanging="240"/>
        <w:jc w:val="left"/>
        <w:rPr>
          <w:sz w:val="12"/>
        </w:rPr>
      </w:pPr>
      <w:bookmarkStart w:name="_bookmark70" w:id="101"/>
      <w:bookmarkEnd w:id="101"/>
      <w:r>
        <w:rPr/>
      </w:r>
      <w:hyperlink r:id="rId76">
        <w:r>
          <w:rPr>
            <w:color w:val="2196D1"/>
            <w:w w:val="110"/>
            <w:sz w:val="12"/>
          </w:rPr>
          <w:t>Santiago, P., McGregor, I., Nusche, D., Ravela, P., &amp; Toledo, D. (2012). </w:t>
        </w:r>
        <w:r>
          <w:rPr>
            <w:rFonts w:ascii="Liberation Serif"/>
            <w:i/>
            <w:color w:val="2196D1"/>
            <w:w w:val="110"/>
            <w:sz w:val="12"/>
          </w:rPr>
          <w:t>OECD reviews of</w:t>
        </w:r>
      </w:hyperlink>
      <w:r>
        <w:rPr>
          <w:rFonts w:ascii="Liberation Serif"/>
          <w:i/>
          <w:color w:val="2196D1"/>
          <w:spacing w:val="40"/>
          <w:w w:val="110"/>
          <w:sz w:val="12"/>
        </w:rPr>
        <w:t> </w:t>
      </w:r>
      <w:hyperlink r:id="rId76">
        <w:r>
          <w:rPr>
            <w:rFonts w:ascii="Liberation Serif"/>
            <w:i/>
            <w:color w:val="2196D1"/>
            <w:w w:val="110"/>
            <w:sz w:val="12"/>
          </w:rPr>
          <w:t>evaluation and assessment in education: Mexico</w:t>
        </w:r>
        <w:r>
          <w:rPr>
            <w:color w:val="2196D1"/>
            <w:w w:val="110"/>
            <w:sz w:val="12"/>
          </w:rPr>
          <w:t>. OECD Publishing</w:t>
        </w:r>
      </w:hyperlink>
      <w:r>
        <w:rPr>
          <w:w w:val="110"/>
          <w:sz w:val="12"/>
        </w:rPr>
        <w:t>.</w:t>
      </w:r>
    </w:p>
    <w:p>
      <w:pPr>
        <w:spacing w:before="1"/>
        <w:ind w:left="131" w:right="0" w:firstLine="0"/>
        <w:jc w:val="left"/>
        <w:rPr>
          <w:sz w:val="12"/>
        </w:rPr>
      </w:pPr>
      <w:bookmarkStart w:name="_bookmark71" w:id="102"/>
      <w:bookmarkEnd w:id="102"/>
      <w:r>
        <w:rPr/>
      </w:r>
      <w:hyperlink r:id="rId77">
        <w:r>
          <w:rPr>
            <w:color w:val="2196D1"/>
            <w:w w:val="115"/>
            <w:sz w:val="12"/>
          </w:rPr>
          <w:t>Silva</w:t>
        </w:r>
        <w:r>
          <w:rPr>
            <w:color w:val="2196D1"/>
            <w:spacing w:val="8"/>
            <w:w w:val="115"/>
            <w:sz w:val="12"/>
          </w:rPr>
          <w:t> </w:t>
        </w:r>
        <w:r>
          <w:rPr>
            <w:color w:val="2196D1"/>
            <w:w w:val="115"/>
            <w:sz w:val="12"/>
          </w:rPr>
          <w:t>Rodríguez</w:t>
        </w:r>
        <w:r>
          <w:rPr>
            <w:color w:val="2196D1"/>
            <w:spacing w:val="9"/>
            <w:w w:val="115"/>
            <w:sz w:val="12"/>
          </w:rPr>
          <w:t> </w:t>
        </w:r>
        <w:r>
          <w:rPr>
            <w:color w:val="2196D1"/>
            <w:w w:val="115"/>
            <w:sz w:val="12"/>
          </w:rPr>
          <w:t>de</w:t>
        </w:r>
        <w:r>
          <w:rPr>
            <w:color w:val="2196D1"/>
            <w:spacing w:val="9"/>
            <w:w w:val="115"/>
            <w:sz w:val="12"/>
          </w:rPr>
          <w:t> </w:t>
        </w:r>
        <w:r>
          <w:rPr>
            <w:color w:val="2196D1"/>
            <w:w w:val="115"/>
            <w:sz w:val="12"/>
          </w:rPr>
          <w:t>San</w:t>
        </w:r>
        <w:r>
          <w:rPr>
            <w:color w:val="2196D1"/>
            <w:spacing w:val="8"/>
            <w:w w:val="115"/>
            <w:sz w:val="12"/>
          </w:rPr>
          <w:t> </w:t>
        </w:r>
        <w:r>
          <w:rPr>
            <w:color w:val="2196D1"/>
            <w:w w:val="115"/>
            <w:sz w:val="12"/>
          </w:rPr>
          <w:t>Miguel,</w:t>
        </w:r>
        <w:r>
          <w:rPr>
            <w:color w:val="2196D1"/>
            <w:spacing w:val="9"/>
            <w:w w:val="115"/>
            <w:sz w:val="12"/>
          </w:rPr>
          <w:t> </w:t>
        </w:r>
        <w:r>
          <w:rPr>
            <w:color w:val="2196D1"/>
            <w:w w:val="115"/>
            <w:sz w:val="12"/>
          </w:rPr>
          <w:t>J.</w:t>
        </w:r>
        <w:r>
          <w:rPr>
            <w:color w:val="2196D1"/>
            <w:spacing w:val="7"/>
            <w:w w:val="115"/>
            <w:sz w:val="12"/>
          </w:rPr>
          <w:t> </w:t>
        </w:r>
        <w:r>
          <w:rPr>
            <w:color w:val="2196D1"/>
            <w:w w:val="115"/>
            <w:sz w:val="12"/>
          </w:rPr>
          <w:t>A.</w:t>
        </w:r>
        <w:r>
          <w:rPr>
            <w:color w:val="2196D1"/>
            <w:spacing w:val="9"/>
            <w:w w:val="115"/>
            <w:sz w:val="12"/>
          </w:rPr>
          <w:t> </w:t>
        </w:r>
        <w:r>
          <w:rPr>
            <w:color w:val="2196D1"/>
            <w:w w:val="115"/>
            <w:sz w:val="12"/>
          </w:rPr>
          <w:t>(2019).</w:t>
        </w:r>
        <w:r>
          <w:rPr>
            <w:color w:val="2196D1"/>
            <w:spacing w:val="8"/>
            <w:w w:val="115"/>
            <w:sz w:val="12"/>
          </w:rPr>
          <w:t> </w:t>
        </w:r>
        <w:r>
          <w:rPr>
            <w:color w:val="2196D1"/>
            <w:w w:val="115"/>
            <w:sz w:val="12"/>
          </w:rPr>
          <w:t>Adoption</w:t>
        </w:r>
        <w:r>
          <w:rPr>
            <w:color w:val="2196D1"/>
            <w:spacing w:val="8"/>
            <w:w w:val="115"/>
            <w:sz w:val="12"/>
          </w:rPr>
          <w:t> </w:t>
        </w:r>
        <w:r>
          <w:rPr>
            <w:color w:val="2196D1"/>
            <w:w w:val="115"/>
            <w:sz w:val="12"/>
          </w:rPr>
          <w:t>of</w:t>
        </w:r>
        <w:r>
          <w:rPr>
            <w:color w:val="2196D1"/>
            <w:spacing w:val="9"/>
            <w:w w:val="115"/>
            <w:sz w:val="12"/>
          </w:rPr>
          <w:t> </w:t>
        </w:r>
        <w:r>
          <w:rPr>
            <w:color w:val="2196D1"/>
            <w:w w:val="115"/>
            <w:sz w:val="12"/>
          </w:rPr>
          <w:t>virtual</w:t>
        </w:r>
        <w:r>
          <w:rPr>
            <w:color w:val="2196D1"/>
            <w:spacing w:val="8"/>
            <w:w w:val="115"/>
            <w:sz w:val="12"/>
          </w:rPr>
          <w:t> </w:t>
        </w:r>
        <w:r>
          <w:rPr>
            <w:color w:val="2196D1"/>
            <w:w w:val="115"/>
            <w:sz w:val="12"/>
          </w:rPr>
          <w:t>education</w:t>
        </w:r>
        <w:r>
          <w:rPr>
            <w:color w:val="2196D1"/>
            <w:spacing w:val="9"/>
            <w:w w:val="115"/>
            <w:sz w:val="12"/>
          </w:rPr>
          <w:t> </w:t>
        </w:r>
        <w:r>
          <w:rPr>
            <w:color w:val="2196D1"/>
            <w:w w:val="115"/>
            <w:sz w:val="12"/>
          </w:rPr>
          <w:t>in</w:t>
        </w:r>
        <w:r>
          <w:rPr>
            <w:color w:val="2196D1"/>
            <w:spacing w:val="8"/>
            <w:w w:val="115"/>
            <w:sz w:val="12"/>
          </w:rPr>
          <w:t> </w:t>
        </w:r>
        <w:r>
          <w:rPr>
            <w:color w:val="2196D1"/>
            <w:spacing w:val="-2"/>
            <w:w w:val="115"/>
            <w:sz w:val="12"/>
          </w:rPr>
          <w:t>Mexico.</w:t>
        </w:r>
      </w:hyperlink>
    </w:p>
    <w:p>
      <w:pPr>
        <w:spacing w:before="22"/>
        <w:ind w:left="370" w:right="0" w:firstLine="0"/>
        <w:jc w:val="left"/>
        <w:rPr>
          <w:sz w:val="12"/>
        </w:rPr>
      </w:pPr>
      <w:hyperlink r:id="rId77">
        <w:r>
          <w:rPr>
            <w:rFonts w:ascii="Liberation Serif"/>
            <w:i/>
            <w:color w:val="2196D1"/>
            <w:w w:val="105"/>
            <w:sz w:val="12"/>
          </w:rPr>
          <w:t>Espacios,</w:t>
        </w:r>
        <w:r>
          <w:rPr>
            <w:rFonts w:ascii="Liberation Serif"/>
            <w:i/>
            <w:color w:val="2196D1"/>
            <w:spacing w:val="4"/>
            <w:w w:val="110"/>
            <w:sz w:val="12"/>
          </w:rPr>
          <w:t> </w:t>
        </w:r>
        <w:r>
          <w:rPr>
            <w:rFonts w:ascii="Liberation Serif"/>
            <w:i/>
            <w:color w:val="2196D1"/>
            <w:spacing w:val="-2"/>
            <w:w w:val="110"/>
            <w:sz w:val="12"/>
          </w:rPr>
          <w:t>40</w:t>
        </w:r>
        <w:r>
          <w:rPr>
            <w:color w:val="2196D1"/>
            <w:spacing w:val="-2"/>
            <w:w w:val="110"/>
            <w:sz w:val="12"/>
          </w:rPr>
          <w:t>(21)</w:t>
        </w:r>
      </w:hyperlink>
      <w:r>
        <w:rPr>
          <w:spacing w:val="-2"/>
          <w:w w:val="110"/>
          <w:sz w:val="12"/>
        </w:rPr>
        <w:t>.</w:t>
      </w:r>
    </w:p>
    <w:p>
      <w:pPr>
        <w:spacing w:before="21"/>
        <w:ind w:left="370" w:right="0" w:hanging="240"/>
        <w:jc w:val="left"/>
        <w:rPr>
          <w:sz w:val="12"/>
        </w:rPr>
      </w:pPr>
      <w:bookmarkStart w:name="_bookmark72" w:id="103"/>
      <w:bookmarkEnd w:id="103"/>
      <w:r>
        <w:rPr/>
      </w:r>
      <w:r>
        <w:rPr>
          <w:w w:val="115"/>
          <w:sz w:val="12"/>
        </w:rPr>
        <w:t>Smith,</w:t>
      </w:r>
      <w:r>
        <w:rPr>
          <w:spacing w:val="-3"/>
          <w:w w:val="115"/>
          <w:sz w:val="12"/>
        </w:rPr>
        <w:t> </w:t>
      </w:r>
      <w:r>
        <w:rPr>
          <w:w w:val="115"/>
          <w:sz w:val="12"/>
        </w:rPr>
        <w:t>J.</w:t>
      </w:r>
      <w:r>
        <w:rPr>
          <w:spacing w:val="-2"/>
          <w:w w:val="115"/>
          <w:sz w:val="12"/>
        </w:rPr>
        <w:t> </w:t>
      </w:r>
      <w:r>
        <w:rPr>
          <w:w w:val="115"/>
          <w:sz w:val="12"/>
        </w:rPr>
        <w:t>R.,</w:t>
      </w:r>
      <w:r>
        <w:rPr>
          <w:spacing w:val="-2"/>
          <w:w w:val="115"/>
          <w:sz w:val="12"/>
        </w:rPr>
        <w:t> </w:t>
      </w:r>
      <w:r>
        <w:rPr>
          <w:w w:val="115"/>
          <w:sz w:val="12"/>
        </w:rPr>
        <w:t>Snapp,</w:t>
      </w:r>
      <w:r>
        <w:rPr>
          <w:spacing w:val="-3"/>
          <w:w w:val="115"/>
          <w:sz w:val="12"/>
        </w:rPr>
        <w:t> </w:t>
      </w:r>
      <w:r>
        <w:rPr>
          <w:w w:val="115"/>
          <w:sz w:val="12"/>
        </w:rPr>
        <w:t>B.,</w:t>
      </w:r>
      <w:r>
        <w:rPr>
          <w:spacing w:val="-1"/>
          <w:w w:val="115"/>
          <w:sz w:val="12"/>
        </w:rPr>
        <w:t> </w:t>
      </w:r>
      <w:r>
        <w:rPr>
          <w:w w:val="115"/>
          <w:sz w:val="12"/>
        </w:rPr>
        <w:t>Madar,</w:t>
      </w:r>
      <w:r>
        <w:rPr>
          <w:spacing w:val="-3"/>
          <w:w w:val="115"/>
          <w:sz w:val="12"/>
        </w:rPr>
        <w:t> </w:t>
      </w:r>
      <w:r>
        <w:rPr>
          <w:w w:val="115"/>
          <w:sz w:val="12"/>
        </w:rPr>
        <w:t>S.,</w:t>
      </w:r>
      <w:r>
        <w:rPr>
          <w:spacing w:val="-2"/>
          <w:w w:val="115"/>
          <w:sz w:val="12"/>
        </w:rPr>
        <w:t> </w:t>
      </w:r>
      <w:r>
        <w:rPr>
          <w:w w:val="115"/>
          <w:sz w:val="12"/>
        </w:rPr>
        <w:t>Brown,</w:t>
      </w:r>
      <w:r>
        <w:rPr>
          <w:spacing w:val="-3"/>
          <w:w w:val="115"/>
          <w:sz w:val="12"/>
        </w:rPr>
        <w:t> </w:t>
      </w:r>
      <w:r>
        <w:rPr>
          <w:w w:val="115"/>
          <w:sz w:val="12"/>
        </w:rPr>
        <w:t>J.</w:t>
      </w:r>
      <w:r>
        <w:rPr>
          <w:spacing w:val="-2"/>
          <w:w w:val="115"/>
          <w:sz w:val="12"/>
        </w:rPr>
        <w:t> </w:t>
      </w:r>
      <w:r>
        <w:rPr>
          <w:w w:val="115"/>
          <w:sz w:val="12"/>
        </w:rPr>
        <w:t>R.,</w:t>
      </w:r>
      <w:r>
        <w:rPr>
          <w:spacing w:val="-2"/>
          <w:w w:val="115"/>
          <w:sz w:val="12"/>
        </w:rPr>
        <w:t> </w:t>
      </w:r>
      <w:r>
        <w:rPr>
          <w:w w:val="115"/>
          <w:sz w:val="12"/>
        </w:rPr>
        <w:t>Fowler,</w:t>
      </w:r>
      <w:r>
        <w:rPr>
          <w:spacing w:val="-2"/>
          <w:w w:val="115"/>
          <w:sz w:val="12"/>
        </w:rPr>
        <w:t> </w:t>
      </w:r>
      <w:r>
        <w:rPr>
          <w:w w:val="115"/>
          <w:sz w:val="12"/>
        </w:rPr>
        <w:t>J.,</w:t>
      </w:r>
      <w:r>
        <w:rPr>
          <w:spacing w:val="-2"/>
          <w:w w:val="115"/>
          <w:sz w:val="12"/>
        </w:rPr>
        <w:t> </w:t>
      </w:r>
      <w:r>
        <w:rPr>
          <w:w w:val="115"/>
          <w:sz w:val="12"/>
        </w:rPr>
        <w:t>Andersen,</w:t>
      </w:r>
      <w:r>
        <w:rPr>
          <w:spacing w:val="-4"/>
          <w:w w:val="115"/>
          <w:sz w:val="12"/>
        </w:rPr>
        <w:t> </w:t>
      </w:r>
      <w:r>
        <w:rPr>
          <w:w w:val="115"/>
          <w:sz w:val="12"/>
        </w:rPr>
        <w:t>M.,</w:t>
      </w:r>
      <w:r>
        <w:rPr>
          <w:spacing w:val="-2"/>
          <w:w w:val="115"/>
          <w:sz w:val="12"/>
        </w:rPr>
        <w:t> </w:t>
      </w:r>
      <w:r>
        <w:rPr>
          <w:w w:val="115"/>
          <w:sz w:val="12"/>
        </w:rPr>
        <w:t>Porter,</w:t>
      </w:r>
      <w:r>
        <w:rPr>
          <w:spacing w:val="-2"/>
          <w:w w:val="115"/>
          <w:sz w:val="12"/>
        </w:rPr>
        <w:t> </w:t>
      </w:r>
      <w:r>
        <w:rPr>
          <w:w w:val="115"/>
          <w:sz w:val="12"/>
        </w:rPr>
        <w:t>C.</w:t>
      </w:r>
      <w:r>
        <w:rPr>
          <w:spacing w:val="-2"/>
          <w:w w:val="115"/>
          <w:sz w:val="12"/>
        </w:rPr>
        <w:t> </w:t>
      </w:r>
      <w:r>
        <w:rPr>
          <w:w w:val="115"/>
          <w:sz w:val="12"/>
        </w:rPr>
        <w:t>D.,</w:t>
      </w:r>
      <w:r>
        <w:rPr>
          <w:spacing w:val="-3"/>
          <w:w w:val="115"/>
          <w:sz w:val="12"/>
        </w:rPr>
        <w:t> </w:t>
      </w:r>
      <w:r>
        <w:rPr>
          <w:spacing w:val="-12"/>
          <w:w w:val="115"/>
          <w:sz w:val="12"/>
        </w:rPr>
        <w:t>&amp;</w:t>
      </w:r>
    </w:p>
    <w:p>
      <w:pPr>
        <w:spacing w:line="256" w:lineRule="auto" w:before="22"/>
        <w:ind w:left="370" w:right="0" w:firstLine="0"/>
        <w:jc w:val="left"/>
        <w:rPr>
          <w:sz w:val="12"/>
        </w:rPr>
      </w:pPr>
      <w:r>
        <w:rPr>
          <w:w w:val="115"/>
          <w:sz w:val="12"/>
        </w:rPr>
        <w:t>Orban, C. (2023). A smartphone-based virtual reality plotting system for STEM</w:t>
      </w:r>
      <w:r>
        <w:rPr>
          <w:spacing w:val="40"/>
          <w:w w:val="115"/>
          <w:sz w:val="12"/>
        </w:rPr>
        <w:t> </w:t>
      </w:r>
      <w:r>
        <w:rPr>
          <w:w w:val="115"/>
          <w:sz w:val="12"/>
        </w:rPr>
        <w:t>education.</w:t>
      </w:r>
      <w:r>
        <w:rPr>
          <w:spacing w:val="37"/>
          <w:w w:val="115"/>
          <w:sz w:val="12"/>
        </w:rPr>
        <w:t> </w:t>
      </w:r>
      <w:r>
        <w:rPr>
          <w:rFonts w:ascii="Liberation Serif" w:hAnsi="Liberation Serif"/>
          <w:i/>
          <w:w w:val="115"/>
          <w:sz w:val="12"/>
        </w:rPr>
        <w:t>Primus,</w:t>
      </w:r>
      <w:r>
        <w:rPr>
          <w:rFonts w:ascii="Liberation Serif" w:hAnsi="Liberation Serif"/>
          <w:i/>
          <w:spacing w:val="39"/>
          <w:w w:val="115"/>
          <w:sz w:val="12"/>
        </w:rPr>
        <w:t> </w:t>
      </w:r>
      <w:r>
        <w:rPr>
          <w:rFonts w:ascii="Liberation Serif" w:hAnsi="Liberation Serif"/>
          <w:i/>
          <w:w w:val="115"/>
          <w:sz w:val="12"/>
        </w:rPr>
        <w:t>33</w:t>
      </w:r>
      <w:r>
        <w:rPr>
          <w:w w:val="115"/>
          <w:sz w:val="12"/>
        </w:rPr>
        <w:t>(1),</w:t>
      </w:r>
      <w:r>
        <w:rPr>
          <w:spacing w:val="39"/>
          <w:w w:val="115"/>
          <w:sz w:val="12"/>
        </w:rPr>
        <w:t> </w:t>
      </w:r>
      <w:r>
        <w:rPr>
          <w:w w:val="115"/>
          <w:sz w:val="12"/>
        </w:rPr>
        <w:t>1</w:t>
      </w:r>
      <w:r>
        <w:rPr>
          <w:rFonts w:ascii="STIX" w:hAnsi="STIX"/>
          <w:w w:val="115"/>
          <w:sz w:val="12"/>
        </w:rPr>
        <w:t>–</w:t>
      </w:r>
      <w:r>
        <w:rPr>
          <w:w w:val="115"/>
          <w:sz w:val="12"/>
        </w:rPr>
        <w:t>15.</w:t>
      </w:r>
      <w:r>
        <w:rPr>
          <w:spacing w:val="39"/>
          <w:w w:val="115"/>
          <w:sz w:val="12"/>
        </w:rPr>
        <w:t> </w:t>
      </w:r>
      <w:hyperlink r:id="rId78">
        <w:r>
          <w:rPr>
            <w:color w:val="2196D1"/>
            <w:w w:val="115"/>
            <w:sz w:val="12"/>
          </w:rPr>
          <w:t>https://doi.org/10.1080/10511970.2021.2006378</w:t>
        </w:r>
      </w:hyperlink>
    </w:p>
    <w:p>
      <w:pPr>
        <w:spacing w:line="115" w:lineRule="exact" w:before="0"/>
        <w:ind w:left="131" w:right="0" w:firstLine="0"/>
        <w:jc w:val="left"/>
        <w:rPr>
          <w:sz w:val="12"/>
        </w:rPr>
      </w:pPr>
      <w:bookmarkStart w:name="_bookmark73" w:id="104"/>
      <w:bookmarkEnd w:id="104"/>
      <w:r>
        <w:rPr/>
      </w:r>
      <w:hyperlink r:id="rId79">
        <w:r>
          <w:rPr>
            <w:color w:val="2196D1"/>
            <w:w w:val="115"/>
            <w:sz w:val="12"/>
          </w:rPr>
          <w:t>Tromp,</w:t>
        </w:r>
        <w:r>
          <w:rPr>
            <w:color w:val="2196D1"/>
            <w:spacing w:val="9"/>
            <w:w w:val="115"/>
            <w:sz w:val="12"/>
          </w:rPr>
          <w:t> </w:t>
        </w:r>
        <w:r>
          <w:rPr>
            <w:color w:val="2196D1"/>
            <w:w w:val="115"/>
            <w:sz w:val="12"/>
          </w:rPr>
          <w:t>R.</w:t>
        </w:r>
        <w:r>
          <w:rPr>
            <w:color w:val="2196D1"/>
            <w:spacing w:val="10"/>
            <w:w w:val="115"/>
            <w:sz w:val="12"/>
          </w:rPr>
          <w:t> </w:t>
        </w:r>
        <w:r>
          <w:rPr>
            <w:color w:val="2196D1"/>
            <w:w w:val="115"/>
            <w:sz w:val="12"/>
          </w:rPr>
          <w:t>(2018).</w:t>
        </w:r>
        <w:r>
          <w:rPr>
            <w:color w:val="2196D1"/>
            <w:spacing w:val="9"/>
            <w:w w:val="115"/>
            <w:sz w:val="12"/>
          </w:rPr>
          <w:t> </w:t>
        </w:r>
        <w:r>
          <w:rPr>
            <w:color w:val="2196D1"/>
            <w:w w:val="115"/>
            <w:sz w:val="12"/>
          </w:rPr>
          <w:t>Global</w:t>
        </w:r>
        <w:r>
          <w:rPr>
            <w:color w:val="2196D1"/>
            <w:spacing w:val="10"/>
            <w:w w:val="115"/>
            <w:sz w:val="12"/>
          </w:rPr>
          <w:t> </w:t>
        </w:r>
        <w:r>
          <w:rPr>
            <w:color w:val="2196D1"/>
            <w:w w:val="115"/>
            <w:sz w:val="12"/>
          </w:rPr>
          <w:t>policies,</w:t>
        </w:r>
        <w:r>
          <w:rPr>
            <w:color w:val="2196D1"/>
            <w:spacing w:val="10"/>
            <w:w w:val="115"/>
            <w:sz w:val="12"/>
          </w:rPr>
          <w:t> </w:t>
        </w:r>
        <w:r>
          <w:rPr>
            <w:color w:val="2196D1"/>
            <w:w w:val="115"/>
            <w:sz w:val="12"/>
          </w:rPr>
          <w:t>local</w:t>
        </w:r>
        <w:r>
          <w:rPr>
            <w:color w:val="2196D1"/>
            <w:spacing w:val="9"/>
            <w:w w:val="115"/>
            <w:sz w:val="12"/>
          </w:rPr>
          <w:t> </w:t>
        </w:r>
        <w:r>
          <w:rPr>
            <w:color w:val="2196D1"/>
            <w:w w:val="115"/>
            <w:sz w:val="12"/>
          </w:rPr>
          <w:t>meanings:</w:t>
        </w:r>
        <w:r>
          <w:rPr>
            <w:color w:val="2196D1"/>
            <w:spacing w:val="10"/>
            <w:w w:val="115"/>
            <w:sz w:val="12"/>
          </w:rPr>
          <w:t> </w:t>
        </w:r>
        <w:r>
          <w:rPr>
            <w:color w:val="2196D1"/>
            <w:w w:val="115"/>
            <w:sz w:val="12"/>
          </w:rPr>
          <w:t>The</w:t>
        </w:r>
        <w:r>
          <w:rPr>
            <w:color w:val="2196D1"/>
            <w:spacing w:val="10"/>
            <w:w w:val="115"/>
            <w:sz w:val="12"/>
          </w:rPr>
          <w:t> </w:t>
        </w:r>
        <w:r>
          <w:rPr>
            <w:color w:val="2196D1"/>
            <w:w w:val="115"/>
            <w:sz w:val="12"/>
          </w:rPr>
          <w:t>re-contextualization</w:t>
        </w:r>
        <w:r>
          <w:rPr>
            <w:color w:val="2196D1"/>
            <w:spacing w:val="10"/>
            <w:w w:val="115"/>
            <w:sz w:val="12"/>
          </w:rPr>
          <w:t> </w:t>
        </w:r>
        <w:r>
          <w:rPr>
            <w:color w:val="2196D1"/>
            <w:spacing w:val="-5"/>
            <w:w w:val="115"/>
            <w:sz w:val="12"/>
          </w:rPr>
          <w:t>of</w:t>
        </w:r>
      </w:hyperlink>
    </w:p>
    <w:p>
      <w:pPr>
        <w:spacing w:line="276" w:lineRule="auto" w:before="22"/>
        <w:ind w:left="370" w:right="166" w:firstLine="0"/>
        <w:jc w:val="left"/>
        <w:rPr>
          <w:sz w:val="12"/>
        </w:rPr>
      </w:pPr>
      <w:hyperlink r:id="rId79">
        <w:r>
          <w:rPr>
            <w:color w:val="2196D1"/>
            <w:w w:val="110"/>
            <w:sz w:val="12"/>
          </w:rPr>
          <w:t>competency-based education reforms in Mexico. </w:t>
        </w:r>
        <w:r>
          <w:rPr>
            <w:rFonts w:ascii="Liberation Serif"/>
            <w:i/>
            <w:color w:val="2196D1"/>
            <w:w w:val="110"/>
            <w:sz w:val="12"/>
          </w:rPr>
          <w:t>Global Education Policy </w:t>
        </w:r>
        <w:r>
          <w:rPr>
            <w:rFonts w:ascii="Liberation Serif"/>
            <w:i/>
            <w:color w:val="2196D1"/>
            <w:w w:val="110"/>
            <w:sz w:val="12"/>
          </w:rPr>
          <w:t>and</w:t>
        </w:r>
      </w:hyperlink>
      <w:r>
        <w:rPr>
          <w:rFonts w:ascii="Liberation Serif"/>
          <w:i/>
          <w:color w:val="2196D1"/>
          <w:spacing w:val="40"/>
          <w:w w:val="110"/>
          <w:sz w:val="12"/>
        </w:rPr>
        <w:t> </w:t>
      </w:r>
      <w:hyperlink r:id="rId79">
        <w:r>
          <w:rPr>
            <w:rFonts w:ascii="Liberation Serif"/>
            <w:i/>
            <w:color w:val="2196D1"/>
            <w:w w:val="110"/>
            <w:sz w:val="12"/>
          </w:rPr>
          <w:t>International Development: New Agendas, Issues and Policies</w:t>
        </w:r>
        <w:r>
          <w:rPr>
            <w:color w:val="2196D1"/>
            <w:w w:val="110"/>
            <w:sz w:val="12"/>
          </w:rPr>
          <w:t>, 161</w:t>
        </w:r>
      </w:hyperlink>
      <w:r>
        <w:rPr>
          <w:w w:val="110"/>
          <w:sz w:val="12"/>
        </w:rPr>
        <w:t>.</w:t>
      </w:r>
    </w:p>
    <w:p>
      <w:pPr>
        <w:spacing w:before="1"/>
        <w:ind w:left="131" w:right="0" w:firstLine="0"/>
        <w:jc w:val="left"/>
        <w:rPr>
          <w:sz w:val="12"/>
        </w:rPr>
      </w:pPr>
      <w:bookmarkStart w:name="_bookmark74" w:id="105"/>
      <w:bookmarkEnd w:id="105"/>
      <w:r>
        <w:rPr/>
      </w:r>
      <w:r>
        <w:rPr>
          <w:w w:val="110"/>
          <w:sz w:val="12"/>
        </w:rPr>
        <w:t>Tromp,</w:t>
      </w:r>
      <w:r>
        <w:rPr>
          <w:spacing w:val="21"/>
          <w:w w:val="110"/>
          <w:sz w:val="12"/>
        </w:rPr>
        <w:t> </w:t>
      </w:r>
      <w:r>
        <w:rPr>
          <w:w w:val="110"/>
          <w:sz w:val="12"/>
        </w:rPr>
        <w:t>R.</w:t>
      </w:r>
      <w:r>
        <w:rPr>
          <w:spacing w:val="21"/>
          <w:w w:val="110"/>
          <w:sz w:val="12"/>
        </w:rPr>
        <w:t> </w:t>
      </w:r>
      <w:r>
        <w:rPr>
          <w:w w:val="110"/>
          <w:sz w:val="12"/>
        </w:rPr>
        <w:t>E.,</w:t>
      </w:r>
      <w:r>
        <w:rPr>
          <w:spacing w:val="22"/>
          <w:w w:val="110"/>
          <w:sz w:val="12"/>
        </w:rPr>
        <w:t> </w:t>
      </w:r>
      <w:r>
        <w:rPr>
          <w:w w:val="110"/>
          <w:sz w:val="12"/>
        </w:rPr>
        <w:t>&amp;</w:t>
      </w:r>
      <w:r>
        <w:rPr>
          <w:spacing w:val="21"/>
          <w:w w:val="110"/>
          <w:sz w:val="12"/>
        </w:rPr>
        <w:t> </w:t>
      </w:r>
      <w:r>
        <w:rPr>
          <w:w w:val="110"/>
          <w:sz w:val="12"/>
        </w:rPr>
        <w:t>Datzberger,</w:t>
      </w:r>
      <w:r>
        <w:rPr>
          <w:spacing w:val="21"/>
          <w:w w:val="110"/>
          <w:sz w:val="12"/>
        </w:rPr>
        <w:t> </w:t>
      </w:r>
      <w:r>
        <w:rPr>
          <w:w w:val="110"/>
          <w:sz w:val="12"/>
        </w:rPr>
        <w:t>S.</w:t>
      </w:r>
      <w:r>
        <w:rPr>
          <w:spacing w:val="22"/>
          <w:w w:val="110"/>
          <w:sz w:val="12"/>
        </w:rPr>
        <w:t> </w:t>
      </w:r>
      <w:r>
        <w:rPr>
          <w:w w:val="110"/>
          <w:sz w:val="12"/>
        </w:rPr>
        <w:t>(2021).</w:t>
      </w:r>
      <w:r>
        <w:rPr>
          <w:spacing w:val="21"/>
          <w:w w:val="110"/>
          <w:sz w:val="12"/>
        </w:rPr>
        <w:t> </w:t>
      </w:r>
      <w:r>
        <w:rPr>
          <w:w w:val="110"/>
          <w:sz w:val="12"/>
        </w:rPr>
        <w:t>Global</w:t>
      </w:r>
      <w:r>
        <w:rPr>
          <w:spacing w:val="21"/>
          <w:w w:val="110"/>
          <w:sz w:val="12"/>
        </w:rPr>
        <w:t> </w:t>
      </w:r>
      <w:r>
        <w:rPr>
          <w:w w:val="110"/>
          <w:sz w:val="12"/>
        </w:rPr>
        <w:t>education</w:t>
      </w:r>
      <w:r>
        <w:rPr>
          <w:spacing w:val="22"/>
          <w:w w:val="110"/>
          <w:sz w:val="12"/>
        </w:rPr>
        <w:t> </w:t>
      </w:r>
      <w:r>
        <w:rPr>
          <w:w w:val="110"/>
          <w:sz w:val="12"/>
        </w:rPr>
        <w:t>policies</w:t>
      </w:r>
      <w:r>
        <w:rPr>
          <w:spacing w:val="21"/>
          <w:w w:val="110"/>
          <w:sz w:val="12"/>
        </w:rPr>
        <w:t> </w:t>
      </w:r>
      <w:r>
        <w:rPr>
          <w:w w:val="110"/>
          <w:sz w:val="12"/>
        </w:rPr>
        <w:t>versus</w:t>
      </w:r>
      <w:r>
        <w:rPr>
          <w:spacing w:val="23"/>
          <w:w w:val="110"/>
          <w:sz w:val="12"/>
        </w:rPr>
        <w:t> </w:t>
      </w:r>
      <w:r>
        <w:rPr>
          <w:w w:val="110"/>
          <w:sz w:val="12"/>
        </w:rPr>
        <w:t>local</w:t>
      </w:r>
      <w:r>
        <w:rPr>
          <w:spacing w:val="21"/>
          <w:w w:val="110"/>
          <w:sz w:val="12"/>
        </w:rPr>
        <w:t> </w:t>
      </w:r>
      <w:r>
        <w:rPr>
          <w:spacing w:val="-2"/>
          <w:w w:val="110"/>
          <w:sz w:val="12"/>
        </w:rPr>
        <w:t>realities.</w:t>
      </w:r>
    </w:p>
    <w:p>
      <w:pPr>
        <w:spacing w:line="259" w:lineRule="auto" w:before="21"/>
        <w:ind w:left="370" w:right="166" w:firstLine="0"/>
        <w:jc w:val="left"/>
        <w:rPr>
          <w:sz w:val="12"/>
        </w:rPr>
      </w:pPr>
      <w:r>
        <w:rPr>
          <w:w w:val="115"/>
          <w:sz w:val="12"/>
        </w:rPr>
        <w:t>Insights</w:t>
      </w:r>
      <w:r>
        <w:rPr>
          <w:spacing w:val="-8"/>
          <w:w w:val="115"/>
          <w:sz w:val="12"/>
        </w:rPr>
        <w:t> </w:t>
      </w:r>
      <w:r>
        <w:rPr>
          <w:w w:val="115"/>
          <w:sz w:val="12"/>
        </w:rPr>
        <w:t>from</w:t>
      </w:r>
      <w:r>
        <w:rPr>
          <w:spacing w:val="-7"/>
          <w:w w:val="115"/>
          <w:sz w:val="12"/>
        </w:rPr>
        <w:t> </w:t>
      </w:r>
      <w:r>
        <w:rPr>
          <w:w w:val="115"/>
          <w:sz w:val="12"/>
        </w:rPr>
        <w:t>Uganda</w:t>
      </w:r>
      <w:r>
        <w:rPr>
          <w:spacing w:val="-7"/>
          <w:w w:val="115"/>
          <w:sz w:val="12"/>
        </w:rPr>
        <w:t> </w:t>
      </w:r>
      <w:r>
        <w:rPr>
          <w:w w:val="115"/>
          <w:sz w:val="12"/>
        </w:rPr>
        <w:t>and</w:t>
      </w:r>
      <w:r>
        <w:rPr>
          <w:spacing w:val="-7"/>
          <w:w w:val="115"/>
          <w:sz w:val="12"/>
        </w:rPr>
        <w:t> </w:t>
      </w:r>
      <w:r>
        <w:rPr>
          <w:w w:val="115"/>
          <w:sz w:val="12"/>
        </w:rPr>
        <w:t>Mexico.</w:t>
      </w:r>
      <w:r>
        <w:rPr>
          <w:spacing w:val="-8"/>
          <w:w w:val="115"/>
          <w:sz w:val="12"/>
        </w:rPr>
        <w:t> </w:t>
      </w:r>
      <w:r>
        <w:rPr>
          <w:rFonts w:ascii="Liberation Serif" w:hAnsi="Liberation Serif"/>
          <w:i/>
          <w:w w:val="115"/>
          <w:sz w:val="12"/>
        </w:rPr>
        <w:t>Compare:</w:t>
      </w:r>
      <w:r>
        <w:rPr>
          <w:rFonts w:ascii="Liberation Serif" w:hAnsi="Liberation Serif"/>
          <w:i/>
          <w:spacing w:val="-7"/>
          <w:w w:val="115"/>
          <w:sz w:val="12"/>
        </w:rPr>
        <w:t> </w:t>
      </w:r>
      <w:r>
        <w:rPr>
          <w:rFonts w:ascii="Liberation Serif" w:hAnsi="Liberation Serif"/>
          <w:i/>
          <w:w w:val="115"/>
          <w:sz w:val="12"/>
        </w:rPr>
        <w:t>A</w:t>
      </w:r>
      <w:r>
        <w:rPr>
          <w:rFonts w:ascii="Liberation Serif" w:hAnsi="Liberation Serif"/>
          <w:i/>
          <w:spacing w:val="-7"/>
          <w:w w:val="115"/>
          <w:sz w:val="12"/>
        </w:rPr>
        <w:t> </w:t>
      </w:r>
      <w:r>
        <w:rPr>
          <w:rFonts w:ascii="Liberation Serif" w:hAnsi="Liberation Serif"/>
          <w:i/>
          <w:w w:val="115"/>
          <w:sz w:val="12"/>
        </w:rPr>
        <w:t>Journal</w:t>
      </w:r>
      <w:r>
        <w:rPr>
          <w:rFonts w:ascii="Liberation Serif" w:hAnsi="Liberation Serif"/>
          <w:i/>
          <w:spacing w:val="-7"/>
          <w:w w:val="115"/>
          <w:sz w:val="12"/>
        </w:rPr>
        <w:t> </w:t>
      </w:r>
      <w:r>
        <w:rPr>
          <w:rFonts w:ascii="Liberation Serif" w:hAnsi="Liberation Serif"/>
          <w:i/>
          <w:w w:val="115"/>
          <w:sz w:val="12"/>
        </w:rPr>
        <w:t>of</w:t>
      </w:r>
      <w:r>
        <w:rPr>
          <w:rFonts w:ascii="Liberation Serif" w:hAnsi="Liberation Serif"/>
          <w:i/>
          <w:spacing w:val="-8"/>
          <w:w w:val="115"/>
          <w:sz w:val="12"/>
        </w:rPr>
        <w:t> </w:t>
      </w:r>
      <w:r>
        <w:rPr>
          <w:rFonts w:ascii="Liberation Serif" w:hAnsi="Liberation Serif"/>
          <w:i/>
          <w:w w:val="115"/>
          <w:sz w:val="12"/>
        </w:rPr>
        <w:t>Comparative</w:t>
      </w:r>
      <w:r>
        <w:rPr>
          <w:rFonts w:ascii="Liberation Serif" w:hAnsi="Liberation Serif"/>
          <w:i/>
          <w:spacing w:val="-7"/>
          <w:w w:val="115"/>
          <w:sz w:val="12"/>
        </w:rPr>
        <w:t> </w:t>
      </w:r>
      <w:r>
        <w:rPr>
          <w:rFonts w:ascii="Liberation Serif" w:hAnsi="Liberation Serif"/>
          <w:i/>
          <w:w w:val="115"/>
          <w:sz w:val="12"/>
        </w:rPr>
        <w:t>and</w:t>
      </w:r>
      <w:r>
        <w:rPr>
          <w:rFonts w:ascii="Liberation Serif" w:hAnsi="Liberation Serif"/>
          <w:i/>
          <w:spacing w:val="40"/>
          <w:w w:val="115"/>
          <w:sz w:val="12"/>
        </w:rPr>
        <w:t> </w:t>
      </w:r>
      <w:r>
        <w:rPr>
          <w:rFonts w:ascii="Liberation Serif" w:hAnsi="Liberation Serif"/>
          <w:i/>
          <w:w w:val="115"/>
          <w:sz w:val="12"/>
        </w:rPr>
        <w:t>International Education, 51</w:t>
      </w:r>
      <w:r>
        <w:rPr>
          <w:w w:val="115"/>
          <w:sz w:val="12"/>
        </w:rPr>
        <w:t>(3), 356</w:t>
      </w:r>
      <w:r>
        <w:rPr>
          <w:rFonts w:ascii="STIX" w:hAnsi="STIX"/>
          <w:w w:val="115"/>
          <w:sz w:val="12"/>
        </w:rPr>
        <w:t>–</w:t>
      </w:r>
      <w:r>
        <w:rPr>
          <w:w w:val="115"/>
          <w:sz w:val="12"/>
        </w:rPr>
        <w:t>374. </w:t>
      </w:r>
      <w:hyperlink r:id="rId80">
        <w:r>
          <w:rPr>
            <w:color w:val="2196D1"/>
            <w:w w:val="115"/>
            <w:sz w:val="12"/>
          </w:rPr>
          <w:t>https://doi.org/10.1080/</w:t>
        </w:r>
      </w:hyperlink>
    </w:p>
    <w:p>
      <w:pPr>
        <w:spacing w:line="112" w:lineRule="exact" w:before="0"/>
        <w:ind w:left="370" w:right="0" w:firstLine="0"/>
        <w:jc w:val="left"/>
        <w:rPr>
          <w:sz w:val="12"/>
        </w:rPr>
      </w:pPr>
      <w:hyperlink r:id="rId80">
        <w:r>
          <w:rPr>
            <w:color w:val="2196D1"/>
            <w:spacing w:val="-2"/>
            <w:w w:val="120"/>
            <w:sz w:val="12"/>
          </w:rPr>
          <w:t>03057925.2019.1616163</w:t>
        </w:r>
      </w:hyperlink>
    </w:p>
    <w:p>
      <w:pPr>
        <w:spacing w:before="21"/>
        <w:ind w:left="131" w:right="0" w:firstLine="0"/>
        <w:jc w:val="left"/>
        <w:rPr>
          <w:sz w:val="12"/>
        </w:rPr>
      </w:pPr>
      <w:bookmarkStart w:name="_bookmark75" w:id="106"/>
      <w:bookmarkEnd w:id="106"/>
      <w:r>
        <w:rPr/>
      </w:r>
      <w:r>
        <w:rPr>
          <w:w w:val="115"/>
          <w:sz w:val="12"/>
        </w:rPr>
        <w:t>Tsichouridis,</w:t>
      </w:r>
      <w:r>
        <w:rPr>
          <w:spacing w:val="1"/>
          <w:w w:val="115"/>
          <w:sz w:val="12"/>
        </w:rPr>
        <w:t> </w:t>
      </w:r>
      <w:r>
        <w:rPr>
          <w:w w:val="115"/>
          <w:sz w:val="12"/>
        </w:rPr>
        <w:t>C.,</w:t>
      </w:r>
      <w:r>
        <w:rPr>
          <w:spacing w:val="2"/>
          <w:w w:val="115"/>
          <w:sz w:val="12"/>
        </w:rPr>
        <w:t> </w:t>
      </w:r>
      <w:r>
        <w:rPr>
          <w:w w:val="115"/>
          <w:sz w:val="12"/>
        </w:rPr>
        <w:t>Batsila,</w:t>
      </w:r>
      <w:r>
        <w:rPr>
          <w:spacing w:val="2"/>
          <w:w w:val="115"/>
          <w:sz w:val="12"/>
        </w:rPr>
        <w:t> </w:t>
      </w:r>
      <w:r>
        <w:rPr>
          <w:w w:val="115"/>
          <w:sz w:val="12"/>
        </w:rPr>
        <w:t>M.,</w:t>
      </w:r>
      <w:r>
        <w:rPr>
          <w:spacing w:val="2"/>
          <w:w w:val="115"/>
          <w:sz w:val="12"/>
        </w:rPr>
        <w:t> </w:t>
      </w:r>
      <w:r>
        <w:rPr>
          <w:w w:val="115"/>
          <w:sz w:val="12"/>
        </w:rPr>
        <w:t>Vavougios,</w:t>
      </w:r>
      <w:r>
        <w:rPr>
          <w:spacing w:val="1"/>
          <w:w w:val="115"/>
          <w:sz w:val="12"/>
        </w:rPr>
        <w:t> </w:t>
      </w:r>
      <w:r>
        <w:rPr>
          <w:w w:val="115"/>
          <w:sz w:val="12"/>
        </w:rPr>
        <w:t>D.,</w:t>
      </w:r>
      <w:r>
        <w:rPr>
          <w:spacing w:val="1"/>
          <w:w w:val="115"/>
          <w:sz w:val="12"/>
        </w:rPr>
        <w:t> </w:t>
      </w:r>
      <w:r>
        <w:rPr>
          <w:w w:val="115"/>
          <w:sz w:val="12"/>
        </w:rPr>
        <w:t>&amp;</w:t>
      </w:r>
      <w:r>
        <w:rPr>
          <w:spacing w:val="2"/>
          <w:w w:val="115"/>
          <w:sz w:val="12"/>
        </w:rPr>
        <w:t> </w:t>
      </w:r>
      <w:r>
        <w:rPr>
          <w:w w:val="115"/>
          <w:sz w:val="12"/>
        </w:rPr>
        <w:t>Ioannidis,</w:t>
      </w:r>
      <w:r>
        <w:rPr>
          <w:spacing w:val="2"/>
          <w:w w:val="115"/>
          <w:sz w:val="12"/>
        </w:rPr>
        <w:t> </w:t>
      </w:r>
      <w:r>
        <w:rPr>
          <w:w w:val="115"/>
          <w:sz w:val="12"/>
        </w:rPr>
        <w:t>G.</w:t>
      </w:r>
      <w:r>
        <w:rPr>
          <w:spacing w:val="3"/>
          <w:w w:val="115"/>
          <w:sz w:val="12"/>
        </w:rPr>
        <w:t> </w:t>
      </w:r>
      <w:r>
        <w:rPr>
          <w:w w:val="115"/>
          <w:sz w:val="12"/>
        </w:rPr>
        <w:t>(2020).</w:t>
      </w:r>
      <w:r>
        <w:rPr>
          <w:spacing w:val="1"/>
          <w:w w:val="115"/>
          <w:sz w:val="12"/>
        </w:rPr>
        <w:t> </w:t>
      </w:r>
      <w:r>
        <w:rPr>
          <w:w w:val="115"/>
          <w:sz w:val="12"/>
        </w:rPr>
        <w:t>Virtual</w:t>
      </w:r>
      <w:r>
        <w:rPr>
          <w:spacing w:val="2"/>
          <w:w w:val="115"/>
          <w:sz w:val="12"/>
        </w:rPr>
        <w:t> </w:t>
      </w:r>
      <w:r>
        <w:rPr>
          <w:spacing w:val="-5"/>
          <w:w w:val="115"/>
          <w:sz w:val="12"/>
        </w:rPr>
        <w:t>and</w:t>
      </w:r>
    </w:p>
    <w:p>
      <w:pPr>
        <w:spacing w:line="240" w:lineRule="auto" w:before="22"/>
        <w:ind w:left="370" w:right="166" w:firstLine="0"/>
        <w:jc w:val="left"/>
        <w:rPr>
          <w:sz w:val="12"/>
        </w:rPr>
      </w:pPr>
      <w:r>
        <w:rPr>
          <w:w w:val="115"/>
          <w:sz w:val="12"/>
        </w:rPr>
        <w:t>augmented reality in science teaching and learning. </w:t>
      </w:r>
      <w:r>
        <w:rPr>
          <w:rFonts w:ascii="Liberation Serif" w:hAnsi="Liberation Serif"/>
          <w:i/>
          <w:w w:val="115"/>
          <w:sz w:val="12"/>
        </w:rPr>
        <w:t>Advances in Intelligent </w:t>
      </w:r>
      <w:r>
        <w:rPr>
          <w:rFonts w:ascii="Liberation Serif" w:hAnsi="Liberation Serif"/>
          <w:i/>
          <w:w w:val="115"/>
          <w:sz w:val="12"/>
        </w:rPr>
        <w:t>Systems</w:t>
      </w:r>
      <w:r>
        <w:rPr>
          <w:rFonts w:ascii="Liberation Serif" w:hAnsi="Liberation Serif"/>
          <w:i/>
          <w:spacing w:val="40"/>
          <w:w w:val="120"/>
          <w:sz w:val="12"/>
        </w:rPr>
        <w:t> </w:t>
      </w:r>
      <w:r>
        <w:rPr>
          <w:rFonts w:ascii="Liberation Serif" w:hAnsi="Liberation Serif"/>
          <w:i/>
          <w:w w:val="120"/>
          <w:sz w:val="12"/>
        </w:rPr>
        <w:t>and</w:t>
      </w:r>
      <w:r>
        <w:rPr>
          <w:rFonts w:ascii="Liberation Serif" w:hAnsi="Liberation Serif"/>
          <w:i/>
          <w:spacing w:val="-3"/>
          <w:w w:val="120"/>
          <w:sz w:val="12"/>
        </w:rPr>
        <w:t> </w:t>
      </w:r>
      <w:r>
        <w:rPr>
          <w:rFonts w:ascii="Liberation Serif" w:hAnsi="Liberation Serif"/>
          <w:i/>
          <w:w w:val="120"/>
          <w:sz w:val="12"/>
        </w:rPr>
        <w:t>Computing,</w:t>
      </w:r>
      <w:r>
        <w:rPr>
          <w:rFonts w:ascii="Liberation Serif" w:hAnsi="Liberation Serif"/>
          <w:i/>
          <w:spacing w:val="-3"/>
          <w:w w:val="120"/>
          <w:sz w:val="12"/>
        </w:rPr>
        <w:t> </w:t>
      </w:r>
      <w:r>
        <w:rPr>
          <w:rFonts w:ascii="Liberation Serif" w:hAnsi="Liberation Serif"/>
          <w:i/>
          <w:w w:val="120"/>
          <w:sz w:val="12"/>
        </w:rPr>
        <w:t>1134</w:t>
      </w:r>
      <w:r>
        <w:rPr>
          <w:w w:val="120"/>
          <w:sz w:val="12"/>
        </w:rPr>
        <w:t>,</w:t>
      </w:r>
      <w:r>
        <w:rPr>
          <w:spacing w:val="-3"/>
          <w:w w:val="120"/>
          <w:sz w:val="12"/>
        </w:rPr>
        <w:t> </w:t>
      </w:r>
      <w:r>
        <w:rPr>
          <w:w w:val="120"/>
          <w:sz w:val="12"/>
        </w:rPr>
        <w:t>193</w:t>
      </w:r>
      <w:r>
        <w:rPr>
          <w:rFonts w:ascii="STIX" w:hAnsi="STIX"/>
          <w:w w:val="120"/>
          <w:sz w:val="12"/>
        </w:rPr>
        <w:t>–</w:t>
      </w:r>
      <w:r>
        <w:rPr>
          <w:w w:val="120"/>
          <w:sz w:val="12"/>
        </w:rPr>
        <w:t>205.</w:t>
      </w:r>
      <w:r>
        <w:rPr>
          <w:spacing w:val="-2"/>
          <w:w w:val="120"/>
          <w:sz w:val="12"/>
        </w:rPr>
        <w:t> </w:t>
      </w:r>
      <w:hyperlink r:id="rId81">
        <w:r>
          <w:rPr>
            <w:color w:val="2196D1"/>
            <w:w w:val="120"/>
            <w:sz w:val="12"/>
          </w:rPr>
          <w:t>https://doi.org/10.1007/978-3-030-40274-7_20</w:t>
        </w:r>
      </w:hyperlink>
      <w:r>
        <w:rPr>
          <w:w w:val="120"/>
          <w:sz w:val="12"/>
        </w:rPr>
        <w:t>.</w:t>
      </w:r>
      <w:r>
        <w:rPr>
          <w:spacing w:val="40"/>
          <w:w w:val="120"/>
          <w:sz w:val="12"/>
        </w:rPr>
        <w:t> </w:t>
      </w:r>
      <w:r>
        <w:rPr>
          <w:spacing w:val="-2"/>
          <w:w w:val="120"/>
          <w:sz w:val="12"/>
        </w:rPr>
        <w:t>AISC(October.</w:t>
      </w:r>
    </w:p>
    <w:p>
      <w:pPr>
        <w:spacing w:line="242" w:lineRule="auto" w:before="10"/>
        <w:ind w:left="370" w:right="0" w:hanging="240"/>
        <w:jc w:val="left"/>
        <w:rPr>
          <w:sz w:val="12"/>
        </w:rPr>
      </w:pPr>
      <w:bookmarkStart w:name="_bookmark76" w:id="107"/>
      <w:bookmarkEnd w:id="107"/>
      <w:r>
        <w:rPr/>
      </w:r>
      <w:r>
        <w:rPr>
          <w:w w:val="115"/>
          <w:sz w:val="12"/>
        </w:rPr>
        <w:t>Zaikin,</w:t>
      </w:r>
      <w:r>
        <w:rPr>
          <w:spacing w:val="-5"/>
          <w:w w:val="115"/>
          <w:sz w:val="12"/>
        </w:rPr>
        <w:t> </w:t>
      </w:r>
      <w:r>
        <w:rPr>
          <w:w w:val="115"/>
          <w:sz w:val="12"/>
        </w:rPr>
        <w:t>O.,</w:t>
      </w:r>
      <w:r>
        <w:rPr>
          <w:spacing w:val="-4"/>
          <w:w w:val="115"/>
          <w:sz w:val="12"/>
        </w:rPr>
        <w:t> </w:t>
      </w:r>
      <w:r>
        <w:rPr>
          <w:w w:val="115"/>
          <w:sz w:val="12"/>
        </w:rPr>
        <w:t>Malinowska,</w:t>
      </w:r>
      <w:r>
        <w:rPr>
          <w:spacing w:val="-4"/>
          <w:w w:val="115"/>
          <w:sz w:val="12"/>
        </w:rPr>
        <w:t> </w:t>
      </w:r>
      <w:r>
        <w:rPr>
          <w:w w:val="115"/>
          <w:sz w:val="12"/>
        </w:rPr>
        <w:t>M.,</w:t>
      </w:r>
      <w:r>
        <w:rPr>
          <w:spacing w:val="-5"/>
          <w:w w:val="115"/>
          <w:sz w:val="12"/>
        </w:rPr>
        <w:t> </w:t>
      </w:r>
      <w:r>
        <w:rPr>
          <w:w w:val="115"/>
          <w:sz w:val="12"/>
        </w:rPr>
        <w:t>Bakhtadze,</w:t>
      </w:r>
      <w:r>
        <w:rPr>
          <w:spacing w:val="-5"/>
          <w:w w:val="115"/>
          <w:sz w:val="12"/>
        </w:rPr>
        <w:t> </w:t>
      </w:r>
      <w:r>
        <w:rPr>
          <w:w w:val="115"/>
          <w:sz w:val="12"/>
        </w:rPr>
        <w:t>N.,</w:t>
      </w:r>
      <w:r>
        <w:rPr>
          <w:spacing w:val="-5"/>
          <w:w w:val="115"/>
          <w:sz w:val="12"/>
        </w:rPr>
        <w:t> </w:t>
      </w:r>
      <w:r>
        <w:rPr>
          <w:w w:val="115"/>
          <w:sz w:val="12"/>
        </w:rPr>
        <w:t>&amp;</w:t>
      </w:r>
      <w:r>
        <w:rPr>
          <w:spacing w:val="-4"/>
          <w:w w:val="115"/>
          <w:sz w:val="12"/>
        </w:rPr>
        <w:t> </w:t>
      </w:r>
      <w:r>
        <w:rPr>
          <w:w w:val="115"/>
          <w:sz w:val="12"/>
        </w:rPr>
        <w:t>Zy</w:t>
      </w:r>
      <w:r>
        <w:rPr>
          <w:rFonts w:ascii="STIX" w:hAnsi="STIX"/>
          <w:w w:val="115"/>
          <w:sz w:val="12"/>
        </w:rPr>
        <w:t>ł</w:t>
      </w:r>
      <w:r>
        <w:rPr>
          <w:w w:val="115"/>
          <w:sz w:val="12"/>
        </w:rPr>
        <w:t>awski,</w:t>
      </w:r>
      <w:r>
        <w:rPr>
          <w:spacing w:val="-4"/>
          <w:w w:val="115"/>
          <w:sz w:val="12"/>
        </w:rPr>
        <w:t> </w:t>
      </w:r>
      <w:r>
        <w:rPr>
          <w:w w:val="115"/>
          <w:sz w:val="12"/>
        </w:rPr>
        <w:t>A.</w:t>
      </w:r>
      <w:r>
        <w:rPr>
          <w:spacing w:val="-5"/>
          <w:w w:val="115"/>
          <w:sz w:val="12"/>
        </w:rPr>
        <w:t> </w:t>
      </w:r>
      <w:r>
        <w:rPr>
          <w:w w:val="115"/>
          <w:sz w:val="12"/>
        </w:rPr>
        <w:t>(2017).</w:t>
      </w:r>
      <w:r>
        <w:rPr>
          <w:spacing w:val="-5"/>
          <w:w w:val="115"/>
          <w:sz w:val="12"/>
        </w:rPr>
        <w:t> </w:t>
      </w:r>
      <w:r>
        <w:rPr>
          <w:w w:val="115"/>
          <w:sz w:val="12"/>
        </w:rPr>
        <w:t>Motivation</w:t>
      </w:r>
      <w:r>
        <w:rPr>
          <w:spacing w:val="-5"/>
          <w:w w:val="115"/>
          <w:sz w:val="12"/>
        </w:rPr>
        <w:t> </w:t>
      </w:r>
      <w:r>
        <w:rPr>
          <w:w w:val="115"/>
          <w:sz w:val="12"/>
        </w:rPr>
        <w:t>and</w:t>
      </w:r>
      <w:r>
        <w:rPr>
          <w:spacing w:val="-5"/>
          <w:w w:val="115"/>
          <w:sz w:val="12"/>
        </w:rPr>
        <w:t> </w:t>
      </w:r>
      <w:r>
        <w:rPr>
          <w:w w:val="115"/>
          <w:sz w:val="12"/>
        </w:rPr>
        <w:t>social</w:t>
      </w:r>
      <w:r>
        <w:rPr>
          <w:spacing w:val="40"/>
          <w:w w:val="115"/>
          <w:sz w:val="12"/>
        </w:rPr>
        <w:t> </w:t>
      </w:r>
      <w:r>
        <w:rPr>
          <w:w w:val="115"/>
          <w:sz w:val="12"/>
        </w:rPr>
        <w:t>aspects of competence-based learning process. </w:t>
      </w:r>
      <w:r>
        <w:rPr>
          <w:rFonts w:ascii="Liberation Serif" w:hAnsi="Liberation Serif"/>
          <w:i/>
          <w:w w:val="115"/>
          <w:sz w:val="12"/>
        </w:rPr>
        <w:t>Procedia Computer Science, 112</w:t>
      </w:r>
      <w:r>
        <w:rPr>
          <w:w w:val="115"/>
          <w:sz w:val="12"/>
        </w:rPr>
        <w:t>,</w:t>
      </w:r>
      <w:r>
        <w:rPr>
          <w:spacing w:val="40"/>
          <w:w w:val="115"/>
          <w:sz w:val="12"/>
        </w:rPr>
        <w:t> </w:t>
      </w:r>
      <w:r>
        <w:rPr>
          <w:w w:val="115"/>
          <w:sz w:val="12"/>
        </w:rPr>
        <w:t>1092</w:t>
      </w:r>
      <w:r>
        <w:rPr>
          <w:rFonts w:ascii="STIX" w:hAnsi="STIX"/>
          <w:w w:val="115"/>
          <w:sz w:val="12"/>
        </w:rPr>
        <w:t>–</w:t>
      </w:r>
      <w:r>
        <w:rPr>
          <w:w w:val="115"/>
          <w:sz w:val="12"/>
        </w:rPr>
        <w:t>1101.</w:t>
      </w:r>
      <w:r>
        <w:rPr>
          <w:spacing w:val="9"/>
          <w:w w:val="115"/>
          <w:sz w:val="12"/>
        </w:rPr>
        <w:t> </w:t>
      </w:r>
      <w:hyperlink r:id="rId82">
        <w:r>
          <w:rPr>
            <w:color w:val="2196D1"/>
            <w:w w:val="115"/>
            <w:sz w:val="12"/>
          </w:rPr>
          <w:t>https://doi.org/10.1016/j.procs.2017.08.131</w:t>
        </w:r>
      </w:hyperlink>
    </w:p>
    <w:p>
      <w:pPr>
        <w:spacing w:line="119" w:lineRule="exact" w:before="0"/>
        <w:ind w:left="131" w:right="0" w:firstLine="0"/>
        <w:jc w:val="left"/>
        <w:rPr>
          <w:sz w:val="12"/>
        </w:rPr>
      </w:pPr>
      <w:bookmarkStart w:name="_bookmark77" w:id="108"/>
      <w:bookmarkEnd w:id="108"/>
      <w:r>
        <w:rPr/>
      </w:r>
      <w:r>
        <w:rPr>
          <w:w w:val="110"/>
          <w:sz w:val="12"/>
        </w:rPr>
        <w:t>Zamora-Antun</w:t>
      </w:r>
      <w:r>
        <w:rPr>
          <w:rFonts w:ascii="Georgia" w:hAnsi="Georgia"/>
          <w:w w:val="110"/>
          <w:position w:val="1"/>
          <w:sz w:val="12"/>
        </w:rPr>
        <w:t>˜</w:t>
      </w:r>
      <w:r>
        <w:rPr>
          <w:w w:val="110"/>
          <w:sz w:val="12"/>
        </w:rPr>
        <w:t>ano,</w:t>
      </w:r>
      <w:r>
        <w:rPr>
          <w:spacing w:val="-2"/>
          <w:w w:val="110"/>
          <w:sz w:val="12"/>
        </w:rPr>
        <w:t> </w:t>
      </w:r>
      <w:r>
        <w:rPr>
          <w:w w:val="110"/>
          <w:sz w:val="12"/>
        </w:rPr>
        <w:t>M.</w:t>
      </w:r>
      <w:r>
        <w:rPr>
          <w:spacing w:val="-2"/>
          <w:w w:val="110"/>
          <w:sz w:val="12"/>
        </w:rPr>
        <w:t> </w:t>
      </w:r>
      <w:r>
        <w:rPr>
          <w:w w:val="110"/>
          <w:sz w:val="12"/>
        </w:rPr>
        <w:t>A.,</w:t>
      </w:r>
      <w:r>
        <w:rPr>
          <w:spacing w:val="-1"/>
          <w:w w:val="110"/>
          <w:sz w:val="12"/>
        </w:rPr>
        <w:t> </w:t>
      </w:r>
      <w:r>
        <w:rPr>
          <w:w w:val="110"/>
          <w:sz w:val="12"/>
        </w:rPr>
        <w:t>Barros-Baertl,</w:t>
      </w:r>
      <w:r>
        <w:rPr>
          <w:spacing w:val="-2"/>
          <w:w w:val="110"/>
          <w:sz w:val="12"/>
        </w:rPr>
        <w:t> </w:t>
      </w:r>
      <w:r>
        <w:rPr>
          <w:w w:val="110"/>
          <w:sz w:val="12"/>
        </w:rPr>
        <w:t>R., Tovar-Luna,</w:t>
      </w:r>
      <w:r>
        <w:rPr>
          <w:spacing w:val="-2"/>
          <w:w w:val="110"/>
          <w:sz w:val="12"/>
        </w:rPr>
        <w:t> </w:t>
      </w:r>
      <w:r>
        <w:rPr>
          <w:w w:val="110"/>
          <w:sz w:val="12"/>
        </w:rPr>
        <w:t>B.,</w:t>
      </w:r>
      <w:r>
        <w:rPr>
          <w:spacing w:val="-1"/>
          <w:w w:val="110"/>
          <w:sz w:val="12"/>
        </w:rPr>
        <w:t> </w:t>
      </w:r>
      <w:r>
        <w:rPr>
          <w:w w:val="110"/>
          <w:sz w:val="12"/>
        </w:rPr>
        <w:t>Gonz</w:t>
      </w:r>
      <w:r>
        <w:rPr>
          <w:rFonts w:ascii="Georgia" w:hAnsi="Georgia"/>
          <w:w w:val="110"/>
          <w:position w:val="1"/>
          <w:sz w:val="12"/>
        </w:rPr>
        <w:t>´</w:t>
      </w:r>
      <w:r>
        <w:rPr>
          <w:w w:val="110"/>
          <w:sz w:val="12"/>
        </w:rPr>
        <w:t>alez-Guti</w:t>
      </w:r>
      <w:r>
        <w:rPr>
          <w:rFonts w:ascii="Georgia" w:hAnsi="Georgia"/>
          <w:w w:val="110"/>
          <w:position w:val="1"/>
          <w:sz w:val="12"/>
        </w:rPr>
        <w:t>´</w:t>
      </w:r>
      <w:r>
        <w:rPr>
          <w:w w:val="110"/>
          <w:sz w:val="12"/>
        </w:rPr>
        <w:t>errez,</w:t>
      </w:r>
      <w:r>
        <w:rPr>
          <w:spacing w:val="-1"/>
          <w:w w:val="110"/>
          <w:sz w:val="12"/>
        </w:rPr>
        <w:t> </w:t>
      </w:r>
      <w:r>
        <w:rPr>
          <w:w w:val="110"/>
          <w:sz w:val="12"/>
        </w:rPr>
        <w:t>C.</w:t>
      </w:r>
      <w:r>
        <w:rPr>
          <w:spacing w:val="-1"/>
          <w:w w:val="110"/>
          <w:sz w:val="12"/>
        </w:rPr>
        <w:t> </w:t>
      </w:r>
      <w:r>
        <w:rPr>
          <w:spacing w:val="-5"/>
          <w:w w:val="110"/>
          <w:sz w:val="12"/>
        </w:rPr>
        <w:t>A.,</w:t>
      </w:r>
    </w:p>
    <w:p>
      <w:pPr>
        <w:spacing w:line="273" w:lineRule="auto" w:before="0"/>
        <w:ind w:left="370" w:right="116" w:firstLine="0"/>
        <w:jc w:val="left"/>
        <w:rPr>
          <w:sz w:val="12"/>
        </w:rPr>
      </w:pPr>
      <w:r>
        <w:rPr>
          <w:spacing w:val="-2"/>
          <w:w w:val="115"/>
          <w:sz w:val="12"/>
        </w:rPr>
        <w:t>Mendez-Lozano, N. E., &amp; Cruz-Perez, M.A</w:t>
      </w:r>
      <w:r>
        <w:rPr>
          <w:rFonts w:ascii="Georgia" w:hAnsi="Georgia"/>
          <w:spacing w:val="-2"/>
          <w:w w:val="115"/>
          <w:position w:val="3"/>
          <w:sz w:val="12"/>
        </w:rPr>
        <w:t>´</w:t>
      </w:r>
      <w:r>
        <w:rPr>
          <w:spacing w:val="-2"/>
          <w:w w:val="115"/>
          <w:sz w:val="12"/>
        </w:rPr>
        <w:t>. (2022). The Use of Augmented Reality to</w:t>
      </w:r>
      <w:r>
        <w:rPr>
          <w:spacing w:val="40"/>
          <w:w w:val="115"/>
          <w:sz w:val="12"/>
        </w:rPr>
        <w:t> </w:t>
      </w:r>
      <w:r>
        <w:rPr>
          <w:w w:val="115"/>
          <w:sz w:val="12"/>
        </w:rPr>
        <w:t>Strengthen Competence in Data Analysis and Problem Solving in Engineering</w:t>
      </w:r>
      <w:r>
        <w:rPr>
          <w:spacing w:val="40"/>
          <w:w w:val="115"/>
          <w:sz w:val="12"/>
        </w:rPr>
        <w:t> </w:t>
      </w:r>
      <w:r>
        <w:rPr>
          <w:w w:val="115"/>
          <w:sz w:val="12"/>
        </w:rPr>
        <w:t>Students</w:t>
      </w:r>
      <w:r>
        <w:rPr>
          <w:spacing w:val="-7"/>
          <w:w w:val="115"/>
          <w:sz w:val="12"/>
        </w:rPr>
        <w:t> </w:t>
      </w:r>
      <w:r>
        <w:rPr>
          <w:w w:val="115"/>
          <w:sz w:val="12"/>
        </w:rPr>
        <w:t>at</w:t>
      </w:r>
      <w:r>
        <w:rPr>
          <w:spacing w:val="-7"/>
          <w:w w:val="115"/>
          <w:sz w:val="12"/>
        </w:rPr>
        <w:t> </w:t>
      </w:r>
      <w:r>
        <w:rPr>
          <w:w w:val="115"/>
          <w:sz w:val="12"/>
        </w:rPr>
        <w:t>the</w:t>
      </w:r>
      <w:r>
        <w:rPr>
          <w:spacing w:val="-7"/>
          <w:w w:val="115"/>
          <w:sz w:val="12"/>
        </w:rPr>
        <w:t> </w:t>
      </w:r>
      <w:r>
        <w:rPr>
          <w:w w:val="115"/>
          <w:sz w:val="12"/>
        </w:rPr>
        <w:t>Universidad</w:t>
      </w:r>
      <w:r>
        <w:rPr>
          <w:spacing w:val="-8"/>
          <w:w w:val="115"/>
          <w:sz w:val="12"/>
        </w:rPr>
        <w:t> </w:t>
      </w:r>
      <w:r>
        <w:rPr>
          <w:w w:val="115"/>
          <w:sz w:val="12"/>
        </w:rPr>
        <w:t>del</w:t>
      </w:r>
      <w:r>
        <w:rPr>
          <w:spacing w:val="-7"/>
          <w:w w:val="115"/>
          <w:sz w:val="12"/>
        </w:rPr>
        <w:t> </w:t>
      </w:r>
      <w:r>
        <w:rPr>
          <w:w w:val="115"/>
          <w:sz w:val="12"/>
        </w:rPr>
        <w:t>Valle</w:t>
      </w:r>
      <w:r>
        <w:rPr>
          <w:spacing w:val="-7"/>
          <w:w w:val="115"/>
          <w:sz w:val="12"/>
        </w:rPr>
        <w:t> </w:t>
      </w:r>
      <w:r>
        <w:rPr>
          <w:w w:val="115"/>
          <w:sz w:val="12"/>
        </w:rPr>
        <w:t>de</w:t>
      </w:r>
      <w:r>
        <w:rPr>
          <w:spacing w:val="-7"/>
          <w:w w:val="115"/>
          <w:sz w:val="12"/>
        </w:rPr>
        <w:t> </w:t>
      </w:r>
      <w:r>
        <w:rPr>
          <w:w w:val="115"/>
          <w:sz w:val="12"/>
        </w:rPr>
        <w:t>M</w:t>
      </w:r>
      <w:r>
        <w:rPr>
          <w:rFonts w:ascii="Georgia" w:hAnsi="Georgia"/>
          <w:w w:val="115"/>
          <w:position w:val="1"/>
          <w:sz w:val="12"/>
        </w:rPr>
        <w:t>´</w:t>
      </w:r>
      <w:r>
        <w:rPr>
          <w:w w:val="115"/>
          <w:sz w:val="12"/>
        </w:rPr>
        <w:t>exico.</w:t>
      </w:r>
      <w:r>
        <w:rPr>
          <w:spacing w:val="-7"/>
          <w:w w:val="115"/>
          <w:sz w:val="12"/>
        </w:rPr>
        <w:t> </w:t>
      </w:r>
      <w:r>
        <w:rPr>
          <w:rFonts w:ascii="Liberation Serif" w:hAnsi="Liberation Serif"/>
          <w:i/>
          <w:w w:val="115"/>
          <w:sz w:val="12"/>
        </w:rPr>
        <w:t>Education</w:t>
      </w:r>
      <w:r>
        <w:rPr>
          <w:rFonts w:ascii="Liberation Serif" w:hAnsi="Liberation Serif"/>
          <w:i/>
          <w:spacing w:val="-7"/>
          <w:w w:val="115"/>
          <w:sz w:val="12"/>
        </w:rPr>
        <w:t> </w:t>
      </w:r>
      <w:r>
        <w:rPr>
          <w:rFonts w:ascii="Liberation Serif" w:hAnsi="Liberation Serif"/>
          <w:i/>
          <w:w w:val="115"/>
          <w:sz w:val="12"/>
        </w:rPr>
        <w:t>Sciences,</w:t>
      </w:r>
      <w:r>
        <w:rPr>
          <w:rFonts w:ascii="Liberation Serif" w:hAnsi="Liberation Serif"/>
          <w:i/>
          <w:spacing w:val="-7"/>
          <w:w w:val="115"/>
          <w:sz w:val="12"/>
        </w:rPr>
        <w:t> </w:t>
      </w:r>
      <w:r>
        <w:rPr>
          <w:rFonts w:ascii="Liberation Serif" w:hAnsi="Liberation Serif"/>
          <w:i/>
          <w:w w:val="115"/>
          <w:sz w:val="12"/>
        </w:rPr>
        <w:t>12</w:t>
      </w:r>
      <w:r>
        <w:rPr>
          <w:w w:val="115"/>
          <w:sz w:val="12"/>
        </w:rPr>
        <w:t>(11).</w:t>
      </w:r>
      <w:r>
        <w:rPr>
          <w:spacing w:val="-7"/>
          <w:w w:val="115"/>
          <w:sz w:val="12"/>
        </w:rPr>
        <w:t> </w:t>
      </w:r>
      <w:hyperlink r:id="rId83">
        <w:r>
          <w:rPr>
            <w:color w:val="2196D1"/>
            <w:w w:val="115"/>
            <w:sz w:val="12"/>
          </w:rPr>
          <w:t>https://</w:t>
        </w:r>
      </w:hyperlink>
      <w:r>
        <w:rPr>
          <w:color w:val="2196D1"/>
          <w:spacing w:val="40"/>
          <w:w w:val="115"/>
          <w:sz w:val="12"/>
        </w:rPr>
        <w:t> </w:t>
      </w:r>
      <w:hyperlink r:id="rId83">
        <w:r>
          <w:rPr>
            <w:color w:val="2196D1"/>
            <w:spacing w:val="-2"/>
            <w:w w:val="115"/>
            <w:sz w:val="12"/>
          </w:rPr>
          <w:t>doi.org/10.3390/educsci12110755</w:t>
        </w:r>
      </w:hyperlink>
    </w:p>
    <w:sectPr>
      <w:type w:val="continuous"/>
      <w:pgSz w:w="11910" w:h="15880"/>
      <w:pgMar w:header="655" w:footer="544" w:top="620" w:bottom="280" w:left="620" w:right="640"/>
      <w:cols w:num="2" w:equalWidth="0">
        <w:col w:w="5155" w:space="226"/>
        <w:col w:w="52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STIX">
    <w:altName w:val="STIX"/>
    <w:charset w:val="0"/>
    <w:family w:val="auto"/>
    <w:pitch w:val="variable"/>
  </w:font>
  <w:font w:name="Arial">
    <w:altName w:val="Arial"/>
    <w:charset w:val="0"/>
    <w:family w:val="swiss"/>
    <w:pitch w:val="variable"/>
  </w:font>
  <w:font w:name="Symbola">
    <w:altName w:val="Symbola"/>
    <w:charset w:val="0"/>
    <w:family w:val="roman"/>
    <w:pitch w:val="variable"/>
  </w:font>
  <w:font w:name="UKIJ Esliye Chiwer">
    <w:altName w:val="UKIJ Esliye Chiwer"/>
    <w:charset w:val="0"/>
    <w:family w:val="swiss"/>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88544">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127936"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0592">
              <wp:simplePos x="0" y="0"/>
              <wp:positionH relativeFrom="page">
                <wp:posOffset>477683</wp:posOffset>
              </wp:positionH>
              <wp:positionV relativeFrom="page">
                <wp:posOffset>9408173</wp:posOffset>
              </wp:positionV>
              <wp:extent cx="31889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970" cy="6350"/>
                      </a:xfrm>
                      <a:custGeom>
                        <a:avLst/>
                        <a:gdLst/>
                        <a:ahLst/>
                        <a:cxnLst/>
                        <a:rect l="l" t="t" r="r" b="b"/>
                        <a:pathLst>
                          <a:path w="3188970" h="6350">
                            <a:moveTo>
                              <a:pt x="3188437" y="0"/>
                            </a:moveTo>
                            <a:lnTo>
                              <a:pt x="0" y="0"/>
                            </a:lnTo>
                            <a:lnTo>
                              <a:pt x="0" y="6325"/>
                            </a:lnTo>
                            <a:lnTo>
                              <a:pt x="3188437" y="6325"/>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740.801086pt;width:251.0581pt;height:.4981pt;mso-position-horizontal-relative:page;mso-position-vertical-relative:page;z-index:-17125888"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91104">
              <wp:simplePos x="0" y="0"/>
              <wp:positionH relativeFrom="page">
                <wp:posOffset>3723741</wp:posOffset>
              </wp:positionH>
              <wp:positionV relativeFrom="page">
                <wp:posOffset>9594553</wp:posOffset>
              </wp:positionV>
              <wp:extent cx="134620" cy="1155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125376" type="#_x0000_t202" id="docshape28" filled="false" stroked="false">
              <v:textbox inset="0,0,0,0">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2640">
              <wp:simplePos x="0" y="0"/>
              <wp:positionH relativeFrom="page">
                <wp:posOffset>477683</wp:posOffset>
              </wp:positionH>
              <wp:positionV relativeFrom="page">
                <wp:posOffset>9408167</wp:posOffset>
              </wp:positionV>
              <wp:extent cx="318897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740.800598pt;width:251.0581pt;height:.498pt;mso-position-horizontal-relative:page;mso-position-vertical-relative:page;z-index:-17123840"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93152">
              <wp:simplePos x="0" y="0"/>
              <wp:positionH relativeFrom="page">
                <wp:posOffset>3723741</wp:posOffset>
              </wp:positionH>
              <wp:positionV relativeFrom="page">
                <wp:posOffset>9594553</wp:posOffset>
              </wp:positionV>
              <wp:extent cx="134620" cy="1155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123328" type="#_x0000_t202" id="docshape45"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4688">
              <wp:simplePos x="0" y="0"/>
              <wp:positionH relativeFrom="page">
                <wp:posOffset>3726408</wp:posOffset>
              </wp:positionH>
              <wp:positionV relativeFrom="page">
                <wp:posOffset>9594553</wp:posOffset>
              </wp:positionV>
              <wp:extent cx="116839" cy="1155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7121792" type="#_x0000_t202" id="docshape52"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6224">
              <wp:simplePos x="0" y="0"/>
              <wp:positionH relativeFrom="page">
                <wp:posOffset>3726408</wp:posOffset>
              </wp:positionH>
              <wp:positionV relativeFrom="page">
                <wp:posOffset>9594553</wp:posOffset>
              </wp:positionV>
              <wp:extent cx="154940" cy="1155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7120256" type="#_x0000_t202" id="docshape55"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87520">
              <wp:simplePos x="0" y="0"/>
              <wp:positionH relativeFrom="page">
                <wp:posOffset>464659</wp:posOffset>
              </wp:positionH>
              <wp:positionV relativeFrom="page">
                <wp:posOffset>440298</wp:posOffset>
              </wp:positionV>
              <wp:extent cx="928369"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8369" cy="115570"/>
                      </a:xfrm>
                      <a:prstGeom prst="rect">
                        <a:avLst/>
                      </a:prstGeom>
                    </wps:spPr>
                    <wps:txbx>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wps:txbx>
                    <wps:bodyPr wrap="square" lIns="0" tIns="0" rIns="0" bIns="0" rtlCol="0">
                      <a:noAutofit/>
                    </wps:bodyPr>
                  </wps:wsp>
                </a:graphicData>
              </a:graphic>
            </wp:anchor>
          </w:drawing>
        </mc:Choice>
        <mc:Fallback>
          <w:pict>
            <v:shape style="position:absolute;margin-left:36.587399pt;margin-top:34.66917pt;width:73.1pt;height:9.1pt;mso-position-horizontal-relative:page;mso-position-vertical-relative:page;z-index:-17128960" type="#_x0000_t202" id="docshape11" filled="false" stroked="false">
              <v:textbox inset="0,0,0,0">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v:textbox>
              <w10:wrap type="none"/>
            </v:shape>
          </w:pict>
        </mc:Fallback>
      </mc:AlternateContent>
    </w:r>
    <w:r>
      <w:rPr/>
      <mc:AlternateContent>
        <mc:Choice Requires="wps">
          <w:drawing>
            <wp:anchor distT="0" distB="0" distL="0" distR="0" allowOverlap="1" layoutInCell="1" locked="0" behindDoc="1" simplePos="0" relativeHeight="486188032">
              <wp:simplePos x="0" y="0"/>
              <wp:positionH relativeFrom="page">
                <wp:posOffset>5278094</wp:posOffset>
              </wp:positionH>
              <wp:positionV relativeFrom="page">
                <wp:posOffset>440392</wp:posOffset>
              </wp:positionV>
              <wp:extent cx="1824989"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4989" cy="115570"/>
                      </a:xfrm>
                      <a:prstGeom prst="rect">
                        <a:avLst/>
                      </a:prstGeom>
                    </wps:spPr>
                    <wps:txbx>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7128448" type="#_x0000_t202" id="docshape12" filled="false" stroked="false">
              <v:textbox inset="0,0,0,0">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89056">
              <wp:simplePos x="0" y="0"/>
              <wp:positionH relativeFrom="page">
                <wp:posOffset>464659</wp:posOffset>
              </wp:positionH>
              <wp:positionV relativeFrom="page">
                <wp:posOffset>440298</wp:posOffset>
              </wp:positionV>
              <wp:extent cx="928369" cy="1155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28369" cy="115570"/>
                      </a:xfrm>
                      <a:prstGeom prst="rect">
                        <a:avLst/>
                      </a:prstGeom>
                    </wps:spPr>
                    <wps:txbx>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wps:txbx>
                    <wps:bodyPr wrap="square" lIns="0" tIns="0" rIns="0" bIns="0" rtlCol="0">
                      <a:noAutofit/>
                    </wps:bodyPr>
                  </wps:wsp>
                </a:graphicData>
              </a:graphic>
            </wp:anchor>
          </w:drawing>
        </mc:Choice>
        <mc:Fallback>
          <w:pict>
            <v:shape style="position:absolute;margin-left:36.587399pt;margin-top:34.66917pt;width:73.1pt;height:9.1pt;mso-position-horizontal-relative:page;mso-position-vertical-relative:page;z-index:-17127424" type="#_x0000_t202" id="docshape24" filled="false" stroked="false">
              <v:textbox inset="0,0,0,0">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v:textbox>
              <w10:wrap type="none"/>
            </v:shape>
          </w:pict>
        </mc:Fallback>
      </mc:AlternateContent>
    </w:r>
    <w:r>
      <w:rPr/>
      <mc:AlternateContent>
        <mc:Choice Requires="wps">
          <w:drawing>
            <wp:anchor distT="0" distB="0" distL="0" distR="0" allowOverlap="1" layoutInCell="1" locked="0" behindDoc="1" simplePos="0" relativeHeight="486189568">
              <wp:simplePos x="0" y="0"/>
              <wp:positionH relativeFrom="page">
                <wp:posOffset>5278094</wp:posOffset>
              </wp:positionH>
              <wp:positionV relativeFrom="page">
                <wp:posOffset>440392</wp:posOffset>
              </wp:positionV>
              <wp:extent cx="1824989" cy="1155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824989" cy="115570"/>
                      </a:xfrm>
                      <a:prstGeom prst="rect">
                        <a:avLst/>
                      </a:prstGeom>
                    </wps:spPr>
                    <wps:txbx>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7126912" type="#_x0000_t202" id="docshape25" filled="false" stroked="false">
              <v:textbox inset="0,0,0,0">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v:textbox>
              <w10:wrap type="none"/>
            </v:shape>
          </w:pict>
        </mc:Fallback>
      </mc:AlternateContent>
    </w:r>
    <w:r>
      <w:rPr/>
      <mc:AlternateContent>
        <mc:Choice Requires="wps">
          <w:drawing>
            <wp:anchor distT="0" distB="0" distL="0" distR="0" allowOverlap="1" layoutInCell="1" locked="0" behindDoc="1" simplePos="0" relativeHeight="486190080">
              <wp:simplePos x="0" y="0"/>
              <wp:positionH relativeFrom="page">
                <wp:posOffset>464659</wp:posOffset>
              </wp:positionH>
              <wp:positionV relativeFrom="page">
                <wp:posOffset>683394</wp:posOffset>
              </wp:positionV>
              <wp:extent cx="345440" cy="1270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5440" cy="127000"/>
                      </a:xfrm>
                      <a:prstGeom prst="rect">
                        <a:avLst/>
                      </a:prstGeom>
                    </wps:spPr>
                    <wps:txbx>
                      <w:txbxContent>
                        <w:p>
                          <w:pPr>
                            <w:spacing w:before="15"/>
                            <w:ind w:left="20" w:right="0" w:firstLine="0"/>
                            <w:jc w:val="left"/>
                            <w:rPr>
                              <w:b/>
                              <w:sz w:val="14"/>
                            </w:rPr>
                          </w:pPr>
                          <w:r>
                            <w:rPr>
                              <w:b/>
                              <w:w w:val="110"/>
                              <w:sz w:val="14"/>
                            </w:rPr>
                            <w:t>Table</w:t>
                          </w:r>
                          <w:r>
                            <w:rPr>
                              <w:b/>
                              <w:spacing w:val="1"/>
                              <w:w w:val="110"/>
                              <w:sz w:val="14"/>
                            </w:rPr>
                            <w:t> </w:t>
                          </w:r>
                          <w:r>
                            <w:rPr>
                              <w:b/>
                              <w:spacing w:val="-10"/>
                              <w:w w:val="110"/>
                              <w:sz w:val="14"/>
                            </w:rPr>
                            <w:t>6</w:t>
                          </w:r>
                        </w:p>
                      </w:txbxContent>
                    </wps:txbx>
                    <wps:bodyPr wrap="square" lIns="0" tIns="0" rIns="0" bIns="0" rtlCol="0">
                      <a:noAutofit/>
                    </wps:bodyPr>
                  </wps:wsp>
                </a:graphicData>
              </a:graphic>
            </wp:anchor>
          </w:drawing>
        </mc:Choice>
        <mc:Fallback>
          <w:pict>
            <v:shape style="position:absolute;margin-left:36.587399pt;margin-top:53.810593pt;width:27.2pt;height:10pt;mso-position-horizontal-relative:page;mso-position-vertical-relative:page;z-index:-17126400" type="#_x0000_t202" id="docshape26" filled="false" stroked="false">
              <v:textbox inset="0,0,0,0">
                <w:txbxContent>
                  <w:p>
                    <w:pPr>
                      <w:spacing w:before="15"/>
                      <w:ind w:left="20" w:right="0" w:firstLine="0"/>
                      <w:jc w:val="left"/>
                      <w:rPr>
                        <w:b/>
                        <w:sz w:val="14"/>
                      </w:rPr>
                    </w:pPr>
                    <w:r>
                      <w:rPr>
                        <w:b/>
                        <w:w w:val="110"/>
                        <w:sz w:val="14"/>
                      </w:rPr>
                      <w:t>Table</w:t>
                    </w:r>
                    <w:r>
                      <w:rPr>
                        <w:b/>
                        <w:spacing w:val="1"/>
                        <w:w w:val="110"/>
                        <w:sz w:val="14"/>
                      </w:rPr>
                      <w:t> </w:t>
                    </w:r>
                    <w:r>
                      <w:rPr>
                        <w:b/>
                        <w:spacing w:val="-10"/>
                        <w:w w:val="110"/>
                        <w:sz w:val="14"/>
                      </w:rPr>
                      <w:t>6</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1616">
              <wp:simplePos x="0" y="0"/>
              <wp:positionH relativeFrom="page">
                <wp:posOffset>464661</wp:posOffset>
              </wp:positionH>
              <wp:positionV relativeFrom="page">
                <wp:posOffset>440351</wp:posOffset>
              </wp:positionV>
              <wp:extent cx="928369" cy="1155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8369" cy="115570"/>
                      </a:xfrm>
                      <a:prstGeom prst="rect">
                        <a:avLst/>
                      </a:prstGeom>
                    </wps:spPr>
                    <wps:txbx>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wps:txbx>
                    <wps:bodyPr wrap="square" lIns="0" tIns="0" rIns="0" bIns="0" rtlCol="0">
                      <a:noAutofit/>
                    </wps:bodyPr>
                  </wps:wsp>
                </a:graphicData>
              </a:graphic>
            </wp:anchor>
          </w:drawing>
        </mc:Choice>
        <mc:Fallback>
          <w:pict>
            <v:shape style="position:absolute;margin-left:36.587513pt;margin-top:34.673336pt;width:73.1pt;height:9.1pt;mso-position-horizontal-relative:page;mso-position-vertical-relative:page;z-index:-17124864" type="#_x0000_t202" id="docshape42" filled="false" stroked="false">
              <v:textbox inset="0,0,0,0">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v:textbox>
              <w10:wrap type="none"/>
            </v:shape>
          </w:pict>
        </mc:Fallback>
      </mc:AlternateContent>
    </w:r>
    <w:r>
      <w:rPr/>
      <mc:AlternateContent>
        <mc:Choice Requires="wps">
          <w:drawing>
            <wp:anchor distT="0" distB="0" distL="0" distR="0" allowOverlap="1" layoutInCell="1" locked="0" behindDoc="1" simplePos="0" relativeHeight="486192128">
              <wp:simplePos x="0" y="0"/>
              <wp:positionH relativeFrom="page">
                <wp:posOffset>5278094</wp:posOffset>
              </wp:positionH>
              <wp:positionV relativeFrom="page">
                <wp:posOffset>440392</wp:posOffset>
              </wp:positionV>
              <wp:extent cx="1824989" cy="1155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824989" cy="115570"/>
                      </a:xfrm>
                      <a:prstGeom prst="rect">
                        <a:avLst/>
                      </a:prstGeom>
                    </wps:spPr>
                    <wps:txbx>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7124352" type="#_x0000_t202" id="docshape43" filled="false" stroked="false">
              <v:textbox inset="0,0,0,0">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3664">
              <wp:simplePos x="0" y="0"/>
              <wp:positionH relativeFrom="page">
                <wp:posOffset>464659</wp:posOffset>
              </wp:positionH>
              <wp:positionV relativeFrom="page">
                <wp:posOffset>440298</wp:posOffset>
              </wp:positionV>
              <wp:extent cx="928369" cy="1155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28369" cy="115570"/>
                      </a:xfrm>
                      <a:prstGeom prst="rect">
                        <a:avLst/>
                      </a:prstGeom>
                    </wps:spPr>
                    <wps:txbx>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wps:txbx>
                    <wps:bodyPr wrap="square" lIns="0" tIns="0" rIns="0" bIns="0" rtlCol="0">
                      <a:noAutofit/>
                    </wps:bodyPr>
                  </wps:wsp>
                </a:graphicData>
              </a:graphic>
            </wp:anchor>
          </w:drawing>
        </mc:Choice>
        <mc:Fallback>
          <w:pict>
            <v:shape style="position:absolute;margin-left:36.587399pt;margin-top:34.66917pt;width:73.1pt;height:9.1pt;mso-position-horizontal-relative:page;mso-position-vertical-relative:page;z-index:-17122816" type="#_x0000_t202" id="docshape50" filled="false" stroked="false">
              <v:textbox inset="0,0,0,0">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v:textbox>
              <w10:wrap type="none"/>
            </v:shape>
          </w:pict>
        </mc:Fallback>
      </mc:AlternateContent>
    </w:r>
    <w:r>
      <w:rPr/>
      <mc:AlternateContent>
        <mc:Choice Requires="wps">
          <w:drawing>
            <wp:anchor distT="0" distB="0" distL="0" distR="0" allowOverlap="1" layoutInCell="1" locked="0" behindDoc="1" simplePos="0" relativeHeight="486194176">
              <wp:simplePos x="0" y="0"/>
              <wp:positionH relativeFrom="page">
                <wp:posOffset>5278094</wp:posOffset>
              </wp:positionH>
              <wp:positionV relativeFrom="page">
                <wp:posOffset>440392</wp:posOffset>
              </wp:positionV>
              <wp:extent cx="1824989" cy="1155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24989" cy="115570"/>
                      </a:xfrm>
                      <a:prstGeom prst="rect">
                        <a:avLst/>
                      </a:prstGeom>
                    </wps:spPr>
                    <wps:txbx>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7122304" type="#_x0000_t202" id="docshape51" filled="false" stroked="false">
              <v:textbox inset="0,0,0,0">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195200">
              <wp:simplePos x="0" y="0"/>
              <wp:positionH relativeFrom="page">
                <wp:posOffset>464693</wp:posOffset>
              </wp:positionH>
              <wp:positionV relativeFrom="page">
                <wp:posOffset>440317</wp:posOffset>
              </wp:positionV>
              <wp:extent cx="928369" cy="1155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28369" cy="115570"/>
                      </a:xfrm>
                      <a:prstGeom prst="rect">
                        <a:avLst/>
                      </a:prstGeom>
                    </wps:spPr>
                    <wps:txbx>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wps:txbx>
                    <wps:bodyPr wrap="square" lIns="0" tIns="0" rIns="0" bIns="0" rtlCol="0">
                      <a:noAutofit/>
                    </wps:bodyPr>
                  </wps:wsp>
                </a:graphicData>
              </a:graphic>
            </wp:anchor>
          </w:drawing>
        </mc:Choice>
        <mc:Fallback>
          <w:pict>
            <v:shape style="position:absolute;margin-left:36.590042pt;margin-top:34.670677pt;width:73.1pt;height:9.1pt;mso-position-horizontal-relative:page;mso-position-vertical-relative:page;z-index:-17121280" type="#_x0000_t202" id="docshape53" filled="false" stroked="false">
              <v:textbox inset="0,0,0,0">
                <w:txbxContent>
                  <w:p>
                    <w:pPr>
                      <w:spacing w:before="12"/>
                      <w:ind w:left="20" w:right="0" w:firstLine="0"/>
                      <w:jc w:val="left"/>
                      <w:rPr>
                        <w:rFonts w:ascii="Liberation Serif" w:hAnsi="Liberation Serif"/>
                        <w:i/>
                        <w:sz w:val="12"/>
                      </w:rPr>
                    </w:pPr>
                    <w:r>
                      <w:rPr>
                        <w:rFonts w:ascii="Liberation Serif" w:hAnsi="Liberation Serif"/>
                        <w:i/>
                        <w:spacing w:val="-2"/>
                        <w:w w:val="110"/>
                        <w:sz w:val="12"/>
                      </w:rPr>
                      <w:t>B.A.</w:t>
                    </w:r>
                    <w:r>
                      <w:rPr>
                        <w:rFonts w:ascii="Liberation Serif" w:hAnsi="Liberation Serif"/>
                        <w:i/>
                        <w:spacing w:val="-5"/>
                        <w:w w:val="110"/>
                        <w:sz w:val="12"/>
                      </w:rPr>
                      <w:t> </w:t>
                    </w:r>
                    <w:r>
                      <w:rPr>
                        <w:rFonts w:ascii="Liberation Serif" w:hAnsi="Liberation Serif"/>
                        <w:i/>
                        <w:spacing w:val="-2"/>
                        <w:w w:val="110"/>
                        <w:sz w:val="12"/>
                      </w:rPr>
                      <w:t>Ca</w:t>
                    </w:r>
                    <w:r>
                      <w:rPr>
                        <w:rFonts w:ascii="Georgia" w:hAnsi="Georgia"/>
                        <w:spacing w:val="-2"/>
                        <w:w w:val="110"/>
                        <w:position w:val="1"/>
                        <w:sz w:val="12"/>
                      </w:rPr>
                      <w:t>´</w:t>
                    </w:r>
                    <w:r>
                      <w:rPr>
                        <w:rFonts w:ascii="Liberation Serif" w:hAnsi="Liberation Serif"/>
                        <w:i/>
                        <w:spacing w:val="-2"/>
                        <w:w w:val="110"/>
                        <w:sz w:val="12"/>
                      </w:rPr>
                      <w:t>rdenas-Sainz</w:t>
                    </w:r>
                    <w:r>
                      <w:rPr>
                        <w:rFonts w:ascii="Liberation Serif" w:hAnsi="Liberation Serif"/>
                        <w:i/>
                        <w:spacing w:val="-6"/>
                        <w:w w:val="110"/>
                        <w:sz w:val="12"/>
                      </w:rPr>
                      <w:t> </w:t>
                    </w:r>
                    <w:r>
                      <w:rPr>
                        <w:rFonts w:ascii="Liberation Serif" w:hAnsi="Liberation Serif"/>
                        <w:i/>
                        <w:spacing w:val="-2"/>
                        <w:w w:val="110"/>
                        <w:sz w:val="12"/>
                      </w:rPr>
                      <w:t>et</w:t>
                    </w:r>
                    <w:r>
                      <w:rPr>
                        <w:rFonts w:ascii="Liberation Serif" w:hAnsi="Liberation Serif"/>
                        <w:i/>
                        <w:spacing w:val="-5"/>
                        <w:w w:val="110"/>
                        <w:sz w:val="12"/>
                      </w:rPr>
                      <w:t> al.</w:t>
                    </w:r>
                  </w:p>
                </w:txbxContent>
              </v:textbox>
              <w10:wrap type="none"/>
            </v:shape>
          </w:pict>
        </mc:Fallback>
      </mc:AlternateContent>
    </w:r>
    <w:r>
      <w:rPr/>
      <mc:AlternateContent>
        <mc:Choice Requires="wps">
          <w:drawing>
            <wp:anchor distT="0" distB="0" distL="0" distR="0" allowOverlap="1" layoutInCell="1" locked="0" behindDoc="1" simplePos="0" relativeHeight="486195712">
              <wp:simplePos x="0" y="0"/>
              <wp:positionH relativeFrom="page">
                <wp:posOffset>5278094</wp:posOffset>
              </wp:positionH>
              <wp:positionV relativeFrom="page">
                <wp:posOffset>440392</wp:posOffset>
              </wp:positionV>
              <wp:extent cx="1824989" cy="1155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24989" cy="115570"/>
                      </a:xfrm>
                      <a:prstGeom prst="rect">
                        <a:avLst/>
                      </a:prstGeom>
                    </wps:spPr>
                    <wps:txbx>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wps:txbx>
                    <wps:bodyPr wrap="square" lIns="0" tIns="0" rIns="0" bIns="0" rtlCol="0">
                      <a:noAutofit/>
                    </wps:bodyPr>
                  </wps:wsp>
                </a:graphicData>
              </a:graphic>
            </wp:anchor>
          </w:drawing>
        </mc:Choice>
        <mc:Fallback>
          <w:pict>
            <v:shape style="position:absolute;margin-left:415.597992pt;margin-top:34.676594pt;width:143.7pt;height:9.1pt;mso-position-horizontal-relative:page;mso-position-vertical-relative:page;z-index:-17120768" type="#_x0000_t202" id="docshape54" filled="false" stroked="false">
              <v:textbox inset="0,0,0,0">
                <w:txbxContent>
                  <w:p>
                    <w:pPr>
                      <w:spacing w:before="20"/>
                      <w:ind w:left="20" w:right="0" w:firstLine="0"/>
                      <w:jc w:val="left"/>
                      <w:rPr>
                        <w:rFonts w:ascii="Liberation Serif"/>
                        <w:i/>
                        <w:sz w:val="12"/>
                      </w:rPr>
                    </w:pPr>
                    <w:r>
                      <w:rPr>
                        <w:rFonts w:ascii="Liberation Serif"/>
                        <w:i/>
                        <w:w w:val="110"/>
                        <w:sz w:val="12"/>
                      </w:rPr>
                      <w:t>Computers &amp;</w:t>
                    </w:r>
                    <w:r>
                      <w:rPr>
                        <w:rFonts w:ascii="Liberation Serif"/>
                        <w:i/>
                        <w:spacing w:val="1"/>
                        <w:w w:val="110"/>
                        <w:sz w:val="12"/>
                      </w:rPr>
                      <w:t> </w:t>
                    </w:r>
                    <w:r>
                      <w:rPr>
                        <w:rFonts w:ascii="Liberation Serif"/>
                        <w:i/>
                        <w:w w:val="110"/>
                        <w:sz w:val="12"/>
                      </w:rPr>
                      <w:t>Education:</w:t>
                    </w:r>
                    <w:r>
                      <w:rPr>
                        <w:rFonts w:ascii="Liberation Serif"/>
                        <w:i/>
                        <w:spacing w:val="12"/>
                        <w:w w:val="110"/>
                        <w:sz w:val="12"/>
                      </w:rPr>
                      <w:t> </w:t>
                    </w:r>
                    <w:r>
                      <w:rPr>
                        <w:rFonts w:ascii="Liberation Serif"/>
                        <w:i/>
                        <w:w w:val="110"/>
                        <w:sz w:val="12"/>
                      </w:rPr>
                      <w:t>X</w:t>
                    </w:r>
                    <w:r>
                      <w:rPr>
                        <w:rFonts w:ascii="Liberation Serif"/>
                        <w:i/>
                        <w:spacing w:val="1"/>
                        <w:w w:val="110"/>
                        <w:sz w:val="12"/>
                      </w:rPr>
                      <w:t> </w:t>
                    </w:r>
                    <w:r>
                      <w:rPr>
                        <w:rFonts w:ascii="Liberation Serif"/>
                        <w:i/>
                        <w:w w:val="110"/>
                        <w:sz w:val="12"/>
                      </w:rPr>
                      <w:t>Reality 3</w:t>
                    </w:r>
                    <w:r>
                      <w:rPr>
                        <w:rFonts w:ascii="Liberation Serif"/>
                        <w:i/>
                        <w:spacing w:val="1"/>
                        <w:w w:val="110"/>
                        <w:sz w:val="12"/>
                      </w:rPr>
                      <w:t> </w:t>
                    </w:r>
                    <w:r>
                      <w:rPr>
                        <w:rFonts w:ascii="Liberation Serif"/>
                        <w:i/>
                        <w:w w:val="110"/>
                        <w:sz w:val="12"/>
                      </w:rPr>
                      <w:t>(2023)</w:t>
                    </w:r>
                    <w:r>
                      <w:rPr>
                        <w:rFonts w:ascii="Liberation Serif"/>
                        <w:i/>
                        <w:spacing w:val="1"/>
                        <w:w w:val="110"/>
                        <w:sz w:val="12"/>
                      </w:rPr>
                      <w:t> </w:t>
                    </w:r>
                    <w:r>
                      <w:rPr>
                        <w:rFonts w:ascii="Liberation Serif"/>
                        <w:i/>
                        <w:spacing w:val="-2"/>
                        <w:w w:val="110"/>
                        <w:sz w:val="12"/>
                      </w:rPr>
                      <w:t>100036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1" w:hanging="146"/>
        <w:jc w:val="left"/>
      </w:pPr>
      <w:rPr>
        <w:rFonts w:hint="default" w:ascii="Times New Roman" w:hAnsi="Times New Roman" w:eastAsia="Times New Roman" w:cs="Times New Roman"/>
        <w:b w:val="0"/>
        <w:bCs w:val="0"/>
        <w:i w:val="0"/>
        <w:iCs w:val="0"/>
        <w:spacing w:val="0"/>
        <w:w w:val="119"/>
        <w:sz w:val="12"/>
        <w:szCs w:val="12"/>
        <w:lang w:val="en-US" w:eastAsia="en-US" w:bidi="ar-SA"/>
      </w:rPr>
    </w:lvl>
    <w:lvl w:ilvl="1">
      <w:start w:val="0"/>
      <w:numFmt w:val="bullet"/>
      <w:lvlText w:val="•"/>
      <w:lvlJc w:val="left"/>
      <w:pPr>
        <w:ind w:left="413" w:hanging="146"/>
      </w:pPr>
      <w:rPr>
        <w:rFonts w:hint="default"/>
        <w:lang w:val="en-US" w:eastAsia="en-US" w:bidi="ar-SA"/>
      </w:rPr>
    </w:lvl>
    <w:lvl w:ilvl="2">
      <w:start w:val="0"/>
      <w:numFmt w:val="bullet"/>
      <w:lvlText w:val="•"/>
      <w:lvlJc w:val="left"/>
      <w:pPr>
        <w:ind w:left="687" w:hanging="146"/>
      </w:pPr>
      <w:rPr>
        <w:rFonts w:hint="default"/>
        <w:lang w:val="en-US" w:eastAsia="en-US" w:bidi="ar-SA"/>
      </w:rPr>
    </w:lvl>
    <w:lvl w:ilvl="3">
      <w:start w:val="0"/>
      <w:numFmt w:val="bullet"/>
      <w:lvlText w:val="•"/>
      <w:lvlJc w:val="left"/>
      <w:pPr>
        <w:ind w:left="961" w:hanging="146"/>
      </w:pPr>
      <w:rPr>
        <w:rFonts w:hint="default"/>
        <w:lang w:val="en-US" w:eastAsia="en-US" w:bidi="ar-SA"/>
      </w:rPr>
    </w:lvl>
    <w:lvl w:ilvl="4">
      <w:start w:val="0"/>
      <w:numFmt w:val="bullet"/>
      <w:lvlText w:val="•"/>
      <w:lvlJc w:val="left"/>
      <w:pPr>
        <w:ind w:left="1235" w:hanging="146"/>
      </w:pPr>
      <w:rPr>
        <w:rFonts w:hint="default"/>
        <w:lang w:val="en-US" w:eastAsia="en-US" w:bidi="ar-SA"/>
      </w:rPr>
    </w:lvl>
    <w:lvl w:ilvl="5">
      <w:start w:val="0"/>
      <w:numFmt w:val="bullet"/>
      <w:lvlText w:val="•"/>
      <w:lvlJc w:val="left"/>
      <w:pPr>
        <w:ind w:left="1508" w:hanging="146"/>
      </w:pPr>
      <w:rPr>
        <w:rFonts w:hint="default"/>
        <w:lang w:val="en-US" w:eastAsia="en-US" w:bidi="ar-SA"/>
      </w:rPr>
    </w:lvl>
    <w:lvl w:ilvl="6">
      <w:start w:val="0"/>
      <w:numFmt w:val="bullet"/>
      <w:lvlText w:val="•"/>
      <w:lvlJc w:val="left"/>
      <w:pPr>
        <w:ind w:left="1782" w:hanging="146"/>
      </w:pPr>
      <w:rPr>
        <w:rFonts w:hint="default"/>
        <w:lang w:val="en-US" w:eastAsia="en-US" w:bidi="ar-SA"/>
      </w:rPr>
    </w:lvl>
    <w:lvl w:ilvl="7">
      <w:start w:val="0"/>
      <w:numFmt w:val="bullet"/>
      <w:lvlText w:val="•"/>
      <w:lvlJc w:val="left"/>
      <w:pPr>
        <w:ind w:left="2056" w:hanging="146"/>
      </w:pPr>
      <w:rPr>
        <w:rFonts w:hint="default"/>
        <w:lang w:val="en-US" w:eastAsia="en-US" w:bidi="ar-SA"/>
      </w:rPr>
    </w:lvl>
    <w:lvl w:ilvl="8">
      <w:start w:val="0"/>
      <w:numFmt w:val="bullet"/>
      <w:lvlText w:val="•"/>
      <w:lvlJc w:val="left"/>
      <w:pPr>
        <w:ind w:left="2329" w:hanging="146"/>
      </w:pPr>
      <w:rPr>
        <w:rFonts w:hint="default"/>
        <w:lang w:val="en-US" w:eastAsia="en-US" w:bidi="ar-SA"/>
      </w:rPr>
    </w:lvl>
  </w:abstractNum>
  <w:abstractNum w:abstractNumId="1">
    <w:multiLevelType w:val="hybridMultilevel"/>
    <w:lvl w:ilvl="0">
      <w:start w:val="4"/>
      <w:numFmt w:val="decimal"/>
      <w:lvlText w:val="%1"/>
      <w:lvlJc w:val="left"/>
      <w:pPr>
        <w:ind w:left="631" w:hanging="501"/>
        <w:jc w:val="left"/>
      </w:pPr>
      <w:rPr>
        <w:rFonts w:hint="default"/>
        <w:lang w:val="en-US" w:eastAsia="en-US" w:bidi="ar-SA"/>
      </w:rPr>
    </w:lvl>
    <w:lvl w:ilvl="1">
      <w:start w:val="2"/>
      <w:numFmt w:val="decimal"/>
      <w:lvlText w:val="%1.%2"/>
      <w:lvlJc w:val="left"/>
      <w:pPr>
        <w:ind w:left="631" w:hanging="501"/>
        <w:jc w:val="left"/>
      </w:pPr>
      <w:rPr>
        <w:rFonts w:hint="default"/>
        <w:lang w:val="en-US" w:eastAsia="en-US" w:bidi="ar-SA"/>
      </w:rPr>
    </w:lvl>
    <w:lvl w:ilvl="2">
      <w:start w:val="1"/>
      <w:numFmt w:val="decimal"/>
      <w:lvlText w:val="%1.%2.%3."/>
      <w:lvlJc w:val="left"/>
      <w:pPr>
        <w:ind w:left="631" w:hanging="501"/>
        <w:jc w:val="right"/>
      </w:pPr>
      <w:rPr>
        <w:rFonts w:hint="default" w:ascii="Liberation Serif" w:hAnsi="Liberation Serif" w:eastAsia="Liberation Serif" w:cs="Liberation Serif"/>
        <w:b w:val="0"/>
        <w:bCs w:val="0"/>
        <w:i/>
        <w:iCs/>
        <w:spacing w:val="0"/>
        <w:w w:val="110"/>
        <w:sz w:val="16"/>
        <w:szCs w:val="16"/>
        <w:lang w:val="en-US" w:eastAsia="en-US" w:bidi="ar-SA"/>
      </w:rPr>
    </w:lvl>
    <w:lvl w:ilvl="3">
      <w:start w:val="2"/>
      <w:numFmt w:val="decimal"/>
      <w:lvlText w:val="%4."/>
      <w:lvlJc w:val="left"/>
      <w:pPr>
        <w:ind w:left="1399" w:hanging="146"/>
        <w:jc w:val="left"/>
      </w:pPr>
      <w:rPr>
        <w:rFonts w:hint="default" w:ascii="Times New Roman" w:hAnsi="Times New Roman" w:eastAsia="Times New Roman" w:cs="Times New Roman"/>
        <w:b w:val="0"/>
        <w:bCs w:val="0"/>
        <w:i w:val="0"/>
        <w:iCs w:val="0"/>
        <w:spacing w:val="0"/>
        <w:w w:val="119"/>
        <w:sz w:val="12"/>
        <w:szCs w:val="12"/>
        <w:lang w:val="en-US" w:eastAsia="en-US" w:bidi="ar-SA"/>
      </w:rPr>
    </w:lvl>
    <w:lvl w:ilvl="4">
      <w:start w:val="0"/>
      <w:numFmt w:val="bullet"/>
      <w:lvlText w:val="•"/>
      <w:lvlJc w:val="left"/>
      <w:pPr>
        <w:ind w:left="2315" w:hanging="146"/>
      </w:pPr>
      <w:rPr>
        <w:rFonts w:hint="default"/>
        <w:lang w:val="en-US" w:eastAsia="en-US" w:bidi="ar-SA"/>
      </w:rPr>
    </w:lvl>
    <w:lvl w:ilvl="5">
      <w:start w:val="0"/>
      <w:numFmt w:val="bullet"/>
      <w:lvlText w:val="•"/>
      <w:lvlJc w:val="left"/>
      <w:pPr>
        <w:ind w:left="2620" w:hanging="146"/>
      </w:pPr>
      <w:rPr>
        <w:rFonts w:hint="default"/>
        <w:lang w:val="en-US" w:eastAsia="en-US" w:bidi="ar-SA"/>
      </w:rPr>
    </w:lvl>
    <w:lvl w:ilvl="6">
      <w:start w:val="0"/>
      <w:numFmt w:val="bullet"/>
      <w:lvlText w:val="•"/>
      <w:lvlJc w:val="left"/>
      <w:pPr>
        <w:ind w:left="2925" w:hanging="146"/>
      </w:pPr>
      <w:rPr>
        <w:rFonts w:hint="default"/>
        <w:lang w:val="en-US" w:eastAsia="en-US" w:bidi="ar-SA"/>
      </w:rPr>
    </w:lvl>
    <w:lvl w:ilvl="7">
      <w:start w:val="0"/>
      <w:numFmt w:val="bullet"/>
      <w:lvlText w:val="•"/>
      <w:lvlJc w:val="left"/>
      <w:pPr>
        <w:ind w:left="3230" w:hanging="146"/>
      </w:pPr>
      <w:rPr>
        <w:rFonts w:hint="default"/>
        <w:lang w:val="en-US" w:eastAsia="en-US" w:bidi="ar-SA"/>
      </w:rPr>
    </w:lvl>
    <w:lvl w:ilvl="8">
      <w:start w:val="0"/>
      <w:numFmt w:val="bullet"/>
      <w:lvlText w:val="•"/>
      <w:lvlJc w:val="left"/>
      <w:pPr>
        <w:ind w:left="3535" w:hanging="146"/>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Liberation Serif" w:hAnsi="Liberation Serif" w:eastAsia="Liberation Serif" w:cs="Liberation Serif"/>
        <w:b w:val="0"/>
        <w:bCs w:val="0"/>
        <w:i/>
        <w:iCs/>
        <w:spacing w:val="0"/>
        <w:w w:val="110"/>
        <w:sz w:val="16"/>
        <w:szCs w:val="16"/>
        <w:lang w:val="en-US" w:eastAsia="en-US" w:bidi="ar-SA"/>
      </w:rPr>
    </w:lvl>
    <w:lvl w:ilvl="2">
      <w:start w:val="0"/>
      <w:numFmt w:val="bullet"/>
      <w:lvlText w:val="•"/>
      <w:lvlJc w:val="left"/>
      <w:pPr>
        <w:ind w:left="196" w:hanging="367"/>
      </w:pPr>
      <w:rPr>
        <w:rFonts w:hint="default"/>
        <w:lang w:val="en-US" w:eastAsia="en-US" w:bidi="ar-SA"/>
      </w:rPr>
    </w:lvl>
    <w:lvl w:ilvl="3">
      <w:start w:val="0"/>
      <w:numFmt w:val="bullet"/>
      <w:lvlText w:val="•"/>
      <w:lvlJc w:val="left"/>
      <w:pPr>
        <w:ind w:left="-107" w:hanging="367"/>
      </w:pPr>
      <w:rPr>
        <w:rFonts w:hint="default"/>
        <w:lang w:val="en-US" w:eastAsia="en-US" w:bidi="ar-SA"/>
      </w:rPr>
    </w:lvl>
    <w:lvl w:ilvl="4">
      <w:start w:val="0"/>
      <w:numFmt w:val="bullet"/>
      <w:lvlText w:val="•"/>
      <w:lvlJc w:val="left"/>
      <w:pPr>
        <w:ind w:left="-410" w:hanging="367"/>
      </w:pPr>
      <w:rPr>
        <w:rFonts w:hint="default"/>
        <w:lang w:val="en-US" w:eastAsia="en-US" w:bidi="ar-SA"/>
      </w:rPr>
    </w:lvl>
    <w:lvl w:ilvl="5">
      <w:start w:val="0"/>
      <w:numFmt w:val="bullet"/>
      <w:lvlText w:val="•"/>
      <w:lvlJc w:val="left"/>
      <w:pPr>
        <w:ind w:left="-714" w:hanging="367"/>
      </w:pPr>
      <w:rPr>
        <w:rFonts w:hint="default"/>
        <w:lang w:val="en-US" w:eastAsia="en-US" w:bidi="ar-SA"/>
      </w:rPr>
    </w:lvl>
    <w:lvl w:ilvl="6">
      <w:start w:val="0"/>
      <w:numFmt w:val="bullet"/>
      <w:lvlText w:val="•"/>
      <w:lvlJc w:val="left"/>
      <w:pPr>
        <w:ind w:left="-1017" w:hanging="367"/>
      </w:pPr>
      <w:rPr>
        <w:rFonts w:hint="default"/>
        <w:lang w:val="en-US" w:eastAsia="en-US" w:bidi="ar-SA"/>
      </w:rPr>
    </w:lvl>
    <w:lvl w:ilvl="7">
      <w:start w:val="0"/>
      <w:numFmt w:val="bullet"/>
      <w:lvlText w:val="•"/>
      <w:lvlJc w:val="left"/>
      <w:pPr>
        <w:ind w:left="-1320" w:hanging="367"/>
      </w:pPr>
      <w:rPr>
        <w:rFonts w:hint="default"/>
        <w:lang w:val="en-US" w:eastAsia="en-US" w:bidi="ar-SA"/>
      </w:rPr>
    </w:lvl>
    <w:lvl w:ilvl="8">
      <w:start w:val="0"/>
      <w:numFmt w:val="bullet"/>
      <w:lvlText w:val="•"/>
      <w:lvlJc w:val="left"/>
      <w:pPr>
        <w:ind w:left="-1624" w:hanging="3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hanging="24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6" w:hanging="365"/>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spacing w:before="15" w:line="13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9496780" TargetMode="External"/><Relationship Id="rId8" Type="http://schemas.openxmlformats.org/officeDocument/2006/relationships/hyperlink" Target="https://www.journals.elsevier.com/computers-and-education-x-reality" TargetMode="External"/><Relationship Id="rId9" Type="http://schemas.openxmlformats.org/officeDocument/2006/relationships/hyperlink" Target="https://doi.org/10.1016/j.cexr.2023.100036" TargetMode="External"/><Relationship Id="rId10" Type="http://schemas.openxmlformats.org/officeDocument/2006/relationships/hyperlink" Target="http://crossmark.crossref.org/dialog/?doi=10.1016/j.cexr.2023.100036&amp;domain=pdf" TargetMode="External"/><Relationship Id="rId11" Type="http://schemas.openxmlformats.org/officeDocument/2006/relationships/image" Target="media/image3.png"/><Relationship Id="rId12" Type="http://schemas.openxmlformats.org/officeDocument/2006/relationships/hyperlink" Target="mailto:brandon.cs@culiacan.tecnm.mx" TargetMode="External"/><Relationship Id="rId13" Type="http://schemas.openxmlformats.org/officeDocument/2006/relationships/hyperlink" Target="mailto:lucia.be@culiacan.tecnm.mx" TargetMode="External"/><Relationship Id="rId14" Type="http://schemas.openxmlformats.org/officeDocument/2006/relationships/hyperlink" Target="mailto:ramon.zc@culiacan.tecnm.mx" TargetMode="External"/><Relationship Id="rId15" Type="http://schemas.openxmlformats.org/officeDocument/2006/relationships/hyperlink" Target="mailto:helenchavez@asu.edu"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hyperlink" Target="https://doi.org/10.1007/s10639-021-10473-8" TargetMode="External"/><Relationship Id="rId33" Type="http://schemas.openxmlformats.org/officeDocument/2006/relationships/hyperlink" Target="https://doi.org/10.3991/ijet.v15i16.14961" TargetMode="External"/><Relationship Id="rId34" Type="http://schemas.openxmlformats.org/officeDocument/2006/relationships/hyperlink" Target="https://doi.org/10.1057/s41599-023-01650-w" TargetMode="External"/><Relationship Id="rId35" Type="http://schemas.openxmlformats.org/officeDocument/2006/relationships/hyperlink" Target="https://doi.org/10.1088/1742-6596/1874/1/012031" TargetMode="External"/><Relationship Id="rId36" Type="http://schemas.openxmlformats.org/officeDocument/2006/relationships/hyperlink" Target="https://doi.org/10.3390/app112411649" TargetMode="External"/><Relationship Id="rId37" Type="http://schemas.openxmlformats.org/officeDocument/2006/relationships/hyperlink" Target="https://doi.org/10.1037/0033-295X.86.2.124" TargetMode="External"/><Relationship Id="rId38" Type="http://schemas.openxmlformats.org/officeDocument/2006/relationships/hyperlink" Target="http://refhub.elsevier.com/S2949-6780(23)00030-2/sref7" TargetMode="External"/><Relationship Id="rId39" Type="http://schemas.openxmlformats.org/officeDocument/2006/relationships/hyperlink" Target="http://refhub.elsevier.com/S2949-6780(23)00030-2/sref8" TargetMode="External"/><Relationship Id="rId40" Type="http://schemas.openxmlformats.org/officeDocument/2006/relationships/hyperlink" Target="https://doi.org/10.1016/j.compedu.2012.03.002" TargetMode="External"/><Relationship Id="rId41" Type="http://schemas.openxmlformats.org/officeDocument/2006/relationships/hyperlink" Target="http://refhub.elsevier.com/S2949-6780(23)00030-2/sref10" TargetMode="External"/><Relationship Id="rId42" Type="http://schemas.openxmlformats.org/officeDocument/2006/relationships/hyperlink" Target="https://doi.org/10.1145/2414536.2414554" TargetMode="External"/><Relationship Id="rId43" Type="http://schemas.openxmlformats.org/officeDocument/2006/relationships/hyperlink" Target="https://doi.org/10.1016/j.compedu.2019.103635" TargetMode="External"/><Relationship Id="rId44" Type="http://schemas.openxmlformats.org/officeDocument/2006/relationships/hyperlink" Target="https://doi.org/10.1007/978-981-19-1738-7_17" TargetMode="External"/><Relationship Id="rId45" Type="http://schemas.openxmlformats.org/officeDocument/2006/relationships/hyperlink" Target="https://doi.org/10.1177/000841740507200107" TargetMode="External"/><Relationship Id="rId46" Type="http://schemas.openxmlformats.org/officeDocument/2006/relationships/hyperlink" Target="https://gupea.ub.gu.se/bitstream/2077/39977/1/gupea_2077_39977_1.pdf" TargetMode="External"/><Relationship Id="rId47" Type="http://schemas.openxmlformats.org/officeDocument/2006/relationships/hyperlink" Target="https://doi.org/10.1016/j.compedu.2018.05.002" TargetMode="External"/><Relationship Id="rId48" Type="http://schemas.openxmlformats.org/officeDocument/2006/relationships/hyperlink" Target="https://doi.org/10.1016/j.compedu.2019.103734" TargetMode="External"/><Relationship Id="rId49" Type="http://schemas.openxmlformats.org/officeDocument/2006/relationships/hyperlink" Target="https://doi.org/10.1111/jcal.12567" TargetMode="External"/><Relationship Id="rId50" Type="http://schemas.openxmlformats.org/officeDocument/2006/relationships/hyperlink" Target="http://refhub.elsevier.com/S2949-6780(23)00030-2/sref19" TargetMode="External"/><Relationship Id="rId51" Type="http://schemas.openxmlformats.org/officeDocument/2006/relationships/hyperlink" Target="https://doi.org/10.1007/BF02905780" TargetMode="External"/><Relationship Id="rId52" Type="http://schemas.openxmlformats.org/officeDocument/2006/relationships/hyperlink" Target="http://refhub.elsevier.com/S2949-6780(23)00030-2/sref21" TargetMode="External"/><Relationship Id="rId53" Type="http://schemas.openxmlformats.org/officeDocument/2006/relationships/hyperlink" Target="https://doi.org/10.46787/elthe.v1i1.3362" TargetMode="External"/><Relationship Id="rId54" Type="http://schemas.openxmlformats.org/officeDocument/2006/relationships/hyperlink" Target="https://doi.org/10.1109/ACCESS.2022.3145991" TargetMode="External"/><Relationship Id="rId55" Type="http://schemas.openxmlformats.org/officeDocument/2006/relationships/hyperlink" Target="https://doi.org/10.1109/ACCESS.2022.3166478" TargetMode="External"/><Relationship Id="rId56" Type="http://schemas.openxmlformats.org/officeDocument/2006/relationships/hyperlink" Target="https://doi.org/10.1080/10494820.2022.2155838" TargetMode="External"/><Relationship Id="rId57" Type="http://schemas.openxmlformats.org/officeDocument/2006/relationships/hyperlink" Target="https://bit.ly/3jDkaQ0" TargetMode="External"/><Relationship Id="rId58" Type="http://schemas.openxmlformats.org/officeDocument/2006/relationships/hyperlink" Target="https://doi.org/10.1016/j.compedu.2018.03.019" TargetMode="External"/><Relationship Id="rId59" Type="http://schemas.openxmlformats.org/officeDocument/2006/relationships/hyperlink" Target="http://refhub.elsevier.com/S2949-6780(23)00030-2/sref28" TargetMode="External"/><Relationship Id="rId60" Type="http://schemas.openxmlformats.org/officeDocument/2006/relationships/hyperlink" Target="https://doi.org/10.1007/978-3-031-00856-6_10" TargetMode="External"/><Relationship Id="rId61" Type="http://schemas.openxmlformats.org/officeDocument/2006/relationships/hyperlink" Target="https://doi.org/10.1111/jcal.12538" TargetMode="External"/><Relationship Id="rId62" Type="http://schemas.openxmlformats.org/officeDocument/2006/relationships/hyperlink" Target="https://doi.org/10.1002/rev3.3325" TargetMode="External"/><Relationship Id="rId63" Type="http://schemas.openxmlformats.org/officeDocument/2006/relationships/hyperlink" Target="https://doi.org/10.1088/1742-6596/1946/1/012009" TargetMode="External"/><Relationship Id="rId64" Type="http://schemas.openxmlformats.org/officeDocument/2006/relationships/hyperlink" Target="https://doi.org/10.3390/info13030136" TargetMode="External"/><Relationship Id="rId65" Type="http://schemas.openxmlformats.org/officeDocument/2006/relationships/hyperlink" Target="http://refhub.elsevier.com/S2949-6780(23)00030-2/sref34" TargetMode="External"/><Relationship Id="rId66" Type="http://schemas.openxmlformats.org/officeDocument/2006/relationships/hyperlink" Target="http://refhub.elsevier.com/S2949-6780(23)00030-2/sref35" TargetMode="External"/><Relationship Id="rId67" Type="http://schemas.openxmlformats.org/officeDocument/2006/relationships/hyperlink" Target="https://doi.org/10.1145/2617841.2617842" TargetMode="External"/><Relationship Id="rId68" Type="http://schemas.openxmlformats.org/officeDocument/2006/relationships/hyperlink" Target="https://doi.org/10.1037/edu0000241" TargetMode="External"/><Relationship Id="rId69" Type="http://schemas.openxmlformats.org/officeDocument/2006/relationships/hyperlink" Target="https://doi.org/10.1109/ICALT.2017.92" TargetMode="External"/><Relationship Id="rId70" Type="http://schemas.openxmlformats.org/officeDocument/2006/relationships/hyperlink" Target="https://doi.org/10.1007/978-3-319-64352-6_95" TargetMode="External"/><Relationship Id="rId71" Type="http://schemas.openxmlformats.org/officeDocument/2006/relationships/hyperlink" Target="https://doi.org/10.1145/3411764.3445170" TargetMode="External"/><Relationship Id="rId72" Type="http://schemas.openxmlformats.org/officeDocument/2006/relationships/hyperlink" Target="https://doi.org/10.1016/j.compedu.2021.104320" TargetMode="External"/><Relationship Id="rId73" Type="http://schemas.openxmlformats.org/officeDocument/2006/relationships/hyperlink" Target="https://doi.org/10.1109/IEEECONF53024.2021.9733763" TargetMode="External"/><Relationship Id="rId74" Type="http://schemas.openxmlformats.org/officeDocument/2006/relationships/hyperlink" Target="https://doi.org/10.18546/ijdegl.10.1.02" TargetMode="External"/><Relationship Id="rId75" Type="http://schemas.openxmlformats.org/officeDocument/2006/relationships/hyperlink" Target="https://doi.org/10.3390/ijfs4020006" TargetMode="External"/><Relationship Id="rId76" Type="http://schemas.openxmlformats.org/officeDocument/2006/relationships/hyperlink" Target="http://refhub.elsevier.com/S2949-6780(23)00030-2/sref45" TargetMode="External"/><Relationship Id="rId77" Type="http://schemas.openxmlformats.org/officeDocument/2006/relationships/hyperlink" Target="http://refhub.elsevier.com/S2949-6780(23)00030-2/sref46" TargetMode="External"/><Relationship Id="rId78" Type="http://schemas.openxmlformats.org/officeDocument/2006/relationships/hyperlink" Target="https://doi.org/10.1080/10511970.2021.2006378" TargetMode="External"/><Relationship Id="rId79" Type="http://schemas.openxmlformats.org/officeDocument/2006/relationships/hyperlink" Target="http://refhub.elsevier.com/S2949-6780(23)00030-2/sref48" TargetMode="External"/><Relationship Id="rId80" Type="http://schemas.openxmlformats.org/officeDocument/2006/relationships/hyperlink" Target="https://doi.org/10.1080/03057925.2019.1616163" TargetMode="External"/><Relationship Id="rId81" Type="http://schemas.openxmlformats.org/officeDocument/2006/relationships/hyperlink" Target="https://doi.org/10.1007/978-3-030-40274-7_20" TargetMode="External"/><Relationship Id="rId82" Type="http://schemas.openxmlformats.org/officeDocument/2006/relationships/hyperlink" Target="https://doi.org/10.1016/j.procs.2017.08.131" TargetMode="External"/><Relationship Id="rId83" Type="http://schemas.openxmlformats.org/officeDocument/2006/relationships/hyperlink" Target="https://doi.org/10.3390/educsci12110755" TargetMode="Externa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Antonio Cárdenas-Sainz</dc:creator>
  <cp:keywords>Extended reality,Virtual reality,Augmented reality,Learning motivation,Physics education,ARCS motivation theory</cp:keywords>
  <dc:subject>Computers &amp; Education: X Reality, 3 (2023) 100036. doi:10.1016/j.cexr.2023.100036</dc:subject>
  <dc:title>Evaluation of eXtended reality (XR) technology on motivation for learning physics among students in mexican schools</dc:title>
  <dcterms:created xsi:type="dcterms:W3CDTF">2023-12-11T08:42:01Z</dcterms:created>
  <dcterms:modified xsi:type="dcterms:W3CDTF">2023-12-11T08:42:01Z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ionDate--Text">
    <vt:lpwstr>12th August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2023-12-11T00:00:00Z</vt:filetime>
  </property>
  <property fmtid="{D5CDD505-2E9C-101B-9397-08002B2CF9AE}" pid="11" name="Producer">
    <vt:lpwstr>3-Heights(TM) PDF Security Shell 4.8.25.2 (http://www.pdf-tools.com)</vt:lpwstr>
  </property>
  <property fmtid="{D5CDD505-2E9C-101B-9397-08002B2CF9AE}" pid="12" name="doi">
    <vt:lpwstr>10.1016/j.cexr.2023.100036</vt:lpwstr>
  </property>
  <property fmtid="{D5CDD505-2E9C-101B-9397-08002B2CF9AE}" pid="13" name="robots">
    <vt:lpwstr>noindex</vt:lpwstr>
  </property>
</Properties>
</file>