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Override PartName="/word/header1.xml" ContentType="application/vnd.openxmlformats-officedocument.wordprocessingml.header+xml"/>
  <Override PartName="/word/header2.xml" ContentType="application/vnd.openxmlformats-officedocument.wordprocessingml.header+xml"/>
  <Default Extension="png" ContentType="image/png"/>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91"/>
        <w:ind w:left="0" w:right="3505" w:firstLine="0"/>
        <w:jc w:val="right"/>
        <w:rPr>
          <w:sz w:val="12"/>
        </w:rPr>
      </w:pPr>
      <w:bookmarkStart w:name="Face recognition using both visible ligh" w:id="1"/>
      <w:bookmarkEnd w:id="1"/>
      <w:r>
        <w:rPr/>
      </w:r>
      <w:bookmarkStart w:name="1. Introduction" w:id="2"/>
      <w:bookmarkEnd w:id="2"/>
      <w:r>
        <w:rPr/>
      </w:r>
      <w:hyperlink r:id="rId6">
        <w:r>
          <w:rPr>
            <w:color w:val="007FAC"/>
            <w:w w:val="105"/>
            <w:sz w:val="12"/>
          </w:rPr>
          <w:t>CAAI</w:t>
        </w:r>
        <w:r>
          <w:rPr>
            <w:color w:val="007FAC"/>
            <w:spacing w:val="16"/>
            <w:w w:val="105"/>
            <w:sz w:val="12"/>
          </w:rPr>
          <w:t> </w:t>
        </w:r>
        <w:r>
          <w:rPr>
            <w:color w:val="007FAC"/>
            <w:w w:val="105"/>
            <w:sz w:val="12"/>
          </w:rPr>
          <w:t>Transactions</w:t>
        </w:r>
        <w:r>
          <w:rPr>
            <w:color w:val="007FAC"/>
            <w:spacing w:val="17"/>
            <w:w w:val="105"/>
            <w:sz w:val="12"/>
          </w:rPr>
          <w:t> </w:t>
        </w:r>
        <w:r>
          <w:rPr>
            <w:color w:val="007FAC"/>
            <w:w w:val="105"/>
            <w:sz w:val="12"/>
          </w:rPr>
          <w:t>on</w:t>
        </w:r>
        <w:r>
          <w:rPr>
            <w:color w:val="007FAC"/>
            <w:spacing w:val="17"/>
            <w:w w:val="105"/>
            <w:sz w:val="12"/>
          </w:rPr>
          <w:t> </w:t>
        </w:r>
        <w:r>
          <w:rPr>
            <w:color w:val="007FAC"/>
            <w:w w:val="105"/>
            <w:sz w:val="12"/>
          </w:rPr>
          <w:t>Intelligence</w:t>
        </w:r>
        <w:r>
          <w:rPr>
            <w:color w:val="007FAC"/>
            <w:spacing w:val="17"/>
            <w:w w:val="105"/>
            <w:sz w:val="12"/>
          </w:rPr>
          <w:t> </w:t>
        </w:r>
        <w:r>
          <w:rPr>
            <w:color w:val="007FAC"/>
            <w:w w:val="105"/>
            <w:sz w:val="12"/>
          </w:rPr>
          <w:t>Technology</w:t>
        </w:r>
        <w:r>
          <w:rPr>
            <w:color w:val="007FAC"/>
            <w:spacing w:val="17"/>
            <w:w w:val="105"/>
            <w:sz w:val="12"/>
          </w:rPr>
          <w:t> </w:t>
        </w:r>
        <w:r>
          <w:rPr>
            <w:color w:val="007FAC"/>
            <w:w w:val="105"/>
            <w:sz w:val="12"/>
          </w:rPr>
          <w:t>2</w:t>
        </w:r>
        <w:r>
          <w:rPr>
            <w:color w:val="007FAC"/>
            <w:spacing w:val="17"/>
            <w:w w:val="105"/>
            <w:sz w:val="12"/>
          </w:rPr>
          <w:t> </w:t>
        </w:r>
        <w:r>
          <w:rPr>
            <w:color w:val="007FAC"/>
            <w:w w:val="105"/>
            <w:sz w:val="12"/>
          </w:rPr>
          <w:t>(2017)</w:t>
        </w:r>
        <w:r>
          <w:rPr>
            <w:color w:val="007FAC"/>
            <w:spacing w:val="16"/>
            <w:w w:val="105"/>
            <w:sz w:val="12"/>
          </w:rPr>
          <w:t> </w:t>
        </w:r>
        <w:r>
          <w:rPr>
            <w:color w:val="007FAC"/>
            <w:spacing w:val="-4"/>
            <w:w w:val="105"/>
            <w:sz w:val="12"/>
          </w:rPr>
          <w:t>39</w:t>
        </w:r>
      </w:hyperlink>
      <w:r>
        <w:rPr>
          <w:rFonts w:ascii="Arial"/>
          <w:color w:val="007FAC"/>
          <w:spacing w:val="-4"/>
          <w:w w:val="105"/>
          <w:sz w:val="12"/>
        </w:rPr>
        <w:t>e</w:t>
      </w:r>
      <w:hyperlink r:id="rId6">
        <w:r>
          <w:rPr>
            <w:color w:val="007FAC"/>
            <w:spacing w:val="-4"/>
            <w:w w:val="105"/>
            <w:sz w:val="12"/>
          </w:rPr>
          <w:t>47</w:t>
        </w:r>
      </w:hyperlink>
    </w:p>
    <w:p>
      <w:pPr>
        <w:pStyle w:val="BodyText"/>
        <w:spacing w:before="7"/>
        <w:rPr>
          <w:sz w:val="19"/>
        </w:rPr>
      </w:pPr>
      <w:r>
        <w:rPr/>
        <mc:AlternateContent>
          <mc:Choice Requires="wps">
            <w:drawing>
              <wp:anchor distT="0" distB="0" distL="0" distR="0" allowOverlap="1" layoutInCell="1" locked="0" behindDoc="1" simplePos="0" relativeHeight="487587840">
                <wp:simplePos x="0" y="0"/>
                <wp:positionH relativeFrom="page">
                  <wp:posOffset>540004</wp:posOffset>
                </wp:positionH>
                <wp:positionV relativeFrom="paragraph">
                  <wp:posOffset>157011</wp:posOffset>
                </wp:positionV>
                <wp:extent cx="5705475" cy="3810"/>
                <wp:effectExtent l="0" t="0" r="0" b="0"/>
                <wp:wrapTopAndBottom/>
                <wp:docPr id="1" name="Graphic 1"/>
                <wp:cNvGraphicFramePr>
                  <a:graphicFrameLocks/>
                </wp:cNvGraphicFramePr>
                <a:graphic>
                  <a:graphicData uri="http://schemas.microsoft.com/office/word/2010/wordprocessingShape">
                    <wps:wsp>
                      <wps:cNvPr id="1" name="Graphic 1"/>
                      <wps:cNvSpPr/>
                      <wps:spPr>
                        <a:xfrm>
                          <a:off x="0" y="0"/>
                          <a:ext cx="5705475" cy="3810"/>
                        </a:xfrm>
                        <a:custGeom>
                          <a:avLst/>
                          <a:gdLst/>
                          <a:ahLst/>
                          <a:cxnLst/>
                          <a:rect l="l" t="t" r="r" b="b"/>
                          <a:pathLst>
                            <a:path w="5705475" h="3810">
                              <a:moveTo>
                                <a:pt x="5705271" y="0"/>
                              </a:moveTo>
                              <a:lnTo>
                                <a:pt x="0" y="0"/>
                              </a:lnTo>
                              <a:lnTo>
                                <a:pt x="0" y="3600"/>
                              </a:lnTo>
                              <a:lnTo>
                                <a:pt x="5705271" y="3600"/>
                              </a:lnTo>
                              <a:lnTo>
                                <a:pt x="570527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12.363131pt;width:449.234pt;height:.28351pt;mso-position-horizontal-relative:page;mso-position-vertical-relative:paragraph;z-index:-15728640;mso-wrap-distance-left:0;mso-wrap-distance-right:0" id="docshape1" filled="true" fillcolor="#000000" stroked="false">
                <v:fill type="solid"/>
                <w10:wrap type="topAndBottom"/>
              </v:rect>
            </w:pict>
          </mc:Fallback>
        </mc:AlternateContent>
      </w:r>
    </w:p>
    <w:p>
      <w:pPr>
        <w:tabs>
          <w:tab w:pos="9574" w:val="left" w:leader="none"/>
        </w:tabs>
        <w:spacing w:line="240" w:lineRule="auto"/>
        <w:ind w:left="310" w:right="0" w:firstLine="0"/>
        <w:rPr>
          <w:sz w:val="20"/>
        </w:rPr>
      </w:pPr>
      <w:r>
        <w:rPr>
          <w:sz w:val="20"/>
        </w:rPr>
        <mc:AlternateContent>
          <mc:Choice Requires="wps">
            <w:drawing>
              <wp:inline distT="0" distB="0" distL="0" distR="0">
                <wp:extent cx="5702935" cy="831215"/>
                <wp:effectExtent l="0" t="0" r="0" b="0"/>
                <wp:docPr id="2" name="Textbox 2"/>
                <wp:cNvGraphicFramePr>
                  <a:graphicFrameLocks/>
                </wp:cNvGraphicFramePr>
                <a:graphic>
                  <a:graphicData uri="http://schemas.microsoft.com/office/word/2010/wordprocessingShape">
                    <wps:wsp>
                      <wps:cNvPr id="2" name="Textbox 2"/>
                      <wps:cNvSpPr txBox="1"/>
                      <wps:spPr>
                        <a:xfrm>
                          <a:off x="0" y="0"/>
                          <a:ext cx="5702935" cy="831215"/>
                        </a:xfrm>
                        <a:prstGeom prst="rect">
                          <a:avLst/>
                        </a:prstGeom>
                        <a:solidFill>
                          <a:srgbClr val="E5E5E5"/>
                        </a:solidFill>
                      </wps:spPr>
                      <wps:txbx>
                        <w:txbxContent>
                          <w:p>
                            <w:pPr>
                              <w:pStyle w:val="BodyText"/>
                              <w:spacing w:line="173" w:lineRule="exact"/>
                              <w:ind w:left="20" w:right="19"/>
                              <w:jc w:val="center"/>
                              <w:rPr>
                                <w:rFonts w:ascii="Arial"/>
                                <w:color w:val="000000"/>
                              </w:rPr>
                            </w:pPr>
                            <w:r>
                              <w:rPr>
                                <w:rFonts w:ascii="Arial"/>
                                <w:color w:val="000000"/>
                                <w:w w:val="110"/>
                              </w:rPr>
                              <w:t>Contents lists</w:t>
                            </w:r>
                            <w:r>
                              <w:rPr>
                                <w:rFonts w:ascii="Arial"/>
                                <w:color w:val="000000"/>
                                <w:spacing w:val="1"/>
                                <w:w w:val="110"/>
                              </w:rPr>
                              <w:t> </w:t>
                            </w:r>
                            <w:r>
                              <w:rPr>
                                <w:rFonts w:ascii="Arial"/>
                                <w:color w:val="000000"/>
                                <w:w w:val="110"/>
                              </w:rPr>
                              <w:t>available at</w:t>
                            </w:r>
                            <w:r>
                              <w:rPr>
                                <w:rFonts w:ascii="Arial"/>
                                <w:color w:val="000000"/>
                                <w:spacing w:val="2"/>
                                <w:w w:val="110"/>
                              </w:rPr>
                              <w:t> </w:t>
                            </w:r>
                            <w:hyperlink r:id="rId7">
                              <w:r>
                                <w:rPr>
                                  <w:rFonts w:ascii="Arial"/>
                                  <w:color w:val="007FAC"/>
                                  <w:spacing w:val="-2"/>
                                  <w:w w:val="110"/>
                                </w:rPr>
                                <w:t>ScienceDirect</w:t>
                              </w:r>
                            </w:hyperlink>
                          </w:p>
                          <w:p>
                            <w:pPr>
                              <w:pStyle w:val="BodyText"/>
                              <w:spacing w:before="104"/>
                              <w:rPr>
                                <w:rFonts w:ascii="Arial"/>
                                <w:color w:val="000000"/>
                              </w:rPr>
                            </w:pPr>
                          </w:p>
                          <w:p>
                            <w:pPr>
                              <w:spacing w:before="0"/>
                              <w:ind w:left="20" w:right="21" w:firstLine="0"/>
                              <w:jc w:val="center"/>
                              <w:rPr>
                                <w:color w:val="000000"/>
                                <w:sz w:val="28"/>
                              </w:rPr>
                            </w:pPr>
                            <w:r>
                              <w:rPr>
                                <w:color w:val="000000"/>
                                <w:w w:val="105"/>
                                <w:sz w:val="28"/>
                              </w:rPr>
                              <w:t>CAAI</w:t>
                            </w:r>
                            <w:r>
                              <w:rPr>
                                <w:color w:val="000000"/>
                                <w:spacing w:val="10"/>
                                <w:w w:val="105"/>
                                <w:sz w:val="28"/>
                              </w:rPr>
                              <w:t> </w:t>
                            </w:r>
                            <w:r>
                              <w:rPr>
                                <w:color w:val="000000"/>
                                <w:w w:val="105"/>
                                <w:sz w:val="28"/>
                              </w:rPr>
                              <w:t>Transactions</w:t>
                            </w:r>
                            <w:r>
                              <w:rPr>
                                <w:color w:val="000000"/>
                                <w:spacing w:val="11"/>
                                <w:w w:val="105"/>
                                <w:sz w:val="28"/>
                              </w:rPr>
                              <w:t> </w:t>
                            </w:r>
                            <w:r>
                              <w:rPr>
                                <w:color w:val="000000"/>
                                <w:w w:val="105"/>
                                <w:sz w:val="28"/>
                              </w:rPr>
                              <w:t>on</w:t>
                            </w:r>
                            <w:r>
                              <w:rPr>
                                <w:color w:val="000000"/>
                                <w:spacing w:val="9"/>
                                <w:w w:val="105"/>
                                <w:sz w:val="28"/>
                              </w:rPr>
                              <w:t> </w:t>
                            </w:r>
                            <w:r>
                              <w:rPr>
                                <w:color w:val="000000"/>
                                <w:w w:val="105"/>
                                <w:sz w:val="28"/>
                              </w:rPr>
                              <w:t>Intelligence</w:t>
                            </w:r>
                            <w:r>
                              <w:rPr>
                                <w:color w:val="000000"/>
                                <w:spacing w:val="10"/>
                                <w:w w:val="105"/>
                                <w:sz w:val="28"/>
                              </w:rPr>
                              <w:t> </w:t>
                            </w:r>
                            <w:r>
                              <w:rPr>
                                <w:color w:val="000000"/>
                                <w:spacing w:val="-2"/>
                                <w:w w:val="105"/>
                                <w:sz w:val="28"/>
                              </w:rPr>
                              <w:t>Technology</w:t>
                            </w:r>
                          </w:p>
                          <w:p>
                            <w:pPr>
                              <w:pStyle w:val="BodyText"/>
                              <w:spacing w:line="259" w:lineRule="auto" w:before="129"/>
                              <w:ind w:left="21" w:right="1"/>
                              <w:jc w:val="center"/>
                              <w:rPr>
                                <w:rFonts w:ascii="Arial"/>
                                <w:color w:val="000000"/>
                              </w:rPr>
                            </w:pPr>
                            <w:r>
                              <w:rPr>
                                <w:rFonts w:ascii="Arial"/>
                                <w:color w:val="000000"/>
                                <w:spacing w:val="15"/>
                                <w:w w:val="110"/>
                              </w:rPr>
                              <w:t>journal </w:t>
                            </w:r>
                            <w:r>
                              <w:rPr>
                                <w:rFonts w:ascii="Arial"/>
                                <w:color w:val="000000"/>
                                <w:spacing w:val="16"/>
                                <w:w w:val="110"/>
                              </w:rPr>
                              <w:t>homepage: </w:t>
                            </w:r>
                            <w:hyperlink r:id="rId8">
                              <w:r>
                                <w:rPr>
                                  <w:rFonts w:ascii="Arial"/>
                                  <w:color w:val="007FAC"/>
                                  <w:spacing w:val="18"/>
                                  <w:w w:val="110"/>
                                </w:rPr>
                                <w:t>http://www.journals.elsevier.com/caai-transactions-on-</w:t>
                              </w:r>
                              <w:r>
                                <w:rPr>
                                  <w:rFonts w:ascii="Arial"/>
                                  <w:color w:val="007FAC"/>
                                  <w:spacing w:val="16"/>
                                  <w:w w:val="110"/>
                                </w:rPr>
                                <w:t>intelligence- </w:t>
                              </w:r>
                            </w:hyperlink>
                            <w:hyperlink r:id="rId8">
                              <w:r>
                                <w:rPr>
                                  <w:rFonts w:ascii="Arial"/>
                                  <w:color w:val="007FAC"/>
                                  <w:spacing w:val="12"/>
                                  <w:w w:val="110"/>
                                </w:rPr>
                                <w:t>technology/ </w:t>
                              </w:r>
                            </w:hyperlink>
                          </w:p>
                        </w:txbxContent>
                      </wps:txbx>
                      <wps:bodyPr wrap="square" lIns="0" tIns="0" rIns="0" bIns="0" rtlCol="0">
                        <a:noAutofit/>
                      </wps:bodyPr>
                    </wps:wsp>
                  </a:graphicData>
                </a:graphic>
              </wp:inline>
            </w:drawing>
          </mc:Choice>
          <mc:Fallback>
            <w:pict>
              <v:shapetype id="_x0000_t202" o:spt="202" coordsize="21600,21600" path="m,l,21600r21600,l21600,xe">
                <v:stroke joinstyle="miter"/>
                <v:path gradientshapeok="t" o:connecttype="rect"/>
              </v:shapetype>
              <v:shape style="width:449.05pt;height:65.45pt;mso-position-horizontal-relative:char;mso-position-vertical-relative:line" type="#_x0000_t202" id="docshape2" filled="true" fillcolor="#e5e5e5" stroked="false">
                <w10:anchorlock/>
                <v:textbox inset="0,0,0,0">
                  <w:txbxContent>
                    <w:p>
                      <w:pPr>
                        <w:pStyle w:val="BodyText"/>
                        <w:spacing w:line="173" w:lineRule="exact"/>
                        <w:ind w:left="20" w:right="19"/>
                        <w:jc w:val="center"/>
                        <w:rPr>
                          <w:rFonts w:ascii="Arial"/>
                          <w:color w:val="000000"/>
                        </w:rPr>
                      </w:pPr>
                      <w:r>
                        <w:rPr>
                          <w:rFonts w:ascii="Arial"/>
                          <w:color w:val="000000"/>
                          <w:w w:val="110"/>
                        </w:rPr>
                        <w:t>Contents lists</w:t>
                      </w:r>
                      <w:r>
                        <w:rPr>
                          <w:rFonts w:ascii="Arial"/>
                          <w:color w:val="000000"/>
                          <w:spacing w:val="1"/>
                          <w:w w:val="110"/>
                        </w:rPr>
                        <w:t> </w:t>
                      </w:r>
                      <w:r>
                        <w:rPr>
                          <w:rFonts w:ascii="Arial"/>
                          <w:color w:val="000000"/>
                          <w:w w:val="110"/>
                        </w:rPr>
                        <w:t>available at</w:t>
                      </w:r>
                      <w:r>
                        <w:rPr>
                          <w:rFonts w:ascii="Arial"/>
                          <w:color w:val="000000"/>
                          <w:spacing w:val="2"/>
                          <w:w w:val="110"/>
                        </w:rPr>
                        <w:t> </w:t>
                      </w:r>
                      <w:hyperlink r:id="rId7">
                        <w:r>
                          <w:rPr>
                            <w:rFonts w:ascii="Arial"/>
                            <w:color w:val="007FAC"/>
                            <w:spacing w:val="-2"/>
                            <w:w w:val="110"/>
                          </w:rPr>
                          <w:t>ScienceDirect</w:t>
                        </w:r>
                      </w:hyperlink>
                    </w:p>
                    <w:p>
                      <w:pPr>
                        <w:pStyle w:val="BodyText"/>
                        <w:spacing w:before="104"/>
                        <w:rPr>
                          <w:rFonts w:ascii="Arial"/>
                          <w:color w:val="000000"/>
                        </w:rPr>
                      </w:pPr>
                    </w:p>
                    <w:p>
                      <w:pPr>
                        <w:spacing w:before="0"/>
                        <w:ind w:left="20" w:right="21" w:firstLine="0"/>
                        <w:jc w:val="center"/>
                        <w:rPr>
                          <w:color w:val="000000"/>
                          <w:sz w:val="28"/>
                        </w:rPr>
                      </w:pPr>
                      <w:r>
                        <w:rPr>
                          <w:color w:val="000000"/>
                          <w:w w:val="105"/>
                          <w:sz w:val="28"/>
                        </w:rPr>
                        <w:t>CAAI</w:t>
                      </w:r>
                      <w:r>
                        <w:rPr>
                          <w:color w:val="000000"/>
                          <w:spacing w:val="10"/>
                          <w:w w:val="105"/>
                          <w:sz w:val="28"/>
                        </w:rPr>
                        <w:t> </w:t>
                      </w:r>
                      <w:r>
                        <w:rPr>
                          <w:color w:val="000000"/>
                          <w:w w:val="105"/>
                          <w:sz w:val="28"/>
                        </w:rPr>
                        <w:t>Transactions</w:t>
                      </w:r>
                      <w:r>
                        <w:rPr>
                          <w:color w:val="000000"/>
                          <w:spacing w:val="11"/>
                          <w:w w:val="105"/>
                          <w:sz w:val="28"/>
                        </w:rPr>
                        <w:t> </w:t>
                      </w:r>
                      <w:r>
                        <w:rPr>
                          <w:color w:val="000000"/>
                          <w:w w:val="105"/>
                          <w:sz w:val="28"/>
                        </w:rPr>
                        <w:t>on</w:t>
                      </w:r>
                      <w:r>
                        <w:rPr>
                          <w:color w:val="000000"/>
                          <w:spacing w:val="9"/>
                          <w:w w:val="105"/>
                          <w:sz w:val="28"/>
                        </w:rPr>
                        <w:t> </w:t>
                      </w:r>
                      <w:r>
                        <w:rPr>
                          <w:color w:val="000000"/>
                          <w:w w:val="105"/>
                          <w:sz w:val="28"/>
                        </w:rPr>
                        <w:t>Intelligence</w:t>
                      </w:r>
                      <w:r>
                        <w:rPr>
                          <w:color w:val="000000"/>
                          <w:spacing w:val="10"/>
                          <w:w w:val="105"/>
                          <w:sz w:val="28"/>
                        </w:rPr>
                        <w:t> </w:t>
                      </w:r>
                      <w:r>
                        <w:rPr>
                          <w:color w:val="000000"/>
                          <w:spacing w:val="-2"/>
                          <w:w w:val="105"/>
                          <w:sz w:val="28"/>
                        </w:rPr>
                        <w:t>Technology</w:t>
                      </w:r>
                    </w:p>
                    <w:p>
                      <w:pPr>
                        <w:pStyle w:val="BodyText"/>
                        <w:spacing w:line="259" w:lineRule="auto" w:before="129"/>
                        <w:ind w:left="21" w:right="1"/>
                        <w:jc w:val="center"/>
                        <w:rPr>
                          <w:rFonts w:ascii="Arial"/>
                          <w:color w:val="000000"/>
                        </w:rPr>
                      </w:pPr>
                      <w:r>
                        <w:rPr>
                          <w:rFonts w:ascii="Arial"/>
                          <w:color w:val="000000"/>
                          <w:spacing w:val="15"/>
                          <w:w w:val="110"/>
                        </w:rPr>
                        <w:t>journal </w:t>
                      </w:r>
                      <w:r>
                        <w:rPr>
                          <w:rFonts w:ascii="Arial"/>
                          <w:color w:val="000000"/>
                          <w:spacing w:val="16"/>
                          <w:w w:val="110"/>
                        </w:rPr>
                        <w:t>homepage: </w:t>
                      </w:r>
                      <w:hyperlink r:id="rId8">
                        <w:r>
                          <w:rPr>
                            <w:rFonts w:ascii="Arial"/>
                            <w:color w:val="007FAC"/>
                            <w:spacing w:val="18"/>
                            <w:w w:val="110"/>
                          </w:rPr>
                          <w:t>http://www.journals.elsevier.com/caai-transactions-on-</w:t>
                        </w:r>
                        <w:r>
                          <w:rPr>
                            <w:rFonts w:ascii="Arial"/>
                            <w:color w:val="007FAC"/>
                            <w:spacing w:val="16"/>
                            <w:w w:val="110"/>
                          </w:rPr>
                          <w:t>intelligence- </w:t>
                        </w:r>
                      </w:hyperlink>
                      <w:hyperlink r:id="rId8">
                        <w:r>
                          <w:rPr>
                            <w:rFonts w:ascii="Arial"/>
                            <w:color w:val="007FAC"/>
                            <w:spacing w:val="12"/>
                            <w:w w:val="110"/>
                          </w:rPr>
                          <w:t>technology/ </w:t>
                        </w:r>
                      </w:hyperlink>
                    </w:p>
                  </w:txbxContent>
                </v:textbox>
                <v:fill type="solid"/>
              </v:shape>
            </w:pict>
          </mc:Fallback>
        </mc:AlternateContent>
      </w:r>
      <w:r>
        <w:rPr>
          <w:sz w:val="20"/>
        </w:rPr>
      </w:r>
      <w:r>
        <w:rPr>
          <w:sz w:val="20"/>
        </w:rPr>
        <w:tab/>
      </w:r>
      <w:r>
        <w:rPr>
          <w:sz w:val="20"/>
        </w:rPr>
        <w:drawing>
          <wp:inline distT="0" distB="0" distL="0" distR="0">
            <wp:extent cx="676655" cy="902207"/>
            <wp:effectExtent l="0" t="0" r="0" b="0"/>
            <wp:docPr id="3" name="Image 3" descr="Journal logo"/>
            <wp:cNvGraphicFramePr>
              <a:graphicFrameLocks/>
            </wp:cNvGraphicFramePr>
            <a:graphic>
              <a:graphicData uri="http://schemas.openxmlformats.org/drawingml/2006/picture">
                <pic:pic>
                  <pic:nvPicPr>
                    <pic:cNvPr id="3" name="Image 3" descr="Journal logo"/>
                    <pic:cNvPicPr/>
                  </pic:nvPicPr>
                  <pic:blipFill>
                    <a:blip r:embed="rId9" cstate="print"/>
                    <a:stretch>
                      <a:fillRect/>
                    </a:stretch>
                  </pic:blipFill>
                  <pic:spPr>
                    <a:xfrm>
                      <a:off x="0" y="0"/>
                      <a:ext cx="676655" cy="902207"/>
                    </a:xfrm>
                    <a:prstGeom prst="rect">
                      <a:avLst/>
                    </a:prstGeom>
                  </pic:spPr>
                </pic:pic>
              </a:graphicData>
            </a:graphic>
          </wp:inline>
        </w:drawing>
      </w:r>
      <w:r>
        <w:rPr>
          <w:sz w:val="20"/>
        </w:rPr>
      </w:r>
    </w:p>
    <w:p>
      <w:pPr>
        <w:pStyle w:val="BodyText"/>
        <w:spacing w:before="1"/>
        <w:rPr>
          <w:sz w:val="7"/>
        </w:rPr>
      </w:pPr>
      <w:r>
        <w:rPr/>
        <mc:AlternateContent>
          <mc:Choice Requires="wps">
            <w:drawing>
              <wp:anchor distT="0" distB="0" distL="0" distR="0" allowOverlap="1" layoutInCell="1" locked="0" behindDoc="1" simplePos="0" relativeHeight="487588864">
                <wp:simplePos x="0" y="0"/>
                <wp:positionH relativeFrom="page">
                  <wp:posOffset>540004</wp:posOffset>
                </wp:positionH>
                <wp:positionV relativeFrom="paragraph">
                  <wp:posOffset>66614</wp:posOffset>
                </wp:positionV>
                <wp:extent cx="6604634" cy="38735"/>
                <wp:effectExtent l="0" t="0" r="0" b="0"/>
                <wp:wrapTopAndBottom/>
                <wp:docPr id="4" name="Graphic 4"/>
                <wp:cNvGraphicFramePr>
                  <a:graphicFrameLocks/>
                </wp:cNvGraphicFramePr>
                <a:graphic>
                  <a:graphicData uri="http://schemas.microsoft.com/office/word/2010/wordprocessingShape">
                    <wps:wsp>
                      <wps:cNvPr id="4" name="Graphic 4"/>
                      <wps:cNvSpPr/>
                      <wps:spPr>
                        <a:xfrm>
                          <a:off x="0" y="0"/>
                          <a:ext cx="6604634" cy="38735"/>
                        </a:xfrm>
                        <a:custGeom>
                          <a:avLst/>
                          <a:gdLst/>
                          <a:ahLst/>
                          <a:cxnLst/>
                          <a:rect l="l" t="t" r="r" b="b"/>
                          <a:pathLst>
                            <a:path w="6604634" h="38735">
                              <a:moveTo>
                                <a:pt x="6604558" y="0"/>
                              </a:moveTo>
                              <a:lnTo>
                                <a:pt x="0" y="0"/>
                              </a:lnTo>
                              <a:lnTo>
                                <a:pt x="0" y="38160"/>
                              </a:lnTo>
                              <a:lnTo>
                                <a:pt x="6604558" y="3816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5.2452pt;width:520.044pt;height:3.0048pt;mso-position-horizontal-relative:page;mso-position-vertical-relative:paragraph;z-index:-15727616;mso-wrap-distance-left:0;mso-wrap-distance-right:0" id="docshape3" filled="true" fillcolor="#000000" stroked="false">
                <v:fill type="solid"/>
                <w10:wrap type="topAndBottom"/>
              </v:rect>
            </w:pict>
          </mc:Fallback>
        </mc:AlternateContent>
      </w:r>
    </w:p>
    <w:p>
      <w:pPr>
        <w:pStyle w:val="BodyText"/>
        <w:spacing w:before="72"/>
        <w:rPr>
          <w:sz w:val="12"/>
        </w:rPr>
      </w:pPr>
    </w:p>
    <w:p>
      <w:pPr>
        <w:spacing w:before="0"/>
        <w:ind w:left="310" w:right="0" w:firstLine="0"/>
        <w:jc w:val="left"/>
        <w:rPr>
          <w:sz w:val="19"/>
        </w:rPr>
      </w:pPr>
      <w:r>
        <w:rPr>
          <w:w w:val="105"/>
          <w:sz w:val="19"/>
        </w:rPr>
        <w:t>Original</w:t>
      </w:r>
      <w:r>
        <w:rPr>
          <w:spacing w:val="19"/>
          <w:w w:val="105"/>
          <w:sz w:val="19"/>
        </w:rPr>
        <w:t> </w:t>
      </w:r>
      <w:r>
        <w:rPr>
          <w:spacing w:val="-2"/>
          <w:w w:val="105"/>
          <w:sz w:val="19"/>
        </w:rPr>
        <w:t>article</w:t>
      </w:r>
    </w:p>
    <w:p>
      <w:pPr>
        <w:spacing w:line="268" w:lineRule="auto" w:before="150"/>
        <w:ind w:left="310" w:right="1676" w:firstLine="0"/>
        <w:jc w:val="left"/>
        <w:rPr>
          <w:sz w:val="27"/>
        </w:rPr>
      </w:pPr>
      <w:r>
        <w:rPr>
          <w:w w:val="105"/>
          <w:sz w:val="27"/>
        </w:rPr>
        <w:t>Face recognition using both visible light image and near-infrared</w:t>
      </w:r>
      <w:r>
        <w:rPr>
          <w:spacing w:val="80"/>
          <w:w w:val="105"/>
          <w:sz w:val="27"/>
        </w:rPr>
        <w:t> </w:t>
      </w:r>
      <w:r>
        <w:rPr>
          <w:w w:val="105"/>
          <w:sz w:val="27"/>
        </w:rPr>
        <w:t>image and a deep network</w:t>
      </w:r>
    </w:p>
    <w:p>
      <w:pPr>
        <w:spacing w:before="165"/>
        <w:ind w:left="310" w:right="0" w:firstLine="0"/>
        <w:jc w:val="left"/>
        <w:rPr>
          <w:rFonts w:ascii="Times New Roman"/>
          <w:sz w:val="21"/>
        </w:rPr>
      </w:pPr>
      <w:r>
        <w:rPr>
          <w:w w:val="105"/>
          <w:sz w:val="21"/>
        </w:rPr>
        <w:t>Kai</w:t>
      </w:r>
      <w:r>
        <w:rPr>
          <w:spacing w:val="12"/>
          <w:w w:val="105"/>
          <w:sz w:val="21"/>
        </w:rPr>
        <w:t> </w:t>
      </w:r>
      <w:r>
        <w:rPr>
          <w:w w:val="105"/>
          <w:sz w:val="21"/>
        </w:rPr>
        <w:t>Guo,</w:t>
      </w:r>
      <w:r>
        <w:rPr>
          <w:spacing w:val="13"/>
          <w:w w:val="105"/>
          <w:sz w:val="21"/>
        </w:rPr>
        <w:t> </w:t>
      </w:r>
      <w:r>
        <w:rPr>
          <w:w w:val="105"/>
          <w:sz w:val="21"/>
        </w:rPr>
        <w:t>Shuai</w:t>
      </w:r>
      <w:r>
        <w:rPr>
          <w:spacing w:val="13"/>
          <w:w w:val="105"/>
          <w:sz w:val="21"/>
        </w:rPr>
        <w:t> </w:t>
      </w:r>
      <w:r>
        <w:rPr>
          <w:w w:val="105"/>
          <w:sz w:val="21"/>
        </w:rPr>
        <w:t>Wu,</w:t>
      </w:r>
      <w:r>
        <w:rPr>
          <w:spacing w:val="13"/>
          <w:w w:val="105"/>
          <w:sz w:val="21"/>
        </w:rPr>
        <w:t> </w:t>
      </w:r>
      <w:r>
        <w:rPr>
          <w:w w:val="105"/>
          <w:sz w:val="21"/>
        </w:rPr>
        <w:t>Yong</w:t>
      </w:r>
      <w:r>
        <w:rPr>
          <w:spacing w:val="13"/>
          <w:w w:val="105"/>
          <w:sz w:val="21"/>
        </w:rPr>
        <w:t> </w:t>
      </w:r>
      <w:r>
        <w:rPr>
          <w:spacing w:val="-5"/>
          <w:w w:val="105"/>
          <w:sz w:val="21"/>
        </w:rPr>
        <w:t>Xu</w:t>
      </w:r>
      <w:hyperlink w:history="true" w:anchor="_bookmark0">
        <w:r>
          <w:rPr>
            <w:rFonts w:ascii="Times New Roman"/>
            <w:color w:val="007FAC"/>
            <w:spacing w:val="-5"/>
            <w:w w:val="105"/>
            <w:sz w:val="21"/>
            <w:vertAlign w:val="superscript"/>
          </w:rPr>
          <w:t>*</w:t>
        </w:r>
      </w:hyperlink>
    </w:p>
    <w:p>
      <w:pPr>
        <w:spacing w:before="143"/>
        <w:ind w:left="0" w:right="3486" w:firstLine="0"/>
        <w:jc w:val="right"/>
        <w:rPr>
          <w:i/>
          <w:sz w:val="12"/>
        </w:rPr>
      </w:pPr>
      <w:r>
        <w:rPr>
          <w:i/>
          <w:w w:val="105"/>
          <w:sz w:val="12"/>
        </w:rPr>
        <w:t>School</w:t>
      </w:r>
      <w:r>
        <w:rPr>
          <w:i/>
          <w:spacing w:val="10"/>
          <w:w w:val="105"/>
          <w:sz w:val="12"/>
        </w:rPr>
        <w:t> </w:t>
      </w:r>
      <w:r>
        <w:rPr>
          <w:i/>
          <w:w w:val="105"/>
          <w:sz w:val="12"/>
        </w:rPr>
        <w:t>of</w:t>
      </w:r>
      <w:r>
        <w:rPr>
          <w:i/>
          <w:spacing w:val="11"/>
          <w:w w:val="105"/>
          <w:sz w:val="12"/>
        </w:rPr>
        <w:t> </w:t>
      </w:r>
      <w:r>
        <w:rPr>
          <w:i/>
          <w:w w:val="105"/>
          <w:sz w:val="12"/>
        </w:rPr>
        <w:t>Computer</w:t>
      </w:r>
      <w:r>
        <w:rPr>
          <w:i/>
          <w:spacing w:val="11"/>
          <w:w w:val="105"/>
          <w:sz w:val="12"/>
        </w:rPr>
        <w:t> </w:t>
      </w:r>
      <w:r>
        <w:rPr>
          <w:i/>
          <w:w w:val="105"/>
          <w:sz w:val="12"/>
        </w:rPr>
        <w:t>Science</w:t>
      </w:r>
      <w:r>
        <w:rPr>
          <w:i/>
          <w:spacing w:val="11"/>
          <w:w w:val="105"/>
          <w:sz w:val="12"/>
        </w:rPr>
        <w:t> </w:t>
      </w:r>
      <w:r>
        <w:rPr>
          <w:i/>
          <w:w w:val="105"/>
          <w:sz w:val="12"/>
        </w:rPr>
        <w:t>and</w:t>
      </w:r>
      <w:r>
        <w:rPr>
          <w:i/>
          <w:spacing w:val="9"/>
          <w:w w:val="105"/>
          <w:sz w:val="12"/>
        </w:rPr>
        <w:t> </w:t>
      </w:r>
      <w:r>
        <w:rPr>
          <w:i/>
          <w:w w:val="105"/>
          <w:sz w:val="12"/>
        </w:rPr>
        <w:t>Technology,</w:t>
      </w:r>
      <w:r>
        <w:rPr>
          <w:i/>
          <w:spacing w:val="10"/>
          <w:w w:val="105"/>
          <w:sz w:val="12"/>
        </w:rPr>
        <w:t> </w:t>
      </w:r>
      <w:r>
        <w:rPr>
          <w:i/>
          <w:w w:val="105"/>
          <w:sz w:val="12"/>
        </w:rPr>
        <w:t>Harbin</w:t>
      </w:r>
      <w:r>
        <w:rPr>
          <w:i/>
          <w:spacing w:val="12"/>
          <w:w w:val="105"/>
          <w:sz w:val="12"/>
        </w:rPr>
        <w:t> </w:t>
      </w:r>
      <w:r>
        <w:rPr>
          <w:i/>
          <w:w w:val="105"/>
          <w:sz w:val="12"/>
        </w:rPr>
        <w:t>Institute</w:t>
      </w:r>
      <w:r>
        <w:rPr>
          <w:i/>
          <w:spacing w:val="11"/>
          <w:w w:val="105"/>
          <w:sz w:val="12"/>
        </w:rPr>
        <w:t> </w:t>
      </w:r>
      <w:r>
        <w:rPr>
          <w:i/>
          <w:w w:val="105"/>
          <w:sz w:val="12"/>
        </w:rPr>
        <w:t>of</w:t>
      </w:r>
      <w:r>
        <w:rPr>
          <w:i/>
          <w:spacing w:val="10"/>
          <w:w w:val="105"/>
          <w:sz w:val="12"/>
        </w:rPr>
        <w:t> </w:t>
      </w:r>
      <w:r>
        <w:rPr>
          <w:i/>
          <w:w w:val="105"/>
          <w:sz w:val="12"/>
        </w:rPr>
        <w:t>Technology</w:t>
      </w:r>
      <w:r>
        <w:rPr>
          <w:i/>
          <w:spacing w:val="12"/>
          <w:w w:val="105"/>
          <w:sz w:val="12"/>
        </w:rPr>
        <w:t> </w:t>
      </w:r>
      <w:r>
        <w:rPr>
          <w:i/>
          <w:w w:val="105"/>
          <w:sz w:val="12"/>
        </w:rPr>
        <w:t>Shenzhen</w:t>
      </w:r>
      <w:r>
        <w:rPr>
          <w:i/>
          <w:spacing w:val="11"/>
          <w:w w:val="105"/>
          <w:sz w:val="12"/>
        </w:rPr>
        <w:t> </w:t>
      </w:r>
      <w:r>
        <w:rPr>
          <w:i/>
          <w:w w:val="105"/>
          <w:sz w:val="12"/>
        </w:rPr>
        <w:t>Graduate</w:t>
      </w:r>
      <w:r>
        <w:rPr>
          <w:i/>
          <w:spacing w:val="11"/>
          <w:w w:val="105"/>
          <w:sz w:val="12"/>
        </w:rPr>
        <w:t> </w:t>
      </w:r>
      <w:r>
        <w:rPr>
          <w:i/>
          <w:w w:val="105"/>
          <w:sz w:val="12"/>
        </w:rPr>
        <w:t>School,</w:t>
      </w:r>
      <w:r>
        <w:rPr>
          <w:i/>
          <w:spacing w:val="9"/>
          <w:w w:val="105"/>
          <w:sz w:val="12"/>
        </w:rPr>
        <w:t> </w:t>
      </w:r>
      <w:r>
        <w:rPr>
          <w:i/>
          <w:w w:val="105"/>
          <w:sz w:val="12"/>
        </w:rPr>
        <w:t>Shenzhen,</w:t>
      </w:r>
      <w:r>
        <w:rPr>
          <w:i/>
          <w:spacing w:val="10"/>
          <w:w w:val="105"/>
          <w:sz w:val="12"/>
        </w:rPr>
        <w:t> </w:t>
      </w:r>
      <w:r>
        <w:rPr>
          <w:i/>
          <w:spacing w:val="-2"/>
          <w:w w:val="105"/>
          <w:sz w:val="12"/>
        </w:rPr>
        <w:t>China</w:t>
      </w:r>
    </w:p>
    <w:p>
      <w:pPr>
        <w:pStyle w:val="BodyText"/>
        <w:spacing w:before="4"/>
        <w:rPr>
          <w:i/>
          <w:sz w:val="14"/>
        </w:rPr>
      </w:pPr>
      <w:r>
        <w:rPr/>
        <mc:AlternateContent>
          <mc:Choice Requires="wps">
            <w:drawing>
              <wp:anchor distT="0" distB="0" distL="0" distR="0" allowOverlap="1" layoutInCell="1" locked="0" behindDoc="1" simplePos="0" relativeHeight="487589376">
                <wp:simplePos x="0" y="0"/>
                <wp:positionH relativeFrom="page">
                  <wp:posOffset>540004</wp:posOffset>
                </wp:positionH>
                <wp:positionV relativeFrom="paragraph">
                  <wp:posOffset>118868</wp:posOffset>
                </wp:positionV>
                <wp:extent cx="6604634" cy="3175"/>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175"/>
                        </a:xfrm>
                        <a:custGeom>
                          <a:avLst/>
                          <a:gdLst/>
                          <a:ahLst/>
                          <a:cxnLst/>
                          <a:rect l="l" t="t" r="r" b="b"/>
                          <a:pathLst>
                            <a:path w="6604634" h="3175">
                              <a:moveTo>
                                <a:pt x="6604558" y="0"/>
                              </a:moveTo>
                              <a:lnTo>
                                <a:pt x="0" y="0"/>
                              </a:lnTo>
                              <a:lnTo>
                                <a:pt x="0" y="2880"/>
                              </a:lnTo>
                              <a:lnTo>
                                <a:pt x="6604558" y="28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9.359699pt;width:520.044pt;height:.22681pt;mso-position-horizontal-relative:page;mso-position-vertical-relative:paragraph;z-index:-15727104;mso-wrap-distance-left:0;mso-wrap-distance-right:0" id="docshape4" filled="true" fillcolor="#000000" stroked="false">
                <v:fill type="solid"/>
                <w10:wrap type="topAndBottom"/>
              </v:rect>
            </w:pict>
          </mc:Fallback>
        </mc:AlternateContent>
      </w:r>
    </w:p>
    <w:p>
      <w:pPr>
        <w:pStyle w:val="BodyText"/>
        <w:spacing w:before="5"/>
        <w:rPr>
          <w:i/>
          <w:sz w:val="14"/>
        </w:rPr>
      </w:pPr>
    </w:p>
    <w:p>
      <w:pPr>
        <w:spacing w:after="0"/>
        <w:rPr>
          <w:sz w:val="14"/>
        </w:rPr>
        <w:sectPr>
          <w:footerReference w:type="default" r:id="rId5"/>
          <w:type w:val="continuous"/>
          <w:pgSz w:w="11910" w:h="15880"/>
          <w:pgMar w:header="0" w:footer="0" w:top="840" w:bottom="280" w:left="540" w:right="540"/>
          <w:pgNumType w:start="39"/>
        </w:sectPr>
      </w:pPr>
    </w:p>
    <w:p>
      <w:pPr>
        <w:pStyle w:val="Heading1"/>
      </w:pPr>
      <w:r>
        <w:rPr>
          <w:smallCaps/>
          <w:spacing w:val="41"/>
          <w:w w:val="105"/>
        </w:rPr>
        <w:t>a</w:t>
      </w:r>
      <w:r>
        <w:rPr>
          <w:smallCaps/>
          <w:spacing w:val="-2"/>
          <w:w w:val="105"/>
        </w:rPr>
        <w:t> </w:t>
      </w:r>
      <w:r>
        <w:rPr>
          <w:smallCaps/>
          <w:spacing w:val="41"/>
          <w:w w:val="105"/>
        </w:rPr>
        <w:t>r</w:t>
      </w:r>
      <w:r>
        <w:rPr>
          <w:smallCaps/>
          <w:spacing w:val="-2"/>
          <w:w w:val="105"/>
        </w:rPr>
        <w:t> </w:t>
      </w:r>
      <w:r>
        <w:rPr>
          <w:smallCaps/>
          <w:w w:val="105"/>
        </w:rPr>
        <w:t>t</w:t>
      </w:r>
      <w:r>
        <w:rPr>
          <w:smallCaps/>
          <w:spacing w:val="29"/>
          <w:w w:val="105"/>
        </w:rPr>
        <w:t> </w:t>
      </w:r>
      <w:r>
        <w:rPr>
          <w:smallCaps/>
          <w:w w:val="105"/>
        </w:rPr>
        <w:t>i</w:t>
      </w:r>
      <w:r>
        <w:rPr>
          <w:smallCaps w:val="0"/>
          <w:spacing w:val="38"/>
          <w:w w:val="105"/>
        </w:rPr>
        <w:t> </w:t>
      </w:r>
      <w:r>
        <w:rPr>
          <w:smallCaps/>
          <w:spacing w:val="41"/>
          <w:w w:val="105"/>
        </w:rPr>
        <w:t>c</w:t>
      </w:r>
      <w:r>
        <w:rPr>
          <w:smallCaps/>
          <w:spacing w:val="-2"/>
          <w:w w:val="105"/>
        </w:rPr>
        <w:t> </w:t>
      </w:r>
      <w:r>
        <w:rPr>
          <w:smallCaps/>
          <w:spacing w:val="41"/>
          <w:w w:val="105"/>
        </w:rPr>
        <w:t>l</w:t>
      </w:r>
      <w:r>
        <w:rPr>
          <w:smallCaps/>
          <w:spacing w:val="-2"/>
          <w:w w:val="105"/>
        </w:rPr>
        <w:t> </w:t>
      </w:r>
      <w:r>
        <w:rPr>
          <w:smallCaps/>
          <w:w w:val="105"/>
        </w:rPr>
        <w:t>e</w:t>
      </w:r>
      <w:r>
        <w:rPr>
          <w:smallCaps w:val="0"/>
          <w:spacing w:val="78"/>
          <w:w w:val="105"/>
        </w:rPr>
        <w:t> </w:t>
      </w:r>
      <w:r>
        <w:rPr>
          <w:smallCaps/>
          <w:w w:val="105"/>
        </w:rPr>
        <w:t>i</w:t>
      </w:r>
      <w:r>
        <w:rPr>
          <w:smallCaps w:val="0"/>
          <w:spacing w:val="38"/>
          <w:w w:val="105"/>
        </w:rPr>
        <w:t> </w:t>
      </w:r>
      <w:r>
        <w:rPr>
          <w:smallCaps/>
          <w:spacing w:val="41"/>
          <w:w w:val="105"/>
        </w:rPr>
        <w:t>n</w:t>
      </w:r>
      <w:r>
        <w:rPr>
          <w:smallCaps/>
          <w:spacing w:val="-2"/>
          <w:w w:val="105"/>
        </w:rPr>
        <w:t> </w:t>
      </w:r>
      <w:r>
        <w:rPr>
          <w:smallCaps/>
          <w:spacing w:val="41"/>
          <w:w w:val="105"/>
        </w:rPr>
        <w:t>f</w:t>
      </w:r>
      <w:r>
        <w:rPr>
          <w:smallCaps/>
          <w:spacing w:val="-2"/>
          <w:w w:val="105"/>
        </w:rPr>
        <w:t> </w:t>
      </w:r>
      <w:r>
        <w:rPr>
          <w:smallCaps/>
          <w:spacing w:val="-10"/>
          <w:w w:val="105"/>
        </w:rPr>
        <w:t>o</w:t>
      </w:r>
      <w:r>
        <w:rPr>
          <w:smallCaps/>
          <w:spacing w:val="40"/>
          <w:w w:val="105"/>
        </w:rPr>
        <w:t> </w:t>
      </w:r>
    </w:p>
    <w:p>
      <w:pPr>
        <w:pStyle w:val="BodyText"/>
        <w:spacing w:before="15"/>
        <w:rPr>
          <w:sz w:val="18"/>
        </w:rPr>
      </w:pPr>
    </w:p>
    <w:p>
      <w:pPr>
        <w:spacing w:before="0"/>
        <w:ind w:left="310" w:right="0" w:firstLine="0"/>
        <w:jc w:val="left"/>
        <w:rPr>
          <w:i/>
          <w:sz w:val="12"/>
        </w:rPr>
      </w:pPr>
      <w:r>
        <w:rPr/>
        <mc:AlternateContent>
          <mc:Choice Requires="wps">
            <w:drawing>
              <wp:anchor distT="0" distB="0" distL="0" distR="0" allowOverlap="1" layoutInCell="1" locked="0" behindDoc="0" simplePos="0" relativeHeight="15732224">
                <wp:simplePos x="0" y="0"/>
                <wp:positionH relativeFrom="page">
                  <wp:posOffset>540004</wp:posOffset>
                </wp:positionH>
                <wp:positionV relativeFrom="paragraph">
                  <wp:posOffset>-41460</wp:posOffset>
                </wp:positionV>
                <wp:extent cx="1692275" cy="3175"/>
                <wp:effectExtent l="0" t="0" r="0" b="0"/>
                <wp:wrapNone/>
                <wp:docPr id="6" name="Graphic 6"/>
                <wp:cNvGraphicFramePr>
                  <a:graphicFrameLocks/>
                </wp:cNvGraphicFramePr>
                <a:graphic>
                  <a:graphicData uri="http://schemas.microsoft.com/office/word/2010/wordprocessingShape">
                    <wps:wsp>
                      <wps:cNvPr id="6" name="Graphic 6"/>
                      <wps:cNvSpPr/>
                      <wps:spPr>
                        <a:xfrm>
                          <a:off x="0" y="0"/>
                          <a:ext cx="1692275" cy="3175"/>
                        </a:xfrm>
                        <a:custGeom>
                          <a:avLst/>
                          <a:gdLst/>
                          <a:ahLst/>
                          <a:cxnLst/>
                          <a:rect l="l" t="t" r="r" b="b"/>
                          <a:pathLst>
                            <a:path w="1692275" h="3175">
                              <a:moveTo>
                                <a:pt x="1691995" y="0"/>
                              </a:moveTo>
                              <a:lnTo>
                                <a:pt x="0" y="0"/>
                              </a:lnTo>
                              <a:lnTo>
                                <a:pt x="0" y="2879"/>
                              </a:lnTo>
                              <a:lnTo>
                                <a:pt x="1691995" y="2879"/>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3.264572pt;width:133.228pt;height:.22675pt;mso-position-horizontal-relative:page;mso-position-vertical-relative:paragraph;z-index:15732224" id="docshape5" filled="true" fillcolor="#000000" stroked="false">
                <v:fill type="solid"/>
                <w10:wrap type="none"/>
              </v:rect>
            </w:pict>
          </mc:Fallback>
        </mc:AlternateContent>
      </w:r>
      <w:r>
        <w:rPr>
          <w:i/>
          <w:w w:val="105"/>
          <w:sz w:val="12"/>
        </w:rPr>
        <w:t>Article</w:t>
      </w:r>
      <w:r>
        <w:rPr>
          <w:i/>
          <w:spacing w:val="8"/>
          <w:w w:val="105"/>
          <w:sz w:val="12"/>
        </w:rPr>
        <w:t> </w:t>
      </w:r>
      <w:r>
        <w:rPr>
          <w:i/>
          <w:spacing w:val="-2"/>
          <w:w w:val="105"/>
          <w:sz w:val="12"/>
        </w:rPr>
        <w:t>history:</w:t>
      </w:r>
    </w:p>
    <w:p>
      <w:pPr>
        <w:spacing w:before="36"/>
        <w:ind w:left="310" w:right="0" w:firstLine="0"/>
        <w:jc w:val="left"/>
        <w:rPr>
          <w:sz w:val="12"/>
        </w:rPr>
      </w:pPr>
      <w:r>
        <w:rPr>
          <w:w w:val="110"/>
          <w:sz w:val="12"/>
        </w:rPr>
        <w:t>Received</w:t>
      </w:r>
      <w:r>
        <w:rPr>
          <w:spacing w:val="6"/>
          <w:w w:val="110"/>
          <w:sz w:val="12"/>
        </w:rPr>
        <w:t> </w:t>
      </w:r>
      <w:r>
        <w:rPr>
          <w:w w:val="110"/>
          <w:sz w:val="12"/>
        </w:rPr>
        <w:t>30</w:t>
      </w:r>
      <w:r>
        <w:rPr>
          <w:spacing w:val="6"/>
          <w:w w:val="110"/>
          <w:sz w:val="12"/>
        </w:rPr>
        <w:t> </w:t>
      </w:r>
      <w:r>
        <w:rPr>
          <w:w w:val="110"/>
          <w:sz w:val="12"/>
        </w:rPr>
        <w:t>January</w:t>
      </w:r>
      <w:r>
        <w:rPr>
          <w:spacing w:val="8"/>
          <w:w w:val="110"/>
          <w:sz w:val="12"/>
        </w:rPr>
        <w:t> </w:t>
      </w:r>
      <w:r>
        <w:rPr>
          <w:spacing w:val="-4"/>
          <w:w w:val="110"/>
          <w:sz w:val="12"/>
        </w:rPr>
        <w:t>2017</w:t>
      </w:r>
    </w:p>
    <w:p>
      <w:pPr>
        <w:spacing w:before="35"/>
        <w:ind w:left="310" w:right="0" w:firstLine="0"/>
        <w:jc w:val="left"/>
        <w:rPr>
          <w:sz w:val="12"/>
        </w:rPr>
      </w:pPr>
      <w:r>
        <w:rPr>
          <w:w w:val="115"/>
          <w:sz w:val="12"/>
        </w:rPr>
        <w:t>Accepted</w:t>
      </w:r>
      <w:r>
        <w:rPr>
          <w:spacing w:val="-1"/>
          <w:w w:val="115"/>
          <w:sz w:val="12"/>
        </w:rPr>
        <w:t> </w:t>
      </w:r>
      <w:r>
        <w:rPr>
          <w:w w:val="115"/>
          <w:sz w:val="12"/>
        </w:rPr>
        <w:t>28</w:t>
      </w:r>
      <w:r>
        <w:rPr>
          <w:w w:val="115"/>
          <w:sz w:val="12"/>
        </w:rPr>
        <w:t> March</w:t>
      </w:r>
      <w:r>
        <w:rPr>
          <w:spacing w:val="-1"/>
          <w:w w:val="115"/>
          <w:sz w:val="12"/>
        </w:rPr>
        <w:t> </w:t>
      </w:r>
      <w:r>
        <w:rPr>
          <w:spacing w:val="-4"/>
          <w:w w:val="115"/>
          <w:sz w:val="12"/>
        </w:rPr>
        <w:t>2017</w:t>
      </w:r>
    </w:p>
    <w:p>
      <w:pPr>
        <w:spacing w:before="35"/>
        <w:ind w:left="310" w:right="0" w:firstLine="0"/>
        <w:jc w:val="left"/>
        <w:rPr>
          <w:sz w:val="12"/>
        </w:rPr>
      </w:pPr>
      <w:r>
        <w:rPr>
          <w:w w:val="115"/>
          <w:sz w:val="12"/>
        </w:rPr>
        <w:t>Available</w:t>
      </w:r>
      <w:r>
        <w:rPr>
          <w:spacing w:val="3"/>
          <w:w w:val="115"/>
          <w:sz w:val="12"/>
        </w:rPr>
        <w:t> </w:t>
      </w:r>
      <w:r>
        <w:rPr>
          <w:w w:val="115"/>
          <w:sz w:val="12"/>
        </w:rPr>
        <w:t>online</w:t>
      </w:r>
      <w:r>
        <w:rPr>
          <w:spacing w:val="3"/>
          <w:w w:val="115"/>
          <w:sz w:val="12"/>
        </w:rPr>
        <w:t> </w:t>
      </w:r>
      <w:r>
        <w:rPr>
          <w:w w:val="115"/>
          <w:sz w:val="12"/>
        </w:rPr>
        <w:t>31</w:t>
      </w:r>
      <w:r>
        <w:rPr>
          <w:spacing w:val="3"/>
          <w:w w:val="115"/>
          <w:sz w:val="12"/>
        </w:rPr>
        <w:t> </w:t>
      </w:r>
      <w:r>
        <w:rPr>
          <w:w w:val="115"/>
          <w:sz w:val="12"/>
        </w:rPr>
        <w:t>March</w:t>
      </w:r>
      <w:r>
        <w:rPr>
          <w:spacing w:val="3"/>
          <w:w w:val="115"/>
          <w:sz w:val="12"/>
        </w:rPr>
        <w:t> </w:t>
      </w:r>
      <w:r>
        <w:rPr>
          <w:spacing w:val="-4"/>
          <w:w w:val="115"/>
          <w:sz w:val="12"/>
        </w:rPr>
        <w:t>2017</w:t>
      </w:r>
    </w:p>
    <w:p>
      <w:pPr>
        <w:pStyle w:val="BodyText"/>
        <w:spacing w:before="124"/>
        <w:rPr>
          <w:sz w:val="12"/>
        </w:rPr>
      </w:pPr>
    </w:p>
    <w:p>
      <w:pPr>
        <w:spacing w:before="0"/>
        <w:ind w:left="310" w:right="0" w:firstLine="0"/>
        <w:jc w:val="left"/>
        <w:rPr>
          <w:i/>
          <w:sz w:val="12"/>
        </w:rPr>
      </w:pPr>
      <w:r>
        <w:rPr/>
        <mc:AlternateContent>
          <mc:Choice Requires="wps">
            <w:drawing>
              <wp:anchor distT="0" distB="0" distL="0" distR="0" allowOverlap="1" layoutInCell="1" locked="0" behindDoc="0" simplePos="0" relativeHeight="15732736">
                <wp:simplePos x="0" y="0"/>
                <wp:positionH relativeFrom="page">
                  <wp:posOffset>540004</wp:posOffset>
                </wp:positionH>
                <wp:positionV relativeFrom="paragraph">
                  <wp:posOffset>-45129</wp:posOffset>
                </wp:positionV>
                <wp:extent cx="1692275" cy="3810"/>
                <wp:effectExtent l="0" t="0" r="0" b="0"/>
                <wp:wrapNone/>
                <wp:docPr id="7" name="Graphic 7"/>
                <wp:cNvGraphicFramePr>
                  <a:graphicFrameLocks/>
                </wp:cNvGraphicFramePr>
                <a:graphic>
                  <a:graphicData uri="http://schemas.microsoft.com/office/word/2010/wordprocessingShape">
                    <wps:wsp>
                      <wps:cNvPr id="7" name="Graphic 7"/>
                      <wps:cNvSpPr/>
                      <wps:spPr>
                        <a:xfrm>
                          <a:off x="0" y="0"/>
                          <a:ext cx="1692275" cy="3810"/>
                        </a:xfrm>
                        <a:custGeom>
                          <a:avLst/>
                          <a:gdLst/>
                          <a:ahLst/>
                          <a:cxnLst/>
                          <a:rect l="l" t="t" r="r" b="b"/>
                          <a:pathLst>
                            <a:path w="1692275" h="3810">
                              <a:moveTo>
                                <a:pt x="1691995" y="0"/>
                              </a:moveTo>
                              <a:lnTo>
                                <a:pt x="0" y="0"/>
                              </a:lnTo>
                              <a:lnTo>
                                <a:pt x="0" y="3600"/>
                              </a:lnTo>
                              <a:lnTo>
                                <a:pt x="1691995" y="3600"/>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3.553486pt;width:133.228pt;height:.28348pt;mso-position-horizontal-relative:page;mso-position-vertical-relative:paragraph;z-index:15732736" id="docshape6" filled="true" fillcolor="#000000" stroked="false">
                <v:fill type="solid"/>
                <w10:wrap type="none"/>
              </v:rect>
            </w:pict>
          </mc:Fallback>
        </mc:AlternateContent>
      </w:r>
      <w:r>
        <w:rPr>
          <w:i/>
          <w:spacing w:val="-2"/>
          <w:w w:val="105"/>
          <w:sz w:val="12"/>
        </w:rPr>
        <w:t>Keywords:</w:t>
      </w:r>
    </w:p>
    <w:p>
      <w:pPr>
        <w:spacing w:line="302" w:lineRule="auto" w:before="35"/>
        <w:ind w:left="310" w:right="934" w:firstLine="0"/>
        <w:jc w:val="left"/>
        <w:rPr>
          <w:sz w:val="12"/>
        </w:rPr>
      </w:pPr>
      <w:r>
        <w:rPr>
          <w:w w:val="115"/>
          <w:sz w:val="12"/>
        </w:rPr>
        <w:t>Deep</w:t>
      </w:r>
      <w:r>
        <w:rPr>
          <w:w w:val="115"/>
          <w:sz w:val="12"/>
        </w:rPr>
        <w:t> network</w:t>
      </w:r>
      <w:r>
        <w:rPr>
          <w:spacing w:val="40"/>
          <w:w w:val="115"/>
          <w:sz w:val="12"/>
        </w:rPr>
        <w:t> </w:t>
      </w:r>
      <w:r>
        <w:rPr>
          <w:spacing w:val="-2"/>
          <w:w w:val="115"/>
          <w:sz w:val="12"/>
        </w:rPr>
        <w:t>Face</w:t>
      </w:r>
      <w:r>
        <w:rPr>
          <w:spacing w:val="-6"/>
          <w:w w:val="115"/>
          <w:sz w:val="12"/>
        </w:rPr>
        <w:t> </w:t>
      </w:r>
      <w:r>
        <w:rPr>
          <w:spacing w:val="-2"/>
          <w:w w:val="115"/>
          <w:sz w:val="12"/>
        </w:rPr>
        <w:t>recognition</w:t>
      </w:r>
    </w:p>
    <w:p>
      <w:pPr>
        <w:spacing w:line="297" w:lineRule="auto" w:before="0"/>
        <w:ind w:left="310" w:right="207" w:firstLine="0"/>
        <w:jc w:val="left"/>
        <w:rPr>
          <w:sz w:val="12"/>
        </w:rPr>
      </w:pPr>
      <w:r>
        <w:rPr>
          <w:w w:val="110"/>
          <w:sz w:val="12"/>
        </w:rPr>
        <w:t>Illumination</w:t>
      </w:r>
      <w:r>
        <w:rPr>
          <w:w w:val="110"/>
          <w:sz w:val="12"/>
        </w:rPr>
        <w:t> change</w:t>
      </w:r>
      <w:r>
        <w:rPr>
          <w:spacing w:val="40"/>
          <w:w w:val="110"/>
          <w:sz w:val="12"/>
        </w:rPr>
        <w:t> </w:t>
      </w:r>
      <w:r>
        <w:rPr>
          <w:w w:val="110"/>
          <w:sz w:val="12"/>
        </w:rPr>
        <w:t>Insuf</w:t>
      </w:r>
      <w:r>
        <w:rPr>
          <w:rFonts w:ascii="Times New Roman"/>
          <w:w w:val="110"/>
          <w:sz w:val="12"/>
        </w:rPr>
        <w:t>fi</w:t>
      </w:r>
      <w:r>
        <w:rPr>
          <w:w w:val="110"/>
          <w:sz w:val="12"/>
        </w:rPr>
        <w:t>cient</w:t>
      </w:r>
      <w:r>
        <w:rPr>
          <w:w w:val="110"/>
          <w:sz w:val="12"/>
        </w:rPr>
        <w:t> training </w:t>
      </w:r>
      <w:r>
        <w:rPr>
          <w:w w:val="110"/>
          <w:sz w:val="12"/>
        </w:rPr>
        <w:t>data</w:t>
      </w:r>
    </w:p>
    <w:p>
      <w:pPr>
        <w:pStyle w:val="Heading1"/>
      </w:pPr>
      <w:r>
        <w:rPr/>
        <w:br w:type="column"/>
      </w:r>
      <w:r>
        <w:rPr>
          <w:smallCaps/>
          <w:spacing w:val="41"/>
          <w:w w:val="105"/>
        </w:rPr>
        <w:t>a</w:t>
      </w:r>
      <w:r>
        <w:rPr>
          <w:smallCaps/>
          <w:spacing w:val="-2"/>
          <w:w w:val="105"/>
        </w:rPr>
        <w:t> </w:t>
      </w:r>
      <w:r>
        <w:rPr>
          <w:smallCaps/>
          <w:spacing w:val="41"/>
          <w:w w:val="105"/>
        </w:rPr>
        <w:t>b</w:t>
      </w:r>
      <w:r>
        <w:rPr>
          <w:smallCaps/>
          <w:spacing w:val="-2"/>
          <w:w w:val="105"/>
        </w:rPr>
        <w:t> </w:t>
      </w:r>
      <w:r>
        <w:rPr>
          <w:smallCaps/>
          <w:spacing w:val="41"/>
          <w:w w:val="105"/>
        </w:rPr>
        <w:t>s</w:t>
      </w:r>
      <w:r>
        <w:rPr>
          <w:smallCaps/>
          <w:spacing w:val="-2"/>
          <w:w w:val="105"/>
        </w:rPr>
        <w:t> </w:t>
      </w:r>
      <w:r>
        <w:rPr>
          <w:smallCaps/>
          <w:spacing w:val="41"/>
          <w:w w:val="105"/>
        </w:rPr>
        <w:t>t</w:t>
      </w:r>
      <w:r>
        <w:rPr>
          <w:smallCaps/>
          <w:spacing w:val="-1"/>
          <w:w w:val="105"/>
        </w:rPr>
        <w:t> </w:t>
      </w:r>
      <w:r>
        <w:rPr>
          <w:smallCaps/>
          <w:spacing w:val="41"/>
          <w:w w:val="105"/>
        </w:rPr>
        <w:t>r</w:t>
      </w:r>
      <w:r>
        <w:rPr>
          <w:smallCaps/>
          <w:spacing w:val="-2"/>
          <w:w w:val="105"/>
        </w:rPr>
        <w:t> </w:t>
      </w:r>
      <w:r>
        <w:rPr>
          <w:smallCaps/>
          <w:spacing w:val="41"/>
          <w:w w:val="105"/>
        </w:rPr>
        <w:t>a</w:t>
      </w:r>
      <w:r>
        <w:rPr>
          <w:smallCaps/>
          <w:spacing w:val="-2"/>
          <w:w w:val="105"/>
        </w:rPr>
        <w:t> </w:t>
      </w:r>
      <w:r>
        <w:rPr>
          <w:smallCaps/>
          <w:spacing w:val="41"/>
          <w:w w:val="105"/>
        </w:rPr>
        <w:t>c</w:t>
      </w:r>
      <w:r>
        <w:rPr>
          <w:smallCaps/>
          <w:spacing w:val="-1"/>
          <w:w w:val="105"/>
        </w:rPr>
        <w:t> </w:t>
      </w:r>
      <w:r>
        <w:rPr>
          <w:smallCaps/>
          <w:spacing w:val="-10"/>
          <w:w w:val="105"/>
        </w:rPr>
        <w:t>t</w:t>
      </w:r>
      <w:r>
        <w:rPr>
          <w:smallCaps/>
          <w:spacing w:val="40"/>
          <w:w w:val="105"/>
        </w:rPr>
        <w:t> </w:t>
      </w:r>
    </w:p>
    <w:p>
      <w:pPr>
        <w:pStyle w:val="BodyText"/>
        <w:spacing w:before="5"/>
        <w:rPr>
          <w:sz w:val="11"/>
        </w:rPr>
      </w:pPr>
      <w:r>
        <w:rPr/>
        <mc:AlternateContent>
          <mc:Choice Requires="wps">
            <w:drawing>
              <wp:anchor distT="0" distB="0" distL="0" distR="0" allowOverlap="1" layoutInCell="1" locked="0" behindDoc="1" simplePos="0" relativeHeight="487589888">
                <wp:simplePos x="0" y="0"/>
                <wp:positionH relativeFrom="page">
                  <wp:posOffset>2627998</wp:posOffset>
                </wp:positionH>
                <wp:positionV relativeFrom="paragraph">
                  <wp:posOffset>97936</wp:posOffset>
                </wp:positionV>
                <wp:extent cx="4516755" cy="3175"/>
                <wp:effectExtent l="0" t="0" r="0" b="0"/>
                <wp:wrapTopAndBottom/>
                <wp:docPr id="8" name="Graphic 8"/>
                <wp:cNvGraphicFramePr>
                  <a:graphicFrameLocks/>
                </wp:cNvGraphicFramePr>
                <a:graphic>
                  <a:graphicData uri="http://schemas.microsoft.com/office/word/2010/wordprocessingShape">
                    <wps:wsp>
                      <wps:cNvPr id="8" name="Graphic 8"/>
                      <wps:cNvSpPr/>
                      <wps:spPr>
                        <a:xfrm>
                          <a:off x="0" y="0"/>
                          <a:ext cx="4516755" cy="3175"/>
                        </a:xfrm>
                        <a:custGeom>
                          <a:avLst/>
                          <a:gdLst/>
                          <a:ahLst/>
                          <a:cxnLst/>
                          <a:rect l="l" t="t" r="r" b="b"/>
                          <a:pathLst>
                            <a:path w="4516755" h="3175">
                              <a:moveTo>
                                <a:pt x="4516564" y="0"/>
                              </a:moveTo>
                              <a:lnTo>
                                <a:pt x="0" y="0"/>
                              </a:lnTo>
                              <a:lnTo>
                                <a:pt x="0" y="2879"/>
                              </a:lnTo>
                              <a:lnTo>
                                <a:pt x="4516564" y="2879"/>
                              </a:lnTo>
                              <a:lnTo>
                                <a:pt x="451656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6.929001pt;margin-top:7.711503pt;width:355.635pt;height:.22675pt;mso-position-horizontal-relative:page;mso-position-vertical-relative:paragraph;z-index:-15726592;mso-wrap-distance-left:0;mso-wrap-distance-right:0" id="docshape7" filled="true" fillcolor="#000000" stroked="false">
                <v:fill type="solid"/>
                <w10:wrap type="topAndBottom"/>
              </v:rect>
            </w:pict>
          </mc:Fallback>
        </mc:AlternateContent>
      </w:r>
    </w:p>
    <w:p>
      <w:pPr>
        <w:spacing w:line="288" w:lineRule="auto" w:before="63"/>
        <w:ind w:left="310" w:right="111" w:firstLine="0"/>
        <w:jc w:val="both"/>
        <w:rPr>
          <w:sz w:val="14"/>
        </w:rPr>
      </w:pPr>
      <w:r>
        <w:rPr>
          <w:w w:val="110"/>
          <w:sz w:val="14"/>
        </w:rPr>
        <w:t>In recent years, deep networks has achieved outstanding performance in computer vision, especially in</w:t>
      </w:r>
      <w:r>
        <w:rPr>
          <w:spacing w:val="40"/>
          <w:w w:val="110"/>
          <w:sz w:val="14"/>
        </w:rPr>
        <w:t> </w:t>
      </w:r>
      <w:r>
        <w:rPr>
          <w:w w:val="110"/>
          <w:sz w:val="14"/>
        </w:rPr>
        <w:t>the</w:t>
      </w:r>
      <w:r>
        <w:rPr>
          <w:w w:val="110"/>
          <w:sz w:val="14"/>
        </w:rPr>
        <w:t> </w:t>
      </w:r>
      <w:r>
        <w:rPr>
          <w:rFonts w:ascii="Times New Roman"/>
          <w:w w:val="110"/>
          <w:sz w:val="14"/>
        </w:rPr>
        <w:t>fi</w:t>
      </w:r>
      <w:r>
        <w:rPr>
          <w:w w:val="110"/>
          <w:sz w:val="14"/>
        </w:rPr>
        <w:t>eld</w:t>
      </w:r>
      <w:r>
        <w:rPr>
          <w:w w:val="110"/>
          <w:sz w:val="14"/>
        </w:rPr>
        <w:t> of</w:t>
      </w:r>
      <w:r>
        <w:rPr>
          <w:w w:val="110"/>
          <w:sz w:val="14"/>
        </w:rPr>
        <w:t> face</w:t>
      </w:r>
      <w:r>
        <w:rPr>
          <w:w w:val="110"/>
          <w:sz w:val="14"/>
        </w:rPr>
        <w:t> recognition.</w:t>
      </w:r>
      <w:r>
        <w:rPr>
          <w:w w:val="110"/>
          <w:sz w:val="14"/>
        </w:rPr>
        <w:t> In</w:t>
      </w:r>
      <w:r>
        <w:rPr>
          <w:w w:val="110"/>
          <w:sz w:val="14"/>
        </w:rPr>
        <w:t> terms</w:t>
      </w:r>
      <w:r>
        <w:rPr>
          <w:w w:val="110"/>
          <w:sz w:val="14"/>
        </w:rPr>
        <w:t> of</w:t>
      </w:r>
      <w:r>
        <w:rPr>
          <w:w w:val="110"/>
          <w:sz w:val="14"/>
        </w:rPr>
        <w:t> the</w:t>
      </w:r>
      <w:r>
        <w:rPr>
          <w:w w:val="110"/>
          <w:sz w:val="14"/>
        </w:rPr>
        <w:t> performance</w:t>
      </w:r>
      <w:r>
        <w:rPr>
          <w:w w:val="110"/>
          <w:sz w:val="14"/>
        </w:rPr>
        <w:t> for</w:t>
      </w:r>
      <w:r>
        <w:rPr>
          <w:w w:val="110"/>
          <w:sz w:val="14"/>
        </w:rPr>
        <w:t> a</w:t>
      </w:r>
      <w:r>
        <w:rPr>
          <w:w w:val="110"/>
          <w:sz w:val="14"/>
        </w:rPr>
        <w:t> face</w:t>
      </w:r>
      <w:r>
        <w:rPr>
          <w:w w:val="110"/>
          <w:sz w:val="14"/>
        </w:rPr>
        <w:t> recognition</w:t>
      </w:r>
      <w:r>
        <w:rPr>
          <w:w w:val="110"/>
          <w:sz w:val="14"/>
        </w:rPr>
        <w:t> model</w:t>
      </w:r>
      <w:r>
        <w:rPr>
          <w:w w:val="110"/>
          <w:sz w:val="14"/>
        </w:rPr>
        <w:t> based</w:t>
      </w:r>
      <w:r>
        <w:rPr>
          <w:w w:val="110"/>
          <w:sz w:val="14"/>
        </w:rPr>
        <w:t> on</w:t>
      </w:r>
      <w:r>
        <w:rPr>
          <w:w w:val="110"/>
          <w:sz w:val="14"/>
        </w:rPr>
        <w:t> deep</w:t>
      </w:r>
      <w:r>
        <w:rPr>
          <w:spacing w:val="40"/>
          <w:w w:val="110"/>
          <w:sz w:val="14"/>
        </w:rPr>
        <w:t> </w:t>
      </w:r>
      <w:r>
        <w:rPr>
          <w:w w:val="110"/>
          <w:sz w:val="14"/>
        </w:rPr>
        <w:t>network, there are two main closely related factors: 1) the structure of the deep neural network, and 2)</w:t>
      </w:r>
      <w:r>
        <w:rPr>
          <w:spacing w:val="40"/>
          <w:w w:val="110"/>
          <w:sz w:val="14"/>
        </w:rPr>
        <w:t> </w:t>
      </w:r>
      <w:r>
        <w:rPr>
          <w:w w:val="110"/>
          <w:sz w:val="14"/>
        </w:rPr>
        <w:t>the</w:t>
      </w:r>
      <w:r>
        <w:rPr>
          <w:w w:val="110"/>
          <w:sz w:val="14"/>
        </w:rPr>
        <w:t> number</w:t>
      </w:r>
      <w:r>
        <w:rPr>
          <w:w w:val="110"/>
          <w:sz w:val="14"/>
        </w:rPr>
        <w:t> and</w:t>
      </w:r>
      <w:r>
        <w:rPr>
          <w:w w:val="110"/>
          <w:sz w:val="14"/>
        </w:rPr>
        <w:t> quality</w:t>
      </w:r>
      <w:r>
        <w:rPr>
          <w:w w:val="110"/>
          <w:sz w:val="14"/>
        </w:rPr>
        <w:t> of</w:t>
      </w:r>
      <w:r>
        <w:rPr>
          <w:w w:val="110"/>
          <w:sz w:val="14"/>
        </w:rPr>
        <w:t> training</w:t>
      </w:r>
      <w:r>
        <w:rPr>
          <w:w w:val="110"/>
          <w:sz w:val="14"/>
        </w:rPr>
        <w:t> data.</w:t>
      </w:r>
      <w:r>
        <w:rPr>
          <w:w w:val="110"/>
          <w:sz w:val="14"/>
        </w:rPr>
        <w:t> In</w:t>
      </w:r>
      <w:r>
        <w:rPr>
          <w:w w:val="110"/>
          <w:sz w:val="14"/>
        </w:rPr>
        <w:t> real</w:t>
      </w:r>
      <w:r>
        <w:rPr>
          <w:w w:val="110"/>
          <w:sz w:val="14"/>
        </w:rPr>
        <w:t> applications,</w:t>
      </w:r>
      <w:r>
        <w:rPr>
          <w:w w:val="110"/>
          <w:sz w:val="14"/>
        </w:rPr>
        <w:t> illumination</w:t>
      </w:r>
      <w:r>
        <w:rPr>
          <w:w w:val="110"/>
          <w:sz w:val="14"/>
        </w:rPr>
        <w:t> change</w:t>
      </w:r>
      <w:r>
        <w:rPr>
          <w:w w:val="110"/>
          <w:sz w:val="14"/>
        </w:rPr>
        <w:t> is</w:t>
      </w:r>
      <w:r>
        <w:rPr>
          <w:w w:val="110"/>
          <w:sz w:val="14"/>
        </w:rPr>
        <w:t> one</w:t>
      </w:r>
      <w:r>
        <w:rPr>
          <w:w w:val="110"/>
          <w:sz w:val="14"/>
        </w:rPr>
        <w:t> of</w:t>
      </w:r>
      <w:r>
        <w:rPr>
          <w:w w:val="110"/>
          <w:sz w:val="14"/>
        </w:rPr>
        <w:t> the</w:t>
      </w:r>
      <w:r>
        <w:rPr>
          <w:w w:val="110"/>
          <w:sz w:val="14"/>
        </w:rPr>
        <w:t> most</w:t>
      </w:r>
      <w:r>
        <w:rPr>
          <w:spacing w:val="40"/>
          <w:w w:val="110"/>
          <w:sz w:val="14"/>
        </w:rPr>
        <w:t> </w:t>
      </w:r>
      <w:r>
        <w:rPr>
          <w:w w:val="110"/>
          <w:sz w:val="14"/>
        </w:rPr>
        <w:t>important</w:t>
      </w:r>
      <w:r>
        <w:rPr>
          <w:w w:val="110"/>
          <w:sz w:val="14"/>
        </w:rPr>
        <w:t> factors</w:t>
      </w:r>
      <w:r>
        <w:rPr>
          <w:w w:val="110"/>
          <w:sz w:val="14"/>
        </w:rPr>
        <w:t> that</w:t>
      </w:r>
      <w:r>
        <w:rPr>
          <w:w w:val="110"/>
          <w:sz w:val="14"/>
        </w:rPr>
        <w:t> signi</w:t>
      </w:r>
      <w:r>
        <w:rPr>
          <w:rFonts w:ascii="Times New Roman"/>
          <w:w w:val="110"/>
          <w:sz w:val="14"/>
        </w:rPr>
        <w:t>fi</w:t>
      </w:r>
      <w:r>
        <w:rPr>
          <w:w w:val="110"/>
          <w:sz w:val="14"/>
        </w:rPr>
        <w:t>cantly</w:t>
      </w:r>
      <w:r>
        <w:rPr>
          <w:w w:val="110"/>
          <w:sz w:val="14"/>
        </w:rPr>
        <w:t> affect</w:t>
      </w:r>
      <w:r>
        <w:rPr>
          <w:w w:val="110"/>
          <w:sz w:val="14"/>
        </w:rPr>
        <w:t> the</w:t>
      </w:r>
      <w:r>
        <w:rPr>
          <w:w w:val="110"/>
          <w:sz w:val="14"/>
        </w:rPr>
        <w:t> performance</w:t>
      </w:r>
      <w:r>
        <w:rPr>
          <w:w w:val="110"/>
          <w:sz w:val="14"/>
        </w:rPr>
        <w:t> of</w:t>
      </w:r>
      <w:r>
        <w:rPr>
          <w:w w:val="110"/>
          <w:sz w:val="14"/>
        </w:rPr>
        <w:t> face</w:t>
      </w:r>
      <w:r>
        <w:rPr>
          <w:w w:val="110"/>
          <w:sz w:val="14"/>
        </w:rPr>
        <w:t> recognition</w:t>
      </w:r>
      <w:r>
        <w:rPr>
          <w:w w:val="110"/>
          <w:sz w:val="14"/>
        </w:rPr>
        <w:t> algorithms.</w:t>
      </w:r>
      <w:r>
        <w:rPr>
          <w:w w:val="110"/>
          <w:sz w:val="14"/>
        </w:rPr>
        <w:t> As</w:t>
      </w:r>
      <w:r>
        <w:rPr>
          <w:w w:val="110"/>
          <w:sz w:val="14"/>
        </w:rPr>
        <w:t> for</w:t>
      </w:r>
      <w:r>
        <w:rPr>
          <w:w w:val="110"/>
          <w:sz w:val="14"/>
        </w:rPr>
        <w:t> deep</w:t>
      </w:r>
      <w:r>
        <w:rPr>
          <w:spacing w:val="40"/>
          <w:w w:val="110"/>
          <w:sz w:val="14"/>
        </w:rPr>
        <w:t> </w:t>
      </w:r>
      <w:r>
        <w:rPr>
          <w:w w:val="110"/>
          <w:sz w:val="14"/>
        </w:rPr>
        <w:t>network</w:t>
      </w:r>
      <w:r>
        <w:rPr>
          <w:spacing w:val="-3"/>
          <w:w w:val="110"/>
          <w:sz w:val="14"/>
        </w:rPr>
        <w:t> </w:t>
      </w:r>
      <w:r>
        <w:rPr>
          <w:w w:val="110"/>
          <w:sz w:val="14"/>
        </w:rPr>
        <w:t>models,</w:t>
      </w:r>
      <w:r>
        <w:rPr>
          <w:spacing w:val="-1"/>
          <w:w w:val="110"/>
          <w:sz w:val="14"/>
        </w:rPr>
        <w:t> </w:t>
      </w:r>
      <w:r>
        <w:rPr>
          <w:w w:val="110"/>
          <w:sz w:val="14"/>
        </w:rPr>
        <w:t>only</w:t>
      </w:r>
      <w:r>
        <w:rPr>
          <w:spacing w:val="-3"/>
          <w:w w:val="110"/>
          <w:sz w:val="14"/>
        </w:rPr>
        <w:t> </w:t>
      </w:r>
      <w:r>
        <w:rPr>
          <w:w w:val="110"/>
          <w:sz w:val="14"/>
        </w:rPr>
        <w:t>if there</w:t>
      </w:r>
      <w:r>
        <w:rPr>
          <w:spacing w:val="-3"/>
          <w:w w:val="110"/>
          <w:sz w:val="14"/>
        </w:rPr>
        <w:t> </w:t>
      </w:r>
      <w:r>
        <w:rPr>
          <w:w w:val="110"/>
          <w:sz w:val="14"/>
        </w:rPr>
        <w:t>is</w:t>
      </w:r>
      <w:r>
        <w:rPr>
          <w:spacing w:val="-2"/>
          <w:w w:val="110"/>
          <w:sz w:val="14"/>
        </w:rPr>
        <w:t> </w:t>
      </w:r>
      <w:r>
        <w:rPr>
          <w:w w:val="110"/>
          <w:sz w:val="14"/>
        </w:rPr>
        <w:t>suf</w:t>
      </w:r>
      <w:r>
        <w:rPr>
          <w:rFonts w:ascii="Times New Roman"/>
          <w:w w:val="110"/>
          <w:sz w:val="14"/>
        </w:rPr>
        <w:t>fi</w:t>
      </w:r>
      <w:r>
        <w:rPr>
          <w:w w:val="110"/>
          <w:sz w:val="14"/>
        </w:rPr>
        <w:t>cient training</w:t>
      </w:r>
      <w:r>
        <w:rPr>
          <w:spacing w:val="-2"/>
          <w:w w:val="110"/>
          <w:sz w:val="14"/>
        </w:rPr>
        <w:t> </w:t>
      </w:r>
      <w:r>
        <w:rPr>
          <w:w w:val="110"/>
          <w:sz w:val="14"/>
        </w:rPr>
        <w:t>data</w:t>
      </w:r>
      <w:r>
        <w:rPr>
          <w:spacing w:val="-1"/>
          <w:w w:val="110"/>
          <w:sz w:val="14"/>
        </w:rPr>
        <w:t> </w:t>
      </w:r>
      <w:r>
        <w:rPr>
          <w:w w:val="110"/>
          <w:sz w:val="14"/>
        </w:rPr>
        <w:t>that</w:t>
      </w:r>
      <w:r>
        <w:rPr>
          <w:spacing w:val="-1"/>
          <w:w w:val="110"/>
          <w:sz w:val="14"/>
        </w:rPr>
        <w:t> </w:t>
      </w:r>
      <w:r>
        <w:rPr>
          <w:w w:val="110"/>
          <w:sz w:val="14"/>
        </w:rPr>
        <w:t>has</w:t>
      </w:r>
      <w:r>
        <w:rPr>
          <w:spacing w:val="-1"/>
          <w:w w:val="110"/>
          <w:sz w:val="14"/>
        </w:rPr>
        <w:t> </w:t>
      </w:r>
      <w:r>
        <w:rPr>
          <w:w w:val="110"/>
          <w:sz w:val="14"/>
        </w:rPr>
        <w:t>various</w:t>
      </w:r>
      <w:r>
        <w:rPr>
          <w:spacing w:val="-1"/>
          <w:w w:val="110"/>
          <w:sz w:val="14"/>
        </w:rPr>
        <w:t> </w:t>
      </w:r>
      <w:r>
        <w:rPr>
          <w:w w:val="110"/>
          <w:sz w:val="14"/>
        </w:rPr>
        <w:t>illumination intensity</w:t>
      </w:r>
      <w:r>
        <w:rPr>
          <w:spacing w:val="-5"/>
          <w:w w:val="110"/>
          <w:sz w:val="14"/>
        </w:rPr>
        <w:t> </w:t>
      </w:r>
      <w:r>
        <w:rPr>
          <w:w w:val="110"/>
          <w:sz w:val="14"/>
        </w:rPr>
        <w:t>could</w:t>
      </w:r>
      <w:r>
        <w:rPr>
          <w:spacing w:val="-1"/>
          <w:w w:val="110"/>
          <w:sz w:val="14"/>
        </w:rPr>
        <w:t> </w:t>
      </w:r>
      <w:r>
        <w:rPr>
          <w:w w:val="110"/>
          <w:sz w:val="14"/>
        </w:rPr>
        <w:t>they</w:t>
      </w:r>
      <w:r>
        <w:rPr>
          <w:spacing w:val="40"/>
          <w:w w:val="110"/>
          <w:sz w:val="14"/>
        </w:rPr>
        <w:t> </w:t>
      </w:r>
      <w:r>
        <w:rPr>
          <w:w w:val="110"/>
          <w:sz w:val="14"/>
        </w:rPr>
        <w:t>achieve</w:t>
      </w:r>
      <w:r>
        <w:rPr>
          <w:spacing w:val="-1"/>
          <w:w w:val="110"/>
          <w:sz w:val="14"/>
        </w:rPr>
        <w:t> </w:t>
      </w:r>
      <w:r>
        <w:rPr>
          <w:w w:val="110"/>
          <w:sz w:val="14"/>
        </w:rPr>
        <w:t>expected</w:t>
      </w:r>
      <w:r>
        <w:rPr>
          <w:spacing w:val="-3"/>
          <w:w w:val="110"/>
          <w:sz w:val="14"/>
        </w:rPr>
        <w:t> </w:t>
      </w:r>
      <w:r>
        <w:rPr>
          <w:w w:val="110"/>
          <w:sz w:val="14"/>
        </w:rPr>
        <w:t>performance.</w:t>
      </w:r>
      <w:r>
        <w:rPr>
          <w:spacing w:val="-2"/>
          <w:w w:val="110"/>
          <w:sz w:val="14"/>
        </w:rPr>
        <w:t> </w:t>
      </w:r>
      <w:r>
        <w:rPr>
          <w:w w:val="110"/>
          <w:sz w:val="14"/>
        </w:rPr>
        <w:t>However,</w:t>
      </w:r>
      <w:r>
        <w:rPr>
          <w:spacing w:val="-2"/>
          <w:w w:val="110"/>
          <w:sz w:val="14"/>
        </w:rPr>
        <w:t> </w:t>
      </w:r>
      <w:r>
        <w:rPr>
          <w:w w:val="110"/>
          <w:sz w:val="14"/>
        </w:rPr>
        <w:t>such kind</w:t>
      </w:r>
      <w:r>
        <w:rPr>
          <w:spacing w:val="-1"/>
          <w:w w:val="110"/>
          <w:sz w:val="14"/>
        </w:rPr>
        <w:t> </w:t>
      </w:r>
      <w:r>
        <w:rPr>
          <w:w w:val="110"/>
          <w:sz w:val="14"/>
        </w:rPr>
        <w:t>of training</w:t>
      </w:r>
      <w:r>
        <w:rPr>
          <w:spacing w:val="-2"/>
          <w:w w:val="110"/>
          <w:sz w:val="14"/>
        </w:rPr>
        <w:t> </w:t>
      </w:r>
      <w:r>
        <w:rPr>
          <w:w w:val="110"/>
          <w:sz w:val="14"/>
        </w:rPr>
        <w:t>data</w:t>
      </w:r>
      <w:r>
        <w:rPr>
          <w:spacing w:val="-1"/>
          <w:w w:val="110"/>
          <w:sz w:val="14"/>
        </w:rPr>
        <w:t> </w:t>
      </w:r>
      <w:r>
        <w:rPr>
          <w:w w:val="110"/>
          <w:sz w:val="14"/>
        </w:rPr>
        <w:t>is hard</w:t>
      </w:r>
      <w:r>
        <w:rPr>
          <w:spacing w:val="-3"/>
          <w:w w:val="110"/>
          <w:sz w:val="14"/>
        </w:rPr>
        <w:t> </w:t>
      </w:r>
      <w:r>
        <w:rPr>
          <w:w w:val="110"/>
          <w:sz w:val="14"/>
        </w:rPr>
        <w:t>to</w:t>
      </w:r>
      <w:r>
        <w:rPr>
          <w:spacing w:val="-3"/>
          <w:w w:val="110"/>
          <w:sz w:val="14"/>
        </w:rPr>
        <w:t> </w:t>
      </w:r>
      <w:r>
        <w:rPr>
          <w:w w:val="110"/>
          <w:sz w:val="14"/>
        </w:rPr>
        <w:t>collect</w:t>
      </w:r>
      <w:r>
        <w:rPr>
          <w:spacing w:val="-1"/>
          <w:w w:val="110"/>
          <w:sz w:val="14"/>
        </w:rPr>
        <w:t> </w:t>
      </w:r>
      <w:r>
        <w:rPr>
          <w:w w:val="110"/>
          <w:sz w:val="14"/>
        </w:rPr>
        <w:t>in</w:t>
      </w:r>
      <w:r>
        <w:rPr>
          <w:spacing w:val="-1"/>
          <w:w w:val="110"/>
          <w:sz w:val="14"/>
        </w:rPr>
        <w:t> </w:t>
      </w:r>
      <w:r>
        <w:rPr>
          <w:w w:val="110"/>
          <w:sz w:val="14"/>
        </w:rPr>
        <w:t>the</w:t>
      </w:r>
      <w:r>
        <w:rPr>
          <w:spacing w:val="-1"/>
          <w:w w:val="110"/>
          <w:sz w:val="14"/>
        </w:rPr>
        <w:t> </w:t>
      </w:r>
      <w:r>
        <w:rPr>
          <w:w w:val="110"/>
          <w:sz w:val="14"/>
        </w:rPr>
        <w:t>real</w:t>
      </w:r>
      <w:r>
        <w:rPr>
          <w:spacing w:val="-2"/>
          <w:w w:val="110"/>
          <w:sz w:val="14"/>
        </w:rPr>
        <w:t> </w:t>
      </w:r>
      <w:r>
        <w:rPr>
          <w:w w:val="110"/>
          <w:sz w:val="14"/>
        </w:rPr>
        <w:t>world.</w:t>
      </w:r>
      <w:r>
        <w:rPr>
          <w:spacing w:val="-1"/>
          <w:w w:val="110"/>
          <w:sz w:val="14"/>
        </w:rPr>
        <w:t> </w:t>
      </w:r>
      <w:r>
        <w:rPr>
          <w:w w:val="110"/>
          <w:sz w:val="14"/>
        </w:rPr>
        <w:t>In</w:t>
      </w:r>
      <w:r>
        <w:rPr>
          <w:spacing w:val="40"/>
          <w:w w:val="110"/>
          <w:sz w:val="14"/>
        </w:rPr>
        <w:t> </w:t>
      </w:r>
      <w:r>
        <w:rPr>
          <w:w w:val="110"/>
          <w:sz w:val="14"/>
        </w:rPr>
        <w:t>this</w:t>
      </w:r>
      <w:r>
        <w:rPr>
          <w:w w:val="110"/>
          <w:sz w:val="14"/>
        </w:rPr>
        <w:t> paper,</w:t>
      </w:r>
      <w:r>
        <w:rPr>
          <w:w w:val="110"/>
          <w:sz w:val="14"/>
        </w:rPr>
        <w:t> focusing</w:t>
      </w:r>
      <w:r>
        <w:rPr>
          <w:w w:val="110"/>
          <w:sz w:val="14"/>
        </w:rPr>
        <w:t> on</w:t>
      </w:r>
      <w:r>
        <w:rPr>
          <w:w w:val="110"/>
          <w:sz w:val="14"/>
        </w:rPr>
        <w:t> the</w:t>
      </w:r>
      <w:r>
        <w:rPr>
          <w:w w:val="110"/>
          <w:sz w:val="14"/>
        </w:rPr>
        <w:t> illumination</w:t>
      </w:r>
      <w:r>
        <w:rPr>
          <w:w w:val="110"/>
          <w:sz w:val="14"/>
        </w:rPr>
        <w:t> change</w:t>
      </w:r>
      <w:r>
        <w:rPr>
          <w:w w:val="110"/>
          <w:sz w:val="14"/>
        </w:rPr>
        <w:t> challenge,</w:t>
      </w:r>
      <w:r>
        <w:rPr>
          <w:w w:val="110"/>
          <w:sz w:val="14"/>
        </w:rPr>
        <w:t> we</w:t>
      </w:r>
      <w:r>
        <w:rPr>
          <w:w w:val="110"/>
          <w:sz w:val="14"/>
        </w:rPr>
        <w:t> propose</w:t>
      </w:r>
      <w:r>
        <w:rPr>
          <w:w w:val="110"/>
          <w:sz w:val="14"/>
        </w:rPr>
        <w:t> a</w:t>
      </w:r>
      <w:r>
        <w:rPr>
          <w:w w:val="110"/>
          <w:sz w:val="14"/>
        </w:rPr>
        <w:t> deep</w:t>
      </w:r>
      <w:r>
        <w:rPr>
          <w:w w:val="110"/>
          <w:sz w:val="14"/>
        </w:rPr>
        <w:t> network</w:t>
      </w:r>
      <w:r>
        <w:rPr>
          <w:w w:val="110"/>
          <w:sz w:val="14"/>
        </w:rPr>
        <w:t> model</w:t>
      </w:r>
      <w:r>
        <w:rPr>
          <w:w w:val="110"/>
          <w:sz w:val="14"/>
        </w:rPr>
        <w:t> which</w:t>
      </w:r>
      <w:r>
        <w:rPr>
          <w:spacing w:val="80"/>
          <w:w w:val="110"/>
          <w:sz w:val="14"/>
        </w:rPr>
        <w:t> </w:t>
      </w:r>
      <w:r>
        <w:rPr>
          <w:w w:val="110"/>
          <w:sz w:val="14"/>
        </w:rPr>
        <w:t>takes</w:t>
      </w:r>
      <w:r>
        <w:rPr>
          <w:w w:val="110"/>
          <w:sz w:val="14"/>
        </w:rPr>
        <w:t> both</w:t>
      </w:r>
      <w:r>
        <w:rPr>
          <w:w w:val="110"/>
          <w:sz w:val="14"/>
        </w:rPr>
        <w:t> visible</w:t>
      </w:r>
      <w:r>
        <w:rPr>
          <w:w w:val="110"/>
          <w:sz w:val="14"/>
        </w:rPr>
        <w:t> light</w:t>
      </w:r>
      <w:r>
        <w:rPr>
          <w:w w:val="110"/>
          <w:sz w:val="14"/>
        </w:rPr>
        <w:t> image</w:t>
      </w:r>
      <w:r>
        <w:rPr>
          <w:w w:val="110"/>
          <w:sz w:val="14"/>
        </w:rPr>
        <w:t> and</w:t>
      </w:r>
      <w:r>
        <w:rPr>
          <w:w w:val="110"/>
          <w:sz w:val="14"/>
        </w:rPr>
        <w:t> near-infrared</w:t>
      </w:r>
      <w:r>
        <w:rPr>
          <w:w w:val="110"/>
          <w:sz w:val="14"/>
        </w:rPr>
        <w:t> image</w:t>
      </w:r>
      <w:r>
        <w:rPr>
          <w:w w:val="110"/>
          <w:sz w:val="14"/>
        </w:rPr>
        <w:t> into</w:t>
      </w:r>
      <w:r>
        <w:rPr>
          <w:w w:val="110"/>
          <w:sz w:val="14"/>
        </w:rPr>
        <w:t> account</w:t>
      </w:r>
      <w:r>
        <w:rPr>
          <w:w w:val="110"/>
          <w:sz w:val="14"/>
        </w:rPr>
        <w:t> to</w:t>
      </w:r>
      <w:r>
        <w:rPr>
          <w:w w:val="110"/>
          <w:sz w:val="14"/>
        </w:rPr>
        <w:t> perform</w:t>
      </w:r>
      <w:r>
        <w:rPr>
          <w:w w:val="110"/>
          <w:sz w:val="14"/>
        </w:rPr>
        <w:t> face</w:t>
      </w:r>
      <w:r>
        <w:rPr>
          <w:w w:val="110"/>
          <w:sz w:val="14"/>
        </w:rPr>
        <w:t> recognition.</w:t>
      </w:r>
      <w:r>
        <w:rPr>
          <w:w w:val="110"/>
          <w:sz w:val="14"/>
        </w:rPr>
        <w:t> Near-</w:t>
      </w:r>
      <w:r>
        <w:rPr>
          <w:spacing w:val="40"/>
          <w:w w:val="110"/>
          <w:sz w:val="14"/>
        </w:rPr>
        <w:t> </w:t>
      </w:r>
      <w:r>
        <w:rPr>
          <w:w w:val="110"/>
          <w:sz w:val="14"/>
        </w:rPr>
        <w:t>infrared</w:t>
      </w:r>
      <w:r>
        <w:rPr>
          <w:w w:val="110"/>
          <w:sz w:val="14"/>
        </w:rPr>
        <w:t> image,</w:t>
      </w:r>
      <w:r>
        <w:rPr>
          <w:w w:val="110"/>
          <w:sz w:val="14"/>
        </w:rPr>
        <w:t> as</w:t>
      </w:r>
      <w:r>
        <w:rPr>
          <w:w w:val="110"/>
          <w:sz w:val="14"/>
        </w:rPr>
        <w:t> we</w:t>
      </w:r>
      <w:r>
        <w:rPr>
          <w:w w:val="110"/>
          <w:sz w:val="14"/>
        </w:rPr>
        <w:t> know,</w:t>
      </w:r>
      <w:r>
        <w:rPr>
          <w:w w:val="110"/>
          <w:sz w:val="14"/>
        </w:rPr>
        <w:t> is</w:t>
      </w:r>
      <w:r>
        <w:rPr>
          <w:w w:val="110"/>
          <w:sz w:val="14"/>
        </w:rPr>
        <w:t> much</w:t>
      </w:r>
      <w:r>
        <w:rPr>
          <w:w w:val="110"/>
          <w:sz w:val="14"/>
        </w:rPr>
        <w:t> less</w:t>
      </w:r>
      <w:r>
        <w:rPr>
          <w:w w:val="110"/>
          <w:sz w:val="14"/>
        </w:rPr>
        <w:t> sensitive</w:t>
      </w:r>
      <w:r>
        <w:rPr>
          <w:w w:val="110"/>
          <w:sz w:val="14"/>
        </w:rPr>
        <w:t> to</w:t>
      </w:r>
      <w:r>
        <w:rPr>
          <w:w w:val="110"/>
          <w:sz w:val="14"/>
        </w:rPr>
        <w:t> illuminations.</w:t>
      </w:r>
      <w:r>
        <w:rPr>
          <w:w w:val="110"/>
          <w:sz w:val="14"/>
        </w:rPr>
        <w:t> Visible</w:t>
      </w:r>
      <w:r>
        <w:rPr>
          <w:w w:val="110"/>
          <w:sz w:val="14"/>
        </w:rPr>
        <w:t> light</w:t>
      </w:r>
      <w:r>
        <w:rPr>
          <w:w w:val="110"/>
          <w:sz w:val="14"/>
        </w:rPr>
        <w:t> face</w:t>
      </w:r>
      <w:r>
        <w:rPr>
          <w:w w:val="110"/>
          <w:sz w:val="14"/>
        </w:rPr>
        <w:t> image</w:t>
      </w:r>
      <w:r>
        <w:rPr>
          <w:w w:val="110"/>
          <w:sz w:val="14"/>
        </w:rPr>
        <w:t> contains</w:t>
      </w:r>
      <w:r>
        <w:rPr>
          <w:spacing w:val="40"/>
          <w:w w:val="110"/>
          <w:sz w:val="14"/>
        </w:rPr>
        <w:t> </w:t>
      </w:r>
      <w:r>
        <w:rPr>
          <w:w w:val="110"/>
          <w:sz w:val="14"/>
        </w:rPr>
        <w:t>abundant</w:t>
      </w:r>
      <w:r>
        <w:rPr>
          <w:w w:val="110"/>
          <w:sz w:val="14"/>
        </w:rPr>
        <w:t> texture</w:t>
      </w:r>
      <w:r>
        <w:rPr>
          <w:w w:val="110"/>
          <w:sz w:val="14"/>
        </w:rPr>
        <w:t> information</w:t>
      </w:r>
      <w:r>
        <w:rPr>
          <w:w w:val="110"/>
          <w:sz w:val="14"/>
        </w:rPr>
        <w:t> which</w:t>
      </w:r>
      <w:r>
        <w:rPr>
          <w:w w:val="110"/>
          <w:sz w:val="14"/>
        </w:rPr>
        <w:t> is</w:t>
      </w:r>
      <w:r>
        <w:rPr>
          <w:w w:val="110"/>
          <w:sz w:val="14"/>
        </w:rPr>
        <w:t> very</w:t>
      </w:r>
      <w:r>
        <w:rPr>
          <w:w w:val="110"/>
          <w:sz w:val="14"/>
        </w:rPr>
        <w:t> useful</w:t>
      </w:r>
      <w:r>
        <w:rPr>
          <w:w w:val="110"/>
          <w:sz w:val="14"/>
        </w:rPr>
        <w:t> for</w:t>
      </w:r>
      <w:r>
        <w:rPr>
          <w:w w:val="110"/>
          <w:sz w:val="14"/>
        </w:rPr>
        <w:t> face</w:t>
      </w:r>
      <w:r>
        <w:rPr>
          <w:w w:val="110"/>
          <w:sz w:val="14"/>
        </w:rPr>
        <w:t> recognition.</w:t>
      </w:r>
      <w:r>
        <w:rPr>
          <w:w w:val="110"/>
          <w:sz w:val="14"/>
        </w:rPr>
        <w:t> Thus,</w:t>
      </w:r>
      <w:r>
        <w:rPr>
          <w:w w:val="110"/>
          <w:sz w:val="14"/>
        </w:rPr>
        <w:t> we</w:t>
      </w:r>
      <w:r>
        <w:rPr>
          <w:w w:val="110"/>
          <w:sz w:val="14"/>
        </w:rPr>
        <w:t> design</w:t>
      </w:r>
      <w:r>
        <w:rPr>
          <w:w w:val="110"/>
          <w:sz w:val="14"/>
        </w:rPr>
        <w:t> an</w:t>
      </w:r>
      <w:r>
        <w:rPr>
          <w:w w:val="110"/>
          <w:sz w:val="14"/>
        </w:rPr>
        <w:t> adaptive</w:t>
      </w:r>
      <w:r>
        <w:rPr>
          <w:spacing w:val="40"/>
          <w:w w:val="110"/>
          <w:sz w:val="14"/>
        </w:rPr>
        <w:t> </w:t>
      </w:r>
      <w:r>
        <w:rPr>
          <w:w w:val="110"/>
          <w:sz w:val="14"/>
        </w:rPr>
        <w:t>score fusion strategy which hardly has information loss and the nearest neighbor algorithm to conduct</w:t>
      </w:r>
      <w:r>
        <w:rPr>
          <w:spacing w:val="40"/>
          <w:w w:val="110"/>
          <w:sz w:val="14"/>
        </w:rPr>
        <w:t> </w:t>
      </w:r>
      <w:r>
        <w:rPr>
          <w:w w:val="110"/>
          <w:sz w:val="14"/>
        </w:rPr>
        <w:t>the</w:t>
      </w:r>
      <w:r>
        <w:rPr>
          <w:w w:val="110"/>
          <w:sz w:val="14"/>
        </w:rPr>
        <w:t> </w:t>
      </w:r>
      <w:r>
        <w:rPr>
          <w:rFonts w:ascii="Times New Roman"/>
          <w:w w:val="110"/>
          <w:sz w:val="14"/>
        </w:rPr>
        <w:t>fi</w:t>
      </w:r>
      <w:r>
        <w:rPr>
          <w:w w:val="110"/>
          <w:sz w:val="14"/>
        </w:rPr>
        <w:t>nal</w:t>
      </w:r>
      <w:r>
        <w:rPr>
          <w:w w:val="110"/>
          <w:sz w:val="14"/>
        </w:rPr>
        <w:t> classi</w:t>
      </w:r>
      <w:r>
        <w:rPr>
          <w:rFonts w:ascii="Times New Roman"/>
          <w:w w:val="110"/>
          <w:sz w:val="14"/>
        </w:rPr>
        <w:t>fi</w:t>
      </w:r>
      <w:r>
        <w:rPr>
          <w:w w:val="110"/>
          <w:sz w:val="14"/>
        </w:rPr>
        <w:t>cation.</w:t>
      </w:r>
      <w:r>
        <w:rPr>
          <w:w w:val="110"/>
          <w:sz w:val="14"/>
        </w:rPr>
        <w:t> The</w:t>
      </w:r>
      <w:r>
        <w:rPr>
          <w:w w:val="110"/>
          <w:sz w:val="14"/>
        </w:rPr>
        <w:t> experimental</w:t>
      </w:r>
      <w:r>
        <w:rPr>
          <w:w w:val="110"/>
          <w:sz w:val="14"/>
        </w:rPr>
        <w:t> results</w:t>
      </w:r>
      <w:r>
        <w:rPr>
          <w:w w:val="110"/>
          <w:sz w:val="14"/>
        </w:rPr>
        <w:t> demonstrate</w:t>
      </w:r>
      <w:r>
        <w:rPr>
          <w:w w:val="110"/>
          <w:sz w:val="14"/>
        </w:rPr>
        <w:t> that</w:t>
      </w:r>
      <w:r>
        <w:rPr>
          <w:w w:val="110"/>
          <w:sz w:val="14"/>
        </w:rPr>
        <w:t> the</w:t>
      </w:r>
      <w:r>
        <w:rPr>
          <w:w w:val="110"/>
          <w:sz w:val="14"/>
        </w:rPr>
        <w:t> model</w:t>
      </w:r>
      <w:r>
        <w:rPr>
          <w:w w:val="110"/>
          <w:sz w:val="14"/>
        </w:rPr>
        <w:t> is</w:t>
      </w:r>
      <w:r>
        <w:rPr>
          <w:w w:val="110"/>
          <w:sz w:val="14"/>
        </w:rPr>
        <w:t> very</w:t>
      </w:r>
      <w:r>
        <w:rPr>
          <w:w w:val="110"/>
          <w:sz w:val="14"/>
        </w:rPr>
        <w:t> effective</w:t>
      </w:r>
      <w:r>
        <w:rPr>
          <w:w w:val="110"/>
          <w:sz w:val="14"/>
        </w:rPr>
        <w:t> in</w:t>
      </w:r>
      <w:r>
        <w:rPr>
          <w:w w:val="110"/>
          <w:sz w:val="14"/>
        </w:rPr>
        <w:t> real-</w:t>
      </w:r>
      <w:r>
        <w:rPr>
          <w:spacing w:val="40"/>
          <w:w w:val="110"/>
          <w:sz w:val="14"/>
        </w:rPr>
        <w:t> </w:t>
      </w:r>
      <w:r>
        <w:rPr>
          <w:w w:val="110"/>
          <w:sz w:val="14"/>
        </w:rPr>
        <w:t>world</w:t>
      </w:r>
      <w:r>
        <w:rPr>
          <w:w w:val="110"/>
          <w:sz w:val="14"/>
        </w:rPr>
        <w:t> scenarios</w:t>
      </w:r>
      <w:r>
        <w:rPr>
          <w:w w:val="110"/>
          <w:sz w:val="14"/>
        </w:rPr>
        <w:t> and</w:t>
      </w:r>
      <w:r>
        <w:rPr>
          <w:w w:val="110"/>
          <w:sz w:val="14"/>
        </w:rPr>
        <w:t> perform</w:t>
      </w:r>
      <w:r>
        <w:rPr>
          <w:w w:val="110"/>
          <w:sz w:val="14"/>
        </w:rPr>
        <w:t> much</w:t>
      </w:r>
      <w:r>
        <w:rPr>
          <w:w w:val="110"/>
          <w:sz w:val="14"/>
        </w:rPr>
        <w:t> better</w:t>
      </w:r>
      <w:r>
        <w:rPr>
          <w:w w:val="110"/>
          <w:sz w:val="14"/>
        </w:rPr>
        <w:t> in</w:t>
      </w:r>
      <w:r>
        <w:rPr>
          <w:w w:val="110"/>
          <w:sz w:val="14"/>
        </w:rPr>
        <w:t> terms</w:t>
      </w:r>
      <w:r>
        <w:rPr>
          <w:w w:val="110"/>
          <w:sz w:val="14"/>
        </w:rPr>
        <w:t> of</w:t>
      </w:r>
      <w:r>
        <w:rPr>
          <w:w w:val="110"/>
          <w:sz w:val="14"/>
        </w:rPr>
        <w:t> illumination</w:t>
      </w:r>
      <w:r>
        <w:rPr>
          <w:w w:val="110"/>
          <w:sz w:val="14"/>
        </w:rPr>
        <w:t> change</w:t>
      </w:r>
      <w:r>
        <w:rPr>
          <w:w w:val="110"/>
          <w:sz w:val="14"/>
        </w:rPr>
        <w:t> than</w:t>
      </w:r>
      <w:r>
        <w:rPr>
          <w:w w:val="110"/>
          <w:sz w:val="14"/>
        </w:rPr>
        <w:t> other</w:t>
      </w:r>
      <w:r>
        <w:rPr>
          <w:w w:val="110"/>
          <w:sz w:val="14"/>
        </w:rPr>
        <w:t> state-of-the-art</w:t>
      </w:r>
      <w:r>
        <w:rPr>
          <w:spacing w:val="40"/>
          <w:w w:val="110"/>
          <w:sz w:val="14"/>
        </w:rPr>
        <w:t> </w:t>
      </w:r>
      <w:r>
        <w:rPr>
          <w:w w:val="110"/>
          <w:sz w:val="14"/>
        </w:rPr>
        <w:t>models. The</w:t>
      </w:r>
      <w:r>
        <w:rPr>
          <w:w w:val="110"/>
          <w:sz w:val="14"/>
        </w:rPr>
        <w:t> code</w:t>
      </w:r>
      <w:r>
        <w:rPr>
          <w:w w:val="110"/>
          <w:sz w:val="14"/>
        </w:rPr>
        <w:t> and resources of</w:t>
      </w:r>
      <w:r>
        <w:rPr>
          <w:w w:val="110"/>
          <w:sz w:val="14"/>
        </w:rPr>
        <w:t> this paper are available</w:t>
      </w:r>
      <w:r>
        <w:rPr>
          <w:w w:val="110"/>
          <w:sz w:val="14"/>
        </w:rPr>
        <w:t> at </w:t>
      </w:r>
      <w:hyperlink r:id="rId10">
        <w:r>
          <w:rPr>
            <w:color w:val="007FAC"/>
            <w:w w:val="110"/>
            <w:sz w:val="14"/>
          </w:rPr>
          <w:t>http://www.yongxu.org/lunwen.html</w:t>
        </w:r>
      </w:hyperlink>
      <w:r>
        <w:rPr>
          <w:w w:val="110"/>
          <w:sz w:val="14"/>
        </w:rPr>
        <w:t>.</w:t>
      </w:r>
    </w:p>
    <w:p>
      <w:pPr>
        <w:spacing w:line="288" w:lineRule="auto" w:before="0"/>
        <w:ind w:left="310" w:right="111" w:firstLine="0"/>
        <w:jc w:val="both"/>
        <w:rPr>
          <w:sz w:val="14"/>
        </w:rPr>
      </w:pPr>
      <w:r>
        <w:rPr>
          <w:rFonts w:ascii="Times New Roman" w:hAnsi="Times New Roman"/>
          <w:w w:val="105"/>
          <w:sz w:val="14"/>
        </w:rPr>
        <w:t>© </w:t>
      </w:r>
      <w:r>
        <w:rPr>
          <w:w w:val="105"/>
          <w:sz w:val="14"/>
        </w:rPr>
        <w:t>2017 Production and hosting by Elsevier B.V. on behalf of Chongqing University of Technology. This is an</w:t>
      </w:r>
      <w:r>
        <w:rPr>
          <w:spacing w:val="40"/>
          <w:w w:val="105"/>
          <w:sz w:val="14"/>
        </w:rPr>
        <w:t> </w:t>
      </w:r>
      <w:r>
        <w:rPr>
          <w:w w:val="105"/>
          <w:sz w:val="14"/>
        </w:rPr>
        <w:t>open</w:t>
      </w:r>
      <w:r>
        <w:rPr>
          <w:spacing w:val="17"/>
          <w:w w:val="105"/>
          <w:sz w:val="14"/>
        </w:rPr>
        <w:t> </w:t>
      </w:r>
      <w:r>
        <w:rPr>
          <w:w w:val="105"/>
          <w:sz w:val="14"/>
        </w:rPr>
        <w:t>access</w:t>
      </w:r>
      <w:r>
        <w:rPr>
          <w:spacing w:val="16"/>
          <w:w w:val="105"/>
          <w:sz w:val="14"/>
        </w:rPr>
        <w:t> </w:t>
      </w:r>
      <w:r>
        <w:rPr>
          <w:w w:val="105"/>
          <w:sz w:val="14"/>
        </w:rPr>
        <w:t>article</w:t>
      </w:r>
      <w:r>
        <w:rPr>
          <w:spacing w:val="19"/>
          <w:w w:val="105"/>
          <w:sz w:val="14"/>
        </w:rPr>
        <w:t> </w:t>
      </w:r>
      <w:r>
        <w:rPr>
          <w:w w:val="105"/>
          <w:sz w:val="14"/>
        </w:rPr>
        <w:t>under</w:t>
      </w:r>
      <w:r>
        <w:rPr>
          <w:spacing w:val="18"/>
          <w:w w:val="105"/>
          <w:sz w:val="14"/>
        </w:rPr>
        <w:t> </w:t>
      </w:r>
      <w:r>
        <w:rPr>
          <w:w w:val="105"/>
          <w:sz w:val="14"/>
        </w:rPr>
        <w:t>the</w:t>
      </w:r>
      <w:r>
        <w:rPr>
          <w:spacing w:val="17"/>
          <w:w w:val="105"/>
          <w:sz w:val="14"/>
        </w:rPr>
        <w:t> </w:t>
      </w:r>
      <w:r>
        <w:rPr>
          <w:w w:val="105"/>
          <w:sz w:val="14"/>
        </w:rPr>
        <w:t>CC</w:t>
      </w:r>
      <w:r>
        <w:rPr>
          <w:spacing w:val="18"/>
          <w:w w:val="105"/>
          <w:sz w:val="14"/>
        </w:rPr>
        <w:t> </w:t>
      </w:r>
      <w:r>
        <w:rPr>
          <w:w w:val="105"/>
          <w:sz w:val="14"/>
        </w:rPr>
        <w:t>BY-NC-ND</w:t>
      </w:r>
      <w:r>
        <w:rPr>
          <w:spacing w:val="19"/>
          <w:w w:val="105"/>
          <w:sz w:val="14"/>
        </w:rPr>
        <w:t> </w:t>
      </w:r>
      <w:r>
        <w:rPr>
          <w:w w:val="105"/>
          <w:sz w:val="14"/>
        </w:rPr>
        <w:t>license</w:t>
      </w:r>
      <w:r>
        <w:rPr>
          <w:spacing w:val="19"/>
          <w:w w:val="105"/>
          <w:sz w:val="14"/>
        </w:rPr>
        <w:t> </w:t>
      </w:r>
      <w:r>
        <w:rPr>
          <w:w w:val="105"/>
          <w:sz w:val="14"/>
        </w:rPr>
        <w:t>(</w:t>
      </w:r>
      <w:hyperlink r:id="rId11">
        <w:r>
          <w:rPr>
            <w:color w:val="007FAC"/>
            <w:w w:val="105"/>
            <w:sz w:val="14"/>
          </w:rPr>
          <w:t>http://creativecommons.org/licenses/by-nc-</w:t>
        </w:r>
        <w:r>
          <w:rPr>
            <w:color w:val="007FAC"/>
            <w:spacing w:val="-2"/>
            <w:w w:val="105"/>
            <w:sz w:val="14"/>
          </w:rPr>
          <w:t>nd/4.0/</w:t>
        </w:r>
      </w:hyperlink>
      <w:r>
        <w:rPr>
          <w:spacing w:val="-2"/>
          <w:w w:val="105"/>
          <w:sz w:val="14"/>
        </w:rPr>
        <w:t>).</w:t>
      </w:r>
    </w:p>
    <w:p>
      <w:pPr>
        <w:spacing w:after="0" w:line="288" w:lineRule="auto"/>
        <w:jc w:val="both"/>
        <w:rPr>
          <w:sz w:val="14"/>
        </w:rPr>
        <w:sectPr>
          <w:type w:val="continuous"/>
          <w:pgSz w:w="11910" w:h="15880"/>
          <w:pgMar w:header="0" w:footer="0" w:top="840" w:bottom="280" w:left="540" w:right="540"/>
          <w:cols w:num="2" w:equalWidth="0">
            <w:col w:w="2349" w:space="939"/>
            <w:col w:w="7542"/>
          </w:cols>
        </w:sectPr>
      </w:pPr>
    </w:p>
    <w:p>
      <w:pPr>
        <w:pStyle w:val="BodyText"/>
        <w:spacing w:before="10"/>
        <w:rPr>
          <w:sz w:val="6"/>
        </w:rPr>
      </w:pPr>
    </w:p>
    <w:p>
      <w:pPr>
        <w:pStyle w:val="BodyText"/>
        <w:spacing w:line="20" w:lineRule="exact"/>
        <w:ind w:left="310"/>
        <w:rPr>
          <w:sz w:val="2"/>
        </w:rPr>
      </w:pPr>
      <w:r>
        <w:rPr>
          <w:sz w:val="2"/>
        </w:rPr>
        <mc:AlternateContent>
          <mc:Choice Requires="wps">
            <w:drawing>
              <wp:inline distT="0" distB="0" distL="0" distR="0">
                <wp:extent cx="6604634" cy="3810"/>
                <wp:effectExtent l="0" t="0" r="0" b="0"/>
                <wp:docPr id="9" name="Group 9"/>
                <wp:cNvGraphicFramePr>
                  <a:graphicFrameLocks/>
                </wp:cNvGraphicFramePr>
                <a:graphic>
                  <a:graphicData uri="http://schemas.microsoft.com/office/word/2010/wordprocessingGroup">
                    <wpg:wgp>
                      <wpg:cNvPr id="9" name="Group 9"/>
                      <wpg:cNvGrpSpPr/>
                      <wpg:grpSpPr>
                        <a:xfrm>
                          <a:off x="0" y="0"/>
                          <a:ext cx="6604634" cy="3810"/>
                          <a:chExt cx="6604634" cy="3810"/>
                        </a:xfrm>
                      </wpg:grpSpPr>
                      <wps:wsp>
                        <wps:cNvPr id="10" name="Graphic 10"/>
                        <wps:cNvSpPr/>
                        <wps:spPr>
                          <a:xfrm>
                            <a:off x="0" y="0"/>
                            <a:ext cx="6604634" cy="3810"/>
                          </a:xfrm>
                          <a:custGeom>
                            <a:avLst/>
                            <a:gdLst/>
                            <a:ahLst/>
                            <a:cxnLst/>
                            <a:rect l="l" t="t" r="r" b="b"/>
                            <a:pathLst>
                              <a:path w="6604634" h="3810">
                                <a:moveTo>
                                  <a:pt x="6604559" y="0"/>
                                </a:moveTo>
                                <a:lnTo>
                                  <a:pt x="2087994" y="0"/>
                                </a:lnTo>
                                <a:lnTo>
                                  <a:pt x="0" y="0"/>
                                </a:lnTo>
                                <a:lnTo>
                                  <a:pt x="0" y="3606"/>
                                </a:lnTo>
                                <a:lnTo>
                                  <a:pt x="2087994" y="3606"/>
                                </a:lnTo>
                                <a:lnTo>
                                  <a:pt x="6604559" y="3606"/>
                                </a:lnTo>
                                <a:lnTo>
                                  <a:pt x="660455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3pt;mso-position-horizontal-relative:char;mso-position-vertical-relative:line" id="docshapegroup8" coordorigin="0,0" coordsize="10401,6">
                <v:shape style="position:absolute;left:0;top:0;width:10401;height:6" id="docshape9" coordorigin="0,0" coordsize="10401,6" path="m10401,0l3288,0,0,0,0,6,3288,6,10401,6,10401,0xe" filled="true" fillcolor="#000000" stroked="false">
                  <v:path arrowok="t"/>
                  <v:fill type="solid"/>
                </v:shape>
              </v:group>
            </w:pict>
          </mc:Fallback>
        </mc:AlternateContent>
      </w:r>
      <w:r>
        <w:rPr>
          <w:sz w:val="2"/>
        </w:rPr>
      </w:r>
    </w:p>
    <w:p>
      <w:pPr>
        <w:pStyle w:val="BodyText"/>
        <w:rPr>
          <w:sz w:val="20"/>
        </w:rPr>
      </w:pPr>
    </w:p>
    <w:p>
      <w:pPr>
        <w:pStyle w:val="BodyText"/>
        <w:spacing w:before="108"/>
        <w:rPr>
          <w:sz w:val="20"/>
        </w:rPr>
      </w:pPr>
    </w:p>
    <w:p>
      <w:pPr>
        <w:spacing w:after="0"/>
        <w:rPr>
          <w:sz w:val="20"/>
        </w:rPr>
        <w:sectPr>
          <w:type w:val="continuous"/>
          <w:pgSz w:w="11910" w:h="15880"/>
          <w:pgMar w:header="0" w:footer="0" w:top="840" w:bottom="280" w:left="540" w:right="540"/>
        </w:sectPr>
      </w:pPr>
    </w:p>
    <w:p>
      <w:pPr>
        <w:pStyle w:val="ListParagraph"/>
        <w:numPr>
          <w:ilvl w:val="0"/>
          <w:numId w:val="1"/>
        </w:numPr>
        <w:tabs>
          <w:tab w:pos="536" w:val="left" w:leader="none"/>
        </w:tabs>
        <w:spacing w:line="240" w:lineRule="auto" w:before="111" w:after="0"/>
        <w:ind w:left="536" w:right="0" w:hanging="226"/>
        <w:jc w:val="left"/>
        <w:rPr>
          <w:sz w:val="16"/>
        </w:rPr>
      </w:pPr>
      <w:r>
        <w:rPr>
          <w:spacing w:val="-2"/>
          <w:w w:val="110"/>
          <w:sz w:val="16"/>
        </w:rPr>
        <w:t>Introduction</w:t>
      </w:r>
    </w:p>
    <w:p>
      <w:pPr>
        <w:pStyle w:val="BodyText"/>
        <w:spacing w:before="55"/>
      </w:pPr>
    </w:p>
    <w:p>
      <w:pPr>
        <w:pStyle w:val="BodyText"/>
        <w:spacing w:line="276" w:lineRule="auto"/>
        <w:ind w:left="310" w:firstLine="239"/>
        <w:jc w:val="both"/>
      </w:pPr>
      <w:r>
        <w:rPr>
          <w:w w:val="105"/>
        </w:rPr>
        <w:t>Biometrics</w:t>
      </w:r>
      <w:r>
        <w:rPr>
          <w:w w:val="105"/>
        </w:rPr>
        <w:t> is</w:t>
      </w:r>
      <w:r>
        <w:rPr>
          <w:w w:val="105"/>
        </w:rPr>
        <w:t> one</w:t>
      </w:r>
      <w:r>
        <w:rPr>
          <w:w w:val="105"/>
        </w:rPr>
        <w:t> of</w:t>
      </w:r>
      <w:r>
        <w:rPr>
          <w:w w:val="105"/>
        </w:rPr>
        <w:t> the</w:t>
      </w:r>
      <w:r>
        <w:rPr>
          <w:w w:val="105"/>
        </w:rPr>
        <w:t> most</w:t>
      </w:r>
      <w:r>
        <w:rPr>
          <w:w w:val="105"/>
        </w:rPr>
        <w:t> important</w:t>
      </w:r>
      <w:r>
        <w:rPr>
          <w:w w:val="105"/>
        </w:rPr>
        <w:t> branches</w:t>
      </w:r>
      <w:r>
        <w:rPr>
          <w:w w:val="105"/>
        </w:rPr>
        <w:t> of</w:t>
      </w:r>
      <w:r>
        <w:rPr>
          <w:w w:val="105"/>
        </w:rPr>
        <w:t> </w:t>
      </w:r>
      <w:r>
        <w:rPr>
          <w:w w:val="105"/>
        </w:rPr>
        <w:t>pattern recognition</w:t>
      </w:r>
      <w:r>
        <w:rPr>
          <w:w w:val="105"/>
        </w:rPr>
        <w:t> </w:t>
      </w:r>
      <w:hyperlink w:history="true" w:anchor="_bookmark16">
        <w:r>
          <w:rPr>
            <w:color w:val="007FAC"/>
            <w:w w:val="105"/>
          </w:rPr>
          <w:t>[1</w:t>
        </w:r>
      </w:hyperlink>
      <w:r>
        <w:rPr>
          <w:rFonts w:ascii="Arial"/>
          <w:color w:val="007FAC"/>
          <w:w w:val="105"/>
        </w:rPr>
        <w:t>e</w:t>
      </w:r>
      <w:hyperlink w:history="true" w:anchor="_bookmark16">
        <w:r>
          <w:rPr>
            <w:color w:val="007FAC"/>
            <w:w w:val="105"/>
          </w:rPr>
          <w:t>3]</w:t>
        </w:r>
      </w:hyperlink>
      <w:r>
        <w:rPr>
          <w:w w:val="105"/>
        </w:rPr>
        <w:t>.</w:t>
      </w:r>
      <w:r>
        <w:rPr>
          <w:w w:val="105"/>
        </w:rPr>
        <w:t> Face</w:t>
      </w:r>
      <w:r>
        <w:rPr>
          <w:w w:val="105"/>
        </w:rPr>
        <w:t> recognition</w:t>
      </w:r>
      <w:r>
        <w:rPr>
          <w:w w:val="105"/>
        </w:rPr>
        <w:t> is</w:t>
      </w:r>
      <w:r>
        <w:rPr>
          <w:w w:val="105"/>
        </w:rPr>
        <w:t> one</w:t>
      </w:r>
      <w:r>
        <w:rPr>
          <w:w w:val="105"/>
        </w:rPr>
        <w:t> of</w:t>
      </w:r>
      <w:r>
        <w:rPr>
          <w:w w:val="105"/>
        </w:rPr>
        <w:t> the</w:t>
      </w:r>
      <w:r>
        <w:rPr>
          <w:w w:val="105"/>
        </w:rPr>
        <w:t> most</w:t>
      </w:r>
      <w:r>
        <w:rPr>
          <w:w w:val="105"/>
        </w:rPr>
        <w:t> attractive biometric techniques. Nevertheless, face recognition in real appli- cations</w:t>
      </w:r>
      <w:r>
        <w:rPr>
          <w:spacing w:val="-8"/>
          <w:w w:val="105"/>
        </w:rPr>
        <w:t> </w:t>
      </w:r>
      <w:r>
        <w:rPr>
          <w:w w:val="105"/>
        </w:rPr>
        <w:t>is</w:t>
      </w:r>
      <w:r>
        <w:rPr>
          <w:spacing w:val="-8"/>
          <w:w w:val="105"/>
        </w:rPr>
        <w:t> </w:t>
      </w:r>
      <w:r>
        <w:rPr>
          <w:w w:val="105"/>
        </w:rPr>
        <w:t>still</w:t>
      </w:r>
      <w:r>
        <w:rPr>
          <w:spacing w:val="-8"/>
          <w:w w:val="105"/>
        </w:rPr>
        <w:t> </w:t>
      </w:r>
      <w:r>
        <w:rPr>
          <w:w w:val="105"/>
        </w:rPr>
        <w:t>a</w:t>
      </w:r>
      <w:r>
        <w:rPr>
          <w:spacing w:val="-8"/>
          <w:w w:val="105"/>
        </w:rPr>
        <w:t> </w:t>
      </w:r>
      <w:r>
        <w:rPr>
          <w:w w:val="105"/>
        </w:rPr>
        <w:t>challenging</w:t>
      </w:r>
      <w:r>
        <w:rPr>
          <w:spacing w:val="-8"/>
          <w:w w:val="105"/>
        </w:rPr>
        <w:t> </w:t>
      </w:r>
      <w:r>
        <w:rPr>
          <w:w w:val="105"/>
        </w:rPr>
        <w:t>task</w:t>
      </w:r>
      <w:r>
        <w:rPr>
          <w:spacing w:val="-7"/>
          <w:w w:val="105"/>
        </w:rPr>
        <w:t> </w:t>
      </w:r>
      <w:hyperlink w:history="true" w:anchor="_bookmark17">
        <w:r>
          <w:rPr>
            <w:color w:val="007FAC"/>
            <w:w w:val="105"/>
          </w:rPr>
          <w:t>[4]</w:t>
        </w:r>
      </w:hyperlink>
      <w:r>
        <w:rPr>
          <w:w w:val="105"/>
        </w:rPr>
        <w:t>.</w:t>
      </w:r>
      <w:r>
        <w:rPr>
          <w:spacing w:val="-8"/>
          <w:w w:val="105"/>
        </w:rPr>
        <w:t> </w:t>
      </w:r>
      <w:r>
        <w:rPr>
          <w:w w:val="105"/>
        </w:rPr>
        <w:t>The</w:t>
      </w:r>
      <w:r>
        <w:rPr>
          <w:spacing w:val="-8"/>
          <w:w w:val="105"/>
        </w:rPr>
        <w:t> </w:t>
      </w:r>
      <w:r>
        <w:rPr>
          <w:w w:val="105"/>
        </w:rPr>
        <w:t>main</w:t>
      </w:r>
      <w:r>
        <w:rPr>
          <w:spacing w:val="-9"/>
          <w:w w:val="105"/>
        </w:rPr>
        <w:t> </w:t>
      </w:r>
      <w:r>
        <w:rPr>
          <w:w w:val="105"/>
        </w:rPr>
        <w:t>reason</w:t>
      </w:r>
      <w:r>
        <w:rPr>
          <w:spacing w:val="-8"/>
          <w:w w:val="105"/>
        </w:rPr>
        <w:t> </w:t>
      </w:r>
      <w:r>
        <w:rPr>
          <w:w w:val="105"/>
        </w:rPr>
        <w:t>is</w:t>
      </w:r>
      <w:r>
        <w:rPr>
          <w:spacing w:val="-8"/>
          <w:w w:val="105"/>
        </w:rPr>
        <w:t> </w:t>
      </w:r>
      <w:r>
        <w:rPr>
          <w:w w:val="105"/>
        </w:rPr>
        <w:t>that</w:t>
      </w:r>
      <w:r>
        <w:rPr>
          <w:spacing w:val="-9"/>
          <w:w w:val="105"/>
        </w:rPr>
        <w:t> </w:t>
      </w:r>
      <w:r>
        <w:rPr>
          <w:w w:val="105"/>
        </w:rPr>
        <w:t>the</w:t>
      </w:r>
      <w:r>
        <w:rPr>
          <w:spacing w:val="-8"/>
          <w:w w:val="105"/>
        </w:rPr>
        <w:t> </w:t>
      </w:r>
      <w:r>
        <w:rPr>
          <w:w w:val="105"/>
        </w:rPr>
        <w:t>face is a non-rigid object, and it often has different appearance owing to various facial expression, different ages, different angles and more importantly, different illumination intensity. In recent years, deep learning has become more and more prevalent in computer vision. AlexNet</w:t>
      </w:r>
      <w:r>
        <w:rPr>
          <w:spacing w:val="-2"/>
          <w:w w:val="105"/>
        </w:rPr>
        <w:t> </w:t>
      </w:r>
      <w:hyperlink w:history="true" w:anchor="_bookmark18">
        <w:r>
          <w:rPr>
            <w:color w:val="007FAC"/>
            <w:w w:val="105"/>
          </w:rPr>
          <w:t>[5]</w:t>
        </w:r>
      </w:hyperlink>
      <w:r>
        <w:rPr>
          <w:color w:val="007FAC"/>
          <w:w w:val="105"/>
        </w:rPr>
        <w:t> </w:t>
      </w:r>
      <w:r>
        <w:rPr>
          <w:w w:val="105"/>
        </w:rPr>
        <w:t>which is designed by</w:t>
      </w:r>
      <w:r>
        <w:rPr>
          <w:spacing w:val="-1"/>
          <w:w w:val="105"/>
        </w:rPr>
        <w:t> </w:t>
      </w:r>
      <w:r>
        <w:rPr>
          <w:w w:val="105"/>
        </w:rPr>
        <w:t>Alex Krizhevsky</w:t>
      </w:r>
      <w:r>
        <w:rPr>
          <w:spacing w:val="-3"/>
          <w:w w:val="105"/>
        </w:rPr>
        <w:t> </w:t>
      </w:r>
      <w:r>
        <w:rPr>
          <w:w w:val="105"/>
        </w:rPr>
        <w:t>got</w:t>
      </w:r>
      <w:r>
        <w:rPr>
          <w:spacing w:val="-1"/>
          <w:w w:val="105"/>
        </w:rPr>
        <w:t> </w:t>
      </w:r>
      <w:r>
        <w:rPr>
          <w:w w:val="105"/>
        </w:rPr>
        <w:t>the champion of</w:t>
      </w:r>
      <w:r>
        <w:rPr>
          <w:w w:val="105"/>
        </w:rPr>
        <w:t> ILSVRC-2012</w:t>
      </w:r>
      <w:r>
        <w:rPr>
          <w:w w:val="105"/>
        </w:rPr>
        <w:t> competition</w:t>
      </w:r>
      <w:r>
        <w:rPr>
          <w:w w:val="105"/>
        </w:rPr>
        <w:t> and</w:t>
      </w:r>
      <w:r>
        <w:rPr>
          <w:w w:val="105"/>
        </w:rPr>
        <w:t> outperformed</w:t>
      </w:r>
      <w:r>
        <w:rPr>
          <w:w w:val="105"/>
        </w:rPr>
        <w:t> the</w:t>
      </w:r>
      <w:r>
        <w:rPr>
          <w:w w:val="105"/>
        </w:rPr>
        <w:t> second</w:t>
      </w:r>
      <w:r>
        <w:rPr>
          <w:w w:val="105"/>
        </w:rPr>
        <w:t> place nearly 10 percents.</w:t>
      </w:r>
    </w:p>
    <w:p>
      <w:pPr>
        <w:pStyle w:val="BodyText"/>
        <w:spacing w:line="276" w:lineRule="auto"/>
        <w:ind w:left="310" w:firstLine="239"/>
        <w:jc w:val="both"/>
      </w:pPr>
      <w:r>
        <w:rPr>
          <w:w w:val="105"/>
        </w:rPr>
        <w:t>From then on, researchers realized the powerful analysis </w:t>
      </w:r>
      <w:r>
        <w:rPr>
          <w:w w:val="105"/>
        </w:rPr>
        <w:t>ability of deep convolution network. Simonyan </w:t>
      </w:r>
      <w:hyperlink w:history="true" w:anchor="_bookmark19">
        <w:r>
          <w:rPr>
            <w:color w:val="007FAC"/>
            <w:w w:val="105"/>
          </w:rPr>
          <w:t>[6]</w:t>
        </w:r>
      </w:hyperlink>
      <w:r>
        <w:rPr>
          <w:color w:val="007FAC"/>
          <w:w w:val="105"/>
        </w:rPr>
        <w:t> </w:t>
      </w:r>
      <w:r>
        <w:rPr>
          <w:w w:val="105"/>
        </w:rPr>
        <w:t>proposed a very deep convolutional network, which is called VGG net, and get</w:t>
      </w:r>
      <w:r>
        <w:rPr>
          <w:spacing w:val="-2"/>
          <w:w w:val="105"/>
        </w:rPr>
        <w:t> </w:t>
      </w:r>
      <w:r>
        <w:rPr>
          <w:w w:val="105"/>
        </w:rPr>
        <w:t>the second place</w:t>
      </w:r>
      <w:r>
        <w:rPr>
          <w:spacing w:val="16"/>
          <w:w w:val="105"/>
        </w:rPr>
        <w:t> </w:t>
      </w:r>
      <w:r>
        <w:rPr>
          <w:w w:val="105"/>
        </w:rPr>
        <w:t>of</w:t>
      </w:r>
      <w:r>
        <w:rPr>
          <w:spacing w:val="17"/>
          <w:w w:val="105"/>
        </w:rPr>
        <w:t> </w:t>
      </w:r>
      <w:r>
        <w:rPr>
          <w:w w:val="105"/>
        </w:rPr>
        <w:t>ILSVRC-2014</w:t>
      </w:r>
      <w:r>
        <w:rPr>
          <w:spacing w:val="16"/>
          <w:w w:val="105"/>
        </w:rPr>
        <w:t> </w:t>
      </w:r>
      <w:r>
        <w:rPr>
          <w:w w:val="105"/>
        </w:rPr>
        <w:t>competition.</w:t>
      </w:r>
      <w:r>
        <w:rPr>
          <w:spacing w:val="16"/>
          <w:w w:val="105"/>
        </w:rPr>
        <w:t> </w:t>
      </w:r>
      <w:r>
        <w:rPr>
          <w:w w:val="105"/>
        </w:rPr>
        <w:t>VGGnet</w:t>
      </w:r>
      <w:r>
        <w:rPr>
          <w:spacing w:val="17"/>
          <w:w w:val="105"/>
        </w:rPr>
        <w:t> </w:t>
      </w:r>
      <w:r>
        <w:rPr>
          <w:w w:val="105"/>
        </w:rPr>
        <w:t>could</w:t>
      </w:r>
      <w:r>
        <w:rPr>
          <w:spacing w:val="15"/>
          <w:w w:val="105"/>
        </w:rPr>
        <w:t> </w:t>
      </w:r>
      <w:r>
        <w:rPr>
          <w:w w:val="105"/>
        </w:rPr>
        <w:t>be</w:t>
      </w:r>
      <w:r>
        <w:rPr>
          <w:spacing w:val="17"/>
          <w:w w:val="105"/>
        </w:rPr>
        <w:t> </w:t>
      </w:r>
      <w:r>
        <w:rPr>
          <w:w w:val="105"/>
        </w:rPr>
        <w:t>divided</w:t>
      </w:r>
      <w:r>
        <w:rPr>
          <w:spacing w:val="17"/>
          <w:w w:val="105"/>
        </w:rPr>
        <w:t> </w:t>
      </w:r>
      <w:r>
        <w:rPr>
          <w:spacing w:val="-4"/>
          <w:w w:val="105"/>
        </w:rPr>
        <w:t>into</w:t>
      </w:r>
    </w:p>
    <w:p>
      <w:pPr>
        <w:pStyle w:val="BodyText"/>
        <w:spacing w:before="155"/>
        <w:rPr>
          <w:sz w:val="20"/>
        </w:rPr>
      </w:pPr>
      <w:r>
        <w:rPr/>
        <mc:AlternateContent>
          <mc:Choice Requires="wps">
            <w:drawing>
              <wp:anchor distT="0" distB="0" distL="0" distR="0" allowOverlap="1" layoutInCell="1" locked="0" behindDoc="1" simplePos="0" relativeHeight="487590912">
                <wp:simplePos x="0" y="0"/>
                <wp:positionH relativeFrom="page">
                  <wp:posOffset>540004</wp:posOffset>
                </wp:positionH>
                <wp:positionV relativeFrom="paragraph">
                  <wp:posOffset>258300</wp:posOffset>
                </wp:positionV>
                <wp:extent cx="459105" cy="1905"/>
                <wp:effectExtent l="0" t="0" r="0" b="0"/>
                <wp:wrapTopAndBottom/>
                <wp:docPr id="11" name="Graphic 11"/>
                <wp:cNvGraphicFramePr>
                  <a:graphicFrameLocks/>
                </wp:cNvGraphicFramePr>
                <a:graphic>
                  <a:graphicData uri="http://schemas.microsoft.com/office/word/2010/wordprocessingShape">
                    <wps:wsp>
                      <wps:cNvPr id="11" name="Graphic 11"/>
                      <wps:cNvSpPr/>
                      <wps:spPr>
                        <a:xfrm>
                          <a:off x="0" y="0"/>
                          <a:ext cx="459105" cy="1905"/>
                        </a:xfrm>
                        <a:custGeom>
                          <a:avLst/>
                          <a:gdLst/>
                          <a:ahLst/>
                          <a:cxnLst/>
                          <a:rect l="l" t="t" r="r" b="b"/>
                          <a:pathLst>
                            <a:path w="459105" h="1905">
                              <a:moveTo>
                                <a:pt x="458635" y="0"/>
                              </a:moveTo>
                              <a:lnTo>
                                <a:pt x="0" y="0"/>
                              </a:lnTo>
                              <a:lnTo>
                                <a:pt x="0" y="970"/>
                              </a:lnTo>
                              <a:lnTo>
                                <a:pt x="711" y="1447"/>
                              </a:lnTo>
                              <a:lnTo>
                                <a:pt x="456476" y="1447"/>
                              </a:lnTo>
                              <a:lnTo>
                                <a:pt x="4586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52pt;margin-top:20.338615pt;width:36.15pt;height:.15pt;mso-position-horizontal-relative:page;mso-position-vertical-relative:paragraph;z-index:-15725568;mso-wrap-distance-left:0;mso-wrap-distance-right:0" id="docshape10" coordorigin="850,407" coordsize="723,3" path="m1573,407l850,407,850,408,852,409,1569,409,1573,407xe" filled="true" fillcolor="#000000" stroked="false">
                <v:path arrowok="t"/>
                <v:fill type="solid"/>
                <w10:wrap type="topAndBottom"/>
              </v:shape>
            </w:pict>
          </mc:Fallback>
        </mc:AlternateContent>
      </w:r>
    </w:p>
    <w:p>
      <w:pPr>
        <w:spacing w:before="53"/>
        <w:ind w:left="411" w:right="0" w:firstLine="0"/>
        <w:jc w:val="left"/>
        <w:rPr>
          <w:sz w:val="12"/>
        </w:rPr>
      </w:pPr>
      <w:bookmarkStart w:name="_bookmark0" w:id="3"/>
      <w:bookmarkEnd w:id="3"/>
      <w:r>
        <w:rPr/>
      </w:r>
      <w:r>
        <w:rPr>
          <w:rFonts w:ascii="Times New Roman"/>
          <w:w w:val="110"/>
          <w:sz w:val="12"/>
        </w:rPr>
        <w:t>*</w:t>
      </w:r>
      <w:r>
        <w:rPr>
          <w:rFonts w:ascii="Times New Roman"/>
          <w:spacing w:val="43"/>
          <w:w w:val="110"/>
          <w:sz w:val="12"/>
        </w:rPr>
        <w:t> </w:t>
      </w:r>
      <w:r>
        <w:rPr>
          <w:w w:val="110"/>
          <w:sz w:val="12"/>
        </w:rPr>
        <w:t>Corresponding</w:t>
      </w:r>
      <w:r>
        <w:rPr>
          <w:spacing w:val="17"/>
          <w:w w:val="110"/>
          <w:sz w:val="12"/>
        </w:rPr>
        <w:t> </w:t>
      </w:r>
      <w:r>
        <w:rPr>
          <w:spacing w:val="-2"/>
          <w:w w:val="110"/>
          <w:sz w:val="12"/>
        </w:rPr>
        <w:t>author.</w:t>
      </w:r>
    </w:p>
    <w:p>
      <w:pPr>
        <w:spacing w:line="319" w:lineRule="auto" w:before="35"/>
        <w:ind w:left="547" w:right="0" w:firstLine="2"/>
        <w:jc w:val="left"/>
        <w:rPr>
          <w:sz w:val="12"/>
        </w:rPr>
      </w:pPr>
      <w:r>
        <w:rPr>
          <w:i/>
          <w:w w:val="110"/>
          <w:sz w:val="12"/>
        </w:rPr>
        <w:t>E-mail</w:t>
      </w:r>
      <w:r>
        <w:rPr>
          <w:i/>
          <w:w w:val="110"/>
          <w:sz w:val="12"/>
        </w:rPr>
        <w:t> addresses: </w:t>
      </w:r>
      <w:hyperlink r:id="rId12">
        <w:r>
          <w:rPr>
            <w:color w:val="007FAC"/>
            <w:w w:val="110"/>
            <w:sz w:val="12"/>
          </w:rPr>
          <w:t>guokaiwork@yeah.net</w:t>
        </w:r>
      </w:hyperlink>
      <w:r>
        <w:rPr>
          <w:color w:val="007FAC"/>
          <w:w w:val="110"/>
          <w:sz w:val="12"/>
        </w:rPr>
        <w:t> </w:t>
      </w:r>
      <w:r>
        <w:rPr>
          <w:w w:val="110"/>
          <w:sz w:val="12"/>
        </w:rPr>
        <w:t>(K.</w:t>
      </w:r>
      <w:r>
        <w:rPr>
          <w:w w:val="110"/>
          <w:sz w:val="12"/>
        </w:rPr>
        <w:t> Guo),</w:t>
      </w:r>
      <w:r>
        <w:rPr>
          <w:w w:val="110"/>
          <w:sz w:val="12"/>
        </w:rPr>
        <w:t> </w:t>
      </w:r>
      <w:hyperlink r:id="rId13">
        <w:r>
          <w:rPr>
            <w:color w:val="007FAC"/>
            <w:w w:val="110"/>
            <w:sz w:val="12"/>
          </w:rPr>
          <w:t>yongxu@ymail.com</w:t>
        </w:r>
      </w:hyperlink>
      <w:r>
        <w:rPr>
          <w:color w:val="007FAC"/>
          <w:w w:val="110"/>
          <w:sz w:val="12"/>
        </w:rPr>
        <w:t> </w:t>
      </w:r>
      <w:r>
        <w:rPr>
          <w:w w:val="110"/>
          <w:sz w:val="12"/>
        </w:rPr>
        <w:t>(Y.</w:t>
      </w:r>
      <w:r>
        <w:rPr>
          <w:w w:val="110"/>
          <w:sz w:val="12"/>
        </w:rPr>
        <w:t> </w:t>
      </w:r>
      <w:r>
        <w:rPr>
          <w:w w:val="110"/>
          <w:sz w:val="12"/>
        </w:rPr>
        <w:t>Xu).</w:t>
      </w:r>
      <w:r>
        <w:rPr>
          <w:spacing w:val="40"/>
          <w:w w:val="110"/>
          <w:sz w:val="12"/>
        </w:rPr>
        <w:t> </w:t>
      </w:r>
      <w:r>
        <w:rPr>
          <w:w w:val="110"/>
          <w:sz w:val="12"/>
        </w:rPr>
        <w:t>Peer</w:t>
      </w:r>
      <w:r>
        <w:rPr>
          <w:spacing w:val="37"/>
          <w:w w:val="110"/>
          <w:sz w:val="12"/>
        </w:rPr>
        <w:t> </w:t>
      </w:r>
      <w:r>
        <w:rPr>
          <w:w w:val="110"/>
          <w:sz w:val="12"/>
        </w:rPr>
        <w:t>review</w:t>
      </w:r>
      <w:r>
        <w:rPr>
          <w:spacing w:val="37"/>
          <w:w w:val="110"/>
          <w:sz w:val="12"/>
        </w:rPr>
        <w:t> </w:t>
      </w:r>
      <w:r>
        <w:rPr>
          <w:w w:val="110"/>
          <w:sz w:val="12"/>
        </w:rPr>
        <w:t>under</w:t>
      </w:r>
      <w:r>
        <w:rPr>
          <w:spacing w:val="37"/>
          <w:w w:val="110"/>
          <w:sz w:val="12"/>
        </w:rPr>
        <w:t> </w:t>
      </w:r>
      <w:r>
        <w:rPr>
          <w:w w:val="110"/>
          <w:sz w:val="12"/>
        </w:rPr>
        <w:t>responsibility</w:t>
      </w:r>
      <w:r>
        <w:rPr>
          <w:spacing w:val="37"/>
          <w:w w:val="110"/>
          <w:sz w:val="12"/>
        </w:rPr>
        <w:t> </w:t>
      </w:r>
      <w:r>
        <w:rPr>
          <w:w w:val="110"/>
          <w:sz w:val="12"/>
        </w:rPr>
        <w:t>of</w:t>
      </w:r>
      <w:r>
        <w:rPr>
          <w:spacing w:val="39"/>
          <w:w w:val="110"/>
          <w:sz w:val="12"/>
        </w:rPr>
        <w:t> </w:t>
      </w:r>
      <w:r>
        <w:rPr>
          <w:w w:val="110"/>
          <w:sz w:val="12"/>
        </w:rPr>
        <w:t>Chongqing</w:t>
      </w:r>
      <w:r>
        <w:rPr>
          <w:spacing w:val="37"/>
          <w:w w:val="110"/>
          <w:sz w:val="12"/>
        </w:rPr>
        <w:t> </w:t>
      </w:r>
      <w:r>
        <w:rPr>
          <w:w w:val="110"/>
          <w:sz w:val="12"/>
        </w:rPr>
        <w:t>University</w:t>
      </w:r>
      <w:r>
        <w:rPr>
          <w:spacing w:val="36"/>
          <w:w w:val="110"/>
          <w:sz w:val="12"/>
        </w:rPr>
        <w:t> </w:t>
      </w:r>
      <w:r>
        <w:rPr>
          <w:w w:val="110"/>
          <w:sz w:val="12"/>
        </w:rPr>
        <w:t>of</w:t>
      </w:r>
      <w:r>
        <w:rPr>
          <w:spacing w:val="36"/>
          <w:w w:val="110"/>
          <w:sz w:val="12"/>
        </w:rPr>
        <w:t> </w:t>
      </w:r>
      <w:r>
        <w:rPr>
          <w:w w:val="110"/>
          <w:sz w:val="12"/>
        </w:rPr>
        <w:t>Technology.</w:t>
      </w:r>
    </w:p>
    <w:p>
      <w:pPr>
        <w:pStyle w:val="BodyText"/>
        <w:spacing w:line="276" w:lineRule="auto" w:before="111"/>
        <w:ind w:left="310" w:right="112"/>
        <w:jc w:val="both"/>
      </w:pPr>
      <w:r>
        <w:rPr/>
        <w:br w:type="column"/>
      </w:r>
      <w:r>
        <w:rPr>
          <w:w w:val="105"/>
        </w:rPr>
        <w:t>several blocks and each block contains several convolutional layers which</w:t>
      </w:r>
      <w:r>
        <w:rPr>
          <w:spacing w:val="23"/>
          <w:w w:val="105"/>
        </w:rPr>
        <w:t> </w:t>
      </w:r>
      <w:r>
        <w:rPr>
          <w:w w:val="105"/>
        </w:rPr>
        <w:t>have</w:t>
      </w:r>
      <w:r>
        <w:rPr>
          <w:spacing w:val="24"/>
          <w:w w:val="105"/>
        </w:rPr>
        <w:t> </w:t>
      </w:r>
      <w:r>
        <w:rPr>
          <w:w w:val="105"/>
        </w:rPr>
        <w:t>identical</w:t>
      </w:r>
      <w:r>
        <w:rPr>
          <w:spacing w:val="25"/>
          <w:w w:val="105"/>
        </w:rPr>
        <w:t> </w:t>
      </w:r>
      <w:r>
        <w:rPr>
          <w:w w:val="105"/>
        </w:rPr>
        <w:t>kernel</w:t>
      </w:r>
      <w:r>
        <w:rPr>
          <w:spacing w:val="23"/>
          <w:w w:val="105"/>
        </w:rPr>
        <w:t> </w:t>
      </w:r>
      <w:r>
        <w:rPr>
          <w:w w:val="105"/>
        </w:rPr>
        <w:t>size</w:t>
      </w:r>
      <w:r>
        <w:rPr>
          <w:spacing w:val="24"/>
          <w:w w:val="105"/>
        </w:rPr>
        <w:t> </w:t>
      </w:r>
      <w:r>
        <w:rPr>
          <w:w w:val="105"/>
        </w:rPr>
        <w:t>and</w:t>
      </w:r>
      <w:r>
        <w:rPr>
          <w:spacing w:val="24"/>
          <w:w w:val="105"/>
        </w:rPr>
        <w:t> </w:t>
      </w:r>
      <w:r>
        <w:rPr>
          <w:w w:val="105"/>
        </w:rPr>
        <w:t>channel</w:t>
      </w:r>
      <w:r>
        <w:rPr>
          <w:spacing w:val="23"/>
          <w:w w:val="105"/>
        </w:rPr>
        <w:t> </w:t>
      </w:r>
      <w:r>
        <w:rPr>
          <w:w w:val="105"/>
        </w:rPr>
        <w:t>number.</w:t>
      </w:r>
      <w:r>
        <w:rPr>
          <w:spacing w:val="24"/>
          <w:w w:val="105"/>
        </w:rPr>
        <w:t> </w:t>
      </w:r>
      <w:r>
        <w:rPr>
          <w:spacing w:val="-2"/>
          <w:w w:val="105"/>
        </w:rPr>
        <w:t>GoogleNet</w:t>
      </w:r>
    </w:p>
    <w:p>
      <w:pPr>
        <w:pStyle w:val="BodyText"/>
        <w:spacing w:line="276" w:lineRule="auto" w:before="1"/>
        <w:ind w:left="310" w:right="110"/>
        <w:jc w:val="both"/>
      </w:pPr>
      <w:hyperlink w:history="true" w:anchor="_bookmark20">
        <w:r>
          <w:rPr>
            <w:color w:val="007FAC"/>
            <w:w w:val="105"/>
          </w:rPr>
          <w:t>[7]</w:t>
        </w:r>
      </w:hyperlink>
      <w:r>
        <w:rPr>
          <w:color w:val="007FAC"/>
          <w:spacing w:val="-5"/>
          <w:w w:val="105"/>
        </w:rPr>
        <w:t> </w:t>
      </w:r>
      <w:r>
        <w:rPr>
          <w:w w:val="105"/>
        </w:rPr>
        <w:t>is</w:t>
      </w:r>
      <w:r>
        <w:rPr>
          <w:spacing w:val="-5"/>
          <w:w w:val="105"/>
        </w:rPr>
        <w:t> </w:t>
      </w:r>
      <w:r>
        <w:rPr>
          <w:w w:val="105"/>
        </w:rPr>
        <w:t>specially</w:t>
      </w:r>
      <w:r>
        <w:rPr>
          <w:spacing w:val="-5"/>
          <w:w w:val="105"/>
        </w:rPr>
        <w:t> </w:t>
      </w:r>
      <w:r>
        <w:rPr>
          <w:w w:val="105"/>
        </w:rPr>
        <w:t>designed</w:t>
      </w:r>
      <w:r>
        <w:rPr>
          <w:spacing w:val="-5"/>
          <w:w w:val="105"/>
        </w:rPr>
        <w:t> </w:t>
      </w:r>
      <w:r>
        <w:rPr>
          <w:w w:val="105"/>
        </w:rPr>
        <w:t>for</w:t>
      </w:r>
      <w:r>
        <w:rPr>
          <w:spacing w:val="-4"/>
          <w:w w:val="105"/>
        </w:rPr>
        <w:t> </w:t>
      </w:r>
      <w:r>
        <w:rPr>
          <w:w w:val="105"/>
        </w:rPr>
        <w:t>the</w:t>
      </w:r>
      <w:r>
        <w:rPr>
          <w:spacing w:val="-5"/>
          <w:w w:val="105"/>
        </w:rPr>
        <w:t> </w:t>
      </w:r>
      <w:r>
        <w:rPr>
          <w:w w:val="105"/>
        </w:rPr>
        <w:t>ILSVRC-2014</w:t>
      </w:r>
      <w:r>
        <w:rPr>
          <w:spacing w:val="-5"/>
          <w:w w:val="105"/>
        </w:rPr>
        <w:t> </w:t>
      </w:r>
      <w:r>
        <w:rPr>
          <w:w w:val="105"/>
        </w:rPr>
        <w:t>competition</w:t>
      </w:r>
      <w:r>
        <w:rPr>
          <w:spacing w:val="-5"/>
          <w:w w:val="105"/>
        </w:rPr>
        <w:t> </w:t>
      </w:r>
      <w:r>
        <w:rPr>
          <w:w w:val="105"/>
        </w:rPr>
        <w:t>by</w:t>
      </w:r>
      <w:r>
        <w:rPr>
          <w:spacing w:val="-8"/>
          <w:w w:val="105"/>
        </w:rPr>
        <w:t> </w:t>
      </w:r>
      <w:r>
        <w:rPr>
          <w:w w:val="105"/>
        </w:rPr>
        <w:t>google team.</w:t>
      </w:r>
      <w:r>
        <w:rPr>
          <w:w w:val="105"/>
        </w:rPr>
        <w:t> It</w:t>
      </w:r>
      <w:r>
        <w:rPr>
          <w:w w:val="105"/>
        </w:rPr>
        <w:t> applies</w:t>
      </w:r>
      <w:r>
        <w:rPr>
          <w:w w:val="105"/>
        </w:rPr>
        <w:t> a</w:t>
      </w:r>
      <w:r>
        <w:rPr>
          <w:w w:val="105"/>
        </w:rPr>
        <w:t> structure</w:t>
      </w:r>
      <w:r>
        <w:rPr>
          <w:w w:val="105"/>
        </w:rPr>
        <w:t> called</w:t>
      </w:r>
      <w:r>
        <w:rPr>
          <w:w w:val="105"/>
        </w:rPr>
        <w:t> inception</w:t>
      </w:r>
      <w:r>
        <w:rPr>
          <w:w w:val="105"/>
        </w:rPr>
        <w:t> to</w:t>
      </w:r>
      <w:r>
        <w:rPr>
          <w:w w:val="105"/>
        </w:rPr>
        <w:t> preserve</w:t>
      </w:r>
      <w:r>
        <w:rPr>
          <w:w w:val="105"/>
        </w:rPr>
        <w:t> locally compact connection, while the global structure is sparse. </w:t>
      </w:r>
      <w:r>
        <w:rPr>
          <w:w w:val="105"/>
        </w:rPr>
        <w:t>Google- Net</w:t>
      </w:r>
      <w:r>
        <w:rPr>
          <w:spacing w:val="-1"/>
          <w:w w:val="105"/>
        </w:rPr>
        <w:t> </w:t>
      </w:r>
      <w:r>
        <w:rPr>
          <w:w w:val="105"/>
        </w:rPr>
        <w:t>won the </w:t>
      </w:r>
      <w:r>
        <w:rPr>
          <w:rFonts w:ascii="Times New Roman"/>
          <w:w w:val="105"/>
        </w:rPr>
        <w:t>fi</w:t>
      </w:r>
      <w:r>
        <w:rPr>
          <w:w w:val="105"/>
        </w:rPr>
        <w:t>rst place of the ILSVRC-2014 competition</w:t>
      </w:r>
      <w:r>
        <w:rPr>
          <w:spacing w:val="-6"/>
          <w:w w:val="105"/>
        </w:rPr>
        <w:t> </w:t>
      </w:r>
      <w:r>
        <w:rPr>
          <w:w w:val="105"/>
        </w:rPr>
        <w:t>whose top- 5 error rate is less than 7%. VGGnet and GoogleNet are very deep and</w:t>
      </w:r>
      <w:r>
        <w:rPr>
          <w:w w:val="105"/>
        </w:rPr>
        <w:t> have</w:t>
      </w:r>
      <w:r>
        <w:rPr>
          <w:w w:val="105"/>
        </w:rPr>
        <w:t> 19</w:t>
      </w:r>
      <w:r>
        <w:rPr>
          <w:w w:val="105"/>
        </w:rPr>
        <w:t> and</w:t>
      </w:r>
      <w:r>
        <w:rPr>
          <w:w w:val="105"/>
        </w:rPr>
        <w:t> 22</w:t>
      </w:r>
      <w:r>
        <w:rPr>
          <w:w w:val="105"/>
        </w:rPr>
        <w:t> layers</w:t>
      </w:r>
      <w:r>
        <w:rPr>
          <w:w w:val="105"/>
        </w:rPr>
        <w:t> respectively.</w:t>
      </w:r>
      <w:r>
        <w:rPr>
          <w:w w:val="105"/>
        </w:rPr>
        <w:t> On</w:t>
      </w:r>
      <w:r>
        <w:rPr>
          <w:w w:val="105"/>
        </w:rPr>
        <w:t> account</w:t>
      </w:r>
      <w:r>
        <w:rPr>
          <w:w w:val="105"/>
        </w:rPr>
        <w:t> of</w:t>
      </w:r>
      <w:r>
        <w:rPr>
          <w:w w:val="105"/>
        </w:rPr>
        <w:t> the</w:t>
      </w:r>
      <w:r>
        <w:rPr>
          <w:w w:val="105"/>
        </w:rPr>
        <w:t> great success</w:t>
      </w:r>
      <w:r>
        <w:rPr>
          <w:spacing w:val="-4"/>
          <w:w w:val="105"/>
        </w:rPr>
        <w:t> </w:t>
      </w:r>
      <w:r>
        <w:rPr>
          <w:w w:val="105"/>
        </w:rPr>
        <w:t>of</w:t>
      </w:r>
      <w:r>
        <w:rPr>
          <w:spacing w:val="-4"/>
          <w:w w:val="105"/>
        </w:rPr>
        <w:t> </w:t>
      </w:r>
      <w:r>
        <w:rPr>
          <w:w w:val="105"/>
        </w:rPr>
        <w:t>VGG</w:t>
      </w:r>
      <w:r>
        <w:rPr>
          <w:spacing w:val="-3"/>
          <w:w w:val="105"/>
        </w:rPr>
        <w:t> </w:t>
      </w:r>
      <w:r>
        <w:rPr>
          <w:w w:val="105"/>
        </w:rPr>
        <w:t>and</w:t>
      </w:r>
      <w:r>
        <w:rPr>
          <w:spacing w:val="-4"/>
          <w:w w:val="105"/>
        </w:rPr>
        <w:t> </w:t>
      </w:r>
      <w:r>
        <w:rPr>
          <w:w w:val="105"/>
        </w:rPr>
        <w:t>GoogleNet,</w:t>
      </w:r>
      <w:r>
        <w:rPr>
          <w:spacing w:val="-5"/>
          <w:w w:val="105"/>
        </w:rPr>
        <w:t> </w:t>
      </w:r>
      <w:r>
        <w:rPr>
          <w:w w:val="105"/>
        </w:rPr>
        <w:t>researchers</w:t>
      </w:r>
      <w:r>
        <w:rPr>
          <w:spacing w:val="-4"/>
          <w:w w:val="105"/>
        </w:rPr>
        <w:t> </w:t>
      </w:r>
      <w:r>
        <w:rPr>
          <w:w w:val="105"/>
        </w:rPr>
        <w:t>began</w:t>
      </w:r>
      <w:r>
        <w:rPr>
          <w:spacing w:val="-3"/>
          <w:w w:val="105"/>
        </w:rPr>
        <w:t> </w:t>
      </w:r>
      <w:r>
        <w:rPr>
          <w:w w:val="105"/>
        </w:rPr>
        <w:t>to</w:t>
      </w:r>
      <w:r>
        <w:rPr>
          <w:spacing w:val="-4"/>
          <w:w w:val="105"/>
        </w:rPr>
        <w:t> </w:t>
      </w:r>
      <w:r>
        <w:rPr>
          <w:w w:val="105"/>
        </w:rPr>
        <w:t>apply</w:t>
      </w:r>
      <w:r>
        <w:rPr>
          <w:spacing w:val="-6"/>
          <w:w w:val="105"/>
        </w:rPr>
        <w:t> </w:t>
      </w:r>
      <w:r>
        <w:rPr>
          <w:w w:val="105"/>
        </w:rPr>
        <w:t>different methods to increase the depth of network. However, a degradation problem is exposed: when the network depth increases, accuracy gets</w:t>
      </w:r>
      <w:r>
        <w:rPr>
          <w:w w:val="105"/>
        </w:rPr>
        <w:t> saturated</w:t>
      </w:r>
      <w:r>
        <w:rPr>
          <w:w w:val="105"/>
        </w:rPr>
        <w:t> and</w:t>
      </w:r>
      <w:r>
        <w:rPr>
          <w:w w:val="105"/>
        </w:rPr>
        <w:t> then</w:t>
      </w:r>
      <w:r>
        <w:rPr>
          <w:w w:val="105"/>
        </w:rPr>
        <w:t> degrades</w:t>
      </w:r>
      <w:r>
        <w:rPr>
          <w:w w:val="105"/>
        </w:rPr>
        <w:t> rapidly.</w:t>
      </w:r>
      <w:r>
        <w:rPr>
          <w:w w:val="105"/>
        </w:rPr>
        <w:t> Such</w:t>
      </w:r>
      <w:r>
        <w:rPr>
          <w:w w:val="105"/>
        </w:rPr>
        <w:t> degradation,</w:t>
      </w:r>
      <w:r>
        <w:rPr>
          <w:w w:val="105"/>
        </w:rPr>
        <w:t> un- expectedly,</w:t>
      </w:r>
      <w:r>
        <w:rPr>
          <w:w w:val="105"/>
        </w:rPr>
        <w:t> is</w:t>
      </w:r>
      <w:r>
        <w:rPr>
          <w:w w:val="105"/>
        </w:rPr>
        <w:t> not</w:t>
      </w:r>
      <w:r>
        <w:rPr>
          <w:w w:val="105"/>
        </w:rPr>
        <w:t> related</w:t>
      </w:r>
      <w:r>
        <w:rPr>
          <w:w w:val="105"/>
        </w:rPr>
        <w:t> with</w:t>
      </w:r>
      <w:r>
        <w:rPr>
          <w:w w:val="105"/>
        </w:rPr>
        <w:t> over</w:t>
      </w:r>
      <w:r>
        <w:rPr>
          <w:rFonts w:ascii="Times New Roman"/>
          <w:w w:val="105"/>
        </w:rPr>
        <w:t>fi</w:t>
      </w:r>
      <w:r>
        <w:rPr>
          <w:w w:val="105"/>
        </w:rPr>
        <w:t>tting.</w:t>
      </w:r>
      <w:r>
        <w:rPr>
          <w:w w:val="105"/>
        </w:rPr>
        <w:t> In</w:t>
      </w:r>
      <w:r>
        <w:rPr>
          <w:w w:val="105"/>
        </w:rPr>
        <w:t> order</w:t>
      </w:r>
      <w:r>
        <w:rPr>
          <w:w w:val="105"/>
        </w:rPr>
        <w:t> to</w:t>
      </w:r>
      <w:r>
        <w:rPr>
          <w:w w:val="105"/>
        </w:rPr>
        <w:t> solve</w:t>
      </w:r>
      <w:r>
        <w:rPr>
          <w:w w:val="105"/>
        </w:rPr>
        <w:t> such problem, He </w:t>
      </w:r>
      <w:hyperlink w:history="true" w:anchor="_bookmark21">
        <w:r>
          <w:rPr>
            <w:color w:val="007FAC"/>
            <w:w w:val="105"/>
          </w:rPr>
          <w:t>[8]</w:t>
        </w:r>
      </w:hyperlink>
      <w:r>
        <w:rPr>
          <w:color w:val="007FAC"/>
          <w:w w:val="105"/>
        </w:rPr>
        <w:t> </w:t>
      </w:r>
      <w:r>
        <w:rPr>
          <w:w w:val="105"/>
        </w:rPr>
        <w:t>designs a shortcut structure which is illustrated in </w:t>
      </w:r>
      <w:hyperlink w:history="true" w:anchor="_bookmark1">
        <w:r>
          <w:rPr>
            <w:color w:val="007FAC"/>
            <w:w w:val="105"/>
          </w:rPr>
          <w:t>Fig.</w:t>
        </w:r>
        <w:r>
          <w:rPr>
            <w:color w:val="007FAC"/>
            <w:w w:val="105"/>
          </w:rPr>
          <w:t> 1</w:t>
        </w:r>
      </w:hyperlink>
      <w:r>
        <w:rPr>
          <w:w w:val="105"/>
        </w:rPr>
        <w:t>.</w:t>
      </w:r>
      <w:r>
        <w:rPr>
          <w:w w:val="105"/>
        </w:rPr>
        <w:t> This</w:t>
      </w:r>
      <w:r>
        <w:rPr>
          <w:w w:val="105"/>
        </w:rPr>
        <w:t> structure</w:t>
      </w:r>
      <w:r>
        <w:rPr>
          <w:w w:val="105"/>
        </w:rPr>
        <w:t> combines</w:t>
      </w:r>
      <w:r>
        <w:rPr>
          <w:w w:val="105"/>
        </w:rPr>
        <w:t> the</w:t>
      </w:r>
      <w:r>
        <w:rPr>
          <w:w w:val="105"/>
        </w:rPr>
        <w:t> input</w:t>
      </w:r>
      <w:r>
        <w:rPr>
          <w:w w:val="105"/>
        </w:rPr>
        <w:t> x</w:t>
      </w:r>
      <w:r>
        <w:rPr>
          <w:w w:val="105"/>
        </w:rPr>
        <w:t> and</w:t>
      </w:r>
      <w:r>
        <w:rPr>
          <w:w w:val="105"/>
        </w:rPr>
        <w:t> F(x)</w:t>
      </w:r>
      <w:r>
        <w:rPr>
          <w:w w:val="105"/>
        </w:rPr>
        <w:t> as</w:t>
      </w:r>
      <w:r>
        <w:rPr>
          <w:w w:val="105"/>
        </w:rPr>
        <w:t> the</w:t>
      </w:r>
      <w:r>
        <w:rPr>
          <w:w w:val="105"/>
        </w:rPr>
        <w:t> </w:t>
      </w:r>
      <w:r>
        <w:rPr>
          <w:rFonts w:ascii="Times New Roman"/>
          <w:w w:val="105"/>
        </w:rPr>
        <w:t>fi</w:t>
      </w:r>
      <w:r>
        <w:rPr>
          <w:w w:val="105"/>
        </w:rPr>
        <w:t>nal output, so F(x) is considered as the residual. The network piled up by this structure is called residual network. Residual network could have the depth of 152 layers and the top-5 error is less than 4% on imagenet database.</w:t>
      </w:r>
    </w:p>
    <w:p>
      <w:pPr>
        <w:pStyle w:val="BodyText"/>
        <w:spacing w:line="276" w:lineRule="auto"/>
        <w:ind w:left="310" w:right="112" w:firstLine="239"/>
        <w:jc w:val="both"/>
      </w:pPr>
      <w:r>
        <w:rPr>
          <w:w w:val="105"/>
        </w:rPr>
        <w:t>Face recognition could be considered as a special </w:t>
      </w:r>
      <w:r>
        <w:rPr>
          <w:w w:val="105"/>
        </w:rPr>
        <w:t>classi</w:t>
      </w:r>
      <w:r>
        <w:rPr>
          <w:rFonts w:ascii="Times New Roman"/>
          <w:w w:val="105"/>
        </w:rPr>
        <w:t>fi</w:t>
      </w:r>
      <w:r>
        <w:rPr>
          <w:w w:val="105"/>
        </w:rPr>
        <w:t>cation task</w:t>
      </w:r>
      <w:r>
        <w:rPr>
          <w:spacing w:val="23"/>
          <w:w w:val="105"/>
        </w:rPr>
        <w:t> </w:t>
      </w:r>
      <w:r>
        <w:rPr>
          <w:w w:val="105"/>
        </w:rPr>
        <w:t>and</w:t>
      </w:r>
      <w:r>
        <w:rPr>
          <w:spacing w:val="23"/>
          <w:w w:val="105"/>
        </w:rPr>
        <w:t> </w:t>
      </w:r>
      <w:r>
        <w:rPr>
          <w:w w:val="105"/>
        </w:rPr>
        <w:t>the</w:t>
      </w:r>
      <w:r>
        <w:rPr>
          <w:spacing w:val="25"/>
          <w:w w:val="105"/>
        </w:rPr>
        <w:t> </w:t>
      </w:r>
      <w:r>
        <w:rPr>
          <w:w w:val="105"/>
        </w:rPr>
        <w:t>deep</w:t>
      </w:r>
      <w:r>
        <w:rPr>
          <w:spacing w:val="24"/>
          <w:w w:val="105"/>
        </w:rPr>
        <w:t> </w:t>
      </w:r>
      <w:r>
        <w:rPr>
          <w:w w:val="105"/>
        </w:rPr>
        <w:t>network</w:t>
      </w:r>
      <w:r>
        <w:rPr>
          <w:spacing w:val="22"/>
          <w:w w:val="105"/>
        </w:rPr>
        <w:t> </w:t>
      </w:r>
      <w:r>
        <w:rPr>
          <w:w w:val="105"/>
        </w:rPr>
        <w:t>is</w:t>
      </w:r>
      <w:r>
        <w:rPr>
          <w:spacing w:val="25"/>
          <w:w w:val="105"/>
        </w:rPr>
        <w:t> </w:t>
      </w:r>
      <w:r>
        <w:rPr>
          <w:w w:val="105"/>
        </w:rPr>
        <w:t>pretty</w:t>
      </w:r>
      <w:r>
        <w:rPr>
          <w:spacing w:val="22"/>
          <w:w w:val="105"/>
        </w:rPr>
        <w:t> </w:t>
      </w:r>
      <w:r>
        <w:rPr>
          <w:w w:val="105"/>
        </w:rPr>
        <w:t>suitable</w:t>
      </w:r>
      <w:r>
        <w:rPr>
          <w:spacing w:val="25"/>
          <w:w w:val="105"/>
        </w:rPr>
        <w:t> </w:t>
      </w:r>
      <w:r>
        <w:rPr>
          <w:w w:val="105"/>
        </w:rPr>
        <w:t>for</w:t>
      </w:r>
      <w:r>
        <w:rPr>
          <w:spacing w:val="23"/>
          <w:w w:val="105"/>
        </w:rPr>
        <w:t> </w:t>
      </w:r>
      <w:r>
        <w:rPr>
          <w:w w:val="105"/>
        </w:rPr>
        <w:t>face</w:t>
      </w:r>
      <w:r>
        <w:rPr>
          <w:spacing w:val="23"/>
          <w:w w:val="105"/>
        </w:rPr>
        <w:t> </w:t>
      </w:r>
      <w:r>
        <w:rPr>
          <w:spacing w:val="-2"/>
          <w:w w:val="105"/>
        </w:rPr>
        <w:t>recognition.</w:t>
      </w:r>
    </w:p>
    <w:p>
      <w:pPr>
        <w:spacing w:after="0" w:line="276" w:lineRule="auto"/>
        <w:jc w:val="both"/>
        <w:sectPr>
          <w:type w:val="continuous"/>
          <w:pgSz w:w="11910" w:h="15880"/>
          <w:pgMar w:header="0" w:footer="0" w:top="840" w:bottom="280" w:left="540" w:right="540"/>
          <w:cols w:num="2" w:equalWidth="0">
            <w:col w:w="5333" w:space="47"/>
            <w:col w:w="5450"/>
          </w:cols>
        </w:sectPr>
      </w:pPr>
    </w:p>
    <w:p>
      <w:pPr>
        <w:pStyle w:val="BodyText"/>
        <w:spacing w:before="50"/>
        <w:rPr>
          <w:sz w:val="12"/>
        </w:rPr>
      </w:pPr>
    </w:p>
    <w:p>
      <w:pPr>
        <w:spacing w:before="0"/>
        <w:ind w:left="310" w:right="0" w:firstLine="0"/>
        <w:jc w:val="left"/>
        <w:rPr>
          <w:sz w:val="12"/>
        </w:rPr>
      </w:pPr>
      <w:hyperlink r:id="rId6">
        <w:r>
          <w:rPr>
            <w:color w:val="007FAC"/>
            <w:spacing w:val="-2"/>
            <w:w w:val="110"/>
            <w:sz w:val="12"/>
          </w:rPr>
          <w:t>http://dx.doi.org/10.1016/j.trit.2017.03.001</w:t>
        </w:r>
      </w:hyperlink>
    </w:p>
    <w:p>
      <w:pPr>
        <w:spacing w:line="300" w:lineRule="auto" w:before="33"/>
        <w:ind w:left="310" w:right="112" w:firstLine="0"/>
        <w:jc w:val="left"/>
        <w:rPr>
          <w:sz w:val="12"/>
        </w:rPr>
      </w:pPr>
      <w:r>
        <w:rPr>
          <w:w w:val="110"/>
          <w:sz w:val="12"/>
        </w:rPr>
        <w:t>2468-2322/</w:t>
      </w:r>
      <w:r>
        <w:rPr>
          <w:rFonts w:ascii="Times New Roman" w:hAnsi="Times New Roman"/>
          <w:w w:val="110"/>
          <w:sz w:val="12"/>
        </w:rPr>
        <w:t>©</w:t>
      </w:r>
      <w:r>
        <w:rPr>
          <w:rFonts w:ascii="Times New Roman" w:hAnsi="Times New Roman"/>
          <w:spacing w:val="14"/>
          <w:w w:val="110"/>
          <w:sz w:val="12"/>
        </w:rPr>
        <w:t> </w:t>
      </w:r>
      <w:r>
        <w:rPr>
          <w:w w:val="110"/>
          <w:sz w:val="12"/>
        </w:rPr>
        <w:t>2017</w:t>
      </w:r>
      <w:r>
        <w:rPr>
          <w:spacing w:val="15"/>
          <w:w w:val="110"/>
          <w:sz w:val="12"/>
        </w:rPr>
        <w:t> </w:t>
      </w:r>
      <w:r>
        <w:rPr>
          <w:w w:val="110"/>
          <w:sz w:val="12"/>
        </w:rPr>
        <w:t>Production</w:t>
      </w:r>
      <w:r>
        <w:rPr>
          <w:spacing w:val="13"/>
          <w:w w:val="110"/>
          <w:sz w:val="12"/>
        </w:rPr>
        <w:t> </w:t>
      </w:r>
      <w:r>
        <w:rPr>
          <w:w w:val="110"/>
          <w:sz w:val="12"/>
        </w:rPr>
        <w:t>and</w:t>
      </w:r>
      <w:r>
        <w:rPr>
          <w:spacing w:val="14"/>
          <w:w w:val="110"/>
          <w:sz w:val="12"/>
        </w:rPr>
        <w:t> </w:t>
      </w:r>
      <w:r>
        <w:rPr>
          <w:w w:val="110"/>
          <w:sz w:val="12"/>
        </w:rPr>
        <w:t>hosting</w:t>
      </w:r>
      <w:r>
        <w:rPr>
          <w:spacing w:val="15"/>
          <w:w w:val="110"/>
          <w:sz w:val="12"/>
        </w:rPr>
        <w:t> </w:t>
      </w:r>
      <w:r>
        <w:rPr>
          <w:w w:val="110"/>
          <w:sz w:val="12"/>
        </w:rPr>
        <w:t>by</w:t>
      </w:r>
      <w:r>
        <w:rPr>
          <w:spacing w:val="13"/>
          <w:w w:val="110"/>
          <w:sz w:val="12"/>
        </w:rPr>
        <w:t> </w:t>
      </w:r>
      <w:r>
        <w:rPr>
          <w:w w:val="110"/>
          <w:sz w:val="12"/>
        </w:rPr>
        <w:t>Elsevier</w:t>
      </w:r>
      <w:r>
        <w:rPr>
          <w:spacing w:val="14"/>
          <w:w w:val="110"/>
          <w:sz w:val="12"/>
        </w:rPr>
        <w:t> </w:t>
      </w:r>
      <w:r>
        <w:rPr>
          <w:w w:val="110"/>
          <w:sz w:val="12"/>
        </w:rPr>
        <w:t>B.V.</w:t>
      </w:r>
      <w:r>
        <w:rPr>
          <w:spacing w:val="14"/>
          <w:w w:val="110"/>
          <w:sz w:val="12"/>
        </w:rPr>
        <w:t> </w:t>
      </w:r>
      <w:r>
        <w:rPr>
          <w:w w:val="110"/>
          <w:sz w:val="12"/>
        </w:rPr>
        <w:t>on</w:t>
      </w:r>
      <w:r>
        <w:rPr>
          <w:spacing w:val="14"/>
          <w:w w:val="110"/>
          <w:sz w:val="12"/>
        </w:rPr>
        <w:t> </w:t>
      </w:r>
      <w:r>
        <w:rPr>
          <w:w w:val="110"/>
          <w:sz w:val="12"/>
        </w:rPr>
        <w:t>behalf</w:t>
      </w:r>
      <w:r>
        <w:rPr>
          <w:spacing w:val="15"/>
          <w:w w:val="110"/>
          <w:sz w:val="12"/>
        </w:rPr>
        <w:t> </w:t>
      </w:r>
      <w:r>
        <w:rPr>
          <w:w w:val="110"/>
          <w:sz w:val="12"/>
        </w:rPr>
        <w:t>of</w:t>
      </w:r>
      <w:r>
        <w:rPr>
          <w:spacing w:val="14"/>
          <w:w w:val="110"/>
          <w:sz w:val="12"/>
        </w:rPr>
        <w:t> </w:t>
      </w:r>
      <w:r>
        <w:rPr>
          <w:w w:val="110"/>
          <w:sz w:val="12"/>
        </w:rPr>
        <w:t>Chongqing</w:t>
      </w:r>
      <w:r>
        <w:rPr>
          <w:spacing w:val="15"/>
          <w:w w:val="110"/>
          <w:sz w:val="12"/>
        </w:rPr>
        <w:t> </w:t>
      </w:r>
      <w:r>
        <w:rPr>
          <w:w w:val="110"/>
          <w:sz w:val="12"/>
        </w:rPr>
        <w:t>University</w:t>
      </w:r>
      <w:r>
        <w:rPr>
          <w:spacing w:val="13"/>
          <w:w w:val="110"/>
          <w:sz w:val="12"/>
        </w:rPr>
        <w:t> </w:t>
      </w:r>
      <w:r>
        <w:rPr>
          <w:w w:val="110"/>
          <w:sz w:val="12"/>
        </w:rPr>
        <w:t>of</w:t>
      </w:r>
      <w:r>
        <w:rPr>
          <w:spacing w:val="14"/>
          <w:w w:val="110"/>
          <w:sz w:val="12"/>
        </w:rPr>
        <w:t> </w:t>
      </w:r>
      <w:r>
        <w:rPr>
          <w:w w:val="110"/>
          <w:sz w:val="12"/>
        </w:rPr>
        <w:t>Technology.</w:t>
      </w:r>
      <w:r>
        <w:rPr>
          <w:spacing w:val="14"/>
          <w:w w:val="110"/>
          <w:sz w:val="12"/>
        </w:rPr>
        <w:t> </w:t>
      </w:r>
      <w:r>
        <w:rPr>
          <w:w w:val="110"/>
          <w:sz w:val="12"/>
        </w:rPr>
        <w:t>This</w:t>
      </w:r>
      <w:r>
        <w:rPr>
          <w:spacing w:val="14"/>
          <w:w w:val="110"/>
          <w:sz w:val="12"/>
        </w:rPr>
        <w:t> </w:t>
      </w:r>
      <w:r>
        <w:rPr>
          <w:w w:val="110"/>
          <w:sz w:val="12"/>
        </w:rPr>
        <w:t>is</w:t>
      </w:r>
      <w:r>
        <w:rPr>
          <w:spacing w:val="14"/>
          <w:w w:val="110"/>
          <w:sz w:val="12"/>
        </w:rPr>
        <w:t> </w:t>
      </w:r>
      <w:r>
        <w:rPr>
          <w:w w:val="110"/>
          <w:sz w:val="12"/>
        </w:rPr>
        <w:t>an</w:t>
      </w:r>
      <w:r>
        <w:rPr>
          <w:spacing w:val="14"/>
          <w:w w:val="110"/>
          <w:sz w:val="12"/>
        </w:rPr>
        <w:t> </w:t>
      </w:r>
      <w:r>
        <w:rPr>
          <w:w w:val="110"/>
          <w:sz w:val="12"/>
        </w:rPr>
        <w:t>open</w:t>
      </w:r>
      <w:r>
        <w:rPr>
          <w:spacing w:val="14"/>
          <w:w w:val="110"/>
          <w:sz w:val="12"/>
        </w:rPr>
        <w:t> </w:t>
      </w:r>
      <w:r>
        <w:rPr>
          <w:w w:val="110"/>
          <w:sz w:val="12"/>
        </w:rPr>
        <w:t>access</w:t>
      </w:r>
      <w:r>
        <w:rPr>
          <w:spacing w:val="14"/>
          <w:w w:val="110"/>
          <w:sz w:val="12"/>
        </w:rPr>
        <w:t> </w:t>
      </w:r>
      <w:r>
        <w:rPr>
          <w:w w:val="110"/>
          <w:sz w:val="12"/>
        </w:rPr>
        <w:t>article</w:t>
      </w:r>
      <w:r>
        <w:rPr>
          <w:spacing w:val="14"/>
          <w:w w:val="110"/>
          <w:sz w:val="12"/>
        </w:rPr>
        <w:t> </w:t>
      </w:r>
      <w:r>
        <w:rPr>
          <w:w w:val="110"/>
          <w:sz w:val="12"/>
        </w:rPr>
        <w:t>under</w:t>
      </w:r>
      <w:r>
        <w:rPr>
          <w:spacing w:val="14"/>
          <w:w w:val="110"/>
          <w:sz w:val="12"/>
        </w:rPr>
        <w:t> </w:t>
      </w:r>
      <w:r>
        <w:rPr>
          <w:w w:val="110"/>
          <w:sz w:val="12"/>
        </w:rPr>
        <w:t>the</w:t>
      </w:r>
      <w:r>
        <w:rPr>
          <w:spacing w:val="13"/>
          <w:w w:val="110"/>
          <w:sz w:val="12"/>
        </w:rPr>
        <w:t> </w:t>
      </w:r>
      <w:r>
        <w:rPr>
          <w:w w:val="110"/>
          <w:sz w:val="12"/>
        </w:rPr>
        <w:t>CC</w:t>
      </w:r>
      <w:r>
        <w:rPr>
          <w:spacing w:val="15"/>
          <w:w w:val="110"/>
          <w:sz w:val="12"/>
        </w:rPr>
        <w:t> </w:t>
      </w:r>
      <w:r>
        <w:rPr>
          <w:w w:val="110"/>
          <w:sz w:val="12"/>
        </w:rPr>
        <w:t>BY-NC-ND</w:t>
      </w:r>
      <w:r>
        <w:rPr>
          <w:spacing w:val="14"/>
          <w:w w:val="110"/>
          <w:sz w:val="12"/>
        </w:rPr>
        <w:t> </w:t>
      </w:r>
      <w:r>
        <w:rPr>
          <w:w w:val="110"/>
          <w:sz w:val="12"/>
        </w:rPr>
        <w:t>license</w:t>
      </w:r>
      <w:r>
        <w:rPr>
          <w:spacing w:val="40"/>
          <w:w w:val="110"/>
          <w:sz w:val="12"/>
        </w:rPr>
        <w:t> </w:t>
      </w:r>
      <w:r>
        <w:rPr>
          <w:spacing w:val="-2"/>
          <w:w w:val="110"/>
          <w:sz w:val="12"/>
        </w:rPr>
        <w:t>(</w:t>
      </w:r>
      <w:hyperlink r:id="rId11">
        <w:r>
          <w:rPr>
            <w:color w:val="007FAC"/>
            <w:spacing w:val="-2"/>
            <w:w w:val="110"/>
            <w:sz w:val="12"/>
          </w:rPr>
          <w:t>http://creativecommons.org/licenses/by-nc-nd/4.0/</w:t>
        </w:r>
      </w:hyperlink>
      <w:r>
        <w:rPr>
          <w:spacing w:val="-2"/>
          <w:w w:val="110"/>
          <w:sz w:val="12"/>
        </w:rPr>
        <w:t>).</w:t>
      </w:r>
    </w:p>
    <w:p>
      <w:pPr>
        <w:spacing w:after="0" w:line="300" w:lineRule="auto"/>
        <w:jc w:val="left"/>
        <w:rPr>
          <w:sz w:val="12"/>
        </w:rPr>
        <w:sectPr>
          <w:type w:val="continuous"/>
          <w:pgSz w:w="11910" w:h="15880"/>
          <w:pgMar w:header="0" w:footer="0" w:top="840" w:bottom="280" w:left="540" w:right="540"/>
        </w:sectPr>
      </w:pPr>
    </w:p>
    <w:p>
      <w:pPr>
        <w:pStyle w:val="BodyText"/>
        <w:spacing w:before="4"/>
        <w:rPr>
          <w:sz w:val="9"/>
        </w:rPr>
      </w:pPr>
    </w:p>
    <w:p>
      <w:pPr>
        <w:spacing w:after="0"/>
        <w:rPr>
          <w:sz w:val="9"/>
        </w:rPr>
        <w:sectPr>
          <w:headerReference w:type="even" r:id="rId14"/>
          <w:headerReference w:type="default" r:id="rId15"/>
          <w:pgSz w:w="11910" w:h="15880"/>
          <w:pgMar w:header="890" w:footer="0" w:top="1080" w:bottom="280" w:left="540" w:right="540"/>
          <w:pgNumType w:start="40"/>
        </w:sectPr>
      </w:pPr>
    </w:p>
    <w:p>
      <w:pPr>
        <w:pStyle w:val="BodyText"/>
        <w:spacing w:before="2"/>
        <w:rPr>
          <w:sz w:val="12"/>
        </w:rPr>
      </w:pPr>
    </w:p>
    <w:p>
      <w:pPr>
        <w:pStyle w:val="BodyText"/>
        <w:ind w:left="645"/>
        <w:rPr>
          <w:sz w:val="20"/>
        </w:rPr>
      </w:pPr>
      <w:r>
        <w:rPr>
          <w:sz w:val="20"/>
        </w:rPr>
        <w:drawing>
          <wp:inline distT="0" distB="0" distL="0" distR="0">
            <wp:extent cx="2529771" cy="1414272"/>
            <wp:effectExtent l="0" t="0" r="0" b="0"/>
            <wp:docPr id="16" name="Image 16" descr="Image of Fig. 1"/>
            <wp:cNvGraphicFramePr>
              <a:graphicFrameLocks/>
            </wp:cNvGraphicFramePr>
            <a:graphic>
              <a:graphicData uri="http://schemas.openxmlformats.org/drawingml/2006/picture">
                <pic:pic>
                  <pic:nvPicPr>
                    <pic:cNvPr id="16" name="Image 16" descr="Image of Fig. 1"/>
                    <pic:cNvPicPr/>
                  </pic:nvPicPr>
                  <pic:blipFill>
                    <a:blip r:embed="rId16" cstate="print"/>
                    <a:stretch>
                      <a:fillRect/>
                    </a:stretch>
                  </pic:blipFill>
                  <pic:spPr>
                    <a:xfrm>
                      <a:off x="0" y="0"/>
                      <a:ext cx="2529771" cy="1414272"/>
                    </a:xfrm>
                    <a:prstGeom prst="rect">
                      <a:avLst/>
                    </a:prstGeom>
                  </pic:spPr>
                </pic:pic>
              </a:graphicData>
            </a:graphic>
          </wp:inline>
        </w:drawing>
      </w:r>
      <w:r>
        <w:rPr>
          <w:sz w:val="20"/>
        </w:rPr>
      </w:r>
    </w:p>
    <w:p>
      <w:pPr>
        <w:pStyle w:val="BodyText"/>
        <w:spacing w:before="58"/>
        <w:rPr>
          <w:sz w:val="12"/>
        </w:rPr>
      </w:pPr>
    </w:p>
    <w:p>
      <w:pPr>
        <w:spacing w:before="0"/>
        <w:ind w:left="75" w:right="0" w:firstLine="0"/>
        <w:jc w:val="center"/>
        <w:rPr>
          <w:sz w:val="12"/>
        </w:rPr>
      </w:pPr>
      <w:bookmarkStart w:name="2. Related works" w:id="4"/>
      <w:bookmarkEnd w:id="4"/>
      <w:r>
        <w:rPr/>
      </w:r>
      <w:bookmarkStart w:name="_bookmark1" w:id="5"/>
      <w:bookmarkEnd w:id="5"/>
      <w:r>
        <w:rPr/>
      </w:r>
      <w:r>
        <w:rPr>
          <w:w w:val="110"/>
          <w:sz w:val="12"/>
        </w:rPr>
        <w:t>Fig.</w:t>
      </w:r>
      <w:r>
        <w:rPr>
          <w:spacing w:val="-2"/>
          <w:w w:val="110"/>
          <w:sz w:val="12"/>
        </w:rPr>
        <w:t> </w:t>
      </w:r>
      <w:r>
        <w:rPr>
          <w:w w:val="110"/>
          <w:sz w:val="12"/>
        </w:rPr>
        <w:t>1.</w:t>
      </w:r>
      <w:r>
        <w:rPr>
          <w:spacing w:val="24"/>
          <w:w w:val="110"/>
          <w:sz w:val="12"/>
        </w:rPr>
        <w:t> </w:t>
      </w:r>
      <w:r>
        <w:rPr>
          <w:w w:val="110"/>
          <w:sz w:val="12"/>
        </w:rPr>
        <w:t>Shortcut</w:t>
      </w:r>
      <w:r>
        <w:rPr>
          <w:spacing w:val="7"/>
          <w:w w:val="110"/>
          <w:sz w:val="12"/>
        </w:rPr>
        <w:t> </w:t>
      </w:r>
      <w:r>
        <w:rPr>
          <w:spacing w:val="-2"/>
          <w:w w:val="110"/>
          <w:sz w:val="12"/>
        </w:rPr>
        <w:t>structure.</w:t>
      </w:r>
    </w:p>
    <w:p>
      <w:pPr>
        <w:pStyle w:val="BodyText"/>
        <w:rPr>
          <w:sz w:val="12"/>
        </w:rPr>
      </w:pPr>
    </w:p>
    <w:p>
      <w:pPr>
        <w:pStyle w:val="BodyText"/>
        <w:spacing w:before="125"/>
        <w:rPr>
          <w:sz w:val="12"/>
        </w:rPr>
      </w:pPr>
    </w:p>
    <w:p>
      <w:pPr>
        <w:pStyle w:val="BodyText"/>
        <w:spacing w:line="276" w:lineRule="auto"/>
        <w:ind w:left="116" w:right="38"/>
        <w:jc w:val="both"/>
      </w:pPr>
      <w:r>
        <w:rPr>
          <w:w w:val="105"/>
        </w:rPr>
        <w:t>Deep neural networks have powerful feature extraction ability, and can</w:t>
      </w:r>
      <w:r>
        <w:rPr>
          <w:spacing w:val="-2"/>
          <w:w w:val="105"/>
        </w:rPr>
        <w:t> </w:t>
      </w:r>
      <w:r>
        <w:rPr>
          <w:w w:val="105"/>
        </w:rPr>
        <w:t>obtain</w:t>
      </w:r>
      <w:r>
        <w:rPr>
          <w:spacing w:val="-1"/>
          <w:w w:val="105"/>
        </w:rPr>
        <w:t> </w:t>
      </w:r>
      <w:r>
        <w:rPr>
          <w:w w:val="105"/>
        </w:rPr>
        <w:t>competitive</w:t>
      </w:r>
      <w:r>
        <w:rPr>
          <w:spacing w:val="-3"/>
          <w:w w:val="105"/>
        </w:rPr>
        <w:t> </w:t>
      </w:r>
      <w:r>
        <w:rPr>
          <w:w w:val="105"/>
        </w:rPr>
        <w:t>extractor</w:t>
      </w:r>
      <w:r>
        <w:rPr>
          <w:spacing w:val="-1"/>
          <w:w w:val="105"/>
        </w:rPr>
        <w:t> </w:t>
      </w:r>
      <w:r>
        <w:rPr>
          <w:w w:val="105"/>
        </w:rPr>
        <w:t>by</w:t>
      </w:r>
      <w:r>
        <w:rPr>
          <w:spacing w:val="-4"/>
          <w:w w:val="105"/>
        </w:rPr>
        <w:t> </w:t>
      </w:r>
      <w:r>
        <w:rPr>
          <w:w w:val="105"/>
        </w:rPr>
        <w:t>using</w:t>
      </w:r>
      <w:r>
        <w:rPr>
          <w:spacing w:val="-1"/>
          <w:w w:val="105"/>
        </w:rPr>
        <w:t> </w:t>
      </w:r>
      <w:r>
        <w:rPr>
          <w:w w:val="105"/>
        </w:rPr>
        <w:t>massive</w:t>
      </w:r>
      <w:r>
        <w:rPr>
          <w:spacing w:val="-3"/>
          <w:w w:val="105"/>
        </w:rPr>
        <w:t> </w:t>
      </w:r>
      <w:r>
        <w:rPr>
          <w:w w:val="105"/>
        </w:rPr>
        <w:t>training sets.</w:t>
      </w:r>
      <w:r>
        <w:rPr>
          <w:spacing w:val="-2"/>
          <w:w w:val="105"/>
        </w:rPr>
        <w:t> </w:t>
      </w:r>
      <w:r>
        <w:rPr>
          <w:w w:val="105"/>
        </w:rPr>
        <w:t>For some</w:t>
      </w:r>
      <w:r>
        <w:rPr>
          <w:spacing w:val="-1"/>
          <w:w w:val="105"/>
        </w:rPr>
        <w:t> </w:t>
      </w:r>
      <w:r>
        <w:rPr>
          <w:w w:val="105"/>
        </w:rPr>
        <w:t>public</w:t>
      </w:r>
      <w:r>
        <w:rPr>
          <w:spacing w:val="-1"/>
          <w:w w:val="105"/>
        </w:rPr>
        <w:t> </w:t>
      </w:r>
      <w:r>
        <w:rPr>
          <w:w w:val="105"/>
        </w:rPr>
        <w:t>face data</w:t>
      </w:r>
      <w:r>
        <w:rPr>
          <w:spacing w:val="-1"/>
          <w:w w:val="105"/>
        </w:rPr>
        <w:t> </w:t>
      </w:r>
      <w:r>
        <w:rPr>
          <w:w w:val="105"/>
        </w:rPr>
        <w:t>sets,</w:t>
      </w:r>
      <w:r>
        <w:rPr>
          <w:spacing w:val="-1"/>
          <w:w w:val="105"/>
        </w:rPr>
        <w:t> </w:t>
      </w:r>
      <w:r>
        <w:rPr>
          <w:w w:val="105"/>
        </w:rPr>
        <w:t>such</w:t>
      </w:r>
      <w:r>
        <w:rPr>
          <w:spacing w:val="-2"/>
          <w:w w:val="105"/>
        </w:rPr>
        <w:t> </w:t>
      </w:r>
      <w:r>
        <w:rPr>
          <w:w w:val="105"/>
        </w:rPr>
        <w:t>as</w:t>
      </w:r>
      <w:r>
        <w:rPr>
          <w:spacing w:val="-1"/>
          <w:w w:val="105"/>
        </w:rPr>
        <w:t> </w:t>
      </w:r>
      <w:r>
        <w:rPr>
          <w:w w:val="105"/>
        </w:rPr>
        <w:t>Labeled</w:t>
      </w:r>
      <w:r>
        <w:rPr>
          <w:spacing w:val="-1"/>
          <w:w w:val="105"/>
        </w:rPr>
        <w:t> </w:t>
      </w:r>
      <w:r>
        <w:rPr>
          <w:w w:val="105"/>
        </w:rPr>
        <w:t>Faces</w:t>
      </w:r>
      <w:r>
        <w:rPr>
          <w:spacing w:val="-1"/>
          <w:w w:val="105"/>
        </w:rPr>
        <w:t> </w:t>
      </w:r>
      <w:r>
        <w:rPr>
          <w:w w:val="105"/>
        </w:rPr>
        <w:t>in</w:t>
      </w:r>
      <w:r>
        <w:rPr>
          <w:spacing w:val="-1"/>
          <w:w w:val="105"/>
        </w:rPr>
        <w:t> </w:t>
      </w:r>
      <w:r>
        <w:rPr>
          <w:w w:val="105"/>
        </w:rPr>
        <w:t>the</w:t>
      </w:r>
      <w:r>
        <w:rPr>
          <w:spacing w:val="-1"/>
          <w:w w:val="105"/>
        </w:rPr>
        <w:t> </w:t>
      </w:r>
      <w:r>
        <w:rPr>
          <w:w w:val="105"/>
        </w:rPr>
        <w:t>Wild</w:t>
      </w:r>
      <w:r>
        <w:rPr>
          <w:spacing w:val="-1"/>
          <w:w w:val="105"/>
        </w:rPr>
        <w:t> </w:t>
      </w:r>
      <w:r>
        <w:rPr>
          <w:w w:val="105"/>
        </w:rPr>
        <w:t>Home (LFW)</w:t>
      </w:r>
      <w:r>
        <w:rPr>
          <w:w w:val="105"/>
        </w:rPr>
        <w:t> </w:t>
      </w:r>
      <w:hyperlink w:history="true" w:anchor="_bookmark22">
        <w:r>
          <w:rPr>
            <w:color w:val="007FAC"/>
            <w:w w:val="105"/>
          </w:rPr>
          <w:t>[9]</w:t>
        </w:r>
      </w:hyperlink>
      <w:r>
        <w:rPr>
          <w:w w:val="105"/>
        </w:rPr>
        <w:t>,</w:t>
      </w:r>
      <w:r>
        <w:rPr>
          <w:w w:val="105"/>
        </w:rPr>
        <w:t> the</w:t>
      </w:r>
      <w:r>
        <w:rPr>
          <w:w w:val="105"/>
        </w:rPr>
        <w:t> accuracy</w:t>
      </w:r>
      <w:r>
        <w:rPr>
          <w:w w:val="105"/>
        </w:rPr>
        <w:t> of</w:t>
      </w:r>
      <w:r>
        <w:rPr>
          <w:w w:val="105"/>
        </w:rPr>
        <w:t> deep</w:t>
      </w:r>
      <w:r>
        <w:rPr>
          <w:w w:val="105"/>
        </w:rPr>
        <w:t> networks</w:t>
      </w:r>
      <w:r>
        <w:rPr>
          <w:w w:val="105"/>
        </w:rPr>
        <w:t> can</w:t>
      </w:r>
      <w:r>
        <w:rPr>
          <w:w w:val="105"/>
        </w:rPr>
        <w:t> even</w:t>
      </w:r>
      <w:r>
        <w:rPr>
          <w:w w:val="105"/>
        </w:rPr>
        <w:t> reach</w:t>
      </w:r>
      <w:r>
        <w:rPr>
          <w:w w:val="105"/>
        </w:rPr>
        <w:t> 99.8%. However,</w:t>
      </w:r>
      <w:r>
        <w:rPr>
          <w:w w:val="105"/>
        </w:rPr>
        <w:t> face</w:t>
      </w:r>
      <w:r>
        <w:rPr>
          <w:w w:val="105"/>
        </w:rPr>
        <w:t> recognition</w:t>
      </w:r>
      <w:r>
        <w:rPr>
          <w:w w:val="105"/>
        </w:rPr>
        <w:t> is</w:t>
      </w:r>
      <w:r>
        <w:rPr>
          <w:w w:val="105"/>
        </w:rPr>
        <w:t> far</w:t>
      </w:r>
      <w:r>
        <w:rPr>
          <w:w w:val="105"/>
        </w:rPr>
        <w:t> from</w:t>
      </w:r>
      <w:r>
        <w:rPr>
          <w:w w:val="105"/>
        </w:rPr>
        <w:t> perfect</w:t>
      </w:r>
      <w:r>
        <w:rPr>
          <w:w w:val="105"/>
        </w:rPr>
        <w:t> in</w:t>
      </w:r>
      <w:r>
        <w:rPr>
          <w:w w:val="105"/>
        </w:rPr>
        <w:t> engineering</w:t>
      </w:r>
      <w:r>
        <w:rPr>
          <w:w w:val="105"/>
        </w:rPr>
        <w:t> </w:t>
      </w:r>
      <w:r>
        <w:rPr>
          <w:w w:val="105"/>
        </w:rPr>
        <w:t>ap- plications. For the LFW database, the face image is relatively</w:t>
      </w:r>
      <w:r>
        <w:rPr>
          <w:spacing w:val="-3"/>
          <w:w w:val="105"/>
        </w:rPr>
        <w:t> </w:t>
      </w:r>
      <w:r>
        <w:rPr>
          <w:w w:val="105"/>
        </w:rPr>
        <w:t>easier for</w:t>
      </w:r>
      <w:r>
        <w:rPr>
          <w:w w:val="105"/>
        </w:rPr>
        <w:t> recognizing,</w:t>
      </w:r>
      <w:r>
        <w:rPr>
          <w:w w:val="105"/>
        </w:rPr>
        <w:t> it</w:t>
      </w:r>
      <w:r>
        <w:rPr>
          <w:w w:val="105"/>
        </w:rPr>
        <w:t> only</w:t>
      </w:r>
      <w:r>
        <w:rPr>
          <w:w w:val="105"/>
        </w:rPr>
        <w:t> contains</w:t>
      </w:r>
      <w:r>
        <w:rPr>
          <w:w w:val="105"/>
        </w:rPr>
        <w:t> part</w:t>
      </w:r>
      <w:r>
        <w:rPr>
          <w:w w:val="105"/>
        </w:rPr>
        <w:t> of</w:t>
      </w:r>
      <w:r>
        <w:rPr>
          <w:w w:val="105"/>
        </w:rPr>
        <w:t> the</w:t>
      </w:r>
      <w:r>
        <w:rPr>
          <w:w w:val="105"/>
        </w:rPr>
        <w:t> scenes,</w:t>
      </w:r>
      <w:r>
        <w:rPr>
          <w:w w:val="105"/>
        </w:rPr>
        <w:t> postures. However, in real word applications, as we pointed out earlier, the condition is more complicate, the appearance of face images may suffer from various facial expressions, different angles and varying illuminations.</w:t>
      </w:r>
      <w:r>
        <w:rPr>
          <w:w w:val="105"/>
        </w:rPr>
        <w:t> Compared</w:t>
      </w:r>
      <w:r>
        <w:rPr>
          <w:w w:val="105"/>
        </w:rPr>
        <w:t> with</w:t>
      </w:r>
      <w:r>
        <w:rPr>
          <w:w w:val="105"/>
        </w:rPr>
        <w:t> other</w:t>
      </w:r>
      <w:r>
        <w:rPr>
          <w:w w:val="105"/>
        </w:rPr>
        <w:t> factors,</w:t>
      </w:r>
      <w:r>
        <w:rPr>
          <w:w w:val="105"/>
        </w:rPr>
        <w:t> illumination</w:t>
      </w:r>
      <w:r>
        <w:rPr>
          <w:w w:val="105"/>
        </w:rPr>
        <w:t> change has</w:t>
      </w:r>
      <w:r>
        <w:rPr>
          <w:spacing w:val="-5"/>
          <w:w w:val="105"/>
        </w:rPr>
        <w:t> </w:t>
      </w:r>
      <w:r>
        <w:rPr>
          <w:w w:val="105"/>
        </w:rPr>
        <w:t>the</w:t>
      </w:r>
      <w:r>
        <w:rPr>
          <w:spacing w:val="-2"/>
          <w:w w:val="105"/>
        </w:rPr>
        <w:t> </w:t>
      </w:r>
      <w:r>
        <w:rPr>
          <w:w w:val="105"/>
        </w:rPr>
        <w:t>greatest</w:t>
      </w:r>
      <w:r>
        <w:rPr>
          <w:spacing w:val="-5"/>
          <w:w w:val="105"/>
        </w:rPr>
        <w:t> </w:t>
      </w:r>
      <w:r>
        <w:rPr>
          <w:w w:val="105"/>
        </w:rPr>
        <w:t>in</w:t>
      </w:r>
      <w:r>
        <w:rPr>
          <w:rFonts w:ascii="Times New Roman"/>
          <w:w w:val="105"/>
        </w:rPr>
        <w:t>fl</w:t>
      </w:r>
      <w:r>
        <w:rPr>
          <w:w w:val="105"/>
        </w:rPr>
        <w:t>uence</w:t>
      </w:r>
      <w:r>
        <w:rPr>
          <w:spacing w:val="-5"/>
          <w:w w:val="105"/>
        </w:rPr>
        <w:t> </w:t>
      </w:r>
      <w:r>
        <w:rPr>
          <w:w w:val="105"/>
        </w:rPr>
        <w:t>on</w:t>
      </w:r>
      <w:r>
        <w:rPr>
          <w:spacing w:val="-2"/>
          <w:w w:val="105"/>
        </w:rPr>
        <w:t> </w:t>
      </w:r>
      <w:r>
        <w:rPr>
          <w:w w:val="105"/>
        </w:rPr>
        <w:t>face</w:t>
      </w:r>
      <w:r>
        <w:rPr>
          <w:spacing w:val="-5"/>
          <w:w w:val="105"/>
        </w:rPr>
        <w:t> </w:t>
      </w:r>
      <w:r>
        <w:rPr>
          <w:w w:val="105"/>
        </w:rPr>
        <w:t>recognition.</w:t>
      </w:r>
      <w:r>
        <w:rPr>
          <w:spacing w:val="-3"/>
          <w:w w:val="105"/>
        </w:rPr>
        <w:t> </w:t>
      </w:r>
      <w:hyperlink w:history="true" w:anchor="_bookmark2">
        <w:r>
          <w:rPr>
            <w:color w:val="007FAC"/>
            <w:w w:val="105"/>
          </w:rPr>
          <w:t>Fig.</w:t>
        </w:r>
        <w:r>
          <w:rPr>
            <w:color w:val="007FAC"/>
            <w:spacing w:val="-3"/>
            <w:w w:val="105"/>
          </w:rPr>
          <w:t> </w:t>
        </w:r>
        <w:r>
          <w:rPr>
            <w:color w:val="007FAC"/>
            <w:w w:val="105"/>
          </w:rPr>
          <w:t>2</w:t>
        </w:r>
      </w:hyperlink>
      <w:r>
        <w:rPr>
          <w:color w:val="007FAC"/>
          <w:spacing w:val="-2"/>
          <w:w w:val="105"/>
        </w:rPr>
        <w:t> </w:t>
      </w:r>
      <w:r>
        <w:rPr>
          <w:w w:val="105"/>
        </w:rPr>
        <w:t>shows</w:t>
      </w:r>
      <w:r>
        <w:rPr>
          <w:spacing w:val="-6"/>
          <w:w w:val="105"/>
        </w:rPr>
        <w:t> </w:t>
      </w:r>
      <w:r>
        <w:rPr>
          <w:w w:val="105"/>
        </w:rPr>
        <w:t>that</w:t>
      </w:r>
      <w:r>
        <w:rPr>
          <w:spacing w:val="-3"/>
          <w:w w:val="105"/>
        </w:rPr>
        <w:t> </w:t>
      </w:r>
      <w:r>
        <w:rPr>
          <w:w w:val="105"/>
        </w:rPr>
        <w:t>face images</w:t>
      </w:r>
      <w:r>
        <w:rPr>
          <w:w w:val="105"/>
        </w:rPr>
        <w:t> obtained</w:t>
      </w:r>
      <w:r>
        <w:rPr>
          <w:w w:val="105"/>
        </w:rPr>
        <w:t> under</w:t>
      </w:r>
      <w:r>
        <w:rPr>
          <w:w w:val="105"/>
        </w:rPr>
        <w:t> different</w:t>
      </w:r>
      <w:r>
        <w:rPr>
          <w:w w:val="105"/>
        </w:rPr>
        <w:t> environmental</w:t>
      </w:r>
      <w:r>
        <w:rPr>
          <w:w w:val="105"/>
        </w:rPr>
        <w:t> illuminations</w:t>
      </w:r>
      <w:r>
        <w:rPr>
          <w:w w:val="105"/>
        </w:rPr>
        <w:t> are much</w:t>
      </w:r>
      <w:r>
        <w:rPr>
          <w:w w:val="105"/>
        </w:rPr>
        <w:t> different.</w:t>
      </w:r>
      <w:r>
        <w:rPr>
          <w:w w:val="105"/>
        </w:rPr>
        <w:t> These</w:t>
      </w:r>
      <w:r>
        <w:rPr>
          <w:w w:val="105"/>
        </w:rPr>
        <w:t> differences</w:t>
      </w:r>
      <w:r>
        <w:rPr>
          <w:w w:val="105"/>
        </w:rPr>
        <w:t> eventually</w:t>
      </w:r>
      <w:r>
        <w:rPr>
          <w:w w:val="105"/>
        </w:rPr>
        <w:t> lead</w:t>
      </w:r>
      <w:r>
        <w:rPr>
          <w:w w:val="105"/>
        </w:rPr>
        <w:t> to</w:t>
      </w:r>
      <w:r>
        <w:rPr>
          <w:w w:val="105"/>
        </w:rPr>
        <w:t> a</w:t>
      </w:r>
      <w:r>
        <w:rPr>
          <w:w w:val="105"/>
        </w:rPr>
        <w:t> negative impact on the face recognition system.</w:t>
      </w:r>
    </w:p>
    <w:p>
      <w:pPr>
        <w:pStyle w:val="BodyText"/>
        <w:spacing w:line="276" w:lineRule="auto"/>
        <w:ind w:left="116" w:right="38" w:firstLine="239"/>
        <w:jc w:val="both"/>
      </w:pPr>
      <w:r>
        <w:rPr>
          <w:w w:val="105"/>
        </w:rPr>
        <w:t>For</w:t>
      </w:r>
      <w:r>
        <w:rPr>
          <w:w w:val="105"/>
        </w:rPr>
        <w:t> deep</w:t>
      </w:r>
      <w:r>
        <w:rPr>
          <w:w w:val="105"/>
        </w:rPr>
        <w:t> learning</w:t>
      </w:r>
      <w:r>
        <w:rPr>
          <w:w w:val="105"/>
        </w:rPr>
        <w:t> algorithms</w:t>
      </w:r>
      <w:r>
        <w:rPr>
          <w:w w:val="105"/>
        </w:rPr>
        <w:t> in</w:t>
      </w:r>
      <w:r>
        <w:rPr>
          <w:w w:val="105"/>
        </w:rPr>
        <w:t> engineering</w:t>
      </w:r>
      <w:r>
        <w:rPr>
          <w:w w:val="105"/>
        </w:rPr>
        <w:t> </w:t>
      </w:r>
      <w:r>
        <w:rPr>
          <w:w w:val="105"/>
        </w:rPr>
        <w:t>applications, massive training data is necessary. Baidu researchers proposed to demonstrate</w:t>
      </w:r>
      <w:r>
        <w:rPr>
          <w:w w:val="105"/>
        </w:rPr>
        <w:t> the</w:t>
      </w:r>
      <w:r>
        <w:rPr>
          <w:w w:val="105"/>
        </w:rPr>
        <w:t> importance</w:t>
      </w:r>
      <w:r>
        <w:rPr>
          <w:w w:val="105"/>
        </w:rPr>
        <w:t> of</w:t>
      </w:r>
      <w:r>
        <w:rPr>
          <w:w w:val="105"/>
        </w:rPr>
        <w:t> enough</w:t>
      </w:r>
      <w:r>
        <w:rPr>
          <w:w w:val="105"/>
        </w:rPr>
        <w:t> training</w:t>
      </w:r>
      <w:r>
        <w:rPr>
          <w:w w:val="105"/>
        </w:rPr>
        <w:t> data</w:t>
      </w:r>
      <w:r>
        <w:rPr>
          <w:w w:val="105"/>
        </w:rPr>
        <w:t> for</w:t>
      </w:r>
      <w:r>
        <w:rPr>
          <w:w w:val="105"/>
        </w:rPr>
        <w:t> deep networks</w:t>
      </w:r>
      <w:r>
        <w:rPr>
          <w:w w:val="105"/>
        </w:rPr>
        <w:t> </w:t>
      </w:r>
      <w:hyperlink w:history="true" w:anchor="_bookmark23">
        <w:r>
          <w:rPr>
            <w:color w:val="007FAC"/>
            <w:w w:val="105"/>
          </w:rPr>
          <w:t>[10]</w:t>
        </w:r>
      </w:hyperlink>
      <w:r>
        <w:rPr>
          <w:w w:val="105"/>
        </w:rPr>
        <w:t>.</w:t>
      </w:r>
      <w:r>
        <w:rPr>
          <w:w w:val="105"/>
        </w:rPr>
        <w:t> They</w:t>
      </w:r>
      <w:r>
        <w:rPr>
          <w:w w:val="105"/>
        </w:rPr>
        <w:t> used</w:t>
      </w:r>
      <w:r>
        <w:rPr>
          <w:w w:val="105"/>
        </w:rPr>
        <w:t> mobile</w:t>
      </w:r>
      <w:r>
        <w:rPr>
          <w:w w:val="105"/>
        </w:rPr>
        <w:t> phone</w:t>
      </w:r>
      <w:r>
        <w:rPr>
          <w:w w:val="105"/>
        </w:rPr>
        <w:t> cameras</w:t>
      </w:r>
      <w:r>
        <w:rPr>
          <w:w w:val="105"/>
        </w:rPr>
        <w:t> to</w:t>
      </w:r>
      <w:r>
        <w:rPr>
          <w:w w:val="105"/>
        </w:rPr>
        <w:t> collect</w:t>
      </w:r>
      <w:r>
        <w:rPr>
          <w:w w:val="105"/>
        </w:rPr>
        <w:t> a</w:t>
      </w:r>
      <w:r>
        <w:rPr>
          <w:spacing w:val="40"/>
          <w:w w:val="105"/>
        </w:rPr>
        <w:t> </w:t>
      </w:r>
      <w:r>
        <w:rPr>
          <w:w w:val="105"/>
        </w:rPr>
        <w:t>number of face images, and used a trained deep learning model to test</w:t>
      </w:r>
      <w:r>
        <w:rPr>
          <w:w w:val="105"/>
        </w:rPr>
        <w:t> the</w:t>
      </w:r>
      <w:r>
        <w:rPr>
          <w:w w:val="105"/>
        </w:rPr>
        <w:t> veri</w:t>
      </w:r>
      <w:r>
        <w:rPr>
          <w:rFonts w:ascii="Times New Roman"/>
          <w:w w:val="105"/>
        </w:rPr>
        <w:t>fi</w:t>
      </w:r>
      <w:r>
        <w:rPr>
          <w:w w:val="105"/>
        </w:rPr>
        <w:t>cation</w:t>
      </w:r>
      <w:r>
        <w:rPr>
          <w:w w:val="105"/>
        </w:rPr>
        <w:t> task,</w:t>
      </w:r>
      <w:r>
        <w:rPr>
          <w:w w:val="105"/>
        </w:rPr>
        <w:t> reaching</w:t>
      </w:r>
      <w:r>
        <w:rPr>
          <w:w w:val="105"/>
        </w:rPr>
        <w:t> an</w:t>
      </w:r>
      <w:r>
        <w:rPr>
          <w:w w:val="105"/>
        </w:rPr>
        <w:t> accuracy</w:t>
      </w:r>
      <w:r>
        <w:rPr>
          <w:w w:val="105"/>
        </w:rPr>
        <w:t> of</w:t>
      </w:r>
      <w:r>
        <w:rPr>
          <w:w w:val="105"/>
        </w:rPr>
        <w:t> 85%</w:t>
      </w:r>
      <w:r>
        <w:rPr>
          <w:w w:val="105"/>
        </w:rPr>
        <w:t> when</w:t>
      </w:r>
      <w:r>
        <w:rPr>
          <w:w w:val="105"/>
        </w:rPr>
        <w:t> the false alarm rate is 0.0001. After adding new training data (Chinese celebrities</w:t>
      </w:r>
      <w:r>
        <w:rPr>
          <w:w w:val="105"/>
        </w:rPr>
        <w:t> collected</w:t>
      </w:r>
      <w:r>
        <w:rPr>
          <w:w w:val="105"/>
        </w:rPr>
        <w:t> from web</w:t>
      </w:r>
      <w:r>
        <w:rPr>
          <w:w w:val="105"/>
        </w:rPr>
        <w:t> sites)</w:t>
      </w:r>
      <w:r>
        <w:rPr>
          <w:w w:val="105"/>
        </w:rPr>
        <w:t> to train the</w:t>
      </w:r>
      <w:r>
        <w:rPr>
          <w:w w:val="105"/>
        </w:rPr>
        <w:t> model</w:t>
      </w:r>
      <w:r>
        <w:rPr>
          <w:w w:val="105"/>
        </w:rPr>
        <w:t> they ach- ieved</w:t>
      </w:r>
      <w:r>
        <w:rPr>
          <w:spacing w:val="-1"/>
          <w:w w:val="105"/>
        </w:rPr>
        <w:t> </w:t>
      </w:r>
      <w:r>
        <w:rPr>
          <w:w w:val="105"/>
        </w:rPr>
        <w:t>an</w:t>
      </w:r>
      <w:r>
        <w:rPr>
          <w:spacing w:val="-2"/>
          <w:w w:val="105"/>
        </w:rPr>
        <w:t> </w:t>
      </w:r>
      <w:r>
        <w:rPr>
          <w:w w:val="105"/>
        </w:rPr>
        <w:t>accuracy</w:t>
      </w:r>
      <w:r>
        <w:rPr>
          <w:spacing w:val="-2"/>
          <w:w w:val="105"/>
        </w:rPr>
        <w:t> </w:t>
      </w:r>
      <w:r>
        <w:rPr>
          <w:w w:val="105"/>
        </w:rPr>
        <w:t>of</w:t>
      </w:r>
      <w:r>
        <w:rPr>
          <w:spacing w:val="-1"/>
          <w:w w:val="105"/>
        </w:rPr>
        <w:t> </w:t>
      </w:r>
      <w:r>
        <w:rPr>
          <w:w w:val="105"/>
        </w:rPr>
        <w:t>92.5%</w:t>
      </w:r>
      <w:r>
        <w:rPr>
          <w:spacing w:val="-1"/>
          <w:w w:val="105"/>
        </w:rPr>
        <w:t> </w:t>
      </w:r>
      <w:r>
        <w:rPr>
          <w:w w:val="105"/>
        </w:rPr>
        <w:t>when</w:t>
      </w:r>
      <w:r>
        <w:rPr>
          <w:spacing w:val="-2"/>
          <w:w w:val="105"/>
        </w:rPr>
        <w:t> </w:t>
      </w:r>
      <w:r>
        <w:rPr>
          <w:w w:val="105"/>
        </w:rPr>
        <w:t>the</w:t>
      </w:r>
      <w:r>
        <w:rPr>
          <w:spacing w:val="-2"/>
          <w:w w:val="105"/>
        </w:rPr>
        <w:t> </w:t>
      </w:r>
      <w:r>
        <w:rPr>
          <w:w w:val="105"/>
        </w:rPr>
        <w:t>false</w:t>
      </w:r>
      <w:r>
        <w:rPr>
          <w:spacing w:val="-1"/>
          <w:w w:val="105"/>
        </w:rPr>
        <w:t> </w:t>
      </w:r>
      <w:r>
        <w:rPr>
          <w:w w:val="105"/>
        </w:rPr>
        <w:t>alarm</w:t>
      </w:r>
      <w:r>
        <w:rPr>
          <w:spacing w:val="-1"/>
          <w:w w:val="105"/>
        </w:rPr>
        <w:t> </w:t>
      </w:r>
      <w:r>
        <w:rPr>
          <w:w w:val="105"/>
        </w:rPr>
        <w:t>rate</w:t>
      </w:r>
      <w:r>
        <w:rPr>
          <w:spacing w:val="-2"/>
          <w:w w:val="105"/>
        </w:rPr>
        <w:t> </w:t>
      </w:r>
      <w:r>
        <w:rPr>
          <w:w w:val="105"/>
        </w:rPr>
        <w:t>is</w:t>
      </w:r>
      <w:r>
        <w:rPr>
          <w:spacing w:val="-1"/>
          <w:w w:val="105"/>
        </w:rPr>
        <w:t> </w:t>
      </w:r>
      <w:r>
        <w:rPr>
          <w:w w:val="105"/>
        </w:rPr>
        <w:t>still</w:t>
      </w:r>
      <w:r>
        <w:rPr>
          <w:spacing w:val="-1"/>
          <w:w w:val="105"/>
        </w:rPr>
        <w:t> </w:t>
      </w:r>
      <w:r>
        <w:rPr>
          <w:w w:val="105"/>
        </w:rPr>
        <w:t>0.0001. This</w:t>
      </w:r>
      <w:r>
        <w:rPr>
          <w:w w:val="105"/>
        </w:rPr>
        <w:t> example</w:t>
      </w:r>
      <w:r>
        <w:rPr>
          <w:w w:val="105"/>
        </w:rPr>
        <w:t> tells</w:t>
      </w:r>
      <w:r>
        <w:rPr>
          <w:w w:val="105"/>
        </w:rPr>
        <w:t> us</w:t>
      </w:r>
      <w:r>
        <w:rPr>
          <w:w w:val="105"/>
        </w:rPr>
        <w:t> that</w:t>
      </w:r>
      <w:r>
        <w:rPr>
          <w:w w:val="105"/>
        </w:rPr>
        <w:t> more</w:t>
      </w:r>
      <w:r>
        <w:rPr>
          <w:w w:val="105"/>
        </w:rPr>
        <w:t> training</w:t>
      </w:r>
      <w:r>
        <w:rPr>
          <w:w w:val="105"/>
        </w:rPr>
        <w:t> data</w:t>
      </w:r>
      <w:r>
        <w:rPr>
          <w:w w:val="105"/>
        </w:rPr>
        <w:t> is</w:t>
      </w:r>
      <w:r>
        <w:rPr>
          <w:w w:val="105"/>
        </w:rPr>
        <w:t> necessary</w:t>
      </w:r>
      <w:r>
        <w:rPr>
          <w:w w:val="105"/>
        </w:rPr>
        <w:t> and helpful for deep networks and can lead to better performance.</w:t>
      </w:r>
    </w:p>
    <w:p>
      <w:pPr>
        <w:pStyle w:val="BodyText"/>
        <w:spacing w:line="276" w:lineRule="auto"/>
        <w:ind w:left="116" w:right="38" w:firstLine="239"/>
        <w:jc w:val="both"/>
      </w:pPr>
      <w:r>
        <w:rPr>
          <w:w w:val="105"/>
        </w:rPr>
        <w:t>If we want to solve the illumination change problem using deep networks, there must be enormous training data that have various illumination</w:t>
      </w:r>
      <w:r>
        <w:rPr>
          <w:spacing w:val="-3"/>
          <w:w w:val="105"/>
        </w:rPr>
        <w:t> </w:t>
      </w:r>
      <w:r>
        <w:rPr>
          <w:w w:val="105"/>
        </w:rPr>
        <w:t>intensity.</w:t>
      </w:r>
      <w:r>
        <w:rPr>
          <w:spacing w:val="-2"/>
          <w:w w:val="105"/>
        </w:rPr>
        <w:t> </w:t>
      </w:r>
      <w:r>
        <w:rPr>
          <w:w w:val="105"/>
        </w:rPr>
        <w:t>However,</w:t>
      </w:r>
      <w:r>
        <w:rPr>
          <w:spacing w:val="-3"/>
          <w:w w:val="105"/>
        </w:rPr>
        <w:t> </w:t>
      </w:r>
      <w:r>
        <w:rPr>
          <w:w w:val="105"/>
        </w:rPr>
        <w:t>it</w:t>
      </w:r>
      <w:r>
        <w:rPr>
          <w:spacing w:val="-2"/>
          <w:w w:val="105"/>
        </w:rPr>
        <w:t> </w:t>
      </w:r>
      <w:r>
        <w:rPr>
          <w:w w:val="105"/>
        </w:rPr>
        <w:t>is</w:t>
      </w:r>
      <w:r>
        <w:rPr>
          <w:spacing w:val="-2"/>
          <w:w w:val="105"/>
        </w:rPr>
        <w:t> </w:t>
      </w:r>
      <w:r>
        <w:rPr>
          <w:w w:val="105"/>
        </w:rPr>
        <w:t>very</w:t>
      </w:r>
      <w:r>
        <w:rPr>
          <w:spacing w:val="-2"/>
          <w:w w:val="105"/>
        </w:rPr>
        <w:t> </w:t>
      </w:r>
      <w:r>
        <w:rPr>
          <w:w w:val="105"/>
        </w:rPr>
        <w:t>tough</w:t>
      </w:r>
      <w:r>
        <w:rPr>
          <w:spacing w:val="-6"/>
          <w:w w:val="105"/>
        </w:rPr>
        <w:t> </w:t>
      </w:r>
      <w:r>
        <w:rPr>
          <w:w w:val="105"/>
        </w:rPr>
        <w:t>to</w:t>
      </w:r>
      <w:r>
        <w:rPr>
          <w:spacing w:val="-3"/>
          <w:w w:val="105"/>
        </w:rPr>
        <w:t> </w:t>
      </w:r>
      <w:r>
        <w:rPr>
          <w:w w:val="105"/>
        </w:rPr>
        <w:t>collect</w:t>
      </w:r>
      <w:r>
        <w:rPr>
          <w:spacing w:val="-2"/>
          <w:w w:val="105"/>
        </w:rPr>
        <w:t> </w:t>
      </w:r>
      <w:r>
        <w:rPr>
          <w:w w:val="105"/>
        </w:rPr>
        <w:t>such</w:t>
      </w:r>
      <w:r>
        <w:rPr>
          <w:spacing w:val="-3"/>
          <w:w w:val="105"/>
        </w:rPr>
        <w:t> </w:t>
      </w:r>
      <w:r>
        <w:rPr>
          <w:w w:val="105"/>
        </w:rPr>
        <w:t>kind of</w:t>
      </w:r>
      <w:r>
        <w:rPr>
          <w:w w:val="105"/>
        </w:rPr>
        <w:t> dataset</w:t>
      </w:r>
      <w:r>
        <w:rPr>
          <w:w w:val="105"/>
        </w:rPr>
        <w:t> in</w:t>
      </w:r>
      <w:r>
        <w:rPr>
          <w:w w:val="105"/>
        </w:rPr>
        <w:t> real</w:t>
      </w:r>
      <w:r>
        <w:rPr>
          <w:w w:val="105"/>
        </w:rPr>
        <w:t> word.</w:t>
      </w:r>
      <w:r>
        <w:rPr>
          <w:w w:val="105"/>
        </w:rPr>
        <w:t> In</w:t>
      </w:r>
      <w:r>
        <w:rPr>
          <w:w w:val="105"/>
        </w:rPr>
        <w:t> this</w:t>
      </w:r>
      <w:r>
        <w:rPr>
          <w:w w:val="105"/>
        </w:rPr>
        <w:t> paper,</w:t>
      </w:r>
      <w:r>
        <w:rPr>
          <w:w w:val="105"/>
        </w:rPr>
        <w:t> we</w:t>
      </w:r>
      <w:r>
        <w:rPr>
          <w:w w:val="105"/>
        </w:rPr>
        <w:t> design</w:t>
      </w:r>
      <w:r>
        <w:rPr>
          <w:w w:val="105"/>
        </w:rPr>
        <w:t> a</w:t>
      </w:r>
      <w:r>
        <w:rPr>
          <w:w w:val="105"/>
        </w:rPr>
        <w:t> deep</w:t>
      </w:r>
      <w:r>
        <w:rPr>
          <w:w w:val="105"/>
        </w:rPr>
        <w:t> network system</w:t>
      </w:r>
      <w:r>
        <w:rPr>
          <w:w w:val="105"/>
        </w:rPr>
        <w:t> using</w:t>
      </w:r>
      <w:r>
        <w:rPr>
          <w:w w:val="105"/>
        </w:rPr>
        <w:t> both</w:t>
      </w:r>
      <w:r>
        <w:rPr>
          <w:w w:val="105"/>
        </w:rPr>
        <w:t> visible</w:t>
      </w:r>
      <w:r>
        <w:rPr>
          <w:w w:val="105"/>
        </w:rPr>
        <w:t> light</w:t>
      </w:r>
      <w:r>
        <w:rPr>
          <w:w w:val="105"/>
        </w:rPr>
        <w:t> image</w:t>
      </w:r>
      <w:r>
        <w:rPr>
          <w:w w:val="105"/>
        </w:rPr>
        <w:t> and</w:t>
      </w:r>
      <w:r>
        <w:rPr>
          <w:w w:val="105"/>
        </w:rPr>
        <w:t> near-infrared</w:t>
      </w:r>
      <w:r>
        <w:rPr>
          <w:w w:val="105"/>
        </w:rPr>
        <w:t> </w:t>
      </w:r>
      <w:r>
        <w:rPr>
          <w:w w:val="105"/>
        </w:rPr>
        <w:t>image. Besides conventional recognition tasks of visible light face images, recognition of near-infrared face images also attracts the attention of</w:t>
      </w:r>
      <w:r>
        <w:rPr>
          <w:spacing w:val="29"/>
          <w:w w:val="105"/>
        </w:rPr>
        <w:t> </w:t>
      </w:r>
      <w:r>
        <w:rPr>
          <w:w w:val="105"/>
        </w:rPr>
        <w:t>many</w:t>
      </w:r>
      <w:r>
        <w:rPr>
          <w:spacing w:val="30"/>
          <w:w w:val="105"/>
        </w:rPr>
        <w:t> </w:t>
      </w:r>
      <w:r>
        <w:rPr>
          <w:w w:val="105"/>
        </w:rPr>
        <w:t>researchers.</w:t>
      </w:r>
      <w:r>
        <w:rPr>
          <w:spacing w:val="30"/>
          <w:w w:val="105"/>
        </w:rPr>
        <w:t> </w:t>
      </w:r>
      <w:r>
        <w:rPr>
          <w:w w:val="105"/>
        </w:rPr>
        <w:t>As</w:t>
      </w:r>
      <w:r>
        <w:rPr>
          <w:spacing w:val="30"/>
          <w:w w:val="105"/>
        </w:rPr>
        <w:t> </w:t>
      </w:r>
      <w:r>
        <w:rPr>
          <w:w w:val="105"/>
        </w:rPr>
        <w:t>we</w:t>
      </w:r>
      <w:r>
        <w:rPr>
          <w:spacing w:val="28"/>
          <w:w w:val="105"/>
        </w:rPr>
        <w:t> </w:t>
      </w:r>
      <w:r>
        <w:rPr>
          <w:w w:val="105"/>
        </w:rPr>
        <w:t>know,</w:t>
      </w:r>
      <w:r>
        <w:rPr>
          <w:spacing w:val="31"/>
          <w:w w:val="105"/>
        </w:rPr>
        <w:t> </w:t>
      </w:r>
      <w:r>
        <w:rPr>
          <w:w w:val="105"/>
        </w:rPr>
        <w:t>near-infrared</w:t>
      </w:r>
      <w:r>
        <w:rPr>
          <w:spacing w:val="30"/>
          <w:w w:val="105"/>
        </w:rPr>
        <w:t> </w:t>
      </w:r>
      <w:r>
        <w:rPr>
          <w:w w:val="105"/>
        </w:rPr>
        <w:t>face</w:t>
      </w:r>
      <w:r>
        <w:rPr>
          <w:spacing w:val="30"/>
          <w:w w:val="105"/>
        </w:rPr>
        <w:t> </w:t>
      </w:r>
      <w:r>
        <w:rPr>
          <w:w w:val="105"/>
        </w:rPr>
        <w:t>images</w:t>
      </w:r>
      <w:r>
        <w:rPr>
          <w:spacing w:val="29"/>
          <w:w w:val="105"/>
        </w:rPr>
        <w:t> </w:t>
      </w:r>
      <w:r>
        <w:rPr>
          <w:spacing w:val="-5"/>
          <w:w w:val="105"/>
        </w:rPr>
        <w:t>are</w:t>
      </w:r>
    </w:p>
    <w:p>
      <w:pPr>
        <w:pStyle w:val="BodyText"/>
        <w:spacing w:line="276" w:lineRule="auto" w:before="109"/>
        <w:ind w:left="116" w:right="304"/>
        <w:jc w:val="both"/>
      </w:pPr>
      <w:r>
        <w:rPr/>
        <w:br w:type="column"/>
      </w:r>
      <w:r>
        <w:rPr>
          <w:w w:val="105"/>
        </w:rPr>
        <w:t>usually</w:t>
      </w:r>
      <w:r>
        <w:rPr>
          <w:w w:val="105"/>
        </w:rPr>
        <w:t> less</w:t>
      </w:r>
      <w:r>
        <w:rPr>
          <w:w w:val="105"/>
        </w:rPr>
        <w:t> sensitive</w:t>
      </w:r>
      <w:r>
        <w:rPr>
          <w:w w:val="105"/>
        </w:rPr>
        <w:t> to</w:t>
      </w:r>
      <w:r>
        <w:rPr>
          <w:w w:val="105"/>
        </w:rPr>
        <w:t> illumination</w:t>
      </w:r>
      <w:r>
        <w:rPr>
          <w:w w:val="105"/>
        </w:rPr>
        <w:t> change.</w:t>
      </w:r>
      <w:r>
        <w:rPr>
          <w:w w:val="105"/>
        </w:rPr>
        <w:t> Compared</w:t>
      </w:r>
      <w:r>
        <w:rPr>
          <w:w w:val="105"/>
        </w:rPr>
        <w:t> to</w:t>
      </w:r>
      <w:r>
        <w:rPr>
          <w:w w:val="105"/>
        </w:rPr>
        <w:t> near- infrared</w:t>
      </w:r>
      <w:r>
        <w:rPr>
          <w:w w:val="105"/>
        </w:rPr>
        <w:t> images,</w:t>
      </w:r>
      <w:r>
        <w:rPr>
          <w:w w:val="105"/>
        </w:rPr>
        <w:t> visible</w:t>
      </w:r>
      <w:r>
        <w:rPr>
          <w:w w:val="105"/>
        </w:rPr>
        <w:t> light</w:t>
      </w:r>
      <w:r>
        <w:rPr>
          <w:w w:val="105"/>
        </w:rPr>
        <w:t> face</w:t>
      </w:r>
      <w:r>
        <w:rPr>
          <w:w w:val="105"/>
        </w:rPr>
        <w:t> images</w:t>
      </w:r>
      <w:r>
        <w:rPr>
          <w:w w:val="105"/>
        </w:rPr>
        <w:t> could</w:t>
      </w:r>
      <w:r>
        <w:rPr>
          <w:w w:val="105"/>
        </w:rPr>
        <w:t> re</w:t>
      </w:r>
      <w:r>
        <w:rPr>
          <w:rFonts w:ascii="Times New Roman"/>
          <w:w w:val="105"/>
        </w:rPr>
        <w:t>fl</w:t>
      </w:r>
      <w:r>
        <w:rPr>
          <w:w w:val="105"/>
        </w:rPr>
        <w:t>ect</w:t>
      </w:r>
      <w:r>
        <w:rPr>
          <w:w w:val="105"/>
        </w:rPr>
        <w:t> more</w:t>
      </w:r>
      <w:r>
        <w:rPr>
          <w:w w:val="105"/>
        </w:rPr>
        <w:t> de-</w:t>
      </w:r>
      <w:r>
        <w:rPr>
          <w:spacing w:val="80"/>
          <w:w w:val="105"/>
        </w:rPr>
        <w:t> </w:t>
      </w:r>
      <w:r>
        <w:rPr>
          <w:w w:val="105"/>
        </w:rPr>
        <w:t>tails of the faces. Therefore, we apply both visible light image and near-infrared</w:t>
      </w:r>
      <w:r>
        <w:rPr>
          <w:w w:val="105"/>
        </w:rPr>
        <w:t> image</w:t>
      </w:r>
      <w:r>
        <w:rPr>
          <w:w w:val="105"/>
        </w:rPr>
        <w:t> in</w:t>
      </w:r>
      <w:r>
        <w:rPr>
          <w:w w:val="105"/>
        </w:rPr>
        <w:t> order</w:t>
      </w:r>
      <w:r>
        <w:rPr>
          <w:w w:val="105"/>
        </w:rPr>
        <w:t> to</w:t>
      </w:r>
      <w:r>
        <w:rPr>
          <w:w w:val="105"/>
        </w:rPr>
        <w:t> solve</w:t>
      </w:r>
      <w:r>
        <w:rPr>
          <w:w w:val="105"/>
        </w:rPr>
        <w:t> the</w:t>
      </w:r>
      <w:r>
        <w:rPr>
          <w:w w:val="105"/>
        </w:rPr>
        <w:t> illumination</w:t>
      </w:r>
      <w:r>
        <w:rPr>
          <w:w w:val="105"/>
        </w:rPr>
        <w:t> change problem</w:t>
      </w:r>
      <w:r>
        <w:rPr>
          <w:w w:val="105"/>
        </w:rPr>
        <w:t> and</w:t>
      </w:r>
      <w:r>
        <w:rPr>
          <w:w w:val="105"/>
        </w:rPr>
        <w:t> at</w:t>
      </w:r>
      <w:r>
        <w:rPr>
          <w:w w:val="105"/>
        </w:rPr>
        <w:t> the</w:t>
      </w:r>
      <w:r>
        <w:rPr>
          <w:w w:val="105"/>
        </w:rPr>
        <w:t> same</w:t>
      </w:r>
      <w:r>
        <w:rPr>
          <w:w w:val="105"/>
        </w:rPr>
        <w:t> time,</w:t>
      </w:r>
      <w:r>
        <w:rPr>
          <w:w w:val="105"/>
        </w:rPr>
        <w:t> preserve</w:t>
      </w:r>
      <w:r>
        <w:rPr>
          <w:w w:val="105"/>
        </w:rPr>
        <w:t> the</w:t>
      </w:r>
      <w:r>
        <w:rPr>
          <w:w w:val="105"/>
        </w:rPr>
        <w:t> advantage</w:t>
      </w:r>
      <w:r>
        <w:rPr>
          <w:w w:val="105"/>
        </w:rPr>
        <w:t> of</w:t>
      </w:r>
      <w:r>
        <w:rPr>
          <w:w w:val="105"/>
        </w:rPr>
        <w:t> visible light</w:t>
      </w:r>
      <w:r>
        <w:rPr>
          <w:w w:val="105"/>
        </w:rPr>
        <w:t> images.</w:t>
      </w:r>
      <w:r>
        <w:rPr>
          <w:w w:val="105"/>
        </w:rPr>
        <w:t> First</w:t>
      </w:r>
      <w:r>
        <w:rPr>
          <w:w w:val="105"/>
        </w:rPr>
        <w:t> of</w:t>
      </w:r>
      <w:r>
        <w:rPr>
          <w:w w:val="105"/>
        </w:rPr>
        <w:t> all,</w:t>
      </w:r>
      <w:r>
        <w:rPr>
          <w:w w:val="105"/>
        </w:rPr>
        <w:t> we</w:t>
      </w:r>
      <w:r>
        <w:rPr>
          <w:w w:val="105"/>
        </w:rPr>
        <w:t> use</w:t>
      </w:r>
      <w:r>
        <w:rPr>
          <w:w w:val="105"/>
        </w:rPr>
        <w:t> public</w:t>
      </w:r>
      <w:r>
        <w:rPr>
          <w:w w:val="105"/>
        </w:rPr>
        <w:t> visible</w:t>
      </w:r>
      <w:r>
        <w:rPr>
          <w:w w:val="105"/>
        </w:rPr>
        <w:t> light</w:t>
      </w:r>
      <w:r>
        <w:rPr>
          <w:w w:val="105"/>
        </w:rPr>
        <w:t> face</w:t>
      </w:r>
      <w:r>
        <w:rPr>
          <w:w w:val="105"/>
        </w:rPr>
        <w:t> data</w:t>
      </w:r>
      <w:r>
        <w:rPr>
          <w:w w:val="105"/>
        </w:rPr>
        <w:t> </w:t>
      </w:r>
      <w:r>
        <w:rPr>
          <w:w w:val="105"/>
        </w:rPr>
        <w:t>re- sources from the internet to train a deep network model, which is referred</w:t>
      </w:r>
      <w:r>
        <w:rPr>
          <w:w w:val="105"/>
        </w:rPr>
        <w:t> to as</w:t>
      </w:r>
      <w:r>
        <w:rPr>
          <w:w w:val="105"/>
        </w:rPr>
        <w:t> the</w:t>
      </w:r>
      <w:r>
        <w:rPr>
          <w:w w:val="105"/>
        </w:rPr>
        <w:t> </w:t>
      </w:r>
      <w:r>
        <w:rPr>
          <w:rFonts w:ascii="Times New Roman"/>
          <w:w w:val="105"/>
        </w:rPr>
        <w:t>fi</w:t>
      </w:r>
      <w:r>
        <w:rPr>
          <w:w w:val="105"/>
        </w:rPr>
        <w:t>rst</w:t>
      </w:r>
      <w:r>
        <w:rPr>
          <w:w w:val="105"/>
        </w:rPr>
        <w:t> model.</w:t>
      </w:r>
      <w:r>
        <w:rPr>
          <w:w w:val="105"/>
        </w:rPr>
        <w:t> Then</w:t>
      </w:r>
      <w:r>
        <w:rPr>
          <w:w w:val="105"/>
        </w:rPr>
        <w:t> we</w:t>
      </w:r>
      <w:r>
        <w:rPr>
          <w:w w:val="105"/>
        </w:rPr>
        <w:t> use</w:t>
      </w:r>
      <w:r>
        <w:rPr>
          <w:w w:val="105"/>
        </w:rPr>
        <w:t> a</w:t>
      </w:r>
      <w:r>
        <w:rPr>
          <w:w w:val="105"/>
        </w:rPr>
        <w:t> number</w:t>
      </w:r>
      <w:r>
        <w:rPr>
          <w:w w:val="105"/>
        </w:rPr>
        <w:t> of</w:t>
      </w:r>
      <w:r>
        <w:rPr>
          <w:w w:val="105"/>
        </w:rPr>
        <w:t> near- infrared</w:t>
      </w:r>
      <w:r>
        <w:rPr>
          <w:spacing w:val="40"/>
          <w:w w:val="105"/>
        </w:rPr>
        <w:t> </w:t>
      </w:r>
      <w:r>
        <w:rPr>
          <w:w w:val="105"/>
        </w:rPr>
        <w:t>face</w:t>
      </w:r>
      <w:r>
        <w:rPr>
          <w:spacing w:val="40"/>
          <w:w w:val="105"/>
        </w:rPr>
        <w:t> </w:t>
      </w:r>
      <w:r>
        <w:rPr>
          <w:w w:val="105"/>
        </w:rPr>
        <w:t>images</w:t>
      </w:r>
      <w:r>
        <w:rPr>
          <w:spacing w:val="40"/>
          <w:w w:val="105"/>
        </w:rPr>
        <w:t> </w:t>
      </w:r>
      <w:r>
        <w:rPr>
          <w:w w:val="105"/>
        </w:rPr>
        <w:t>to</w:t>
      </w:r>
      <w:r>
        <w:rPr>
          <w:spacing w:val="40"/>
          <w:w w:val="105"/>
        </w:rPr>
        <w:t> </w:t>
      </w:r>
      <w:r>
        <w:rPr>
          <w:w w:val="105"/>
        </w:rPr>
        <w:t>re-train</w:t>
      </w:r>
      <w:r>
        <w:rPr>
          <w:spacing w:val="40"/>
          <w:w w:val="105"/>
        </w:rPr>
        <w:t> </w:t>
      </w:r>
      <w:r>
        <w:rPr>
          <w:w w:val="105"/>
        </w:rPr>
        <w:t>the</w:t>
      </w:r>
      <w:r>
        <w:rPr>
          <w:spacing w:val="40"/>
          <w:w w:val="105"/>
        </w:rPr>
        <w:t> </w:t>
      </w:r>
      <w:r>
        <w:rPr>
          <w:w w:val="105"/>
        </w:rPr>
        <w:t>obtained</w:t>
      </w:r>
      <w:r>
        <w:rPr>
          <w:spacing w:val="40"/>
          <w:w w:val="105"/>
        </w:rPr>
        <w:t> </w:t>
      </w:r>
      <w:r>
        <w:rPr>
          <w:w w:val="105"/>
        </w:rPr>
        <w:t>deep</w:t>
      </w:r>
      <w:r>
        <w:rPr>
          <w:spacing w:val="40"/>
          <w:w w:val="105"/>
        </w:rPr>
        <w:t> </w:t>
      </w:r>
      <w:r>
        <w:rPr>
          <w:w w:val="105"/>
        </w:rPr>
        <w:t>network model.</w:t>
      </w:r>
      <w:r>
        <w:rPr>
          <w:w w:val="105"/>
        </w:rPr>
        <w:t> After</w:t>
      </w:r>
      <w:r>
        <w:rPr>
          <w:w w:val="105"/>
        </w:rPr>
        <w:t> re-training</w:t>
      </w:r>
      <w:r>
        <w:rPr>
          <w:w w:val="105"/>
        </w:rPr>
        <w:t> is</w:t>
      </w:r>
      <w:r>
        <w:rPr>
          <w:w w:val="105"/>
        </w:rPr>
        <w:t> completed,</w:t>
      </w:r>
      <w:r>
        <w:rPr>
          <w:w w:val="105"/>
        </w:rPr>
        <w:t> we</w:t>
      </w:r>
      <w:r>
        <w:rPr>
          <w:w w:val="105"/>
        </w:rPr>
        <w:t> use</w:t>
      </w:r>
      <w:r>
        <w:rPr>
          <w:w w:val="105"/>
        </w:rPr>
        <w:t> the</w:t>
      </w:r>
      <w:r>
        <w:rPr>
          <w:w w:val="105"/>
        </w:rPr>
        <w:t> ultimate</w:t>
      </w:r>
      <w:r>
        <w:rPr>
          <w:w w:val="105"/>
        </w:rPr>
        <w:t> deep network</w:t>
      </w:r>
      <w:r>
        <w:rPr>
          <w:w w:val="105"/>
        </w:rPr>
        <w:t> model</w:t>
      </w:r>
      <w:r>
        <w:rPr>
          <w:w w:val="105"/>
        </w:rPr>
        <w:t> as</w:t>
      </w:r>
      <w:r>
        <w:rPr>
          <w:w w:val="105"/>
        </w:rPr>
        <w:t> feature</w:t>
      </w:r>
      <w:r>
        <w:rPr>
          <w:w w:val="105"/>
        </w:rPr>
        <w:t> extractor</w:t>
      </w:r>
      <w:r>
        <w:rPr>
          <w:w w:val="105"/>
        </w:rPr>
        <w:t> of</w:t>
      </w:r>
      <w:r>
        <w:rPr>
          <w:w w:val="105"/>
        </w:rPr>
        <w:t> near-infrared</w:t>
      </w:r>
      <w:r>
        <w:rPr>
          <w:w w:val="105"/>
        </w:rPr>
        <w:t> face</w:t>
      </w:r>
      <w:r>
        <w:rPr>
          <w:w w:val="105"/>
        </w:rPr>
        <w:t> images</w:t>
      </w:r>
      <w:r>
        <w:rPr>
          <w:spacing w:val="40"/>
          <w:w w:val="105"/>
        </w:rPr>
        <w:t> </w:t>
      </w:r>
      <w:r>
        <w:rPr>
          <w:w w:val="105"/>
        </w:rPr>
        <w:t>and refer to it as the second model. After that, we</w:t>
      </w:r>
      <w:r>
        <w:rPr>
          <w:spacing w:val="-1"/>
          <w:w w:val="105"/>
        </w:rPr>
        <w:t> </w:t>
      </w:r>
      <w:r>
        <w:rPr>
          <w:w w:val="105"/>
        </w:rPr>
        <w:t>exploit the cosine distance between the test sample and training samples to get the class score and apply an adaptive score fusion strategy and nearest neighbor algorithm to conduct the </w:t>
      </w:r>
      <w:r>
        <w:rPr>
          <w:rFonts w:ascii="Times New Roman"/>
          <w:w w:val="105"/>
        </w:rPr>
        <w:t>fi</w:t>
      </w:r>
      <w:r>
        <w:rPr>
          <w:w w:val="105"/>
        </w:rPr>
        <w:t>nal classi</w:t>
      </w:r>
      <w:r>
        <w:rPr>
          <w:rFonts w:ascii="Times New Roman"/>
          <w:w w:val="105"/>
        </w:rPr>
        <w:t>fi</w:t>
      </w:r>
      <w:r>
        <w:rPr>
          <w:w w:val="105"/>
        </w:rPr>
        <w:t>cation.</w:t>
      </w:r>
    </w:p>
    <w:p>
      <w:pPr>
        <w:pStyle w:val="BodyText"/>
        <w:spacing w:line="276" w:lineRule="auto"/>
        <w:ind w:left="116" w:right="304" w:firstLine="238"/>
        <w:jc w:val="both"/>
      </w:pPr>
      <w:r>
        <w:rPr>
          <w:w w:val="105"/>
        </w:rPr>
        <w:t>Here, we need to point out that we use two different devices to obtain</w:t>
      </w:r>
      <w:r>
        <w:rPr>
          <w:w w:val="105"/>
        </w:rPr>
        <w:t> face</w:t>
      </w:r>
      <w:r>
        <w:rPr>
          <w:w w:val="105"/>
        </w:rPr>
        <w:t> images:</w:t>
      </w:r>
      <w:r>
        <w:rPr>
          <w:w w:val="105"/>
        </w:rPr>
        <w:t> a</w:t>
      </w:r>
      <w:r>
        <w:rPr>
          <w:w w:val="105"/>
        </w:rPr>
        <w:t> visible</w:t>
      </w:r>
      <w:r>
        <w:rPr>
          <w:w w:val="105"/>
        </w:rPr>
        <w:t> light</w:t>
      </w:r>
      <w:r>
        <w:rPr>
          <w:w w:val="105"/>
        </w:rPr>
        <w:t> camera</w:t>
      </w:r>
      <w:r>
        <w:rPr>
          <w:w w:val="105"/>
        </w:rPr>
        <w:t> and</w:t>
      </w:r>
      <w:r>
        <w:rPr>
          <w:w w:val="105"/>
        </w:rPr>
        <w:t> a</w:t>
      </w:r>
      <w:r>
        <w:rPr>
          <w:w w:val="105"/>
        </w:rPr>
        <w:t> </w:t>
      </w:r>
      <w:r>
        <w:rPr>
          <w:w w:val="105"/>
        </w:rPr>
        <w:t>near-infrared camera.</w:t>
      </w:r>
      <w:r>
        <w:rPr>
          <w:w w:val="105"/>
        </w:rPr>
        <w:t> Therefore,</w:t>
      </w:r>
      <w:r>
        <w:rPr>
          <w:w w:val="105"/>
        </w:rPr>
        <w:t> our</w:t>
      </w:r>
      <w:r>
        <w:rPr>
          <w:w w:val="105"/>
        </w:rPr>
        <w:t> system</w:t>
      </w:r>
      <w:r>
        <w:rPr>
          <w:w w:val="105"/>
        </w:rPr>
        <w:t> can</w:t>
      </w:r>
      <w:r>
        <w:rPr>
          <w:w w:val="105"/>
        </w:rPr>
        <w:t> simultaneously</w:t>
      </w:r>
      <w:r>
        <w:rPr>
          <w:w w:val="105"/>
        </w:rPr>
        <w:t> collects</w:t>
      </w:r>
      <w:r>
        <w:rPr>
          <w:w w:val="105"/>
        </w:rPr>
        <w:t> two kinds</w:t>
      </w:r>
      <w:r>
        <w:rPr>
          <w:spacing w:val="-5"/>
          <w:w w:val="105"/>
        </w:rPr>
        <w:t> </w:t>
      </w:r>
      <w:r>
        <w:rPr>
          <w:w w:val="105"/>
        </w:rPr>
        <w:t>of</w:t>
      </w:r>
      <w:r>
        <w:rPr>
          <w:spacing w:val="-5"/>
          <w:w w:val="105"/>
        </w:rPr>
        <w:t> </w:t>
      </w:r>
      <w:r>
        <w:rPr>
          <w:w w:val="105"/>
        </w:rPr>
        <w:t>face</w:t>
      </w:r>
      <w:r>
        <w:rPr>
          <w:spacing w:val="-4"/>
          <w:w w:val="105"/>
        </w:rPr>
        <w:t> </w:t>
      </w:r>
      <w:r>
        <w:rPr>
          <w:w w:val="105"/>
        </w:rPr>
        <w:t>images,</w:t>
      </w:r>
      <w:r>
        <w:rPr>
          <w:spacing w:val="-4"/>
          <w:w w:val="105"/>
        </w:rPr>
        <w:t> </w:t>
      </w:r>
      <w:r>
        <w:rPr>
          <w:w w:val="105"/>
        </w:rPr>
        <w:t>near-infrared</w:t>
      </w:r>
      <w:r>
        <w:rPr>
          <w:spacing w:val="-5"/>
          <w:w w:val="105"/>
        </w:rPr>
        <w:t> </w:t>
      </w:r>
      <w:r>
        <w:rPr>
          <w:w w:val="105"/>
        </w:rPr>
        <w:t>face</w:t>
      </w:r>
      <w:r>
        <w:rPr>
          <w:spacing w:val="-5"/>
          <w:w w:val="105"/>
        </w:rPr>
        <w:t> </w:t>
      </w:r>
      <w:r>
        <w:rPr>
          <w:w w:val="105"/>
        </w:rPr>
        <w:t>images</w:t>
      </w:r>
      <w:r>
        <w:rPr>
          <w:spacing w:val="-4"/>
          <w:w w:val="105"/>
        </w:rPr>
        <w:t> </w:t>
      </w:r>
      <w:r>
        <w:rPr>
          <w:w w:val="105"/>
        </w:rPr>
        <w:t>and</w:t>
      </w:r>
      <w:r>
        <w:rPr>
          <w:spacing w:val="-6"/>
          <w:w w:val="105"/>
        </w:rPr>
        <w:t> </w:t>
      </w:r>
      <w:r>
        <w:rPr>
          <w:w w:val="105"/>
        </w:rPr>
        <w:t>visible</w:t>
      </w:r>
      <w:r>
        <w:rPr>
          <w:spacing w:val="-4"/>
          <w:w w:val="105"/>
        </w:rPr>
        <w:t> </w:t>
      </w:r>
      <w:r>
        <w:rPr>
          <w:w w:val="105"/>
        </w:rPr>
        <w:t>light</w:t>
      </w:r>
      <w:r>
        <w:rPr>
          <w:spacing w:val="-5"/>
          <w:w w:val="105"/>
        </w:rPr>
        <w:t> </w:t>
      </w:r>
      <w:r>
        <w:rPr>
          <w:w w:val="105"/>
        </w:rPr>
        <w:t>face images. The </w:t>
      </w:r>
      <w:r>
        <w:rPr>
          <w:rFonts w:ascii="Times New Roman"/>
          <w:w w:val="105"/>
        </w:rPr>
        <w:t>fi</w:t>
      </w:r>
      <w:r>
        <w:rPr>
          <w:w w:val="105"/>
        </w:rPr>
        <w:t>rst model and second model are respectively applied to visible light face images and near-infrared face images to extract features. Then the cosine distance will be calculated to get the class score.</w:t>
      </w:r>
      <w:r>
        <w:rPr>
          <w:w w:val="105"/>
        </w:rPr>
        <w:t> Here</w:t>
      </w:r>
      <w:r>
        <w:rPr>
          <w:w w:val="105"/>
        </w:rPr>
        <w:t> the</w:t>
      </w:r>
      <w:r>
        <w:rPr>
          <w:w w:val="105"/>
        </w:rPr>
        <w:t> score</w:t>
      </w:r>
      <w:r>
        <w:rPr>
          <w:w w:val="105"/>
        </w:rPr>
        <w:t> could</w:t>
      </w:r>
      <w:r>
        <w:rPr>
          <w:w w:val="105"/>
        </w:rPr>
        <w:t> be</w:t>
      </w:r>
      <w:r>
        <w:rPr>
          <w:w w:val="105"/>
        </w:rPr>
        <w:t> considered</w:t>
      </w:r>
      <w:r>
        <w:rPr>
          <w:w w:val="105"/>
        </w:rPr>
        <w:t> as</w:t>
      </w:r>
      <w:r>
        <w:rPr>
          <w:w w:val="105"/>
        </w:rPr>
        <w:t> the</w:t>
      </w:r>
      <w:r>
        <w:rPr>
          <w:w w:val="105"/>
        </w:rPr>
        <w:t> correlation</w:t>
      </w:r>
      <w:r>
        <w:rPr>
          <w:w w:val="105"/>
        </w:rPr>
        <w:t> in- tensity that between the test sample and training samples. Because these</w:t>
      </w:r>
      <w:r>
        <w:rPr>
          <w:w w:val="105"/>
        </w:rPr>
        <w:t> two</w:t>
      </w:r>
      <w:r>
        <w:rPr>
          <w:w w:val="105"/>
        </w:rPr>
        <w:t> kinds</w:t>
      </w:r>
      <w:r>
        <w:rPr>
          <w:w w:val="105"/>
        </w:rPr>
        <w:t> of</w:t>
      </w:r>
      <w:r>
        <w:rPr>
          <w:w w:val="105"/>
        </w:rPr>
        <w:t> images</w:t>
      </w:r>
      <w:r>
        <w:rPr>
          <w:w w:val="105"/>
        </w:rPr>
        <w:t> are</w:t>
      </w:r>
      <w:r>
        <w:rPr>
          <w:w w:val="105"/>
        </w:rPr>
        <w:t> respectively</w:t>
      </w:r>
      <w:r>
        <w:rPr>
          <w:w w:val="105"/>
        </w:rPr>
        <w:t> bene</w:t>
      </w:r>
      <w:r>
        <w:rPr>
          <w:rFonts w:ascii="Times New Roman"/>
          <w:w w:val="105"/>
        </w:rPr>
        <w:t>fi</w:t>
      </w:r>
      <w:r>
        <w:rPr>
          <w:w w:val="105"/>
        </w:rPr>
        <w:t>cial</w:t>
      </w:r>
      <w:r>
        <w:rPr>
          <w:w w:val="105"/>
        </w:rPr>
        <w:t> to</w:t>
      </w:r>
      <w:r>
        <w:rPr>
          <w:w w:val="105"/>
        </w:rPr>
        <w:t> capture light-invariant</w:t>
      </w:r>
      <w:r>
        <w:rPr>
          <w:w w:val="105"/>
        </w:rPr>
        <w:t> features</w:t>
      </w:r>
      <w:r>
        <w:rPr>
          <w:w w:val="105"/>
        </w:rPr>
        <w:t> and</w:t>
      </w:r>
      <w:r>
        <w:rPr>
          <w:w w:val="105"/>
        </w:rPr>
        <w:t> texture</w:t>
      </w:r>
      <w:r>
        <w:rPr>
          <w:w w:val="105"/>
        </w:rPr>
        <w:t> features</w:t>
      </w:r>
      <w:r>
        <w:rPr>
          <w:w w:val="105"/>
        </w:rPr>
        <w:t> of</w:t>
      </w:r>
      <w:r>
        <w:rPr>
          <w:w w:val="105"/>
        </w:rPr>
        <w:t> face,</w:t>
      </w:r>
      <w:r>
        <w:rPr>
          <w:w w:val="105"/>
        </w:rPr>
        <w:t> we</w:t>
      </w:r>
      <w:r>
        <w:rPr>
          <w:w w:val="105"/>
        </w:rPr>
        <w:t> </w:t>
      </w:r>
      <w:r>
        <w:rPr>
          <w:rFonts w:ascii="Times New Roman"/>
          <w:w w:val="105"/>
        </w:rPr>
        <w:t>fi</w:t>
      </w:r>
      <w:r>
        <w:rPr>
          <w:w w:val="105"/>
        </w:rPr>
        <w:t>nally combine</w:t>
      </w:r>
      <w:r>
        <w:rPr>
          <w:w w:val="105"/>
        </w:rPr>
        <w:t> the</w:t>
      </w:r>
      <w:r>
        <w:rPr>
          <w:w w:val="105"/>
        </w:rPr>
        <w:t> score</w:t>
      </w:r>
      <w:r>
        <w:rPr>
          <w:w w:val="105"/>
        </w:rPr>
        <w:t> to</w:t>
      </w:r>
      <w:r>
        <w:rPr>
          <w:w w:val="105"/>
        </w:rPr>
        <w:t> conduct</w:t>
      </w:r>
      <w:r>
        <w:rPr>
          <w:w w:val="105"/>
        </w:rPr>
        <w:t> the</w:t>
      </w:r>
      <w:r>
        <w:rPr>
          <w:w w:val="105"/>
        </w:rPr>
        <w:t> </w:t>
      </w:r>
      <w:r>
        <w:rPr>
          <w:rFonts w:ascii="Times New Roman"/>
          <w:w w:val="105"/>
        </w:rPr>
        <w:t>fi</w:t>
      </w:r>
      <w:r>
        <w:rPr>
          <w:w w:val="105"/>
        </w:rPr>
        <w:t>nal classi</w:t>
      </w:r>
      <w:r>
        <w:rPr>
          <w:rFonts w:ascii="Times New Roman"/>
          <w:w w:val="105"/>
        </w:rPr>
        <w:t>fi</w:t>
      </w:r>
      <w:r>
        <w:rPr>
          <w:w w:val="105"/>
        </w:rPr>
        <w:t>cation.</w:t>
      </w:r>
      <w:r>
        <w:rPr>
          <w:w w:val="105"/>
        </w:rPr>
        <w:t> The</w:t>
      </w:r>
      <w:r>
        <w:rPr>
          <w:w w:val="105"/>
        </w:rPr>
        <w:t> score fusion strategy</w:t>
      </w:r>
      <w:r>
        <w:rPr>
          <w:spacing w:val="-4"/>
          <w:w w:val="105"/>
        </w:rPr>
        <w:t> </w:t>
      </w:r>
      <w:r>
        <w:rPr>
          <w:w w:val="105"/>
        </w:rPr>
        <w:t>combines the two separate models into a union one. According to the result of the experimental analysis, our model has a good performance in practical application scenes.</w:t>
      </w:r>
    </w:p>
    <w:p>
      <w:pPr>
        <w:pStyle w:val="BodyText"/>
        <w:spacing w:before="112"/>
      </w:pPr>
    </w:p>
    <w:p>
      <w:pPr>
        <w:pStyle w:val="ListParagraph"/>
        <w:numPr>
          <w:ilvl w:val="0"/>
          <w:numId w:val="1"/>
        </w:numPr>
        <w:tabs>
          <w:tab w:pos="351" w:val="left" w:leader="none"/>
        </w:tabs>
        <w:spacing w:line="240" w:lineRule="auto" w:before="0" w:after="0"/>
        <w:ind w:left="351" w:right="0" w:hanging="235"/>
        <w:jc w:val="left"/>
        <w:rPr>
          <w:sz w:val="16"/>
        </w:rPr>
      </w:pPr>
      <w:r>
        <w:rPr>
          <w:w w:val="110"/>
          <w:sz w:val="16"/>
        </w:rPr>
        <w:t>Related</w:t>
      </w:r>
      <w:r>
        <w:rPr>
          <w:w w:val="115"/>
          <w:sz w:val="16"/>
        </w:rPr>
        <w:t> </w:t>
      </w:r>
      <w:r>
        <w:rPr>
          <w:spacing w:val="-2"/>
          <w:w w:val="115"/>
          <w:sz w:val="16"/>
        </w:rPr>
        <w:t>works</w:t>
      </w:r>
    </w:p>
    <w:p>
      <w:pPr>
        <w:pStyle w:val="BodyText"/>
        <w:spacing w:before="55"/>
      </w:pPr>
    </w:p>
    <w:p>
      <w:pPr>
        <w:pStyle w:val="BodyText"/>
        <w:spacing w:line="276" w:lineRule="auto"/>
        <w:ind w:left="116" w:right="304" w:firstLine="238"/>
        <w:jc w:val="both"/>
      </w:pPr>
      <w:r>
        <w:rPr>
          <w:w w:val="105"/>
        </w:rPr>
        <w:t>Face recognition has been a prevalent research for many years. There are many classical algorithms for face recognition. Here </w:t>
      </w:r>
      <w:r>
        <w:rPr>
          <w:w w:val="105"/>
        </w:rPr>
        <w:t>we can</w:t>
      </w:r>
      <w:r>
        <w:rPr>
          <w:w w:val="105"/>
        </w:rPr>
        <w:t> simply</w:t>
      </w:r>
      <w:r>
        <w:rPr>
          <w:w w:val="105"/>
        </w:rPr>
        <w:t> classify</w:t>
      </w:r>
      <w:r>
        <w:rPr>
          <w:w w:val="105"/>
        </w:rPr>
        <w:t> these</w:t>
      </w:r>
      <w:r>
        <w:rPr>
          <w:w w:val="105"/>
        </w:rPr>
        <w:t> methods</w:t>
      </w:r>
      <w:r>
        <w:rPr>
          <w:w w:val="105"/>
        </w:rPr>
        <w:t> into</w:t>
      </w:r>
      <w:r>
        <w:rPr>
          <w:w w:val="105"/>
        </w:rPr>
        <w:t> three</w:t>
      </w:r>
      <w:r>
        <w:rPr>
          <w:w w:val="105"/>
        </w:rPr>
        <w:t> categories:</w:t>
      </w:r>
      <w:r>
        <w:rPr>
          <w:w w:val="105"/>
        </w:rPr>
        <w:t> 1)</w:t>
      </w:r>
      <w:r>
        <w:rPr>
          <w:w w:val="105"/>
        </w:rPr>
        <w:t> Local feature method, subspace-based methods and more sparse repre- sentation methods. Local feature methods are mainly proposed to solve varying facial expression problem. As we know, the face is a non-rigid</w:t>
      </w:r>
      <w:r>
        <w:rPr>
          <w:w w:val="105"/>
        </w:rPr>
        <w:t> object,</w:t>
      </w:r>
      <w:r>
        <w:rPr>
          <w:w w:val="105"/>
        </w:rPr>
        <w:t> and</w:t>
      </w:r>
      <w:r>
        <w:rPr>
          <w:w w:val="105"/>
        </w:rPr>
        <w:t> the</w:t>
      </w:r>
      <w:r>
        <w:rPr>
          <w:w w:val="105"/>
        </w:rPr>
        <w:t> change</w:t>
      </w:r>
      <w:r>
        <w:rPr>
          <w:w w:val="105"/>
        </w:rPr>
        <w:t> of</w:t>
      </w:r>
      <w:r>
        <w:rPr>
          <w:w w:val="105"/>
        </w:rPr>
        <w:t> facial</w:t>
      </w:r>
      <w:r>
        <w:rPr>
          <w:w w:val="105"/>
        </w:rPr>
        <w:t> expressions</w:t>
      </w:r>
      <w:r>
        <w:rPr>
          <w:w w:val="105"/>
        </w:rPr>
        <w:t> and</w:t>
      </w:r>
      <w:r>
        <w:rPr>
          <w:w w:val="105"/>
        </w:rPr>
        <w:t> other factors will lead to changes in facial features. But researchers have found</w:t>
      </w:r>
      <w:r>
        <w:rPr>
          <w:w w:val="105"/>
        </w:rPr>
        <w:t> that</w:t>
      </w:r>
      <w:r>
        <w:rPr>
          <w:w w:val="105"/>
        </w:rPr>
        <w:t> some</w:t>
      </w:r>
      <w:r>
        <w:rPr>
          <w:w w:val="105"/>
        </w:rPr>
        <w:t> local</w:t>
      </w:r>
      <w:r>
        <w:rPr>
          <w:w w:val="105"/>
        </w:rPr>
        <w:t> features</w:t>
      </w:r>
      <w:r>
        <w:rPr>
          <w:w w:val="105"/>
        </w:rPr>
        <w:t> of</w:t>
      </w:r>
      <w:r>
        <w:rPr>
          <w:w w:val="105"/>
        </w:rPr>
        <w:t> face</w:t>
      </w:r>
      <w:r>
        <w:rPr>
          <w:w w:val="105"/>
        </w:rPr>
        <w:t> images</w:t>
      </w:r>
      <w:r>
        <w:rPr>
          <w:w w:val="105"/>
        </w:rPr>
        <w:t> do</w:t>
      </w:r>
      <w:r>
        <w:rPr>
          <w:w w:val="105"/>
        </w:rPr>
        <w:t> not</w:t>
      </w:r>
      <w:r>
        <w:rPr>
          <w:w w:val="105"/>
        </w:rPr>
        <w:t> change severely.</w:t>
      </w:r>
      <w:r>
        <w:rPr>
          <w:w w:val="105"/>
        </w:rPr>
        <w:t> Therefore,</w:t>
      </w:r>
      <w:r>
        <w:rPr>
          <w:w w:val="105"/>
        </w:rPr>
        <w:t> local</w:t>
      </w:r>
      <w:r>
        <w:rPr>
          <w:w w:val="105"/>
        </w:rPr>
        <w:t> features</w:t>
      </w:r>
      <w:r>
        <w:rPr>
          <w:w w:val="105"/>
        </w:rPr>
        <w:t> have</w:t>
      </w:r>
      <w:r>
        <w:rPr>
          <w:w w:val="105"/>
        </w:rPr>
        <w:t> been</w:t>
      </w:r>
      <w:r>
        <w:rPr>
          <w:w w:val="105"/>
        </w:rPr>
        <w:t> exploited</w:t>
      </w:r>
      <w:r>
        <w:rPr>
          <w:w w:val="105"/>
        </w:rPr>
        <w:t> for</w:t>
      </w:r>
      <w:r>
        <w:rPr>
          <w:w w:val="105"/>
        </w:rPr>
        <w:t> face recognition.</w:t>
      </w:r>
      <w:r>
        <w:rPr>
          <w:spacing w:val="-11"/>
          <w:w w:val="105"/>
        </w:rPr>
        <w:t> </w:t>
      </w:r>
      <w:r>
        <w:rPr>
          <w:w w:val="105"/>
        </w:rPr>
        <w:t>For</w:t>
      </w:r>
      <w:r>
        <w:rPr>
          <w:spacing w:val="-10"/>
          <w:w w:val="105"/>
        </w:rPr>
        <w:t> </w:t>
      </w:r>
      <w:r>
        <w:rPr>
          <w:w w:val="105"/>
        </w:rPr>
        <w:t>example,</w:t>
      </w:r>
      <w:r>
        <w:rPr>
          <w:spacing w:val="-9"/>
          <w:w w:val="105"/>
        </w:rPr>
        <w:t> </w:t>
      </w:r>
      <w:r>
        <w:rPr>
          <w:w w:val="105"/>
        </w:rPr>
        <w:t>Gabor</w:t>
      </w:r>
      <w:r>
        <w:rPr>
          <w:spacing w:val="-10"/>
          <w:w w:val="105"/>
        </w:rPr>
        <w:t> </w:t>
      </w:r>
      <w:hyperlink w:history="true" w:anchor="_bookmark24">
        <w:r>
          <w:rPr>
            <w:color w:val="007FAC"/>
            <w:w w:val="105"/>
          </w:rPr>
          <w:t>[11]</w:t>
        </w:r>
      </w:hyperlink>
      <w:r>
        <w:rPr>
          <w:w w:val="105"/>
        </w:rPr>
        <w:t>,</w:t>
      </w:r>
      <w:r>
        <w:rPr>
          <w:spacing w:val="-10"/>
          <w:w w:val="105"/>
        </w:rPr>
        <w:t> </w:t>
      </w:r>
      <w:r>
        <w:rPr>
          <w:w w:val="105"/>
        </w:rPr>
        <w:t>LBP</w:t>
      </w:r>
      <w:r>
        <w:rPr>
          <w:spacing w:val="-10"/>
          <w:w w:val="105"/>
        </w:rPr>
        <w:t> </w:t>
      </w:r>
      <w:hyperlink w:history="true" w:anchor="_bookmark25">
        <w:r>
          <w:rPr>
            <w:color w:val="007FAC"/>
            <w:w w:val="105"/>
          </w:rPr>
          <w:t>[12]</w:t>
        </w:r>
      </w:hyperlink>
      <w:r>
        <w:rPr>
          <w:w w:val="105"/>
        </w:rPr>
        <w:t>,</w:t>
      </w:r>
      <w:r>
        <w:rPr>
          <w:spacing w:val="-10"/>
          <w:w w:val="105"/>
        </w:rPr>
        <w:t> </w:t>
      </w:r>
      <w:r>
        <w:rPr>
          <w:w w:val="105"/>
        </w:rPr>
        <w:t>SIFT</w:t>
      </w:r>
      <w:r>
        <w:rPr>
          <w:spacing w:val="-10"/>
          <w:w w:val="105"/>
        </w:rPr>
        <w:t> </w:t>
      </w:r>
      <w:hyperlink w:history="true" w:anchor="_bookmark26">
        <w:r>
          <w:rPr>
            <w:color w:val="007FAC"/>
            <w:w w:val="105"/>
          </w:rPr>
          <w:t>[13]</w:t>
        </w:r>
      </w:hyperlink>
      <w:r>
        <w:rPr>
          <w:color w:val="007FAC"/>
          <w:spacing w:val="-10"/>
          <w:w w:val="105"/>
        </w:rPr>
        <w:t> </w:t>
      </w:r>
      <w:r>
        <w:rPr>
          <w:w w:val="105"/>
        </w:rPr>
        <w:t>features</w:t>
      </w:r>
      <w:r>
        <w:rPr>
          <w:spacing w:val="-10"/>
          <w:w w:val="105"/>
        </w:rPr>
        <w:t> </w:t>
      </w:r>
      <w:r>
        <w:rPr>
          <w:w w:val="105"/>
        </w:rPr>
        <w:t>all show promising performance in face recognition. 2) The basic idea of subspace-based methods is to exploit a transform factor to map the</w:t>
      </w:r>
      <w:r>
        <w:rPr>
          <w:w w:val="105"/>
        </w:rPr>
        <w:t> high</w:t>
      </w:r>
      <w:r>
        <w:rPr>
          <w:w w:val="105"/>
        </w:rPr>
        <w:t> dimensional</w:t>
      </w:r>
      <w:r>
        <w:rPr>
          <w:w w:val="105"/>
        </w:rPr>
        <w:t> face</w:t>
      </w:r>
      <w:r>
        <w:rPr>
          <w:w w:val="105"/>
        </w:rPr>
        <w:t> image</w:t>
      </w:r>
      <w:r>
        <w:rPr>
          <w:w w:val="105"/>
        </w:rPr>
        <w:t> to</w:t>
      </w:r>
      <w:r>
        <w:rPr>
          <w:w w:val="105"/>
        </w:rPr>
        <w:t> a</w:t>
      </w:r>
      <w:r>
        <w:rPr>
          <w:w w:val="105"/>
        </w:rPr>
        <w:t> low-dimensional</w:t>
      </w:r>
      <w:r>
        <w:rPr>
          <w:w w:val="105"/>
        </w:rPr>
        <w:t> feature</w:t>
      </w:r>
      <w:r>
        <w:rPr>
          <w:spacing w:val="40"/>
          <w:w w:val="105"/>
        </w:rPr>
        <w:t> </w:t>
      </w:r>
      <w:bookmarkStart w:name="_bookmark2" w:id="6"/>
      <w:bookmarkEnd w:id="6"/>
      <w:r>
        <w:rPr>
          <w:w w:val="105"/>
        </w:rPr>
        <w:t>space.</w:t>
      </w:r>
      <w:r>
        <w:rPr>
          <w:spacing w:val="70"/>
          <w:w w:val="105"/>
        </w:rPr>
        <w:t> </w:t>
      </w:r>
      <w:r>
        <w:rPr>
          <w:w w:val="105"/>
        </w:rPr>
        <w:t>PCA</w:t>
      </w:r>
      <w:r>
        <w:rPr>
          <w:spacing w:val="71"/>
          <w:w w:val="105"/>
        </w:rPr>
        <w:t> </w:t>
      </w:r>
      <w:hyperlink w:history="true" w:anchor="_bookmark27">
        <w:r>
          <w:rPr>
            <w:color w:val="007FAC"/>
            <w:w w:val="105"/>
          </w:rPr>
          <w:t>[14]</w:t>
        </w:r>
      </w:hyperlink>
      <w:r>
        <w:rPr>
          <w:color w:val="007FAC"/>
          <w:spacing w:val="71"/>
          <w:w w:val="105"/>
        </w:rPr>
        <w:t> </w:t>
      </w:r>
      <w:r>
        <w:rPr>
          <w:w w:val="105"/>
        </w:rPr>
        <w:t>is</w:t>
      </w:r>
      <w:r>
        <w:rPr>
          <w:spacing w:val="69"/>
          <w:w w:val="105"/>
        </w:rPr>
        <w:t> </w:t>
      </w:r>
      <w:r>
        <w:rPr>
          <w:w w:val="105"/>
        </w:rPr>
        <w:t>one</w:t>
      </w:r>
      <w:r>
        <w:rPr>
          <w:spacing w:val="71"/>
          <w:w w:val="105"/>
        </w:rPr>
        <w:t> </w:t>
      </w:r>
      <w:r>
        <w:rPr>
          <w:w w:val="105"/>
        </w:rPr>
        <w:t>of</w:t>
      </w:r>
      <w:r>
        <w:rPr>
          <w:spacing w:val="73"/>
          <w:w w:val="105"/>
        </w:rPr>
        <w:t> </w:t>
      </w:r>
      <w:r>
        <w:rPr>
          <w:w w:val="105"/>
        </w:rPr>
        <w:t>the</w:t>
      </w:r>
      <w:r>
        <w:rPr>
          <w:spacing w:val="70"/>
          <w:w w:val="105"/>
        </w:rPr>
        <w:t> </w:t>
      </w:r>
      <w:r>
        <w:rPr>
          <w:w w:val="105"/>
        </w:rPr>
        <w:t>most</w:t>
      </w:r>
      <w:r>
        <w:rPr>
          <w:spacing w:val="70"/>
          <w:w w:val="105"/>
        </w:rPr>
        <w:t> </w:t>
      </w:r>
      <w:r>
        <w:rPr>
          <w:w w:val="105"/>
        </w:rPr>
        <w:t>classical</w:t>
      </w:r>
      <w:r>
        <w:rPr>
          <w:spacing w:val="71"/>
          <w:w w:val="105"/>
        </w:rPr>
        <w:t> </w:t>
      </w:r>
      <w:r>
        <w:rPr>
          <w:w w:val="105"/>
        </w:rPr>
        <w:t>subspace-</w:t>
      </w:r>
      <w:r>
        <w:rPr>
          <w:spacing w:val="-2"/>
          <w:w w:val="105"/>
        </w:rPr>
        <w:t>based</w:t>
      </w:r>
    </w:p>
    <w:p>
      <w:pPr>
        <w:spacing w:after="0" w:line="276" w:lineRule="auto"/>
        <w:jc w:val="both"/>
        <w:sectPr>
          <w:type w:val="continuous"/>
          <w:pgSz w:w="11910" w:h="15880"/>
          <w:pgMar w:header="890" w:footer="0" w:top="840" w:bottom="280" w:left="540" w:right="540"/>
          <w:cols w:num="2" w:equalWidth="0">
            <w:col w:w="5179" w:space="201"/>
            <w:col w:w="5450"/>
          </w:cols>
        </w:sectPr>
      </w:pPr>
    </w:p>
    <w:p>
      <w:pPr>
        <w:pStyle w:val="BodyText"/>
        <w:spacing w:before="166"/>
        <w:rPr>
          <w:sz w:val="20"/>
        </w:rPr>
      </w:pPr>
    </w:p>
    <w:p>
      <w:pPr>
        <w:pStyle w:val="BodyText"/>
        <w:ind w:left="498"/>
        <w:rPr>
          <w:sz w:val="20"/>
        </w:rPr>
      </w:pPr>
      <w:r>
        <w:rPr>
          <w:sz w:val="20"/>
        </w:rPr>
        <w:drawing>
          <wp:inline distT="0" distB="0" distL="0" distR="0">
            <wp:extent cx="6129805" cy="1716024"/>
            <wp:effectExtent l="0" t="0" r="0" b="0"/>
            <wp:docPr id="17" name="Image 17" descr="Image of Fig. 2"/>
            <wp:cNvGraphicFramePr>
              <a:graphicFrameLocks/>
            </wp:cNvGraphicFramePr>
            <a:graphic>
              <a:graphicData uri="http://schemas.openxmlformats.org/drawingml/2006/picture">
                <pic:pic>
                  <pic:nvPicPr>
                    <pic:cNvPr id="17" name="Image 17" descr="Image of Fig. 2"/>
                    <pic:cNvPicPr/>
                  </pic:nvPicPr>
                  <pic:blipFill>
                    <a:blip r:embed="rId17" cstate="print"/>
                    <a:stretch>
                      <a:fillRect/>
                    </a:stretch>
                  </pic:blipFill>
                  <pic:spPr>
                    <a:xfrm>
                      <a:off x="0" y="0"/>
                      <a:ext cx="6129805" cy="1716024"/>
                    </a:xfrm>
                    <a:prstGeom prst="rect">
                      <a:avLst/>
                    </a:prstGeom>
                  </pic:spPr>
                </pic:pic>
              </a:graphicData>
            </a:graphic>
          </wp:inline>
        </w:drawing>
      </w:r>
      <w:r>
        <w:rPr>
          <w:sz w:val="20"/>
        </w:rPr>
      </w:r>
    </w:p>
    <w:p>
      <w:pPr>
        <w:pStyle w:val="BodyText"/>
        <w:spacing w:before="51"/>
        <w:rPr>
          <w:sz w:val="12"/>
        </w:rPr>
      </w:pPr>
    </w:p>
    <w:p>
      <w:pPr>
        <w:spacing w:before="1"/>
        <w:ind w:left="197" w:right="388" w:firstLine="0"/>
        <w:jc w:val="center"/>
        <w:rPr>
          <w:sz w:val="12"/>
        </w:rPr>
      </w:pPr>
      <w:r>
        <w:rPr>
          <w:w w:val="110"/>
          <w:sz w:val="12"/>
        </w:rPr>
        <w:t>Fig.</w:t>
      </w:r>
      <w:r>
        <w:rPr>
          <w:spacing w:val="6"/>
          <w:w w:val="110"/>
          <w:sz w:val="12"/>
        </w:rPr>
        <w:t> </w:t>
      </w:r>
      <w:r>
        <w:rPr>
          <w:w w:val="110"/>
          <w:sz w:val="12"/>
        </w:rPr>
        <w:t>2.</w:t>
      </w:r>
      <w:r>
        <w:rPr>
          <w:spacing w:val="25"/>
          <w:w w:val="110"/>
          <w:sz w:val="12"/>
        </w:rPr>
        <w:t> </w:t>
      </w:r>
      <w:r>
        <w:rPr>
          <w:w w:val="110"/>
          <w:sz w:val="12"/>
        </w:rPr>
        <w:t>Face</w:t>
      </w:r>
      <w:r>
        <w:rPr>
          <w:spacing w:val="6"/>
          <w:w w:val="110"/>
          <w:sz w:val="12"/>
        </w:rPr>
        <w:t> </w:t>
      </w:r>
      <w:r>
        <w:rPr>
          <w:w w:val="110"/>
          <w:sz w:val="12"/>
        </w:rPr>
        <w:t>images</w:t>
      </w:r>
      <w:r>
        <w:rPr>
          <w:spacing w:val="6"/>
          <w:w w:val="110"/>
          <w:sz w:val="12"/>
        </w:rPr>
        <w:t> </w:t>
      </w:r>
      <w:r>
        <w:rPr>
          <w:w w:val="110"/>
          <w:sz w:val="12"/>
        </w:rPr>
        <w:t>captured</w:t>
      </w:r>
      <w:r>
        <w:rPr>
          <w:spacing w:val="6"/>
          <w:w w:val="110"/>
          <w:sz w:val="12"/>
        </w:rPr>
        <w:t> </w:t>
      </w:r>
      <w:r>
        <w:rPr>
          <w:w w:val="110"/>
          <w:sz w:val="12"/>
        </w:rPr>
        <w:t>by</w:t>
      </w:r>
      <w:r>
        <w:rPr>
          <w:spacing w:val="5"/>
          <w:w w:val="110"/>
          <w:sz w:val="12"/>
        </w:rPr>
        <w:t> </w:t>
      </w:r>
      <w:r>
        <w:rPr>
          <w:w w:val="110"/>
          <w:sz w:val="12"/>
        </w:rPr>
        <w:t>the</w:t>
      </w:r>
      <w:r>
        <w:rPr>
          <w:spacing w:val="6"/>
          <w:w w:val="110"/>
          <w:sz w:val="12"/>
        </w:rPr>
        <w:t> </w:t>
      </w:r>
      <w:r>
        <w:rPr>
          <w:w w:val="110"/>
          <w:sz w:val="12"/>
        </w:rPr>
        <w:t>visible</w:t>
      </w:r>
      <w:r>
        <w:rPr>
          <w:spacing w:val="8"/>
          <w:w w:val="110"/>
          <w:sz w:val="12"/>
        </w:rPr>
        <w:t> </w:t>
      </w:r>
      <w:r>
        <w:rPr>
          <w:w w:val="110"/>
          <w:sz w:val="12"/>
        </w:rPr>
        <w:t>light</w:t>
      </w:r>
      <w:r>
        <w:rPr>
          <w:spacing w:val="6"/>
          <w:w w:val="110"/>
          <w:sz w:val="12"/>
        </w:rPr>
        <w:t> </w:t>
      </w:r>
      <w:r>
        <w:rPr>
          <w:w w:val="110"/>
          <w:sz w:val="12"/>
        </w:rPr>
        <w:t>camera</w:t>
      </w:r>
      <w:r>
        <w:rPr>
          <w:spacing w:val="6"/>
          <w:w w:val="110"/>
          <w:sz w:val="12"/>
        </w:rPr>
        <w:t> </w:t>
      </w:r>
      <w:r>
        <w:rPr>
          <w:w w:val="110"/>
          <w:sz w:val="12"/>
        </w:rPr>
        <w:t>under</w:t>
      </w:r>
      <w:r>
        <w:rPr>
          <w:spacing w:val="5"/>
          <w:w w:val="110"/>
          <w:sz w:val="12"/>
        </w:rPr>
        <w:t> </w:t>
      </w:r>
      <w:r>
        <w:rPr>
          <w:w w:val="110"/>
          <w:sz w:val="12"/>
        </w:rPr>
        <w:t>different</w:t>
      </w:r>
      <w:r>
        <w:rPr>
          <w:spacing w:val="7"/>
          <w:w w:val="110"/>
          <w:sz w:val="12"/>
        </w:rPr>
        <w:t> </w:t>
      </w:r>
      <w:r>
        <w:rPr>
          <w:spacing w:val="-2"/>
          <w:w w:val="110"/>
          <w:sz w:val="12"/>
        </w:rPr>
        <w:t>illuminations.</w:t>
      </w:r>
    </w:p>
    <w:p>
      <w:pPr>
        <w:spacing w:after="0"/>
        <w:jc w:val="center"/>
        <w:rPr>
          <w:sz w:val="12"/>
        </w:rPr>
        <w:sectPr>
          <w:type w:val="continuous"/>
          <w:pgSz w:w="11910" w:h="15880"/>
          <w:pgMar w:header="890" w:footer="0" w:top="840" w:bottom="280" w:left="540" w:right="540"/>
        </w:sectPr>
      </w:pPr>
    </w:p>
    <w:p>
      <w:pPr>
        <w:pStyle w:val="BodyText"/>
        <w:spacing w:before="4"/>
        <w:rPr>
          <w:sz w:val="9"/>
        </w:rPr>
      </w:pPr>
    </w:p>
    <w:p>
      <w:pPr>
        <w:spacing w:after="0"/>
        <w:rPr>
          <w:sz w:val="9"/>
        </w:rPr>
        <w:sectPr>
          <w:pgSz w:w="11910" w:h="15880"/>
          <w:pgMar w:header="890" w:footer="0" w:top="1080" w:bottom="280" w:left="540" w:right="540"/>
        </w:sectPr>
      </w:pPr>
    </w:p>
    <w:p>
      <w:pPr>
        <w:pStyle w:val="BodyText"/>
        <w:spacing w:line="276" w:lineRule="auto" w:before="109"/>
        <w:ind w:left="310"/>
        <w:jc w:val="both"/>
      </w:pPr>
      <w:r>
        <w:rPr>
          <w:w w:val="105"/>
        </w:rPr>
        <w:t>methods. On the basis of PCA, 2DPCA </w:t>
      </w:r>
      <w:hyperlink w:history="true" w:anchor="_bookmark28">
        <w:r>
          <w:rPr>
            <w:color w:val="007FAC"/>
            <w:w w:val="105"/>
          </w:rPr>
          <w:t>[15]</w:t>
        </w:r>
      </w:hyperlink>
      <w:r>
        <w:rPr>
          <w:color w:val="007FAC"/>
          <w:w w:val="105"/>
        </w:rPr>
        <w:t> </w:t>
      </w:r>
      <w:r>
        <w:rPr>
          <w:w w:val="105"/>
        </w:rPr>
        <w:t>is proposed to </w:t>
      </w:r>
      <w:r>
        <w:rPr>
          <w:w w:val="105"/>
        </w:rPr>
        <w:t>improve the</w:t>
      </w:r>
      <w:r>
        <w:rPr>
          <w:w w:val="105"/>
        </w:rPr>
        <w:t> robustness</w:t>
      </w:r>
      <w:r>
        <w:rPr>
          <w:w w:val="105"/>
        </w:rPr>
        <w:t> of</w:t>
      </w:r>
      <w:r>
        <w:rPr>
          <w:w w:val="105"/>
        </w:rPr>
        <w:t> PCA.</w:t>
      </w:r>
      <w:r>
        <w:rPr>
          <w:w w:val="105"/>
        </w:rPr>
        <w:t> LPP</w:t>
      </w:r>
      <w:r>
        <w:rPr>
          <w:w w:val="105"/>
        </w:rPr>
        <w:t> (Local</w:t>
      </w:r>
      <w:r>
        <w:rPr>
          <w:w w:val="105"/>
        </w:rPr>
        <w:t> Preserve</w:t>
      </w:r>
      <w:r>
        <w:rPr>
          <w:w w:val="105"/>
        </w:rPr>
        <w:t> Projection)</w:t>
      </w:r>
      <w:r>
        <w:rPr>
          <w:w w:val="105"/>
        </w:rPr>
        <w:t> </w:t>
      </w:r>
      <w:hyperlink w:history="true" w:anchor="_bookmark29">
        <w:r>
          <w:rPr>
            <w:color w:val="007FAC"/>
            <w:w w:val="105"/>
          </w:rPr>
          <w:t>[16]</w:t>
        </w:r>
      </w:hyperlink>
      <w:r>
        <w:rPr>
          <w:color w:val="007FAC"/>
          <w:w w:val="105"/>
        </w:rPr>
        <w:t> </w:t>
      </w:r>
      <w:r>
        <w:rPr>
          <w:w w:val="105"/>
        </w:rPr>
        <w:t>is</w:t>
      </w:r>
      <w:r>
        <w:rPr>
          <w:w w:val="105"/>
        </w:rPr>
        <w:t> an unsupervised method and could make the feature vector preserve the</w:t>
      </w:r>
      <w:r>
        <w:rPr>
          <w:w w:val="105"/>
        </w:rPr>
        <w:t> relationship</w:t>
      </w:r>
      <w:r>
        <w:rPr>
          <w:w w:val="105"/>
        </w:rPr>
        <w:t> of</w:t>
      </w:r>
      <w:r>
        <w:rPr>
          <w:w w:val="105"/>
        </w:rPr>
        <w:t> original</w:t>
      </w:r>
      <w:r>
        <w:rPr>
          <w:w w:val="105"/>
        </w:rPr>
        <w:t> neighbors.</w:t>
      </w:r>
      <w:r>
        <w:rPr>
          <w:w w:val="105"/>
        </w:rPr>
        <w:t> LDA</w:t>
      </w:r>
      <w:r>
        <w:rPr>
          <w:w w:val="105"/>
        </w:rPr>
        <w:t> </w:t>
      </w:r>
      <w:hyperlink w:history="true" w:anchor="_bookmark30">
        <w:r>
          <w:rPr>
            <w:color w:val="007FAC"/>
            <w:w w:val="105"/>
          </w:rPr>
          <w:t>[17]</w:t>
        </w:r>
      </w:hyperlink>
      <w:r>
        <w:rPr>
          <w:color w:val="007FAC"/>
          <w:w w:val="105"/>
        </w:rPr>
        <w:t> </w:t>
      </w:r>
      <w:r>
        <w:rPr>
          <w:w w:val="105"/>
        </w:rPr>
        <w:t>applies</w:t>
      </w:r>
      <w:r>
        <w:rPr>
          <w:w w:val="105"/>
        </w:rPr>
        <w:t> Fisher discriminate function to guarantee that in the feature space, sam- ples within a class will have close relationship and different classes have</w:t>
      </w:r>
      <w:r>
        <w:rPr>
          <w:w w:val="105"/>
        </w:rPr>
        <w:t> weak</w:t>
      </w:r>
      <w:r>
        <w:rPr>
          <w:w w:val="105"/>
        </w:rPr>
        <w:t> correlation.</w:t>
      </w:r>
      <w:r>
        <w:rPr>
          <w:w w:val="105"/>
        </w:rPr>
        <w:t> So</w:t>
      </w:r>
      <w:r>
        <w:rPr>
          <w:w w:val="105"/>
        </w:rPr>
        <w:t> the</w:t>
      </w:r>
      <w:r>
        <w:rPr>
          <w:w w:val="105"/>
        </w:rPr>
        <w:t> property</w:t>
      </w:r>
      <w:r>
        <w:rPr>
          <w:w w:val="105"/>
        </w:rPr>
        <w:t> of</w:t>
      </w:r>
      <w:r>
        <w:rPr>
          <w:w w:val="105"/>
        </w:rPr>
        <w:t> the</w:t>
      </w:r>
      <w:r>
        <w:rPr>
          <w:w w:val="105"/>
        </w:rPr>
        <w:t> feature</w:t>
      </w:r>
      <w:r>
        <w:rPr>
          <w:w w:val="105"/>
        </w:rPr>
        <w:t> space</w:t>
      </w:r>
      <w:r>
        <w:rPr>
          <w:w w:val="105"/>
        </w:rPr>
        <w:t> is dependent</w:t>
      </w:r>
      <w:r>
        <w:rPr>
          <w:spacing w:val="-4"/>
          <w:w w:val="105"/>
        </w:rPr>
        <w:t> </w:t>
      </w:r>
      <w:r>
        <w:rPr>
          <w:w w:val="105"/>
        </w:rPr>
        <w:t>on</w:t>
      </w:r>
      <w:r>
        <w:rPr>
          <w:spacing w:val="-2"/>
          <w:w w:val="105"/>
        </w:rPr>
        <w:t> </w:t>
      </w:r>
      <w:r>
        <w:rPr>
          <w:w w:val="105"/>
        </w:rPr>
        <w:t>the</w:t>
      </w:r>
      <w:r>
        <w:rPr>
          <w:spacing w:val="-2"/>
          <w:w w:val="105"/>
        </w:rPr>
        <w:t> </w:t>
      </w:r>
      <w:r>
        <w:rPr>
          <w:w w:val="105"/>
        </w:rPr>
        <w:t>methods</w:t>
      </w:r>
      <w:r>
        <w:rPr>
          <w:spacing w:val="-2"/>
          <w:w w:val="105"/>
        </w:rPr>
        <w:t> </w:t>
      </w:r>
      <w:r>
        <w:rPr>
          <w:w w:val="105"/>
        </w:rPr>
        <w:t>that</w:t>
      </w:r>
      <w:r>
        <w:rPr>
          <w:spacing w:val="-2"/>
          <w:w w:val="105"/>
        </w:rPr>
        <w:t> </w:t>
      </w:r>
      <w:r>
        <w:rPr>
          <w:w w:val="105"/>
        </w:rPr>
        <w:t>formulate</w:t>
      </w:r>
      <w:r>
        <w:rPr>
          <w:spacing w:val="-2"/>
          <w:w w:val="105"/>
        </w:rPr>
        <w:t> </w:t>
      </w:r>
      <w:r>
        <w:rPr>
          <w:w w:val="105"/>
        </w:rPr>
        <w:t>the</w:t>
      </w:r>
      <w:r>
        <w:rPr>
          <w:spacing w:val="-2"/>
          <w:w w:val="105"/>
        </w:rPr>
        <w:t> </w:t>
      </w:r>
      <w:r>
        <w:rPr>
          <w:w w:val="105"/>
        </w:rPr>
        <w:t>transform</w:t>
      </w:r>
      <w:r>
        <w:rPr>
          <w:spacing w:val="-2"/>
          <w:w w:val="105"/>
        </w:rPr>
        <w:t> </w:t>
      </w:r>
      <w:r>
        <w:rPr>
          <w:w w:val="105"/>
        </w:rPr>
        <w:t>factor.</w:t>
      </w:r>
      <w:r>
        <w:rPr>
          <w:spacing w:val="-1"/>
          <w:w w:val="105"/>
        </w:rPr>
        <w:t> </w:t>
      </w:r>
      <w:r>
        <w:rPr>
          <w:w w:val="105"/>
        </w:rPr>
        <w:t>The advantages of the subspace-based algorithms are that on one hand they</w:t>
      </w:r>
      <w:r>
        <w:rPr>
          <w:spacing w:val="-5"/>
          <w:w w:val="105"/>
        </w:rPr>
        <w:t> </w:t>
      </w:r>
      <w:r>
        <w:rPr>
          <w:w w:val="105"/>
        </w:rPr>
        <w:t>can remove</w:t>
      </w:r>
      <w:r>
        <w:rPr>
          <w:spacing w:val="-1"/>
          <w:w w:val="105"/>
        </w:rPr>
        <w:t> </w:t>
      </w:r>
      <w:r>
        <w:rPr>
          <w:w w:val="105"/>
        </w:rPr>
        <w:t>redundant information of the original images, and on the other hand they</w:t>
      </w:r>
      <w:r>
        <w:rPr>
          <w:spacing w:val="-2"/>
          <w:w w:val="105"/>
        </w:rPr>
        <w:t> </w:t>
      </w:r>
      <w:r>
        <w:rPr>
          <w:w w:val="105"/>
        </w:rPr>
        <w:t>can reduce the time complexity because the dimension</w:t>
      </w:r>
      <w:r>
        <w:rPr>
          <w:w w:val="105"/>
        </w:rPr>
        <w:t> of</w:t>
      </w:r>
      <w:r>
        <w:rPr>
          <w:w w:val="105"/>
        </w:rPr>
        <w:t> feature</w:t>
      </w:r>
      <w:r>
        <w:rPr>
          <w:w w:val="105"/>
        </w:rPr>
        <w:t> space</w:t>
      </w:r>
      <w:r>
        <w:rPr>
          <w:w w:val="105"/>
        </w:rPr>
        <w:t> is</w:t>
      </w:r>
      <w:r>
        <w:rPr>
          <w:w w:val="105"/>
        </w:rPr>
        <w:t> much</w:t>
      </w:r>
      <w:r>
        <w:rPr>
          <w:w w:val="105"/>
        </w:rPr>
        <w:t> less</w:t>
      </w:r>
      <w:r>
        <w:rPr>
          <w:w w:val="105"/>
        </w:rPr>
        <w:t> than</w:t>
      </w:r>
      <w:r>
        <w:rPr>
          <w:w w:val="105"/>
        </w:rPr>
        <w:t> that</w:t>
      </w:r>
      <w:r>
        <w:rPr>
          <w:w w:val="105"/>
        </w:rPr>
        <w:t> of</w:t>
      </w:r>
      <w:r>
        <w:rPr>
          <w:w w:val="105"/>
        </w:rPr>
        <w:t> the</w:t>
      </w:r>
      <w:r>
        <w:rPr>
          <w:w w:val="105"/>
        </w:rPr>
        <w:t> original image</w:t>
      </w:r>
      <w:r>
        <w:rPr>
          <w:spacing w:val="-3"/>
          <w:w w:val="105"/>
        </w:rPr>
        <w:t> </w:t>
      </w:r>
      <w:r>
        <w:rPr>
          <w:w w:val="105"/>
        </w:rPr>
        <w:t>space.</w:t>
      </w:r>
      <w:r>
        <w:rPr>
          <w:spacing w:val="-1"/>
          <w:w w:val="105"/>
        </w:rPr>
        <w:t> </w:t>
      </w:r>
      <w:r>
        <w:rPr>
          <w:w w:val="105"/>
        </w:rPr>
        <w:t>3)</w:t>
      </w:r>
      <w:r>
        <w:rPr>
          <w:spacing w:val="-2"/>
          <w:w w:val="105"/>
        </w:rPr>
        <w:t> </w:t>
      </w:r>
      <w:r>
        <w:rPr>
          <w:w w:val="105"/>
        </w:rPr>
        <w:t>Sparse representation has</w:t>
      </w:r>
      <w:r>
        <w:rPr>
          <w:spacing w:val="-2"/>
          <w:w w:val="105"/>
        </w:rPr>
        <w:t> </w:t>
      </w:r>
      <w:r>
        <w:rPr>
          <w:w w:val="105"/>
        </w:rPr>
        <w:t>attracted</w:t>
      </w:r>
      <w:r>
        <w:rPr>
          <w:spacing w:val="-2"/>
          <w:w w:val="105"/>
        </w:rPr>
        <w:t> </w:t>
      </w:r>
      <w:r>
        <w:rPr>
          <w:w w:val="105"/>
        </w:rPr>
        <w:t>much</w:t>
      </w:r>
      <w:r>
        <w:rPr>
          <w:spacing w:val="-1"/>
          <w:w w:val="105"/>
        </w:rPr>
        <w:t> </w:t>
      </w:r>
      <w:r>
        <w:rPr>
          <w:w w:val="105"/>
        </w:rPr>
        <w:t>attention of</w:t>
      </w:r>
      <w:r>
        <w:rPr>
          <w:w w:val="105"/>
        </w:rPr>
        <w:t> researchers</w:t>
      </w:r>
      <w:r>
        <w:rPr>
          <w:w w:val="105"/>
        </w:rPr>
        <w:t> in</w:t>
      </w:r>
      <w:r>
        <w:rPr>
          <w:w w:val="105"/>
        </w:rPr>
        <w:t> the</w:t>
      </w:r>
      <w:r>
        <w:rPr>
          <w:w w:val="105"/>
        </w:rPr>
        <w:t> </w:t>
      </w:r>
      <w:r>
        <w:rPr>
          <w:rFonts w:ascii="Times New Roman"/>
          <w:w w:val="105"/>
        </w:rPr>
        <w:t>fi</w:t>
      </w:r>
      <w:r>
        <w:rPr>
          <w:w w:val="105"/>
        </w:rPr>
        <w:t>eld</w:t>
      </w:r>
      <w:r>
        <w:rPr>
          <w:w w:val="105"/>
        </w:rPr>
        <w:t> of</w:t>
      </w:r>
      <w:r>
        <w:rPr>
          <w:w w:val="105"/>
        </w:rPr>
        <w:t> signal</w:t>
      </w:r>
      <w:r>
        <w:rPr>
          <w:w w:val="105"/>
        </w:rPr>
        <w:t> processing,</w:t>
      </w:r>
      <w:r>
        <w:rPr>
          <w:w w:val="105"/>
        </w:rPr>
        <w:t> image</w:t>
      </w:r>
      <w:r>
        <w:rPr>
          <w:w w:val="105"/>
        </w:rPr>
        <w:t> processing, computer</w:t>
      </w:r>
      <w:r>
        <w:rPr>
          <w:w w:val="105"/>
        </w:rPr>
        <w:t> vision,</w:t>
      </w:r>
      <w:r>
        <w:rPr>
          <w:w w:val="105"/>
        </w:rPr>
        <w:t> and</w:t>
      </w:r>
      <w:r>
        <w:rPr>
          <w:w w:val="105"/>
        </w:rPr>
        <w:t> pattern</w:t>
      </w:r>
      <w:r>
        <w:rPr>
          <w:w w:val="105"/>
        </w:rPr>
        <w:t> recognition.</w:t>
      </w:r>
      <w:r>
        <w:rPr>
          <w:w w:val="105"/>
        </w:rPr>
        <w:t> Before</w:t>
      </w:r>
      <w:r>
        <w:rPr>
          <w:w w:val="105"/>
        </w:rPr>
        <w:t> deep</w:t>
      </w:r>
      <w:r>
        <w:rPr>
          <w:w w:val="105"/>
        </w:rPr>
        <w:t> networks become famous, sparse representation has been considered as one of</w:t>
      </w:r>
      <w:r>
        <w:rPr>
          <w:w w:val="105"/>
        </w:rPr>
        <w:t> the</w:t>
      </w:r>
      <w:r>
        <w:rPr>
          <w:w w:val="105"/>
        </w:rPr>
        <w:t> most effective</w:t>
      </w:r>
      <w:r>
        <w:rPr>
          <w:w w:val="105"/>
        </w:rPr>
        <w:t> methods for</w:t>
      </w:r>
      <w:r>
        <w:rPr>
          <w:w w:val="105"/>
        </w:rPr>
        <w:t> face recognition.</w:t>
      </w:r>
      <w:r>
        <w:rPr>
          <w:w w:val="105"/>
        </w:rPr>
        <w:t> SRC</w:t>
      </w:r>
      <w:r>
        <w:rPr>
          <w:w w:val="105"/>
        </w:rPr>
        <w:t> (sparse representation based classi</w:t>
      </w:r>
      <w:r>
        <w:rPr>
          <w:rFonts w:ascii="Times New Roman"/>
          <w:w w:val="105"/>
        </w:rPr>
        <w:t>fi</w:t>
      </w:r>
      <w:r>
        <w:rPr>
          <w:w w:val="105"/>
        </w:rPr>
        <w:t>cation) </w:t>
      </w:r>
      <w:hyperlink w:history="true" w:anchor="_bookmark31">
        <w:r>
          <w:rPr>
            <w:color w:val="007FAC"/>
            <w:w w:val="105"/>
          </w:rPr>
          <w:t>[18]</w:t>
        </w:r>
      </w:hyperlink>
      <w:r>
        <w:rPr>
          <w:color w:val="007FAC"/>
          <w:w w:val="105"/>
        </w:rPr>
        <w:t> </w:t>
      </w:r>
      <w:r>
        <w:rPr>
          <w:rFonts w:ascii="Times New Roman"/>
          <w:w w:val="105"/>
        </w:rPr>
        <w:t>fi</w:t>
      </w:r>
      <w:r>
        <w:rPr>
          <w:w w:val="105"/>
        </w:rPr>
        <w:t>rst assumes that the test sample can be suf</w:t>
      </w:r>
      <w:r>
        <w:rPr>
          <w:rFonts w:ascii="Times New Roman"/>
          <w:w w:val="105"/>
        </w:rPr>
        <w:t>fi</w:t>
      </w:r>
      <w:r>
        <w:rPr>
          <w:w w:val="105"/>
        </w:rPr>
        <w:t>ciently</w:t>
      </w:r>
      <w:r>
        <w:rPr>
          <w:w w:val="105"/>
        </w:rPr>
        <w:t> represented by</w:t>
      </w:r>
      <w:r>
        <w:rPr>
          <w:w w:val="105"/>
        </w:rPr>
        <w:t> the training samples. Speci</w:t>
      </w:r>
      <w:r>
        <w:rPr>
          <w:rFonts w:ascii="Times New Roman"/>
          <w:w w:val="105"/>
        </w:rPr>
        <w:t>fi</w:t>
      </w:r>
      <w:r>
        <w:rPr>
          <w:w w:val="105"/>
        </w:rPr>
        <w:t>cally,</w:t>
      </w:r>
      <w:r>
        <w:rPr>
          <w:spacing w:val="-10"/>
          <w:w w:val="105"/>
        </w:rPr>
        <w:t> </w:t>
      </w:r>
      <w:r>
        <w:rPr>
          <w:w w:val="105"/>
        </w:rPr>
        <w:t>SRC</w:t>
      </w:r>
      <w:r>
        <w:rPr>
          <w:spacing w:val="-10"/>
          <w:w w:val="105"/>
        </w:rPr>
        <w:t> </w:t>
      </w:r>
      <w:r>
        <w:rPr>
          <w:w w:val="105"/>
        </w:rPr>
        <w:t>exploits</w:t>
      </w:r>
      <w:r>
        <w:rPr>
          <w:spacing w:val="-10"/>
          <w:w w:val="105"/>
        </w:rPr>
        <w:t> </w:t>
      </w:r>
      <w:r>
        <w:rPr>
          <w:w w:val="105"/>
        </w:rPr>
        <w:t>the</w:t>
      </w:r>
      <w:r>
        <w:rPr>
          <w:spacing w:val="-10"/>
          <w:w w:val="105"/>
        </w:rPr>
        <w:t> </w:t>
      </w:r>
      <w:r>
        <w:rPr>
          <w:w w:val="105"/>
        </w:rPr>
        <w:t>linear</w:t>
      </w:r>
      <w:r>
        <w:rPr>
          <w:spacing w:val="-10"/>
          <w:w w:val="105"/>
        </w:rPr>
        <w:t> </w:t>
      </w:r>
      <w:r>
        <w:rPr>
          <w:w w:val="105"/>
        </w:rPr>
        <w:t>combination</w:t>
      </w:r>
      <w:r>
        <w:rPr>
          <w:spacing w:val="-10"/>
          <w:w w:val="105"/>
        </w:rPr>
        <w:t> </w:t>
      </w:r>
      <w:r>
        <w:rPr>
          <w:w w:val="105"/>
        </w:rPr>
        <w:t>of</w:t>
      </w:r>
      <w:r>
        <w:rPr>
          <w:spacing w:val="-9"/>
          <w:w w:val="105"/>
        </w:rPr>
        <w:t> </w:t>
      </w:r>
      <w:r>
        <w:rPr>
          <w:w w:val="105"/>
        </w:rPr>
        <w:t>training</w:t>
      </w:r>
      <w:r>
        <w:rPr>
          <w:spacing w:val="-9"/>
          <w:w w:val="105"/>
        </w:rPr>
        <w:t> </w:t>
      </w:r>
      <w:r>
        <w:rPr>
          <w:w w:val="105"/>
        </w:rPr>
        <w:t>samples to represent</w:t>
      </w:r>
      <w:r>
        <w:rPr>
          <w:w w:val="105"/>
        </w:rPr>
        <w:t> the</w:t>
      </w:r>
      <w:r>
        <w:rPr>
          <w:w w:val="105"/>
        </w:rPr>
        <w:t> test</w:t>
      </w:r>
      <w:r>
        <w:rPr>
          <w:w w:val="105"/>
        </w:rPr>
        <w:t> sample</w:t>
      </w:r>
      <w:r>
        <w:rPr>
          <w:w w:val="105"/>
        </w:rPr>
        <w:t> and</w:t>
      </w:r>
      <w:r>
        <w:rPr>
          <w:w w:val="105"/>
        </w:rPr>
        <w:t> computes sparse</w:t>
      </w:r>
      <w:r>
        <w:rPr>
          <w:w w:val="105"/>
        </w:rPr>
        <w:t> representation coef</w:t>
      </w:r>
      <w:r>
        <w:rPr>
          <w:rFonts w:ascii="Times New Roman"/>
          <w:w w:val="105"/>
        </w:rPr>
        <w:t>fi</w:t>
      </w:r>
      <w:r>
        <w:rPr>
          <w:w w:val="105"/>
        </w:rPr>
        <w:t>cients of the linear representation system,</w:t>
      </w:r>
      <w:r>
        <w:rPr>
          <w:spacing w:val="-1"/>
          <w:w w:val="105"/>
        </w:rPr>
        <w:t> </w:t>
      </w:r>
      <w:r>
        <w:rPr>
          <w:w w:val="105"/>
        </w:rPr>
        <w:t>and then calculates the reconstruction residuals of each</w:t>
      </w:r>
      <w:r>
        <w:rPr>
          <w:w w:val="105"/>
        </w:rPr>
        <w:t> class</w:t>
      </w:r>
      <w:r>
        <w:rPr>
          <w:w w:val="105"/>
        </w:rPr>
        <w:t> employing</w:t>
      </w:r>
      <w:r>
        <w:rPr>
          <w:w w:val="105"/>
        </w:rPr>
        <w:t> the sparse representation</w:t>
      </w:r>
      <w:r>
        <w:rPr>
          <w:w w:val="105"/>
        </w:rPr>
        <w:t> coef</w:t>
      </w:r>
      <w:r>
        <w:rPr>
          <w:rFonts w:ascii="Times New Roman"/>
          <w:w w:val="105"/>
        </w:rPr>
        <w:t>fi</w:t>
      </w:r>
      <w:r>
        <w:rPr>
          <w:w w:val="105"/>
        </w:rPr>
        <w:t>cients</w:t>
      </w:r>
      <w:r>
        <w:rPr>
          <w:w w:val="105"/>
        </w:rPr>
        <w:t> and</w:t>
      </w:r>
      <w:r>
        <w:rPr>
          <w:w w:val="105"/>
        </w:rPr>
        <w:t> training</w:t>
      </w:r>
      <w:r>
        <w:rPr>
          <w:w w:val="105"/>
        </w:rPr>
        <w:t> samples.</w:t>
      </w:r>
      <w:r>
        <w:rPr>
          <w:w w:val="105"/>
        </w:rPr>
        <w:t> The</w:t>
      </w:r>
      <w:r>
        <w:rPr>
          <w:w w:val="105"/>
        </w:rPr>
        <w:t> test</w:t>
      </w:r>
      <w:r>
        <w:rPr>
          <w:w w:val="105"/>
        </w:rPr>
        <w:t> sample will</w:t>
      </w:r>
      <w:r>
        <w:rPr>
          <w:w w:val="105"/>
        </w:rPr>
        <w:t> be</w:t>
      </w:r>
      <w:r>
        <w:rPr>
          <w:w w:val="105"/>
        </w:rPr>
        <w:t> classi</w:t>
      </w:r>
      <w:r>
        <w:rPr>
          <w:rFonts w:ascii="Times New Roman"/>
          <w:w w:val="105"/>
        </w:rPr>
        <w:t>fi</w:t>
      </w:r>
      <w:r>
        <w:rPr>
          <w:w w:val="105"/>
        </w:rPr>
        <w:t>ed</w:t>
      </w:r>
      <w:r>
        <w:rPr>
          <w:w w:val="105"/>
        </w:rPr>
        <w:t> as</w:t>
      </w:r>
      <w:r>
        <w:rPr>
          <w:w w:val="105"/>
        </w:rPr>
        <w:t> a</w:t>
      </w:r>
      <w:r>
        <w:rPr>
          <w:w w:val="105"/>
        </w:rPr>
        <w:t> member</w:t>
      </w:r>
      <w:r>
        <w:rPr>
          <w:w w:val="105"/>
        </w:rPr>
        <w:t> of</w:t>
      </w:r>
      <w:r>
        <w:rPr>
          <w:w w:val="105"/>
        </w:rPr>
        <w:t> the</w:t>
      </w:r>
      <w:r>
        <w:rPr>
          <w:w w:val="105"/>
        </w:rPr>
        <w:t> class</w:t>
      </w:r>
      <w:r>
        <w:rPr>
          <w:w w:val="105"/>
        </w:rPr>
        <w:t> which</w:t>
      </w:r>
      <w:r>
        <w:rPr>
          <w:w w:val="105"/>
        </w:rPr>
        <w:t> leads</w:t>
      </w:r>
      <w:r>
        <w:rPr>
          <w:w w:val="105"/>
        </w:rPr>
        <w:t> to</w:t>
      </w:r>
      <w:r>
        <w:rPr>
          <w:w w:val="105"/>
        </w:rPr>
        <w:t> the minimum</w:t>
      </w:r>
      <w:r>
        <w:rPr>
          <w:w w:val="105"/>
        </w:rPr>
        <w:t> reconstruction</w:t>
      </w:r>
      <w:r>
        <w:rPr>
          <w:w w:val="105"/>
        </w:rPr>
        <w:t> residual.</w:t>
      </w:r>
      <w:r>
        <w:rPr>
          <w:w w:val="105"/>
        </w:rPr>
        <w:t> Xu</w:t>
      </w:r>
      <w:r>
        <w:rPr>
          <w:w w:val="105"/>
        </w:rPr>
        <w:t> </w:t>
      </w:r>
      <w:hyperlink w:history="true" w:anchor="_bookmark32">
        <w:r>
          <w:rPr>
            <w:color w:val="007FAC"/>
            <w:w w:val="105"/>
          </w:rPr>
          <w:t>[19]</w:t>
        </w:r>
      </w:hyperlink>
      <w:r>
        <w:rPr>
          <w:color w:val="007FAC"/>
          <w:w w:val="105"/>
        </w:rPr>
        <w:t> </w:t>
      </w:r>
      <w:r>
        <w:rPr>
          <w:w w:val="105"/>
        </w:rPr>
        <w:t>proposed</w:t>
      </w:r>
      <w:r>
        <w:rPr>
          <w:w w:val="105"/>
        </w:rPr>
        <w:t> a</w:t>
      </w:r>
      <w:r>
        <w:rPr>
          <w:w w:val="105"/>
        </w:rPr>
        <w:t> two-step sparse</w:t>
      </w:r>
      <w:r>
        <w:rPr>
          <w:w w:val="105"/>
        </w:rPr>
        <w:t> representation</w:t>
      </w:r>
      <w:r>
        <w:rPr>
          <w:w w:val="105"/>
        </w:rPr>
        <w:t> based</w:t>
      </w:r>
      <w:r>
        <w:rPr>
          <w:w w:val="105"/>
        </w:rPr>
        <w:t> classi</w:t>
      </w:r>
      <w:r>
        <w:rPr>
          <w:rFonts w:ascii="Times New Roman"/>
          <w:w w:val="105"/>
        </w:rPr>
        <w:t>fi</w:t>
      </w:r>
      <w:r>
        <w:rPr>
          <w:w w:val="105"/>
        </w:rPr>
        <w:t>cation</w:t>
      </w:r>
      <w:r>
        <w:rPr>
          <w:w w:val="105"/>
        </w:rPr>
        <w:t> method.</w:t>
      </w:r>
      <w:r>
        <w:rPr>
          <w:w w:val="105"/>
        </w:rPr>
        <w:t> Xu</w:t>
      </w:r>
      <w:r>
        <w:rPr>
          <w:w w:val="105"/>
        </w:rPr>
        <w:t> </w:t>
      </w:r>
      <w:r>
        <w:rPr>
          <w:rFonts w:ascii="Times New Roman"/>
          <w:w w:val="105"/>
        </w:rPr>
        <w:t>fi</w:t>
      </w:r>
      <w:r>
        <w:rPr>
          <w:w w:val="105"/>
        </w:rPr>
        <w:t>rstly chooses</w:t>
      </w:r>
      <w:r>
        <w:rPr>
          <w:w w:val="105"/>
        </w:rPr>
        <w:t> the</w:t>
      </w:r>
      <w:r>
        <w:rPr>
          <w:w w:val="105"/>
        </w:rPr>
        <w:t> k</w:t>
      </w:r>
      <w:r>
        <w:rPr>
          <w:w w:val="105"/>
        </w:rPr>
        <w:t> nearest neighbors</w:t>
      </w:r>
      <w:r>
        <w:rPr>
          <w:w w:val="105"/>
        </w:rPr>
        <w:t> in</w:t>
      </w:r>
      <w:r>
        <w:rPr>
          <w:w w:val="105"/>
        </w:rPr>
        <w:t> the</w:t>
      </w:r>
      <w:r>
        <w:rPr>
          <w:w w:val="105"/>
        </w:rPr>
        <w:t> </w:t>
      </w:r>
      <w:r>
        <w:rPr>
          <w:rFonts w:ascii="Times New Roman"/>
          <w:w w:val="105"/>
        </w:rPr>
        <w:t>fi</w:t>
      </w:r>
      <w:r>
        <w:rPr>
          <w:w w:val="105"/>
        </w:rPr>
        <w:t>rst</w:t>
      </w:r>
      <w:r>
        <w:rPr>
          <w:w w:val="105"/>
        </w:rPr>
        <w:t> step,</w:t>
      </w:r>
      <w:r>
        <w:rPr>
          <w:w w:val="105"/>
        </w:rPr>
        <w:t> then</w:t>
      </w:r>
      <w:r>
        <w:rPr>
          <w:w w:val="105"/>
        </w:rPr>
        <w:t> uses</w:t>
      </w:r>
      <w:r>
        <w:rPr>
          <w:w w:val="105"/>
        </w:rPr>
        <w:t> these neighbors</w:t>
      </w:r>
      <w:r>
        <w:rPr>
          <w:spacing w:val="30"/>
          <w:w w:val="105"/>
        </w:rPr>
        <w:t> </w:t>
      </w:r>
      <w:r>
        <w:rPr>
          <w:w w:val="105"/>
        </w:rPr>
        <w:t>to</w:t>
      </w:r>
      <w:r>
        <w:rPr>
          <w:spacing w:val="31"/>
          <w:w w:val="105"/>
        </w:rPr>
        <w:t> </w:t>
      </w:r>
      <w:r>
        <w:rPr>
          <w:w w:val="105"/>
        </w:rPr>
        <w:t>represent</w:t>
      </w:r>
      <w:r>
        <w:rPr>
          <w:spacing w:val="30"/>
          <w:w w:val="105"/>
        </w:rPr>
        <w:t> </w:t>
      </w:r>
      <w:r>
        <w:rPr>
          <w:w w:val="105"/>
        </w:rPr>
        <w:t>the</w:t>
      </w:r>
      <w:r>
        <w:rPr>
          <w:spacing w:val="31"/>
          <w:w w:val="105"/>
        </w:rPr>
        <w:t> </w:t>
      </w:r>
      <w:r>
        <w:rPr>
          <w:w w:val="105"/>
        </w:rPr>
        <w:t>test</w:t>
      </w:r>
      <w:r>
        <w:rPr>
          <w:spacing w:val="32"/>
          <w:w w:val="105"/>
        </w:rPr>
        <w:t> </w:t>
      </w:r>
      <w:r>
        <w:rPr>
          <w:w w:val="105"/>
        </w:rPr>
        <w:t>sample</w:t>
      </w:r>
      <w:r>
        <w:rPr>
          <w:spacing w:val="31"/>
          <w:w w:val="105"/>
        </w:rPr>
        <w:t> </w:t>
      </w:r>
      <w:r>
        <w:rPr>
          <w:w w:val="105"/>
        </w:rPr>
        <w:t>in</w:t>
      </w:r>
      <w:r>
        <w:rPr>
          <w:spacing w:val="31"/>
          <w:w w:val="105"/>
        </w:rPr>
        <w:t> </w:t>
      </w:r>
      <w:r>
        <w:rPr>
          <w:w w:val="105"/>
        </w:rPr>
        <w:t>the</w:t>
      </w:r>
      <w:r>
        <w:rPr>
          <w:spacing w:val="31"/>
          <w:w w:val="105"/>
        </w:rPr>
        <w:t> </w:t>
      </w:r>
      <w:r>
        <w:rPr>
          <w:w w:val="105"/>
        </w:rPr>
        <w:t>second</w:t>
      </w:r>
      <w:r>
        <w:rPr>
          <w:spacing w:val="30"/>
          <w:w w:val="105"/>
        </w:rPr>
        <w:t> </w:t>
      </w:r>
      <w:r>
        <w:rPr>
          <w:w w:val="105"/>
        </w:rPr>
        <w:t>step.</w:t>
      </w:r>
      <w:r>
        <w:rPr>
          <w:spacing w:val="31"/>
          <w:w w:val="105"/>
        </w:rPr>
        <w:t> </w:t>
      </w:r>
      <w:r>
        <w:rPr>
          <w:spacing w:val="-4"/>
          <w:w w:val="105"/>
        </w:rPr>
        <w:t>Deng</w:t>
      </w:r>
    </w:p>
    <w:p>
      <w:pPr>
        <w:pStyle w:val="BodyText"/>
        <w:spacing w:line="159" w:lineRule="exact"/>
        <w:ind w:left="310"/>
        <w:jc w:val="both"/>
      </w:pPr>
      <w:hyperlink w:history="true" w:anchor="_bookmark33">
        <w:r>
          <w:rPr>
            <w:color w:val="007FAC"/>
          </w:rPr>
          <w:t>[20]</w:t>
        </w:r>
      </w:hyperlink>
      <w:r>
        <w:rPr>
          <w:color w:val="007FAC"/>
          <w:spacing w:val="50"/>
        </w:rPr>
        <w:t> </w:t>
      </w:r>
      <w:r>
        <w:rPr/>
        <w:t>proposed</w:t>
      </w:r>
      <w:r>
        <w:rPr>
          <w:spacing w:val="51"/>
        </w:rPr>
        <w:t> </w:t>
      </w:r>
      <w:r>
        <w:rPr/>
        <w:t>an</w:t>
      </w:r>
      <w:r>
        <w:rPr>
          <w:spacing w:val="50"/>
        </w:rPr>
        <w:t> </w:t>
      </w:r>
      <w:r>
        <w:rPr/>
        <w:t>extended</w:t>
      </w:r>
      <w:r>
        <w:rPr>
          <w:spacing w:val="51"/>
        </w:rPr>
        <w:t> </w:t>
      </w:r>
      <w:r>
        <w:rPr/>
        <w:t>sparse</w:t>
      </w:r>
      <w:r>
        <w:rPr>
          <w:spacing w:val="49"/>
        </w:rPr>
        <w:t> </w:t>
      </w:r>
      <w:r>
        <w:rPr/>
        <w:t>representation</w:t>
      </w:r>
      <w:r>
        <w:rPr>
          <w:spacing w:val="49"/>
        </w:rPr>
        <w:t> </w:t>
      </w:r>
      <w:r>
        <w:rPr/>
        <w:t>method</w:t>
      </w:r>
      <w:r>
        <w:rPr>
          <w:spacing w:val="50"/>
        </w:rPr>
        <w:t> </w:t>
      </w:r>
      <w:r>
        <w:rPr>
          <w:spacing w:val="-2"/>
        </w:rPr>
        <w:t>(ESRM)</w:t>
      </w:r>
    </w:p>
    <w:p>
      <w:pPr>
        <w:pStyle w:val="BodyText"/>
        <w:spacing w:line="276" w:lineRule="auto" w:before="27"/>
        <w:ind w:left="310"/>
        <w:jc w:val="both"/>
      </w:pPr>
      <w:r>
        <w:rPr>
          <w:w w:val="105"/>
        </w:rPr>
        <w:t>for</w:t>
      </w:r>
      <w:r>
        <w:rPr>
          <w:spacing w:val="-9"/>
          <w:w w:val="105"/>
        </w:rPr>
        <w:t> </w:t>
      </w:r>
      <w:r>
        <w:rPr>
          <w:w w:val="105"/>
        </w:rPr>
        <w:t>improving</w:t>
      </w:r>
      <w:r>
        <w:rPr>
          <w:spacing w:val="-8"/>
          <w:w w:val="105"/>
        </w:rPr>
        <w:t> </w:t>
      </w:r>
      <w:r>
        <w:rPr>
          <w:w w:val="105"/>
        </w:rPr>
        <w:t>the</w:t>
      </w:r>
      <w:r>
        <w:rPr>
          <w:spacing w:val="-6"/>
          <w:w w:val="105"/>
        </w:rPr>
        <w:t> </w:t>
      </w:r>
      <w:r>
        <w:rPr>
          <w:w w:val="105"/>
        </w:rPr>
        <w:t>robustness</w:t>
      </w:r>
      <w:r>
        <w:rPr>
          <w:spacing w:val="-7"/>
          <w:w w:val="105"/>
        </w:rPr>
        <w:t> </w:t>
      </w:r>
      <w:r>
        <w:rPr>
          <w:w w:val="105"/>
        </w:rPr>
        <w:t>of</w:t>
      </w:r>
      <w:r>
        <w:rPr>
          <w:spacing w:val="-7"/>
          <w:w w:val="105"/>
        </w:rPr>
        <w:t> </w:t>
      </w:r>
      <w:r>
        <w:rPr>
          <w:w w:val="105"/>
        </w:rPr>
        <w:t>SRC</w:t>
      </w:r>
      <w:r>
        <w:rPr>
          <w:spacing w:val="-7"/>
          <w:w w:val="105"/>
        </w:rPr>
        <w:t> </w:t>
      </w:r>
      <w:r>
        <w:rPr>
          <w:w w:val="105"/>
        </w:rPr>
        <w:t>by</w:t>
      </w:r>
      <w:r>
        <w:rPr>
          <w:spacing w:val="-11"/>
          <w:w w:val="105"/>
        </w:rPr>
        <w:t> </w:t>
      </w:r>
      <w:r>
        <w:rPr>
          <w:w w:val="105"/>
        </w:rPr>
        <w:t>eliminating</w:t>
      </w:r>
      <w:r>
        <w:rPr>
          <w:spacing w:val="-7"/>
          <w:w w:val="105"/>
        </w:rPr>
        <w:t> </w:t>
      </w:r>
      <w:r>
        <w:rPr>
          <w:w w:val="105"/>
        </w:rPr>
        <w:t>the</w:t>
      </w:r>
      <w:r>
        <w:rPr>
          <w:spacing w:val="-8"/>
          <w:w w:val="105"/>
        </w:rPr>
        <w:t> </w:t>
      </w:r>
      <w:r>
        <w:rPr>
          <w:w w:val="105"/>
        </w:rPr>
        <w:t>variations</w:t>
      </w:r>
      <w:r>
        <w:rPr>
          <w:spacing w:val="-7"/>
          <w:w w:val="105"/>
        </w:rPr>
        <w:t> </w:t>
      </w:r>
      <w:r>
        <w:rPr>
          <w:w w:val="105"/>
        </w:rPr>
        <w:t>in face</w:t>
      </w:r>
      <w:r>
        <w:rPr>
          <w:w w:val="105"/>
        </w:rPr>
        <w:t> recognition,</w:t>
      </w:r>
      <w:r>
        <w:rPr>
          <w:w w:val="105"/>
        </w:rPr>
        <w:t> such</w:t>
      </w:r>
      <w:r>
        <w:rPr>
          <w:w w:val="105"/>
        </w:rPr>
        <w:t> as</w:t>
      </w:r>
      <w:r>
        <w:rPr>
          <w:w w:val="105"/>
        </w:rPr>
        <w:t> disguise,</w:t>
      </w:r>
      <w:r>
        <w:rPr>
          <w:w w:val="105"/>
        </w:rPr>
        <w:t> occlusion,</w:t>
      </w:r>
      <w:r>
        <w:rPr>
          <w:w w:val="105"/>
        </w:rPr>
        <w:t> and</w:t>
      </w:r>
      <w:r>
        <w:rPr>
          <w:w w:val="105"/>
        </w:rPr>
        <w:t> expression.</w:t>
      </w:r>
      <w:r>
        <w:rPr>
          <w:w w:val="105"/>
        </w:rPr>
        <w:t> The quintessence</w:t>
      </w:r>
      <w:r>
        <w:rPr>
          <w:w w:val="105"/>
        </w:rPr>
        <w:t> of</w:t>
      </w:r>
      <w:r>
        <w:rPr>
          <w:w w:val="105"/>
        </w:rPr>
        <w:t> sparse</w:t>
      </w:r>
      <w:r>
        <w:rPr>
          <w:w w:val="105"/>
        </w:rPr>
        <w:t> representation</w:t>
      </w:r>
      <w:r>
        <w:rPr>
          <w:w w:val="105"/>
        </w:rPr>
        <w:t> methods</w:t>
      </w:r>
      <w:r>
        <w:rPr>
          <w:w w:val="105"/>
        </w:rPr>
        <w:t> is</w:t>
      </w:r>
      <w:r>
        <w:rPr>
          <w:w w:val="105"/>
        </w:rPr>
        <w:t> the</w:t>
      </w:r>
      <w:r>
        <w:rPr>
          <w:w w:val="105"/>
        </w:rPr>
        <w:t> sparsity.</w:t>
      </w:r>
      <w:r>
        <w:rPr>
          <w:w w:val="105"/>
        </w:rPr>
        <w:t> It means</w:t>
      </w:r>
      <w:r>
        <w:rPr>
          <w:w w:val="105"/>
        </w:rPr>
        <w:t> most</w:t>
      </w:r>
      <w:r>
        <w:rPr>
          <w:w w:val="105"/>
        </w:rPr>
        <w:t> coef</w:t>
      </w:r>
      <w:r>
        <w:rPr>
          <w:rFonts w:ascii="Times New Roman"/>
          <w:w w:val="105"/>
        </w:rPr>
        <w:t>fi</w:t>
      </w:r>
      <w:r>
        <w:rPr>
          <w:w w:val="105"/>
        </w:rPr>
        <w:t>cients</w:t>
      </w:r>
      <w:r>
        <w:rPr>
          <w:w w:val="105"/>
        </w:rPr>
        <w:t> of</w:t>
      </w:r>
      <w:r>
        <w:rPr>
          <w:w w:val="105"/>
        </w:rPr>
        <w:t> the</w:t>
      </w:r>
      <w:r>
        <w:rPr>
          <w:w w:val="105"/>
        </w:rPr>
        <w:t> training</w:t>
      </w:r>
      <w:r>
        <w:rPr>
          <w:w w:val="105"/>
        </w:rPr>
        <w:t> samples</w:t>
      </w:r>
      <w:r>
        <w:rPr>
          <w:w w:val="105"/>
        </w:rPr>
        <w:t> are</w:t>
      </w:r>
      <w:r>
        <w:rPr>
          <w:w w:val="105"/>
        </w:rPr>
        <w:t> 0,</w:t>
      </w:r>
      <w:r>
        <w:rPr>
          <w:w w:val="105"/>
        </w:rPr>
        <w:t> which</w:t>
      </w:r>
      <w:r>
        <w:rPr>
          <w:w w:val="105"/>
        </w:rPr>
        <w:t> is advantageous for preserving useful training samples.</w:t>
      </w:r>
    </w:p>
    <w:p>
      <w:pPr>
        <w:pStyle w:val="BodyText"/>
        <w:spacing w:line="276" w:lineRule="auto" w:before="109"/>
        <w:ind w:left="310" w:right="110" w:firstLine="239"/>
        <w:jc w:val="right"/>
      </w:pPr>
      <w:r>
        <w:rPr/>
        <w:br w:type="column"/>
      </w:r>
      <w:r>
        <w:rPr>
          <w:w w:val="105"/>
        </w:rPr>
        <w:t>Compared with the conventional face recognition methods, </w:t>
      </w:r>
      <w:r>
        <w:rPr>
          <w:w w:val="105"/>
        </w:rPr>
        <w:t>face recognition</w:t>
      </w:r>
      <w:r>
        <w:rPr>
          <w:spacing w:val="40"/>
          <w:w w:val="105"/>
        </w:rPr>
        <w:t> </w:t>
      </w:r>
      <w:r>
        <w:rPr>
          <w:w w:val="105"/>
        </w:rPr>
        <w:t>models</w:t>
      </w:r>
      <w:r>
        <w:rPr>
          <w:spacing w:val="40"/>
          <w:w w:val="105"/>
        </w:rPr>
        <w:t> </w:t>
      </w:r>
      <w:r>
        <w:rPr>
          <w:w w:val="105"/>
        </w:rPr>
        <w:t>based</w:t>
      </w:r>
      <w:r>
        <w:rPr>
          <w:spacing w:val="40"/>
          <w:w w:val="105"/>
        </w:rPr>
        <w:t> </w:t>
      </w:r>
      <w:r>
        <w:rPr>
          <w:w w:val="105"/>
        </w:rPr>
        <w:t>on</w:t>
      </w:r>
      <w:r>
        <w:rPr>
          <w:spacing w:val="40"/>
          <w:w w:val="105"/>
        </w:rPr>
        <w:t> </w:t>
      </w:r>
      <w:r>
        <w:rPr>
          <w:w w:val="105"/>
        </w:rPr>
        <w:t>deep</w:t>
      </w:r>
      <w:r>
        <w:rPr>
          <w:spacing w:val="40"/>
          <w:w w:val="105"/>
        </w:rPr>
        <w:t> </w:t>
      </w:r>
      <w:r>
        <w:rPr>
          <w:w w:val="105"/>
        </w:rPr>
        <w:t>network</w:t>
      </w:r>
      <w:r>
        <w:rPr>
          <w:spacing w:val="40"/>
          <w:w w:val="105"/>
        </w:rPr>
        <w:t> </w:t>
      </w:r>
      <w:r>
        <w:rPr>
          <w:w w:val="105"/>
        </w:rPr>
        <w:t>can</w:t>
      </w:r>
      <w:r>
        <w:rPr>
          <w:spacing w:val="40"/>
          <w:w w:val="105"/>
        </w:rPr>
        <w:t> </w:t>
      </w:r>
      <w:r>
        <w:rPr>
          <w:w w:val="105"/>
        </w:rPr>
        <w:t>always</w:t>
      </w:r>
      <w:r>
        <w:rPr>
          <w:spacing w:val="40"/>
          <w:w w:val="105"/>
        </w:rPr>
        <w:t> </w:t>
      </w:r>
      <w:r>
        <w:rPr>
          <w:w w:val="105"/>
        </w:rPr>
        <w:t>achieve better performance. As we know, deep networks can simulate the</w:t>
      </w:r>
      <w:r>
        <w:rPr>
          <w:spacing w:val="40"/>
          <w:w w:val="105"/>
        </w:rPr>
        <w:t> </w:t>
      </w:r>
      <w:r>
        <w:rPr>
          <w:w w:val="105"/>
        </w:rPr>
        <w:t>human</w:t>
      </w:r>
      <w:r>
        <w:rPr>
          <w:w w:val="105"/>
        </w:rPr>
        <w:t> brain's</w:t>
      </w:r>
      <w:r>
        <w:rPr>
          <w:w w:val="105"/>
        </w:rPr>
        <w:t> thinking</w:t>
      </w:r>
      <w:r>
        <w:rPr>
          <w:w w:val="105"/>
        </w:rPr>
        <w:t> process.</w:t>
      </w:r>
      <w:r>
        <w:rPr>
          <w:w w:val="105"/>
        </w:rPr>
        <w:t> The</w:t>
      </w:r>
      <w:r>
        <w:rPr>
          <w:w w:val="105"/>
        </w:rPr>
        <w:t> memory</w:t>
      </w:r>
      <w:r>
        <w:rPr>
          <w:w w:val="105"/>
        </w:rPr>
        <w:t> and</w:t>
      </w:r>
      <w:r>
        <w:rPr>
          <w:w w:val="105"/>
        </w:rPr>
        <w:t> conception</w:t>
      </w:r>
      <w:r>
        <w:rPr>
          <w:w w:val="105"/>
        </w:rPr>
        <w:t> for</w:t>
      </w:r>
      <w:r>
        <w:rPr>
          <w:spacing w:val="40"/>
          <w:w w:val="105"/>
        </w:rPr>
        <w:t> </w:t>
      </w:r>
      <w:r>
        <w:rPr>
          <w:w w:val="105"/>
        </w:rPr>
        <w:t>objects</w:t>
      </w:r>
      <w:r>
        <w:rPr>
          <w:spacing w:val="29"/>
          <w:w w:val="105"/>
        </w:rPr>
        <w:t> </w:t>
      </w:r>
      <w:r>
        <w:rPr>
          <w:w w:val="105"/>
        </w:rPr>
        <w:t>in</w:t>
      </w:r>
      <w:r>
        <w:rPr>
          <w:spacing w:val="30"/>
          <w:w w:val="105"/>
        </w:rPr>
        <w:t> </w:t>
      </w:r>
      <w:r>
        <w:rPr>
          <w:w w:val="105"/>
        </w:rPr>
        <w:t>our</w:t>
      </w:r>
      <w:r>
        <w:rPr>
          <w:spacing w:val="29"/>
          <w:w w:val="105"/>
        </w:rPr>
        <w:t> </w:t>
      </w:r>
      <w:r>
        <w:rPr>
          <w:w w:val="105"/>
        </w:rPr>
        <w:t>brain</w:t>
      </w:r>
      <w:r>
        <w:rPr>
          <w:spacing w:val="30"/>
          <w:w w:val="105"/>
        </w:rPr>
        <w:t> </w:t>
      </w:r>
      <w:r>
        <w:rPr>
          <w:w w:val="105"/>
        </w:rPr>
        <w:t>is</w:t>
      </w:r>
      <w:r>
        <w:rPr>
          <w:spacing w:val="29"/>
          <w:w w:val="105"/>
        </w:rPr>
        <w:t> </w:t>
      </w:r>
      <w:r>
        <w:rPr>
          <w:w w:val="105"/>
        </w:rPr>
        <w:t>not</w:t>
      </w:r>
      <w:r>
        <w:rPr>
          <w:spacing w:val="28"/>
          <w:w w:val="105"/>
        </w:rPr>
        <w:t> </w:t>
      </w:r>
      <w:r>
        <w:rPr>
          <w:w w:val="105"/>
        </w:rPr>
        <w:t>stored</w:t>
      </w:r>
      <w:r>
        <w:rPr>
          <w:spacing w:val="29"/>
          <w:w w:val="105"/>
        </w:rPr>
        <w:t> </w:t>
      </w:r>
      <w:r>
        <w:rPr>
          <w:w w:val="105"/>
        </w:rPr>
        <w:t>in</w:t>
      </w:r>
      <w:r>
        <w:rPr>
          <w:spacing w:val="30"/>
          <w:w w:val="105"/>
        </w:rPr>
        <w:t> </w:t>
      </w:r>
      <w:r>
        <w:rPr>
          <w:w w:val="105"/>
        </w:rPr>
        <w:t>a</w:t>
      </w:r>
      <w:r>
        <w:rPr>
          <w:spacing w:val="30"/>
          <w:w w:val="105"/>
        </w:rPr>
        <w:t> </w:t>
      </w:r>
      <w:r>
        <w:rPr>
          <w:w w:val="105"/>
        </w:rPr>
        <w:t>single</w:t>
      </w:r>
      <w:r>
        <w:rPr>
          <w:spacing w:val="29"/>
          <w:w w:val="105"/>
        </w:rPr>
        <w:t> </w:t>
      </w:r>
      <w:r>
        <w:rPr>
          <w:w w:val="105"/>
        </w:rPr>
        <w:t>place,</w:t>
      </w:r>
      <w:r>
        <w:rPr>
          <w:spacing w:val="30"/>
          <w:w w:val="105"/>
        </w:rPr>
        <w:t> </w:t>
      </w:r>
      <w:r>
        <w:rPr>
          <w:w w:val="105"/>
        </w:rPr>
        <w:t>instead,</w:t>
      </w:r>
      <w:r>
        <w:rPr>
          <w:spacing w:val="30"/>
          <w:w w:val="105"/>
        </w:rPr>
        <w:t> </w:t>
      </w:r>
      <w:r>
        <w:rPr>
          <w:w w:val="105"/>
        </w:rPr>
        <w:t>it</w:t>
      </w:r>
      <w:r>
        <w:rPr>
          <w:spacing w:val="30"/>
          <w:w w:val="105"/>
        </w:rPr>
        <w:t> </w:t>
      </w:r>
      <w:r>
        <w:rPr>
          <w:w w:val="105"/>
        </w:rPr>
        <w:t>is distributed stored in a vast network of neurons. This is consistent with the deep network whose forward calculation is the process of abstraction.</w:t>
      </w:r>
      <w:r>
        <w:rPr>
          <w:spacing w:val="34"/>
          <w:w w:val="105"/>
        </w:rPr>
        <w:t> </w:t>
      </w:r>
      <w:hyperlink w:history="true" w:anchor="_bookmark4">
        <w:r>
          <w:rPr>
            <w:color w:val="007FAC"/>
            <w:w w:val="105"/>
          </w:rPr>
          <w:t>Fig.</w:t>
        </w:r>
        <w:r>
          <w:rPr>
            <w:color w:val="007FAC"/>
            <w:spacing w:val="33"/>
            <w:w w:val="105"/>
          </w:rPr>
          <w:t> </w:t>
        </w:r>
        <w:r>
          <w:rPr>
            <w:color w:val="007FAC"/>
            <w:w w:val="105"/>
          </w:rPr>
          <w:t>3</w:t>
        </w:r>
      </w:hyperlink>
      <w:r>
        <w:rPr>
          <w:color w:val="007FAC"/>
          <w:spacing w:val="34"/>
          <w:w w:val="105"/>
        </w:rPr>
        <w:t> </w:t>
      </w:r>
      <w:r>
        <w:rPr>
          <w:w w:val="105"/>
        </w:rPr>
        <w:t>illustrates</w:t>
      </w:r>
      <w:r>
        <w:rPr>
          <w:spacing w:val="32"/>
          <w:w w:val="105"/>
        </w:rPr>
        <w:t> </w:t>
      </w:r>
      <w:r>
        <w:rPr>
          <w:w w:val="105"/>
        </w:rPr>
        <w:t>the</w:t>
      </w:r>
      <w:r>
        <w:rPr>
          <w:spacing w:val="34"/>
          <w:w w:val="105"/>
        </w:rPr>
        <w:t> </w:t>
      </w:r>
      <w:r>
        <w:rPr>
          <w:w w:val="105"/>
        </w:rPr>
        <w:t>comparison</w:t>
      </w:r>
      <w:r>
        <w:rPr>
          <w:spacing w:val="33"/>
          <w:w w:val="105"/>
        </w:rPr>
        <w:t> </w:t>
      </w:r>
      <w:r>
        <w:rPr>
          <w:w w:val="105"/>
        </w:rPr>
        <w:t>of</w:t>
      </w:r>
      <w:r>
        <w:rPr>
          <w:spacing w:val="33"/>
          <w:w w:val="105"/>
        </w:rPr>
        <w:t> </w:t>
      </w:r>
      <w:r>
        <w:rPr>
          <w:w w:val="105"/>
        </w:rPr>
        <w:t>face</w:t>
      </w:r>
      <w:r>
        <w:rPr>
          <w:spacing w:val="34"/>
          <w:w w:val="105"/>
        </w:rPr>
        <w:t> </w:t>
      </w:r>
      <w:r>
        <w:rPr>
          <w:w w:val="105"/>
        </w:rPr>
        <w:t>recognition based on deep networks and our brain. Here we need to point out that</w:t>
      </w:r>
      <w:r>
        <w:rPr>
          <w:spacing w:val="67"/>
          <w:w w:val="105"/>
        </w:rPr>
        <w:t> </w:t>
      </w:r>
      <w:r>
        <w:rPr>
          <w:w w:val="105"/>
        </w:rPr>
        <w:t>the</w:t>
      </w:r>
      <w:r>
        <w:rPr>
          <w:spacing w:val="40"/>
          <w:w w:val="105"/>
        </w:rPr>
        <w:t> </w:t>
      </w:r>
      <w:r>
        <w:rPr>
          <w:w w:val="105"/>
        </w:rPr>
        <w:t>widely</w:t>
      </w:r>
      <w:r>
        <w:rPr>
          <w:spacing w:val="67"/>
          <w:w w:val="105"/>
        </w:rPr>
        <w:t> </w:t>
      </w:r>
      <w:r>
        <w:rPr>
          <w:w w:val="105"/>
        </w:rPr>
        <w:t>used</w:t>
      </w:r>
      <w:r>
        <w:rPr>
          <w:spacing w:val="67"/>
          <w:w w:val="105"/>
        </w:rPr>
        <w:t> </w:t>
      </w:r>
      <w:r>
        <w:rPr>
          <w:w w:val="105"/>
        </w:rPr>
        <w:t>deep</w:t>
      </w:r>
      <w:r>
        <w:rPr>
          <w:spacing w:val="68"/>
          <w:w w:val="105"/>
        </w:rPr>
        <w:t> </w:t>
      </w:r>
      <w:r>
        <w:rPr>
          <w:w w:val="105"/>
        </w:rPr>
        <w:t>learning</w:t>
      </w:r>
      <w:r>
        <w:rPr>
          <w:spacing w:val="66"/>
          <w:w w:val="105"/>
        </w:rPr>
        <w:t> </w:t>
      </w:r>
      <w:r>
        <w:rPr>
          <w:w w:val="105"/>
        </w:rPr>
        <w:t>method</w:t>
      </w:r>
      <w:r>
        <w:rPr>
          <w:spacing w:val="67"/>
          <w:w w:val="105"/>
        </w:rPr>
        <w:t> </w:t>
      </w:r>
      <w:r>
        <w:rPr>
          <w:w w:val="105"/>
        </w:rPr>
        <w:t>often</w:t>
      </w:r>
      <w:r>
        <w:rPr>
          <w:spacing w:val="40"/>
          <w:w w:val="105"/>
        </w:rPr>
        <w:t> </w:t>
      </w:r>
      <w:r>
        <w:rPr>
          <w:w w:val="105"/>
        </w:rPr>
        <w:t>adopts</w:t>
      </w:r>
      <w:r>
        <w:rPr>
          <w:spacing w:val="40"/>
          <w:w w:val="105"/>
        </w:rPr>
        <w:t> </w:t>
      </w:r>
      <w:r>
        <w:rPr>
          <w:w w:val="105"/>
        </w:rPr>
        <w:t>the weight-sharing</w:t>
      </w:r>
      <w:r>
        <w:rPr>
          <w:spacing w:val="40"/>
          <w:w w:val="105"/>
        </w:rPr>
        <w:t> </w:t>
      </w:r>
      <w:r>
        <w:rPr>
          <w:w w:val="105"/>
        </w:rPr>
        <w:t>network</w:t>
      </w:r>
      <w:r>
        <w:rPr>
          <w:spacing w:val="40"/>
          <w:w w:val="105"/>
        </w:rPr>
        <w:t> </w:t>
      </w:r>
      <w:r>
        <w:rPr>
          <w:w w:val="105"/>
        </w:rPr>
        <w:t>structure,</w:t>
      </w:r>
      <w:r>
        <w:rPr>
          <w:spacing w:val="40"/>
          <w:w w:val="105"/>
        </w:rPr>
        <w:t> </w:t>
      </w:r>
      <w:r>
        <w:rPr>
          <w:w w:val="105"/>
        </w:rPr>
        <w:t>so</w:t>
      </w:r>
      <w:r>
        <w:rPr>
          <w:spacing w:val="40"/>
          <w:w w:val="105"/>
        </w:rPr>
        <w:t> </w:t>
      </w:r>
      <w:r>
        <w:rPr>
          <w:w w:val="105"/>
        </w:rPr>
        <w:t>it</w:t>
      </w:r>
      <w:r>
        <w:rPr>
          <w:spacing w:val="40"/>
          <w:w w:val="105"/>
        </w:rPr>
        <w:t> </w:t>
      </w:r>
      <w:r>
        <w:rPr>
          <w:w w:val="105"/>
        </w:rPr>
        <w:t>can</w:t>
      </w:r>
      <w:r>
        <w:rPr>
          <w:spacing w:val="40"/>
          <w:w w:val="105"/>
        </w:rPr>
        <w:t> </w:t>
      </w:r>
      <w:r>
        <w:rPr>
          <w:w w:val="105"/>
        </w:rPr>
        <w:t>greatly</w:t>
      </w:r>
      <w:r>
        <w:rPr>
          <w:spacing w:val="40"/>
          <w:w w:val="105"/>
        </w:rPr>
        <w:t> </w:t>
      </w:r>
      <w:r>
        <w:rPr>
          <w:w w:val="105"/>
        </w:rPr>
        <w:t>reduce</w:t>
      </w:r>
      <w:r>
        <w:rPr>
          <w:spacing w:val="40"/>
          <w:w w:val="105"/>
        </w:rPr>
        <w:t> </w:t>
      </w:r>
      <w:r>
        <w:rPr>
          <w:w w:val="105"/>
        </w:rPr>
        <w:t>the complexity of the network architecture and the number of weights. At</w:t>
      </w:r>
      <w:r>
        <w:rPr>
          <w:spacing w:val="40"/>
          <w:w w:val="105"/>
        </w:rPr>
        <w:t> </w:t>
      </w:r>
      <w:r>
        <w:rPr>
          <w:w w:val="105"/>
        </w:rPr>
        <w:t>present,</w:t>
      </w:r>
      <w:r>
        <w:rPr>
          <w:spacing w:val="40"/>
          <w:w w:val="105"/>
        </w:rPr>
        <w:t> </w:t>
      </w:r>
      <w:r>
        <w:rPr>
          <w:w w:val="105"/>
        </w:rPr>
        <w:t>some</w:t>
      </w:r>
      <w:r>
        <w:rPr>
          <w:spacing w:val="40"/>
          <w:w w:val="105"/>
        </w:rPr>
        <w:t> </w:t>
      </w:r>
      <w:r>
        <w:rPr>
          <w:w w:val="105"/>
        </w:rPr>
        <w:t>academic</w:t>
      </w:r>
      <w:r>
        <w:rPr>
          <w:spacing w:val="40"/>
          <w:w w:val="105"/>
        </w:rPr>
        <w:t> </w:t>
      </w:r>
      <w:r>
        <w:rPr>
          <w:w w:val="105"/>
        </w:rPr>
        <w:t>and</w:t>
      </w:r>
      <w:r>
        <w:rPr>
          <w:spacing w:val="40"/>
          <w:w w:val="105"/>
        </w:rPr>
        <w:t> </w:t>
      </w:r>
      <w:r>
        <w:rPr>
          <w:w w:val="105"/>
        </w:rPr>
        <w:t>commercial</w:t>
      </w:r>
      <w:r>
        <w:rPr>
          <w:spacing w:val="40"/>
          <w:w w:val="105"/>
        </w:rPr>
        <w:t> </w:t>
      </w:r>
      <w:r>
        <w:rPr>
          <w:w w:val="105"/>
        </w:rPr>
        <w:t>institutions</w:t>
      </w:r>
      <w:r>
        <w:rPr>
          <w:spacing w:val="40"/>
          <w:w w:val="105"/>
        </w:rPr>
        <w:t> </w:t>
      </w:r>
      <w:r>
        <w:rPr>
          <w:w w:val="105"/>
        </w:rPr>
        <w:t>have designed</w:t>
      </w:r>
      <w:r>
        <w:rPr>
          <w:spacing w:val="40"/>
          <w:w w:val="105"/>
        </w:rPr>
        <w:t> </w:t>
      </w:r>
      <w:r>
        <w:rPr>
          <w:w w:val="105"/>
        </w:rPr>
        <w:t>different</w:t>
      </w:r>
      <w:r>
        <w:rPr>
          <w:spacing w:val="40"/>
          <w:w w:val="105"/>
        </w:rPr>
        <w:t> </w:t>
      </w:r>
      <w:r>
        <w:rPr>
          <w:w w:val="105"/>
        </w:rPr>
        <w:t>deep</w:t>
      </w:r>
      <w:r>
        <w:rPr>
          <w:spacing w:val="40"/>
          <w:w w:val="105"/>
        </w:rPr>
        <w:t> </w:t>
      </w:r>
      <w:r>
        <w:rPr>
          <w:w w:val="105"/>
        </w:rPr>
        <w:t>networks</w:t>
      </w:r>
      <w:r>
        <w:rPr>
          <w:spacing w:val="40"/>
          <w:w w:val="105"/>
        </w:rPr>
        <w:t> </w:t>
      </w:r>
      <w:r>
        <w:rPr>
          <w:w w:val="105"/>
        </w:rPr>
        <w:t>for</w:t>
      </w:r>
      <w:r>
        <w:rPr>
          <w:spacing w:val="40"/>
          <w:w w:val="105"/>
        </w:rPr>
        <w:t> </w:t>
      </w:r>
      <w:r>
        <w:rPr>
          <w:w w:val="105"/>
        </w:rPr>
        <w:t>face</w:t>
      </w:r>
      <w:r>
        <w:rPr>
          <w:spacing w:val="40"/>
          <w:w w:val="105"/>
        </w:rPr>
        <w:t> </w:t>
      </w:r>
      <w:r>
        <w:rPr>
          <w:w w:val="105"/>
        </w:rPr>
        <w:t>recognition,</w:t>
      </w:r>
      <w:r>
        <w:rPr>
          <w:spacing w:val="40"/>
          <w:w w:val="105"/>
        </w:rPr>
        <w:t> </w:t>
      </w:r>
      <w:r>
        <w:rPr>
          <w:w w:val="105"/>
        </w:rPr>
        <w:t>such</w:t>
      </w:r>
      <w:r>
        <w:rPr>
          <w:spacing w:val="40"/>
          <w:w w:val="105"/>
        </w:rPr>
        <w:t> </w:t>
      </w:r>
      <w:r>
        <w:rPr>
          <w:w w:val="105"/>
        </w:rPr>
        <w:t>as FaceNet</w:t>
      </w:r>
      <w:r>
        <w:rPr>
          <w:spacing w:val="40"/>
          <w:w w:val="105"/>
        </w:rPr>
        <w:t> </w:t>
      </w:r>
      <w:hyperlink w:history="true" w:anchor="_bookmark34">
        <w:r>
          <w:rPr>
            <w:color w:val="007FAC"/>
            <w:w w:val="105"/>
          </w:rPr>
          <w:t>[21]</w:t>
        </w:r>
      </w:hyperlink>
      <w:r>
        <w:rPr>
          <w:color w:val="007FAC"/>
          <w:spacing w:val="40"/>
          <w:w w:val="105"/>
        </w:rPr>
        <w:t> </w:t>
      </w:r>
      <w:r>
        <w:rPr>
          <w:w w:val="105"/>
        </w:rPr>
        <w:t>(Google),</w:t>
      </w:r>
      <w:r>
        <w:rPr>
          <w:spacing w:val="40"/>
          <w:w w:val="105"/>
        </w:rPr>
        <w:t> </w:t>
      </w:r>
      <w:r>
        <w:rPr>
          <w:w w:val="105"/>
        </w:rPr>
        <w:t>VGGNet</w:t>
      </w:r>
      <w:r>
        <w:rPr>
          <w:spacing w:val="40"/>
          <w:w w:val="105"/>
        </w:rPr>
        <w:t> </w:t>
      </w:r>
      <w:hyperlink w:history="true" w:anchor="_bookmark35">
        <w:r>
          <w:rPr>
            <w:color w:val="007FAC"/>
            <w:w w:val="105"/>
          </w:rPr>
          <w:t>[22]</w:t>
        </w:r>
      </w:hyperlink>
      <w:r>
        <w:rPr>
          <w:color w:val="007FAC"/>
          <w:spacing w:val="40"/>
          <w:w w:val="105"/>
        </w:rPr>
        <w:t> </w:t>
      </w:r>
      <w:r>
        <w:rPr>
          <w:w w:val="105"/>
        </w:rPr>
        <w:t>(oxford</w:t>
      </w:r>
      <w:r>
        <w:rPr>
          <w:spacing w:val="40"/>
          <w:w w:val="105"/>
        </w:rPr>
        <w:t> </w:t>
      </w:r>
      <w:r>
        <w:rPr>
          <w:w w:val="105"/>
        </w:rPr>
        <w:t>research</w:t>
      </w:r>
      <w:r>
        <w:rPr>
          <w:spacing w:val="40"/>
          <w:w w:val="105"/>
        </w:rPr>
        <w:t> </w:t>
      </w:r>
      <w:r>
        <w:rPr>
          <w:w w:val="105"/>
        </w:rPr>
        <w:t>group),</w:t>
      </w:r>
      <w:r>
        <w:rPr>
          <w:spacing w:val="40"/>
          <w:w w:val="105"/>
        </w:rPr>
        <w:t> </w:t>
      </w:r>
      <w:r>
        <w:rPr>
          <w:w w:val="105"/>
        </w:rPr>
        <w:t>DeepFace</w:t>
      </w:r>
      <w:r>
        <w:rPr>
          <w:spacing w:val="-9"/>
          <w:w w:val="105"/>
        </w:rPr>
        <w:t> </w:t>
      </w:r>
      <w:hyperlink w:history="true" w:anchor="_bookmark36">
        <w:r>
          <w:rPr>
            <w:color w:val="007FAC"/>
            <w:w w:val="105"/>
          </w:rPr>
          <w:t>[23]</w:t>
        </w:r>
      </w:hyperlink>
      <w:r>
        <w:rPr>
          <w:color w:val="007FAC"/>
          <w:spacing w:val="-8"/>
          <w:w w:val="105"/>
        </w:rPr>
        <w:t> </w:t>
      </w:r>
      <w:r>
        <w:rPr>
          <w:w w:val="105"/>
        </w:rPr>
        <w:t>(Facebook)</w:t>
      </w:r>
      <w:r>
        <w:rPr>
          <w:spacing w:val="-8"/>
          <w:w w:val="105"/>
        </w:rPr>
        <w:t> </w:t>
      </w:r>
      <w:r>
        <w:rPr>
          <w:w w:val="105"/>
        </w:rPr>
        <w:t>and</w:t>
      </w:r>
      <w:r>
        <w:rPr>
          <w:spacing w:val="-9"/>
          <w:w w:val="105"/>
        </w:rPr>
        <w:t> </w:t>
      </w:r>
      <w:r>
        <w:rPr>
          <w:w w:val="105"/>
        </w:rPr>
        <w:t>DeepID</w:t>
      </w:r>
      <w:r>
        <w:rPr>
          <w:spacing w:val="-9"/>
          <w:w w:val="105"/>
        </w:rPr>
        <w:t> </w:t>
      </w:r>
      <w:hyperlink w:history="true" w:anchor="_bookmark37">
        <w:r>
          <w:rPr>
            <w:color w:val="007FAC"/>
            <w:w w:val="105"/>
          </w:rPr>
          <w:t>[24]</w:t>
        </w:r>
      </w:hyperlink>
      <w:r>
        <w:rPr>
          <w:color w:val="007FAC"/>
          <w:spacing w:val="-8"/>
          <w:w w:val="105"/>
        </w:rPr>
        <w:t> </w:t>
      </w:r>
      <w:r>
        <w:rPr>
          <w:w w:val="105"/>
        </w:rPr>
        <w:t>(CUHK</w:t>
      </w:r>
      <w:r>
        <w:rPr>
          <w:spacing w:val="-9"/>
          <w:w w:val="105"/>
        </w:rPr>
        <w:t> </w:t>
      </w:r>
      <w:r>
        <w:rPr>
          <w:w w:val="105"/>
        </w:rPr>
        <w:t>group).</w:t>
      </w:r>
      <w:r>
        <w:rPr>
          <w:spacing w:val="-9"/>
          <w:w w:val="105"/>
        </w:rPr>
        <w:t> </w:t>
      </w:r>
      <w:r>
        <w:rPr>
          <w:w w:val="105"/>
        </w:rPr>
        <w:t>FaceNet exploits</w:t>
      </w:r>
      <w:r>
        <w:rPr>
          <w:spacing w:val="32"/>
          <w:w w:val="105"/>
        </w:rPr>
        <w:t> </w:t>
      </w:r>
      <w:r>
        <w:rPr>
          <w:w w:val="105"/>
        </w:rPr>
        <w:t>very</w:t>
      </w:r>
      <w:r>
        <w:rPr>
          <w:spacing w:val="33"/>
          <w:w w:val="105"/>
        </w:rPr>
        <w:t> </w:t>
      </w:r>
      <w:r>
        <w:rPr>
          <w:w w:val="105"/>
        </w:rPr>
        <w:t>deep</w:t>
      </w:r>
      <w:r>
        <w:rPr>
          <w:spacing w:val="33"/>
          <w:w w:val="105"/>
        </w:rPr>
        <w:t> </w:t>
      </w:r>
      <w:r>
        <w:rPr>
          <w:w w:val="105"/>
        </w:rPr>
        <w:t>networks</w:t>
      </w:r>
      <w:r>
        <w:rPr>
          <w:spacing w:val="33"/>
          <w:w w:val="105"/>
        </w:rPr>
        <w:t> </w:t>
      </w:r>
      <w:r>
        <w:rPr>
          <w:w w:val="105"/>
        </w:rPr>
        <w:t>to</w:t>
      </w:r>
      <w:r>
        <w:rPr>
          <w:spacing w:val="33"/>
          <w:w w:val="105"/>
        </w:rPr>
        <w:t> </w:t>
      </w:r>
      <w:r>
        <w:rPr>
          <w:w w:val="105"/>
        </w:rPr>
        <w:t>perform</w:t>
      </w:r>
      <w:r>
        <w:rPr>
          <w:spacing w:val="32"/>
          <w:w w:val="105"/>
        </w:rPr>
        <w:t> </w:t>
      </w:r>
      <w:r>
        <w:rPr>
          <w:w w:val="105"/>
        </w:rPr>
        <w:t>face</w:t>
      </w:r>
      <w:r>
        <w:rPr>
          <w:spacing w:val="33"/>
          <w:w w:val="105"/>
        </w:rPr>
        <w:t> </w:t>
      </w:r>
      <w:r>
        <w:rPr>
          <w:w w:val="105"/>
        </w:rPr>
        <w:t>recognition.</w:t>
      </w:r>
      <w:r>
        <w:rPr>
          <w:spacing w:val="32"/>
          <w:w w:val="105"/>
        </w:rPr>
        <w:t> </w:t>
      </w:r>
      <w:r>
        <w:rPr>
          <w:w w:val="105"/>
        </w:rPr>
        <w:t>It</w:t>
      </w:r>
      <w:r>
        <w:rPr>
          <w:spacing w:val="33"/>
          <w:w w:val="105"/>
        </w:rPr>
        <w:t> </w:t>
      </w:r>
      <w:r>
        <w:rPr>
          <w:w w:val="105"/>
        </w:rPr>
        <w:t>uses nearly 8 million images of 2 million people and applies the triple</w:t>
      </w:r>
      <w:r>
        <w:rPr>
          <w:spacing w:val="80"/>
          <w:w w:val="105"/>
        </w:rPr>
        <w:t> </w:t>
      </w:r>
      <w:r>
        <w:rPr>
          <w:w w:val="105"/>
        </w:rPr>
        <w:t>loss</w:t>
      </w:r>
      <w:r>
        <w:rPr>
          <w:spacing w:val="40"/>
          <w:w w:val="105"/>
        </w:rPr>
        <w:t> </w:t>
      </w:r>
      <w:r>
        <w:rPr>
          <w:w w:val="105"/>
        </w:rPr>
        <w:t>strategy</w:t>
      </w:r>
      <w:r>
        <w:rPr>
          <w:spacing w:val="40"/>
          <w:w w:val="105"/>
        </w:rPr>
        <w:t> </w:t>
      </w:r>
      <w:r>
        <w:rPr>
          <w:w w:val="105"/>
        </w:rPr>
        <w:t>to</w:t>
      </w:r>
      <w:r>
        <w:rPr>
          <w:spacing w:val="40"/>
          <w:w w:val="105"/>
        </w:rPr>
        <w:t> </w:t>
      </w:r>
      <w:r>
        <w:rPr>
          <w:w w:val="105"/>
        </w:rPr>
        <w:t>train</w:t>
      </w:r>
      <w:r>
        <w:rPr>
          <w:spacing w:val="40"/>
          <w:w w:val="105"/>
        </w:rPr>
        <w:t> </w:t>
      </w:r>
      <w:r>
        <w:rPr>
          <w:w w:val="105"/>
        </w:rPr>
        <w:t>the</w:t>
      </w:r>
      <w:r>
        <w:rPr>
          <w:spacing w:val="40"/>
          <w:w w:val="105"/>
        </w:rPr>
        <w:t> </w:t>
      </w:r>
      <w:r>
        <w:rPr>
          <w:w w:val="105"/>
        </w:rPr>
        <w:t>network.</w:t>
      </w:r>
      <w:r>
        <w:rPr>
          <w:spacing w:val="40"/>
          <w:w w:val="105"/>
        </w:rPr>
        <w:t> </w:t>
      </w:r>
      <w:r>
        <w:rPr>
          <w:w w:val="105"/>
        </w:rPr>
        <w:t>DeepFace</w:t>
      </w:r>
      <w:r>
        <w:rPr>
          <w:spacing w:val="40"/>
          <w:w w:val="105"/>
        </w:rPr>
        <w:t> </w:t>
      </w:r>
      <w:r>
        <w:rPr>
          <w:w w:val="105"/>
        </w:rPr>
        <w:t>model</w:t>
      </w:r>
      <w:r>
        <w:rPr>
          <w:spacing w:val="40"/>
          <w:w w:val="105"/>
        </w:rPr>
        <w:t> </w:t>
      </w:r>
      <w:r>
        <w:rPr>
          <w:w w:val="105"/>
        </w:rPr>
        <w:t>applies</w:t>
      </w:r>
      <w:r>
        <w:rPr>
          <w:spacing w:val="40"/>
          <w:w w:val="105"/>
        </w:rPr>
        <w:t> </w:t>
      </w:r>
      <w:r>
        <w:rPr>
          <w:w w:val="105"/>
        </w:rPr>
        <w:t>a</w:t>
      </w:r>
      <w:r>
        <w:rPr>
          <w:spacing w:val="40"/>
          <w:w w:val="105"/>
        </w:rPr>
        <w:t> </w:t>
      </w:r>
      <w:r>
        <w:rPr>
          <w:w w:val="105"/>
        </w:rPr>
        <w:t>network</w:t>
      </w:r>
      <w:r>
        <w:rPr>
          <w:spacing w:val="26"/>
          <w:w w:val="105"/>
        </w:rPr>
        <w:t> </w:t>
      </w:r>
      <w:r>
        <w:rPr>
          <w:w w:val="105"/>
        </w:rPr>
        <w:t>trained</w:t>
      </w:r>
      <w:r>
        <w:rPr>
          <w:spacing w:val="28"/>
          <w:w w:val="105"/>
        </w:rPr>
        <w:t> </w:t>
      </w:r>
      <w:r>
        <w:rPr>
          <w:w w:val="105"/>
        </w:rPr>
        <w:t>by</w:t>
      </w:r>
      <w:r>
        <w:rPr>
          <w:spacing w:val="26"/>
          <w:w w:val="105"/>
        </w:rPr>
        <w:t> </w:t>
      </w:r>
      <w:r>
        <w:rPr>
          <w:w w:val="105"/>
        </w:rPr>
        <w:t>4</w:t>
      </w:r>
      <w:r>
        <w:rPr>
          <w:spacing w:val="28"/>
          <w:w w:val="105"/>
        </w:rPr>
        <w:t> </w:t>
      </w:r>
      <w:r>
        <w:rPr>
          <w:w w:val="105"/>
        </w:rPr>
        <w:t>million</w:t>
      </w:r>
      <w:r>
        <w:rPr>
          <w:spacing w:val="28"/>
          <w:w w:val="105"/>
        </w:rPr>
        <w:t> </w:t>
      </w:r>
      <w:r>
        <w:rPr>
          <w:w w:val="105"/>
        </w:rPr>
        <w:t>images.</w:t>
      </w:r>
      <w:r>
        <w:rPr>
          <w:spacing w:val="28"/>
          <w:w w:val="105"/>
        </w:rPr>
        <w:t> </w:t>
      </w:r>
      <w:r>
        <w:rPr>
          <w:w w:val="105"/>
        </w:rPr>
        <w:t>Here</w:t>
      </w:r>
      <w:r>
        <w:rPr>
          <w:spacing w:val="24"/>
          <w:w w:val="105"/>
        </w:rPr>
        <w:t> </w:t>
      </w:r>
      <w:r>
        <w:rPr>
          <w:w w:val="105"/>
        </w:rPr>
        <w:t>we</w:t>
      </w:r>
      <w:r>
        <w:rPr>
          <w:spacing w:val="27"/>
          <w:w w:val="105"/>
        </w:rPr>
        <w:t> </w:t>
      </w:r>
      <w:r>
        <w:rPr>
          <w:w w:val="105"/>
        </w:rPr>
        <w:t>need</w:t>
      </w:r>
      <w:r>
        <w:rPr>
          <w:spacing w:val="28"/>
          <w:w w:val="105"/>
        </w:rPr>
        <w:t> </w:t>
      </w:r>
      <w:r>
        <w:rPr>
          <w:w w:val="105"/>
        </w:rPr>
        <w:t>to</w:t>
      </w:r>
      <w:r>
        <w:rPr>
          <w:spacing w:val="29"/>
          <w:w w:val="105"/>
        </w:rPr>
        <w:t> </w:t>
      </w:r>
      <w:r>
        <w:rPr>
          <w:w w:val="105"/>
        </w:rPr>
        <w:t>point</w:t>
      </w:r>
      <w:r>
        <w:rPr>
          <w:spacing w:val="26"/>
          <w:w w:val="105"/>
        </w:rPr>
        <w:t> </w:t>
      </w:r>
      <w:r>
        <w:rPr>
          <w:w w:val="105"/>
        </w:rPr>
        <w:t>out that face recognition in DeepFace are a two-step process. It </w:t>
      </w:r>
      <w:r>
        <w:rPr>
          <w:rFonts w:ascii="Times New Roman"/>
          <w:w w:val="105"/>
        </w:rPr>
        <w:t>fi</w:t>
      </w:r>
      <w:r>
        <w:rPr>
          <w:w w:val="105"/>
        </w:rPr>
        <w:t>rstly exploits deep network to extract the face feature and then</w:t>
      </w:r>
      <w:r>
        <w:rPr>
          <w:spacing w:val="-1"/>
          <w:w w:val="105"/>
        </w:rPr>
        <w:t> </w:t>
      </w:r>
      <w:r>
        <w:rPr>
          <w:w w:val="105"/>
        </w:rPr>
        <w:t>performs classi</w:t>
      </w:r>
      <w:r>
        <w:rPr>
          <w:rFonts w:ascii="Times New Roman"/>
          <w:w w:val="105"/>
        </w:rPr>
        <w:t>fi</w:t>
      </w:r>
      <w:r>
        <w:rPr>
          <w:w w:val="105"/>
        </w:rPr>
        <w:t>cation.</w:t>
      </w:r>
      <w:r>
        <w:rPr>
          <w:spacing w:val="40"/>
          <w:w w:val="105"/>
        </w:rPr>
        <w:t> </w:t>
      </w:r>
      <w:r>
        <w:rPr>
          <w:w w:val="105"/>
        </w:rPr>
        <w:t>Moreover,</w:t>
      </w:r>
      <w:r>
        <w:rPr>
          <w:spacing w:val="40"/>
          <w:w w:val="105"/>
        </w:rPr>
        <w:t> </w:t>
      </w:r>
      <w:r>
        <w:rPr>
          <w:w w:val="105"/>
        </w:rPr>
        <w:t>DeepFace</w:t>
      </w:r>
      <w:r>
        <w:rPr>
          <w:spacing w:val="40"/>
          <w:w w:val="105"/>
        </w:rPr>
        <w:t> </w:t>
      </w:r>
      <w:r>
        <w:rPr>
          <w:w w:val="105"/>
        </w:rPr>
        <w:t>applies</w:t>
      </w:r>
      <w:r>
        <w:rPr>
          <w:spacing w:val="40"/>
          <w:w w:val="105"/>
        </w:rPr>
        <w:t> </w:t>
      </w:r>
      <w:r>
        <w:rPr>
          <w:w w:val="105"/>
        </w:rPr>
        <w:t>an</w:t>
      </w:r>
      <w:r>
        <w:rPr>
          <w:spacing w:val="40"/>
          <w:w w:val="105"/>
        </w:rPr>
        <w:t> </w:t>
      </w:r>
      <w:r>
        <w:rPr>
          <w:w w:val="105"/>
        </w:rPr>
        <w:t>integrated</w:t>
      </w:r>
      <w:r>
        <w:rPr>
          <w:spacing w:val="40"/>
          <w:w w:val="105"/>
        </w:rPr>
        <w:t> </w:t>
      </w:r>
      <w:r>
        <w:rPr>
          <w:w w:val="105"/>
        </w:rPr>
        <w:t>neural network</w:t>
      </w:r>
      <w:r>
        <w:rPr>
          <w:spacing w:val="40"/>
          <w:w w:val="105"/>
        </w:rPr>
        <w:t> </w:t>
      </w:r>
      <w:r>
        <w:rPr>
          <w:w w:val="105"/>
        </w:rPr>
        <w:t>to</w:t>
      </w:r>
      <w:r>
        <w:rPr>
          <w:spacing w:val="40"/>
          <w:w w:val="105"/>
        </w:rPr>
        <w:t> </w:t>
      </w:r>
      <w:r>
        <w:rPr>
          <w:w w:val="105"/>
        </w:rPr>
        <w:t>conduct</w:t>
      </w:r>
      <w:r>
        <w:rPr>
          <w:spacing w:val="40"/>
          <w:w w:val="105"/>
        </w:rPr>
        <w:t> </w:t>
      </w:r>
      <w:r>
        <w:rPr>
          <w:w w:val="105"/>
        </w:rPr>
        <w:t>face</w:t>
      </w:r>
      <w:r>
        <w:rPr>
          <w:spacing w:val="40"/>
          <w:w w:val="105"/>
        </w:rPr>
        <w:t> </w:t>
      </w:r>
      <w:r>
        <w:rPr>
          <w:w w:val="105"/>
        </w:rPr>
        <w:t>alignment</w:t>
      </w:r>
      <w:r>
        <w:rPr>
          <w:spacing w:val="40"/>
          <w:w w:val="105"/>
        </w:rPr>
        <w:t> </w:t>
      </w:r>
      <w:r>
        <w:rPr>
          <w:w w:val="105"/>
        </w:rPr>
        <w:t>in</w:t>
      </w:r>
      <w:r>
        <w:rPr>
          <w:spacing w:val="40"/>
          <w:w w:val="105"/>
        </w:rPr>
        <w:t> </w:t>
      </w:r>
      <w:r>
        <w:rPr>
          <w:w w:val="105"/>
        </w:rPr>
        <w:t>the</w:t>
      </w:r>
      <w:r>
        <w:rPr>
          <w:spacing w:val="40"/>
          <w:w w:val="105"/>
        </w:rPr>
        <w:t> </w:t>
      </w:r>
      <w:r>
        <w:rPr>
          <w:w w:val="105"/>
        </w:rPr>
        <w:t>preprocessing</w:t>
      </w:r>
      <w:r>
        <w:rPr>
          <w:spacing w:val="40"/>
          <w:w w:val="105"/>
        </w:rPr>
        <w:t> </w:t>
      </w:r>
      <w:r>
        <w:rPr>
          <w:w w:val="105"/>
        </w:rPr>
        <w:t>stage. DeepID is</w:t>
      </w:r>
      <w:r>
        <w:rPr>
          <w:spacing w:val="2"/>
          <w:w w:val="105"/>
        </w:rPr>
        <w:t> </w:t>
      </w:r>
      <w:r>
        <w:rPr>
          <w:w w:val="105"/>
        </w:rPr>
        <w:t>on the</w:t>
      </w:r>
      <w:r>
        <w:rPr>
          <w:spacing w:val="1"/>
          <w:w w:val="105"/>
        </w:rPr>
        <w:t> </w:t>
      </w:r>
      <w:r>
        <w:rPr>
          <w:w w:val="105"/>
        </w:rPr>
        <w:t>basis</w:t>
      </w:r>
      <w:r>
        <w:rPr>
          <w:spacing w:val="1"/>
          <w:w w:val="105"/>
        </w:rPr>
        <w:t> </w:t>
      </w:r>
      <w:r>
        <w:rPr>
          <w:w w:val="105"/>
        </w:rPr>
        <w:t>of</w:t>
      </w:r>
      <w:r>
        <w:rPr>
          <w:spacing w:val="1"/>
          <w:w w:val="105"/>
        </w:rPr>
        <w:t> </w:t>
      </w:r>
      <w:r>
        <w:rPr>
          <w:w w:val="105"/>
        </w:rPr>
        <w:t>DeepFace,</w:t>
      </w:r>
      <w:r>
        <w:rPr>
          <w:spacing w:val="2"/>
          <w:w w:val="105"/>
        </w:rPr>
        <w:t> </w:t>
      </w:r>
      <w:r>
        <w:rPr>
          <w:w w:val="105"/>
        </w:rPr>
        <w:t>and it</w:t>
      </w:r>
      <w:r>
        <w:rPr>
          <w:spacing w:val="2"/>
          <w:w w:val="105"/>
        </w:rPr>
        <w:t> </w:t>
      </w:r>
      <w:r>
        <w:rPr>
          <w:w w:val="105"/>
        </w:rPr>
        <w:t>uses plenty of</w:t>
      </w:r>
      <w:r>
        <w:rPr>
          <w:spacing w:val="1"/>
          <w:w w:val="105"/>
        </w:rPr>
        <w:t> </w:t>
      </w:r>
      <w:r>
        <w:rPr>
          <w:w w:val="105"/>
        </w:rPr>
        <w:t>patches</w:t>
      </w:r>
      <w:r>
        <w:rPr>
          <w:spacing w:val="2"/>
          <w:w w:val="105"/>
        </w:rPr>
        <w:t> </w:t>
      </w:r>
      <w:r>
        <w:rPr>
          <w:spacing w:val="-5"/>
          <w:w w:val="105"/>
        </w:rPr>
        <w:t>of</w:t>
      </w:r>
    </w:p>
    <w:p>
      <w:pPr>
        <w:pStyle w:val="BodyText"/>
      </w:pPr>
    </w:p>
    <w:p>
      <w:pPr>
        <w:pStyle w:val="BodyText"/>
        <w:spacing w:before="43"/>
      </w:pPr>
    </w:p>
    <w:p>
      <w:pPr>
        <w:spacing w:before="0"/>
        <w:ind w:left="310" w:right="0" w:firstLine="0"/>
        <w:jc w:val="left"/>
        <w:rPr>
          <w:sz w:val="12"/>
        </w:rPr>
      </w:pPr>
      <w:bookmarkStart w:name="_bookmark3" w:id="7"/>
      <w:bookmarkEnd w:id="7"/>
      <w:r>
        <w:rPr/>
      </w:r>
      <w:r>
        <w:rPr>
          <w:w w:val="115"/>
          <w:sz w:val="12"/>
        </w:rPr>
        <w:t>Table</w:t>
      </w:r>
      <w:r>
        <w:rPr>
          <w:spacing w:val="-2"/>
          <w:w w:val="115"/>
          <w:sz w:val="12"/>
        </w:rPr>
        <w:t> </w:t>
      </w:r>
      <w:r>
        <w:rPr>
          <w:spacing w:val="-10"/>
          <w:w w:val="130"/>
          <w:sz w:val="12"/>
        </w:rPr>
        <w:t>1</w:t>
      </w:r>
    </w:p>
    <w:p>
      <w:pPr>
        <w:spacing w:before="35"/>
        <w:ind w:left="310" w:right="0" w:firstLine="0"/>
        <w:jc w:val="left"/>
        <w:rPr>
          <w:sz w:val="12"/>
        </w:rPr>
      </w:pPr>
      <w:r>
        <w:rPr>
          <w:w w:val="115"/>
          <w:sz w:val="12"/>
        </w:rPr>
        <w:t>Results</w:t>
      </w:r>
      <w:r>
        <w:rPr>
          <w:spacing w:val="1"/>
          <w:w w:val="115"/>
          <w:sz w:val="12"/>
        </w:rPr>
        <w:t> </w:t>
      </w:r>
      <w:r>
        <w:rPr>
          <w:w w:val="115"/>
          <w:sz w:val="12"/>
        </w:rPr>
        <w:t>with</w:t>
      </w:r>
      <w:r>
        <w:rPr>
          <w:spacing w:val="3"/>
          <w:w w:val="115"/>
          <w:sz w:val="12"/>
        </w:rPr>
        <w:t> </w:t>
      </w:r>
      <w:r>
        <w:rPr>
          <w:w w:val="115"/>
          <w:sz w:val="12"/>
        </w:rPr>
        <w:t>weak</w:t>
      </w:r>
      <w:r>
        <w:rPr>
          <w:spacing w:val="1"/>
          <w:w w:val="115"/>
          <w:sz w:val="12"/>
        </w:rPr>
        <w:t> </w:t>
      </w:r>
      <w:r>
        <w:rPr>
          <w:w w:val="115"/>
          <w:sz w:val="12"/>
        </w:rPr>
        <w:t>illumination</w:t>
      </w:r>
      <w:r>
        <w:rPr>
          <w:spacing w:val="1"/>
          <w:w w:val="115"/>
          <w:sz w:val="12"/>
        </w:rPr>
        <w:t> </w:t>
      </w:r>
      <w:r>
        <w:rPr>
          <w:spacing w:val="-2"/>
          <w:w w:val="115"/>
          <w:sz w:val="12"/>
        </w:rPr>
        <w:t>change.</w:t>
      </w:r>
    </w:p>
    <w:p>
      <w:pPr>
        <w:pStyle w:val="BodyText"/>
        <w:spacing w:before="4"/>
        <w:rPr>
          <w:sz w:val="4"/>
        </w:rPr>
      </w:pPr>
      <w:r>
        <w:rPr/>
        <mc:AlternateContent>
          <mc:Choice Requires="wps">
            <w:drawing>
              <wp:anchor distT="0" distB="0" distL="0" distR="0" allowOverlap="1" layoutInCell="1" locked="0" behindDoc="1" simplePos="0" relativeHeight="487592448">
                <wp:simplePos x="0" y="0"/>
                <wp:positionH relativeFrom="page">
                  <wp:posOffset>3956393</wp:posOffset>
                </wp:positionH>
                <wp:positionV relativeFrom="paragraph">
                  <wp:posOffset>46927</wp:posOffset>
                </wp:positionV>
                <wp:extent cx="3188335" cy="6350"/>
                <wp:effectExtent l="0" t="0" r="0" b="0"/>
                <wp:wrapTopAndBottom/>
                <wp:docPr id="18" name="Graphic 18"/>
                <wp:cNvGraphicFramePr>
                  <a:graphicFrameLocks/>
                </wp:cNvGraphicFramePr>
                <a:graphic>
                  <a:graphicData uri="http://schemas.microsoft.com/office/word/2010/wordprocessingShape">
                    <wps:wsp>
                      <wps:cNvPr id="18" name="Graphic 18"/>
                      <wps:cNvSpPr/>
                      <wps:spPr>
                        <a:xfrm>
                          <a:off x="0" y="0"/>
                          <a:ext cx="3188335" cy="6350"/>
                        </a:xfrm>
                        <a:custGeom>
                          <a:avLst/>
                          <a:gdLst/>
                          <a:ahLst/>
                          <a:cxnLst/>
                          <a:rect l="l" t="t" r="r" b="b"/>
                          <a:pathLst>
                            <a:path w="3188335" h="6350">
                              <a:moveTo>
                                <a:pt x="3188157" y="0"/>
                              </a:moveTo>
                              <a:lnTo>
                                <a:pt x="0" y="0"/>
                              </a:lnTo>
                              <a:lnTo>
                                <a:pt x="0" y="5765"/>
                              </a:lnTo>
                              <a:lnTo>
                                <a:pt x="3188157" y="5765"/>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11.527008pt;margin-top:3.695065pt;width:251.036pt;height:.454pt;mso-position-horizontal-relative:page;mso-position-vertical-relative:paragraph;z-index:-15724032;mso-wrap-distance-left:0;mso-wrap-distance-right:0" id="docshape15" filled="true" fillcolor="#000000" stroked="false">
                <v:fill type="solid"/>
                <w10:wrap type="topAndBottom"/>
              </v:rect>
            </w:pict>
          </mc:Fallback>
        </mc:AlternateContent>
      </w:r>
    </w:p>
    <w:p>
      <w:pPr>
        <w:tabs>
          <w:tab w:pos="2352" w:val="left" w:leader="none"/>
        </w:tabs>
        <w:spacing w:before="63"/>
        <w:ind w:left="429" w:right="0" w:firstLine="0"/>
        <w:jc w:val="left"/>
        <w:rPr>
          <w:sz w:val="12"/>
        </w:rPr>
      </w:pPr>
      <w:r>
        <w:rPr>
          <w:w w:val="110"/>
          <w:sz w:val="12"/>
        </w:rPr>
        <w:t>Different</w:t>
      </w:r>
      <w:r>
        <w:rPr>
          <w:spacing w:val="11"/>
          <w:w w:val="115"/>
          <w:sz w:val="12"/>
        </w:rPr>
        <w:t> </w:t>
      </w:r>
      <w:r>
        <w:rPr>
          <w:spacing w:val="-2"/>
          <w:w w:val="115"/>
          <w:sz w:val="12"/>
        </w:rPr>
        <w:t>methods</w:t>
      </w:r>
      <w:r>
        <w:rPr>
          <w:sz w:val="12"/>
        </w:rPr>
        <w:tab/>
      </w:r>
      <w:r>
        <w:rPr>
          <w:w w:val="115"/>
          <w:sz w:val="12"/>
        </w:rPr>
        <w:t>Number</w:t>
      </w:r>
      <w:r>
        <w:rPr>
          <w:spacing w:val="-2"/>
          <w:w w:val="115"/>
          <w:sz w:val="12"/>
        </w:rPr>
        <w:t> </w:t>
      </w:r>
      <w:r>
        <w:rPr>
          <w:w w:val="115"/>
          <w:sz w:val="12"/>
        </w:rPr>
        <w:t>of registered</w:t>
      </w:r>
      <w:r>
        <w:rPr>
          <w:spacing w:val="-1"/>
          <w:w w:val="115"/>
          <w:sz w:val="12"/>
        </w:rPr>
        <w:t> </w:t>
      </w:r>
      <w:r>
        <w:rPr>
          <w:spacing w:val="-2"/>
          <w:w w:val="115"/>
          <w:sz w:val="12"/>
        </w:rPr>
        <w:t>samples</w:t>
      </w:r>
    </w:p>
    <w:tbl>
      <w:tblPr>
        <w:tblW w:w="0" w:type="auto"/>
        <w:jc w:val="left"/>
        <w:tblInd w:w="3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42"/>
        <w:gridCol w:w="817"/>
        <w:gridCol w:w="1224"/>
        <w:gridCol w:w="817"/>
        <w:gridCol w:w="118"/>
      </w:tblGrid>
      <w:tr>
        <w:trPr>
          <w:trHeight w:val="252" w:hRule="atLeast"/>
        </w:trPr>
        <w:tc>
          <w:tcPr>
            <w:tcW w:w="2042" w:type="dxa"/>
            <w:tcBorders>
              <w:bottom w:val="single" w:sz="4" w:space="0" w:color="000000"/>
            </w:tcBorders>
          </w:tcPr>
          <w:p>
            <w:pPr>
              <w:pStyle w:val="TableParagraph"/>
              <w:spacing w:line="240" w:lineRule="auto" w:before="0"/>
              <w:ind w:left="0"/>
              <w:rPr>
                <w:rFonts w:ascii="Times New Roman"/>
                <w:sz w:val="16"/>
              </w:rPr>
            </w:pPr>
          </w:p>
        </w:tc>
        <w:tc>
          <w:tcPr>
            <w:tcW w:w="817" w:type="dxa"/>
            <w:tcBorders>
              <w:top w:val="single" w:sz="4" w:space="0" w:color="000000"/>
              <w:bottom w:val="single" w:sz="4" w:space="0" w:color="000000"/>
            </w:tcBorders>
          </w:tcPr>
          <w:p>
            <w:pPr>
              <w:pStyle w:val="TableParagraph"/>
              <w:spacing w:line="132" w:lineRule="exact" w:before="100"/>
              <w:ind w:left="0"/>
              <w:rPr>
                <w:sz w:val="12"/>
              </w:rPr>
            </w:pPr>
            <w:r>
              <w:rPr>
                <w:spacing w:val="-10"/>
                <w:w w:val="115"/>
                <w:sz w:val="12"/>
              </w:rPr>
              <w:t>3</w:t>
            </w:r>
          </w:p>
        </w:tc>
        <w:tc>
          <w:tcPr>
            <w:tcW w:w="1224" w:type="dxa"/>
            <w:tcBorders>
              <w:top w:val="single" w:sz="4" w:space="0" w:color="000000"/>
              <w:bottom w:val="single" w:sz="4" w:space="0" w:color="000000"/>
            </w:tcBorders>
          </w:tcPr>
          <w:p>
            <w:pPr>
              <w:pStyle w:val="TableParagraph"/>
              <w:spacing w:line="132" w:lineRule="exact" w:before="100"/>
              <w:ind w:left="407"/>
              <w:rPr>
                <w:sz w:val="12"/>
              </w:rPr>
            </w:pPr>
            <w:r>
              <w:rPr>
                <w:spacing w:val="-10"/>
                <w:w w:val="120"/>
                <w:sz w:val="12"/>
              </w:rPr>
              <w:t>5</w:t>
            </w:r>
          </w:p>
        </w:tc>
        <w:tc>
          <w:tcPr>
            <w:tcW w:w="817" w:type="dxa"/>
            <w:tcBorders>
              <w:top w:val="single" w:sz="4" w:space="0" w:color="000000"/>
              <w:bottom w:val="single" w:sz="4" w:space="0" w:color="000000"/>
            </w:tcBorders>
          </w:tcPr>
          <w:p>
            <w:pPr>
              <w:pStyle w:val="TableParagraph"/>
              <w:spacing w:line="132" w:lineRule="exact" w:before="100"/>
              <w:ind w:left="408"/>
              <w:rPr>
                <w:sz w:val="12"/>
              </w:rPr>
            </w:pPr>
            <w:r>
              <w:rPr>
                <w:spacing w:val="-10"/>
                <w:w w:val="125"/>
                <w:sz w:val="12"/>
              </w:rPr>
              <w:t>7</w:t>
            </w:r>
          </w:p>
        </w:tc>
        <w:tc>
          <w:tcPr>
            <w:tcW w:w="118" w:type="dxa"/>
            <w:tcBorders>
              <w:bottom w:val="single" w:sz="4" w:space="0" w:color="000000"/>
            </w:tcBorders>
          </w:tcPr>
          <w:p>
            <w:pPr>
              <w:pStyle w:val="TableParagraph"/>
              <w:spacing w:line="240" w:lineRule="auto" w:before="0"/>
              <w:ind w:left="0"/>
              <w:rPr>
                <w:rFonts w:ascii="Times New Roman"/>
                <w:sz w:val="16"/>
              </w:rPr>
            </w:pPr>
          </w:p>
        </w:tc>
      </w:tr>
      <w:tr>
        <w:trPr>
          <w:trHeight w:val="212" w:hRule="atLeast"/>
        </w:trPr>
        <w:tc>
          <w:tcPr>
            <w:tcW w:w="2042" w:type="dxa"/>
            <w:tcBorders>
              <w:top w:val="single" w:sz="4" w:space="0" w:color="000000"/>
            </w:tcBorders>
          </w:tcPr>
          <w:p>
            <w:pPr>
              <w:pStyle w:val="TableParagraph"/>
              <w:spacing w:line="92" w:lineRule="exact" w:before="101"/>
              <w:ind w:left="119"/>
              <w:rPr>
                <w:sz w:val="12"/>
              </w:rPr>
            </w:pPr>
            <w:r>
              <w:rPr>
                <w:spacing w:val="-5"/>
                <w:w w:val="105"/>
                <w:sz w:val="12"/>
              </w:rPr>
              <w:t>PCA</w:t>
            </w:r>
          </w:p>
        </w:tc>
        <w:tc>
          <w:tcPr>
            <w:tcW w:w="817" w:type="dxa"/>
            <w:tcBorders>
              <w:top w:val="single" w:sz="4" w:space="0" w:color="000000"/>
            </w:tcBorders>
          </w:tcPr>
          <w:p>
            <w:pPr>
              <w:pStyle w:val="TableParagraph"/>
              <w:spacing w:line="92" w:lineRule="exact" w:before="101"/>
              <w:ind w:left="0"/>
              <w:rPr>
                <w:sz w:val="12"/>
              </w:rPr>
            </w:pPr>
            <w:r>
              <w:rPr>
                <w:spacing w:val="-2"/>
                <w:w w:val="110"/>
                <w:sz w:val="12"/>
              </w:rPr>
              <w:t>0.8799</w:t>
            </w:r>
          </w:p>
        </w:tc>
        <w:tc>
          <w:tcPr>
            <w:tcW w:w="1224" w:type="dxa"/>
            <w:tcBorders>
              <w:top w:val="single" w:sz="4" w:space="0" w:color="000000"/>
            </w:tcBorders>
          </w:tcPr>
          <w:p>
            <w:pPr>
              <w:pStyle w:val="TableParagraph"/>
              <w:spacing w:line="92" w:lineRule="exact" w:before="101"/>
              <w:ind w:left="407"/>
              <w:rPr>
                <w:sz w:val="12"/>
              </w:rPr>
            </w:pPr>
            <w:r>
              <w:rPr>
                <w:spacing w:val="-2"/>
                <w:w w:val="105"/>
                <w:sz w:val="12"/>
              </w:rPr>
              <w:t>0.8882</w:t>
            </w:r>
          </w:p>
        </w:tc>
        <w:tc>
          <w:tcPr>
            <w:tcW w:w="817" w:type="dxa"/>
            <w:tcBorders>
              <w:top w:val="single" w:sz="4" w:space="0" w:color="000000"/>
            </w:tcBorders>
          </w:tcPr>
          <w:p>
            <w:pPr>
              <w:pStyle w:val="TableParagraph"/>
              <w:spacing w:line="92" w:lineRule="exact" w:before="101"/>
              <w:ind w:left="408" w:right="-15"/>
              <w:rPr>
                <w:sz w:val="12"/>
              </w:rPr>
            </w:pPr>
            <w:r>
              <w:rPr>
                <w:spacing w:val="-2"/>
                <w:w w:val="105"/>
                <w:sz w:val="12"/>
              </w:rPr>
              <w:t>0.8907</w:t>
            </w:r>
          </w:p>
        </w:tc>
        <w:tc>
          <w:tcPr>
            <w:tcW w:w="118" w:type="dxa"/>
            <w:tcBorders>
              <w:top w:val="single" w:sz="4" w:space="0" w:color="000000"/>
            </w:tcBorders>
          </w:tcPr>
          <w:p>
            <w:pPr>
              <w:pStyle w:val="TableParagraph"/>
              <w:spacing w:line="240" w:lineRule="auto" w:before="0"/>
              <w:ind w:left="0"/>
              <w:rPr>
                <w:rFonts w:ascii="Times New Roman"/>
                <w:sz w:val="14"/>
              </w:rPr>
            </w:pPr>
          </w:p>
        </w:tc>
      </w:tr>
      <w:tr>
        <w:trPr>
          <w:trHeight w:val="171" w:hRule="atLeast"/>
        </w:trPr>
        <w:tc>
          <w:tcPr>
            <w:tcW w:w="2042" w:type="dxa"/>
          </w:tcPr>
          <w:p>
            <w:pPr>
              <w:pStyle w:val="TableParagraph"/>
              <w:spacing w:line="92" w:lineRule="exact" w:before="59"/>
              <w:ind w:left="119"/>
              <w:rPr>
                <w:sz w:val="12"/>
              </w:rPr>
            </w:pPr>
            <w:r>
              <w:rPr>
                <w:spacing w:val="-5"/>
                <w:sz w:val="12"/>
              </w:rPr>
              <w:t>LPP</w:t>
            </w:r>
          </w:p>
        </w:tc>
        <w:tc>
          <w:tcPr>
            <w:tcW w:w="817" w:type="dxa"/>
          </w:tcPr>
          <w:p>
            <w:pPr>
              <w:pStyle w:val="TableParagraph"/>
              <w:spacing w:line="92" w:lineRule="exact" w:before="59"/>
              <w:ind w:left="0"/>
              <w:rPr>
                <w:sz w:val="12"/>
              </w:rPr>
            </w:pPr>
            <w:r>
              <w:rPr>
                <w:spacing w:val="-2"/>
                <w:w w:val="110"/>
                <w:sz w:val="12"/>
              </w:rPr>
              <w:t>0.9227</w:t>
            </w:r>
          </w:p>
        </w:tc>
        <w:tc>
          <w:tcPr>
            <w:tcW w:w="1224" w:type="dxa"/>
          </w:tcPr>
          <w:p>
            <w:pPr>
              <w:pStyle w:val="TableParagraph"/>
              <w:spacing w:line="92" w:lineRule="exact" w:before="59"/>
              <w:ind w:left="407"/>
              <w:rPr>
                <w:sz w:val="12"/>
              </w:rPr>
            </w:pPr>
            <w:r>
              <w:rPr>
                <w:spacing w:val="-2"/>
                <w:w w:val="110"/>
                <w:sz w:val="12"/>
              </w:rPr>
              <w:t>0.9267</w:t>
            </w:r>
          </w:p>
        </w:tc>
        <w:tc>
          <w:tcPr>
            <w:tcW w:w="817" w:type="dxa"/>
          </w:tcPr>
          <w:p>
            <w:pPr>
              <w:pStyle w:val="TableParagraph"/>
              <w:spacing w:line="92" w:lineRule="exact" w:before="59"/>
              <w:ind w:left="408" w:right="-15"/>
              <w:rPr>
                <w:sz w:val="12"/>
              </w:rPr>
            </w:pPr>
            <w:r>
              <w:rPr>
                <w:spacing w:val="-2"/>
                <w:w w:val="115"/>
                <w:sz w:val="12"/>
              </w:rPr>
              <w:t>0.9321</w:t>
            </w:r>
          </w:p>
        </w:tc>
        <w:tc>
          <w:tcPr>
            <w:tcW w:w="118" w:type="dxa"/>
          </w:tcPr>
          <w:p>
            <w:pPr>
              <w:pStyle w:val="TableParagraph"/>
              <w:spacing w:line="240" w:lineRule="auto" w:before="0"/>
              <w:ind w:left="0"/>
              <w:rPr>
                <w:rFonts w:ascii="Times New Roman"/>
                <w:sz w:val="10"/>
              </w:rPr>
            </w:pPr>
          </w:p>
        </w:tc>
      </w:tr>
      <w:tr>
        <w:trPr>
          <w:trHeight w:val="171" w:hRule="atLeast"/>
        </w:trPr>
        <w:tc>
          <w:tcPr>
            <w:tcW w:w="2042" w:type="dxa"/>
          </w:tcPr>
          <w:p>
            <w:pPr>
              <w:pStyle w:val="TableParagraph"/>
              <w:spacing w:line="92" w:lineRule="exact" w:before="59"/>
              <w:ind w:left="119"/>
              <w:rPr>
                <w:sz w:val="12"/>
              </w:rPr>
            </w:pPr>
            <w:r>
              <w:rPr>
                <w:spacing w:val="-5"/>
                <w:sz w:val="12"/>
              </w:rPr>
              <w:t>LDA</w:t>
            </w:r>
          </w:p>
        </w:tc>
        <w:tc>
          <w:tcPr>
            <w:tcW w:w="817" w:type="dxa"/>
          </w:tcPr>
          <w:p>
            <w:pPr>
              <w:pStyle w:val="TableParagraph"/>
              <w:spacing w:line="92" w:lineRule="exact" w:before="59"/>
              <w:ind w:left="0"/>
              <w:rPr>
                <w:sz w:val="12"/>
              </w:rPr>
            </w:pPr>
            <w:r>
              <w:rPr>
                <w:spacing w:val="-2"/>
                <w:w w:val="105"/>
                <w:sz w:val="12"/>
              </w:rPr>
              <w:t>0.9640</w:t>
            </w:r>
          </w:p>
        </w:tc>
        <w:tc>
          <w:tcPr>
            <w:tcW w:w="1224" w:type="dxa"/>
          </w:tcPr>
          <w:p>
            <w:pPr>
              <w:pStyle w:val="TableParagraph"/>
              <w:spacing w:line="92" w:lineRule="exact" w:before="59"/>
              <w:ind w:left="407"/>
              <w:rPr>
                <w:sz w:val="12"/>
              </w:rPr>
            </w:pPr>
            <w:r>
              <w:rPr>
                <w:spacing w:val="-2"/>
                <w:w w:val="105"/>
                <w:sz w:val="12"/>
              </w:rPr>
              <w:t>0.9840</w:t>
            </w:r>
          </w:p>
        </w:tc>
        <w:tc>
          <w:tcPr>
            <w:tcW w:w="817" w:type="dxa"/>
          </w:tcPr>
          <w:p>
            <w:pPr>
              <w:pStyle w:val="TableParagraph"/>
              <w:spacing w:line="92" w:lineRule="exact" w:before="59"/>
              <w:ind w:left="408" w:right="-15"/>
              <w:rPr>
                <w:sz w:val="12"/>
              </w:rPr>
            </w:pPr>
            <w:r>
              <w:rPr>
                <w:spacing w:val="-2"/>
                <w:w w:val="105"/>
                <w:sz w:val="12"/>
              </w:rPr>
              <w:t>0.9862</w:t>
            </w:r>
          </w:p>
        </w:tc>
        <w:tc>
          <w:tcPr>
            <w:tcW w:w="118" w:type="dxa"/>
          </w:tcPr>
          <w:p>
            <w:pPr>
              <w:pStyle w:val="TableParagraph"/>
              <w:spacing w:line="240" w:lineRule="auto" w:before="0"/>
              <w:ind w:left="0"/>
              <w:rPr>
                <w:rFonts w:ascii="Times New Roman"/>
                <w:sz w:val="10"/>
              </w:rPr>
            </w:pPr>
          </w:p>
        </w:tc>
      </w:tr>
      <w:tr>
        <w:trPr>
          <w:trHeight w:val="212" w:hRule="atLeast"/>
        </w:trPr>
        <w:tc>
          <w:tcPr>
            <w:tcW w:w="2042" w:type="dxa"/>
            <w:tcBorders>
              <w:bottom w:val="single" w:sz="4" w:space="0" w:color="000000"/>
            </w:tcBorders>
          </w:tcPr>
          <w:p>
            <w:pPr>
              <w:pStyle w:val="TableParagraph"/>
              <w:spacing w:line="133" w:lineRule="exact" w:before="59"/>
              <w:ind w:left="119"/>
              <w:rPr>
                <w:sz w:val="12"/>
              </w:rPr>
            </w:pPr>
            <w:r>
              <w:rPr>
                <w:spacing w:val="-5"/>
                <w:w w:val="105"/>
                <w:sz w:val="12"/>
              </w:rPr>
              <w:t>CNN</w:t>
            </w:r>
          </w:p>
        </w:tc>
        <w:tc>
          <w:tcPr>
            <w:tcW w:w="817" w:type="dxa"/>
            <w:tcBorders>
              <w:bottom w:val="single" w:sz="4" w:space="0" w:color="000000"/>
            </w:tcBorders>
          </w:tcPr>
          <w:p>
            <w:pPr>
              <w:pStyle w:val="TableParagraph"/>
              <w:spacing w:line="133" w:lineRule="exact" w:before="59"/>
              <w:ind w:left="0"/>
              <w:rPr>
                <w:sz w:val="12"/>
              </w:rPr>
            </w:pPr>
            <w:r>
              <w:rPr>
                <w:spacing w:val="-2"/>
                <w:w w:val="110"/>
                <w:sz w:val="12"/>
              </w:rPr>
              <w:t>0.9901</w:t>
            </w:r>
          </w:p>
        </w:tc>
        <w:tc>
          <w:tcPr>
            <w:tcW w:w="1224" w:type="dxa"/>
            <w:tcBorders>
              <w:bottom w:val="single" w:sz="4" w:space="0" w:color="000000"/>
            </w:tcBorders>
          </w:tcPr>
          <w:p>
            <w:pPr>
              <w:pStyle w:val="TableParagraph"/>
              <w:spacing w:line="133" w:lineRule="exact" w:before="59"/>
              <w:ind w:left="407"/>
              <w:rPr>
                <w:sz w:val="12"/>
              </w:rPr>
            </w:pPr>
            <w:r>
              <w:rPr>
                <w:spacing w:val="-2"/>
                <w:w w:val="110"/>
                <w:sz w:val="12"/>
              </w:rPr>
              <w:t>0.9927</w:t>
            </w:r>
          </w:p>
        </w:tc>
        <w:tc>
          <w:tcPr>
            <w:tcW w:w="817" w:type="dxa"/>
            <w:tcBorders>
              <w:bottom w:val="single" w:sz="4" w:space="0" w:color="000000"/>
            </w:tcBorders>
          </w:tcPr>
          <w:p>
            <w:pPr>
              <w:pStyle w:val="TableParagraph"/>
              <w:spacing w:line="133" w:lineRule="exact" w:before="59"/>
              <w:ind w:left="408" w:right="-15"/>
              <w:rPr>
                <w:sz w:val="12"/>
              </w:rPr>
            </w:pPr>
            <w:r>
              <w:rPr>
                <w:spacing w:val="-2"/>
                <w:w w:val="110"/>
                <w:sz w:val="12"/>
              </w:rPr>
              <w:t>0.9933</w:t>
            </w:r>
          </w:p>
        </w:tc>
        <w:tc>
          <w:tcPr>
            <w:tcW w:w="118" w:type="dxa"/>
            <w:tcBorders>
              <w:bottom w:val="single" w:sz="4" w:space="0" w:color="000000"/>
            </w:tcBorders>
          </w:tcPr>
          <w:p>
            <w:pPr>
              <w:pStyle w:val="TableParagraph"/>
              <w:spacing w:line="240" w:lineRule="auto" w:before="0"/>
              <w:ind w:left="0"/>
              <w:rPr>
                <w:rFonts w:ascii="Times New Roman"/>
                <w:sz w:val="14"/>
              </w:rPr>
            </w:pPr>
          </w:p>
        </w:tc>
      </w:tr>
    </w:tbl>
    <w:p>
      <w:pPr>
        <w:spacing w:after="0" w:line="240" w:lineRule="auto"/>
        <w:rPr>
          <w:rFonts w:ascii="Times New Roman"/>
          <w:sz w:val="14"/>
        </w:rPr>
        <w:sectPr>
          <w:type w:val="continuous"/>
          <w:pgSz w:w="11910" w:h="15880"/>
          <w:pgMar w:header="890" w:footer="0" w:top="840" w:bottom="280" w:left="540" w:right="540"/>
          <w:cols w:num="2" w:equalWidth="0">
            <w:col w:w="5333" w:space="47"/>
            <w:col w:w="5450"/>
          </w:cols>
        </w:sectPr>
      </w:pPr>
    </w:p>
    <w:p>
      <w:pPr>
        <w:pStyle w:val="BodyText"/>
        <w:rPr>
          <w:sz w:val="20"/>
        </w:rPr>
      </w:pPr>
    </w:p>
    <w:p>
      <w:pPr>
        <w:pStyle w:val="BodyText"/>
        <w:spacing w:before="8"/>
        <w:rPr>
          <w:sz w:val="20"/>
        </w:rPr>
      </w:pPr>
    </w:p>
    <w:p>
      <w:pPr>
        <w:pStyle w:val="BodyText"/>
        <w:ind w:left="1955"/>
        <w:rPr>
          <w:sz w:val="20"/>
        </w:rPr>
      </w:pPr>
      <w:r>
        <w:rPr>
          <w:sz w:val="20"/>
        </w:rPr>
        <w:drawing>
          <wp:inline distT="0" distB="0" distL="0" distR="0">
            <wp:extent cx="4512572" cy="3459479"/>
            <wp:effectExtent l="0" t="0" r="0" b="0"/>
            <wp:docPr id="19" name="Image 19" descr="Image of Fig. 3"/>
            <wp:cNvGraphicFramePr>
              <a:graphicFrameLocks/>
            </wp:cNvGraphicFramePr>
            <a:graphic>
              <a:graphicData uri="http://schemas.openxmlformats.org/drawingml/2006/picture">
                <pic:pic>
                  <pic:nvPicPr>
                    <pic:cNvPr id="19" name="Image 19" descr="Image of Fig. 3"/>
                    <pic:cNvPicPr/>
                  </pic:nvPicPr>
                  <pic:blipFill>
                    <a:blip r:embed="rId18" cstate="print"/>
                    <a:stretch>
                      <a:fillRect/>
                    </a:stretch>
                  </pic:blipFill>
                  <pic:spPr>
                    <a:xfrm>
                      <a:off x="0" y="0"/>
                      <a:ext cx="4512572" cy="3459479"/>
                    </a:xfrm>
                    <a:prstGeom prst="rect">
                      <a:avLst/>
                    </a:prstGeom>
                  </pic:spPr>
                </pic:pic>
              </a:graphicData>
            </a:graphic>
          </wp:inline>
        </w:drawing>
      </w:r>
      <w:r>
        <w:rPr>
          <w:sz w:val="20"/>
        </w:rPr>
      </w:r>
    </w:p>
    <w:p>
      <w:pPr>
        <w:pStyle w:val="BodyText"/>
        <w:spacing w:before="54"/>
        <w:rPr>
          <w:sz w:val="12"/>
        </w:rPr>
      </w:pPr>
    </w:p>
    <w:p>
      <w:pPr>
        <w:spacing w:before="0"/>
        <w:ind w:left="388" w:right="191" w:firstLine="0"/>
        <w:jc w:val="center"/>
        <w:rPr>
          <w:sz w:val="12"/>
        </w:rPr>
      </w:pPr>
      <w:bookmarkStart w:name="_bookmark4" w:id="8"/>
      <w:bookmarkEnd w:id="8"/>
      <w:r>
        <w:rPr/>
      </w:r>
      <w:r>
        <w:rPr>
          <w:w w:val="105"/>
          <w:sz w:val="12"/>
        </w:rPr>
        <w:t>Fig.</w:t>
      </w:r>
      <w:r>
        <w:rPr>
          <w:spacing w:val="19"/>
          <w:w w:val="105"/>
          <w:sz w:val="12"/>
        </w:rPr>
        <w:t> </w:t>
      </w:r>
      <w:r>
        <w:rPr>
          <w:w w:val="105"/>
          <w:sz w:val="12"/>
        </w:rPr>
        <w:t>3.</w:t>
      </w:r>
      <w:r>
        <w:rPr>
          <w:spacing w:val="45"/>
          <w:w w:val="105"/>
          <w:sz w:val="12"/>
        </w:rPr>
        <w:t> </w:t>
      </w:r>
      <w:r>
        <w:rPr>
          <w:w w:val="105"/>
          <w:sz w:val="12"/>
        </w:rPr>
        <w:t>Visual</w:t>
      </w:r>
      <w:r>
        <w:rPr>
          <w:spacing w:val="19"/>
          <w:w w:val="105"/>
          <w:sz w:val="12"/>
        </w:rPr>
        <w:t> </w:t>
      </w:r>
      <w:r>
        <w:rPr>
          <w:w w:val="105"/>
          <w:sz w:val="12"/>
        </w:rPr>
        <w:t>mechanism</w:t>
      </w:r>
      <w:r>
        <w:rPr>
          <w:spacing w:val="21"/>
          <w:w w:val="105"/>
          <w:sz w:val="12"/>
        </w:rPr>
        <w:t> </w:t>
      </w:r>
      <w:r>
        <w:rPr>
          <w:w w:val="105"/>
          <w:sz w:val="12"/>
        </w:rPr>
        <w:t>of</w:t>
      </w:r>
      <w:r>
        <w:rPr>
          <w:spacing w:val="19"/>
          <w:w w:val="105"/>
          <w:sz w:val="12"/>
        </w:rPr>
        <w:t> </w:t>
      </w:r>
      <w:r>
        <w:rPr>
          <w:w w:val="105"/>
          <w:sz w:val="12"/>
        </w:rPr>
        <w:t>human</w:t>
      </w:r>
      <w:r>
        <w:rPr>
          <w:spacing w:val="21"/>
          <w:w w:val="105"/>
          <w:sz w:val="12"/>
        </w:rPr>
        <w:t> </w:t>
      </w:r>
      <w:r>
        <w:rPr>
          <w:spacing w:val="-2"/>
          <w:w w:val="105"/>
          <w:sz w:val="12"/>
        </w:rPr>
        <w:t>brain.</w:t>
      </w:r>
    </w:p>
    <w:p>
      <w:pPr>
        <w:spacing w:after="0"/>
        <w:jc w:val="center"/>
        <w:rPr>
          <w:sz w:val="12"/>
        </w:rPr>
        <w:sectPr>
          <w:type w:val="continuous"/>
          <w:pgSz w:w="11910" w:h="15880"/>
          <w:pgMar w:header="890" w:footer="0" w:top="840" w:bottom="280" w:left="540" w:right="540"/>
        </w:sectPr>
      </w:pPr>
    </w:p>
    <w:p>
      <w:pPr>
        <w:pStyle w:val="BodyText"/>
        <w:spacing w:before="4"/>
        <w:rPr>
          <w:sz w:val="9"/>
        </w:rPr>
      </w:pPr>
    </w:p>
    <w:p>
      <w:pPr>
        <w:spacing w:after="0"/>
        <w:rPr>
          <w:sz w:val="9"/>
        </w:rPr>
        <w:sectPr>
          <w:pgSz w:w="11910" w:h="15880"/>
          <w:pgMar w:header="890" w:footer="0" w:top="1080" w:bottom="280" w:left="540" w:right="540"/>
        </w:sectPr>
      </w:pPr>
    </w:p>
    <w:p>
      <w:pPr>
        <w:spacing w:before="122"/>
        <w:ind w:left="116" w:right="0" w:firstLine="0"/>
        <w:jc w:val="left"/>
        <w:rPr>
          <w:sz w:val="12"/>
        </w:rPr>
      </w:pPr>
      <w:bookmarkStart w:name="3. Network architecture and model traini" w:id="9"/>
      <w:bookmarkEnd w:id="9"/>
      <w:r>
        <w:rPr/>
      </w:r>
      <w:bookmarkStart w:name="3.1. Network architecture" w:id="10"/>
      <w:bookmarkEnd w:id="10"/>
      <w:r>
        <w:rPr/>
      </w:r>
      <w:bookmarkStart w:name="_bookmark5" w:id="11"/>
      <w:bookmarkEnd w:id="11"/>
      <w:r>
        <w:rPr/>
      </w:r>
      <w:r>
        <w:rPr>
          <w:w w:val="115"/>
          <w:sz w:val="12"/>
        </w:rPr>
        <w:t>Table</w:t>
      </w:r>
      <w:r>
        <w:rPr>
          <w:spacing w:val="-3"/>
          <w:w w:val="115"/>
          <w:sz w:val="12"/>
        </w:rPr>
        <w:t> </w:t>
      </w:r>
      <w:r>
        <w:rPr>
          <w:spacing w:val="-10"/>
          <w:w w:val="115"/>
          <w:sz w:val="12"/>
        </w:rPr>
        <w:t>2</w:t>
      </w:r>
    </w:p>
    <w:p>
      <w:pPr>
        <w:spacing w:before="35"/>
        <w:ind w:left="116" w:right="0" w:firstLine="0"/>
        <w:jc w:val="left"/>
        <w:rPr>
          <w:sz w:val="12"/>
        </w:rPr>
      </w:pPr>
      <w:r>
        <w:rPr>
          <w:w w:val="115"/>
          <w:sz w:val="12"/>
        </w:rPr>
        <w:t>Results</w:t>
      </w:r>
      <w:r>
        <w:rPr>
          <w:spacing w:val="-2"/>
          <w:w w:val="115"/>
          <w:sz w:val="12"/>
        </w:rPr>
        <w:t> </w:t>
      </w:r>
      <w:r>
        <w:rPr>
          <w:w w:val="115"/>
          <w:sz w:val="12"/>
        </w:rPr>
        <w:t>with</w:t>
      </w:r>
      <w:r>
        <w:rPr>
          <w:spacing w:val="-3"/>
          <w:w w:val="115"/>
          <w:sz w:val="12"/>
        </w:rPr>
        <w:t> </w:t>
      </w:r>
      <w:r>
        <w:rPr>
          <w:w w:val="115"/>
          <w:sz w:val="12"/>
        </w:rPr>
        <w:t>strong</w:t>
      </w:r>
      <w:r>
        <w:rPr>
          <w:spacing w:val="-4"/>
          <w:w w:val="115"/>
          <w:sz w:val="12"/>
        </w:rPr>
        <w:t> </w:t>
      </w:r>
      <w:r>
        <w:rPr>
          <w:w w:val="115"/>
          <w:sz w:val="12"/>
        </w:rPr>
        <w:t>illumination</w:t>
      </w:r>
      <w:r>
        <w:rPr>
          <w:spacing w:val="-2"/>
          <w:w w:val="115"/>
          <w:sz w:val="12"/>
        </w:rPr>
        <w:t> change.</w:t>
      </w:r>
    </w:p>
    <w:p>
      <w:pPr>
        <w:pStyle w:val="BodyText"/>
        <w:spacing w:before="4"/>
        <w:rPr>
          <w:sz w:val="4"/>
        </w:rPr>
      </w:pPr>
      <w:r>
        <w:rPr/>
        <mc:AlternateContent>
          <mc:Choice Requires="wps">
            <w:drawing>
              <wp:anchor distT="0" distB="0" distL="0" distR="0" allowOverlap="1" layoutInCell="1" locked="0" behindDoc="1" simplePos="0" relativeHeight="487592960">
                <wp:simplePos x="0" y="0"/>
                <wp:positionH relativeFrom="page">
                  <wp:posOffset>416877</wp:posOffset>
                </wp:positionH>
                <wp:positionV relativeFrom="paragraph">
                  <wp:posOffset>46991</wp:posOffset>
                </wp:positionV>
                <wp:extent cx="3188335" cy="6985"/>
                <wp:effectExtent l="0" t="0" r="0" b="0"/>
                <wp:wrapTopAndBottom/>
                <wp:docPr id="20" name="Graphic 20"/>
                <wp:cNvGraphicFramePr>
                  <a:graphicFrameLocks/>
                </wp:cNvGraphicFramePr>
                <a:graphic>
                  <a:graphicData uri="http://schemas.microsoft.com/office/word/2010/wordprocessingShape">
                    <wps:wsp>
                      <wps:cNvPr id="20" name="Graphic 20"/>
                      <wps:cNvSpPr/>
                      <wps:spPr>
                        <a:xfrm>
                          <a:off x="0" y="0"/>
                          <a:ext cx="3188335" cy="6985"/>
                        </a:xfrm>
                        <a:custGeom>
                          <a:avLst/>
                          <a:gdLst/>
                          <a:ahLst/>
                          <a:cxnLst/>
                          <a:rect l="l" t="t" r="r" b="b"/>
                          <a:pathLst>
                            <a:path w="3188335" h="6985">
                              <a:moveTo>
                                <a:pt x="3188157" y="0"/>
                              </a:moveTo>
                              <a:lnTo>
                                <a:pt x="0" y="0"/>
                              </a:lnTo>
                              <a:lnTo>
                                <a:pt x="0" y="6477"/>
                              </a:lnTo>
                              <a:lnTo>
                                <a:pt x="3188157" y="6477"/>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825001pt;margin-top:3.700109pt;width:251.036pt;height:.51pt;mso-position-horizontal-relative:page;mso-position-vertical-relative:paragraph;z-index:-15723520;mso-wrap-distance-left:0;mso-wrap-distance-right:0" id="docshape16" filled="true" fillcolor="#000000" stroked="false">
                <v:fill type="solid"/>
                <w10:wrap type="topAndBottom"/>
              </v:rect>
            </w:pict>
          </mc:Fallback>
        </mc:AlternateContent>
      </w:r>
    </w:p>
    <w:p>
      <w:pPr>
        <w:tabs>
          <w:tab w:pos="2158" w:val="left" w:leader="none"/>
        </w:tabs>
        <w:spacing w:before="63"/>
        <w:ind w:left="235" w:right="0" w:firstLine="0"/>
        <w:jc w:val="left"/>
        <w:rPr>
          <w:sz w:val="12"/>
        </w:rPr>
      </w:pPr>
      <w:r>
        <w:rPr>
          <w:w w:val="110"/>
          <w:sz w:val="12"/>
        </w:rPr>
        <w:t>Different</w:t>
      </w:r>
      <w:r>
        <w:rPr>
          <w:spacing w:val="11"/>
          <w:w w:val="115"/>
          <w:sz w:val="12"/>
        </w:rPr>
        <w:t> </w:t>
      </w:r>
      <w:r>
        <w:rPr>
          <w:spacing w:val="-2"/>
          <w:w w:val="115"/>
          <w:sz w:val="12"/>
        </w:rPr>
        <w:t>methods</w:t>
      </w:r>
      <w:r>
        <w:rPr>
          <w:sz w:val="12"/>
        </w:rPr>
        <w:tab/>
      </w:r>
      <w:r>
        <w:rPr>
          <w:w w:val="115"/>
          <w:sz w:val="12"/>
        </w:rPr>
        <w:t>Number</w:t>
      </w:r>
      <w:r>
        <w:rPr>
          <w:spacing w:val="-2"/>
          <w:w w:val="115"/>
          <w:sz w:val="12"/>
        </w:rPr>
        <w:t> </w:t>
      </w:r>
      <w:r>
        <w:rPr>
          <w:w w:val="115"/>
          <w:sz w:val="12"/>
        </w:rPr>
        <w:t>of registered</w:t>
      </w:r>
      <w:r>
        <w:rPr>
          <w:spacing w:val="-1"/>
          <w:w w:val="115"/>
          <w:sz w:val="12"/>
        </w:rPr>
        <w:t> </w:t>
      </w:r>
      <w:r>
        <w:rPr>
          <w:spacing w:val="-2"/>
          <w:w w:val="115"/>
          <w:sz w:val="12"/>
        </w:rPr>
        <w:t>samples</w:t>
      </w:r>
    </w:p>
    <w:p>
      <w:pPr>
        <w:pStyle w:val="BodyText"/>
        <w:spacing w:before="1"/>
        <w:rPr>
          <w:sz w:val="5"/>
        </w:rPr>
      </w:pPr>
    </w:p>
    <w:tbl>
      <w:tblPr>
        <w:tblW w:w="0" w:type="auto"/>
        <w:jc w:val="left"/>
        <w:tblInd w:w="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42"/>
        <w:gridCol w:w="817"/>
        <w:gridCol w:w="1224"/>
        <w:gridCol w:w="817"/>
        <w:gridCol w:w="118"/>
      </w:tblGrid>
      <w:tr>
        <w:trPr>
          <w:trHeight w:val="253" w:hRule="atLeast"/>
        </w:trPr>
        <w:tc>
          <w:tcPr>
            <w:tcW w:w="2042" w:type="dxa"/>
            <w:tcBorders>
              <w:bottom w:val="single" w:sz="4" w:space="0" w:color="000000"/>
            </w:tcBorders>
          </w:tcPr>
          <w:p>
            <w:pPr>
              <w:pStyle w:val="TableParagraph"/>
              <w:spacing w:line="240" w:lineRule="auto" w:before="0"/>
              <w:ind w:left="0"/>
              <w:rPr>
                <w:rFonts w:ascii="Times New Roman"/>
                <w:sz w:val="14"/>
              </w:rPr>
            </w:pPr>
          </w:p>
        </w:tc>
        <w:tc>
          <w:tcPr>
            <w:tcW w:w="817" w:type="dxa"/>
            <w:tcBorders>
              <w:top w:val="single" w:sz="4" w:space="0" w:color="000000"/>
              <w:bottom w:val="single" w:sz="4" w:space="0" w:color="000000"/>
            </w:tcBorders>
          </w:tcPr>
          <w:p>
            <w:pPr>
              <w:pStyle w:val="TableParagraph"/>
              <w:spacing w:line="240" w:lineRule="auto" w:before="62"/>
              <w:ind w:left="0"/>
              <w:rPr>
                <w:sz w:val="12"/>
              </w:rPr>
            </w:pPr>
            <w:r>
              <w:rPr>
                <w:spacing w:val="-10"/>
                <w:w w:val="115"/>
                <w:sz w:val="12"/>
              </w:rPr>
              <w:t>3</w:t>
            </w:r>
          </w:p>
        </w:tc>
        <w:tc>
          <w:tcPr>
            <w:tcW w:w="1224" w:type="dxa"/>
            <w:tcBorders>
              <w:top w:val="single" w:sz="4" w:space="0" w:color="000000"/>
              <w:bottom w:val="single" w:sz="4" w:space="0" w:color="000000"/>
            </w:tcBorders>
          </w:tcPr>
          <w:p>
            <w:pPr>
              <w:pStyle w:val="TableParagraph"/>
              <w:spacing w:line="240" w:lineRule="auto" w:before="62"/>
              <w:ind w:left="407"/>
              <w:rPr>
                <w:sz w:val="12"/>
              </w:rPr>
            </w:pPr>
            <w:r>
              <w:rPr>
                <w:spacing w:val="-10"/>
                <w:w w:val="120"/>
                <w:sz w:val="12"/>
              </w:rPr>
              <w:t>5</w:t>
            </w:r>
          </w:p>
        </w:tc>
        <w:tc>
          <w:tcPr>
            <w:tcW w:w="817" w:type="dxa"/>
            <w:tcBorders>
              <w:top w:val="single" w:sz="4" w:space="0" w:color="000000"/>
              <w:bottom w:val="single" w:sz="4" w:space="0" w:color="000000"/>
            </w:tcBorders>
          </w:tcPr>
          <w:p>
            <w:pPr>
              <w:pStyle w:val="TableParagraph"/>
              <w:spacing w:line="240" w:lineRule="auto" w:before="62"/>
              <w:ind w:left="408"/>
              <w:rPr>
                <w:sz w:val="12"/>
              </w:rPr>
            </w:pPr>
            <w:r>
              <w:rPr>
                <w:spacing w:val="-10"/>
                <w:w w:val="125"/>
                <w:sz w:val="12"/>
              </w:rPr>
              <w:t>7</w:t>
            </w:r>
          </w:p>
        </w:tc>
        <w:tc>
          <w:tcPr>
            <w:tcW w:w="118" w:type="dxa"/>
            <w:tcBorders>
              <w:bottom w:val="single" w:sz="4" w:space="0" w:color="000000"/>
            </w:tcBorders>
          </w:tcPr>
          <w:p>
            <w:pPr>
              <w:pStyle w:val="TableParagraph"/>
              <w:spacing w:line="240" w:lineRule="auto" w:before="0"/>
              <w:ind w:left="0"/>
              <w:rPr>
                <w:rFonts w:ascii="Times New Roman"/>
                <w:sz w:val="14"/>
              </w:rPr>
            </w:pPr>
          </w:p>
        </w:tc>
      </w:tr>
      <w:tr>
        <w:trPr>
          <w:trHeight w:val="212" w:hRule="atLeast"/>
        </w:trPr>
        <w:tc>
          <w:tcPr>
            <w:tcW w:w="2042" w:type="dxa"/>
            <w:tcBorders>
              <w:top w:val="single" w:sz="4" w:space="0" w:color="000000"/>
            </w:tcBorders>
          </w:tcPr>
          <w:p>
            <w:pPr>
              <w:pStyle w:val="TableParagraph"/>
              <w:spacing w:line="130" w:lineRule="exact" w:before="62"/>
              <w:ind w:left="119"/>
              <w:rPr>
                <w:sz w:val="12"/>
              </w:rPr>
            </w:pPr>
            <w:r>
              <w:rPr>
                <w:spacing w:val="-5"/>
                <w:w w:val="105"/>
                <w:sz w:val="12"/>
              </w:rPr>
              <w:t>PCA</w:t>
            </w:r>
          </w:p>
        </w:tc>
        <w:tc>
          <w:tcPr>
            <w:tcW w:w="817" w:type="dxa"/>
            <w:tcBorders>
              <w:top w:val="single" w:sz="4" w:space="0" w:color="000000"/>
            </w:tcBorders>
          </w:tcPr>
          <w:p>
            <w:pPr>
              <w:pStyle w:val="TableParagraph"/>
              <w:spacing w:line="130" w:lineRule="exact" w:before="62"/>
              <w:ind w:left="0"/>
              <w:rPr>
                <w:sz w:val="12"/>
              </w:rPr>
            </w:pPr>
            <w:r>
              <w:rPr>
                <w:spacing w:val="-2"/>
                <w:w w:val="115"/>
                <w:sz w:val="12"/>
              </w:rPr>
              <w:t>0.6261</w:t>
            </w:r>
          </w:p>
        </w:tc>
        <w:tc>
          <w:tcPr>
            <w:tcW w:w="1224" w:type="dxa"/>
            <w:tcBorders>
              <w:top w:val="single" w:sz="4" w:space="0" w:color="000000"/>
            </w:tcBorders>
          </w:tcPr>
          <w:p>
            <w:pPr>
              <w:pStyle w:val="TableParagraph"/>
              <w:spacing w:line="130" w:lineRule="exact" w:before="62"/>
              <w:ind w:left="407"/>
              <w:rPr>
                <w:sz w:val="12"/>
              </w:rPr>
            </w:pPr>
            <w:r>
              <w:rPr>
                <w:spacing w:val="-2"/>
                <w:w w:val="115"/>
                <w:sz w:val="12"/>
              </w:rPr>
              <w:t>0.6197</w:t>
            </w:r>
          </w:p>
        </w:tc>
        <w:tc>
          <w:tcPr>
            <w:tcW w:w="817" w:type="dxa"/>
            <w:tcBorders>
              <w:top w:val="single" w:sz="4" w:space="0" w:color="000000"/>
            </w:tcBorders>
          </w:tcPr>
          <w:p>
            <w:pPr>
              <w:pStyle w:val="TableParagraph"/>
              <w:spacing w:line="130" w:lineRule="exact" w:before="62"/>
              <w:ind w:left="408" w:right="-15"/>
              <w:rPr>
                <w:sz w:val="12"/>
              </w:rPr>
            </w:pPr>
            <w:r>
              <w:rPr>
                <w:spacing w:val="-2"/>
                <w:w w:val="115"/>
                <w:sz w:val="12"/>
              </w:rPr>
              <w:t>0.6157</w:t>
            </w:r>
          </w:p>
        </w:tc>
        <w:tc>
          <w:tcPr>
            <w:tcW w:w="118" w:type="dxa"/>
            <w:tcBorders>
              <w:top w:val="single" w:sz="4" w:space="0" w:color="000000"/>
            </w:tcBorders>
          </w:tcPr>
          <w:p>
            <w:pPr>
              <w:pStyle w:val="TableParagraph"/>
              <w:spacing w:line="240" w:lineRule="auto" w:before="0"/>
              <w:ind w:left="0"/>
              <w:rPr>
                <w:rFonts w:ascii="Times New Roman"/>
                <w:sz w:val="14"/>
              </w:rPr>
            </w:pPr>
          </w:p>
        </w:tc>
      </w:tr>
      <w:tr>
        <w:trPr>
          <w:trHeight w:val="171" w:hRule="atLeast"/>
        </w:trPr>
        <w:tc>
          <w:tcPr>
            <w:tcW w:w="2042" w:type="dxa"/>
          </w:tcPr>
          <w:p>
            <w:pPr>
              <w:pStyle w:val="TableParagraph"/>
              <w:ind w:left="119"/>
              <w:rPr>
                <w:sz w:val="12"/>
              </w:rPr>
            </w:pPr>
            <w:r>
              <w:rPr>
                <w:spacing w:val="-5"/>
                <w:sz w:val="12"/>
              </w:rPr>
              <w:t>LPP</w:t>
            </w:r>
          </w:p>
        </w:tc>
        <w:tc>
          <w:tcPr>
            <w:tcW w:w="817" w:type="dxa"/>
          </w:tcPr>
          <w:p>
            <w:pPr>
              <w:pStyle w:val="TableParagraph"/>
              <w:ind w:left="0"/>
              <w:rPr>
                <w:sz w:val="12"/>
              </w:rPr>
            </w:pPr>
            <w:r>
              <w:rPr>
                <w:spacing w:val="-2"/>
                <w:w w:val="105"/>
                <w:sz w:val="12"/>
              </w:rPr>
              <w:t>0.6480</w:t>
            </w:r>
          </w:p>
        </w:tc>
        <w:tc>
          <w:tcPr>
            <w:tcW w:w="1224" w:type="dxa"/>
          </w:tcPr>
          <w:p>
            <w:pPr>
              <w:pStyle w:val="TableParagraph"/>
              <w:ind w:left="407"/>
              <w:rPr>
                <w:sz w:val="12"/>
              </w:rPr>
            </w:pPr>
            <w:r>
              <w:rPr>
                <w:spacing w:val="-2"/>
                <w:w w:val="115"/>
                <w:sz w:val="12"/>
              </w:rPr>
              <w:t>0.6515</w:t>
            </w:r>
          </w:p>
        </w:tc>
        <w:tc>
          <w:tcPr>
            <w:tcW w:w="817" w:type="dxa"/>
          </w:tcPr>
          <w:p>
            <w:pPr>
              <w:pStyle w:val="TableParagraph"/>
              <w:ind w:left="408" w:right="-15"/>
              <w:rPr>
                <w:sz w:val="12"/>
              </w:rPr>
            </w:pPr>
            <w:r>
              <w:rPr>
                <w:spacing w:val="-2"/>
                <w:w w:val="110"/>
                <w:sz w:val="12"/>
              </w:rPr>
              <w:t>0.6675</w:t>
            </w:r>
          </w:p>
        </w:tc>
        <w:tc>
          <w:tcPr>
            <w:tcW w:w="118" w:type="dxa"/>
          </w:tcPr>
          <w:p>
            <w:pPr>
              <w:pStyle w:val="TableParagraph"/>
              <w:spacing w:line="240" w:lineRule="auto" w:before="0"/>
              <w:ind w:left="0"/>
              <w:rPr>
                <w:rFonts w:ascii="Times New Roman"/>
                <w:sz w:val="10"/>
              </w:rPr>
            </w:pPr>
          </w:p>
        </w:tc>
      </w:tr>
      <w:tr>
        <w:trPr>
          <w:trHeight w:val="171" w:hRule="atLeast"/>
        </w:trPr>
        <w:tc>
          <w:tcPr>
            <w:tcW w:w="2042" w:type="dxa"/>
          </w:tcPr>
          <w:p>
            <w:pPr>
              <w:pStyle w:val="TableParagraph"/>
              <w:ind w:left="119"/>
              <w:rPr>
                <w:sz w:val="12"/>
              </w:rPr>
            </w:pPr>
            <w:r>
              <w:rPr>
                <w:spacing w:val="-5"/>
                <w:sz w:val="12"/>
              </w:rPr>
              <w:t>LDA</w:t>
            </w:r>
          </w:p>
        </w:tc>
        <w:tc>
          <w:tcPr>
            <w:tcW w:w="817" w:type="dxa"/>
          </w:tcPr>
          <w:p>
            <w:pPr>
              <w:pStyle w:val="TableParagraph"/>
              <w:ind w:left="0"/>
              <w:rPr>
                <w:sz w:val="12"/>
              </w:rPr>
            </w:pPr>
            <w:r>
              <w:rPr>
                <w:spacing w:val="-2"/>
                <w:w w:val="110"/>
                <w:sz w:val="12"/>
              </w:rPr>
              <w:t>0.7644</w:t>
            </w:r>
          </w:p>
        </w:tc>
        <w:tc>
          <w:tcPr>
            <w:tcW w:w="1224" w:type="dxa"/>
          </w:tcPr>
          <w:p>
            <w:pPr>
              <w:pStyle w:val="TableParagraph"/>
              <w:ind w:left="407"/>
              <w:rPr>
                <w:sz w:val="12"/>
              </w:rPr>
            </w:pPr>
            <w:r>
              <w:rPr>
                <w:spacing w:val="-2"/>
                <w:w w:val="105"/>
                <w:sz w:val="12"/>
              </w:rPr>
              <w:t>0.8060</w:t>
            </w:r>
          </w:p>
        </w:tc>
        <w:tc>
          <w:tcPr>
            <w:tcW w:w="817" w:type="dxa"/>
          </w:tcPr>
          <w:p>
            <w:pPr>
              <w:pStyle w:val="TableParagraph"/>
              <w:ind w:left="408" w:right="-15"/>
              <w:rPr>
                <w:sz w:val="12"/>
              </w:rPr>
            </w:pPr>
            <w:r>
              <w:rPr>
                <w:spacing w:val="-2"/>
                <w:w w:val="110"/>
                <w:sz w:val="12"/>
              </w:rPr>
              <w:t>0.8416</w:t>
            </w:r>
          </w:p>
        </w:tc>
        <w:tc>
          <w:tcPr>
            <w:tcW w:w="118" w:type="dxa"/>
          </w:tcPr>
          <w:p>
            <w:pPr>
              <w:pStyle w:val="TableParagraph"/>
              <w:spacing w:line="240" w:lineRule="auto" w:before="0"/>
              <w:ind w:left="0"/>
              <w:rPr>
                <w:rFonts w:ascii="Times New Roman"/>
                <w:sz w:val="10"/>
              </w:rPr>
            </w:pPr>
          </w:p>
        </w:tc>
      </w:tr>
      <w:tr>
        <w:trPr>
          <w:trHeight w:val="211" w:hRule="atLeast"/>
        </w:trPr>
        <w:tc>
          <w:tcPr>
            <w:tcW w:w="2042" w:type="dxa"/>
            <w:tcBorders>
              <w:bottom w:val="single" w:sz="4" w:space="0" w:color="000000"/>
            </w:tcBorders>
          </w:tcPr>
          <w:p>
            <w:pPr>
              <w:pStyle w:val="TableParagraph"/>
              <w:spacing w:line="240" w:lineRule="auto"/>
              <w:ind w:left="119"/>
              <w:rPr>
                <w:sz w:val="12"/>
              </w:rPr>
            </w:pPr>
            <w:r>
              <w:rPr>
                <w:spacing w:val="-5"/>
                <w:w w:val="105"/>
                <w:sz w:val="12"/>
              </w:rPr>
              <w:t>CNN</w:t>
            </w:r>
          </w:p>
        </w:tc>
        <w:tc>
          <w:tcPr>
            <w:tcW w:w="817" w:type="dxa"/>
            <w:tcBorders>
              <w:bottom w:val="single" w:sz="4" w:space="0" w:color="000000"/>
            </w:tcBorders>
          </w:tcPr>
          <w:p>
            <w:pPr>
              <w:pStyle w:val="TableParagraph"/>
              <w:spacing w:line="240" w:lineRule="auto"/>
              <w:ind w:left="0"/>
              <w:rPr>
                <w:sz w:val="12"/>
              </w:rPr>
            </w:pPr>
            <w:r>
              <w:rPr>
                <w:spacing w:val="-2"/>
                <w:w w:val="105"/>
                <w:sz w:val="12"/>
              </w:rPr>
              <w:t>0.8005</w:t>
            </w:r>
          </w:p>
        </w:tc>
        <w:tc>
          <w:tcPr>
            <w:tcW w:w="1224" w:type="dxa"/>
            <w:tcBorders>
              <w:bottom w:val="single" w:sz="4" w:space="0" w:color="000000"/>
            </w:tcBorders>
          </w:tcPr>
          <w:p>
            <w:pPr>
              <w:pStyle w:val="TableParagraph"/>
              <w:spacing w:line="240" w:lineRule="auto"/>
              <w:ind w:left="407"/>
              <w:rPr>
                <w:sz w:val="12"/>
              </w:rPr>
            </w:pPr>
            <w:r>
              <w:rPr>
                <w:spacing w:val="-2"/>
                <w:w w:val="105"/>
                <w:sz w:val="12"/>
              </w:rPr>
              <w:t>0.8035</w:t>
            </w:r>
          </w:p>
        </w:tc>
        <w:tc>
          <w:tcPr>
            <w:tcW w:w="817" w:type="dxa"/>
            <w:tcBorders>
              <w:bottom w:val="single" w:sz="4" w:space="0" w:color="000000"/>
            </w:tcBorders>
          </w:tcPr>
          <w:p>
            <w:pPr>
              <w:pStyle w:val="TableParagraph"/>
              <w:spacing w:line="240" w:lineRule="auto"/>
              <w:ind w:left="408" w:right="-15"/>
              <w:rPr>
                <w:sz w:val="12"/>
              </w:rPr>
            </w:pPr>
            <w:r>
              <w:rPr>
                <w:spacing w:val="-2"/>
                <w:w w:val="110"/>
                <w:sz w:val="12"/>
              </w:rPr>
              <w:t>0.8104</w:t>
            </w:r>
          </w:p>
        </w:tc>
        <w:tc>
          <w:tcPr>
            <w:tcW w:w="118" w:type="dxa"/>
            <w:tcBorders>
              <w:bottom w:val="single" w:sz="4" w:space="0" w:color="000000"/>
            </w:tcBorders>
          </w:tcPr>
          <w:p>
            <w:pPr>
              <w:pStyle w:val="TableParagraph"/>
              <w:spacing w:line="240" w:lineRule="auto" w:before="0"/>
              <w:ind w:left="0"/>
              <w:rPr>
                <w:rFonts w:ascii="Times New Roman"/>
                <w:sz w:val="14"/>
              </w:rPr>
            </w:pPr>
          </w:p>
        </w:tc>
      </w:tr>
    </w:tbl>
    <w:p>
      <w:pPr>
        <w:pStyle w:val="BodyText"/>
        <w:rPr>
          <w:sz w:val="12"/>
        </w:rPr>
      </w:pPr>
    </w:p>
    <w:p>
      <w:pPr>
        <w:pStyle w:val="BodyText"/>
        <w:rPr>
          <w:sz w:val="12"/>
        </w:rPr>
      </w:pPr>
    </w:p>
    <w:p>
      <w:pPr>
        <w:pStyle w:val="BodyText"/>
        <w:spacing w:before="26"/>
        <w:rPr>
          <w:sz w:val="12"/>
        </w:rPr>
      </w:pPr>
    </w:p>
    <w:p>
      <w:pPr>
        <w:spacing w:before="0"/>
        <w:ind w:left="125" w:right="0" w:firstLine="0"/>
        <w:jc w:val="left"/>
        <w:rPr>
          <w:sz w:val="12"/>
        </w:rPr>
      </w:pPr>
      <w:bookmarkStart w:name="_bookmark6" w:id="12"/>
      <w:bookmarkEnd w:id="12"/>
      <w:r>
        <w:rPr/>
      </w:r>
      <w:r>
        <w:rPr>
          <w:w w:val="115"/>
          <w:sz w:val="12"/>
        </w:rPr>
        <w:t>Table</w:t>
      </w:r>
      <w:r>
        <w:rPr>
          <w:spacing w:val="-2"/>
          <w:w w:val="115"/>
          <w:sz w:val="12"/>
        </w:rPr>
        <w:t> </w:t>
      </w:r>
      <w:r>
        <w:rPr>
          <w:spacing w:val="-10"/>
          <w:w w:val="115"/>
          <w:sz w:val="12"/>
        </w:rPr>
        <w:t>3</w:t>
      </w:r>
    </w:p>
    <w:p>
      <w:pPr>
        <w:spacing w:before="35"/>
        <w:ind w:left="125" w:right="0" w:firstLine="0"/>
        <w:jc w:val="left"/>
        <w:rPr>
          <w:sz w:val="12"/>
        </w:rPr>
      </w:pPr>
      <w:r>
        <w:rPr>
          <w:w w:val="115"/>
          <w:sz w:val="12"/>
        </w:rPr>
        <w:t>Accuracy</w:t>
      </w:r>
      <w:r>
        <w:rPr>
          <w:spacing w:val="-3"/>
          <w:w w:val="115"/>
          <w:sz w:val="12"/>
        </w:rPr>
        <w:t> </w:t>
      </w:r>
      <w:r>
        <w:rPr>
          <w:w w:val="115"/>
          <w:sz w:val="12"/>
        </w:rPr>
        <w:t>of</w:t>
      </w:r>
      <w:r>
        <w:rPr>
          <w:spacing w:val="1"/>
          <w:w w:val="115"/>
          <w:sz w:val="12"/>
        </w:rPr>
        <w:t> </w:t>
      </w:r>
      <w:r>
        <w:rPr>
          <w:w w:val="115"/>
          <w:sz w:val="12"/>
        </w:rPr>
        <w:t>different deep </w:t>
      </w:r>
      <w:r>
        <w:rPr>
          <w:spacing w:val="-2"/>
          <w:w w:val="115"/>
          <w:sz w:val="12"/>
        </w:rPr>
        <w:t>model.</w:t>
      </w:r>
    </w:p>
    <w:p>
      <w:pPr>
        <w:pStyle w:val="BodyText"/>
        <w:spacing w:before="4"/>
        <w:rPr>
          <w:sz w:val="4"/>
        </w:rPr>
      </w:pPr>
      <w:r>
        <w:rPr/>
        <mc:AlternateContent>
          <mc:Choice Requires="wps">
            <w:drawing>
              <wp:anchor distT="0" distB="0" distL="0" distR="0" allowOverlap="1" layoutInCell="1" locked="0" behindDoc="1" simplePos="0" relativeHeight="487593472">
                <wp:simplePos x="0" y="0"/>
                <wp:positionH relativeFrom="page">
                  <wp:posOffset>422643</wp:posOffset>
                </wp:positionH>
                <wp:positionV relativeFrom="paragraph">
                  <wp:posOffset>46712</wp:posOffset>
                </wp:positionV>
                <wp:extent cx="3176905" cy="6985"/>
                <wp:effectExtent l="0" t="0" r="0" b="0"/>
                <wp:wrapTopAndBottom/>
                <wp:docPr id="21" name="Graphic 21"/>
                <wp:cNvGraphicFramePr>
                  <a:graphicFrameLocks/>
                </wp:cNvGraphicFramePr>
                <a:graphic>
                  <a:graphicData uri="http://schemas.microsoft.com/office/word/2010/wordprocessingShape">
                    <wps:wsp>
                      <wps:cNvPr id="21" name="Graphic 21"/>
                      <wps:cNvSpPr/>
                      <wps:spPr>
                        <a:xfrm>
                          <a:off x="0" y="0"/>
                          <a:ext cx="3176905" cy="6985"/>
                        </a:xfrm>
                        <a:custGeom>
                          <a:avLst/>
                          <a:gdLst/>
                          <a:ahLst/>
                          <a:cxnLst/>
                          <a:rect l="l" t="t" r="r" b="b"/>
                          <a:pathLst>
                            <a:path w="3176905" h="6985">
                              <a:moveTo>
                                <a:pt x="3176638" y="0"/>
                              </a:moveTo>
                              <a:lnTo>
                                <a:pt x="0" y="0"/>
                              </a:lnTo>
                              <a:lnTo>
                                <a:pt x="0" y="6477"/>
                              </a:lnTo>
                              <a:lnTo>
                                <a:pt x="3176638" y="6477"/>
                              </a:lnTo>
                              <a:lnTo>
                                <a:pt x="317663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3.278999pt;margin-top:3.678127pt;width:250.129pt;height:.51pt;mso-position-horizontal-relative:page;mso-position-vertical-relative:paragraph;z-index:-15723008;mso-wrap-distance-left:0;mso-wrap-distance-right:0" id="docshape17" filled="true" fillcolor="#000000" stroked="false">
                <v:fill type="solid"/>
                <w10:wrap type="topAndBottom"/>
              </v:rect>
            </w:pict>
          </mc:Fallback>
        </mc:AlternateContent>
      </w:r>
    </w:p>
    <w:p>
      <w:pPr>
        <w:tabs>
          <w:tab w:pos="2745" w:val="left" w:leader="none"/>
          <w:tab w:pos="4674" w:val="left" w:leader="none"/>
        </w:tabs>
        <w:spacing w:before="63"/>
        <w:ind w:left="244" w:right="0" w:firstLine="0"/>
        <w:jc w:val="left"/>
        <w:rPr>
          <w:sz w:val="12"/>
        </w:rPr>
      </w:pPr>
      <w:r>
        <w:rPr>
          <w:w w:val="115"/>
          <w:sz w:val="12"/>
        </w:rPr>
        <w:t>Deep </w:t>
      </w:r>
      <w:r>
        <w:rPr>
          <w:spacing w:val="-2"/>
          <w:w w:val="115"/>
          <w:sz w:val="12"/>
        </w:rPr>
        <w:t>model</w:t>
      </w:r>
      <w:r>
        <w:rPr>
          <w:sz w:val="12"/>
        </w:rPr>
        <w:tab/>
      </w:r>
      <w:r>
        <w:rPr>
          <w:spacing w:val="-5"/>
          <w:w w:val="115"/>
          <w:sz w:val="12"/>
        </w:rPr>
        <w:t>Net</w:t>
      </w:r>
      <w:r>
        <w:rPr>
          <w:sz w:val="12"/>
        </w:rPr>
        <w:tab/>
      </w:r>
      <w:r>
        <w:rPr>
          <w:spacing w:val="-5"/>
          <w:w w:val="115"/>
          <w:sz w:val="12"/>
        </w:rPr>
        <w:t>ACC</w:t>
      </w:r>
    </w:p>
    <w:p>
      <w:pPr>
        <w:pStyle w:val="BodyText"/>
        <w:spacing w:before="1"/>
        <w:rPr>
          <w:sz w:val="5"/>
        </w:rPr>
      </w:pPr>
    </w:p>
    <w:tbl>
      <w:tblPr>
        <w:tblW w:w="0" w:type="auto"/>
        <w:jc w:val="left"/>
        <w:tblInd w:w="1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70"/>
        <w:gridCol w:w="1929"/>
        <w:gridCol w:w="1305"/>
      </w:tblGrid>
      <w:tr>
        <w:trPr>
          <w:trHeight w:val="212" w:hRule="atLeast"/>
        </w:trPr>
        <w:tc>
          <w:tcPr>
            <w:tcW w:w="1770" w:type="dxa"/>
            <w:tcBorders>
              <w:top w:val="single" w:sz="4" w:space="0" w:color="000000"/>
            </w:tcBorders>
          </w:tcPr>
          <w:p>
            <w:pPr>
              <w:pStyle w:val="TableParagraph"/>
              <w:spacing w:before="63"/>
              <w:ind w:left="119"/>
              <w:rPr>
                <w:sz w:val="12"/>
              </w:rPr>
            </w:pPr>
            <w:r>
              <w:rPr>
                <w:w w:val="110"/>
                <w:sz w:val="12"/>
              </w:rPr>
              <w:t>Fisher</w:t>
            </w:r>
            <w:r>
              <w:rPr>
                <w:spacing w:val="1"/>
                <w:w w:val="110"/>
                <w:sz w:val="12"/>
              </w:rPr>
              <w:t> </w:t>
            </w:r>
            <w:r>
              <w:rPr>
                <w:spacing w:val="-2"/>
                <w:w w:val="110"/>
                <w:sz w:val="12"/>
              </w:rPr>
              <w:t>Vector</w:t>
            </w:r>
          </w:p>
        </w:tc>
        <w:tc>
          <w:tcPr>
            <w:tcW w:w="1929" w:type="dxa"/>
            <w:tcBorders>
              <w:top w:val="single" w:sz="4" w:space="0" w:color="000000"/>
            </w:tcBorders>
          </w:tcPr>
          <w:p>
            <w:pPr>
              <w:pStyle w:val="TableParagraph"/>
              <w:spacing w:line="132" w:lineRule="exact" w:before="61"/>
              <w:ind w:left="24" w:right="150"/>
              <w:jc w:val="center"/>
              <w:rPr>
                <w:rFonts w:ascii="Arial"/>
                <w:sz w:val="12"/>
              </w:rPr>
            </w:pPr>
            <w:r>
              <w:rPr>
                <w:rFonts w:ascii="Arial"/>
                <w:spacing w:val="-10"/>
                <w:w w:val="150"/>
                <w:sz w:val="12"/>
              </w:rPr>
              <w:t>e</w:t>
            </w:r>
          </w:p>
        </w:tc>
        <w:tc>
          <w:tcPr>
            <w:tcW w:w="1305" w:type="dxa"/>
            <w:tcBorders>
              <w:top w:val="single" w:sz="4" w:space="0" w:color="000000"/>
            </w:tcBorders>
          </w:tcPr>
          <w:p>
            <w:pPr>
              <w:pStyle w:val="TableParagraph"/>
              <w:spacing w:before="63"/>
              <w:ind w:left="0" w:right="195"/>
              <w:jc w:val="right"/>
              <w:rPr>
                <w:sz w:val="12"/>
              </w:rPr>
            </w:pPr>
            <w:r>
              <w:rPr>
                <w:spacing w:val="-4"/>
                <w:w w:val="120"/>
                <w:sz w:val="12"/>
              </w:rPr>
              <w:t>93.1</w:t>
            </w:r>
          </w:p>
        </w:tc>
      </w:tr>
      <w:tr>
        <w:trPr>
          <w:trHeight w:val="171" w:hRule="atLeast"/>
        </w:trPr>
        <w:tc>
          <w:tcPr>
            <w:tcW w:w="1770" w:type="dxa"/>
          </w:tcPr>
          <w:p>
            <w:pPr>
              <w:pStyle w:val="TableParagraph"/>
              <w:ind w:left="119"/>
              <w:rPr>
                <w:sz w:val="12"/>
              </w:rPr>
            </w:pPr>
            <w:r>
              <w:rPr>
                <w:spacing w:val="-2"/>
                <w:w w:val="110"/>
                <w:sz w:val="12"/>
              </w:rPr>
              <w:t>DeepFace</w:t>
            </w:r>
          </w:p>
        </w:tc>
        <w:tc>
          <w:tcPr>
            <w:tcW w:w="1929" w:type="dxa"/>
          </w:tcPr>
          <w:p>
            <w:pPr>
              <w:pStyle w:val="TableParagraph"/>
              <w:ind w:left="0" w:right="150"/>
              <w:jc w:val="center"/>
              <w:rPr>
                <w:sz w:val="12"/>
              </w:rPr>
            </w:pPr>
            <w:r>
              <w:rPr>
                <w:spacing w:val="-10"/>
                <w:w w:val="115"/>
                <w:sz w:val="12"/>
              </w:rPr>
              <w:t>3</w:t>
            </w:r>
          </w:p>
        </w:tc>
        <w:tc>
          <w:tcPr>
            <w:tcW w:w="1305" w:type="dxa"/>
          </w:tcPr>
          <w:p>
            <w:pPr>
              <w:pStyle w:val="TableParagraph"/>
              <w:ind w:left="0" w:right="119"/>
              <w:jc w:val="right"/>
              <w:rPr>
                <w:sz w:val="12"/>
              </w:rPr>
            </w:pPr>
            <w:r>
              <w:rPr>
                <w:spacing w:val="-2"/>
                <w:w w:val="115"/>
                <w:sz w:val="12"/>
              </w:rPr>
              <w:t>97.35</w:t>
            </w:r>
          </w:p>
        </w:tc>
      </w:tr>
      <w:tr>
        <w:trPr>
          <w:trHeight w:val="171" w:hRule="atLeast"/>
        </w:trPr>
        <w:tc>
          <w:tcPr>
            <w:tcW w:w="1770" w:type="dxa"/>
          </w:tcPr>
          <w:p>
            <w:pPr>
              <w:pStyle w:val="TableParagraph"/>
              <w:ind w:left="119"/>
              <w:rPr>
                <w:sz w:val="12"/>
              </w:rPr>
            </w:pPr>
            <w:r>
              <w:rPr>
                <w:spacing w:val="-2"/>
                <w:w w:val="110"/>
                <w:sz w:val="12"/>
              </w:rPr>
              <w:t>DeepID</w:t>
            </w:r>
          </w:p>
        </w:tc>
        <w:tc>
          <w:tcPr>
            <w:tcW w:w="1929" w:type="dxa"/>
          </w:tcPr>
          <w:p>
            <w:pPr>
              <w:pStyle w:val="TableParagraph"/>
              <w:ind w:left="150" w:right="150"/>
              <w:jc w:val="center"/>
              <w:rPr>
                <w:sz w:val="12"/>
              </w:rPr>
            </w:pPr>
            <w:r>
              <w:rPr>
                <w:spacing w:val="-5"/>
                <w:w w:val="105"/>
                <w:sz w:val="12"/>
              </w:rPr>
              <w:t>200</w:t>
            </w:r>
          </w:p>
        </w:tc>
        <w:tc>
          <w:tcPr>
            <w:tcW w:w="1305" w:type="dxa"/>
          </w:tcPr>
          <w:p>
            <w:pPr>
              <w:pStyle w:val="TableParagraph"/>
              <w:ind w:left="0" w:right="119"/>
              <w:jc w:val="right"/>
              <w:rPr>
                <w:sz w:val="12"/>
              </w:rPr>
            </w:pPr>
            <w:r>
              <w:rPr>
                <w:spacing w:val="-2"/>
                <w:w w:val="110"/>
                <w:sz w:val="12"/>
              </w:rPr>
              <w:t>99.47</w:t>
            </w:r>
          </w:p>
        </w:tc>
      </w:tr>
      <w:tr>
        <w:trPr>
          <w:trHeight w:val="163" w:hRule="atLeast"/>
        </w:trPr>
        <w:tc>
          <w:tcPr>
            <w:tcW w:w="1770" w:type="dxa"/>
          </w:tcPr>
          <w:p>
            <w:pPr>
              <w:pStyle w:val="TableParagraph"/>
              <w:spacing w:line="122" w:lineRule="exact"/>
              <w:ind w:left="119"/>
              <w:rPr>
                <w:sz w:val="12"/>
              </w:rPr>
            </w:pPr>
            <w:r>
              <w:rPr>
                <w:spacing w:val="-2"/>
                <w:w w:val="110"/>
                <w:sz w:val="12"/>
              </w:rPr>
              <w:t>FaceNet</w:t>
            </w:r>
          </w:p>
        </w:tc>
        <w:tc>
          <w:tcPr>
            <w:tcW w:w="1929" w:type="dxa"/>
          </w:tcPr>
          <w:p>
            <w:pPr>
              <w:pStyle w:val="TableParagraph"/>
              <w:spacing w:line="122" w:lineRule="exact"/>
              <w:ind w:left="0" w:right="150"/>
              <w:jc w:val="center"/>
              <w:rPr>
                <w:sz w:val="12"/>
              </w:rPr>
            </w:pPr>
            <w:r>
              <w:rPr>
                <w:spacing w:val="-10"/>
                <w:w w:val="145"/>
                <w:sz w:val="12"/>
              </w:rPr>
              <w:t>1</w:t>
            </w:r>
          </w:p>
        </w:tc>
        <w:tc>
          <w:tcPr>
            <w:tcW w:w="1305" w:type="dxa"/>
          </w:tcPr>
          <w:p>
            <w:pPr>
              <w:pStyle w:val="TableParagraph"/>
              <w:spacing w:line="122" w:lineRule="exact"/>
              <w:ind w:left="0" w:right="119"/>
              <w:jc w:val="right"/>
              <w:rPr>
                <w:sz w:val="12"/>
              </w:rPr>
            </w:pPr>
            <w:r>
              <w:rPr>
                <w:spacing w:val="-2"/>
                <w:w w:val="110"/>
                <w:sz w:val="12"/>
              </w:rPr>
              <w:t>98.87</w:t>
            </w:r>
          </w:p>
        </w:tc>
      </w:tr>
      <w:tr>
        <w:trPr>
          <w:trHeight w:val="218" w:hRule="atLeast"/>
        </w:trPr>
        <w:tc>
          <w:tcPr>
            <w:tcW w:w="1770" w:type="dxa"/>
            <w:tcBorders>
              <w:bottom w:val="single" w:sz="4" w:space="0" w:color="000000"/>
            </w:tcBorders>
          </w:tcPr>
          <w:p>
            <w:pPr>
              <w:pStyle w:val="TableParagraph"/>
              <w:spacing w:line="240" w:lineRule="auto" w:before="15"/>
              <w:ind w:left="119"/>
              <w:rPr>
                <w:sz w:val="12"/>
              </w:rPr>
            </w:pPr>
            <w:r>
              <w:rPr>
                <w:spacing w:val="-2"/>
                <w:w w:val="105"/>
                <w:sz w:val="12"/>
              </w:rPr>
              <w:t>VGG_Face</w:t>
            </w:r>
          </w:p>
        </w:tc>
        <w:tc>
          <w:tcPr>
            <w:tcW w:w="1929" w:type="dxa"/>
            <w:tcBorders>
              <w:bottom w:val="single" w:sz="4" w:space="0" w:color="000000"/>
            </w:tcBorders>
          </w:tcPr>
          <w:p>
            <w:pPr>
              <w:pStyle w:val="TableParagraph"/>
              <w:spacing w:line="240" w:lineRule="auto" w:before="15"/>
              <w:ind w:left="0" w:right="150"/>
              <w:jc w:val="center"/>
              <w:rPr>
                <w:sz w:val="12"/>
              </w:rPr>
            </w:pPr>
            <w:r>
              <w:rPr>
                <w:spacing w:val="-10"/>
                <w:w w:val="145"/>
                <w:sz w:val="12"/>
              </w:rPr>
              <w:t>1</w:t>
            </w:r>
          </w:p>
        </w:tc>
        <w:tc>
          <w:tcPr>
            <w:tcW w:w="1305" w:type="dxa"/>
            <w:tcBorders>
              <w:bottom w:val="single" w:sz="4" w:space="0" w:color="000000"/>
            </w:tcBorders>
          </w:tcPr>
          <w:p>
            <w:pPr>
              <w:pStyle w:val="TableParagraph"/>
              <w:spacing w:line="240" w:lineRule="auto" w:before="15"/>
              <w:ind w:left="0" w:right="119"/>
              <w:jc w:val="right"/>
              <w:rPr>
                <w:sz w:val="12"/>
              </w:rPr>
            </w:pPr>
            <w:r>
              <w:rPr>
                <w:spacing w:val="-2"/>
                <w:w w:val="110"/>
                <w:sz w:val="12"/>
              </w:rPr>
              <w:t>98.95</w:t>
            </w:r>
          </w:p>
        </w:tc>
      </w:tr>
    </w:tbl>
    <w:p>
      <w:pPr>
        <w:pStyle w:val="BodyText"/>
        <w:rPr>
          <w:sz w:val="12"/>
        </w:rPr>
      </w:pPr>
    </w:p>
    <w:p>
      <w:pPr>
        <w:pStyle w:val="BodyText"/>
        <w:rPr>
          <w:sz w:val="12"/>
        </w:rPr>
      </w:pPr>
    </w:p>
    <w:p>
      <w:pPr>
        <w:pStyle w:val="BodyText"/>
        <w:spacing w:before="11"/>
        <w:rPr>
          <w:sz w:val="12"/>
        </w:rPr>
      </w:pPr>
    </w:p>
    <w:p>
      <w:pPr>
        <w:pStyle w:val="BodyText"/>
        <w:spacing w:line="273" w:lineRule="auto" w:before="1"/>
        <w:ind w:left="116" w:right="38"/>
        <w:jc w:val="both"/>
      </w:pPr>
      <w:r>
        <w:rPr>
          <w:w w:val="105"/>
        </w:rPr>
        <w:t>face images to train different deep networks and </w:t>
      </w:r>
      <w:r>
        <w:rPr>
          <w:rFonts w:ascii="Times New Roman"/>
          <w:w w:val="105"/>
        </w:rPr>
        <w:t>fi</w:t>
      </w:r>
      <w:r>
        <w:rPr>
          <w:w w:val="105"/>
        </w:rPr>
        <w:t>nally combines the</w:t>
      </w:r>
      <w:r>
        <w:rPr>
          <w:w w:val="105"/>
        </w:rPr>
        <w:t> output</w:t>
      </w:r>
      <w:r>
        <w:rPr>
          <w:w w:val="105"/>
        </w:rPr>
        <w:t> of</w:t>
      </w:r>
      <w:r>
        <w:rPr>
          <w:w w:val="105"/>
        </w:rPr>
        <w:t> these</w:t>
      </w:r>
      <w:r>
        <w:rPr>
          <w:w w:val="105"/>
        </w:rPr>
        <w:t> networks</w:t>
      </w:r>
      <w:r>
        <w:rPr>
          <w:w w:val="105"/>
        </w:rPr>
        <w:t> as</w:t>
      </w:r>
      <w:r>
        <w:rPr>
          <w:w w:val="105"/>
        </w:rPr>
        <w:t> the</w:t>
      </w:r>
      <w:r>
        <w:rPr>
          <w:w w:val="105"/>
        </w:rPr>
        <w:t> feature</w:t>
      </w:r>
      <w:r>
        <w:rPr>
          <w:w w:val="105"/>
        </w:rPr>
        <w:t> of</w:t>
      </w:r>
      <w:r>
        <w:rPr>
          <w:w w:val="105"/>
        </w:rPr>
        <w:t> face</w:t>
      </w:r>
      <w:r>
        <w:rPr>
          <w:w w:val="105"/>
        </w:rPr>
        <w:t> image.</w:t>
      </w:r>
      <w:r>
        <w:rPr>
          <w:w w:val="105"/>
        </w:rPr>
        <w:t> In</w:t>
      </w:r>
      <w:r>
        <w:rPr>
          <w:w w:val="105"/>
        </w:rPr>
        <w:t> the classi</w:t>
      </w:r>
      <w:r>
        <w:rPr>
          <w:rFonts w:ascii="Times New Roman"/>
          <w:w w:val="105"/>
        </w:rPr>
        <w:t>fi</w:t>
      </w:r>
      <w:r>
        <w:rPr>
          <w:w w:val="105"/>
        </w:rPr>
        <w:t>cation,</w:t>
      </w:r>
      <w:r>
        <w:rPr>
          <w:w w:val="105"/>
        </w:rPr>
        <w:t> DeepID</w:t>
      </w:r>
      <w:r>
        <w:rPr>
          <w:w w:val="105"/>
        </w:rPr>
        <w:t> applies</w:t>
      </w:r>
      <w:r>
        <w:rPr>
          <w:w w:val="105"/>
        </w:rPr>
        <w:t> Joint</w:t>
      </w:r>
      <w:r>
        <w:rPr>
          <w:w w:val="105"/>
        </w:rPr>
        <w:t> Bayesian</w:t>
      </w:r>
      <w:r>
        <w:rPr>
          <w:w w:val="105"/>
        </w:rPr>
        <w:t> classi</w:t>
      </w:r>
      <w:r>
        <w:rPr>
          <w:rFonts w:ascii="Times New Roman"/>
          <w:w w:val="105"/>
        </w:rPr>
        <w:t>fi</w:t>
      </w:r>
      <w:r>
        <w:rPr>
          <w:w w:val="105"/>
        </w:rPr>
        <w:t>er</w:t>
      </w:r>
      <w:r>
        <w:rPr>
          <w:w w:val="105"/>
        </w:rPr>
        <w:t> in</w:t>
      </w:r>
      <w:r>
        <w:rPr>
          <w:w w:val="105"/>
        </w:rPr>
        <w:t> order</w:t>
      </w:r>
      <w:r>
        <w:rPr>
          <w:w w:val="105"/>
        </w:rPr>
        <w:t> </w:t>
      </w:r>
      <w:r>
        <w:rPr>
          <w:w w:val="105"/>
        </w:rPr>
        <w:t>to make the classi</w:t>
      </w:r>
      <w:r>
        <w:rPr>
          <w:rFonts w:ascii="Times New Roman"/>
          <w:w w:val="105"/>
        </w:rPr>
        <w:t>fi</w:t>
      </w:r>
      <w:r>
        <w:rPr>
          <w:w w:val="105"/>
        </w:rPr>
        <w:t>cation more robust.</w:t>
      </w:r>
    </w:p>
    <w:p>
      <w:pPr>
        <w:pStyle w:val="BodyText"/>
        <w:spacing w:line="276" w:lineRule="auto" w:before="1"/>
        <w:ind w:left="116" w:right="38" w:firstLine="239"/>
        <w:jc w:val="both"/>
      </w:pPr>
      <w:r>
        <w:rPr>
          <w:w w:val="110"/>
        </w:rPr>
        <w:t>However,</w:t>
      </w:r>
      <w:r>
        <w:rPr>
          <w:w w:val="110"/>
        </w:rPr>
        <w:t> these</w:t>
      </w:r>
      <w:r>
        <w:rPr>
          <w:w w:val="110"/>
        </w:rPr>
        <w:t> models</w:t>
      </w:r>
      <w:r>
        <w:rPr>
          <w:w w:val="110"/>
        </w:rPr>
        <w:t> heavily</w:t>
      </w:r>
      <w:r>
        <w:rPr>
          <w:w w:val="110"/>
        </w:rPr>
        <w:t> depend</w:t>
      </w:r>
      <w:r>
        <w:rPr>
          <w:w w:val="110"/>
        </w:rPr>
        <w:t> on</w:t>
      </w:r>
      <w:r>
        <w:rPr>
          <w:w w:val="110"/>
        </w:rPr>
        <w:t> the</w:t>
      </w:r>
      <w:r>
        <w:rPr>
          <w:w w:val="110"/>
        </w:rPr>
        <w:t> quality</w:t>
      </w:r>
      <w:r>
        <w:rPr>
          <w:w w:val="110"/>
        </w:rPr>
        <w:t> and </w:t>
      </w:r>
      <w:r>
        <w:rPr/>
        <w:t>quantity</w:t>
      </w:r>
      <w:r>
        <w:rPr>
          <w:spacing w:val="29"/>
        </w:rPr>
        <w:t> </w:t>
      </w:r>
      <w:r>
        <w:rPr/>
        <w:t>of</w:t>
      </w:r>
      <w:r>
        <w:rPr>
          <w:spacing w:val="34"/>
        </w:rPr>
        <w:t> </w:t>
      </w:r>
      <w:r>
        <w:rPr/>
        <w:t>the</w:t>
      </w:r>
      <w:r>
        <w:rPr>
          <w:spacing w:val="31"/>
        </w:rPr>
        <w:t> </w:t>
      </w:r>
      <w:r>
        <w:rPr/>
        <w:t>training</w:t>
      </w:r>
      <w:r>
        <w:rPr>
          <w:spacing w:val="29"/>
        </w:rPr>
        <w:t> </w:t>
      </w:r>
      <w:r>
        <w:rPr/>
        <w:t>data.</w:t>
      </w:r>
      <w:r>
        <w:rPr>
          <w:spacing w:val="31"/>
        </w:rPr>
        <w:t> </w:t>
      </w:r>
      <w:r>
        <w:rPr/>
        <w:t>For</w:t>
      </w:r>
      <w:r>
        <w:rPr>
          <w:spacing w:val="29"/>
        </w:rPr>
        <w:t> </w:t>
      </w:r>
      <w:r>
        <w:rPr/>
        <w:t>illumination</w:t>
      </w:r>
      <w:r>
        <w:rPr>
          <w:spacing w:val="31"/>
        </w:rPr>
        <w:t> </w:t>
      </w:r>
      <w:r>
        <w:rPr/>
        <w:t>change</w:t>
      </w:r>
      <w:r>
        <w:rPr>
          <w:spacing w:val="31"/>
        </w:rPr>
        <w:t> </w:t>
      </w:r>
      <w:r>
        <w:rPr/>
        <w:t>problems,</w:t>
      </w:r>
      <w:r>
        <w:rPr>
          <w:spacing w:val="32"/>
        </w:rPr>
        <w:t> </w:t>
      </w:r>
      <w:r>
        <w:rPr/>
        <w:t>as</w:t>
      </w:r>
      <w:r>
        <w:rPr>
          <w:w w:val="110"/>
        </w:rPr>
        <w:t> we</w:t>
      </w:r>
      <w:r>
        <w:rPr>
          <w:w w:val="110"/>
        </w:rPr>
        <w:t> pointed</w:t>
      </w:r>
      <w:r>
        <w:rPr>
          <w:w w:val="110"/>
        </w:rPr>
        <w:t> out</w:t>
      </w:r>
      <w:r>
        <w:rPr>
          <w:w w:val="110"/>
        </w:rPr>
        <w:t> earlier,</w:t>
      </w:r>
      <w:r>
        <w:rPr>
          <w:w w:val="110"/>
        </w:rPr>
        <w:t> there</w:t>
      </w:r>
      <w:r>
        <w:rPr>
          <w:w w:val="110"/>
        </w:rPr>
        <w:t> is</w:t>
      </w:r>
      <w:r>
        <w:rPr>
          <w:w w:val="110"/>
        </w:rPr>
        <w:t> not</w:t>
      </w:r>
      <w:r>
        <w:rPr>
          <w:w w:val="110"/>
        </w:rPr>
        <w:t> enough</w:t>
      </w:r>
      <w:r>
        <w:rPr>
          <w:w w:val="110"/>
        </w:rPr>
        <w:t> training</w:t>
      </w:r>
      <w:r>
        <w:rPr>
          <w:w w:val="110"/>
        </w:rPr>
        <w:t> data</w:t>
      </w:r>
      <w:r>
        <w:rPr>
          <w:w w:val="110"/>
        </w:rPr>
        <w:t> with </w:t>
      </w:r>
      <w:r>
        <w:rPr/>
        <w:t>varying illuminations intensity. So the deep network model will not</w:t>
      </w:r>
      <w:r>
        <w:rPr>
          <w:w w:val="110"/>
        </w:rPr>
        <w:t> perform</w:t>
      </w:r>
      <w:r>
        <w:rPr>
          <w:spacing w:val="36"/>
          <w:w w:val="110"/>
        </w:rPr>
        <w:t> </w:t>
      </w:r>
      <w:r>
        <w:rPr>
          <w:w w:val="110"/>
        </w:rPr>
        <w:t>well.</w:t>
      </w:r>
      <w:r>
        <w:rPr>
          <w:spacing w:val="41"/>
          <w:w w:val="110"/>
        </w:rPr>
        <w:t> </w:t>
      </w:r>
      <w:hyperlink w:history="true" w:anchor="_bookmark3">
        <w:r>
          <w:rPr>
            <w:color w:val="007FAC"/>
            <w:w w:val="110"/>
          </w:rPr>
          <w:t>Table</w:t>
        </w:r>
        <w:r>
          <w:rPr>
            <w:color w:val="007FAC"/>
            <w:spacing w:val="41"/>
            <w:w w:val="110"/>
          </w:rPr>
          <w:t> </w:t>
        </w:r>
        <w:r>
          <w:rPr>
            <w:color w:val="007FAC"/>
            <w:w w:val="110"/>
          </w:rPr>
          <w:t>1</w:t>
        </w:r>
      </w:hyperlink>
      <w:r>
        <w:rPr>
          <w:color w:val="007FAC"/>
          <w:spacing w:val="42"/>
          <w:w w:val="110"/>
        </w:rPr>
        <w:t> </w:t>
      </w:r>
      <w:r>
        <w:rPr>
          <w:w w:val="110"/>
        </w:rPr>
        <w:t>illustrates</w:t>
      </w:r>
      <w:r>
        <w:rPr>
          <w:spacing w:val="40"/>
          <w:w w:val="110"/>
        </w:rPr>
        <w:t> </w:t>
      </w:r>
      <w:r>
        <w:rPr>
          <w:w w:val="110"/>
        </w:rPr>
        <w:t>the</w:t>
      </w:r>
      <w:r>
        <w:rPr>
          <w:spacing w:val="42"/>
          <w:w w:val="110"/>
        </w:rPr>
        <w:t> </w:t>
      </w:r>
      <w:r>
        <w:rPr>
          <w:w w:val="110"/>
        </w:rPr>
        <w:t>performance</w:t>
      </w:r>
      <w:r>
        <w:rPr>
          <w:spacing w:val="42"/>
          <w:w w:val="110"/>
        </w:rPr>
        <w:t> </w:t>
      </w:r>
      <w:r>
        <w:rPr>
          <w:w w:val="110"/>
        </w:rPr>
        <w:t>of</w:t>
      </w:r>
      <w:r>
        <w:rPr>
          <w:spacing w:val="41"/>
          <w:w w:val="110"/>
        </w:rPr>
        <w:t> </w:t>
      </w:r>
      <w:r>
        <w:rPr>
          <w:spacing w:val="-2"/>
          <w:w w:val="110"/>
        </w:rPr>
        <w:t>different</w:t>
      </w:r>
    </w:p>
    <w:p>
      <w:pPr>
        <w:pStyle w:val="BodyText"/>
        <w:spacing w:line="276" w:lineRule="auto" w:before="109"/>
        <w:ind w:left="116" w:right="304"/>
        <w:jc w:val="both"/>
      </w:pPr>
      <w:r>
        <w:rPr/>
        <w:br w:type="column"/>
      </w:r>
      <w:r>
        <w:rPr>
          <w:w w:val="105"/>
        </w:rPr>
        <w:t>methods with weak illumination change, while </w:t>
      </w:r>
      <w:hyperlink w:history="true" w:anchor="_bookmark5">
        <w:r>
          <w:rPr>
            <w:color w:val="007FAC"/>
            <w:w w:val="105"/>
          </w:rPr>
          <w:t>Table 2</w:t>
        </w:r>
      </w:hyperlink>
      <w:r>
        <w:rPr>
          <w:color w:val="007FAC"/>
          <w:w w:val="105"/>
        </w:rPr>
        <w:t> </w:t>
      </w:r>
      <w:r>
        <w:rPr>
          <w:w w:val="105"/>
        </w:rPr>
        <w:t>illustrates that with strong illumination change. Comparing these two tables, we</w:t>
      </w:r>
      <w:r>
        <w:rPr>
          <w:w w:val="105"/>
        </w:rPr>
        <w:t> can</w:t>
      </w:r>
      <w:r>
        <w:rPr>
          <w:spacing w:val="40"/>
          <w:w w:val="105"/>
        </w:rPr>
        <w:t> </w:t>
      </w:r>
      <w:r>
        <w:rPr>
          <w:w w:val="105"/>
        </w:rPr>
        <w:t>conclude</w:t>
      </w:r>
      <w:r>
        <w:rPr>
          <w:spacing w:val="40"/>
          <w:w w:val="105"/>
        </w:rPr>
        <w:t> </w:t>
      </w:r>
      <w:r>
        <w:rPr>
          <w:w w:val="105"/>
        </w:rPr>
        <w:t>that</w:t>
      </w:r>
      <w:r>
        <w:rPr>
          <w:spacing w:val="40"/>
          <w:w w:val="105"/>
        </w:rPr>
        <w:t> </w:t>
      </w:r>
      <w:r>
        <w:rPr>
          <w:w w:val="105"/>
        </w:rPr>
        <w:t>both</w:t>
      </w:r>
      <w:r>
        <w:rPr>
          <w:spacing w:val="40"/>
          <w:w w:val="105"/>
        </w:rPr>
        <w:t> </w:t>
      </w:r>
      <w:r>
        <w:rPr>
          <w:w w:val="105"/>
        </w:rPr>
        <w:t>conventional</w:t>
      </w:r>
      <w:r>
        <w:rPr>
          <w:spacing w:val="40"/>
          <w:w w:val="105"/>
        </w:rPr>
        <w:t> </w:t>
      </w:r>
      <w:r>
        <w:rPr>
          <w:w w:val="105"/>
        </w:rPr>
        <w:t>methods</w:t>
      </w:r>
      <w:r>
        <w:rPr>
          <w:spacing w:val="40"/>
          <w:w w:val="105"/>
        </w:rPr>
        <w:t> </w:t>
      </w:r>
      <w:r>
        <w:rPr>
          <w:w w:val="105"/>
        </w:rPr>
        <w:t>and</w:t>
      </w:r>
      <w:r>
        <w:rPr>
          <w:spacing w:val="40"/>
          <w:w w:val="105"/>
        </w:rPr>
        <w:t> </w:t>
      </w:r>
      <w:r>
        <w:rPr>
          <w:w w:val="105"/>
        </w:rPr>
        <w:t>deep network</w:t>
      </w:r>
      <w:r>
        <w:rPr>
          <w:w w:val="105"/>
        </w:rPr>
        <w:t> are</w:t>
      </w:r>
      <w:r>
        <w:rPr>
          <w:w w:val="105"/>
        </w:rPr>
        <w:t> not</w:t>
      </w:r>
      <w:r>
        <w:rPr>
          <w:w w:val="105"/>
        </w:rPr>
        <w:t> competent</w:t>
      </w:r>
      <w:r>
        <w:rPr>
          <w:w w:val="105"/>
        </w:rPr>
        <w:t> for</w:t>
      </w:r>
      <w:r>
        <w:rPr>
          <w:w w:val="105"/>
        </w:rPr>
        <w:t> varying</w:t>
      </w:r>
      <w:r>
        <w:rPr>
          <w:w w:val="105"/>
        </w:rPr>
        <w:t> illuminations</w:t>
      </w:r>
      <w:r>
        <w:rPr>
          <w:w w:val="105"/>
        </w:rPr>
        <w:t> problem. Therefore,</w:t>
      </w:r>
      <w:r>
        <w:rPr>
          <w:w w:val="105"/>
        </w:rPr>
        <w:t> we</w:t>
      </w:r>
      <w:r>
        <w:rPr>
          <w:w w:val="105"/>
        </w:rPr>
        <w:t> design</w:t>
      </w:r>
      <w:r>
        <w:rPr>
          <w:w w:val="105"/>
        </w:rPr>
        <w:t> a</w:t>
      </w:r>
      <w:r>
        <w:rPr>
          <w:w w:val="105"/>
        </w:rPr>
        <w:t> model</w:t>
      </w:r>
      <w:r>
        <w:rPr>
          <w:w w:val="105"/>
        </w:rPr>
        <w:t> which</w:t>
      </w:r>
      <w:r>
        <w:rPr>
          <w:w w:val="105"/>
        </w:rPr>
        <w:t> could</w:t>
      </w:r>
      <w:r>
        <w:rPr>
          <w:w w:val="105"/>
        </w:rPr>
        <w:t> make</w:t>
      </w:r>
      <w:r>
        <w:rPr>
          <w:w w:val="105"/>
        </w:rPr>
        <w:t> use</w:t>
      </w:r>
      <w:r>
        <w:rPr>
          <w:w w:val="105"/>
        </w:rPr>
        <w:t> of</w:t>
      </w:r>
      <w:r>
        <w:rPr>
          <w:w w:val="105"/>
        </w:rPr>
        <w:t> near- infrared</w:t>
      </w:r>
      <w:r>
        <w:rPr>
          <w:w w:val="105"/>
        </w:rPr>
        <w:t> images</w:t>
      </w:r>
      <w:r>
        <w:rPr>
          <w:w w:val="105"/>
        </w:rPr>
        <w:t> to</w:t>
      </w:r>
      <w:r>
        <w:rPr>
          <w:w w:val="105"/>
        </w:rPr>
        <w:t> handle</w:t>
      </w:r>
      <w:r>
        <w:rPr>
          <w:w w:val="105"/>
        </w:rPr>
        <w:t> varying</w:t>
      </w:r>
      <w:r>
        <w:rPr>
          <w:w w:val="105"/>
        </w:rPr>
        <w:t> illuminations</w:t>
      </w:r>
      <w:r>
        <w:rPr>
          <w:w w:val="105"/>
        </w:rPr>
        <w:t> because</w:t>
      </w:r>
      <w:r>
        <w:rPr>
          <w:w w:val="105"/>
        </w:rPr>
        <w:t> near- infrared images are less sensitive to illumination change.</w:t>
      </w:r>
    </w:p>
    <w:p>
      <w:pPr>
        <w:pStyle w:val="BodyText"/>
        <w:spacing w:before="110"/>
      </w:pPr>
    </w:p>
    <w:p>
      <w:pPr>
        <w:pStyle w:val="ListParagraph"/>
        <w:numPr>
          <w:ilvl w:val="0"/>
          <w:numId w:val="1"/>
        </w:numPr>
        <w:tabs>
          <w:tab w:pos="351" w:val="left" w:leader="none"/>
        </w:tabs>
        <w:spacing w:line="240" w:lineRule="auto" w:before="0" w:after="0"/>
        <w:ind w:left="351" w:right="0" w:hanging="235"/>
        <w:jc w:val="left"/>
        <w:rPr>
          <w:sz w:val="16"/>
        </w:rPr>
      </w:pPr>
      <w:r>
        <w:rPr>
          <w:w w:val="115"/>
          <w:sz w:val="16"/>
        </w:rPr>
        <w:t>Network</w:t>
      </w:r>
      <w:r>
        <w:rPr>
          <w:spacing w:val="-5"/>
          <w:w w:val="115"/>
          <w:sz w:val="16"/>
        </w:rPr>
        <w:t> </w:t>
      </w:r>
      <w:r>
        <w:rPr>
          <w:w w:val="115"/>
          <w:sz w:val="16"/>
        </w:rPr>
        <w:t>architecture</w:t>
      </w:r>
      <w:r>
        <w:rPr>
          <w:spacing w:val="-4"/>
          <w:w w:val="115"/>
          <w:sz w:val="16"/>
        </w:rPr>
        <w:t> </w:t>
      </w:r>
      <w:r>
        <w:rPr>
          <w:w w:val="115"/>
          <w:sz w:val="16"/>
        </w:rPr>
        <w:t>and</w:t>
      </w:r>
      <w:r>
        <w:rPr>
          <w:spacing w:val="-3"/>
          <w:w w:val="115"/>
          <w:sz w:val="16"/>
        </w:rPr>
        <w:t> </w:t>
      </w:r>
      <w:r>
        <w:rPr>
          <w:w w:val="115"/>
          <w:sz w:val="16"/>
        </w:rPr>
        <w:t>model</w:t>
      </w:r>
      <w:r>
        <w:rPr>
          <w:spacing w:val="-3"/>
          <w:w w:val="115"/>
          <w:sz w:val="16"/>
        </w:rPr>
        <w:t> </w:t>
      </w:r>
      <w:r>
        <w:rPr>
          <w:spacing w:val="-2"/>
          <w:w w:val="115"/>
          <w:sz w:val="16"/>
        </w:rPr>
        <w:t>training</w:t>
      </w:r>
    </w:p>
    <w:p>
      <w:pPr>
        <w:pStyle w:val="BodyText"/>
        <w:spacing w:before="55"/>
      </w:pPr>
    </w:p>
    <w:p>
      <w:pPr>
        <w:pStyle w:val="ListParagraph"/>
        <w:numPr>
          <w:ilvl w:val="1"/>
          <w:numId w:val="1"/>
        </w:numPr>
        <w:tabs>
          <w:tab w:pos="447" w:val="left" w:leader="none"/>
        </w:tabs>
        <w:spacing w:line="240" w:lineRule="auto" w:before="0" w:after="0"/>
        <w:ind w:left="447" w:right="0" w:hanging="331"/>
        <w:jc w:val="left"/>
        <w:rPr>
          <w:i/>
          <w:sz w:val="16"/>
        </w:rPr>
      </w:pPr>
      <w:r>
        <w:rPr>
          <w:i/>
          <w:sz w:val="16"/>
        </w:rPr>
        <w:t>Network</w:t>
      </w:r>
      <w:r>
        <w:rPr>
          <w:i/>
          <w:spacing w:val="5"/>
          <w:sz w:val="16"/>
        </w:rPr>
        <w:t> </w:t>
      </w:r>
      <w:r>
        <w:rPr>
          <w:i/>
          <w:spacing w:val="-2"/>
          <w:sz w:val="16"/>
        </w:rPr>
        <w:t>architecture</w:t>
      </w:r>
    </w:p>
    <w:p>
      <w:pPr>
        <w:pStyle w:val="BodyText"/>
        <w:spacing w:before="55"/>
        <w:rPr>
          <w:i/>
        </w:rPr>
      </w:pPr>
    </w:p>
    <w:p>
      <w:pPr>
        <w:pStyle w:val="BodyText"/>
        <w:spacing w:line="276" w:lineRule="auto"/>
        <w:ind w:left="116" w:right="304" w:firstLine="238"/>
        <w:jc w:val="both"/>
      </w:pPr>
      <w:hyperlink w:history="true" w:anchor="_bookmark6">
        <w:r>
          <w:rPr>
            <w:color w:val="007FAC"/>
            <w:w w:val="105"/>
          </w:rPr>
          <w:t>Table 3</w:t>
        </w:r>
      </w:hyperlink>
      <w:r>
        <w:rPr>
          <w:color w:val="007FAC"/>
          <w:w w:val="105"/>
        </w:rPr>
        <w:t> </w:t>
      </w:r>
      <w:r>
        <w:rPr>
          <w:w w:val="105"/>
        </w:rPr>
        <w:t>shows the reported performance of different models on the</w:t>
      </w:r>
      <w:r>
        <w:rPr>
          <w:w w:val="105"/>
        </w:rPr>
        <w:t> LWF</w:t>
      </w:r>
      <w:r>
        <w:rPr>
          <w:w w:val="105"/>
        </w:rPr>
        <w:t> database.</w:t>
      </w:r>
      <w:r>
        <w:rPr>
          <w:w w:val="105"/>
        </w:rPr>
        <w:t> In</w:t>
      </w:r>
      <w:r>
        <w:rPr>
          <w:w w:val="105"/>
        </w:rPr>
        <w:t> this</w:t>
      </w:r>
      <w:r>
        <w:rPr>
          <w:w w:val="105"/>
        </w:rPr>
        <w:t> paper,</w:t>
      </w:r>
      <w:r>
        <w:rPr>
          <w:w w:val="105"/>
        </w:rPr>
        <w:t> we</w:t>
      </w:r>
      <w:r>
        <w:rPr>
          <w:w w:val="105"/>
        </w:rPr>
        <w:t> choose</w:t>
      </w:r>
      <w:r>
        <w:rPr>
          <w:w w:val="105"/>
        </w:rPr>
        <w:t> VGG</w:t>
      </w:r>
      <w:r>
        <w:rPr>
          <w:w w:val="105"/>
        </w:rPr>
        <w:t> Net</w:t>
      </w:r>
      <w:r>
        <w:rPr>
          <w:w w:val="105"/>
        </w:rPr>
        <w:t> </w:t>
      </w:r>
      <w:hyperlink w:history="true" w:anchor="_bookmark35">
        <w:r>
          <w:rPr>
            <w:color w:val="007FAC"/>
            <w:w w:val="105"/>
          </w:rPr>
          <w:t>[22]</w:t>
        </w:r>
      </w:hyperlink>
      <w:r>
        <w:rPr>
          <w:color w:val="007FAC"/>
          <w:w w:val="105"/>
        </w:rPr>
        <w:t> </w:t>
      </w:r>
      <w:r>
        <w:rPr>
          <w:w w:val="105"/>
        </w:rPr>
        <w:t>as</w:t>
      </w:r>
      <w:r>
        <w:rPr>
          <w:w w:val="105"/>
        </w:rPr>
        <w:t> the deep learning network architecture. It is because that in the </w:t>
      </w:r>
      <w:r>
        <w:rPr>
          <w:w w:val="105"/>
        </w:rPr>
        <w:t>engi- neering applications, VGG Net can achieve reasonable balance be- tween</w:t>
      </w:r>
      <w:r>
        <w:rPr>
          <w:w w:val="105"/>
        </w:rPr>
        <w:t> the</w:t>
      </w:r>
      <w:r>
        <w:rPr>
          <w:w w:val="105"/>
        </w:rPr>
        <w:t> accuracy</w:t>
      </w:r>
      <w:r>
        <w:rPr>
          <w:w w:val="105"/>
        </w:rPr>
        <w:t> and</w:t>
      </w:r>
      <w:r>
        <w:rPr>
          <w:w w:val="105"/>
        </w:rPr>
        <w:t> time</w:t>
      </w:r>
      <w:r>
        <w:rPr>
          <w:w w:val="105"/>
        </w:rPr>
        <w:t> ef</w:t>
      </w:r>
      <w:r>
        <w:rPr>
          <w:rFonts w:ascii="Times New Roman"/>
          <w:w w:val="105"/>
        </w:rPr>
        <w:t>fi</w:t>
      </w:r>
      <w:r>
        <w:rPr>
          <w:w w:val="105"/>
        </w:rPr>
        <w:t>ciency.</w:t>
      </w:r>
      <w:r>
        <w:rPr>
          <w:w w:val="105"/>
        </w:rPr>
        <w:t> DeepID</w:t>
      </w:r>
      <w:r>
        <w:rPr>
          <w:w w:val="105"/>
        </w:rPr>
        <w:t> applies</w:t>
      </w:r>
      <w:r>
        <w:rPr>
          <w:w w:val="105"/>
        </w:rPr>
        <w:t> a</w:t>
      </w:r>
      <w:r>
        <w:rPr>
          <w:w w:val="105"/>
        </w:rPr>
        <w:t> multi- model</w:t>
      </w:r>
      <w:r>
        <w:rPr>
          <w:w w:val="105"/>
        </w:rPr>
        <w:t> feature</w:t>
      </w:r>
      <w:r>
        <w:rPr>
          <w:w w:val="105"/>
        </w:rPr>
        <w:t> fusion</w:t>
      </w:r>
      <w:r>
        <w:rPr>
          <w:w w:val="105"/>
        </w:rPr>
        <w:t> algorithm,</w:t>
      </w:r>
      <w:r>
        <w:rPr>
          <w:w w:val="105"/>
        </w:rPr>
        <w:t> which</w:t>
      </w:r>
      <w:r>
        <w:rPr>
          <w:w w:val="105"/>
        </w:rPr>
        <w:t> uses</w:t>
      </w:r>
      <w:r>
        <w:rPr>
          <w:w w:val="105"/>
        </w:rPr>
        <w:t> 200</w:t>
      </w:r>
      <w:r>
        <w:rPr>
          <w:w w:val="105"/>
        </w:rPr>
        <w:t> deep</w:t>
      </w:r>
      <w:r>
        <w:rPr>
          <w:w w:val="105"/>
        </w:rPr>
        <w:t> network models to extract features of a face image. As we</w:t>
      </w:r>
      <w:r>
        <w:rPr>
          <w:spacing w:val="-1"/>
          <w:w w:val="105"/>
        </w:rPr>
        <w:t> </w:t>
      </w:r>
      <w:r>
        <w:rPr>
          <w:w w:val="105"/>
        </w:rPr>
        <w:t>know, the forward processes of 200 deep networks are very time consuming because there are enormous convolution operations, so DeepID is really not suitable for engineering applications and we do not choose it. The complete network architecture of VGG is shown in </w:t>
      </w:r>
      <w:hyperlink w:history="true" w:anchor="_bookmark9">
        <w:r>
          <w:rPr>
            <w:color w:val="007FAC"/>
            <w:w w:val="105"/>
          </w:rPr>
          <w:t>Fig. 6</w:t>
        </w:r>
      </w:hyperlink>
      <w:r>
        <w:rPr>
          <w:w w:val="105"/>
        </w:rPr>
        <w:t>.</w:t>
      </w:r>
    </w:p>
    <w:p>
      <w:pPr>
        <w:pStyle w:val="BodyText"/>
        <w:spacing w:line="276" w:lineRule="auto"/>
        <w:ind w:left="116" w:right="305" w:firstLine="238"/>
        <w:jc w:val="both"/>
      </w:pPr>
      <w:r>
        <w:rPr>
          <w:w w:val="105"/>
        </w:rPr>
        <w:t>We can see that except for the fully connected layer, there are 5 blocks</w:t>
      </w:r>
      <w:r>
        <w:rPr>
          <w:w w:val="105"/>
        </w:rPr>
        <w:t> in</w:t>
      </w:r>
      <w:r>
        <w:rPr>
          <w:w w:val="105"/>
        </w:rPr>
        <w:t> the</w:t>
      </w:r>
      <w:r>
        <w:rPr>
          <w:w w:val="105"/>
        </w:rPr>
        <w:t> VGG</w:t>
      </w:r>
      <w:r>
        <w:rPr>
          <w:w w:val="105"/>
        </w:rPr>
        <w:t> Net</w:t>
      </w:r>
      <w:r>
        <w:rPr>
          <w:w w:val="105"/>
        </w:rPr>
        <w:t> model.</w:t>
      </w:r>
      <w:r>
        <w:rPr>
          <w:w w:val="105"/>
        </w:rPr>
        <w:t> Each</w:t>
      </w:r>
      <w:r>
        <w:rPr>
          <w:w w:val="105"/>
        </w:rPr>
        <w:t> block</w:t>
      </w:r>
      <w:r>
        <w:rPr>
          <w:w w:val="105"/>
        </w:rPr>
        <w:t> consists</w:t>
      </w:r>
      <w:r>
        <w:rPr>
          <w:w w:val="105"/>
        </w:rPr>
        <w:t> of</w:t>
      </w:r>
      <w:r>
        <w:rPr>
          <w:w w:val="105"/>
        </w:rPr>
        <w:t> several</w:t>
      </w:r>
      <w:r>
        <w:rPr>
          <w:w w:val="105"/>
        </w:rPr>
        <w:t> </w:t>
      </w:r>
      <w:r>
        <w:rPr>
          <w:w w:val="105"/>
        </w:rPr>
        <w:t>con- volutional layers followed by additional nonlinear operations, such as</w:t>
      </w:r>
      <w:r>
        <w:rPr>
          <w:spacing w:val="-11"/>
          <w:w w:val="105"/>
        </w:rPr>
        <w:t> </w:t>
      </w:r>
      <w:r>
        <w:rPr>
          <w:w w:val="105"/>
        </w:rPr>
        <w:t>ReLU</w:t>
      </w:r>
      <w:r>
        <w:rPr>
          <w:spacing w:val="-10"/>
          <w:w w:val="105"/>
        </w:rPr>
        <w:t> </w:t>
      </w:r>
      <w:r>
        <w:rPr>
          <w:w w:val="105"/>
        </w:rPr>
        <w:t>operation</w:t>
      </w:r>
      <w:r>
        <w:rPr>
          <w:spacing w:val="-10"/>
          <w:w w:val="105"/>
        </w:rPr>
        <w:t> </w:t>
      </w:r>
      <w:r>
        <w:rPr>
          <w:w w:val="105"/>
        </w:rPr>
        <w:t>and</w:t>
      </w:r>
      <w:r>
        <w:rPr>
          <w:spacing w:val="-10"/>
          <w:w w:val="105"/>
        </w:rPr>
        <w:t> </w:t>
      </w:r>
      <w:r>
        <w:rPr>
          <w:w w:val="105"/>
        </w:rPr>
        <w:t>local</w:t>
      </w:r>
      <w:r>
        <w:rPr>
          <w:spacing w:val="-10"/>
          <w:w w:val="105"/>
        </w:rPr>
        <w:t> </w:t>
      </w:r>
      <w:r>
        <w:rPr>
          <w:w w:val="105"/>
        </w:rPr>
        <w:t>response</w:t>
      </w:r>
      <w:r>
        <w:rPr>
          <w:spacing w:val="-10"/>
          <w:w w:val="105"/>
        </w:rPr>
        <w:t> </w:t>
      </w:r>
      <w:r>
        <w:rPr>
          <w:w w:val="105"/>
        </w:rPr>
        <w:t>normalization.</w:t>
      </w:r>
      <w:r>
        <w:rPr>
          <w:spacing w:val="-9"/>
          <w:w w:val="105"/>
        </w:rPr>
        <w:t> </w:t>
      </w:r>
      <w:r>
        <w:rPr>
          <w:w w:val="105"/>
        </w:rPr>
        <w:t>The</w:t>
      </w:r>
      <w:r>
        <w:rPr>
          <w:spacing w:val="-10"/>
          <w:w w:val="105"/>
        </w:rPr>
        <w:t> </w:t>
      </w:r>
      <w:r>
        <w:rPr>
          <w:w w:val="105"/>
        </w:rPr>
        <w:t>kernel</w:t>
      </w:r>
      <w:r>
        <w:rPr>
          <w:spacing w:val="-10"/>
          <w:w w:val="105"/>
        </w:rPr>
        <w:t> </w:t>
      </w:r>
      <w:r>
        <w:rPr>
          <w:w w:val="105"/>
        </w:rPr>
        <w:t>size and</w:t>
      </w:r>
      <w:r>
        <w:rPr>
          <w:w w:val="105"/>
        </w:rPr>
        <w:t> channel</w:t>
      </w:r>
      <w:r>
        <w:rPr>
          <w:w w:val="105"/>
        </w:rPr>
        <w:t> number</w:t>
      </w:r>
      <w:r>
        <w:rPr>
          <w:w w:val="105"/>
        </w:rPr>
        <w:t> in</w:t>
      </w:r>
      <w:r>
        <w:rPr>
          <w:w w:val="105"/>
        </w:rPr>
        <w:t> one</w:t>
      </w:r>
      <w:r>
        <w:rPr>
          <w:w w:val="105"/>
        </w:rPr>
        <w:t> block</w:t>
      </w:r>
      <w:r>
        <w:rPr>
          <w:w w:val="105"/>
        </w:rPr>
        <w:t> are</w:t>
      </w:r>
      <w:r>
        <w:rPr>
          <w:w w:val="105"/>
        </w:rPr>
        <w:t> identical.</w:t>
      </w:r>
      <w:r>
        <w:rPr>
          <w:w w:val="105"/>
        </w:rPr>
        <w:t> The</w:t>
      </w:r>
      <w:r>
        <w:rPr>
          <w:w w:val="105"/>
        </w:rPr>
        <w:t> last</w:t>
      </w:r>
      <w:r>
        <w:rPr>
          <w:w w:val="105"/>
        </w:rPr>
        <w:t> layer</w:t>
      </w:r>
      <w:r>
        <w:rPr>
          <w:w w:val="105"/>
        </w:rPr>
        <w:t> of </w:t>
      </w:r>
      <w:bookmarkStart w:name="_bookmark7" w:id="13"/>
      <w:bookmarkEnd w:id="13"/>
      <w:r>
        <w:rPr>
          <w:w w:val="105"/>
        </w:rPr>
        <w:t>each</w:t>
      </w:r>
      <w:r>
        <w:rPr>
          <w:spacing w:val="31"/>
          <w:w w:val="105"/>
        </w:rPr>
        <w:t> </w:t>
      </w:r>
      <w:r>
        <w:rPr>
          <w:w w:val="105"/>
        </w:rPr>
        <w:t>block</w:t>
      </w:r>
      <w:r>
        <w:rPr>
          <w:spacing w:val="31"/>
          <w:w w:val="105"/>
        </w:rPr>
        <w:t> </w:t>
      </w:r>
      <w:r>
        <w:rPr>
          <w:w w:val="105"/>
        </w:rPr>
        <w:t>is</w:t>
      </w:r>
      <w:r>
        <w:rPr>
          <w:spacing w:val="33"/>
          <w:w w:val="105"/>
        </w:rPr>
        <w:t> </w:t>
      </w:r>
      <w:r>
        <w:rPr>
          <w:w w:val="105"/>
        </w:rPr>
        <w:t>always</w:t>
      </w:r>
      <w:r>
        <w:rPr>
          <w:spacing w:val="34"/>
          <w:w w:val="105"/>
        </w:rPr>
        <w:t> </w:t>
      </w:r>
      <w:r>
        <w:rPr>
          <w:w w:val="105"/>
        </w:rPr>
        <w:t>a</w:t>
      </w:r>
      <w:r>
        <w:rPr>
          <w:spacing w:val="32"/>
          <w:w w:val="105"/>
        </w:rPr>
        <w:t> </w:t>
      </w:r>
      <w:r>
        <w:rPr>
          <w:w w:val="105"/>
        </w:rPr>
        <w:t>pooling</w:t>
      </w:r>
      <w:r>
        <w:rPr>
          <w:spacing w:val="33"/>
          <w:w w:val="105"/>
        </w:rPr>
        <w:t> </w:t>
      </w:r>
      <w:r>
        <w:rPr>
          <w:w w:val="105"/>
        </w:rPr>
        <w:t>layer.</w:t>
      </w:r>
      <w:r>
        <w:rPr>
          <w:spacing w:val="32"/>
          <w:w w:val="105"/>
        </w:rPr>
        <w:t> </w:t>
      </w:r>
      <w:r>
        <w:rPr>
          <w:w w:val="105"/>
        </w:rPr>
        <w:t>So</w:t>
      </w:r>
      <w:r>
        <w:rPr>
          <w:spacing w:val="31"/>
          <w:w w:val="105"/>
        </w:rPr>
        <w:t> </w:t>
      </w:r>
      <w:r>
        <w:rPr>
          <w:w w:val="105"/>
        </w:rPr>
        <w:t>the</w:t>
      </w:r>
      <w:r>
        <w:rPr>
          <w:spacing w:val="32"/>
          <w:w w:val="105"/>
        </w:rPr>
        <w:t> </w:t>
      </w:r>
      <w:r>
        <w:rPr>
          <w:w w:val="105"/>
        </w:rPr>
        <w:t>feature</w:t>
      </w:r>
      <w:r>
        <w:rPr>
          <w:spacing w:val="32"/>
          <w:w w:val="105"/>
        </w:rPr>
        <w:t> </w:t>
      </w:r>
      <w:r>
        <w:rPr>
          <w:w w:val="105"/>
        </w:rPr>
        <w:t>map</w:t>
      </w:r>
      <w:r>
        <w:rPr>
          <w:spacing w:val="33"/>
          <w:w w:val="105"/>
        </w:rPr>
        <w:t> </w:t>
      </w:r>
      <w:r>
        <w:rPr>
          <w:w w:val="105"/>
        </w:rPr>
        <w:t>size</w:t>
      </w:r>
      <w:r>
        <w:rPr>
          <w:spacing w:val="34"/>
          <w:w w:val="105"/>
        </w:rPr>
        <w:t> </w:t>
      </w:r>
      <w:r>
        <w:rPr>
          <w:spacing w:val="-5"/>
          <w:w w:val="105"/>
        </w:rPr>
        <w:t>of</w:t>
      </w:r>
    </w:p>
    <w:p>
      <w:pPr>
        <w:spacing w:after="0" w:line="276" w:lineRule="auto"/>
        <w:jc w:val="both"/>
        <w:sectPr>
          <w:type w:val="continuous"/>
          <w:pgSz w:w="11910" w:h="15880"/>
          <w:pgMar w:header="890" w:footer="0" w:top="840" w:bottom="280" w:left="540" w:right="540"/>
          <w:cols w:num="2" w:equalWidth="0">
            <w:col w:w="5179" w:space="201"/>
            <w:col w:w="5450"/>
          </w:cols>
        </w:sectPr>
      </w:pPr>
    </w:p>
    <w:p>
      <w:pPr>
        <w:pStyle w:val="BodyText"/>
        <w:spacing w:before="163"/>
        <w:rPr>
          <w:sz w:val="20"/>
        </w:rPr>
      </w:pPr>
    </w:p>
    <w:p>
      <w:pPr>
        <w:pStyle w:val="BodyText"/>
        <w:ind w:left="1347"/>
        <w:rPr>
          <w:sz w:val="20"/>
        </w:rPr>
      </w:pPr>
      <w:r>
        <w:rPr>
          <w:sz w:val="20"/>
        </w:rPr>
        <w:drawing>
          <wp:inline distT="0" distB="0" distL="0" distR="0">
            <wp:extent cx="5044197" cy="4251960"/>
            <wp:effectExtent l="0" t="0" r="0" b="0"/>
            <wp:docPr id="22" name="Image 22" descr="Image of Fig. 4"/>
            <wp:cNvGraphicFramePr>
              <a:graphicFrameLocks/>
            </wp:cNvGraphicFramePr>
            <a:graphic>
              <a:graphicData uri="http://schemas.openxmlformats.org/drawingml/2006/picture">
                <pic:pic>
                  <pic:nvPicPr>
                    <pic:cNvPr id="22" name="Image 22" descr="Image of Fig. 4"/>
                    <pic:cNvPicPr/>
                  </pic:nvPicPr>
                  <pic:blipFill>
                    <a:blip r:embed="rId19" cstate="print"/>
                    <a:stretch>
                      <a:fillRect/>
                    </a:stretch>
                  </pic:blipFill>
                  <pic:spPr>
                    <a:xfrm>
                      <a:off x="0" y="0"/>
                      <a:ext cx="5044197" cy="4251960"/>
                    </a:xfrm>
                    <a:prstGeom prst="rect">
                      <a:avLst/>
                    </a:prstGeom>
                  </pic:spPr>
                </pic:pic>
              </a:graphicData>
            </a:graphic>
          </wp:inline>
        </w:drawing>
      </w:r>
      <w:r>
        <w:rPr>
          <w:sz w:val="20"/>
        </w:rPr>
      </w:r>
    </w:p>
    <w:p>
      <w:pPr>
        <w:pStyle w:val="BodyText"/>
        <w:spacing w:before="53"/>
        <w:rPr>
          <w:sz w:val="12"/>
        </w:rPr>
      </w:pPr>
    </w:p>
    <w:p>
      <w:pPr>
        <w:spacing w:before="0"/>
        <w:ind w:left="197" w:right="387" w:firstLine="0"/>
        <w:jc w:val="center"/>
        <w:rPr>
          <w:sz w:val="12"/>
        </w:rPr>
      </w:pPr>
      <w:r>
        <w:rPr>
          <w:w w:val="105"/>
          <w:sz w:val="12"/>
        </w:rPr>
        <w:t>Fig.</w:t>
      </w:r>
      <w:r>
        <w:rPr>
          <w:spacing w:val="15"/>
          <w:w w:val="105"/>
          <w:sz w:val="12"/>
        </w:rPr>
        <w:t> </w:t>
      </w:r>
      <w:r>
        <w:rPr>
          <w:w w:val="105"/>
          <w:sz w:val="12"/>
        </w:rPr>
        <w:t>4.</w:t>
      </w:r>
      <w:r>
        <w:rPr>
          <w:spacing w:val="39"/>
          <w:w w:val="105"/>
          <w:sz w:val="12"/>
        </w:rPr>
        <w:t> </w:t>
      </w:r>
      <w:r>
        <w:rPr>
          <w:w w:val="105"/>
          <w:sz w:val="12"/>
        </w:rPr>
        <w:t>Examples</w:t>
      </w:r>
      <w:r>
        <w:rPr>
          <w:spacing w:val="15"/>
          <w:w w:val="105"/>
          <w:sz w:val="12"/>
        </w:rPr>
        <w:t> </w:t>
      </w:r>
      <w:r>
        <w:rPr>
          <w:w w:val="105"/>
          <w:sz w:val="12"/>
        </w:rPr>
        <w:t>of</w:t>
      </w:r>
      <w:r>
        <w:rPr>
          <w:spacing w:val="16"/>
          <w:w w:val="105"/>
          <w:sz w:val="12"/>
        </w:rPr>
        <w:t> </w:t>
      </w:r>
      <w:r>
        <w:rPr>
          <w:w w:val="105"/>
          <w:sz w:val="12"/>
        </w:rPr>
        <w:t>CelebA</w:t>
      </w:r>
      <w:r>
        <w:rPr>
          <w:spacing w:val="15"/>
          <w:w w:val="105"/>
          <w:sz w:val="12"/>
        </w:rPr>
        <w:t> </w:t>
      </w:r>
      <w:r>
        <w:rPr>
          <w:spacing w:val="-2"/>
          <w:w w:val="105"/>
          <w:sz w:val="12"/>
        </w:rPr>
        <w:t>database.</w:t>
      </w:r>
    </w:p>
    <w:p>
      <w:pPr>
        <w:spacing w:after="0"/>
        <w:jc w:val="center"/>
        <w:rPr>
          <w:sz w:val="12"/>
        </w:rPr>
        <w:sectPr>
          <w:type w:val="continuous"/>
          <w:pgSz w:w="11910" w:h="15880"/>
          <w:pgMar w:header="890" w:footer="0" w:top="840" w:bottom="280" w:left="540" w:right="540"/>
        </w:sectPr>
      </w:pPr>
    </w:p>
    <w:p>
      <w:pPr>
        <w:pStyle w:val="BodyText"/>
        <w:spacing w:before="17"/>
        <w:rPr>
          <w:sz w:val="20"/>
        </w:rPr>
      </w:pPr>
    </w:p>
    <w:p>
      <w:pPr>
        <w:pStyle w:val="BodyText"/>
        <w:ind w:left="963"/>
        <w:rPr>
          <w:sz w:val="20"/>
        </w:rPr>
      </w:pPr>
      <w:r>
        <w:rPr>
          <w:sz w:val="20"/>
        </w:rPr>
        <w:drawing>
          <wp:inline distT="0" distB="0" distL="0" distR="0">
            <wp:extent cx="5779794" cy="3950208"/>
            <wp:effectExtent l="0" t="0" r="0" b="0"/>
            <wp:docPr id="23" name="Image 23" descr="Image of Fig. 5"/>
            <wp:cNvGraphicFramePr>
              <a:graphicFrameLocks/>
            </wp:cNvGraphicFramePr>
            <a:graphic>
              <a:graphicData uri="http://schemas.openxmlformats.org/drawingml/2006/picture">
                <pic:pic>
                  <pic:nvPicPr>
                    <pic:cNvPr id="23" name="Image 23" descr="Image of Fig. 5"/>
                    <pic:cNvPicPr/>
                  </pic:nvPicPr>
                  <pic:blipFill>
                    <a:blip r:embed="rId20" cstate="print"/>
                    <a:stretch>
                      <a:fillRect/>
                    </a:stretch>
                  </pic:blipFill>
                  <pic:spPr>
                    <a:xfrm>
                      <a:off x="0" y="0"/>
                      <a:ext cx="5779794" cy="3950208"/>
                    </a:xfrm>
                    <a:prstGeom prst="rect">
                      <a:avLst/>
                    </a:prstGeom>
                  </pic:spPr>
                </pic:pic>
              </a:graphicData>
            </a:graphic>
          </wp:inline>
        </w:drawing>
      </w:r>
      <w:r>
        <w:rPr>
          <w:sz w:val="20"/>
        </w:rPr>
      </w:r>
    </w:p>
    <w:p>
      <w:pPr>
        <w:pStyle w:val="BodyText"/>
        <w:spacing w:before="62"/>
        <w:rPr>
          <w:sz w:val="12"/>
        </w:rPr>
      </w:pPr>
    </w:p>
    <w:p>
      <w:pPr>
        <w:spacing w:before="0"/>
        <w:ind w:left="386" w:right="191" w:firstLine="0"/>
        <w:jc w:val="center"/>
        <w:rPr>
          <w:sz w:val="12"/>
        </w:rPr>
      </w:pPr>
      <w:bookmarkStart w:name="3.2. Training and databases" w:id="14"/>
      <w:bookmarkEnd w:id="14"/>
      <w:r>
        <w:rPr/>
      </w:r>
      <w:bookmarkStart w:name="_bookmark8" w:id="15"/>
      <w:bookmarkEnd w:id="15"/>
      <w:r>
        <w:rPr/>
      </w:r>
      <w:r>
        <w:rPr>
          <w:w w:val="105"/>
          <w:sz w:val="12"/>
        </w:rPr>
        <w:t>Fig.</w:t>
      </w:r>
      <w:r>
        <w:rPr>
          <w:spacing w:val="11"/>
          <w:w w:val="105"/>
          <w:sz w:val="12"/>
        </w:rPr>
        <w:t> </w:t>
      </w:r>
      <w:r>
        <w:rPr>
          <w:w w:val="105"/>
          <w:sz w:val="12"/>
        </w:rPr>
        <w:t>5.</w:t>
      </w:r>
      <w:r>
        <w:rPr>
          <w:spacing w:val="33"/>
          <w:w w:val="105"/>
          <w:sz w:val="12"/>
        </w:rPr>
        <w:t> </w:t>
      </w:r>
      <w:r>
        <w:rPr>
          <w:w w:val="105"/>
          <w:sz w:val="12"/>
        </w:rPr>
        <w:t>Examples</w:t>
      </w:r>
      <w:r>
        <w:rPr>
          <w:spacing w:val="11"/>
          <w:w w:val="105"/>
          <w:sz w:val="12"/>
        </w:rPr>
        <w:t> </w:t>
      </w:r>
      <w:r>
        <w:rPr>
          <w:w w:val="105"/>
          <w:sz w:val="12"/>
        </w:rPr>
        <w:t>of</w:t>
      </w:r>
      <w:r>
        <w:rPr>
          <w:spacing w:val="12"/>
          <w:w w:val="105"/>
          <w:sz w:val="12"/>
        </w:rPr>
        <w:t> </w:t>
      </w:r>
      <w:r>
        <w:rPr>
          <w:w w:val="105"/>
          <w:sz w:val="12"/>
        </w:rPr>
        <w:t>(a)</w:t>
      </w:r>
      <w:r>
        <w:rPr>
          <w:spacing w:val="12"/>
          <w:w w:val="105"/>
          <w:sz w:val="12"/>
        </w:rPr>
        <w:t> </w:t>
      </w:r>
      <w:r>
        <w:rPr>
          <w:w w:val="105"/>
          <w:sz w:val="12"/>
        </w:rPr>
        <w:t>Sun</w:t>
      </w:r>
      <w:r>
        <w:rPr>
          <w:spacing w:val="12"/>
          <w:w w:val="105"/>
          <w:sz w:val="12"/>
        </w:rPr>
        <w:t> </w:t>
      </w:r>
      <w:r>
        <w:rPr>
          <w:w w:val="105"/>
          <w:sz w:val="12"/>
        </w:rPr>
        <w:t>Win</w:t>
      </w:r>
      <w:r>
        <w:rPr>
          <w:spacing w:val="12"/>
          <w:w w:val="105"/>
          <w:sz w:val="12"/>
        </w:rPr>
        <w:t> </w:t>
      </w:r>
      <w:r>
        <w:rPr>
          <w:w w:val="105"/>
          <w:sz w:val="12"/>
        </w:rPr>
        <w:t>(b)</w:t>
      </w:r>
      <w:r>
        <w:rPr>
          <w:spacing w:val="11"/>
          <w:w w:val="105"/>
          <w:sz w:val="12"/>
        </w:rPr>
        <w:t> </w:t>
      </w:r>
      <w:r>
        <w:rPr>
          <w:w w:val="105"/>
          <w:sz w:val="12"/>
        </w:rPr>
        <w:t>HIT</w:t>
      </w:r>
      <w:r>
        <w:rPr>
          <w:spacing w:val="12"/>
          <w:w w:val="105"/>
          <w:sz w:val="12"/>
        </w:rPr>
        <w:t> </w:t>
      </w:r>
      <w:r>
        <w:rPr>
          <w:spacing w:val="-4"/>
          <w:w w:val="105"/>
          <w:sz w:val="12"/>
        </w:rPr>
        <w:t>LAB2.</w:t>
      </w:r>
    </w:p>
    <w:p>
      <w:pPr>
        <w:pStyle w:val="BodyText"/>
        <w:spacing w:before="62"/>
        <w:rPr>
          <w:sz w:val="20"/>
        </w:rPr>
      </w:pPr>
    </w:p>
    <w:p>
      <w:pPr>
        <w:spacing w:after="0"/>
        <w:rPr>
          <w:sz w:val="20"/>
        </w:rPr>
        <w:sectPr>
          <w:pgSz w:w="11910" w:h="15880"/>
          <w:pgMar w:header="890" w:footer="0" w:top="1080" w:bottom="280" w:left="540" w:right="540"/>
        </w:sectPr>
      </w:pPr>
    </w:p>
    <w:p>
      <w:pPr>
        <w:pStyle w:val="BodyText"/>
        <w:spacing w:line="276" w:lineRule="auto" w:before="109"/>
        <w:ind w:left="310"/>
        <w:jc w:val="both"/>
      </w:pPr>
      <w:r>
        <w:rPr>
          <w:w w:val="105"/>
        </w:rPr>
        <w:t>convolutional</w:t>
      </w:r>
      <w:r>
        <w:rPr>
          <w:w w:val="105"/>
        </w:rPr>
        <w:t> layers</w:t>
      </w:r>
      <w:r>
        <w:rPr>
          <w:w w:val="105"/>
        </w:rPr>
        <w:t> in</w:t>
      </w:r>
      <w:r>
        <w:rPr>
          <w:w w:val="105"/>
        </w:rPr>
        <w:t> one</w:t>
      </w:r>
      <w:r>
        <w:rPr>
          <w:w w:val="105"/>
        </w:rPr>
        <w:t> block</w:t>
      </w:r>
      <w:r>
        <w:rPr>
          <w:w w:val="105"/>
        </w:rPr>
        <w:t> is</w:t>
      </w:r>
      <w:r>
        <w:rPr>
          <w:w w:val="105"/>
        </w:rPr>
        <w:t> smaller</w:t>
      </w:r>
      <w:r>
        <w:rPr>
          <w:w w:val="105"/>
        </w:rPr>
        <w:t> than</w:t>
      </w:r>
      <w:r>
        <w:rPr>
          <w:w w:val="105"/>
        </w:rPr>
        <w:t> that</w:t>
      </w:r>
      <w:r>
        <w:rPr>
          <w:w w:val="105"/>
        </w:rPr>
        <w:t> of</w:t>
      </w:r>
      <w:r>
        <w:rPr>
          <w:w w:val="105"/>
        </w:rPr>
        <w:t> the</w:t>
      </w:r>
      <w:r>
        <w:rPr>
          <w:w w:val="105"/>
        </w:rPr>
        <w:t> </w:t>
      </w:r>
      <w:r>
        <w:rPr>
          <w:w w:val="105"/>
        </w:rPr>
        <w:t>pre- vious block. Focusing on the </w:t>
      </w:r>
      <w:r>
        <w:rPr>
          <w:rFonts w:ascii="Times New Roman"/>
          <w:w w:val="105"/>
        </w:rPr>
        <w:t>fi</w:t>
      </w:r>
      <w:r>
        <w:rPr>
          <w:w w:val="105"/>
        </w:rPr>
        <w:t>rst four blocks, we can </w:t>
      </w:r>
      <w:r>
        <w:rPr>
          <w:rFonts w:ascii="Times New Roman"/>
          <w:w w:val="105"/>
        </w:rPr>
        <w:t>fi</w:t>
      </w:r>
      <w:r>
        <w:rPr>
          <w:w w:val="105"/>
        </w:rPr>
        <w:t>nd that the channel</w:t>
      </w:r>
      <w:r>
        <w:rPr>
          <w:w w:val="105"/>
        </w:rPr>
        <w:t> number</w:t>
      </w:r>
      <w:r>
        <w:rPr>
          <w:w w:val="105"/>
        </w:rPr>
        <w:t> is</w:t>
      </w:r>
      <w:r>
        <w:rPr>
          <w:w w:val="105"/>
        </w:rPr>
        <w:t> doubled</w:t>
      </w:r>
      <w:r>
        <w:rPr>
          <w:w w:val="105"/>
        </w:rPr>
        <w:t> after</w:t>
      </w:r>
      <w:r>
        <w:rPr>
          <w:w w:val="105"/>
        </w:rPr>
        <w:t> a</w:t>
      </w:r>
      <w:r>
        <w:rPr>
          <w:w w:val="105"/>
        </w:rPr>
        <w:t> pooling</w:t>
      </w:r>
      <w:r>
        <w:rPr>
          <w:w w:val="105"/>
        </w:rPr>
        <w:t> layer.</w:t>
      </w:r>
      <w:r>
        <w:rPr>
          <w:w w:val="105"/>
        </w:rPr>
        <w:t> More</w:t>
      </w:r>
      <w:r>
        <w:rPr>
          <w:w w:val="105"/>
        </w:rPr>
        <w:t> channels</w:t>
      </w:r>
      <w:r>
        <w:rPr>
          <w:spacing w:val="40"/>
          <w:w w:val="105"/>
        </w:rPr>
        <w:t> </w:t>
      </w:r>
      <w:r>
        <w:rPr>
          <w:w w:val="105"/>
        </w:rPr>
        <w:t>will effectively compensate for the information loss caused by the pooling layer. After 5 blocks, there are 3 fully</w:t>
      </w:r>
      <w:r>
        <w:rPr>
          <w:spacing w:val="-2"/>
          <w:w w:val="105"/>
        </w:rPr>
        <w:t> </w:t>
      </w:r>
      <w:r>
        <w:rPr>
          <w:w w:val="105"/>
        </w:rPr>
        <w:t>connected layers. The convolution</w:t>
      </w:r>
      <w:r>
        <w:rPr>
          <w:w w:val="105"/>
        </w:rPr>
        <w:t> operation</w:t>
      </w:r>
      <w:r>
        <w:rPr>
          <w:w w:val="105"/>
        </w:rPr>
        <w:t> is</w:t>
      </w:r>
      <w:r>
        <w:rPr>
          <w:w w:val="105"/>
        </w:rPr>
        <w:t> mainly</w:t>
      </w:r>
      <w:r>
        <w:rPr>
          <w:w w:val="105"/>
        </w:rPr>
        <w:t> used</w:t>
      </w:r>
      <w:r>
        <w:rPr>
          <w:w w:val="105"/>
        </w:rPr>
        <w:t> to</w:t>
      </w:r>
      <w:r>
        <w:rPr>
          <w:w w:val="105"/>
        </w:rPr>
        <w:t> extract</w:t>
      </w:r>
      <w:r>
        <w:rPr>
          <w:w w:val="105"/>
        </w:rPr>
        <w:t> local</w:t>
      </w:r>
      <w:r>
        <w:rPr>
          <w:w w:val="105"/>
        </w:rPr>
        <w:t> features</w:t>
      </w:r>
      <w:r>
        <w:rPr>
          <w:w w:val="105"/>
        </w:rPr>
        <w:t> of</w:t>
      </w:r>
      <w:r>
        <w:rPr>
          <w:spacing w:val="40"/>
          <w:w w:val="105"/>
        </w:rPr>
        <w:t> </w:t>
      </w:r>
      <w:r>
        <w:rPr>
          <w:w w:val="105"/>
        </w:rPr>
        <w:t>face images, while</w:t>
      </w:r>
      <w:r>
        <w:rPr>
          <w:spacing w:val="-1"/>
          <w:w w:val="105"/>
        </w:rPr>
        <w:t> </w:t>
      </w:r>
      <w:r>
        <w:rPr>
          <w:w w:val="105"/>
        </w:rPr>
        <w:t>the full</w:t>
      </w:r>
      <w:r>
        <w:rPr>
          <w:spacing w:val="-1"/>
          <w:w w:val="105"/>
        </w:rPr>
        <w:t> </w:t>
      </w:r>
      <w:r>
        <w:rPr>
          <w:w w:val="105"/>
        </w:rPr>
        <w:t>join operation can extract global features of the whole face image. Moreover, the main purpose of using the ReLU</w:t>
      </w:r>
      <w:r>
        <w:rPr>
          <w:w w:val="105"/>
        </w:rPr>
        <w:t> operation</w:t>
      </w:r>
      <w:r>
        <w:rPr>
          <w:w w:val="105"/>
        </w:rPr>
        <w:t> is</w:t>
      </w:r>
      <w:r>
        <w:rPr>
          <w:w w:val="105"/>
        </w:rPr>
        <w:t> to</w:t>
      </w:r>
      <w:r>
        <w:rPr>
          <w:w w:val="105"/>
        </w:rPr>
        <w:t> eliminate</w:t>
      </w:r>
      <w:r>
        <w:rPr>
          <w:w w:val="105"/>
        </w:rPr>
        <w:t> over</w:t>
      </w:r>
      <w:r>
        <w:rPr>
          <w:rFonts w:ascii="Times New Roman"/>
          <w:w w:val="105"/>
        </w:rPr>
        <w:t>fi</w:t>
      </w:r>
      <w:r>
        <w:rPr>
          <w:w w:val="105"/>
        </w:rPr>
        <w:t>tting</w:t>
      </w:r>
      <w:r>
        <w:rPr>
          <w:w w:val="105"/>
        </w:rPr>
        <w:t> and</w:t>
      </w:r>
      <w:r>
        <w:rPr>
          <w:w w:val="105"/>
        </w:rPr>
        <w:t> perform</w:t>
      </w:r>
      <w:r>
        <w:rPr>
          <w:w w:val="105"/>
        </w:rPr>
        <w:t> the</w:t>
      </w:r>
      <w:r>
        <w:rPr>
          <w:w w:val="105"/>
        </w:rPr>
        <w:t> local normalization</w:t>
      </w:r>
      <w:r>
        <w:rPr>
          <w:w w:val="105"/>
        </w:rPr>
        <w:t> operation</w:t>
      </w:r>
      <w:r>
        <w:rPr>
          <w:w w:val="105"/>
        </w:rPr>
        <w:t> on</w:t>
      </w:r>
      <w:r>
        <w:rPr>
          <w:w w:val="105"/>
        </w:rPr>
        <w:t> the</w:t>
      </w:r>
      <w:r>
        <w:rPr>
          <w:w w:val="105"/>
        </w:rPr>
        <w:t> convoluted</w:t>
      </w:r>
      <w:r>
        <w:rPr>
          <w:w w:val="105"/>
        </w:rPr>
        <w:t> features.</w:t>
      </w:r>
      <w:r>
        <w:rPr>
          <w:w w:val="105"/>
        </w:rPr>
        <w:t> Network- speci</w:t>
      </w:r>
      <w:r>
        <w:rPr>
          <w:rFonts w:ascii="Times New Roman"/>
          <w:w w:val="105"/>
        </w:rPr>
        <w:t>fi</w:t>
      </w:r>
      <w:r>
        <w:rPr>
          <w:w w:val="105"/>
        </w:rPr>
        <w:t>c parameters are shown in </w:t>
      </w:r>
      <w:hyperlink w:history="true" w:anchor="_bookmark10">
        <w:r>
          <w:rPr>
            <w:color w:val="007FAC"/>
            <w:w w:val="105"/>
          </w:rPr>
          <w:t>Table 4</w:t>
        </w:r>
      </w:hyperlink>
      <w:r>
        <w:rPr>
          <w:w w:val="105"/>
        </w:rPr>
        <w:t>.</w:t>
      </w:r>
    </w:p>
    <w:p>
      <w:pPr>
        <w:pStyle w:val="BodyText"/>
        <w:spacing w:before="30"/>
      </w:pPr>
    </w:p>
    <w:p>
      <w:pPr>
        <w:pStyle w:val="ListParagraph"/>
        <w:numPr>
          <w:ilvl w:val="1"/>
          <w:numId w:val="1"/>
        </w:numPr>
        <w:tabs>
          <w:tab w:pos="664" w:val="left" w:leader="none"/>
        </w:tabs>
        <w:spacing w:line="240" w:lineRule="auto" w:before="0" w:after="0"/>
        <w:ind w:left="664" w:right="0" w:hanging="354"/>
        <w:jc w:val="left"/>
        <w:rPr>
          <w:i/>
          <w:sz w:val="16"/>
        </w:rPr>
      </w:pPr>
      <w:r>
        <w:rPr>
          <w:i/>
          <w:spacing w:val="-2"/>
          <w:sz w:val="16"/>
        </w:rPr>
        <w:t>Training</w:t>
      </w:r>
      <w:r>
        <w:rPr>
          <w:i/>
          <w:spacing w:val="1"/>
          <w:sz w:val="16"/>
        </w:rPr>
        <w:t> </w:t>
      </w:r>
      <w:r>
        <w:rPr>
          <w:i/>
          <w:spacing w:val="-2"/>
          <w:sz w:val="16"/>
        </w:rPr>
        <w:t>and</w:t>
      </w:r>
      <w:r>
        <w:rPr>
          <w:i/>
          <w:spacing w:val="1"/>
          <w:sz w:val="16"/>
        </w:rPr>
        <w:t> </w:t>
      </w:r>
      <w:r>
        <w:rPr>
          <w:i/>
          <w:spacing w:val="-2"/>
          <w:sz w:val="16"/>
        </w:rPr>
        <w:t>databases</w:t>
      </w:r>
    </w:p>
    <w:p>
      <w:pPr>
        <w:pStyle w:val="BodyText"/>
        <w:spacing w:before="55"/>
        <w:rPr>
          <w:i/>
        </w:rPr>
      </w:pPr>
    </w:p>
    <w:p>
      <w:pPr>
        <w:pStyle w:val="BodyText"/>
        <w:spacing w:line="276" w:lineRule="auto"/>
        <w:ind w:left="310" w:firstLine="239"/>
        <w:jc w:val="both"/>
      </w:pPr>
      <w:r>
        <w:rPr>
          <w:w w:val="105"/>
        </w:rPr>
        <w:t>The training process is composed of two phrases that result </w:t>
      </w:r>
      <w:r>
        <w:rPr>
          <w:w w:val="105"/>
        </w:rPr>
        <w:t>in two</w:t>
      </w:r>
      <w:r>
        <w:rPr>
          <w:w w:val="105"/>
        </w:rPr>
        <w:t> separate</w:t>
      </w:r>
      <w:r>
        <w:rPr>
          <w:w w:val="105"/>
        </w:rPr>
        <w:t> models</w:t>
      </w:r>
      <w:r>
        <w:rPr>
          <w:w w:val="105"/>
        </w:rPr>
        <w:t> to</w:t>
      </w:r>
      <w:r>
        <w:rPr>
          <w:w w:val="105"/>
        </w:rPr>
        <w:t> handle</w:t>
      </w:r>
      <w:r>
        <w:rPr>
          <w:w w:val="105"/>
        </w:rPr>
        <w:t> different</w:t>
      </w:r>
      <w:r>
        <w:rPr>
          <w:w w:val="105"/>
        </w:rPr>
        <w:t> kinds</w:t>
      </w:r>
      <w:r>
        <w:rPr>
          <w:w w:val="105"/>
        </w:rPr>
        <w:t> of</w:t>
      </w:r>
      <w:r>
        <w:rPr>
          <w:w w:val="105"/>
        </w:rPr>
        <w:t> face</w:t>
      </w:r>
      <w:r>
        <w:rPr>
          <w:w w:val="105"/>
        </w:rPr>
        <w:t> images. Firstly,</w:t>
      </w:r>
      <w:r>
        <w:rPr>
          <w:w w:val="105"/>
        </w:rPr>
        <w:t> we</w:t>
      </w:r>
      <w:r>
        <w:rPr>
          <w:w w:val="105"/>
        </w:rPr>
        <w:t> apply</w:t>
      </w:r>
      <w:r>
        <w:rPr>
          <w:w w:val="105"/>
        </w:rPr>
        <w:t> CelebFaces</w:t>
      </w:r>
      <w:r>
        <w:rPr>
          <w:w w:val="105"/>
        </w:rPr>
        <w:t> Attributes</w:t>
      </w:r>
      <w:r>
        <w:rPr>
          <w:w w:val="105"/>
        </w:rPr>
        <w:t> Dataset</w:t>
      </w:r>
      <w:r>
        <w:rPr>
          <w:w w:val="105"/>
        </w:rPr>
        <w:t> (CelebA)</w:t>
      </w:r>
      <w:r>
        <w:rPr>
          <w:w w:val="105"/>
        </w:rPr>
        <w:t> of</w:t>
      </w:r>
      <w:r>
        <w:rPr>
          <w:w w:val="105"/>
        </w:rPr>
        <w:t> the Chinese University of Hong Kong to train the VGG net and refer to the</w:t>
      </w:r>
      <w:r>
        <w:rPr>
          <w:w w:val="105"/>
        </w:rPr>
        <w:t> training</w:t>
      </w:r>
      <w:r>
        <w:rPr>
          <w:w w:val="105"/>
        </w:rPr>
        <w:t> results</w:t>
      </w:r>
      <w:r>
        <w:rPr>
          <w:w w:val="105"/>
        </w:rPr>
        <w:t> as</w:t>
      </w:r>
      <w:r>
        <w:rPr>
          <w:w w:val="105"/>
        </w:rPr>
        <w:t> the</w:t>
      </w:r>
      <w:r>
        <w:rPr>
          <w:w w:val="105"/>
        </w:rPr>
        <w:t> </w:t>
      </w:r>
      <w:r>
        <w:rPr>
          <w:rFonts w:ascii="Times New Roman"/>
          <w:w w:val="105"/>
        </w:rPr>
        <w:t>fi</w:t>
      </w:r>
      <w:r>
        <w:rPr>
          <w:w w:val="105"/>
        </w:rPr>
        <w:t>rst</w:t>
      </w:r>
      <w:r>
        <w:rPr>
          <w:w w:val="105"/>
        </w:rPr>
        <w:t> model.</w:t>
      </w:r>
      <w:r>
        <w:rPr>
          <w:w w:val="105"/>
        </w:rPr>
        <w:t> Next,</w:t>
      </w:r>
      <w:r>
        <w:rPr>
          <w:w w:val="105"/>
        </w:rPr>
        <w:t> we</w:t>
      </w:r>
      <w:r>
        <w:rPr>
          <w:w w:val="105"/>
        </w:rPr>
        <w:t> preserve</w:t>
      </w:r>
      <w:r>
        <w:rPr>
          <w:w w:val="105"/>
        </w:rPr>
        <w:t> the parameter</w:t>
      </w:r>
      <w:r>
        <w:rPr>
          <w:w w:val="105"/>
        </w:rPr>
        <w:t> of</w:t>
      </w:r>
      <w:r>
        <w:rPr>
          <w:w w:val="105"/>
        </w:rPr>
        <w:t> the</w:t>
      </w:r>
      <w:r>
        <w:rPr>
          <w:w w:val="105"/>
        </w:rPr>
        <w:t> </w:t>
      </w:r>
      <w:r>
        <w:rPr>
          <w:rFonts w:ascii="Times New Roman"/>
          <w:w w:val="105"/>
        </w:rPr>
        <w:t>fi</w:t>
      </w:r>
      <w:r>
        <w:rPr>
          <w:w w:val="105"/>
        </w:rPr>
        <w:t>rst</w:t>
      </w:r>
      <w:r>
        <w:rPr>
          <w:w w:val="105"/>
        </w:rPr>
        <w:t> model</w:t>
      </w:r>
      <w:r>
        <w:rPr>
          <w:w w:val="105"/>
        </w:rPr>
        <w:t> and</w:t>
      </w:r>
      <w:r>
        <w:rPr>
          <w:w w:val="105"/>
        </w:rPr>
        <w:t> </w:t>
      </w:r>
      <w:r>
        <w:rPr>
          <w:rFonts w:ascii="Times New Roman"/>
          <w:w w:val="105"/>
        </w:rPr>
        <w:t>fi</w:t>
      </w:r>
      <w:r>
        <w:rPr>
          <w:w w:val="105"/>
        </w:rPr>
        <w:t>ne-tune</w:t>
      </w:r>
      <w:r>
        <w:rPr>
          <w:w w:val="105"/>
        </w:rPr>
        <w:t> the</w:t>
      </w:r>
      <w:r>
        <w:rPr>
          <w:w w:val="105"/>
        </w:rPr>
        <w:t> model</w:t>
      </w:r>
      <w:r>
        <w:rPr>
          <w:w w:val="105"/>
        </w:rPr>
        <w:t> using</w:t>
      </w:r>
      <w:r>
        <w:rPr>
          <w:w w:val="105"/>
        </w:rPr>
        <w:t> the </w:t>
      </w:r>
      <w:r>
        <w:rPr/>
        <w:t>CASIA NIR dataset and PolyU NIR Face Database. The training result</w:t>
      </w:r>
      <w:r>
        <w:rPr>
          <w:w w:val="105"/>
        </w:rPr>
        <w:t> is</w:t>
      </w:r>
      <w:r>
        <w:rPr>
          <w:spacing w:val="-3"/>
          <w:w w:val="105"/>
        </w:rPr>
        <w:t> </w:t>
      </w:r>
      <w:r>
        <w:rPr>
          <w:w w:val="105"/>
        </w:rPr>
        <w:t>referred</w:t>
      </w:r>
      <w:r>
        <w:rPr>
          <w:spacing w:val="-5"/>
          <w:w w:val="105"/>
        </w:rPr>
        <w:t> </w:t>
      </w:r>
      <w:r>
        <w:rPr>
          <w:w w:val="105"/>
        </w:rPr>
        <w:t>to</w:t>
      </w:r>
      <w:r>
        <w:rPr>
          <w:spacing w:val="-4"/>
          <w:w w:val="105"/>
        </w:rPr>
        <w:t> </w:t>
      </w:r>
      <w:r>
        <w:rPr>
          <w:w w:val="105"/>
        </w:rPr>
        <w:t>as</w:t>
      </w:r>
      <w:r>
        <w:rPr>
          <w:spacing w:val="-4"/>
          <w:w w:val="105"/>
        </w:rPr>
        <w:t> </w:t>
      </w:r>
      <w:r>
        <w:rPr>
          <w:w w:val="105"/>
        </w:rPr>
        <w:t>the</w:t>
      </w:r>
      <w:r>
        <w:rPr>
          <w:spacing w:val="-3"/>
          <w:w w:val="105"/>
        </w:rPr>
        <w:t> </w:t>
      </w:r>
      <w:r>
        <w:rPr>
          <w:w w:val="105"/>
        </w:rPr>
        <w:t>second</w:t>
      </w:r>
      <w:r>
        <w:rPr>
          <w:spacing w:val="-3"/>
          <w:w w:val="105"/>
        </w:rPr>
        <w:t> </w:t>
      </w:r>
      <w:r>
        <w:rPr>
          <w:w w:val="105"/>
        </w:rPr>
        <w:t>model.</w:t>
      </w:r>
      <w:r>
        <w:rPr>
          <w:spacing w:val="-4"/>
          <w:w w:val="105"/>
        </w:rPr>
        <w:t> </w:t>
      </w:r>
      <w:r>
        <w:rPr>
          <w:w w:val="105"/>
        </w:rPr>
        <w:t>The</w:t>
      </w:r>
      <w:r>
        <w:rPr>
          <w:spacing w:val="-3"/>
          <w:w w:val="105"/>
        </w:rPr>
        <w:t> </w:t>
      </w:r>
      <w:r>
        <w:rPr>
          <w:w w:val="105"/>
        </w:rPr>
        <w:t>CelebA</w:t>
      </w:r>
      <w:r>
        <w:rPr>
          <w:spacing w:val="-6"/>
          <w:w w:val="105"/>
        </w:rPr>
        <w:t> </w:t>
      </w:r>
      <w:r>
        <w:rPr>
          <w:w w:val="105"/>
        </w:rPr>
        <w:t>dataset</w:t>
      </w:r>
      <w:r>
        <w:rPr>
          <w:spacing w:val="-3"/>
          <w:w w:val="105"/>
        </w:rPr>
        <w:t> </w:t>
      </w:r>
      <w:hyperlink w:history="true" w:anchor="_bookmark38">
        <w:r>
          <w:rPr>
            <w:color w:val="007FAC"/>
            <w:w w:val="105"/>
          </w:rPr>
          <w:t>[25]</w:t>
        </w:r>
      </w:hyperlink>
      <w:r>
        <w:rPr>
          <w:color w:val="007FAC"/>
          <w:spacing w:val="-4"/>
          <w:w w:val="105"/>
        </w:rPr>
        <w:t> </w:t>
      </w:r>
      <w:r>
        <w:rPr>
          <w:w w:val="105"/>
        </w:rPr>
        <w:t>contains 202,599 face images captured from 10,177 identities, and contains rich posture and background variations, </w:t>
      </w:r>
      <w:hyperlink w:history="true" w:anchor="_bookmark7">
        <w:r>
          <w:rPr>
            <w:color w:val="007FAC"/>
            <w:w w:val="105"/>
          </w:rPr>
          <w:t>Fig. 4</w:t>
        </w:r>
      </w:hyperlink>
      <w:r>
        <w:rPr>
          <w:color w:val="007FAC"/>
          <w:w w:val="105"/>
        </w:rPr>
        <w:t> </w:t>
      </w:r>
      <w:r>
        <w:rPr>
          <w:w w:val="105"/>
        </w:rPr>
        <w:t>illustrates some ex- amples</w:t>
      </w:r>
      <w:r>
        <w:rPr>
          <w:w w:val="105"/>
        </w:rPr>
        <w:t> of</w:t>
      </w:r>
      <w:r>
        <w:rPr>
          <w:w w:val="105"/>
        </w:rPr>
        <w:t> CelebA</w:t>
      </w:r>
      <w:r>
        <w:rPr>
          <w:w w:val="105"/>
        </w:rPr>
        <w:t> dataset.</w:t>
      </w:r>
      <w:r>
        <w:rPr>
          <w:w w:val="105"/>
        </w:rPr>
        <w:t> The</w:t>
      </w:r>
      <w:r>
        <w:rPr>
          <w:w w:val="105"/>
        </w:rPr>
        <w:t> </w:t>
      </w:r>
      <w:r>
        <w:rPr>
          <w:rFonts w:ascii="Times New Roman"/>
          <w:w w:val="105"/>
        </w:rPr>
        <w:t>fi</w:t>
      </w:r>
      <w:r>
        <w:rPr>
          <w:w w:val="105"/>
        </w:rPr>
        <w:t>rst</w:t>
      </w:r>
      <w:r>
        <w:rPr>
          <w:w w:val="105"/>
        </w:rPr>
        <w:t> model</w:t>
      </w:r>
      <w:r>
        <w:rPr>
          <w:w w:val="105"/>
        </w:rPr>
        <w:t> is</w:t>
      </w:r>
      <w:r>
        <w:rPr>
          <w:w w:val="105"/>
        </w:rPr>
        <w:t> aimed</w:t>
      </w:r>
      <w:r>
        <w:rPr>
          <w:w w:val="105"/>
        </w:rPr>
        <w:t> at</w:t>
      </w:r>
      <w:r>
        <w:rPr>
          <w:w w:val="105"/>
        </w:rPr>
        <w:t> extracting features</w:t>
      </w:r>
      <w:r>
        <w:rPr>
          <w:spacing w:val="-2"/>
          <w:w w:val="105"/>
        </w:rPr>
        <w:t> </w:t>
      </w:r>
      <w:r>
        <w:rPr>
          <w:w w:val="105"/>
        </w:rPr>
        <w:t>from</w:t>
      </w:r>
      <w:r>
        <w:rPr>
          <w:spacing w:val="-7"/>
          <w:w w:val="105"/>
        </w:rPr>
        <w:t> </w:t>
      </w:r>
      <w:r>
        <w:rPr>
          <w:w w:val="105"/>
        </w:rPr>
        <w:t>visible</w:t>
      </w:r>
      <w:r>
        <w:rPr>
          <w:spacing w:val="-3"/>
          <w:w w:val="105"/>
        </w:rPr>
        <w:t> </w:t>
      </w:r>
      <w:r>
        <w:rPr>
          <w:w w:val="105"/>
        </w:rPr>
        <w:t>light</w:t>
      </w:r>
      <w:r>
        <w:rPr>
          <w:spacing w:val="-3"/>
          <w:w w:val="105"/>
        </w:rPr>
        <w:t> </w:t>
      </w:r>
      <w:r>
        <w:rPr>
          <w:w w:val="105"/>
        </w:rPr>
        <w:t>image.</w:t>
      </w:r>
      <w:r>
        <w:rPr>
          <w:spacing w:val="-3"/>
          <w:w w:val="105"/>
        </w:rPr>
        <w:t> </w:t>
      </w:r>
      <w:r>
        <w:rPr>
          <w:w w:val="105"/>
        </w:rPr>
        <w:t>The</w:t>
      </w:r>
      <w:r>
        <w:rPr>
          <w:spacing w:val="-4"/>
          <w:w w:val="105"/>
        </w:rPr>
        <w:t> </w:t>
      </w:r>
      <w:r>
        <w:rPr>
          <w:w w:val="105"/>
        </w:rPr>
        <w:t>CASIA</w:t>
      </w:r>
      <w:r>
        <w:rPr>
          <w:spacing w:val="-4"/>
          <w:w w:val="105"/>
        </w:rPr>
        <w:t> </w:t>
      </w:r>
      <w:r>
        <w:rPr>
          <w:w w:val="105"/>
        </w:rPr>
        <w:t>NIR</w:t>
      </w:r>
      <w:r>
        <w:rPr>
          <w:spacing w:val="-3"/>
          <w:w w:val="105"/>
        </w:rPr>
        <w:t> </w:t>
      </w:r>
      <w:r>
        <w:rPr>
          <w:w w:val="105"/>
        </w:rPr>
        <w:t>database</w:t>
      </w:r>
      <w:r>
        <w:rPr>
          <w:spacing w:val="-4"/>
          <w:w w:val="105"/>
        </w:rPr>
        <w:t> </w:t>
      </w:r>
      <w:r>
        <w:rPr>
          <w:w w:val="105"/>
        </w:rPr>
        <w:t>contains 2490</w:t>
      </w:r>
      <w:r>
        <w:rPr>
          <w:w w:val="105"/>
        </w:rPr>
        <w:t> NIR</w:t>
      </w:r>
      <w:r>
        <w:rPr>
          <w:w w:val="105"/>
        </w:rPr>
        <w:t> face</w:t>
      </w:r>
      <w:r>
        <w:rPr>
          <w:w w:val="105"/>
        </w:rPr>
        <w:t> images</w:t>
      </w:r>
      <w:r>
        <w:rPr>
          <w:w w:val="105"/>
        </w:rPr>
        <w:t> of</w:t>
      </w:r>
      <w:r>
        <w:rPr>
          <w:w w:val="105"/>
        </w:rPr>
        <w:t> 197</w:t>
      </w:r>
      <w:r>
        <w:rPr>
          <w:w w:val="105"/>
        </w:rPr>
        <w:t> peoples</w:t>
      </w:r>
      <w:r>
        <w:rPr>
          <w:w w:val="105"/>
        </w:rPr>
        <w:t> and</w:t>
      </w:r>
      <w:r>
        <w:rPr>
          <w:w w:val="105"/>
        </w:rPr>
        <w:t> the</w:t>
      </w:r>
      <w:r>
        <w:rPr>
          <w:w w:val="105"/>
        </w:rPr>
        <w:t> PolyU</w:t>
      </w:r>
      <w:r>
        <w:rPr>
          <w:w w:val="105"/>
        </w:rPr>
        <w:t> NIR</w:t>
      </w:r>
      <w:r>
        <w:rPr>
          <w:w w:val="105"/>
        </w:rPr>
        <w:t> Face Database</w:t>
      </w:r>
      <w:r>
        <w:rPr>
          <w:w w:val="105"/>
        </w:rPr>
        <w:t> includes</w:t>
      </w:r>
      <w:r>
        <w:rPr>
          <w:w w:val="105"/>
        </w:rPr>
        <w:t> 35,000</w:t>
      </w:r>
      <w:r>
        <w:rPr>
          <w:w w:val="105"/>
        </w:rPr>
        <w:t> NIR</w:t>
      </w:r>
      <w:r>
        <w:rPr>
          <w:w w:val="105"/>
        </w:rPr>
        <w:t> Face</w:t>
      </w:r>
      <w:r>
        <w:rPr>
          <w:w w:val="105"/>
        </w:rPr>
        <w:t> images</w:t>
      </w:r>
      <w:r>
        <w:rPr>
          <w:w w:val="105"/>
        </w:rPr>
        <w:t> of</w:t>
      </w:r>
      <w:r>
        <w:rPr>
          <w:w w:val="105"/>
        </w:rPr>
        <w:t> 350</w:t>
      </w:r>
      <w:r>
        <w:rPr>
          <w:w w:val="105"/>
        </w:rPr>
        <w:t> peoples.</w:t>
      </w:r>
      <w:r>
        <w:rPr>
          <w:w w:val="105"/>
        </w:rPr>
        <w:t> More information</w:t>
      </w:r>
      <w:r>
        <w:rPr>
          <w:spacing w:val="-4"/>
          <w:w w:val="105"/>
        </w:rPr>
        <w:t> </w:t>
      </w:r>
      <w:r>
        <w:rPr>
          <w:w w:val="105"/>
        </w:rPr>
        <w:t>is</w:t>
      </w:r>
      <w:r>
        <w:rPr>
          <w:spacing w:val="-3"/>
          <w:w w:val="105"/>
        </w:rPr>
        <w:t> </w:t>
      </w:r>
      <w:r>
        <w:rPr>
          <w:w w:val="105"/>
        </w:rPr>
        <w:t>shown</w:t>
      </w:r>
      <w:r>
        <w:rPr>
          <w:spacing w:val="-3"/>
          <w:w w:val="105"/>
        </w:rPr>
        <w:t> </w:t>
      </w:r>
      <w:r>
        <w:rPr>
          <w:w w:val="105"/>
        </w:rPr>
        <w:t>in</w:t>
      </w:r>
      <w:r>
        <w:rPr>
          <w:spacing w:val="-3"/>
          <w:w w:val="105"/>
        </w:rPr>
        <w:t> </w:t>
      </w:r>
      <w:r>
        <w:rPr>
          <w:w w:val="105"/>
        </w:rPr>
        <w:t>Refs.</w:t>
      </w:r>
      <w:r>
        <w:rPr>
          <w:spacing w:val="-3"/>
          <w:w w:val="105"/>
        </w:rPr>
        <w:t> </w:t>
      </w:r>
      <w:hyperlink w:history="true" w:anchor="_bookmark39">
        <w:r>
          <w:rPr>
            <w:color w:val="007FAC"/>
            <w:w w:val="105"/>
          </w:rPr>
          <w:t>[26,27]</w:t>
        </w:r>
      </w:hyperlink>
      <w:r>
        <w:rPr>
          <w:w w:val="105"/>
        </w:rPr>
        <w:t>.</w:t>
      </w:r>
      <w:r>
        <w:rPr>
          <w:spacing w:val="-3"/>
          <w:w w:val="105"/>
        </w:rPr>
        <w:t> </w:t>
      </w:r>
      <w:r>
        <w:rPr>
          <w:w w:val="105"/>
        </w:rPr>
        <w:t>The</w:t>
      </w:r>
      <w:r>
        <w:rPr>
          <w:spacing w:val="-4"/>
          <w:w w:val="105"/>
        </w:rPr>
        <w:t> </w:t>
      </w:r>
      <w:r>
        <w:rPr>
          <w:w w:val="105"/>
        </w:rPr>
        <w:t>second</w:t>
      </w:r>
      <w:r>
        <w:rPr>
          <w:spacing w:val="-3"/>
          <w:w w:val="105"/>
        </w:rPr>
        <w:t> </w:t>
      </w:r>
      <w:r>
        <w:rPr>
          <w:w w:val="105"/>
        </w:rPr>
        <w:t>model</w:t>
      </w:r>
      <w:r>
        <w:rPr>
          <w:spacing w:val="-4"/>
          <w:w w:val="105"/>
        </w:rPr>
        <w:t> </w:t>
      </w:r>
      <w:r>
        <w:rPr>
          <w:w w:val="105"/>
        </w:rPr>
        <w:t>is</w:t>
      </w:r>
      <w:r>
        <w:rPr>
          <w:spacing w:val="-3"/>
          <w:w w:val="105"/>
        </w:rPr>
        <w:t> </w:t>
      </w:r>
      <w:r>
        <w:rPr>
          <w:w w:val="105"/>
        </w:rPr>
        <w:t>effective in handling near-infrared images owing to the </w:t>
      </w:r>
      <w:r>
        <w:rPr>
          <w:rFonts w:ascii="Times New Roman"/>
          <w:w w:val="105"/>
        </w:rPr>
        <w:t>fi</w:t>
      </w:r>
      <w:r>
        <w:rPr>
          <w:w w:val="105"/>
        </w:rPr>
        <w:t>ne-tuning step.</w:t>
      </w:r>
    </w:p>
    <w:p>
      <w:pPr>
        <w:pStyle w:val="BodyText"/>
        <w:spacing w:line="276" w:lineRule="auto" w:before="109"/>
        <w:ind w:left="310" w:right="110" w:firstLine="239"/>
        <w:jc w:val="both"/>
      </w:pPr>
      <w:r>
        <w:rPr/>
        <w:br w:type="column"/>
      </w:r>
      <w:r>
        <w:rPr>
          <w:w w:val="105"/>
        </w:rPr>
        <w:t>In</w:t>
      </w:r>
      <w:r>
        <w:rPr>
          <w:w w:val="105"/>
        </w:rPr>
        <w:t> order</w:t>
      </w:r>
      <w:r>
        <w:rPr>
          <w:w w:val="105"/>
        </w:rPr>
        <w:t> to</w:t>
      </w:r>
      <w:r>
        <w:rPr>
          <w:w w:val="105"/>
        </w:rPr>
        <w:t> verify</w:t>
      </w:r>
      <w:r>
        <w:rPr>
          <w:w w:val="105"/>
        </w:rPr>
        <w:t> whether</w:t>
      </w:r>
      <w:r>
        <w:rPr>
          <w:w w:val="105"/>
        </w:rPr>
        <w:t> the</w:t>
      </w:r>
      <w:r>
        <w:rPr>
          <w:w w:val="105"/>
        </w:rPr>
        <w:t> proposed</w:t>
      </w:r>
      <w:r>
        <w:rPr>
          <w:w w:val="105"/>
        </w:rPr>
        <w:t> face</w:t>
      </w:r>
      <w:r>
        <w:rPr>
          <w:w w:val="105"/>
        </w:rPr>
        <w:t> recognition</w:t>
      </w:r>
      <w:r>
        <w:rPr>
          <w:spacing w:val="80"/>
          <w:w w:val="105"/>
        </w:rPr>
        <w:t> </w:t>
      </w:r>
      <w:r>
        <w:rPr>
          <w:w w:val="105"/>
        </w:rPr>
        <w:t>method which exploits both visible light image and near-infrared image</w:t>
      </w:r>
      <w:r>
        <w:rPr>
          <w:spacing w:val="32"/>
          <w:w w:val="105"/>
        </w:rPr>
        <w:t> </w:t>
      </w:r>
      <w:r>
        <w:rPr>
          <w:w w:val="105"/>
        </w:rPr>
        <w:t>is</w:t>
      </w:r>
      <w:r>
        <w:rPr>
          <w:spacing w:val="34"/>
          <w:w w:val="105"/>
        </w:rPr>
        <w:t> </w:t>
      </w:r>
      <w:r>
        <w:rPr>
          <w:w w:val="105"/>
        </w:rPr>
        <w:t>effective</w:t>
      </w:r>
      <w:r>
        <w:rPr>
          <w:spacing w:val="31"/>
          <w:w w:val="105"/>
        </w:rPr>
        <w:t> </w:t>
      </w:r>
      <w:r>
        <w:rPr>
          <w:w w:val="105"/>
        </w:rPr>
        <w:t>to</w:t>
      </w:r>
      <w:r>
        <w:rPr>
          <w:spacing w:val="34"/>
          <w:w w:val="105"/>
        </w:rPr>
        <w:t> </w:t>
      </w:r>
      <w:r>
        <w:rPr>
          <w:w w:val="105"/>
        </w:rPr>
        <w:t>illumination</w:t>
      </w:r>
      <w:r>
        <w:rPr>
          <w:spacing w:val="32"/>
          <w:w w:val="105"/>
        </w:rPr>
        <w:t> </w:t>
      </w:r>
      <w:r>
        <w:rPr>
          <w:w w:val="105"/>
        </w:rPr>
        <w:t>changing</w:t>
      </w:r>
      <w:r>
        <w:rPr>
          <w:spacing w:val="31"/>
          <w:w w:val="105"/>
        </w:rPr>
        <w:t> </w:t>
      </w:r>
      <w:r>
        <w:rPr>
          <w:w w:val="105"/>
        </w:rPr>
        <w:t>problems,</w:t>
      </w:r>
      <w:r>
        <w:rPr>
          <w:spacing w:val="34"/>
          <w:w w:val="105"/>
        </w:rPr>
        <w:t> </w:t>
      </w:r>
      <w:r>
        <w:rPr>
          <w:w w:val="105"/>
        </w:rPr>
        <w:t>we</w:t>
      </w:r>
      <w:r>
        <w:rPr>
          <w:spacing w:val="30"/>
          <w:w w:val="105"/>
        </w:rPr>
        <w:t> </w:t>
      </w:r>
      <w:r>
        <w:rPr>
          <w:w w:val="105"/>
        </w:rPr>
        <w:t>need</w:t>
      </w:r>
      <w:r>
        <w:rPr>
          <w:spacing w:val="34"/>
          <w:w w:val="105"/>
        </w:rPr>
        <w:t> </w:t>
      </w:r>
      <w:r>
        <w:rPr>
          <w:w w:val="105"/>
        </w:rPr>
        <w:t>a set of</w:t>
      </w:r>
      <w:r>
        <w:rPr>
          <w:w w:val="105"/>
        </w:rPr>
        <w:t> visible</w:t>
      </w:r>
      <w:r>
        <w:rPr>
          <w:w w:val="105"/>
        </w:rPr>
        <w:t> light</w:t>
      </w:r>
      <w:r>
        <w:rPr>
          <w:w w:val="105"/>
        </w:rPr>
        <w:t> and</w:t>
      </w:r>
      <w:r>
        <w:rPr>
          <w:w w:val="105"/>
        </w:rPr>
        <w:t> near-infrared face</w:t>
      </w:r>
      <w:r>
        <w:rPr>
          <w:w w:val="105"/>
        </w:rPr>
        <w:t> images</w:t>
      </w:r>
      <w:r>
        <w:rPr>
          <w:w w:val="105"/>
        </w:rPr>
        <w:t> to perform veri- </w:t>
      </w:r>
      <w:r>
        <w:rPr>
          <w:rFonts w:ascii="Times New Roman"/>
          <w:w w:val="105"/>
        </w:rPr>
        <w:t>fi</w:t>
      </w:r>
      <w:r>
        <w:rPr>
          <w:w w:val="105"/>
        </w:rPr>
        <w:t>cation</w:t>
      </w:r>
      <w:r>
        <w:rPr>
          <w:w w:val="105"/>
        </w:rPr>
        <w:t> experiments.</w:t>
      </w:r>
      <w:r>
        <w:rPr>
          <w:w w:val="105"/>
        </w:rPr>
        <w:t> At</w:t>
      </w:r>
      <w:r>
        <w:rPr>
          <w:w w:val="105"/>
        </w:rPr>
        <w:t> present,</w:t>
      </w:r>
      <w:r>
        <w:rPr>
          <w:w w:val="105"/>
        </w:rPr>
        <w:t> most</w:t>
      </w:r>
      <w:r>
        <w:rPr>
          <w:w w:val="105"/>
        </w:rPr>
        <w:t> public</w:t>
      </w:r>
      <w:r>
        <w:rPr>
          <w:w w:val="105"/>
        </w:rPr>
        <w:t> databases</w:t>
      </w:r>
      <w:r>
        <w:rPr>
          <w:w w:val="105"/>
        </w:rPr>
        <w:t> </w:t>
      </w:r>
      <w:r>
        <w:rPr>
          <w:w w:val="105"/>
        </w:rPr>
        <w:t>contain</w:t>
      </w:r>
      <w:r>
        <w:rPr>
          <w:spacing w:val="40"/>
          <w:w w:val="105"/>
        </w:rPr>
        <w:t> </w:t>
      </w:r>
      <w:r>
        <w:rPr>
          <w:w w:val="105"/>
        </w:rPr>
        <w:t>only</w:t>
      </w:r>
      <w:r>
        <w:rPr>
          <w:spacing w:val="-2"/>
          <w:w w:val="105"/>
        </w:rPr>
        <w:t> </w:t>
      </w:r>
      <w:r>
        <w:rPr>
          <w:w w:val="105"/>
        </w:rPr>
        <w:t>visible</w:t>
      </w:r>
      <w:r>
        <w:rPr>
          <w:spacing w:val="-3"/>
          <w:w w:val="105"/>
        </w:rPr>
        <w:t> </w:t>
      </w:r>
      <w:r>
        <w:rPr>
          <w:w w:val="105"/>
        </w:rPr>
        <w:t>light</w:t>
      </w:r>
      <w:r>
        <w:rPr>
          <w:spacing w:val="-4"/>
          <w:w w:val="105"/>
        </w:rPr>
        <w:t> </w:t>
      </w:r>
      <w:r>
        <w:rPr>
          <w:w w:val="105"/>
        </w:rPr>
        <w:t>or</w:t>
      </w:r>
      <w:r>
        <w:rPr>
          <w:spacing w:val="-2"/>
          <w:w w:val="105"/>
        </w:rPr>
        <w:t> </w:t>
      </w:r>
      <w:r>
        <w:rPr>
          <w:w w:val="105"/>
        </w:rPr>
        <w:t>near-infrared</w:t>
      </w:r>
      <w:r>
        <w:rPr>
          <w:spacing w:val="-1"/>
          <w:w w:val="105"/>
        </w:rPr>
        <w:t> </w:t>
      </w:r>
      <w:r>
        <w:rPr>
          <w:w w:val="105"/>
        </w:rPr>
        <w:t>face</w:t>
      </w:r>
      <w:r>
        <w:rPr>
          <w:spacing w:val="-3"/>
          <w:w w:val="105"/>
        </w:rPr>
        <w:t> </w:t>
      </w:r>
      <w:r>
        <w:rPr>
          <w:w w:val="105"/>
        </w:rPr>
        <w:t>images,</w:t>
      </w:r>
      <w:r>
        <w:rPr>
          <w:spacing w:val="-2"/>
          <w:w w:val="105"/>
        </w:rPr>
        <w:t> </w:t>
      </w:r>
      <w:r>
        <w:rPr>
          <w:w w:val="105"/>
        </w:rPr>
        <w:t>and</w:t>
      </w:r>
      <w:r>
        <w:rPr>
          <w:spacing w:val="-2"/>
          <w:w w:val="105"/>
        </w:rPr>
        <w:t> </w:t>
      </w:r>
      <w:r>
        <w:rPr>
          <w:w w:val="105"/>
        </w:rPr>
        <w:t>only</w:t>
      </w:r>
      <w:r>
        <w:rPr>
          <w:spacing w:val="-5"/>
          <w:w w:val="105"/>
        </w:rPr>
        <w:t> </w:t>
      </w:r>
      <w:r>
        <w:rPr>
          <w:w w:val="105"/>
        </w:rPr>
        <w:t>a</w:t>
      </w:r>
      <w:r>
        <w:rPr>
          <w:spacing w:val="-2"/>
          <w:w w:val="105"/>
        </w:rPr>
        <w:t> </w:t>
      </w:r>
      <w:r>
        <w:rPr>
          <w:w w:val="105"/>
        </w:rPr>
        <w:t>few</w:t>
      </w:r>
      <w:r>
        <w:rPr>
          <w:spacing w:val="-3"/>
          <w:w w:val="105"/>
        </w:rPr>
        <w:t> </w:t>
      </w:r>
      <w:r>
        <w:rPr>
          <w:w w:val="105"/>
        </w:rPr>
        <w:t>public databases contain both of them. This paper uses the HIT LAB2 face dataset</w:t>
      </w:r>
      <w:r>
        <w:rPr>
          <w:spacing w:val="-3"/>
          <w:w w:val="105"/>
        </w:rPr>
        <w:t> </w:t>
      </w:r>
      <w:hyperlink w:history="true" w:anchor="_bookmark40">
        <w:r>
          <w:rPr>
            <w:color w:val="007FAC"/>
            <w:w w:val="105"/>
          </w:rPr>
          <w:t>[28]</w:t>
        </w:r>
      </w:hyperlink>
      <w:r>
        <w:rPr>
          <w:color w:val="007FAC"/>
          <w:spacing w:val="-3"/>
          <w:w w:val="105"/>
        </w:rPr>
        <w:t> </w:t>
      </w:r>
      <w:r>
        <w:rPr>
          <w:w w:val="105"/>
        </w:rPr>
        <w:t>and</w:t>
      </w:r>
      <w:r>
        <w:rPr>
          <w:spacing w:val="-2"/>
          <w:w w:val="105"/>
        </w:rPr>
        <w:t> </w:t>
      </w:r>
      <w:r>
        <w:rPr>
          <w:w w:val="105"/>
        </w:rPr>
        <w:t>SunWin</w:t>
      </w:r>
      <w:r>
        <w:rPr>
          <w:spacing w:val="-4"/>
          <w:w w:val="105"/>
        </w:rPr>
        <w:t> </w:t>
      </w:r>
      <w:r>
        <w:rPr>
          <w:w w:val="105"/>
        </w:rPr>
        <w:t>Face</w:t>
      </w:r>
      <w:r>
        <w:rPr>
          <w:spacing w:val="-3"/>
          <w:w w:val="105"/>
        </w:rPr>
        <w:t> </w:t>
      </w:r>
      <w:r>
        <w:rPr>
          <w:w w:val="105"/>
        </w:rPr>
        <w:t>database</w:t>
      </w:r>
      <w:r>
        <w:rPr>
          <w:spacing w:val="-3"/>
          <w:w w:val="105"/>
        </w:rPr>
        <w:t> </w:t>
      </w:r>
      <w:r>
        <w:rPr>
          <w:w w:val="105"/>
        </w:rPr>
        <w:t>to</w:t>
      </w:r>
      <w:r>
        <w:rPr>
          <w:spacing w:val="-4"/>
          <w:w w:val="105"/>
        </w:rPr>
        <w:t> </w:t>
      </w:r>
      <w:r>
        <w:rPr>
          <w:w w:val="105"/>
        </w:rPr>
        <w:t>verify</w:t>
      </w:r>
      <w:r>
        <w:rPr>
          <w:spacing w:val="-4"/>
          <w:w w:val="105"/>
        </w:rPr>
        <w:t> </w:t>
      </w:r>
      <w:r>
        <w:rPr>
          <w:w w:val="105"/>
        </w:rPr>
        <w:t>our</w:t>
      </w:r>
      <w:r>
        <w:rPr>
          <w:spacing w:val="-3"/>
          <w:w w:val="105"/>
        </w:rPr>
        <w:t> </w:t>
      </w:r>
      <w:r>
        <w:rPr>
          <w:w w:val="105"/>
        </w:rPr>
        <w:t>method.</w:t>
      </w:r>
      <w:r>
        <w:rPr>
          <w:spacing w:val="-4"/>
          <w:w w:val="105"/>
        </w:rPr>
        <w:t> </w:t>
      </w:r>
      <w:r>
        <w:rPr>
          <w:w w:val="105"/>
        </w:rPr>
        <w:t>These two</w:t>
      </w:r>
      <w:r>
        <w:rPr>
          <w:w w:val="105"/>
        </w:rPr>
        <w:t> databases</w:t>
      </w:r>
      <w:r>
        <w:rPr>
          <w:w w:val="105"/>
        </w:rPr>
        <w:t> both</w:t>
      </w:r>
      <w:r>
        <w:rPr>
          <w:w w:val="105"/>
        </w:rPr>
        <w:t> contain</w:t>
      </w:r>
      <w:r>
        <w:rPr>
          <w:w w:val="105"/>
        </w:rPr>
        <w:t> near-infrared</w:t>
      </w:r>
      <w:r>
        <w:rPr>
          <w:w w:val="105"/>
        </w:rPr>
        <w:t> and</w:t>
      </w:r>
      <w:r>
        <w:rPr>
          <w:w w:val="105"/>
        </w:rPr>
        <w:t> visible</w:t>
      </w:r>
      <w:r>
        <w:rPr>
          <w:w w:val="105"/>
        </w:rPr>
        <w:t> light</w:t>
      </w:r>
      <w:r>
        <w:rPr>
          <w:w w:val="105"/>
        </w:rPr>
        <w:t> face images under changeable conditions as </w:t>
      </w:r>
      <w:hyperlink w:history="true" w:anchor="_bookmark8">
        <w:r>
          <w:rPr>
            <w:color w:val="007FAC"/>
            <w:w w:val="105"/>
          </w:rPr>
          <w:t>Fig. 5</w:t>
        </w:r>
      </w:hyperlink>
      <w:r>
        <w:rPr>
          <w:color w:val="007FAC"/>
          <w:w w:val="105"/>
        </w:rPr>
        <w:t> </w:t>
      </w:r>
      <w:r>
        <w:rPr>
          <w:w w:val="105"/>
        </w:rPr>
        <w:t>shows.</w:t>
      </w:r>
    </w:p>
    <w:p>
      <w:pPr>
        <w:pStyle w:val="BodyText"/>
        <w:spacing w:line="276" w:lineRule="auto"/>
        <w:ind w:left="310" w:right="112" w:firstLine="239"/>
        <w:jc w:val="both"/>
      </w:pPr>
      <w:r>
        <w:rPr>
          <w:spacing w:val="-2"/>
          <w:w w:val="105"/>
        </w:rPr>
        <w:t>Brief</w:t>
      </w:r>
      <w:r>
        <w:rPr>
          <w:spacing w:val="-7"/>
          <w:w w:val="105"/>
        </w:rPr>
        <w:t> </w:t>
      </w:r>
      <w:r>
        <w:rPr>
          <w:spacing w:val="-2"/>
          <w:w w:val="105"/>
        </w:rPr>
        <w:t>introduction</w:t>
      </w:r>
      <w:r>
        <w:rPr>
          <w:spacing w:val="-6"/>
          <w:w w:val="105"/>
        </w:rPr>
        <w:t> </w:t>
      </w:r>
      <w:r>
        <w:rPr>
          <w:spacing w:val="-2"/>
          <w:w w:val="105"/>
        </w:rPr>
        <w:t>of</w:t>
      </w:r>
      <w:r>
        <w:rPr>
          <w:spacing w:val="-4"/>
          <w:w w:val="105"/>
        </w:rPr>
        <w:t> </w:t>
      </w:r>
      <w:r>
        <w:rPr>
          <w:spacing w:val="-2"/>
          <w:w w:val="105"/>
        </w:rPr>
        <w:t>the</w:t>
      </w:r>
      <w:r>
        <w:rPr>
          <w:spacing w:val="-6"/>
          <w:w w:val="105"/>
        </w:rPr>
        <w:t> </w:t>
      </w:r>
      <w:r>
        <w:rPr>
          <w:spacing w:val="-2"/>
          <w:w w:val="105"/>
        </w:rPr>
        <w:t>SunWin</w:t>
      </w:r>
      <w:r>
        <w:rPr>
          <w:spacing w:val="-7"/>
          <w:w w:val="105"/>
        </w:rPr>
        <w:t> </w:t>
      </w:r>
      <w:r>
        <w:rPr>
          <w:spacing w:val="-2"/>
          <w:w w:val="105"/>
        </w:rPr>
        <w:t>Face</w:t>
      </w:r>
      <w:r>
        <w:rPr>
          <w:spacing w:val="-6"/>
          <w:w w:val="105"/>
        </w:rPr>
        <w:t> </w:t>
      </w:r>
      <w:r>
        <w:rPr>
          <w:spacing w:val="-2"/>
          <w:w w:val="105"/>
        </w:rPr>
        <w:t>and</w:t>
      </w:r>
      <w:r>
        <w:rPr>
          <w:spacing w:val="-7"/>
          <w:w w:val="105"/>
        </w:rPr>
        <w:t> </w:t>
      </w:r>
      <w:r>
        <w:rPr>
          <w:spacing w:val="-2"/>
          <w:w w:val="105"/>
        </w:rPr>
        <w:t>HIT</w:t>
      </w:r>
      <w:r>
        <w:rPr>
          <w:spacing w:val="-6"/>
          <w:w w:val="105"/>
        </w:rPr>
        <w:t> </w:t>
      </w:r>
      <w:r>
        <w:rPr>
          <w:spacing w:val="-2"/>
          <w:w w:val="105"/>
        </w:rPr>
        <w:t>LAB2</w:t>
      </w:r>
      <w:r>
        <w:rPr>
          <w:spacing w:val="-6"/>
          <w:w w:val="105"/>
        </w:rPr>
        <w:t> </w:t>
      </w:r>
      <w:r>
        <w:rPr>
          <w:spacing w:val="-2"/>
          <w:w w:val="105"/>
        </w:rPr>
        <w:t>data</w:t>
      </w:r>
      <w:r>
        <w:rPr>
          <w:spacing w:val="-6"/>
          <w:w w:val="105"/>
        </w:rPr>
        <w:t> </w:t>
      </w:r>
      <w:r>
        <w:rPr>
          <w:spacing w:val="-2"/>
          <w:w w:val="105"/>
        </w:rPr>
        <w:t>sets</w:t>
      </w:r>
      <w:r>
        <w:rPr>
          <w:spacing w:val="-6"/>
          <w:w w:val="105"/>
        </w:rPr>
        <w:t> </w:t>
      </w:r>
      <w:r>
        <w:rPr>
          <w:spacing w:val="-2"/>
          <w:w w:val="105"/>
        </w:rPr>
        <w:t>are</w:t>
      </w:r>
      <w:r>
        <w:rPr>
          <w:w w:val="105"/>
        </w:rPr>
        <w:t> as follows:</w:t>
      </w:r>
    </w:p>
    <w:p>
      <w:pPr>
        <w:pStyle w:val="BodyText"/>
        <w:spacing w:line="276" w:lineRule="auto"/>
        <w:ind w:left="310" w:right="111" w:firstLine="239"/>
        <w:jc w:val="both"/>
      </w:pPr>
      <w:r>
        <w:rPr>
          <w:w w:val="105"/>
        </w:rPr>
        <w:t>The SunWin Face database contains 4000 face images from 100 identities. It has two parts: 1) 2000 visible light pictures from the 100</w:t>
      </w:r>
      <w:r>
        <w:rPr>
          <w:w w:val="105"/>
        </w:rPr>
        <w:t> identities.</w:t>
      </w:r>
      <w:r>
        <w:rPr>
          <w:w w:val="105"/>
        </w:rPr>
        <w:t> For</w:t>
      </w:r>
      <w:r>
        <w:rPr>
          <w:w w:val="105"/>
        </w:rPr>
        <w:t> each</w:t>
      </w:r>
      <w:r>
        <w:rPr>
          <w:w w:val="105"/>
        </w:rPr>
        <w:t> person,</w:t>
      </w:r>
      <w:r>
        <w:rPr>
          <w:w w:val="105"/>
        </w:rPr>
        <w:t> 10</w:t>
      </w:r>
      <w:r>
        <w:rPr>
          <w:w w:val="105"/>
        </w:rPr>
        <w:t> pictures</w:t>
      </w:r>
      <w:r>
        <w:rPr>
          <w:w w:val="105"/>
        </w:rPr>
        <w:t> are</w:t>
      </w:r>
      <w:r>
        <w:rPr>
          <w:w w:val="105"/>
        </w:rPr>
        <w:t> collected</w:t>
      </w:r>
      <w:r>
        <w:rPr>
          <w:w w:val="105"/>
        </w:rPr>
        <w:t> under normal light, the other 10 pictures per person are captured under abnormal light. 2) 2000 near-infrared pictures from the 100 iden- tities. For each person,</w:t>
      </w:r>
      <w:r>
        <w:rPr>
          <w:spacing w:val="-4"/>
          <w:w w:val="105"/>
        </w:rPr>
        <w:t> </w:t>
      </w:r>
      <w:r>
        <w:rPr>
          <w:w w:val="105"/>
        </w:rPr>
        <w:t>10 pictures are also obtained under </w:t>
      </w:r>
      <w:r>
        <w:rPr>
          <w:w w:val="105"/>
        </w:rPr>
        <w:t>normal light and the other 10 pictures are captured under abnormal light. The collected database contains different facial expressions, lights and</w:t>
      </w:r>
      <w:r>
        <w:rPr>
          <w:w w:val="105"/>
        </w:rPr>
        <w:t> other</w:t>
      </w:r>
      <w:r>
        <w:rPr>
          <w:w w:val="105"/>
        </w:rPr>
        <w:t> changes.</w:t>
      </w:r>
      <w:r>
        <w:rPr>
          <w:w w:val="105"/>
        </w:rPr>
        <w:t> A</w:t>
      </w:r>
      <w:r>
        <w:rPr>
          <w:w w:val="105"/>
        </w:rPr>
        <w:t> visible</w:t>
      </w:r>
      <w:r>
        <w:rPr>
          <w:w w:val="105"/>
        </w:rPr>
        <w:t> light</w:t>
      </w:r>
      <w:r>
        <w:rPr>
          <w:w w:val="105"/>
        </w:rPr>
        <w:t> camera</w:t>
      </w:r>
      <w:r>
        <w:rPr>
          <w:w w:val="105"/>
        </w:rPr>
        <w:t> and</w:t>
      </w:r>
      <w:r>
        <w:rPr>
          <w:w w:val="105"/>
        </w:rPr>
        <w:t> a</w:t>
      </w:r>
      <w:r>
        <w:rPr>
          <w:w w:val="105"/>
        </w:rPr>
        <w:t> near-infrared camera were used to collect data at the same time.</w:t>
      </w:r>
    </w:p>
    <w:p>
      <w:pPr>
        <w:pStyle w:val="BodyText"/>
        <w:spacing w:line="264" w:lineRule="auto"/>
        <w:ind w:left="310" w:right="111" w:firstLine="239"/>
        <w:jc w:val="both"/>
      </w:pPr>
      <w:r>
        <w:rPr>
          <w:w w:val="105"/>
        </w:rPr>
        <w:t>The</w:t>
      </w:r>
      <w:r>
        <w:rPr>
          <w:w w:val="105"/>
        </w:rPr>
        <w:t> HITSZ</w:t>
      </w:r>
      <w:r>
        <w:rPr>
          <w:w w:val="105"/>
        </w:rPr>
        <w:t> Lab2</w:t>
      </w:r>
      <w:r>
        <w:rPr>
          <w:w w:val="105"/>
        </w:rPr>
        <w:t> dataset</w:t>
      </w:r>
      <w:r>
        <w:rPr>
          <w:w w:val="105"/>
        </w:rPr>
        <w:t> was</w:t>
      </w:r>
      <w:r>
        <w:rPr>
          <w:w w:val="105"/>
        </w:rPr>
        <w:t> collected</w:t>
      </w:r>
      <w:r>
        <w:rPr>
          <w:w w:val="105"/>
        </w:rPr>
        <w:t> and</w:t>
      </w:r>
      <w:r>
        <w:rPr>
          <w:w w:val="105"/>
        </w:rPr>
        <w:t> issued</w:t>
      </w:r>
      <w:r>
        <w:rPr>
          <w:w w:val="105"/>
        </w:rPr>
        <w:t> by</w:t>
      </w:r>
      <w:r>
        <w:rPr>
          <w:w w:val="105"/>
        </w:rPr>
        <w:t> </w:t>
      </w:r>
      <w:r>
        <w:rPr>
          <w:w w:val="105"/>
        </w:rPr>
        <w:t>Harbin Institute of Technology. The database contains a total of 2000 face images</w:t>
      </w:r>
      <w:r>
        <w:rPr>
          <w:w w:val="105"/>
        </w:rPr>
        <w:t> from</w:t>
      </w:r>
      <w:r>
        <w:rPr>
          <w:w w:val="105"/>
        </w:rPr>
        <w:t> 50</w:t>
      </w:r>
      <w:r>
        <w:rPr>
          <w:w w:val="105"/>
        </w:rPr>
        <w:t> volunteers.</w:t>
      </w:r>
      <w:r>
        <w:rPr>
          <w:w w:val="105"/>
        </w:rPr>
        <w:t> The</w:t>
      </w:r>
      <w:r>
        <w:rPr>
          <w:w w:val="105"/>
        </w:rPr>
        <w:t> image</w:t>
      </w:r>
      <w:r>
        <w:rPr>
          <w:w w:val="105"/>
        </w:rPr>
        <w:t> size</w:t>
      </w:r>
      <w:r>
        <w:rPr>
          <w:w w:val="105"/>
        </w:rPr>
        <w:t> is</w:t>
      </w:r>
      <w:r>
        <w:rPr>
          <w:w w:val="105"/>
        </w:rPr>
        <w:t> 200</w:t>
      </w:r>
      <w:r>
        <w:rPr>
          <w:w w:val="105"/>
        </w:rPr>
        <w:t> </w:t>
      </w:r>
      <w:r>
        <w:rPr>
          <w:rFonts w:ascii="UKIJ Esliye Chiwer" w:hAnsi="UKIJ Esliye Chiwer"/>
          <w:w w:val="105"/>
        </w:rPr>
        <w:t>×</w:t>
      </w:r>
      <w:r>
        <w:rPr>
          <w:rFonts w:ascii="UKIJ Esliye Chiwer" w:hAnsi="UKIJ Esliye Chiwer"/>
          <w:w w:val="105"/>
        </w:rPr>
        <w:t> </w:t>
      </w:r>
      <w:r>
        <w:rPr>
          <w:w w:val="105"/>
        </w:rPr>
        <w:t>200.</w:t>
      </w:r>
      <w:r>
        <w:rPr>
          <w:w w:val="105"/>
        </w:rPr>
        <w:t> These images</w:t>
      </w:r>
      <w:r>
        <w:rPr>
          <w:spacing w:val="27"/>
          <w:w w:val="105"/>
        </w:rPr>
        <w:t> </w:t>
      </w:r>
      <w:r>
        <w:rPr>
          <w:w w:val="105"/>
        </w:rPr>
        <w:t>were</w:t>
      </w:r>
      <w:r>
        <w:rPr>
          <w:spacing w:val="24"/>
          <w:w w:val="105"/>
        </w:rPr>
        <w:t> </w:t>
      </w:r>
      <w:r>
        <w:rPr>
          <w:w w:val="105"/>
        </w:rPr>
        <w:t>collected</w:t>
      </w:r>
      <w:r>
        <w:rPr>
          <w:spacing w:val="28"/>
          <w:w w:val="105"/>
        </w:rPr>
        <w:t> </w:t>
      </w:r>
      <w:r>
        <w:rPr>
          <w:w w:val="105"/>
        </w:rPr>
        <w:t>under</w:t>
      </w:r>
      <w:r>
        <w:rPr>
          <w:spacing w:val="26"/>
          <w:w w:val="105"/>
        </w:rPr>
        <w:t> </w:t>
      </w:r>
      <w:r>
        <w:rPr>
          <w:w w:val="105"/>
        </w:rPr>
        <w:t>the</w:t>
      </w:r>
      <w:r>
        <w:rPr>
          <w:spacing w:val="26"/>
          <w:w w:val="105"/>
        </w:rPr>
        <w:t> </w:t>
      </w:r>
      <w:r>
        <w:rPr>
          <w:w w:val="105"/>
        </w:rPr>
        <w:t>following</w:t>
      </w:r>
      <w:r>
        <w:rPr>
          <w:spacing w:val="27"/>
          <w:w w:val="105"/>
        </w:rPr>
        <w:t> </w:t>
      </w:r>
      <w:r>
        <w:rPr>
          <w:w w:val="105"/>
        </w:rPr>
        <w:t>different</w:t>
      </w:r>
      <w:r>
        <w:rPr>
          <w:spacing w:val="26"/>
          <w:w w:val="105"/>
        </w:rPr>
        <w:t> </w:t>
      </w:r>
      <w:r>
        <w:rPr>
          <w:w w:val="105"/>
        </w:rPr>
        <w:t>lighting</w:t>
      </w:r>
      <w:r>
        <w:rPr>
          <w:spacing w:val="27"/>
          <w:w w:val="105"/>
        </w:rPr>
        <w:t> </w:t>
      </w:r>
      <w:r>
        <w:rPr>
          <w:spacing w:val="-4"/>
          <w:w w:val="105"/>
        </w:rPr>
        <w:t>con-</w:t>
      </w:r>
    </w:p>
    <w:p>
      <w:pPr>
        <w:pStyle w:val="BodyText"/>
        <w:spacing w:before="8"/>
        <w:ind w:left="310" w:right="112"/>
        <w:jc w:val="both"/>
      </w:pPr>
      <w:r>
        <w:rPr>
          <w:w w:val="105"/>
        </w:rPr>
        <w:t>ditions:</w:t>
      </w:r>
      <w:r>
        <w:rPr>
          <w:w w:val="105"/>
        </w:rPr>
        <w:t> (a)</w:t>
      </w:r>
      <w:r>
        <w:rPr>
          <w:w w:val="105"/>
        </w:rPr>
        <w:t> natural</w:t>
      </w:r>
      <w:r>
        <w:rPr>
          <w:w w:val="105"/>
        </w:rPr>
        <w:t> light</w:t>
      </w:r>
      <w:r>
        <w:rPr>
          <w:w w:val="105"/>
        </w:rPr>
        <w:t> (b)</w:t>
      </w:r>
      <w:r>
        <w:rPr>
          <w:w w:val="105"/>
        </w:rPr>
        <w:t> natural</w:t>
      </w:r>
      <w:r>
        <w:rPr>
          <w:w w:val="105"/>
        </w:rPr>
        <w:t> light</w:t>
      </w:r>
      <w:r>
        <w:rPr>
          <w:w w:val="105"/>
        </w:rPr>
        <w:t> </w:t>
      </w:r>
      <w:r>
        <w:rPr>
          <w:rFonts w:ascii="UKIJ Esliye Chiwer"/>
          <w:w w:val="105"/>
        </w:rPr>
        <w:t>+</w:t>
      </w:r>
      <w:r>
        <w:rPr>
          <w:rFonts w:ascii="UKIJ Esliye Chiwer"/>
          <w:w w:val="105"/>
        </w:rPr>
        <w:t> </w:t>
      </w:r>
      <w:r>
        <w:rPr>
          <w:w w:val="105"/>
        </w:rPr>
        <w:t>left</w:t>
      </w:r>
      <w:r>
        <w:rPr>
          <w:w w:val="105"/>
        </w:rPr>
        <w:t> light</w:t>
      </w:r>
      <w:r>
        <w:rPr>
          <w:w w:val="105"/>
        </w:rPr>
        <w:t> (c)</w:t>
      </w:r>
      <w:r>
        <w:rPr>
          <w:w w:val="105"/>
        </w:rPr>
        <w:t> </w:t>
      </w:r>
      <w:r>
        <w:rPr>
          <w:w w:val="105"/>
        </w:rPr>
        <w:t>natural</w:t>
      </w:r>
      <w:r>
        <w:rPr>
          <w:spacing w:val="40"/>
          <w:w w:val="105"/>
        </w:rPr>
        <w:t> </w:t>
      </w:r>
      <w:r>
        <w:rPr>
          <w:w w:val="105"/>
        </w:rPr>
        <w:t>light </w:t>
      </w:r>
      <w:r>
        <w:rPr>
          <w:rFonts w:ascii="UKIJ Esliye Chiwer"/>
          <w:w w:val="105"/>
        </w:rPr>
        <w:t>+ </w:t>
      </w:r>
      <w:r>
        <w:rPr>
          <w:w w:val="105"/>
        </w:rPr>
        <w:t>right light (d) natural light </w:t>
      </w:r>
      <w:r>
        <w:rPr>
          <w:rFonts w:ascii="UKIJ Esliye Chiwer"/>
          <w:w w:val="105"/>
        </w:rPr>
        <w:t>+ </w:t>
      </w:r>
      <w:r>
        <w:rPr>
          <w:w w:val="105"/>
        </w:rPr>
        <w:t>left and right side lights. The image</w:t>
      </w:r>
      <w:r>
        <w:rPr>
          <w:spacing w:val="73"/>
          <w:w w:val="150"/>
        </w:rPr>
        <w:t> </w:t>
      </w:r>
      <w:r>
        <w:rPr>
          <w:w w:val="105"/>
        </w:rPr>
        <w:t>also</w:t>
      </w:r>
      <w:r>
        <w:rPr>
          <w:spacing w:val="73"/>
          <w:w w:val="150"/>
        </w:rPr>
        <w:t> </w:t>
      </w:r>
      <w:r>
        <w:rPr>
          <w:w w:val="105"/>
        </w:rPr>
        <w:t>contains</w:t>
      </w:r>
      <w:r>
        <w:rPr>
          <w:spacing w:val="73"/>
          <w:w w:val="150"/>
        </w:rPr>
        <w:t> </w:t>
      </w:r>
      <w:r>
        <w:rPr>
          <w:w w:val="105"/>
        </w:rPr>
        <w:t>signi</w:t>
      </w:r>
      <w:r>
        <w:rPr>
          <w:rFonts w:ascii="Times New Roman"/>
          <w:w w:val="105"/>
        </w:rPr>
        <w:t>fi</w:t>
      </w:r>
      <w:r>
        <w:rPr>
          <w:w w:val="105"/>
        </w:rPr>
        <w:t>cant</w:t>
      </w:r>
      <w:r>
        <w:rPr>
          <w:spacing w:val="72"/>
          <w:w w:val="150"/>
        </w:rPr>
        <w:t> </w:t>
      </w:r>
      <w:r>
        <w:rPr>
          <w:w w:val="105"/>
        </w:rPr>
        <w:t>posture</w:t>
      </w:r>
      <w:r>
        <w:rPr>
          <w:spacing w:val="72"/>
          <w:w w:val="150"/>
        </w:rPr>
        <w:t> </w:t>
      </w:r>
      <w:r>
        <w:rPr>
          <w:w w:val="105"/>
        </w:rPr>
        <w:t>or</w:t>
      </w:r>
      <w:r>
        <w:rPr>
          <w:spacing w:val="74"/>
          <w:w w:val="150"/>
        </w:rPr>
        <w:t> </w:t>
      </w:r>
      <w:r>
        <w:rPr>
          <w:w w:val="105"/>
        </w:rPr>
        <w:t>facial</w:t>
      </w:r>
      <w:r>
        <w:rPr>
          <w:spacing w:val="73"/>
          <w:w w:val="150"/>
        </w:rPr>
        <w:t> </w:t>
      </w:r>
      <w:r>
        <w:rPr>
          <w:spacing w:val="-2"/>
          <w:w w:val="105"/>
        </w:rPr>
        <w:t>expression</w:t>
      </w:r>
    </w:p>
    <w:p>
      <w:pPr>
        <w:pStyle w:val="BodyText"/>
        <w:spacing w:before="28"/>
        <w:ind w:left="310"/>
      </w:pPr>
      <w:r>
        <w:rPr>
          <w:spacing w:val="-2"/>
          <w:w w:val="105"/>
        </w:rPr>
        <w:t>changes.</w:t>
      </w:r>
    </w:p>
    <w:p>
      <w:pPr>
        <w:spacing w:after="0"/>
        <w:sectPr>
          <w:type w:val="continuous"/>
          <w:pgSz w:w="11910" w:h="15880"/>
          <w:pgMar w:header="890" w:footer="0" w:top="840" w:bottom="280" w:left="540" w:right="540"/>
          <w:cols w:num="2" w:equalWidth="0">
            <w:col w:w="5333" w:space="47"/>
            <w:col w:w="5450"/>
          </w:cols>
        </w:sectPr>
      </w:pPr>
    </w:p>
    <w:p>
      <w:pPr>
        <w:pStyle w:val="BodyText"/>
        <w:spacing w:before="34"/>
      </w:pPr>
    </w:p>
    <w:p>
      <w:pPr>
        <w:pStyle w:val="ListParagraph"/>
        <w:numPr>
          <w:ilvl w:val="1"/>
          <w:numId w:val="1"/>
        </w:numPr>
        <w:tabs>
          <w:tab w:pos="5850" w:val="left" w:leader="none"/>
        </w:tabs>
        <w:spacing w:line="240" w:lineRule="auto" w:before="0" w:after="0"/>
        <w:ind w:left="5850" w:right="0" w:hanging="354"/>
        <w:jc w:val="left"/>
        <w:rPr>
          <w:i/>
          <w:sz w:val="16"/>
        </w:rPr>
      </w:pPr>
      <w:r>
        <w:rPr/>
        <w:drawing>
          <wp:anchor distT="0" distB="0" distL="0" distR="0" allowOverlap="1" layoutInCell="1" locked="0" behindDoc="0" simplePos="0" relativeHeight="15735296">
            <wp:simplePos x="0" y="0"/>
            <wp:positionH relativeFrom="page">
              <wp:posOffset>442074</wp:posOffset>
            </wp:positionH>
            <wp:positionV relativeFrom="paragraph">
              <wp:posOffset>18492</wp:posOffset>
            </wp:positionV>
            <wp:extent cx="3154324" cy="7935112"/>
            <wp:effectExtent l="0" t="0" r="0" b="0"/>
            <wp:wrapNone/>
            <wp:docPr id="24" name="Image 24" descr="Image of Fig. 6"/>
            <wp:cNvGraphicFramePr>
              <a:graphicFrameLocks/>
            </wp:cNvGraphicFramePr>
            <a:graphic>
              <a:graphicData uri="http://schemas.openxmlformats.org/drawingml/2006/picture">
                <pic:pic>
                  <pic:nvPicPr>
                    <pic:cNvPr id="24" name="Image 24" descr="Image of Fig. 6"/>
                    <pic:cNvPicPr/>
                  </pic:nvPicPr>
                  <pic:blipFill>
                    <a:blip r:embed="rId21" cstate="print"/>
                    <a:stretch>
                      <a:fillRect/>
                    </a:stretch>
                  </pic:blipFill>
                  <pic:spPr>
                    <a:xfrm>
                      <a:off x="0" y="0"/>
                      <a:ext cx="3154324" cy="7935112"/>
                    </a:xfrm>
                    <a:prstGeom prst="rect">
                      <a:avLst/>
                    </a:prstGeom>
                  </pic:spPr>
                </pic:pic>
              </a:graphicData>
            </a:graphic>
          </wp:anchor>
        </w:drawing>
      </w:r>
      <w:bookmarkStart w:name="3.3. Score-fusion" w:id="16"/>
      <w:bookmarkEnd w:id="16"/>
      <w:r>
        <w:rPr/>
      </w:r>
      <w:bookmarkStart w:name="4. Experiment" w:id="17"/>
      <w:bookmarkEnd w:id="17"/>
      <w:r>
        <w:rPr/>
      </w:r>
      <w:bookmarkStart w:name="_bookmark9" w:id="18"/>
      <w:bookmarkEnd w:id="18"/>
      <w:r>
        <w:rPr/>
      </w:r>
      <w:r>
        <w:rPr>
          <w:i/>
          <w:spacing w:val="-4"/>
          <w:sz w:val="16"/>
        </w:rPr>
        <w:t>Score-</w:t>
      </w:r>
      <w:r>
        <w:rPr>
          <w:i/>
          <w:spacing w:val="-2"/>
          <w:sz w:val="16"/>
        </w:rPr>
        <w:t>fusion</w:t>
      </w:r>
    </w:p>
    <w:p>
      <w:pPr>
        <w:pStyle w:val="BodyText"/>
        <w:spacing w:before="55"/>
        <w:rPr>
          <w:i/>
        </w:rPr>
      </w:pPr>
    </w:p>
    <w:p>
      <w:pPr>
        <w:pStyle w:val="BodyText"/>
        <w:spacing w:line="276" w:lineRule="auto"/>
        <w:ind w:left="5496" w:right="304" w:firstLine="238"/>
        <w:jc w:val="both"/>
      </w:pPr>
      <w:r>
        <w:rPr>
          <w:w w:val="105"/>
        </w:rPr>
        <w:t>There</w:t>
      </w:r>
      <w:r>
        <w:rPr>
          <w:w w:val="105"/>
        </w:rPr>
        <w:t> are</w:t>
      </w:r>
      <w:r>
        <w:rPr>
          <w:w w:val="105"/>
        </w:rPr>
        <w:t> three</w:t>
      </w:r>
      <w:r>
        <w:rPr>
          <w:w w:val="105"/>
        </w:rPr>
        <w:t> fusion</w:t>
      </w:r>
      <w:r>
        <w:rPr>
          <w:w w:val="105"/>
        </w:rPr>
        <w:t> strategies:</w:t>
      </w:r>
      <w:r>
        <w:rPr>
          <w:w w:val="105"/>
        </w:rPr>
        <w:t> pixel-based</w:t>
      </w:r>
      <w:r>
        <w:rPr>
          <w:w w:val="105"/>
        </w:rPr>
        <w:t> fusion,</w:t>
      </w:r>
      <w:r>
        <w:rPr>
          <w:w w:val="105"/>
        </w:rPr>
        <w:t> feature level</w:t>
      </w:r>
      <w:r>
        <w:rPr>
          <w:w w:val="105"/>
        </w:rPr>
        <w:t> fusion</w:t>
      </w:r>
      <w:r>
        <w:rPr>
          <w:w w:val="105"/>
        </w:rPr>
        <w:t> and</w:t>
      </w:r>
      <w:r>
        <w:rPr>
          <w:w w:val="105"/>
        </w:rPr>
        <w:t> score-level-based</w:t>
      </w:r>
      <w:r>
        <w:rPr>
          <w:w w:val="105"/>
        </w:rPr>
        <w:t> fusion.</w:t>
      </w:r>
      <w:r>
        <w:rPr>
          <w:w w:val="105"/>
        </w:rPr>
        <w:t> Simultaneously</w:t>
      </w:r>
      <w:r>
        <w:rPr>
          <w:w w:val="105"/>
        </w:rPr>
        <w:t> </w:t>
      </w:r>
      <w:r>
        <w:rPr>
          <w:w w:val="105"/>
        </w:rPr>
        <w:t>using visible light and near-infrared face images can make the extracted face feature more comprehensive. Empirically, for face recognition, the</w:t>
      </w:r>
      <w:r>
        <w:rPr>
          <w:w w:val="105"/>
        </w:rPr>
        <w:t> score</w:t>
      </w:r>
      <w:r>
        <w:rPr>
          <w:w w:val="105"/>
        </w:rPr>
        <w:t> based</w:t>
      </w:r>
      <w:r>
        <w:rPr>
          <w:w w:val="105"/>
        </w:rPr>
        <w:t> fusion</w:t>
      </w:r>
      <w:r>
        <w:rPr>
          <w:w w:val="105"/>
        </w:rPr>
        <w:t> strategy</w:t>
      </w:r>
      <w:r>
        <w:rPr>
          <w:w w:val="105"/>
        </w:rPr>
        <w:t> is</w:t>
      </w:r>
      <w:r>
        <w:rPr>
          <w:w w:val="105"/>
        </w:rPr>
        <w:t> better</w:t>
      </w:r>
      <w:r>
        <w:rPr>
          <w:w w:val="105"/>
        </w:rPr>
        <w:t> than</w:t>
      </w:r>
      <w:r>
        <w:rPr>
          <w:w w:val="105"/>
        </w:rPr>
        <w:t> the</w:t>
      </w:r>
      <w:r>
        <w:rPr>
          <w:w w:val="105"/>
        </w:rPr>
        <w:t> feature</w:t>
      </w:r>
      <w:r>
        <w:rPr>
          <w:w w:val="105"/>
        </w:rPr>
        <w:t> based fusion</w:t>
      </w:r>
      <w:r>
        <w:rPr>
          <w:w w:val="105"/>
        </w:rPr>
        <w:t> strategy.</w:t>
      </w:r>
      <w:r>
        <w:rPr>
          <w:w w:val="105"/>
        </w:rPr>
        <w:t> The</w:t>
      </w:r>
      <w:r>
        <w:rPr>
          <w:w w:val="105"/>
        </w:rPr>
        <w:t> reason</w:t>
      </w:r>
      <w:r>
        <w:rPr>
          <w:w w:val="105"/>
        </w:rPr>
        <w:t> is</w:t>
      </w:r>
      <w:r>
        <w:rPr>
          <w:w w:val="105"/>
        </w:rPr>
        <w:t> that</w:t>
      </w:r>
      <w:r>
        <w:rPr>
          <w:w w:val="105"/>
        </w:rPr>
        <w:t> the</w:t>
      </w:r>
      <w:r>
        <w:rPr>
          <w:w w:val="105"/>
        </w:rPr>
        <w:t> feature-based</w:t>
      </w:r>
      <w:r>
        <w:rPr>
          <w:w w:val="105"/>
        </w:rPr>
        <w:t> fusion</w:t>
      </w:r>
      <w:r>
        <w:rPr>
          <w:w w:val="105"/>
        </w:rPr>
        <w:t> will cause information loss. The strategy based</w:t>
      </w:r>
      <w:r>
        <w:rPr>
          <w:w w:val="105"/>
        </w:rPr>
        <w:t> on score fusion</w:t>
      </w:r>
      <w:r>
        <w:rPr>
          <w:w w:val="105"/>
        </w:rPr>
        <w:t> avoids this</w:t>
      </w:r>
      <w:r>
        <w:rPr>
          <w:w w:val="105"/>
        </w:rPr>
        <w:t> defect,</w:t>
      </w:r>
      <w:r>
        <w:rPr>
          <w:w w:val="105"/>
        </w:rPr>
        <w:t> so</w:t>
      </w:r>
      <w:r>
        <w:rPr>
          <w:w w:val="105"/>
        </w:rPr>
        <w:t> the</w:t>
      </w:r>
      <w:r>
        <w:rPr>
          <w:w w:val="105"/>
        </w:rPr>
        <w:t> score</w:t>
      </w:r>
      <w:r>
        <w:rPr>
          <w:w w:val="105"/>
        </w:rPr>
        <w:t> fusion</w:t>
      </w:r>
      <w:r>
        <w:rPr>
          <w:w w:val="105"/>
        </w:rPr>
        <w:t> strategy</w:t>
      </w:r>
      <w:r>
        <w:rPr>
          <w:w w:val="105"/>
        </w:rPr>
        <w:t> can</w:t>
      </w:r>
      <w:r>
        <w:rPr>
          <w:w w:val="105"/>
        </w:rPr>
        <w:t> always</w:t>
      </w:r>
      <w:r>
        <w:rPr>
          <w:w w:val="105"/>
        </w:rPr>
        <w:t> obtain</w:t>
      </w:r>
      <w:r>
        <w:rPr>
          <w:w w:val="105"/>
        </w:rPr>
        <w:t> better experimental</w:t>
      </w:r>
      <w:r>
        <w:rPr>
          <w:w w:val="105"/>
        </w:rPr>
        <w:t> results</w:t>
      </w:r>
      <w:r>
        <w:rPr>
          <w:w w:val="105"/>
        </w:rPr>
        <w:t> </w:t>
      </w:r>
      <w:hyperlink w:history="true" w:anchor="_bookmark41">
        <w:r>
          <w:rPr>
            <w:color w:val="007FAC"/>
            <w:w w:val="105"/>
          </w:rPr>
          <w:t>[29]</w:t>
        </w:r>
      </w:hyperlink>
      <w:r>
        <w:rPr>
          <w:w w:val="105"/>
        </w:rPr>
        <w:t>.</w:t>
      </w:r>
      <w:r>
        <w:rPr>
          <w:w w:val="105"/>
        </w:rPr>
        <w:t> Therefore,</w:t>
      </w:r>
      <w:r>
        <w:rPr>
          <w:w w:val="105"/>
        </w:rPr>
        <w:t> this</w:t>
      </w:r>
      <w:r>
        <w:rPr>
          <w:w w:val="105"/>
        </w:rPr>
        <w:t> paper</w:t>
      </w:r>
      <w:r>
        <w:rPr>
          <w:w w:val="105"/>
        </w:rPr>
        <w:t> applies</w:t>
      </w:r>
      <w:r>
        <w:rPr>
          <w:w w:val="105"/>
        </w:rPr>
        <w:t> the</w:t>
      </w:r>
      <w:r>
        <w:rPr>
          <w:w w:val="105"/>
        </w:rPr>
        <w:t> score fusion strategy to conduct the </w:t>
      </w:r>
      <w:r>
        <w:rPr>
          <w:rFonts w:ascii="Times New Roman"/>
          <w:w w:val="105"/>
        </w:rPr>
        <w:t>fi</w:t>
      </w:r>
      <w:r>
        <w:rPr>
          <w:w w:val="105"/>
        </w:rPr>
        <w:t>nal classi</w:t>
      </w:r>
      <w:r>
        <w:rPr>
          <w:rFonts w:ascii="Times New Roman"/>
          <w:w w:val="105"/>
        </w:rPr>
        <w:t>fi</w:t>
      </w:r>
      <w:r>
        <w:rPr>
          <w:w w:val="105"/>
        </w:rPr>
        <w:t>cation.</w:t>
      </w:r>
    </w:p>
    <w:p>
      <w:pPr>
        <w:pStyle w:val="BodyText"/>
        <w:spacing w:line="276" w:lineRule="auto"/>
        <w:ind w:left="5496" w:right="304" w:firstLine="238"/>
        <w:jc w:val="both"/>
      </w:pPr>
      <w:r>
        <w:rPr>
          <w:w w:val="105"/>
        </w:rPr>
        <w:t>In our face recognition system, the </w:t>
      </w:r>
      <w:r>
        <w:rPr>
          <w:rFonts w:ascii="Times New Roman"/>
          <w:w w:val="105"/>
        </w:rPr>
        <w:t>fi</w:t>
      </w:r>
      <w:r>
        <w:rPr>
          <w:w w:val="105"/>
        </w:rPr>
        <w:t>rst model and the second model</w:t>
      </w:r>
      <w:r>
        <w:rPr>
          <w:w w:val="105"/>
        </w:rPr>
        <w:t> will</w:t>
      </w:r>
      <w:r>
        <w:rPr>
          <w:w w:val="105"/>
        </w:rPr>
        <w:t> respectively</w:t>
      </w:r>
      <w:r>
        <w:rPr>
          <w:w w:val="105"/>
        </w:rPr>
        <w:t> process</w:t>
      </w:r>
      <w:r>
        <w:rPr>
          <w:w w:val="105"/>
        </w:rPr>
        <w:t> the</w:t>
      </w:r>
      <w:r>
        <w:rPr>
          <w:w w:val="105"/>
        </w:rPr>
        <w:t> visible</w:t>
      </w:r>
      <w:r>
        <w:rPr>
          <w:w w:val="105"/>
        </w:rPr>
        <w:t> light</w:t>
      </w:r>
      <w:r>
        <w:rPr>
          <w:w w:val="105"/>
        </w:rPr>
        <w:t> image</w:t>
      </w:r>
      <w:r>
        <w:rPr>
          <w:w w:val="105"/>
        </w:rPr>
        <w:t> and</w:t>
      </w:r>
      <w:r>
        <w:rPr>
          <w:w w:val="105"/>
        </w:rPr>
        <w:t> near- infrared</w:t>
      </w:r>
      <w:r>
        <w:rPr>
          <w:w w:val="105"/>
        </w:rPr>
        <w:t> image</w:t>
      </w:r>
      <w:r>
        <w:rPr>
          <w:w w:val="105"/>
        </w:rPr>
        <w:t> and</w:t>
      </w:r>
      <w:r>
        <w:rPr>
          <w:w w:val="105"/>
        </w:rPr>
        <w:t> extract</w:t>
      </w:r>
      <w:r>
        <w:rPr>
          <w:w w:val="105"/>
        </w:rPr>
        <w:t> feature</w:t>
      </w:r>
      <w:r>
        <w:rPr>
          <w:w w:val="105"/>
        </w:rPr>
        <w:t> from</w:t>
      </w:r>
      <w:r>
        <w:rPr>
          <w:w w:val="105"/>
        </w:rPr>
        <w:t> both</w:t>
      </w:r>
      <w:r>
        <w:rPr>
          <w:w w:val="105"/>
        </w:rPr>
        <w:t> images.</w:t>
      </w:r>
      <w:r>
        <w:rPr>
          <w:w w:val="105"/>
        </w:rPr>
        <w:t> Then </w:t>
      </w:r>
      <w:r>
        <w:rPr>
          <w:w w:val="105"/>
        </w:rPr>
        <w:t>we</w:t>
      </w:r>
      <w:r>
        <w:rPr>
          <w:spacing w:val="40"/>
          <w:w w:val="105"/>
        </w:rPr>
        <w:t> </w:t>
      </w:r>
      <w:r>
        <w:rPr>
          <w:w w:val="105"/>
        </w:rPr>
        <w:t>apply</w:t>
      </w:r>
      <w:r>
        <w:rPr>
          <w:w w:val="105"/>
        </w:rPr>
        <w:t> the</w:t>
      </w:r>
      <w:r>
        <w:rPr>
          <w:w w:val="105"/>
        </w:rPr>
        <w:t> cosine</w:t>
      </w:r>
      <w:r>
        <w:rPr>
          <w:w w:val="105"/>
        </w:rPr>
        <w:t> distance</w:t>
      </w:r>
      <w:r>
        <w:rPr>
          <w:w w:val="105"/>
        </w:rPr>
        <w:t> to</w:t>
      </w:r>
      <w:r>
        <w:rPr>
          <w:w w:val="105"/>
        </w:rPr>
        <w:t> calculate</w:t>
      </w:r>
      <w:r>
        <w:rPr>
          <w:w w:val="105"/>
        </w:rPr>
        <w:t> the</w:t>
      </w:r>
      <w:r>
        <w:rPr>
          <w:w w:val="105"/>
        </w:rPr>
        <w:t> score</w:t>
      </w:r>
      <w:r>
        <w:rPr>
          <w:w w:val="105"/>
        </w:rPr>
        <w:t> of</w:t>
      </w:r>
      <w:r>
        <w:rPr>
          <w:w w:val="105"/>
        </w:rPr>
        <w:t> both</w:t>
      </w:r>
      <w:r>
        <w:rPr>
          <w:w w:val="105"/>
        </w:rPr>
        <w:t> features between test sample and training samples, Here the score could be considered</w:t>
      </w:r>
      <w:r>
        <w:rPr>
          <w:spacing w:val="40"/>
          <w:w w:val="105"/>
        </w:rPr>
        <w:t> </w:t>
      </w:r>
      <w:r>
        <w:rPr>
          <w:w w:val="105"/>
        </w:rPr>
        <w:t>as</w:t>
      </w:r>
      <w:r>
        <w:rPr>
          <w:w w:val="105"/>
        </w:rPr>
        <w:t> the</w:t>
      </w:r>
      <w:r>
        <w:rPr>
          <w:w w:val="105"/>
        </w:rPr>
        <w:t> correlation</w:t>
      </w:r>
      <w:r>
        <w:rPr>
          <w:spacing w:val="40"/>
          <w:w w:val="105"/>
        </w:rPr>
        <w:t> </w:t>
      </w:r>
      <w:r>
        <w:rPr>
          <w:w w:val="105"/>
        </w:rPr>
        <w:t>intensity</w:t>
      </w:r>
      <w:r>
        <w:rPr>
          <w:spacing w:val="40"/>
          <w:w w:val="105"/>
        </w:rPr>
        <w:t> </w:t>
      </w:r>
      <w:r>
        <w:rPr>
          <w:w w:val="105"/>
        </w:rPr>
        <w:t>that</w:t>
      </w:r>
      <w:r>
        <w:rPr>
          <w:w w:val="105"/>
        </w:rPr>
        <w:t> between</w:t>
      </w:r>
      <w:r>
        <w:rPr>
          <w:w w:val="105"/>
        </w:rPr>
        <w:t> the</w:t>
      </w:r>
      <w:r>
        <w:rPr>
          <w:w w:val="105"/>
        </w:rPr>
        <w:t> test sample</w:t>
      </w:r>
      <w:r>
        <w:rPr>
          <w:w w:val="105"/>
        </w:rPr>
        <w:t> and</w:t>
      </w:r>
      <w:r>
        <w:rPr>
          <w:w w:val="105"/>
        </w:rPr>
        <w:t> training</w:t>
      </w:r>
      <w:r>
        <w:rPr>
          <w:w w:val="105"/>
        </w:rPr>
        <w:t> sample.</w:t>
      </w:r>
      <w:r>
        <w:rPr>
          <w:w w:val="105"/>
        </w:rPr>
        <w:t> After</w:t>
      </w:r>
      <w:r>
        <w:rPr>
          <w:w w:val="105"/>
        </w:rPr>
        <w:t> that,</w:t>
      </w:r>
      <w:r>
        <w:rPr>
          <w:w w:val="105"/>
        </w:rPr>
        <w:t> we</w:t>
      </w:r>
      <w:r>
        <w:rPr>
          <w:w w:val="105"/>
        </w:rPr>
        <w:t> use</w:t>
      </w:r>
      <w:r>
        <w:rPr>
          <w:w w:val="105"/>
        </w:rPr>
        <w:t> the</w:t>
      </w:r>
      <w:r>
        <w:rPr>
          <w:w w:val="105"/>
        </w:rPr>
        <w:t> weighted combination</w:t>
      </w:r>
      <w:r>
        <w:rPr>
          <w:spacing w:val="2"/>
          <w:w w:val="105"/>
        </w:rPr>
        <w:t> </w:t>
      </w:r>
      <w:r>
        <w:rPr>
          <w:w w:val="105"/>
        </w:rPr>
        <w:t>strategy</w:t>
      </w:r>
      <w:r>
        <w:rPr>
          <w:spacing w:val="5"/>
          <w:w w:val="105"/>
        </w:rPr>
        <w:t> </w:t>
      </w:r>
      <w:r>
        <w:rPr>
          <w:w w:val="105"/>
        </w:rPr>
        <w:t>to</w:t>
      </w:r>
      <w:r>
        <w:rPr>
          <w:spacing w:val="1"/>
          <w:w w:val="105"/>
        </w:rPr>
        <w:t> </w:t>
      </w:r>
      <w:r>
        <w:rPr>
          <w:w w:val="105"/>
        </w:rPr>
        <w:t>perform</w:t>
      </w:r>
      <w:r>
        <w:rPr>
          <w:spacing w:val="4"/>
          <w:w w:val="105"/>
        </w:rPr>
        <w:t> </w:t>
      </w:r>
      <w:r>
        <w:rPr>
          <w:w w:val="105"/>
        </w:rPr>
        <w:t>score</w:t>
      </w:r>
      <w:r>
        <w:rPr>
          <w:spacing w:val="6"/>
          <w:w w:val="105"/>
        </w:rPr>
        <w:t> </w:t>
      </w:r>
      <w:r>
        <w:rPr>
          <w:w w:val="105"/>
        </w:rPr>
        <w:t>fusion</w:t>
      </w:r>
      <w:r>
        <w:rPr>
          <w:spacing w:val="4"/>
          <w:w w:val="105"/>
        </w:rPr>
        <w:t> </w:t>
      </w:r>
      <w:hyperlink w:history="true" w:anchor="_bookmark42">
        <w:r>
          <w:rPr>
            <w:color w:val="007FAC"/>
            <w:w w:val="105"/>
          </w:rPr>
          <w:t>[30]</w:t>
        </w:r>
      </w:hyperlink>
      <w:r>
        <w:rPr>
          <w:w w:val="105"/>
        </w:rPr>
        <w:t>,</w:t>
      </w:r>
      <w:r>
        <w:rPr>
          <w:spacing w:val="3"/>
          <w:w w:val="105"/>
        </w:rPr>
        <w:t> </w:t>
      </w:r>
      <w:r>
        <w:rPr>
          <w:w w:val="105"/>
        </w:rPr>
        <w:t>as</w:t>
      </w:r>
      <w:r>
        <w:rPr>
          <w:spacing w:val="4"/>
          <w:w w:val="105"/>
        </w:rPr>
        <w:t> </w:t>
      </w:r>
      <w:r>
        <w:rPr>
          <w:w w:val="105"/>
        </w:rPr>
        <w:t>shown</w:t>
      </w:r>
      <w:r>
        <w:rPr>
          <w:spacing w:val="2"/>
          <w:w w:val="105"/>
        </w:rPr>
        <w:t> </w:t>
      </w:r>
      <w:r>
        <w:rPr>
          <w:w w:val="105"/>
        </w:rPr>
        <w:t>in</w:t>
      </w:r>
      <w:r>
        <w:rPr>
          <w:spacing w:val="4"/>
          <w:w w:val="105"/>
        </w:rPr>
        <w:t> </w:t>
      </w:r>
      <w:r>
        <w:rPr>
          <w:spacing w:val="-4"/>
          <w:w w:val="105"/>
        </w:rPr>
        <w:t>(1).</w:t>
      </w:r>
    </w:p>
    <w:p>
      <w:pPr>
        <w:tabs>
          <w:tab w:pos="10288" w:val="left" w:leader="none"/>
        </w:tabs>
        <w:spacing w:before="133"/>
        <w:ind w:left="5496" w:right="0" w:firstLine="0"/>
        <w:jc w:val="both"/>
        <w:rPr>
          <w:sz w:val="17"/>
        </w:rPr>
      </w:pPr>
      <w:r>
        <w:rPr>
          <w:i/>
          <w:sz w:val="17"/>
        </w:rPr>
        <w:t>F</w:t>
      </w:r>
      <w:r>
        <w:rPr>
          <w:i/>
          <w:sz w:val="17"/>
          <w:vertAlign w:val="subscript"/>
        </w:rPr>
        <w:t>i</w:t>
      </w:r>
      <w:r>
        <w:rPr>
          <w:i/>
          <w:spacing w:val="14"/>
          <w:sz w:val="17"/>
          <w:vertAlign w:val="baseline"/>
        </w:rPr>
        <w:t> </w:t>
      </w:r>
      <w:r>
        <w:rPr>
          <w:rFonts w:ascii="UKIJ Esliye Chiwer"/>
          <w:sz w:val="17"/>
          <w:vertAlign w:val="baseline"/>
        </w:rPr>
        <w:t>=</w:t>
      </w:r>
      <w:r>
        <w:rPr>
          <w:rFonts w:ascii="UKIJ Esliye Chiwer"/>
          <w:spacing w:val="-2"/>
          <w:sz w:val="17"/>
          <w:vertAlign w:val="baseline"/>
        </w:rPr>
        <w:t> </w:t>
      </w:r>
      <w:r>
        <w:rPr>
          <w:rFonts w:ascii="Arial"/>
          <w:sz w:val="19"/>
          <w:vertAlign w:val="baseline"/>
        </w:rPr>
        <w:t>a</w:t>
      </w:r>
      <w:r>
        <w:rPr>
          <w:i/>
          <w:sz w:val="17"/>
          <w:vertAlign w:val="baseline"/>
        </w:rPr>
        <w:t>V</w:t>
      </w:r>
      <w:r>
        <w:rPr>
          <w:i/>
          <w:sz w:val="17"/>
          <w:vertAlign w:val="subscript"/>
        </w:rPr>
        <w:t>i</w:t>
      </w:r>
      <w:r>
        <w:rPr>
          <w:i/>
          <w:spacing w:val="6"/>
          <w:sz w:val="17"/>
          <w:vertAlign w:val="baseline"/>
        </w:rPr>
        <w:t> </w:t>
      </w:r>
      <w:r>
        <w:rPr>
          <w:rFonts w:ascii="UKIJ Esliye Chiwer"/>
          <w:sz w:val="17"/>
          <w:vertAlign w:val="baseline"/>
        </w:rPr>
        <w:t>+</w:t>
      </w:r>
      <w:r>
        <w:rPr>
          <w:rFonts w:ascii="UKIJ Esliye Chiwer"/>
          <w:spacing w:val="-10"/>
          <w:sz w:val="17"/>
          <w:vertAlign w:val="baseline"/>
        </w:rPr>
        <w:t> </w:t>
      </w:r>
      <w:r>
        <w:rPr>
          <w:rFonts w:ascii="Arial"/>
          <w:spacing w:val="-5"/>
          <w:sz w:val="19"/>
          <w:vertAlign w:val="baseline"/>
        </w:rPr>
        <w:t>b</w:t>
      </w:r>
      <w:r>
        <w:rPr>
          <w:i/>
          <w:spacing w:val="-5"/>
          <w:sz w:val="17"/>
          <w:vertAlign w:val="baseline"/>
        </w:rPr>
        <w:t>N</w:t>
      </w:r>
      <w:r>
        <w:rPr>
          <w:i/>
          <w:spacing w:val="-5"/>
          <w:sz w:val="17"/>
          <w:vertAlign w:val="subscript"/>
        </w:rPr>
        <w:t>i</w:t>
      </w:r>
      <w:r>
        <w:rPr>
          <w:i/>
          <w:sz w:val="17"/>
          <w:vertAlign w:val="baseline"/>
        </w:rPr>
        <w:tab/>
      </w:r>
      <w:r>
        <w:rPr>
          <w:spacing w:val="-5"/>
          <w:sz w:val="17"/>
          <w:vertAlign w:val="baseline"/>
        </w:rPr>
        <w:t>(1)</w:t>
      </w:r>
    </w:p>
    <w:p>
      <w:pPr>
        <w:pStyle w:val="BodyText"/>
        <w:spacing w:line="276" w:lineRule="auto" w:before="188"/>
        <w:ind w:left="5496" w:right="305"/>
        <w:jc w:val="both"/>
      </w:pPr>
      <w:r>
        <w:rPr>
          <w:w w:val="105"/>
        </w:rPr>
        <w:t>where</w:t>
      </w:r>
      <w:r>
        <w:rPr>
          <w:spacing w:val="-2"/>
          <w:w w:val="105"/>
        </w:rPr>
        <w:t> </w:t>
      </w:r>
      <w:r>
        <w:rPr>
          <w:i/>
          <w:w w:val="105"/>
        </w:rPr>
        <w:t>F</w:t>
      </w:r>
      <w:r>
        <w:rPr>
          <w:i/>
          <w:w w:val="105"/>
          <w:vertAlign w:val="subscript"/>
        </w:rPr>
        <w:t>i</w:t>
      </w:r>
      <w:r>
        <w:rPr>
          <w:i/>
          <w:w w:val="105"/>
          <w:vertAlign w:val="baseline"/>
        </w:rPr>
        <w:t> </w:t>
      </w:r>
      <w:r>
        <w:rPr>
          <w:w w:val="105"/>
          <w:vertAlign w:val="baseline"/>
        </w:rPr>
        <w:t>denotes</w:t>
      </w:r>
      <w:r>
        <w:rPr>
          <w:spacing w:val="-2"/>
          <w:w w:val="105"/>
          <w:vertAlign w:val="baseline"/>
        </w:rPr>
        <w:t> </w:t>
      </w:r>
      <w:r>
        <w:rPr>
          <w:w w:val="105"/>
          <w:vertAlign w:val="baseline"/>
        </w:rPr>
        <w:t>the</w:t>
      </w:r>
      <w:r>
        <w:rPr>
          <w:spacing w:val="-4"/>
          <w:w w:val="105"/>
          <w:vertAlign w:val="baseline"/>
        </w:rPr>
        <w:t> </w:t>
      </w:r>
      <w:r>
        <w:rPr>
          <w:w w:val="105"/>
          <w:vertAlign w:val="baseline"/>
        </w:rPr>
        <w:t>fusion</w:t>
      </w:r>
      <w:r>
        <w:rPr>
          <w:spacing w:val="-4"/>
          <w:w w:val="105"/>
          <w:vertAlign w:val="baseline"/>
        </w:rPr>
        <w:t> </w:t>
      </w:r>
      <w:r>
        <w:rPr>
          <w:w w:val="105"/>
          <w:vertAlign w:val="baseline"/>
        </w:rPr>
        <w:t>score,</w:t>
      </w:r>
      <w:r>
        <w:rPr>
          <w:spacing w:val="-4"/>
          <w:w w:val="105"/>
          <w:vertAlign w:val="baseline"/>
        </w:rPr>
        <w:t> </w:t>
      </w:r>
      <w:r>
        <w:rPr>
          <w:i/>
          <w:w w:val="105"/>
          <w:vertAlign w:val="baseline"/>
        </w:rPr>
        <w:t>V</w:t>
      </w:r>
      <w:r>
        <w:rPr>
          <w:i/>
          <w:w w:val="105"/>
          <w:vertAlign w:val="subscript"/>
        </w:rPr>
        <w:t>i</w:t>
      </w:r>
      <w:r>
        <w:rPr>
          <w:i/>
          <w:w w:val="105"/>
          <w:vertAlign w:val="baseline"/>
        </w:rPr>
        <w:t> </w:t>
      </w:r>
      <w:r>
        <w:rPr>
          <w:w w:val="105"/>
          <w:vertAlign w:val="baseline"/>
        </w:rPr>
        <w:t>denotes</w:t>
      </w:r>
      <w:r>
        <w:rPr>
          <w:spacing w:val="-2"/>
          <w:w w:val="105"/>
          <w:vertAlign w:val="baseline"/>
        </w:rPr>
        <w:t> </w:t>
      </w:r>
      <w:r>
        <w:rPr>
          <w:w w:val="105"/>
          <w:vertAlign w:val="baseline"/>
        </w:rPr>
        <w:t>the</w:t>
      </w:r>
      <w:r>
        <w:rPr>
          <w:spacing w:val="-4"/>
          <w:w w:val="105"/>
          <w:vertAlign w:val="baseline"/>
        </w:rPr>
        <w:t> </w:t>
      </w:r>
      <w:r>
        <w:rPr>
          <w:w w:val="105"/>
          <w:vertAlign w:val="baseline"/>
        </w:rPr>
        <w:t>score</w:t>
      </w:r>
      <w:r>
        <w:rPr>
          <w:spacing w:val="-2"/>
          <w:w w:val="105"/>
          <w:vertAlign w:val="baseline"/>
        </w:rPr>
        <w:t> </w:t>
      </w:r>
      <w:r>
        <w:rPr>
          <w:w w:val="105"/>
          <w:vertAlign w:val="baseline"/>
        </w:rPr>
        <w:t>of</w:t>
      </w:r>
      <w:r>
        <w:rPr>
          <w:spacing w:val="-1"/>
          <w:w w:val="105"/>
          <w:vertAlign w:val="baseline"/>
        </w:rPr>
        <w:t> </w:t>
      </w:r>
      <w:r>
        <w:rPr>
          <w:w w:val="105"/>
          <w:vertAlign w:val="baseline"/>
        </w:rPr>
        <w:t>the</w:t>
      </w:r>
      <w:r>
        <w:rPr>
          <w:spacing w:val="-1"/>
          <w:w w:val="105"/>
          <w:vertAlign w:val="baseline"/>
        </w:rPr>
        <w:t> </w:t>
      </w:r>
      <w:r>
        <w:rPr>
          <w:w w:val="105"/>
          <w:vertAlign w:val="baseline"/>
        </w:rPr>
        <w:t>visible image</w:t>
      </w:r>
      <w:r>
        <w:rPr>
          <w:spacing w:val="-3"/>
          <w:w w:val="105"/>
          <w:vertAlign w:val="baseline"/>
        </w:rPr>
        <w:t> </w:t>
      </w:r>
      <w:r>
        <w:rPr>
          <w:w w:val="105"/>
          <w:vertAlign w:val="baseline"/>
        </w:rPr>
        <w:t>and</w:t>
      </w:r>
      <w:r>
        <w:rPr>
          <w:spacing w:val="-3"/>
          <w:w w:val="105"/>
          <w:vertAlign w:val="baseline"/>
        </w:rPr>
        <w:t> </w:t>
      </w:r>
      <w:r>
        <w:rPr>
          <w:i/>
          <w:w w:val="105"/>
          <w:vertAlign w:val="baseline"/>
        </w:rPr>
        <w:t>N</w:t>
      </w:r>
      <w:r>
        <w:rPr>
          <w:i/>
          <w:w w:val="105"/>
          <w:vertAlign w:val="subscript"/>
        </w:rPr>
        <w:t>i</w:t>
      </w:r>
      <w:r>
        <w:rPr>
          <w:i/>
          <w:w w:val="105"/>
          <w:vertAlign w:val="baseline"/>
        </w:rPr>
        <w:t> </w:t>
      </w:r>
      <w:r>
        <w:rPr>
          <w:w w:val="105"/>
          <w:vertAlign w:val="baseline"/>
        </w:rPr>
        <w:t>denotes</w:t>
      </w:r>
      <w:r>
        <w:rPr>
          <w:spacing w:val="-3"/>
          <w:w w:val="105"/>
          <w:vertAlign w:val="baseline"/>
        </w:rPr>
        <w:t> </w:t>
      </w:r>
      <w:r>
        <w:rPr>
          <w:w w:val="105"/>
          <w:vertAlign w:val="baseline"/>
        </w:rPr>
        <w:t>the</w:t>
      </w:r>
      <w:r>
        <w:rPr>
          <w:spacing w:val="-3"/>
          <w:w w:val="105"/>
          <w:vertAlign w:val="baseline"/>
        </w:rPr>
        <w:t> </w:t>
      </w:r>
      <w:r>
        <w:rPr>
          <w:w w:val="105"/>
          <w:vertAlign w:val="baseline"/>
        </w:rPr>
        <w:t>score</w:t>
      </w:r>
      <w:r>
        <w:rPr>
          <w:spacing w:val="-3"/>
          <w:w w:val="105"/>
          <w:vertAlign w:val="baseline"/>
        </w:rPr>
        <w:t> </w:t>
      </w:r>
      <w:r>
        <w:rPr>
          <w:w w:val="105"/>
          <w:vertAlign w:val="baseline"/>
        </w:rPr>
        <w:t>of</w:t>
      </w:r>
      <w:r>
        <w:rPr>
          <w:spacing w:val="-2"/>
          <w:w w:val="105"/>
          <w:vertAlign w:val="baseline"/>
        </w:rPr>
        <w:t> </w:t>
      </w:r>
      <w:r>
        <w:rPr>
          <w:w w:val="105"/>
          <w:vertAlign w:val="baseline"/>
        </w:rPr>
        <w:t>the</w:t>
      </w:r>
      <w:r>
        <w:rPr>
          <w:spacing w:val="-2"/>
          <w:w w:val="105"/>
          <w:vertAlign w:val="baseline"/>
        </w:rPr>
        <w:t> </w:t>
      </w:r>
      <w:r>
        <w:rPr>
          <w:w w:val="105"/>
          <w:vertAlign w:val="baseline"/>
        </w:rPr>
        <w:t>near-infrared</w:t>
      </w:r>
      <w:r>
        <w:rPr>
          <w:spacing w:val="-2"/>
          <w:w w:val="105"/>
          <w:vertAlign w:val="baseline"/>
        </w:rPr>
        <w:t> </w:t>
      </w:r>
      <w:r>
        <w:rPr>
          <w:w w:val="105"/>
          <w:vertAlign w:val="baseline"/>
        </w:rPr>
        <w:t>image</w:t>
      </w:r>
      <w:r>
        <w:rPr>
          <w:spacing w:val="-3"/>
          <w:w w:val="105"/>
          <w:vertAlign w:val="baseline"/>
        </w:rPr>
        <w:t> </w:t>
      </w:r>
      <w:r>
        <w:rPr>
          <w:i/>
          <w:w w:val="105"/>
          <w:vertAlign w:val="baseline"/>
        </w:rPr>
        <w:t>V</w:t>
      </w:r>
      <w:r>
        <w:rPr>
          <w:i/>
          <w:w w:val="105"/>
          <w:vertAlign w:val="subscript"/>
        </w:rPr>
        <w:t>i</w:t>
      </w:r>
      <w:r>
        <w:rPr>
          <w:i/>
          <w:w w:val="105"/>
          <w:vertAlign w:val="baseline"/>
        </w:rPr>
        <w:t> </w:t>
      </w:r>
      <w:r>
        <w:rPr>
          <w:w w:val="105"/>
          <w:vertAlign w:val="baseline"/>
        </w:rPr>
        <w:t>and</w:t>
      </w:r>
      <w:r>
        <w:rPr>
          <w:spacing w:val="-2"/>
          <w:w w:val="105"/>
          <w:vertAlign w:val="baseline"/>
        </w:rPr>
        <w:t> </w:t>
      </w:r>
      <w:r>
        <w:rPr>
          <w:i/>
          <w:w w:val="105"/>
          <w:vertAlign w:val="baseline"/>
        </w:rPr>
        <w:t>N</w:t>
      </w:r>
      <w:r>
        <w:rPr>
          <w:i/>
          <w:w w:val="105"/>
          <w:vertAlign w:val="subscript"/>
        </w:rPr>
        <w:t>i</w:t>
      </w:r>
      <w:r>
        <w:rPr>
          <w:i/>
          <w:w w:val="105"/>
          <w:vertAlign w:val="baseline"/>
        </w:rPr>
        <w:t> </w:t>
      </w:r>
      <w:r>
        <w:rPr>
          <w:w w:val="105"/>
          <w:vertAlign w:val="baseline"/>
        </w:rPr>
        <w:t>are processed using the normalization algorithm, as shown in (2),</w:t>
      </w:r>
    </w:p>
    <w:p>
      <w:pPr>
        <w:spacing w:after="0" w:line="276" w:lineRule="auto"/>
        <w:jc w:val="both"/>
        <w:sectPr>
          <w:pgSz w:w="11910" w:h="15880"/>
          <w:pgMar w:header="890" w:footer="0" w:top="1080" w:bottom="280" w:left="540" w:right="540"/>
        </w:sectPr>
      </w:pPr>
    </w:p>
    <w:p>
      <w:pPr>
        <w:spacing w:line="170" w:lineRule="auto" w:before="169"/>
        <w:ind w:left="0" w:right="38" w:firstLine="0"/>
        <w:jc w:val="right"/>
        <w:rPr>
          <w:sz w:val="17"/>
        </w:rPr>
      </w:pPr>
      <w:r>
        <w:rPr/>
        <mc:AlternateContent>
          <mc:Choice Requires="wps">
            <w:drawing>
              <wp:anchor distT="0" distB="0" distL="0" distR="0" allowOverlap="1" layoutInCell="1" locked="0" behindDoc="1" simplePos="0" relativeHeight="486901760">
                <wp:simplePos x="0" y="0"/>
                <wp:positionH relativeFrom="page">
                  <wp:posOffset>4242244</wp:posOffset>
                </wp:positionH>
                <wp:positionV relativeFrom="paragraph">
                  <wp:posOffset>242271</wp:posOffset>
                </wp:positionV>
                <wp:extent cx="598805" cy="4445"/>
                <wp:effectExtent l="0" t="0" r="0" b="0"/>
                <wp:wrapNone/>
                <wp:docPr id="25" name="Graphic 25"/>
                <wp:cNvGraphicFramePr>
                  <a:graphicFrameLocks/>
                </wp:cNvGraphicFramePr>
                <a:graphic>
                  <a:graphicData uri="http://schemas.microsoft.com/office/word/2010/wordprocessingShape">
                    <wps:wsp>
                      <wps:cNvPr id="25" name="Graphic 25"/>
                      <wps:cNvSpPr/>
                      <wps:spPr>
                        <a:xfrm>
                          <a:off x="0" y="0"/>
                          <a:ext cx="598805" cy="4445"/>
                        </a:xfrm>
                        <a:custGeom>
                          <a:avLst/>
                          <a:gdLst/>
                          <a:ahLst/>
                          <a:cxnLst/>
                          <a:rect l="l" t="t" r="r" b="b"/>
                          <a:pathLst>
                            <a:path w="598805" h="4445">
                              <a:moveTo>
                                <a:pt x="598322" y="0"/>
                              </a:moveTo>
                              <a:lnTo>
                                <a:pt x="0" y="0"/>
                              </a:lnTo>
                              <a:lnTo>
                                <a:pt x="0" y="4318"/>
                              </a:lnTo>
                              <a:lnTo>
                                <a:pt x="598322" y="4318"/>
                              </a:lnTo>
                              <a:lnTo>
                                <a:pt x="5983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34.035004pt;margin-top:19.076458pt;width:47.112pt;height:.34pt;mso-position-horizontal-relative:page;mso-position-vertical-relative:paragraph;z-index:-16414720" id="docshape18" filled="true" fillcolor="#000000" stroked="false">
                <v:fill type="solid"/>
                <w10:wrap type="none"/>
              </v:rect>
            </w:pict>
          </mc:Fallback>
        </mc:AlternateContent>
      </w:r>
      <w:r>
        <w:rPr>
          <w:i/>
          <w:position w:val="-10"/>
          <w:sz w:val="17"/>
        </w:rPr>
        <w:t>Score</w:t>
      </w:r>
      <w:r>
        <w:rPr>
          <w:i/>
          <w:spacing w:val="-10"/>
          <w:position w:val="-10"/>
          <w:sz w:val="17"/>
        </w:rPr>
        <w:t> </w:t>
      </w:r>
      <w:r>
        <w:rPr>
          <w:rFonts w:ascii="UKIJ Esliye Chiwer" w:hAnsi="UKIJ Esliye Chiwer"/>
          <w:position w:val="-10"/>
          <w:sz w:val="17"/>
        </w:rPr>
        <w:t>=</w:t>
      </w:r>
      <w:r>
        <w:rPr>
          <w:rFonts w:ascii="UKIJ Esliye Chiwer" w:hAnsi="UKIJ Esliye Chiwer"/>
          <w:spacing w:val="-9"/>
          <w:position w:val="-10"/>
          <w:sz w:val="17"/>
        </w:rPr>
        <w:t> </w:t>
      </w:r>
      <w:r>
        <w:rPr>
          <w:i/>
          <w:sz w:val="17"/>
        </w:rPr>
        <w:t>Score</w:t>
      </w:r>
      <w:r>
        <w:rPr>
          <w:i/>
          <w:spacing w:val="-10"/>
          <w:sz w:val="17"/>
        </w:rPr>
        <w:t> </w:t>
      </w:r>
      <w:r>
        <w:rPr>
          <w:rFonts w:ascii="UKIJ Esliye Chiwer" w:hAnsi="UKIJ Esliye Chiwer"/>
          <w:sz w:val="17"/>
        </w:rPr>
        <w:t>—</w:t>
      </w:r>
      <w:r>
        <w:rPr>
          <w:rFonts w:ascii="UKIJ Esliye Chiwer" w:hAnsi="UKIJ Esliye Chiwer"/>
          <w:spacing w:val="-12"/>
          <w:sz w:val="17"/>
        </w:rPr>
        <w:t> </w:t>
      </w:r>
      <w:r>
        <w:rPr>
          <w:spacing w:val="-5"/>
          <w:sz w:val="17"/>
        </w:rPr>
        <w:t>min</w:t>
      </w:r>
    </w:p>
    <w:p>
      <w:pPr>
        <w:pStyle w:val="Heading2"/>
        <w:spacing w:line="143" w:lineRule="exact"/>
        <w:ind w:left="0" w:right="335"/>
        <w:jc w:val="right"/>
      </w:pPr>
      <w:r>
        <w:rPr>
          <w:spacing w:val="-5"/>
          <w:w w:val="110"/>
        </w:rPr>
        <w:t>max</w:t>
      </w:r>
    </w:p>
    <w:p>
      <w:pPr>
        <w:spacing w:line="240" w:lineRule="auto" w:before="77"/>
        <w:rPr>
          <w:sz w:val="17"/>
        </w:rPr>
      </w:pPr>
      <w:r>
        <w:rPr/>
        <w:br w:type="column"/>
      </w:r>
      <w:r>
        <w:rPr>
          <w:sz w:val="17"/>
        </w:rPr>
      </w:r>
    </w:p>
    <w:p>
      <w:pPr>
        <w:pStyle w:val="Heading2"/>
        <w:spacing w:before="1"/>
      </w:pPr>
      <w:r>
        <w:rPr>
          <w:spacing w:val="-5"/>
        </w:rPr>
        <w:t>(2)</w:t>
      </w:r>
    </w:p>
    <w:p>
      <w:pPr>
        <w:spacing w:after="0"/>
        <w:sectPr>
          <w:type w:val="continuous"/>
          <w:pgSz w:w="11910" w:h="15880"/>
          <w:pgMar w:header="890" w:footer="0" w:top="840" w:bottom="280" w:left="540" w:right="540"/>
          <w:cols w:num="2" w:equalWidth="0">
            <w:col w:w="7123" w:space="3009"/>
            <w:col w:w="698"/>
          </w:cols>
        </w:sectPr>
      </w:pPr>
    </w:p>
    <w:p>
      <w:pPr>
        <w:pStyle w:val="BodyText"/>
        <w:spacing w:line="254" w:lineRule="auto" w:before="101"/>
        <w:ind w:left="5496" w:right="304" w:firstLine="238"/>
        <w:jc w:val="both"/>
      </w:pPr>
      <w:r>
        <w:rPr>
          <w:w w:val="110"/>
        </w:rPr>
        <w:t>The</w:t>
      </w:r>
      <w:r>
        <w:rPr>
          <w:w w:val="110"/>
        </w:rPr>
        <w:t> normalized</w:t>
      </w:r>
      <w:r>
        <w:rPr>
          <w:w w:val="110"/>
        </w:rPr>
        <w:t> processing</w:t>
      </w:r>
      <w:r>
        <w:rPr>
          <w:w w:val="110"/>
        </w:rPr>
        <w:t> is</w:t>
      </w:r>
      <w:r>
        <w:rPr>
          <w:w w:val="110"/>
        </w:rPr>
        <w:t> necessary</w:t>
      </w:r>
      <w:r>
        <w:rPr>
          <w:w w:val="110"/>
        </w:rPr>
        <w:t> because</w:t>
      </w:r>
      <w:r>
        <w:rPr>
          <w:w w:val="110"/>
        </w:rPr>
        <w:t> different models</w:t>
      </w:r>
      <w:r>
        <w:rPr>
          <w:w w:val="110"/>
        </w:rPr>
        <w:t> of</w:t>
      </w:r>
      <w:r>
        <w:rPr>
          <w:w w:val="110"/>
        </w:rPr>
        <w:t> the</w:t>
      </w:r>
      <w:r>
        <w:rPr>
          <w:w w:val="110"/>
        </w:rPr>
        <w:t> face</w:t>
      </w:r>
      <w:r>
        <w:rPr>
          <w:w w:val="110"/>
        </w:rPr>
        <w:t> image</w:t>
      </w:r>
      <w:r>
        <w:rPr>
          <w:w w:val="110"/>
        </w:rPr>
        <w:t> have</w:t>
      </w:r>
      <w:r>
        <w:rPr>
          <w:w w:val="110"/>
        </w:rPr>
        <w:t> different</w:t>
      </w:r>
      <w:r>
        <w:rPr>
          <w:w w:val="110"/>
        </w:rPr>
        <w:t> score</w:t>
      </w:r>
      <w:r>
        <w:rPr>
          <w:w w:val="110"/>
        </w:rPr>
        <w:t> ranges</w:t>
      </w:r>
      <w:r>
        <w:rPr>
          <w:w w:val="110"/>
        </w:rPr>
        <w:t> and</w:t>
      </w:r>
      <w:r>
        <w:rPr>
          <w:w w:val="110"/>
        </w:rPr>
        <w:t> direct </w:t>
      </w:r>
      <w:r>
        <w:rPr/>
        <w:t>score fusion is meaningless </w:t>
      </w:r>
      <w:r>
        <w:rPr>
          <w:rFonts w:ascii="Arial" w:hAnsi="Arial"/>
          <w:sz w:val="18"/>
        </w:rPr>
        <w:t>a </w:t>
      </w:r>
      <w:r>
        <w:rPr/>
        <w:t>and </w:t>
      </w:r>
      <w:r>
        <w:rPr>
          <w:rFonts w:ascii="Arial" w:hAnsi="Arial"/>
          <w:sz w:val="18"/>
        </w:rPr>
        <w:t>b </w:t>
      </w:r>
      <w:r>
        <w:rPr/>
        <w:t>are the weight parameters of </w:t>
      </w:r>
      <w:r>
        <w:rPr>
          <w:i/>
        </w:rPr>
        <w:t>V</w:t>
      </w:r>
      <w:r>
        <w:rPr>
          <w:i/>
          <w:vertAlign w:val="subscript"/>
        </w:rPr>
        <w:t>i</w:t>
      </w:r>
      <w:r>
        <w:rPr>
          <w:i/>
          <w:w w:val="110"/>
          <w:vertAlign w:val="baseline"/>
        </w:rPr>
        <w:t> </w:t>
      </w:r>
      <w:r>
        <w:rPr>
          <w:w w:val="110"/>
          <w:vertAlign w:val="baseline"/>
        </w:rPr>
        <w:t>and</w:t>
      </w:r>
      <w:r>
        <w:rPr>
          <w:spacing w:val="-9"/>
          <w:w w:val="110"/>
          <w:vertAlign w:val="baseline"/>
        </w:rPr>
        <w:t> </w:t>
      </w:r>
      <w:r>
        <w:rPr>
          <w:i/>
          <w:w w:val="110"/>
          <w:vertAlign w:val="baseline"/>
        </w:rPr>
        <w:t>N</w:t>
      </w:r>
      <w:r>
        <w:rPr>
          <w:i/>
          <w:w w:val="110"/>
          <w:vertAlign w:val="subscript"/>
        </w:rPr>
        <w:t>i</w:t>
      </w:r>
      <w:r>
        <w:rPr>
          <w:i/>
          <w:spacing w:val="-2"/>
          <w:w w:val="110"/>
          <w:vertAlign w:val="baseline"/>
        </w:rPr>
        <w:t> </w:t>
      </w:r>
      <w:r>
        <w:rPr>
          <w:w w:val="110"/>
          <w:vertAlign w:val="baseline"/>
        </w:rPr>
        <w:t>with</w:t>
      </w:r>
      <w:r>
        <w:rPr>
          <w:spacing w:val="-8"/>
          <w:w w:val="110"/>
          <w:vertAlign w:val="baseline"/>
        </w:rPr>
        <w:t> </w:t>
      </w:r>
      <w:r>
        <w:rPr>
          <w:w w:val="110"/>
          <w:vertAlign w:val="baseline"/>
        </w:rPr>
        <w:t>the</w:t>
      </w:r>
      <w:r>
        <w:rPr>
          <w:spacing w:val="-8"/>
          <w:w w:val="110"/>
          <w:vertAlign w:val="baseline"/>
        </w:rPr>
        <w:t> </w:t>
      </w:r>
      <w:r>
        <w:rPr>
          <w:w w:val="110"/>
          <w:vertAlign w:val="baseline"/>
        </w:rPr>
        <w:t>following</w:t>
      </w:r>
      <w:r>
        <w:rPr>
          <w:spacing w:val="-8"/>
          <w:w w:val="110"/>
          <w:vertAlign w:val="baseline"/>
        </w:rPr>
        <w:t> </w:t>
      </w:r>
      <w:r>
        <w:rPr>
          <w:w w:val="110"/>
          <w:vertAlign w:val="baseline"/>
        </w:rPr>
        <w:t>conditions</w:t>
      </w:r>
      <w:r>
        <w:rPr>
          <w:spacing w:val="-8"/>
          <w:w w:val="110"/>
          <w:vertAlign w:val="baseline"/>
        </w:rPr>
        <w:t> </w:t>
      </w:r>
      <w:r>
        <w:rPr>
          <w:rFonts w:ascii="Arial" w:hAnsi="Arial"/>
          <w:w w:val="110"/>
          <w:sz w:val="18"/>
          <w:vertAlign w:val="baseline"/>
        </w:rPr>
        <w:t>a</w:t>
      </w:r>
      <w:r>
        <w:rPr>
          <w:rFonts w:ascii="Arial" w:hAnsi="Arial"/>
          <w:spacing w:val="-18"/>
          <w:w w:val="110"/>
          <w:sz w:val="18"/>
          <w:vertAlign w:val="baseline"/>
        </w:rPr>
        <w:t> </w:t>
      </w:r>
      <w:r>
        <w:rPr>
          <w:rFonts w:ascii="UKIJ Esliye Chiwer" w:hAnsi="UKIJ Esliye Chiwer"/>
          <w:w w:val="110"/>
          <w:vertAlign w:val="baseline"/>
        </w:rPr>
        <w:t>+</w:t>
      </w:r>
      <w:r>
        <w:rPr>
          <w:rFonts w:ascii="UKIJ Esliye Chiwer" w:hAnsi="UKIJ Esliye Chiwer"/>
          <w:spacing w:val="-12"/>
          <w:w w:val="110"/>
          <w:vertAlign w:val="baseline"/>
        </w:rPr>
        <w:t> </w:t>
      </w:r>
      <w:r>
        <w:rPr>
          <w:rFonts w:ascii="Arial" w:hAnsi="Arial"/>
          <w:w w:val="110"/>
          <w:sz w:val="18"/>
          <w:vertAlign w:val="baseline"/>
        </w:rPr>
        <w:t>b</w:t>
      </w:r>
      <w:r>
        <w:rPr>
          <w:rFonts w:ascii="Arial" w:hAnsi="Arial"/>
          <w:spacing w:val="-14"/>
          <w:w w:val="110"/>
          <w:sz w:val="18"/>
          <w:vertAlign w:val="baseline"/>
        </w:rPr>
        <w:t> </w:t>
      </w:r>
      <w:r>
        <w:rPr>
          <w:rFonts w:ascii="UKIJ Esliye Chiwer" w:hAnsi="UKIJ Esliye Chiwer"/>
          <w:w w:val="110"/>
          <w:vertAlign w:val="baseline"/>
        </w:rPr>
        <w:t>=</w:t>
      </w:r>
      <w:r>
        <w:rPr>
          <w:rFonts w:ascii="UKIJ Esliye Chiwer" w:hAnsi="UKIJ Esliye Chiwer"/>
          <w:spacing w:val="-12"/>
          <w:w w:val="110"/>
          <w:vertAlign w:val="baseline"/>
        </w:rPr>
        <w:t> </w:t>
      </w:r>
      <w:r>
        <w:rPr>
          <w:w w:val="110"/>
          <w:vertAlign w:val="baseline"/>
        </w:rPr>
        <w:t>1</w:t>
      </w:r>
      <w:r>
        <w:rPr>
          <w:spacing w:val="-8"/>
          <w:w w:val="110"/>
          <w:vertAlign w:val="baseline"/>
        </w:rPr>
        <w:t> </w:t>
      </w:r>
      <w:r>
        <w:rPr>
          <w:w w:val="110"/>
          <w:vertAlign w:val="baseline"/>
        </w:rPr>
        <w:t>,</w:t>
      </w:r>
      <w:r>
        <w:rPr>
          <w:rFonts w:ascii="Arial" w:hAnsi="Arial"/>
          <w:w w:val="110"/>
          <w:sz w:val="18"/>
          <w:vertAlign w:val="baseline"/>
        </w:rPr>
        <w:t>a</w:t>
      </w:r>
      <w:r>
        <w:rPr>
          <w:rFonts w:ascii="Arial" w:hAnsi="Arial"/>
          <w:spacing w:val="-14"/>
          <w:w w:val="110"/>
          <w:sz w:val="18"/>
          <w:vertAlign w:val="baseline"/>
        </w:rPr>
        <w:t> </w:t>
      </w:r>
      <w:r>
        <w:rPr>
          <w:rFonts w:ascii="UKIJ Esliye Chiwer" w:hAnsi="UKIJ Esliye Chiwer"/>
          <w:w w:val="110"/>
          <w:vertAlign w:val="baseline"/>
        </w:rPr>
        <w:t>≥</w:t>
      </w:r>
      <w:r>
        <w:rPr>
          <w:rFonts w:ascii="UKIJ Esliye Chiwer" w:hAnsi="UKIJ Esliye Chiwer"/>
          <w:spacing w:val="-12"/>
          <w:w w:val="110"/>
          <w:vertAlign w:val="baseline"/>
        </w:rPr>
        <w:t> </w:t>
      </w:r>
      <w:r>
        <w:rPr>
          <w:w w:val="110"/>
          <w:vertAlign w:val="baseline"/>
        </w:rPr>
        <w:t>0</w:t>
      </w:r>
      <w:r>
        <w:rPr>
          <w:spacing w:val="-8"/>
          <w:w w:val="110"/>
          <w:vertAlign w:val="baseline"/>
        </w:rPr>
        <w:t> </w:t>
      </w:r>
      <w:r>
        <w:rPr>
          <w:w w:val="110"/>
          <w:vertAlign w:val="baseline"/>
        </w:rPr>
        <w:t>,</w:t>
      </w:r>
      <w:r>
        <w:rPr>
          <w:rFonts w:ascii="Arial" w:hAnsi="Arial"/>
          <w:w w:val="110"/>
          <w:sz w:val="18"/>
          <w:vertAlign w:val="baseline"/>
        </w:rPr>
        <w:t>b</w:t>
      </w:r>
      <w:r>
        <w:rPr>
          <w:rFonts w:ascii="Arial" w:hAnsi="Arial"/>
          <w:spacing w:val="-13"/>
          <w:w w:val="110"/>
          <w:sz w:val="18"/>
          <w:vertAlign w:val="baseline"/>
        </w:rPr>
        <w:t> </w:t>
      </w:r>
      <w:r>
        <w:rPr>
          <w:rFonts w:ascii="UKIJ Esliye Chiwer" w:hAnsi="UKIJ Esliye Chiwer"/>
          <w:w w:val="110"/>
          <w:vertAlign w:val="baseline"/>
        </w:rPr>
        <w:t>≥</w:t>
      </w:r>
      <w:r>
        <w:rPr>
          <w:rFonts w:ascii="UKIJ Esliye Chiwer" w:hAnsi="UKIJ Esliye Chiwer"/>
          <w:spacing w:val="-13"/>
          <w:w w:val="110"/>
          <w:vertAlign w:val="baseline"/>
        </w:rPr>
        <w:t> </w:t>
      </w:r>
      <w:r>
        <w:rPr>
          <w:w w:val="110"/>
          <w:vertAlign w:val="baseline"/>
        </w:rPr>
        <w:t>0.</w:t>
      </w:r>
      <w:r>
        <w:rPr>
          <w:spacing w:val="-6"/>
          <w:w w:val="110"/>
          <w:vertAlign w:val="baseline"/>
        </w:rPr>
        <w:t> </w:t>
      </w:r>
      <w:r>
        <w:rPr>
          <w:spacing w:val="-4"/>
          <w:w w:val="110"/>
          <w:vertAlign w:val="baseline"/>
        </w:rPr>
        <w:t>Here</w:t>
      </w:r>
    </w:p>
    <w:p>
      <w:pPr>
        <w:pStyle w:val="BodyText"/>
        <w:spacing w:line="174" w:lineRule="exact"/>
        <w:ind w:left="5496"/>
        <w:jc w:val="both"/>
      </w:pPr>
      <w:r>
        <w:rPr>
          <w:w w:val="105"/>
        </w:rPr>
        <w:t>we</w:t>
      </w:r>
      <w:r>
        <w:rPr>
          <w:spacing w:val="19"/>
          <w:w w:val="105"/>
        </w:rPr>
        <w:t> </w:t>
      </w:r>
      <w:r>
        <w:rPr>
          <w:w w:val="105"/>
        </w:rPr>
        <w:t>can</w:t>
      </w:r>
      <w:r>
        <w:rPr>
          <w:spacing w:val="22"/>
          <w:w w:val="105"/>
        </w:rPr>
        <w:t> </w:t>
      </w:r>
      <w:r>
        <w:rPr>
          <w:w w:val="105"/>
        </w:rPr>
        <w:t>just</w:t>
      </w:r>
      <w:r>
        <w:rPr>
          <w:spacing w:val="19"/>
          <w:w w:val="105"/>
        </w:rPr>
        <w:t> </w:t>
      </w:r>
      <w:r>
        <w:rPr>
          <w:w w:val="105"/>
        </w:rPr>
        <w:t>empirically</w:t>
      </w:r>
      <w:r>
        <w:rPr>
          <w:spacing w:val="18"/>
          <w:w w:val="105"/>
        </w:rPr>
        <w:t> </w:t>
      </w:r>
      <w:r>
        <w:rPr>
          <w:w w:val="105"/>
        </w:rPr>
        <w:t>choose</w:t>
      </w:r>
      <w:r>
        <w:rPr>
          <w:spacing w:val="21"/>
          <w:w w:val="105"/>
        </w:rPr>
        <w:t> </w:t>
      </w:r>
      <w:r>
        <w:rPr>
          <w:w w:val="105"/>
        </w:rPr>
        <w:t>the</w:t>
      </w:r>
      <w:r>
        <w:rPr>
          <w:spacing w:val="22"/>
          <w:w w:val="105"/>
        </w:rPr>
        <w:t> </w:t>
      </w:r>
      <w:r>
        <w:rPr>
          <w:w w:val="105"/>
        </w:rPr>
        <w:t>value</w:t>
      </w:r>
      <w:r>
        <w:rPr>
          <w:spacing w:val="20"/>
          <w:w w:val="105"/>
        </w:rPr>
        <w:t> </w:t>
      </w:r>
      <w:r>
        <w:rPr>
          <w:w w:val="105"/>
        </w:rPr>
        <w:t>of</w:t>
      </w:r>
      <w:r>
        <w:rPr>
          <w:spacing w:val="22"/>
          <w:w w:val="105"/>
        </w:rPr>
        <w:t> </w:t>
      </w:r>
      <w:r>
        <w:rPr>
          <w:rFonts w:ascii="Arial"/>
          <w:w w:val="105"/>
          <w:sz w:val="18"/>
        </w:rPr>
        <w:t>a</w:t>
      </w:r>
      <w:r>
        <w:rPr>
          <w:rFonts w:ascii="Arial"/>
          <w:spacing w:val="9"/>
          <w:w w:val="105"/>
          <w:sz w:val="18"/>
        </w:rPr>
        <w:t> </w:t>
      </w:r>
      <w:r>
        <w:rPr>
          <w:w w:val="105"/>
        </w:rPr>
        <w:t>and</w:t>
      </w:r>
      <w:r>
        <w:rPr>
          <w:spacing w:val="21"/>
          <w:w w:val="105"/>
        </w:rPr>
        <w:t> </w:t>
      </w:r>
      <w:r>
        <w:rPr>
          <w:rFonts w:ascii="Arial"/>
          <w:w w:val="105"/>
          <w:sz w:val="18"/>
        </w:rPr>
        <w:t>b</w:t>
      </w:r>
      <w:r>
        <w:rPr>
          <w:w w:val="105"/>
        </w:rPr>
        <w:t>,</w:t>
      </w:r>
      <w:r>
        <w:rPr>
          <w:spacing w:val="21"/>
          <w:w w:val="105"/>
        </w:rPr>
        <w:t> </w:t>
      </w:r>
      <w:r>
        <w:rPr>
          <w:w w:val="105"/>
        </w:rPr>
        <w:t>but</w:t>
      </w:r>
      <w:r>
        <w:rPr>
          <w:spacing w:val="21"/>
          <w:w w:val="105"/>
        </w:rPr>
        <w:t> </w:t>
      </w:r>
      <w:r>
        <w:rPr>
          <w:w w:val="105"/>
        </w:rPr>
        <w:t>the</w:t>
      </w:r>
      <w:r>
        <w:rPr>
          <w:spacing w:val="22"/>
          <w:w w:val="105"/>
        </w:rPr>
        <w:t> </w:t>
      </w:r>
      <w:r>
        <w:rPr>
          <w:spacing w:val="-4"/>
          <w:w w:val="105"/>
        </w:rPr>
        <w:t>per-</w:t>
      </w:r>
    </w:p>
    <w:p>
      <w:pPr>
        <w:pStyle w:val="BodyText"/>
        <w:spacing w:line="276" w:lineRule="auto" w:before="23"/>
        <w:ind w:left="5496" w:right="306"/>
        <w:jc w:val="both"/>
      </w:pPr>
      <w:r>
        <w:rPr>
          <w:w w:val="105"/>
        </w:rPr>
        <w:t>formance will be severely affected if the value is not suitable. So, in this paper, we choose an adaptive way for determining the weights as shown in (3).</w:t>
      </w:r>
    </w:p>
    <w:p>
      <w:pPr>
        <w:spacing w:after="0" w:line="276" w:lineRule="auto"/>
        <w:jc w:val="both"/>
        <w:sectPr>
          <w:type w:val="continuous"/>
          <w:pgSz w:w="11910" w:h="15880"/>
          <w:pgMar w:header="890" w:footer="0" w:top="840" w:bottom="280" w:left="540" w:right="540"/>
        </w:sectPr>
      </w:pPr>
    </w:p>
    <w:p>
      <w:pPr>
        <w:tabs>
          <w:tab w:pos="870" w:val="left" w:leader="none"/>
        </w:tabs>
        <w:spacing w:line="218" w:lineRule="exact" w:before="154"/>
        <w:ind w:left="0" w:right="38" w:firstLine="0"/>
        <w:jc w:val="right"/>
        <w:rPr>
          <w:i/>
          <w:sz w:val="12"/>
        </w:rPr>
      </w:pPr>
      <w:r>
        <w:rPr>
          <w:rFonts w:ascii="Arial"/>
          <w:sz w:val="19"/>
        </w:rPr>
        <w:t>a</w:t>
      </w:r>
      <w:r>
        <w:rPr>
          <w:rFonts w:ascii="Arial"/>
          <w:spacing w:val="-5"/>
          <w:sz w:val="19"/>
        </w:rPr>
        <w:t> </w:t>
      </w:r>
      <w:r>
        <w:rPr>
          <w:rFonts w:ascii="UKIJ Esliye Chiwer"/>
          <w:sz w:val="17"/>
        </w:rPr>
        <w:t>=</w:t>
      </w:r>
      <w:r>
        <w:rPr>
          <w:rFonts w:ascii="UKIJ Esliye Chiwer"/>
          <w:spacing w:val="1"/>
          <w:sz w:val="17"/>
        </w:rPr>
        <w:t> </w:t>
      </w:r>
      <w:r>
        <w:rPr>
          <w:rFonts w:ascii="Times New Roman"/>
          <w:spacing w:val="53"/>
          <w:position w:val="11"/>
          <w:sz w:val="17"/>
          <w:u w:val="single"/>
        </w:rPr>
        <w:t>  </w:t>
      </w:r>
      <w:r>
        <w:rPr>
          <w:i/>
          <w:spacing w:val="-5"/>
          <w:position w:val="11"/>
          <w:sz w:val="17"/>
          <w:u w:val="single"/>
        </w:rPr>
        <w:t>V</w:t>
      </w:r>
      <w:r>
        <w:rPr>
          <w:i/>
          <w:spacing w:val="-5"/>
          <w:position w:val="8"/>
          <w:sz w:val="12"/>
          <w:u w:val="single"/>
        </w:rPr>
        <w:t>i</w:t>
      </w:r>
      <w:r>
        <w:rPr>
          <w:i/>
          <w:position w:val="8"/>
          <w:sz w:val="12"/>
          <w:u w:val="single"/>
        </w:rPr>
        <w:tab/>
      </w:r>
      <w:r>
        <w:rPr>
          <w:rFonts w:ascii="Arial"/>
          <w:sz w:val="17"/>
          <w:u w:val="none"/>
        </w:rPr>
        <w:t>;</w:t>
      </w:r>
      <w:r>
        <w:rPr>
          <w:rFonts w:ascii="Arial"/>
          <w:spacing w:val="-19"/>
          <w:sz w:val="17"/>
          <w:u w:val="none"/>
        </w:rPr>
        <w:t> </w:t>
      </w:r>
      <w:r>
        <w:rPr>
          <w:rFonts w:ascii="Arial"/>
          <w:sz w:val="19"/>
          <w:u w:val="none"/>
        </w:rPr>
        <w:t>b</w:t>
      </w:r>
      <w:r>
        <w:rPr>
          <w:rFonts w:ascii="Arial"/>
          <w:spacing w:val="-6"/>
          <w:sz w:val="19"/>
          <w:u w:val="none"/>
        </w:rPr>
        <w:t> </w:t>
      </w:r>
      <w:r>
        <w:rPr>
          <w:rFonts w:ascii="UKIJ Esliye Chiwer"/>
          <w:sz w:val="17"/>
          <w:u w:val="none"/>
        </w:rPr>
        <w:t>=</w:t>
      </w:r>
      <w:r>
        <w:rPr>
          <w:rFonts w:ascii="UKIJ Esliye Chiwer"/>
          <w:spacing w:val="1"/>
          <w:sz w:val="17"/>
          <w:u w:val="none"/>
        </w:rPr>
        <w:t> </w:t>
      </w:r>
      <w:r>
        <w:rPr>
          <w:rFonts w:ascii="Times New Roman"/>
          <w:spacing w:val="47"/>
          <w:position w:val="11"/>
          <w:sz w:val="17"/>
          <w:u w:val="single"/>
        </w:rPr>
        <w:t>  </w:t>
      </w:r>
      <w:r>
        <w:rPr>
          <w:i/>
          <w:spacing w:val="-5"/>
          <w:position w:val="11"/>
          <w:sz w:val="17"/>
          <w:u w:val="single"/>
        </w:rPr>
        <w:t>N</w:t>
      </w:r>
      <w:r>
        <w:rPr>
          <w:i/>
          <w:spacing w:val="-5"/>
          <w:position w:val="8"/>
          <w:sz w:val="12"/>
          <w:u w:val="single"/>
        </w:rPr>
        <w:t>i</w:t>
      </w:r>
      <w:r>
        <w:rPr>
          <w:i/>
          <w:spacing w:val="40"/>
          <w:position w:val="8"/>
          <w:sz w:val="12"/>
          <w:u w:val="single"/>
        </w:rPr>
        <w:t> </w:t>
      </w:r>
    </w:p>
    <w:p>
      <w:pPr>
        <w:spacing w:line="240" w:lineRule="auto" w:before="71"/>
        <w:rPr>
          <w:i/>
          <w:sz w:val="17"/>
        </w:rPr>
      </w:pPr>
      <w:r>
        <w:rPr/>
        <w:br w:type="column"/>
      </w:r>
      <w:r>
        <w:rPr>
          <w:i/>
          <w:sz w:val="17"/>
        </w:rPr>
      </w:r>
    </w:p>
    <w:p>
      <w:pPr>
        <w:pStyle w:val="Heading2"/>
        <w:spacing w:line="108" w:lineRule="exact"/>
      </w:pPr>
      <w:r>
        <w:rPr>
          <w:spacing w:val="-5"/>
          <w:w w:val="105"/>
        </w:rPr>
        <w:t>(3)</w:t>
      </w:r>
    </w:p>
    <w:p>
      <w:pPr>
        <w:spacing w:after="0" w:line="108" w:lineRule="exact"/>
        <w:sectPr>
          <w:type w:val="continuous"/>
          <w:pgSz w:w="11910" w:h="15880"/>
          <w:pgMar w:header="890" w:footer="0" w:top="840" w:bottom="280" w:left="540" w:right="540"/>
          <w:cols w:num="2" w:equalWidth="0">
            <w:col w:w="7350" w:space="2782"/>
            <w:col w:w="698"/>
          </w:cols>
        </w:sectPr>
      </w:pPr>
    </w:p>
    <w:p>
      <w:pPr>
        <w:tabs>
          <w:tab w:pos="6773" w:val="left" w:leader="none"/>
        </w:tabs>
        <w:spacing w:before="8"/>
        <w:ind w:left="5831" w:right="0" w:firstLine="0"/>
        <w:jc w:val="left"/>
        <w:rPr>
          <w:i/>
          <w:sz w:val="17"/>
        </w:rPr>
      </w:pPr>
      <w:r>
        <w:rPr>
          <w:i/>
          <w:w w:val="105"/>
          <w:sz w:val="17"/>
        </w:rPr>
        <w:t>V</w:t>
      </w:r>
      <w:r>
        <w:rPr>
          <w:i/>
          <w:w w:val="105"/>
          <w:sz w:val="17"/>
          <w:vertAlign w:val="subscript"/>
        </w:rPr>
        <w:t>i</w:t>
      </w:r>
      <w:r>
        <w:rPr>
          <w:i/>
          <w:spacing w:val="-5"/>
          <w:w w:val="105"/>
          <w:sz w:val="17"/>
          <w:vertAlign w:val="baseline"/>
        </w:rPr>
        <w:t> </w:t>
      </w:r>
      <w:r>
        <w:rPr>
          <w:rFonts w:ascii="UKIJ Esliye Chiwer"/>
          <w:w w:val="105"/>
          <w:sz w:val="17"/>
          <w:vertAlign w:val="baseline"/>
        </w:rPr>
        <w:t>+</w:t>
      </w:r>
      <w:r>
        <w:rPr>
          <w:rFonts w:ascii="UKIJ Esliye Chiwer"/>
          <w:spacing w:val="-12"/>
          <w:w w:val="105"/>
          <w:sz w:val="17"/>
          <w:vertAlign w:val="baseline"/>
        </w:rPr>
        <w:t> </w:t>
      </w:r>
      <w:r>
        <w:rPr>
          <w:i/>
          <w:spacing w:val="-5"/>
          <w:w w:val="105"/>
          <w:sz w:val="17"/>
          <w:vertAlign w:val="baseline"/>
        </w:rPr>
        <w:t>N</w:t>
      </w:r>
      <w:r>
        <w:rPr>
          <w:i/>
          <w:spacing w:val="-5"/>
          <w:w w:val="105"/>
          <w:sz w:val="17"/>
          <w:vertAlign w:val="subscript"/>
        </w:rPr>
        <w:t>i</w:t>
      </w:r>
      <w:r>
        <w:rPr>
          <w:i/>
          <w:sz w:val="17"/>
          <w:vertAlign w:val="baseline"/>
        </w:rPr>
        <w:tab/>
      </w:r>
      <w:r>
        <w:rPr>
          <w:i/>
          <w:w w:val="105"/>
          <w:sz w:val="17"/>
          <w:vertAlign w:val="baseline"/>
        </w:rPr>
        <w:t>V</w:t>
      </w:r>
      <w:r>
        <w:rPr>
          <w:i/>
          <w:w w:val="105"/>
          <w:sz w:val="17"/>
          <w:vertAlign w:val="subscript"/>
        </w:rPr>
        <w:t>i</w:t>
      </w:r>
      <w:r>
        <w:rPr>
          <w:i/>
          <w:spacing w:val="-5"/>
          <w:w w:val="105"/>
          <w:sz w:val="17"/>
          <w:vertAlign w:val="baseline"/>
        </w:rPr>
        <w:t> </w:t>
      </w:r>
      <w:r>
        <w:rPr>
          <w:rFonts w:ascii="UKIJ Esliye Chiwer"/>
          <w:w w:val="105"/>
          <w:sz w:val="17"/>
          <w:vertAlign w:val="baseline"/>
        </w:rPr>
        <w:t>+</w:t>
      </w:r>
      <w:r>
        <w:rPr>
          <w:rFonts w:ascii="UKIJ Esliye Chiwer"/>
          <w:spacing w:val="-12"/>
          <w:w w:val="105"/>
          <w:sz w:val="17"/>
          <w:vertAlign w:val="baseline"/>
        </w:rPr>
        <w:t> </w:t>
      </w:r>
      <w:r>
        <w:rPr>
          <w:i/>
          <w:spacing w:val="-5"/>
          <w:w w:val="105"/>
          <w:sz w:val="17"/>
          <w:vertAlign w:val="baseline"/>
        </w:rPr>
        <w:t>N</w:t>
      </w:r>
      <w:r>
        <w:rPr>
          <w:i/>
          <w:spacing w:val="-5"/>
          <w:w w:val="105"/>
          <w:sz w:val="17"/>
          <w:vertAlign w:val="subscript"/>
        </w:rPr>
        <w:t>i</w:t>
      </w:r>
    </w:p>
    <w:p>
      <w:pPr>
        <w:pStyle w:val="BodyText"/>
        <w:spacing w:line="276" w:lineRule="auto" w:before="110"/>
        <w:ind w:left="5496" w:right="304" w:firstLine="238"/>
        <w:jc w:val="both"/>
      </w:pPr>
      <w:r>
        <w:rPr>
          <w:w w:val="105"/>
        </w:rPr>
        <w:t>As</w:t>
      </w:r>
      <w:r>
        <w:rPr>
          <w:w w:val="105"/>
        </w:rPr>
        <w:t> presented</w:t>
      </w:r>
      <w:r>
        <w:rPr>
          <w:w w:val="105"/>
        </w:rPr>
        <w:t> in</w:t>
      </w:r>
      <w:r>
        <w:rPr>
          <w:w w:val="105"/>
        </w:rPr>
        <w:t> (3),</w:t>
      </w:r>
      <w:r>
        <w:rPr>
          <w:w w:val="105"/>
        </w:rPr>
        <w:t> the</w:t>
      </w:r>
      <w:r>
        <w:rPr>
          <w:w w:val="105"/>
        </w:rPr>
        <w:t> adaptive</w:t>
      </w:r>
      <w:r>
        <w:rPr>
          <w:w w:val="105"/>
        </w:rPr>
        <w:t> strategy</w:t>
      </w:r>
      <w:r>
        <w:rPr>
          <w:w w:val="105"/>
        </w:rPr>
        <w:t> will</w:t>
      </w:r>
      <w:r>
        <w:rPr>
          <w:w w:val="105"/>
        </w:rPr>
        <w:t> assign</w:t>
      </w:r>
      <w:r>
        <w:rPr>
          <w:w w:val="105"/>
        </w:rPr>
        <w:t> a</w:t>
      </w:r>
      <w:r>
        <w:rPr>
          <w:w w:val="105"/>
        </w:rPr>
        <w:t> higher weight</w:t>
      </w:r>
      <w:r>
        <w:rPr>
          <w:w w:val="105"/>
        </w:rPr>
        <w:t> to</w:t>
      </w:r>
      <w:r>
        <w:rPr>
          <w:w w:val="105"/>
        </w:rPr>
        <w:t> the</w:t>
      </w:r>
      <w:r>
        <w:rPr>
          <w:w w:val="105"/>
        </w:rPr>
        <w:t> higher</w:t>
      </w:r>
      <w:r>
        <w:rPr>
          <w:w w:val="105"/>
        </w:rPr>
        <w:t> score</w:t>
      </w:r>
      <w:r>
        <w:rPr>
          <w:w w:val="105"/>
        </w:rPr>
        <w:t> and</w:t>
      </w:r>
      <w:r>
        <w:rPr>
          <w:w w:val="105"/>
        </w:rPr>
        <w:t> a</w:t>
      </w:r>
      <w:r>
        <w:rPr>
          <w:w w:val="105"/>
        </w:rPr>
        <w:t> lower</w:t>
      </w:r>
      <w:r>
        <w:rPr>
          <w:w w:val="105"/>
        </w:rPr>
        <w:t> weight</w:t>
      </w:r>
      <w:r>
        <w:rPr>
          <w:w w:val="105"/>
        </w:rPr>
        <w:t> to</w:t>
      </w:r>
      <w:r>
        <w:rPr>
          <w:w w:val="105"/>
        </w:rPr>
        <w:t> the</w:t>
      </w:r>
      <w:r>
        <w:rPr>
          <w:w w:val="105"/>
        </w:rPr>
        <w:t> lower</w:t>
      </w:r>
      <w:r>
        <w:rPr>
          <w:w w:val="105"/>
        </w:rPr>
        <w:t> one.</w:t>
      </w:r>
      <w:r>
        <w:rPr>
          <w:spacing w:val="40"/>
          <w:w w:val="105"/>
        </w:rPr>
        <w:t> </w:t>
      </w:r>
      <w:r>
        <w:rPr>
          <w:w w:val="105"/>
        </w:rPr>
        <w:t>After</w:t>
      </w:r>
      <w:r>
        <w:rPr>
          <w:w w:val="105"/>
        </w:rPr>
        <w:t> score</w:t>
      </w:r>
      <w:r>
        <w:rPr>
          <w:w w:val="105"/>
        </w:rPr>
        <w:t> fusion,</w:t>
      </w:r>
      <w:r>
        <w:rPr>
          <w:w w:val="105"/>
        </w:rPr>
        <w:t> we</w:t>
      </w:r>
      <w:r>
        <w:rPr>
          <w:w w:val="105"/>
        </w:rPr>
        <w:t> apply</w:t>
      </w:r>
      <w:r>
        <w:rPr>
          <w:w w:val="105"/>
        </w:rPr>
        <w:t> the</w:t>
      </w:r>
      <w:r>
        <w:rPr>
          <w:w w:val="105"/>
        </w:rPr>
        <w:t> nearest</w:t>
      </w:r>
      <w:r>
        <w:rPr>
          <w:w w:val="105"/>
        </w:rPr>
        <w:t> neighbor</w:t>
      </w:r>
      <w:r>
        <w:rPr>
          <w:w w:val="105"/>
        </w:rPr>
        <w:t> algorithm</w:t>
      </w:r>
      <w:r>
        <w:rPr>
          <w:w w:val="105"/>
        </w:rPr>
        <w:t> to perform classi</w:t>
      </w:r>
      <w:r>
        <w:rPr>
          <w:rFonts w:ascii="Times New Roman"/>
          <w:w w:val="105"/>
        </w:rPr>
        <w:t>fi</w:t>
      </w:r>
      <w:r>
        <w:rPr>
          <w:w w:val="105"/>
        </w:rPr>
        <w:t>cation and the test sample is labeled as the </w:t>
      </w:r>
      <w:r>
        <w:rPr>
          <w:w w:val="105"/>
        </w:rPr>
        <w:t>corre- sponding</w:t>
      </w:r>
      <w:r>
        <w:rPr>
          <w:w w:val="105"/>
        </w:rPr>
        <w:t> training</w:t>
      </w:r>
      <w:r>
        <w:rPr>
          <w:w w:val="105"/>
        </w:rPr>
        <w:t> sample with</w:t>
      </w:r>
      <w:r>
        <w:rPr>
          <w:w w:val="105"/>
        </w:rPr>
        <w:t> the</w:t>
      </w:r>
      <w:r>
        <w:rPr>
          <w:w w:val="105"/>
        </w:rPr>
        <w:t> maximum</w:t>
      </w:r>
      <w:r>
        <w:rPr>
          <w:w w:val="105"/>
        </w:rPr>
        <w:t> </w:t>
      </w:r>
      <w:r>
        <w:rPr>
          <w:rFonts w:ascii="Times New Roman"/>
          <w:w w:val="105"/>
        </w:rPr>
        <w:t>fi</w:t>
      </w:r>
      <w:r>
        <w:rPr>
          <w:w w:val="105"/>
        </w:rPr>
        <w:t>nd</w:t>
      </w:r>
      <w:r>
        <w:rPr>
          <w:w w:val="105"/>
        </w:rPr>
        <w:t> score.</w:t>
      </w:r>
      <w:r>
        <w:rPr>
          <w:w w:val="105"/>
        </w:rPr>
        <w:t> In</w:t>
      </w:r>
      <w:r>
        <w:rPr>
          <w:w w:val="105"/>
        </w:rPr>
        <w:t> (1),</w:t>
      </w:r>
      <w:r>
        <w:rPr>
          <w:w w:val="105"/>
        </w:rPr>
        <w:t> a higher</w:t>
      </w:r>
      <w:r>
        <w:rPr>
          <w:w w:val="105"/>
        </w:rPr>
        <w:t> score</w:t>
      </w:r>
      <w:r>
        <w:rPr>
          <w:w w:val="105"/>
        </w:rPr>
        <w:t> contains</w:t>
      </w:r>
      <w:r>
        <w:rPr>
          <w:w w:val="105"/>
        </w:rPr>
        <w:t> more</w:t>
      </w:r>
      <w:r>
        <w:rPr>
          <w:w w:val="105"/>
        </w:rPr>
        <w:t> information</w:t>
      </w:r>
      <w:r>
        <w:rPr>
          <w:w w:val="105"/>
        </w:rPr>
        <w:t> and</w:t>
      </w:r>
      <w:r>
        <w:rPr>
          <w:w w:val="105"/>
        </w:rPr>
        <w:t> acts</w:t>
      </w:r>
      <w:r>
        <w:rPr>
          <w:w w:val="105"/>
        </w:rPr>
        <w:t> as</w:t>
      </w:r>
      <w:r>
        <w:rPr>
          <w:w w:val="105"/>
        </w:rPr>
        <w:t> the</w:t>
      </w:r>
      <w:r>
        <w:rPr>
          <w:w w:val="105"/>
        </w:rPr>
        <w:t> main component, while the lower one acts as a secondary factor. When</w:t>
      </w:r>
      <w:r>
        <w:rPr>
          <w:spacing w:val="80"/>
          <w:w w:val="105"/>
        </w:rPr>
        <w:t> </w:t>
      </w:r>
      <w:r>
        <w:rPr>
          <w:i/>
          <w:w w:val="105"/>
        </w:rPr>
        <w:t>N</w:t>
      </w:r>
      <w:r>
        <w:rPr>
          <w:i/>
          <w:w w:val="105"/>
          <w:vertAlign w:val="subscript"/>
        </w:rPr>
        <w:t>i</w:t>
      </w:r>
      <w:r>
        <w:rPr>
          <w:i/>
          <w:w w:val="105"/>
          <w:vertAlign w:val="baseline"/>
        </w:rPr>
        <w:t> </w:t>
      </w:r>
      <w:r>
        <w:rPr>
          <w:w w:val="105"/>
          <w:vertAlign w:val="baseline"/>
        </w:rPr>
        <w:t>is much greater than </w:t>
      </w:r>
      <w:r>
        <w:rPr>
          <w:i/>
          <w:w w:val="105"/>
          <w:vertAlign w:val="baseline"/>
        </w:rPr>
        <w:t>V</w:t>
      </w:r>
      <w:r>
        <w:rPr>
          <w:i/>
          <w:w w:val="105"/>
          <w:vertAlign w:val="subscript"/>
        </w:rPr>
        <w:t>i</w:t>
      </w:r>
      <w:r>
        <w:rPr>
          <w:w w:val="105"/>
          <w:vertAlign w:val="baseline"/>
        </w:rPr>
        <w:t>, the illumination usually changes much. Under this condition, if visible light face image are captured with dark</w:t>
      </w:r>
      <w:r>
        <w:rPr>
          <w:w w:val="105"/>
          <w:vertAlign w:val="baseline"/>
        </w:rPr>
        <w:t> illumination, it is reasonable</w:t>
      </w:r>
      <w:r>
        <w:rPr>
          <w:w w:val="105"/>
          <w:vertAlign w:val="baseline"/>
        </w:rPr>
        <w:t> to regard</w:t>
      </w:r>
      <w:r>
        <w:rPr>
          <w:w w:val="105"/>
          <w:vertAlign w:val="baseline"/>
        </w:rPr>
        <w:t> the features</w:t>
      </w:r>
      <w:r>
        <w:rPr>
          <w:w w:val="105"/>
          <w:vertAlign w:val="baseline"/>
        </w:rPr>
        <w:t> of</w:t>
      </w:r>
      <w:r>
        <w:rPr>
          <w:w w:val="105"/>
          <w:vertAlign w:val="baseline"/>
        </w:rPr>
        <w:t> the visible</w:t>
      </w:r>
      <w:r>
        <w:rPr>
          <w:w w:val="105"/>
          <w:vertAlign w:val="baseline"/>
        </w:rPr>
        <w:t> image</w:t>
      </w:r>
      <w:r>
        <w:rPr>
          <w:w w:val="105"/>
          <w:vertAlign w:val="baseline"/>
        </w:rPr>
        <w:t> as</w:t>
      </w:r>
      <w:r>
        <w:rPr>
          <w:w w:val="105"/>
          <w:vertAlign w:val="baseline"/>
        </w:rPr>
        <w:t> secondary</w:t>
      </w:r>
      <w:r>
        <w:rPr>
          <w:w w:val="105"/>
          <w:vertAlign w:val="baseline"/>
        </w:rPr>
        <w:t> factors,</w:t>
      </w:r>
      <w:r>
        <w:rPr>
          <w:w w:val="105"/>
          <w:vertAlign w:val="baseline"/>
        </w:rPr>
        <w:t> and</w:t>
      </w:r>
      <w:r>
        <w:rPr>
          <w:w w:val="105"/>
          <w:vertAlign w:val="baseline"/>
        </w:rPr>
        <w:t> the</w:t>
      </w:r>
      <w:r>
        <w:rPr>
          <w:w w:val="105"/>
          <w:vertAlign w:val="baseline"/>
        </w:rPr>
        <w:t> near-infrared</w:t>
      </w:r>
      <w:r>
        <w:rPr>
          <w:w w:val="105"/>
          <w:vertAlign w:val="baseline"/>
        </w:rPr>
        <w:t> light feature as the primary factor. </w:t>
      </w:r>
      <w:hyperlink w:history="true" w:anchor="_bookmark12">
        <w:r>
          <w:rPr>
            <w:color w:val="007FAC"/>
            <w:w w:val="105"/>
            <w:vertAlign w:val="baseline"/>
          </w:rPr>
          <w:t>Fig. 7</w:t>
        </w:r>
      </w:hyperlink>
      <w:r>
        <w:rPr>
          <w:color w:val="007FAC"/>
          <w:w w:val="105"/>
          <w:vertAlign w:val="baseline"/>
        </w:rPr>
        <w:t> </w:t>
      </w:r>
      <w:r>
        <w:rPr>
          <w:w w:val="105"/>
          <w:vertAlign w:val="baseline"/>
        </w:rPr>
        <w:t>shows the score fusion strategy in detail.</w:t>
      </w:r>
    </w:p>
    <w:p>
      <w:pPr>
        <w:pStyle w:val="BodyText"/>
        <w:spacing w:before="158"/>
      </w:pPr>
    </w:p>
    <w:p>
      <w:pPr>
        <w:pStyle w:val="ListParagraph"/>
        <w:numPr>
          <w:ilvl w:val="0"/>
          <w:numId w:val="1"/>
        </w:numPr>
        <w:tabs>
          <w:tab w:pos="5731" w:val="left" w:leader="none"/>
        </w:tabs>
        <w:spacing w:line="240" w:lineRule="auto" w:before="0" w:after="0"/>
        <w:ind w:left="5731" w:right="0" w:hanging="235"/>
        <w:jc w:val="left"/>
        <w:rPr>
          <w:sz w:val="16"/>
        </w:rPr>
      </w:pPr>
      <w:r>
        <w:rPr>
          <w:spacing w:val="-2"/>
          <w:w w:val="110"/>
          <w:sz w:val="16"/>
        </w:rPr>
        <w:t>Experiment</w:t>
      </w:r>
    </w:p>
    <w:p>
      <w:pPr>
        <w:pStyle w:val="BodyText"/>
        <w:spacing w:before="2"/>
        <w:rPr>
          <w:sz w:val="11"/>
        </w:rPr>
      </w:pPr>
    </w:p>
    <w:p>
      <w:pPr>
        <w:spacing w:after="0"/>
        <w:rPr>
          <w:sz w:val="11"/>
        </w:rPr>
        <w:sectPr>
          <w:type w:val="continuous"/>
          <w:pgSz w:w="11910" w:h="15880"/>
          <w:pgMar w:header="890" w:footer="0" w:top="840" w:bottom="280" w:left="540" w:right="540"/>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85"/>
        <w:rPr>
          <w:sz w:val="12"/>
        </w:rPr>
      </w:pPr>
    </w:p>
    <w:p>
      <w:pPr>
        <w:spacing w:before="1"/>
        <w:ind w:left="1689" w:right="0" w:firstLine="0"/>
        <w:jc w:val="left"/>
        <w:rPr>
          <w:sz w:val="12"/>
        </w:rPr>
      </w:pPr>
      <w:r>
        <w:rPr>
          <w:w w:val="105"/>
          <w:sz w:val="12"/>
        </w:rPr>
        <w:t>Fig.</w:t>
      </w:r>
      <w:r>
        <w:rPr>
          <w:spacing w:val="12"/>
          <w:w w:val="105"/>
          <w:sz w:val="12"/>
        </w:rPr>
        <w:t> </w:t>
      </w:r>
      <w:r>
        <w:rPr>
          <w:w w:val="105"/>
          <w:sz w:val="12"/>
        </w:rPr>
        <w:t>6.</w:t>
      </w:r>
      <w:r>
        <w:rPr>
          <w:spacing w:val="34"/>
          <w:w w:val="105"/>
          <w:sz w:val="12"/>
        </w:rPr>
        <w:t> </w:t>
      </w:r>
      <w:r>
        <w:rPr>
          <w:w w:val="105"/>
          <w:sz w:val="12"/>
        </w:rPr>
        <w:t>Deep</w:t>
      </w:r>
      <w:r>
        <w:rPr>
          <w:spacing w:val="13"/>
          <w:w w:val="105"/>
          <w:sz w:val="12"/>
        </w:rPr>
        <w:t> </w:t>
      </w:r>
      <w:r>
        <w:rPr>
          <w:w w:val="105"/>
          <w:sz w:val="12"/>
        </w:rPr>
        <w:t>VGG</w:t>
      </w:r>
      <w:r>
        <w:rPr>
          <w:spacing w:val="12"/>
          <w:w w:val="105"/>
          <w:sz w:val="12"/>
        </w:rPr>
        <w:t> </w:t>
      </w:r>
      <w:r>
        <w:rPr>
          <w:w w:val="105"/>
          <w:sz w:val="12"/>
        </w:rPr>
        <w:t>Net</w:t>
      </w:r>
      <w:r>
        <w:rPr>
          <w:spacing w:val="12"/>
          <w:w w:val="105"/>
          <w:sz w:val="12"/>
        </w:rPr>
        <w:t> </w:t>
      </w:r>
      <w:r>
        <w:rPr>
          <w:spacing w:val="-2"/>
          <w:w w:val="105"/>
          <w:sz w:val="12"/>
        </w:rPr>
        <w:t>structure.</w:t>
      </w:r>
    </w:p>
    <w:p>
      <w:pPr>
        <w:pStyle w:val="BodyText"/>
        <w:spacing w:line="276" w:lineRule="auto" w:before="110"/>
        <w:ind w:left="156" w:right="304" w:firstLine="238"/>
        <w:jc w:val="both"/>
      </w:pPr>
      <w:r>
        <w:rPr/>
        <w:br w:type="column"/>
      </w:r>
      <w:hyperlink w:history="true" w:anchor="_bookmark11">
        <w:r>
          <w:rPr>
            <w:color w:val="007FAC"/>
            <w:w w:val="105"/>
          </w:rPr>
          <w:t>Table 5</w:t>
        </w:r>
      </w:hyperlink>
      <w:r>
        <w:rPr>
          <w:color w:val="007FAC"/>
          <w:w w:val="105"/>
        </w:rPr>
        <w:t> </w:t>
      </w:r>
      <w:r>
        <w:rPr>
          <w:w w:val="105"/>
        </w:rPr>
        <w:t>shows the accuracy of some face recognition models </w:t>
      </w:r>
      <w:r>
        <w:rPr>
          <w:w w:val="105"/>
        </w:rPr>
        <w:t>on the LWF</w:t>
      </w:r>
      <w:r>
        <w:rPr>
          <w:spacing w:val="-4"/>
          <w:w w:val="105"/>
        </w:rPr>
        <w:t> </w:t>
      </w:r>
      <w:r>
        <w:rPr>
          <w:w w:val="105"/>
        </w:rPr>
        <w:t>and YTF database. The LFW Database contains more</w:t>
      </w:r>
      <w:r>
        <w:rPr>
          <w:spacing w:val="-1"/>
          <w:w w:val="105"/>
        </w:rPr>
        <w:t> </w:t>
      </w:r>
      <w:r>
        <w:rPr>
          <w:w w:val="105"/>
        </w:rPr>
        <w:t>than 13,000 face images collected from the internet. Each face has been assigned with a single class label. YouTube Face Database YTF </w:t>
      </w:r>
      <w:hyperlink w:history="true" w:anchor="_bookmark43">
        <w:r>
          <w:rPr>
            <w:color w:val="007FAC"/>
            <w:w w:val="105"/>
          </w:rPr>
          <w:t>[31]</w:t>
        </w:r>
      </w:hyperlink>
      <w:r>
        <w:rPr>
          <w:color w:val="007FAC"/>
          <w:w w:val="105"/>
        </w:rPr>
        <w:t> </w:t>
      </w:r>
      <w:r>
        <w:rPr>
          <w:w w:val="105"/>
        </w:rPr>
        <w:t>contains 3425 videos of 1595 different people. All the videos were downloaded</w:t>
      </w:r>
      <w:r>
        <w:rPr>
          <w:spacing w:val="-2"/>
          <w:w w:val="105"/>
        </w:rPr>
        <w:t> </w:t>
      </w:r>
      <w:r>
        <w:rPr>
          <w:w w:val="105"/>
        </w:rPr>
        <w:t>from</w:t>
      </w:r>
      <w:r>
        <w:rPr>
          <w:spacing w:val="-4"/>
          <w:w w:val="105"/>
        </w:rPr>
        <w:t> </w:t>
      </w:r>
      <w:r>
        <w:rPr>
          <w:w w:val="105"/>
        </w:rPr>
        <w:t>YouTube</w:t>
      </w:r>
      <w:r>
        <w:rPr>
          <w:spacing w:val="-3"/>
          <w:w w:val="105"/>
        </w:rPr>
        <w:t> </w:t>
      </w:r>
      <w:r>
        <w:rPr>
          <w:w w:val="105"/>
        </w:rPr>
        <w:t>website. Each</w:t>
      </w:r>
      <w:r>
        <w:rPr>
          <w:spacing w:val="-2"/>
          <w:w w:val="105"/>
        </w:rPr>
        <w:t> </w:t>
      </w:r>
      <w:r>
        <w:rPr>
          <w:w w:val="105"/>
        </w:rPr>
        <w:t>person</w:t>
      </w:r>
      <w:r>
        <w:rPr>
          <w:spacing w:val="-1"/>
          <w:w w:val="105"/>
        </w:rPr>
        <w:t> </w:t>
      </w:r>
      <w:r>
        <w:rPr>
          <w:w w:val="105"/>
        </w:rPr>
        <w:t>has</w:t>
      </w:r>
      <w:r>
        <w:rPr>
          <w:spacing w:val="-2"/>
          <w:w w:val="105"/>
        </w:rPr>
        <w:t> </w:t>
      </w:r>
      <w:r>
        <w:rPr>
          <w:w w:val="105"/>
        </w:rPr>
        <w:t>2.15 videos</w:t>
      </w:r>
      <w:r>
        <w:rPr>
          <w:spacing w:val="-1"/>
          <w:w w:val="105"/>
        </w:rPr>
        <w:t> </w:t>
      </w:r>
      <w:r>
        <w:rPr>
          <w:w w:val="105"/>
        </w:rPr>
        <w:t>on average. The shortest video has 48 frames, while the longest video has 6070 frames. The average length of a video is 181.3 frames.</w:t>
      </w:r>
    </w:p>
    <w:p>
      <w:pPr>
        <w:spacing w:after="0" w:line="276" w:lineRule="auto"/>
        <w:jc w:val="both"/>
        <w:sectPr>
          <w:type w:val="continuous"/>
          <w:pgSz w:w="11910" w:h="15880"/>
          <w:pgMar w:header="890" w:footer="0" w:top="840" w:bottom="280" w:left="540" w:right="540"/>
          <w:cols w:num="2" w:equalWidth="0">
            <w:col w:w="5164" w:space="176"/>
            <w:col w:w="5490"/>
          </w:cols>
        </w:sectPr>
      </w:pPr>
    </w:p>
    <w:p>
      <w:pPr>
        <w:spacing w:before="105"/>
        <w:ind w:left="310" w:right="0" w:firstLine="0"/>
        <w:jc w:val="left"/>
        <w:rPr>
          <w:sz w:val="12"/>
        </w:rPr>
      </w:pPr>
      <w:bookmarkStart w:name="_bookmark10" w:id="19"/>
      <w:bookmarkEnd w:id="19"/>
      <w:r>
        <w:rPr/>
      </w:r>
      <w:r>
        <w:rPr>
          <w:w w:val="115"/>
          <w:sz w:val="12"/>
        </w:rPr>
        <w:t>Table</w:t>
      </w:r>
      <w:r>
        <w:rPr>
          <w:spacing w:val="-1"/>
          <w:w w:val="115"/>
          <w:sz w:val="12"/>
        </w:rPr>
        <w:t> </w:t>
      </w:r>
      <w:r>
        <w:rPr>
          <w:spacing w:val="-10"/>
          <w:w w:val="115"/>
          <w:sz w:val="12"/>
        </w:rPr>
        <w:t>4</w:t>
      </w:r>
    </w:p>
    <w:p>
      <w:pPr>
        <w:spacing w:before="35"/>
        <w:ind w:left="310" w:right="0" w:firstLine="0"/>
        <w:jc w:val="left"/>
        <w:rPr>
          <w:sz w:val="12"/>
        </w:rPr>
      </w:pPr>
      <w:r>
        <w:rPr>
          <w:w w:val="110"/>
          <w:sz w:val="12"/>
        </w:rPr>
        <w:t>The</w:t>
      </w:r>
      <w:r>
        <w:rPr>
          <w:spacing w:val="15"/>
          <w:w w:val="110"/>
          <w:sz w:val="12"/>
        </w:rPr>
        <w:t> </w:t>
      </w:r>
      <w:r>
        <w:rPr>
          <w:w w:val="110"/>
          <w:sz w:val="12"/>
        </w:rPr>
        <w:t>parameter</w:t>
      </w:r>
      <w:r>
        <w:rPr>
          <w:spacing w:val="14"/>
          <w:w w:val="110"/>
          <w:sz w:val="12"/>
        </w:rPr>
        <w:t> </w:t>
      </w:r>
      <w:r>
        <w:rPr>
          <w:w w:val="110"/>
          <w:sz w:val="12"/>
        </w:rPr>
        <w:t>of</w:t>
      </w:r>
      <w:r>
        <w:rPr>
          <w:spacing w:val="16"/>
          <w:w w:val="110"/>
          <w:sz w:val="12"/>
        </w:rPr>
        <w:t> </w:t>
      </w:r>
      <w:r>
        <w:rPr>
          <w:w w:val="110"/>
          <w:sz w:val="12"/>
        </w:rPr>
        <w:t>VGGNet</w:t>
      </w:r>
      <w:r>
        <w:rPr>
          <w:spacing w:val="15"/>
          <w:w w:val="110"/>
          <w:sz w:val="12"/>
        </w:rPr>
        <w:t> </w:t>
      </w:r>
      <w:r>
        <w:rPr>
          <w:w w:val="110"/>
          <w:sz w:val="12"/>
        </w:rPr>
        <w:t>network</w:t>
      </w:r>
      <w:r>
        <w:rPr>
          <w:spacing w:val="16"/>
          <w:w w:val="110"/>
          <w:sz w:val="12"/>
        </w:rPr>
        <w:t> </w:t>
      </w:r>
      <w:r>
        <w:rPr>
          <w:spacing w:val="-2"/>
          <w:w w:val="110"/>
          <w:sz w:val="12"/>
        </w:rPr>
        <w:t>architecture.</w:t>
      </w:r>
    </w:p>
    <w:p>
      <w:pPr>
        <w:tabs>
          <w:tab w:pos="7443" w:val="right" w:leader="none"/>
        </w:tabs>
        <w:spacing w:before="131"/>
        <w:ind w:left="101" w:right="0" w:firstLine="0"/>
        <w:jc w:val="left"/>
        <w:rPr>
          <w:sz w:val="12"/>
        </w:rPr>
      </w:pPr>
      <w:r>
        <w:rPr/>
        <w:br w:type="column"/>
      </w:r>
      <w:r>
        <w:rPr>
          <w:i/>
          <w:sz w:val="12"/>
        </w:rPr>
        <w:t>K.</w:t>
      </w:r>
      <w:r>
        <w:rPr>
          <w:i/>
          <w:spacing w:val="10"/>
          <w:sz w:val="12"/>
        </w:rPr>
        <w:t> </w:t>
      </w:r>
      <w:r>
        <w:rPr>
          <w:i/>
          <w:sz w:val="12"/>
        </w:rPr>
        <w:t>Guo</w:t>
      </w:r>
      <w:r>
        <w:rPr>
          <w:i/>
          <w:spacing w:val="10"/>
          <w:sz w:val="12"/>
        </w:rPr>
        <w:t> </w:t>
      </w:r>
      <w:r>
        <w:rPr>
          <w:i/>
          <w:sz w:val="12"/>
        </w:rPr>
        <w:t>et</w:t>
      </w:r>
      <w:r>
        <w:rPr>
          <w:i/>
          <w:spacing w:val="10"/>
          <w:sz w:val="12"/>
        </w:rPr>
        <w:t> </w:t>
      </w:r>
      <w:r>
        <w:rPr>
          <w:i/>
          <w:sz w:val="12"/>
        </w:rPr>
        <w:t>al.</w:t>
      </w:r>
      <w:r>
        <w:rPr>
          <w:i/>
          <w:spacing w:val="10"/>
          <w:sz w:val="12"/>
        </w:rPr>
        <w:t> </w:t>
      </w:r>
      <w:r>
        <w:rPr>
          <w:i/>
          <w:sz w:val="12"/>
        </w:rPr>
        <w:t>/</w:t>
      </w:r>
      <w:r>
        <w:rPr>
          <w:i/>
          <w:spacing w:val="11"/>
          <w:sz w:val="12"/>
        </w:rPr>
        <w:t> </w:t>
      </w:r>
      <w:r>
        <w:rPr>
          <w:i/>
          <w:sz w:val="12"/>
        </w:rPr>
        <w:t>CAAI</w:t>
      </w:r>
      <w:r>
        <w:rPr>
          <w:i/>
          <w:spacing w:val="10"/>
          <w:sz w:val="12"/>
        </w:rPr>
        <w:t> </w:t>
      </w:r>
      <w:r>
        <w:rPr>
          <w:i/>
          <w:sz w:val="12"/>
        </w:rPr>
        <w:t>Transactions</w:t>
      </w:r>
      <w:r>
        <w:rPr>
          <w:i/>
          <w:spacing w:val="11"/>
          <w:sz w:val="12"/>
        </w:rPr>
        <w:t> </w:t>
      </w:r>
      <w:r>
        <w:rPr>
          <w:i/>
          <w:sz w:val="12"/>
        </w:rPr>
        <w:t>on</w:t>
      </w:r>
      <w:r>
        <w:rPr>
          <w:i/>
          <w:spacing w:val="11"/>
          <w:sz w:val="12"/>
        </w:rPr>
        <w:t> </w:t>
      </w:r>
      <w:r>
        <w:rPr>
          <w:i/>
          <w:sz w:val="12"/>
        </w:rPr>
        <w:t>Intelligence</w:t>
      </w:r>
      <w:r>
        <w:rPr>
          <w:i/>
          <w:spacing w:val="10"/>
          <w:sz w:val="12"/>
        </w:rPr>
        <w:t> </w:t>
      </w:r>
      <w:r>
        <w:rPr>
          <w:i/>
          <w:sz w:val="12"/>
        </w:rPr>
        <w:t>Technology</w:t>
      </w:r>
      <w:r>
        <w:rPr>
          <w:i/>
          <w:spacing w:val="9"/>
          <w:sz w:val="12"/>
        </w:rPr>
        <w:t> </w:t>
      </w:r>
      <w:r>
        <w:rPr>
          <w:i/>
          <w:sz w:val="12"/>
        </w:rPr>
        <w:t>2</w:t>
      </w:r>
      <w:r>
        <w:rPr>
          <w:i/>
          <w:spacing w:val="11"/>
          <w:sz w:val="12"/>
        </w:rPr>
        <w:t> </w:t>
      </w:r>
      <w:r>
        <w:rPr>
          <w:i/>
          <w:sz w:val="12"/>
        </w:rPr>
        <w:t>(2017)</w:t>
      </w:r>
      <w:r>
        <w:rPr>
          <w:i/>
          <w:spacing w:val="10"/>
          <w:sz w:val="12"/>
        </w:rPr>
        <w:t> </w:t>
      </w:r>
      <w:r>
        <w:rPr>
          <w:i/>
          <w:spacing w:val="-4"/>
          <w:sz w:val="12"/>
        </w:rPr>
        <w:t>39</w:t>
      </w:r>
      <w:r>
        <w:rPr>
          <w:rFonts w:ascii="Arial"/>
          <w:spacing w:val="-4"/>
          <w:sz w:val="12"/>
        </w:rPr>
        <w:t>e</w:t>
      </w:r>
      <w:r>
        <w:rPr>
          <w:i/>
          <w:spacing w:val="-4"/>
          <w:sz w:val="12"/>
        </w:rPr>
        <w:t>47</w:t>
      </w:r>
      <w:r>
        <w:rPr>
          <w:rFonts w:ascii="Times New Roman"/>
          <w:sz w:val="12"/>
        </w:rPr>
        <w:tab/>
      </w:r>
      <w:r>
        <w:rPr>
          <w:spacing w:val="-5"/>
          <w:sz w:val="12"/>
        </w:rPr>
        <w:t>45</w:t>
      </w:r>
    </w:p>
    <w:p>
      <w:pPr>
        <w:spacing w:before="234"/>
        <w:ind w:left="2435" w:right="0" w:firstLine="0"/>
        <w:jc w:val="left"/>
        <w:rPr>
          <w:sz w:val="12"/>
        </w:rPr>
      </w:pPr>
      <w:r>
        <w:rPr/>
        <mc:AlternateContent>
          <mc:Choice Requires="wps">
            <w:drawing>
              <wp:anchor distT="0" distB="0" distL="0" distR="0" allowOverlap="1" layoutInCell="1" locked="0" behindDoc="0" simplePos="0" relativeHeight="15735808">
                <wp:simplePos x="0" y="0"/>
                <wp:positionH relativeFrom="page">
                  <wp:posOffset>501904</wp:posOffset>
                </wp:positionH>
                <wp:positionV relativeFrom="paragraph">
                  <wp:posOffset>140451</wp:posOffset>
                </wp:positionV>
                <wp:extent cx="3264535" cy="2728595"/>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3264535" cy="272859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99"/>
                              <w:gridCol w:w="1463"/>
                              <w:gridCol w:w="991"/>
                              <w:gridCol w:w="975"/>
                              <w:gridCol w:w="895"/>
                            </w:tblGrid>
                            <w:tr>
                              <w:trPr>
                                <w:trHeight w:val="253" w:hRule="atLeast"/>
                              </w:trPr>
                              <w:tc>
                                <w:tcPr>
                                  <w:tcW w:w="699" w:type="dxa"/>
                                  <w:tcBorders>
                                    <w:top w:val="single" w:sz="4" w:space="0" w:color="000000"/>
                                    <w:bottom w:val="single" w:sz="4" w:space="0" w:color="000000"/>
                                  </w:tcBorders>
                                </w:tcPr>
                                <w:p>
                                  <w:pPr>
                                    <w:pStyle w:val="TableParagraph"/>
                                    <w:spacing w:line="240" w:lineRule="auto" w:before="63"/>
                                    <w:ind w:left="119"/>
                                    <w:rPr>
                                      <w:sz w:val="12"/>
                                    </w:rPr>
                                  </w:pPr>
                                  <w:r>
                                    <w:rPr>
                                      <w:spacing w:val="-2"/>
                                      <w:w w:val="110"/>
                                      <w:sz w:val="12"/>
                                    </w:rPr>
                                    <w:t>Layer</w:t>
                                  </w:r>
                                </w:p>
                              </w:tc>
                              <w:tc>
                                <w:tcPr>
                                  <w:tcW w:w="1463" w:type="dxa"/>
                                  <w:tcBorders>
                                    <w:top w:val="single" w:sz="4" w:space="0" w:color="000000"/>
                                    <w:bottom w:val="single" w:sz="4" w:space="0" w:color="000000"/>
                                  </w:tcBorders>
                                </w:tcPr>
                                <w:p>
                                  <w:pPr>
                                    <w:pStyle w:val="TableParagraph"/>
                                    <w:spacing w:line="240" w:lineRule="auto" w:before="63"/>
                                    <w:ind w:left="252"/>
                                    <w:rPr>
                                      <w:sz w:val="12"/>
                                    </w:rPr>
                                  </w:pPr>
                                  <w:r>
                                    <w:rPr>
                                      <w:spacing w:val="-4"/>
                                      <w:w w:val="110"/>
                                      <w:sz w:val="12"/>
                                    </w:rPr>
                                    <w:t>Type</w:t>
                                  </w:r>
                                </w:p>
                              </w:tc>
                              <w:tc>
                                <w:tcPr>
                                  <w:tcW w:w="991" w:type="dxa"/>
                                  <w:tcBorders>
                                    <w:top w:val="single" w:sz="4" w:space="0" w:color="000000"/>
                                    <w:bottom w:val="single" w:sz="4" w:space="0" w:color="000000"/>
                                  </w:tcBorders>
                                </w:tcPr>
                                <w:p>
                                  <w:pPr>
                                    <w:pStyle w:val="TableParagraph"/>
                                    <w:spacing w:line="240" w:lineRule="auto" w:before="63"/>
                                    <w:rPr>
                                      <w:sz w:val="12"/>
                                    </w:rPr>
                                  </w:pPr>
                                  <w:r>
                                    <w:rPr>
                                      <w:spacing w:val="-4"/>
                                      <w:w w:val="110"/>
                                      <w:sz w:val="12"/>
                                    </w:rPr>
                                    <w:t>Name</w:t>
                                  </w:r>
                                </w:p>
                              </w:tc>
                              <w:tc>
                                <w:tcPr>
                                  <w:tcW w:w="975" w:type="dxa"/>
                                  <w:tcBorders>
                                    <w:top w:val="single" w:sz="4" w:space="0" w:color="000000"/>
                                    <w:bottom w:val="single" w:sz="4" w:space="0" w:color="000000"/>
                                  </w:tcBorders>
                                </w:tcPr>
                                <w:p>
                                  <w:pPr>
                                    <w:pStyle w:val="TableParagraph"/>
                                    <w:spacing w:line="240" w:lineRule="auto" w:before="63"/>
                                    <w:rPr>
                                      <w:sz w:val="12"/>
                                    </w:rPr>
                                  </w:pPr>
                                  <w:r>
                                    <w:rPr>
                                      <w:w w:val="110"/>
                                      <w:sz w:val="12"/>
                                    </w:rPr>
                                    <w:t>Filt</w:t>
                                  </w:r>
                                  <w:r>
                                    <w:rPr>
                                      <w:spacing w:val="-4"/>
                                      <w:w w:val="110"/>
                                      <w:sz w:val="12"/>
                                    </w:rPr>
                                    <w:t> </w:t>
                                  </w:r>
                                  <w:r>
                                    <w:rPr>
                                      <w:spacing w:val="-5"/>
                                      <w:w w:val="110"/>
                                      <w:sz w:val="12"/>
                                    </w:rPr>
                                    <w:t>dim</w:t>
                                  </w:r>
                                </w:p>
                              </w:tc>
                              <w:tc>
                                <w:tcPr>
                                  <w:tcW w:w="895" w:type="dxa"/>
                                  <w:tcBorders>
                                    <w:top w:val="single" w:sz="4" w:space="0" w:color="000000"/>
                                    <w:bottom w:val="single" w:sz="4" w:space="0" w:color="000000"/>
                                  </w:tcBorders>
                                </w:tcPr>
                                <w:p>
                                  <w:pPr>
                                    <w:pStyle w:val="TableParagraph"/>
                                    <w:spacing w:line="240" w:lineRule="auto" w:before="61"/>
                                    <w:ind w:left="249"/>
                                    <w:rPr>
                                      <w:sz w:val="12"/>
                                    </w:rPr>
                                  </w:pPr>
                                  <w:r>
                                    <w:rPr>
                                      <w:spacing w:val="-2"/>
                                      <w:w w:val="110"/>
                                      <w:sz w:val="12"/>
                                    </w:rPr>
                                    <w:t>Num</w:t>
                                  </w:r>
                                  <w:r>
                                    <w:rPr>
                                      <w:rFonts w:ascii="Times New Roman"/>
                                      <w:spacing w:val="-2"/>
                                      <w:w w:val="110"/>
                                      <w:sz w:val="12"/>
                                    </w:rPr>
                                    <w:t>fi</w:t>
                                  </w:r>
                                  <w:r>
                                    <w:rPr>
                                      <w:spacing w:val="-2"/>
                                      <w:w w:val="110"/>
                                      <w:sz w:val="12"/>
                                    </w:rPr>
                                    <w:t>lts</w:t>
                                  </w:r>
                                </w:p>
                              </w:tc>
                            </w:tr>
                            <w:tr>
                              <w:trPr>
                                <w:trHeight w:val="212" w:hRule="atLeast"/>
                              </w:trPr>
                              <w:tc>
                                <w:tcPr>
                                  <w:tcW w:w="699" w:type="dxa"/>
                                  <w:tcBorders>
                                    <w:top w:val="single" w:sz="4" w:space="0" w:color="000000"/>
                                  </w:tcBorders>
                                </w:tcPr>
                                <w:p>
                                  <w:pPr>
                                    <w:pStyle w:val="TableParagraph"/>
                                    <w:spacing w:before="63"/>
                                    <w:ind w:left="119"/>
                                    <w:rPr>
                                      <w:sz w:val="12"/>
                                    </w:rPr>
                                  </w:pPr>
                                  <w:r>
                                    <w:rPr>
                                      <w:spacing w:val="-10"/>
                                      <w:sz w:val="12"/>
                                    </w:rPr>
                                    <w:t>0</w:t>
                                  </w:r>
                                </w:p>
                              </w:tc>
                              <w:tc>
                                <w:tcPr>
                                  <w:tcW w:w="1463" w:type="dxa"/>
                                  <w:tcBorders>
                                    <w:top w:val="single" w:sz="4" w:space="0" w:color="000000"/>
                                  </w:tcBorders>
                                </w:tcPr>
                                <w:p>
                                  <w:pPr>
                                    <w:pStyle w:val="TableParagraph"/>
                                    <w:spacing w:before="63"/>
                                    <w:ind w:left="252"/>
                                    <w:rPr>
                                      <w:sz w:val="12"/>
                                    </w:rPr>
                                  </w:pPr>
                                  <w:r>
                                    <w:rPr>
                                      <w:spacing w:val="-2"/>
                                      <w:w w:val="115"/>
                                      <w:sz w:val="12"/>
                                    </w:rPr>
                                    <w:t>input</w:t>
                                  </w:r>
                                </w:p>
                              </w:tc>
                              <w:tc>
                                <w:tcPr>
                                  <w:tcW w:w="991" w:type="dxa"/>
                                  <w:tcBorders>
                                    <w:top w:val="single" w:sz="4" w:space="0" w:color="000000"/>
                                  </w:tcBorders>
                                </w:tcPr>
                                <w:p>
                                  <w:pPr>
                                    <w:pStyle w:val="TableParagraph"/>
                                    <w:spacing w:before="63"/>
                                    <w:rPr>
                                      <w:sz w:val="12"/>
                                    </w:rPr>
                                  </w:pPr>
                                  <w:r>
                                    <w:rPr>
                                      <w:spacing w:val="-4"/>
                                      <w:w w:val="115"/>
                                      <w:sz w:val="12"/>
                                    </w:rPr>
                                    <w:t>data</w:t>
                                  </w:r>
                                </w:p>
                              </w:tc>
                              <w:tc>
                                <w:tcPr>
                                  <w:tcW w:w="975" w:type="dxa"/>
                                  <w:tcBorders>
                                    <w:top w:val="single" w:sz="4" w:space="0" w:color="000000"/>
                                  </w:tcBorders>
                                </w:tcPr>
                                <w:p>
                                  <w:pPr>
                                    <w:pStyle w:val="TableParagraph"/>
                                    <w:spacing w:line="132" w:lineRule="exact" w:before="60"/>
                                    <w:rPr>
                                      <w:rFonts w:ascii="Arial"/>
                                      <w:sz w:val="12"/>
                                    </w:rPr>
                                  </w:pPr>
                                  <w:r>
                                    <w:rPr>
                                      <w:rFonts w:ascii="Arial"/>
                                      <w:spacing w:val="-10"/>
                                      <w:w w:val="150"/>
                                      <w:sz w:val="12"/>
                                    </w:rPr>
                                    <w:t>e</w:t>
                                  </w:r>
                                </w:p>
                              </w:tc>
                              <w:tc>
                                <w:tcPr>
                                  <w:tcW w:w="895" w:type="dxa"/>
                                  <w:tcBorders>
                                    <w:top w:val="single" w:sz="4" w:space="0" w:color="000000"/>
                                  </w:tcBorders>
                                </w:tcPr>
                                <w:p>
                                  <w:pPr>
                                    <w:pStyle w:val="TableParagraph"/>
                                    <w:spacing w:line="132" w:lineRule="exact" w:before="60"/>
                                    <w:ind w:left="249"/>
                                    <w:rPr>
                                      <w:rFonts w:ascii="Arial"/>
                                      <w:sz w:val="12"/>
                                    </w:rPr>
                                  </w:pPr>
                                  <w:r>
                                    <w:rPr>
                                      <w:rFonts w:ascii="Arial"/>
                                      <w:spacing w:val="-10"/>
                                      <w:w w:val="150"/>
                                      <w:sz w:val="12"/>
                                    </w:rPr>
                                    <w:t>e</w:t>
                                  </w:r>
                                </w:p>
                              </w:tc>
                            </w:tr>
                            <w:tr>
                              <w:trPr>
                                <w:trHeight w:val="171" w:hRule="atLeast"/>
                              </w:trPr>
                              <w:tc>
                                <w:tcPr>
                                  <w:tcW w:w="699" w:type="dxa"/>
                                </w:tcPr>
                                <w:p>
                                  <w:pPr>
                                    <w:pStyle w:val="TableParagraph"/>
                                    <w:ind w:left="119"/>
                                    <w:rPr>
                                      <w:sz w:val="12"/>
                                    </w:rPr>
                                  </w:pPr>
                                  <w:r>
                                    <w:rPr>
                                      <w:spacing w:val="-10"/>
                                      <w:w w:val="145"/>
                                      <w:sz w:val="12"/>
                                    </w:rPr>
                                    <w:t>1</w:t>
                                  </w:r>
                                </w:p>
                              </w:tc>
                              <w:tc>
                                <w:tcPr>
                                  <w:tcW w:w="1463" w:type="dxa"/>
                                </w:tcPr>
                                <w:p>
                                  <w:pPr>
                                    <w:pStyle w:val="TableParagraph"/>
                                    <w:ind w:left="252"/>
                                    <w:rPr>
                                      <w:sz w:val="12"/>
                                    </w:rPr>
                                  </w:pPr>
                                  <w:r>
                                    <w:rPr>
                                      <w:spacing w:val="-4"/>
                                      <w:w w:val="115"/>
                                      <w:sz w:val="12"/>
                                    </w:rPr>
                                    <w:t>conv</w:t>
                                  </w:r>
                                </w:p>
                              </w:tc>
                              <w:tc>
                                <w:tcPr>
                                  <w:tcW w:w="991" w:type="dxa"/>
                                </w:tcPr>
                                <w:p>
                                  <w:pPr>
                                    <w:pStyle w:val="TableParagraph"/>
                                    <w:rPr>
                                      <w:sz w:val="12"/>
                                    </w:rPr>
                                  </w:pPr>
                                  <w:r>
                                    <w:rPr>
                                      <w:spacing w:val="-2"/>
                                      <w:w w:val="120"/>
                                      <w:sz w:val="12"/>
                                    </w:rPr>
                                    <w:t>conv1l</w:t>
                                  </w:r>
                                </w:p>
                              </w:tc>
                              <w:tc>
                                <w:tcPr>
                                  <w:tcW w:w="975" w:type="dxa"/>
                                </w:tcPr>
                                <w:p>
                                  <w:pPr>
                                    <w:pStyle w:val="TableParagraph"/>
                                    <w:rPr>
                                      <w:sz w:val="12"/>
                                    </w:rPr>
                                  </w:pPr>
                                  <w:r>
                                    <w:rPr>
                                      <w:spacing w:val="-10"/>
                                      <w:w w:val="115"/>
                                      <w:sz w:val="12"/>
                                    </w:rPr>
                                    <w:t>3</w:t>
                                  </w:r>
                                </w:p>
                              </w:tc>
                              <w:tc>
                                <w:tcPr>
                                  <w:tcW w:w="895" w:type="dxa"/>
                                </w:tcPr>
                                <w:p>
                                  <w:pPr>
                                    <w:pStyle w:val="TableParagraph"/>
                                    <w:ind w:left="249"/>
                                    <w:rPr>
                                      <w:sz w:val="12"/>
                                    </w:rPr>
                                  </w:pPr>
                                  <w:r>
                                    <w:rPr>
                                      <w:spacing w:val="-5"/>
                                      <w:w w:val="110"/>
                                      <w:sz w:val="12"/>
                                    </w:rPr>
                                    <w:t>64</w:t>
                                  </w:r>
                                </w:p>
                              </w:tc>
                            </w:tr>
                            <w:tr>
                              <w:trPr>
                                <w:trHeight w:val="171" w:hRule="atLeast"/>
                              </w:trPr>
                              <w:tc>
                                <w:tcPr>
                                  <w:tcW w:w="699" w:type="dxa"/>
                                </w:tcPr>
                                <w:p>
                                  <w:pPr>
                                    <w:pStyle w:val="TableParagraph"/>
                                    <w:spacing w:line="130" w:lineRule="exact"/>
                                    <w:ind w:left="119"/>
                                    <w:rPr>
                                      <w:sz w:val="12"/>
                                    </w:rPr>
                                  </w:pPr>
                                  <w:r>
                                    <w:rPr>
                                      <w:spacing w:val="-10"/>
                                      <w:w w:val="115"/>
                                      <w:sz w:val="12"/>
                                    </w:rPr>
                                    <w:t>2</w:t>
                                  </w:r>
                                </w:p>
                              </w:tc>
                              <w:tc>
                                <w:tcPr>
                                  <w:tcW w:w="1463" w:type="dxa"/>
                                </w:tcPr>
                                <w:p>
                                  <w:pPr>
                                    <w:pStyle w:val="TableParagraph"/>
                                    <w:spacing w:line="130" w:lineRule="exact"/>
                                    <w:ind w:left="252"/>
                                    <w:rPr>
                                      <w:sz w:val="12"/>
                                    </w:rPr>
                                  </w:pPr>
                                  <w:r>
                                    <w:rPr>
                                      <w:spacing w:val="-4"/>
                                      <w:w w:val="115"/>
                                      <w:sz w:val="12"/>
                                    </w:rPr>
                                    <w:t>conv</w:t>
                                  </w:r>
                                </w:p>
                              </w:tc>
                              <w:tc>
                                <w:tcPr>
                                  <w:tcW w:w="991" w:type="dxa"/>
                                </w:tcPr>
                                <w:p>
                                  <w:pPr>
                                    <w:pStyle w:val="TableParagraph"/>
                                    <w:spacing w:line="130" w:lineRule="exact"/>
                                    <w:rPr>
                                      <w:sz w:val="12"/>
                                    </w:rPr>
                                  </w:pPr>
                                  <w:r>
                                    <w:rPr>
                                      <w:spacing w:val="-2"/>
                                      <w:w w:val="120"/>
                                      <w:sz w:val="12"/>
                                    </w:rPr>
                                    <w:t>conv12</w:t>
                                  </w:r>
                                </w:p>
                              </w:tc>
                              <w:tc>
                                <w:tcPr>
                                  <w:tcW w:w="975" w:type="dxa"/>
                                </w:tcPr>
                                <w:p>
                                  <w:pPr>
                                    <w:pStyle w:val="TableParagraph"/>
                                    <w:spacing w:line="130" w:lineRule="exact"/>
                                    <w:rPr>
                                      <w:sz w:val="12"/>
                                    </w:rPr>
                                  </w:pPr>
                                  <w:r>
                                    <w:rPr>
                                      <w:spacing w:val="-5"/>
                                      <w:w w:val="110"/>
                                      <w:sz w:val="12"/>
                                    </w:rPr>
                                    <w:t>64</w:t>
                                  </w:r>
                                </w:p>
                              </w:tc>
                              <w:tc>
                                <w:tcPr>
                                  <w:tcW w:w="895" w:type="dxa"/>
                                </w:tcPr>
                                <w:p>
                                  <w:pPr>
                                    <w:pStyle w:val="TableParagraph"/>
                                    <w:spacing w:line="130" w:lineRule="exact"/>
                                    <w:ind w:left="249"/>
                                    <w:rPr>
                                      <w:sz w:val="12"/>
                                    </w:rPr>
                                  </w:pPr>
                                  <w:r>
                                    <w:rPr>
                                      <w:spacing w:val="-5"/>
                                      <w:w w:val="110"/>
                                      <w:sz w:val="12"/>
                                    </w:rPr>
                                    <w:t>64</w:t>
                                  </w:r>
                                </w:p>
                              </w:tc>
                            </w:tr>
                            <w:tr>
                              <w:trPr>
                                <w:trHeight w:val="171" w:hRule="atLeast"/>
                              </w:trPr>
                              <w:tc>
                                <w:tcPr>
                                  <w:tcW w:w="699" w:type="dxa"/>
                                </w:tcPr>
                                <w:p>
                                  <w:pPr>
                                    <w:pStyle w:val="TableParagraph"/>
                                    <w:ind w:left="119"/>
                                    <w:rPr>
                                      <w:sz w:val="12"/>
                                    </w:rPr>
                                  </w:pPr>
                                  <w:r>
                                    <w:rPr>
                                      <w:spacing w:val="-10"/>
                                      <w:w w:val="115"/>
                                      <w:sz w:val="12"/>
                                    </w:rPr>
                                    <w:t>3</w:t>
                                  </w:r>
                                </w:p>
                              </w:tc>
                              <w:tc>
                                <w:tcPr>
                                  <w:tcW w:w="1463" w:type="dxa"/>
                                </w:tcPr>
                                <w:p>
                                  <w:pPr>
                                    <w:pStyle w:val="TableParagraph"/>
                                    <w:ind w:left="252"/>
                                    <w:rPr>
                                      <w:sz w:val="12"/>
                                    </w:rPr>
                                  </w:pPr>
                                  <w:r>
                                    <w:rPr>
                                      <w:spacing w:val="-4"/>
                                      <w:w w:val="115"/>
                                      <w:sz w:val="12"/>
                                    </w:rPr>
                                    <w:t>pool</w:t>
                                  </w:r>
                                </w:p>
                              </w:tc>
                              <w:tc>
                                <w:tcPr>
                                  <w:tcW w:w="991" w:type="dxa"/>
                                </w:tcPr>
                                <w:p>
                                  <w:pPr>
                                    <w:pStyle w:val="TableParagraph"/>
                                    <w:rPr>
                                      <w:sz w:val="12"/>
                                    </w:rPr>
                                  </w:pPr>
                                  <w:r>
                                    <w:rPr>
                                      <w:w w:val="115"/>
                                      <w:sz w:val="12"/>
                                    </w:rPr>
                                    <w:t>pool</w:t>
                                  </w:r>
                                  <w:r>
                                    <w:rPr>
                                      <w:spacing w:val="5"/>
                                      <w:w w:val="115"/>
                                      <w:sz w:val="12"/>
                                    </w:rPr>
                                    <w:t> </w:t>
                                  </w:r>
                                  <w:r>
                                    <w:rPr>
                                      <w:spacing w:val="-10"/>
                                      <w:w w:val="115"/>
                                      <w:sz w:val="12"/>
                                    </w:rPr>
                                    <w:t>l</w:t>
                                  </w:r>
                                </w:p>
                              </w:tc>
                              <w:tc>
                                <w:tcPr>
                                  <w:tcW w:w="975" w:type="dxa"/>
                                </w:tcPr>
                                <w:p>
                                  <w:pPr>
                                    <w:pStyle w:val="TableParagraph"/>
                                    <w:spacing w:line="132" w:lineRule="exact" w:before="20"/>
                                    <w:rPr>
                                      <w:rFonts w:ascii="Arial"/>
                                      <w:sz w:val="12"/>
                                    </w:rPr>
                                  </w:pPr>
                                  <w:r>
                                    <w:rPr>
                                      <w:rFonts w:ascii="Arial"/>
                                      <w:spacing w:val="-10"/>
                                      <w:w w:val="150"/>
                                      <w:sz w:val="12"/>
                                    </w:rPr>
                                    <w:t>e</w:t>
                                  </w:r>
                                </w:p>
                              </w:tc>
                              <w:tc>
                                <w:tcPr>
                                  <w:tcW w:w="895" w:type="dxa"/>
                                </w:tcPr>
                                <w:p>
                                  <w:pPr>
                                    <w:pStyle w:val="TableParagraph"/>
                                    <w:spacing w:line="132" w:lineRule="exact" w:before="20"/>
                                    <w:ind w:left="249"/>
                                    <w:rPr>
                                      <w:rFonts w:ascii="Arial"/>
                                      <w:sz w:val="12"/>
                                    </w:rPr>
                                  </w:pPr>
                                  <w:r>
                                    <w:rPr>
                                      <w:rFonts w:ascii="Arial"/>
                                      <w:spacing w:val="-10"/>
                                      <w:w w:val="150"/>
                                      <w:sz w:val="12"/>
                                    </w:rPr>
                                    <w:t>e</w:t>
                                  </w:r>
                                </w:p>
                              </w:tc>
                            </w:tr>
                            <w:tr>
                              <w:trPr>
                                <w:trHeight w:val="171" w:hRule="atLeast"/>
                              </w:trPr>
                              <w:tc>
                                <w:tcPr>
                                  <w:tcW w:w="699" w:type="dxa"/>
                                </w:tcPr>
                                <w:p>
                                  <w:pPr>
                                    <w:pStyle w:val="TableParagraph"/>
                                    <w:ind w:left="119"/>
                                    <w:rPr>
                                      <w:sz w:val="12"/>
                                    </w:rPr>
                                  </w:pPr>
                                  <w:r>
                                    <w:rPr>
                                      <w:spacing w:val="-10"/>
                                      <w:w w:val="110"/>
                                      <w:sz w:val="12"/>
                                    </w:rPr>
                                    <w:t>4</w:t>
                                  </w:r>
                                </w:p>
                              </w:tc>
                              <w:tc>
                                <w:tcPr>
                                  <w:tcW w:w="1463" w:type="dxa"/>
                                </w:tcPr>
                                <w:p>
                                  <w:pPr>
                                    <w:pStyle w:val="TableParagraph"/>
                                    <w:ind w:left="252"/>
                                    <w:rPr>
                                      <w:sz w:val="12"/>
                                    </w:rPr>
                                  </w:pPr>
                                  <w:r>
                                    <w:rPr>
                                      <w:spacing w:val="-4"/>
                                      <w:w w:val="115"/>
                                      <w:sz w:val="12"/>
                                    </w:rPr>
                                    <w:t>conv</w:t>
                                  </w:r>
                                </w:p>
                              </w:tc>
                              <w:tc>
                                <w:tcPr>
                                  <w:tcW w:w="991" w:type="dxa"/>
                                </w:tcPr>
                                <w:p>
                                  <w:pPr>
                                    <w:pStyle w:val="TableParagraph"/>
                                    <w:rPr>
                                      <w:sz w:val="12"/>
                                    </w:rPr>
                                  </w:pPr>
                                  <w:r>
                                    <w:rPr>
                                      <w:spacing w:val="-2"/>
                                      <w:w w:val="120"/>
                                      <w:sz w:val="12"/>
                                    </w:rPr>
                                    <w:t>conv21</w:t>
                                  </w:r>
                                </w:p>
                              </w:tc>
                              <w:tc>
                                <w:tcPr>
                                  <w:tcW w:w="975" w:type="dxa"/>
                                </w:tcPr>
                                <w:p>
                                  <w:pPr>
                                    <w:pStyle w:val="TableParagraph"/>
                                    <w:rPr>
                                      <w:sz w:val="12"/>
                                    </w:rPr>
                                  </w:pPr>
                                  <w:r>
                                    <w:rPr>
                                      <w:spacing w:val="-5"/>
                                      <w:w w:val="110"/>
                                      <w:sz w:val="12"/>
                                    </w:rPr>
                                    <w:t>64</w:t>
                                  </w:r>
                                </w:p>
                              </w:tc>
                              <w:tc>
                                <w:tcPr>
                                  <w:tcW w:w="895" w:type="dxa"/>
                                </w:tcPr>
                                <w:p>
                                  <w:pPr>
                                    <w:pStyle w:val="TableParagraph"/>
                                    <w:ind w:left="249"/>
                                    <w:rPr>
                                      <w:sz w:val="12"/>
                                    </w:rPr>
                                  </w:pPr>
                                  <w:r>
                                    <w:rPr>
                                      <w:spacing w:val="-5"/>
                                      <w:w w:val="120"/>
                                      <w:sz w:val="12"/>
                                    </w:rPr>
                                    <w:t>128</w:t>
                                  </w:r>
                                </w:p>
                              </w:tc>
                            </w:tr>
                            <w:tr>
                              <w:trPr>
                                <w:trHeight w:val="171" w:hRule="atLeast"/>
                              </w:trPr>
                              <w:tc>
                                <w:tcPr>
                                  <w:tcW w:w="699" w:type="dxa"/>
                                </w:tcPr>
                                <w:p>
                                  <w:pPr>
                                    <w:pStyle w:val="TableParagraph"/>
                                    <w:ind w:left="119"/>
                                    <w:rPr>
                                      <w:sz w:val="12"/>
                                    </w:rPr>
                                  </w:pPr>
                                  <w:r>
                                    <w:rPr>
                                      <w:spacing w:val="-10"/>
                                      <w:w w:val="120"/>
                                      <w:sz w:val="12"/>
                                    </w:rPr>
                                    <w:t>5</w:t>
                                  </w:r>
                                </w:p>
                              </w:tc>
                              <w:tc>
                                <w:tcPr>
                                  <w:tcW w:w="1463" w:type="dxa"/>
                                </w:tcPr>
                                <w:p>
                                  <w:pPr>
                                    <w:pStyle w:val="TableParagraph"/>
                                    <w:ind w:left="252"/>
                                    <w:rPr>
                                      <w:sz w:val="12"/>
                                    </w:rPr>
                                  </w:pPr>
                                  <w:r>
                                    <w:rPr>
                                      <w:spacing w:val="-4"/>
                                      <w:w w:val="115"/>
                                      <w:sz w:val="12"/>
                                    </w:rPr>
                                    <w:t>conv</w:t>
                                  </w:r>
                                </w:p>
                              </w:tc>
                              <w:tc>
                                <w:tcPr>
                                  <w:tcW w:w="991" w:type="dxa"/>
                                </w:tcPr>
                                <w:p>
                                  <w:pPr>
                                    <w:pStyle w:val="TableParagraph"/>
                                    <w:rPr>
                                      <w:sz w:val="12"/>
                                    </w:rPr>
                                  </w:pPr>
                                  <w:r>
                                    <w:rPr>
                                      <w:spacing w:val="-4"/>
                                      <w:w w:val="115"/>
                                      <w:sz w:val="12"/>
                                    </w:rPr>
                                    <w:t>con22</w:t>
                                  </w:r>
                                </w:p>
                              </w:tc>
                              <w:tc>
                                <w:tcPr>
                                  <w:tcW w:w="975" w:type="dxa"/>
                                </w:tcPr>
                                <w:p>
                                  <w:pPr>
                                    <w:pStyle w:val="TableParagraph"/>
                                    <w:rPr>
                                      <w:sz w:val="12"/>
                                    </w:rPr>
                                  </w:pPr>
                                  <w:r>
                                    <w:rPr>
                                      <w:spacing w:val="-5"/>
                                      <w:w w:val="120"/>
                                      <w:sz w:val="12"/>
                                    </w:rPr>
                                    <w:t>128</w:t>
                                  </w:r>
                                </w:p>
                              </w:tc>
                              <w:tc>
                                <w:tcPr>
                                  <w:tcW w:w="895" w:type="dxa"/>
                                </w:tcPr>
                                <w:p>
                                  <w:pPr>
                                    <w:pStyle w:val="TableParagraph"/>
                                    <w:ind w:left="249"/>
                                    <w:rPr>
                                      <w:sz w:val="12"/>
                                    </w:rPr>
                                  </w:pPr>
                                  <w:r>
                                    <w:rPr>
                                      <w:spacing w:val="-5"/>
                                      <w:w w:val="120"/>
                                      <w:sz w:val="12"/>
                                    </w:rPr>
                                    <w:t>128</w:t>
                                  </w:r>
                                </w:p>
                              </w:tc>
                            </w:tr>
                            <w:tr>
                              <w:trPr>
                                <w:trHeight w:val="171" w:hRule="atLeast"/>
                              </w:trPr>
                              <w:tc>
                                <w:tcPr>
                                  <w:tcW w:w="699" w:type="dxa"/>
                                </w:tcPr>
                                <w:p>
                                  <w:pPr>
                                    <w:pStyle w:val="TableParagraph"/>
                                    <w:ind w:left="119"/>
                                    <w:rPr>
                                      <w:sz w:val="12"/>
                                    </w:rPr>
                                  </w:pPr>
                                  <w:r>
                                    <w:rPr>
                                      <w:spacing w:val="-10"/>
                                      <w:w w:val="110"/>
                                      <w:sz w:val="12"/>
                                    </w:rPr>
                                    <w:t>6</w:t>
                                  </w:r>
                                </w:p>
                              </w:tc>
                              <w:tc>
                                <w:tcPr>
                                  <w:tcW w:w="1463" w:type="dxa"/>
                                </w:tcPr>
                                <w:p>
                                  <w:pPr>
                                    <w:pStyle w:val="TableParagraph"/>
                                    <w:ind w:left="252"/>
                                    <w:rPr>
                                      <w:sz w:val="12"/>
                                    </w:rPr>
                                  </w:pPr>
                                  <w:r>
                                    <w:rPr>
                                      <w:spacing w:val="-4"/>
                                      <w:w w:val="115"/>
                                      <w:sz w:val="12"/>
                                    </w:rPr>
                                    <w:t>pool</w:t>
                                  </w:r>
                                </w:p>
                              </w:tc>
                              <w:tc>
                                <w:tcPr>
                                  <w:tcW w:w="991" w:type="dxa"/>
                                </w:tcPr>
                                <w:p>
                                  <w:pPr>
                                    <w:pStyle w:val="TableParagraph"/>
                                    <w:rPr>
                                      <w:sz w:val="12"/>
                                    </w:rPr>
                                  </w:pPr>
                                  <w:r>
                                    <w:rPr>
                                      <w:spacing w:val="-4"/>
                                      <w:w w:val="110"/>
                                      <w:sz w:val="12"/>
                                    </w:rPr>
                                    <w:t>Pool2</w:t>
                                  </w:r>
                                </w:p>
                              </w:tc>
                              <w:tc>
                                <w:tcPr>
                                  <w:tcW w:w="975" w:type="dxa"/>
                                </w:tcPr>
                                <w:p>
                                  <w:pPr>
                                    <w:pStyle w:val="TableParagraph"/>
                                    <w:spacing w:line="132" w:lineRule="exact" w:before="19"/>
                                    <w:rPr>
                                      <w:rFonts w:ascii="Arial"/>
                                      <w:sz w:val="12"/>
                                    </w:rPr>
                                  </w:pPr>
                                  <w:r>
                                    <w:rPr>
                                      <w:rFonts w:ascii="Arial"/>
                                      <w:spacing w:val="-10"/>
                                      <w:w w:val="150"/>
                                      <w:sz w:val="12"/>
                                    </w:rPr>
                                    <w:t>e</w:t>
                                  </w:r>
                                </w:p>
                              </w:tc>
                              <w:tc>
                                <w:tcPr>
                                  <w:tcW w:w="895" w:type="dxa"/>
                                </w:tcPr>
                                <w:p>
                                  <w:pPr>
                                    <w:pStyle w:val="TableParagraph"/>
                                    <w:spacing w:line="132" w:lineRule="exact" w:before="19"/>
                                    <w:ind w:left="249"/>
                                    <w:rPr>
                                      <w:rFonts w:ascii="Arial"/>
                                      <w:sz w:val="12"/>
                                    </w:rPr>
                                  </w:pPr>
                                  <w:r>
                                    <w:rPr>
                                      <w:rFonts w:ascii="Arial"/>
                                      <w:spacing w:val="-10"/>
                                      <w:w w:val="150"/>
                                      <w:sz w:val="12"/>
                                    </w:rPr>
                                    <w:t>e</w:t>
                                  </w:r>
                                </w:p>
                              </w:tc>
                            </w:tr>
                            <w:tr>
                              <w:trPr>
                                <w:trHeight w:val="171" w:hRule="atLeast"/>
                              </w:trPr>
                              <w:tc>
                                <w:tcPr>
                                  <w:tcW w:w="699" w:type="dxa"/>
                                </w:tcPr>
                                <w:p>
                                  <w:pPr>
                                    <w:pStyle w:val="TableParagraph"/>
                                    <w:ind w:left="119"/>
                                    <w:rPr>
                                      <w:sz w:val="12"/>
                                    </w:rPr>
                                  </w:pPr>
                                  <w:r>
                                    <w:rPr>
                                      <w:spacing w:val="-10"/>
                                      <w:w w:val="125"/>
                                      <w:sz w:val="12"/>
                                    </w:rPr>
                                    <w:t>7</w:t>
                                  </w:r>
                                </w:p>
                              </w:tc>
                              <w:tc>
                                <w:tcPr>
                                  <w:tcW w:w="1463" w:type="dxa"/>
                                </w:tcPr>
                                <w:p>
                                  <w:pPr>
                                    <w:pStyle w:val="TableParagraph"/>
                                    <w:ind w:left="252"/>
                                    <w:rPr>
                                      <w:sz w:val="12"/>
                                    </w:rPr>
                                  </w:pPr>
                                  <w:r>
                                    <w:rPr>
                                      <w:spacing w:val="-4"/>
                                      <w:w w:val="115"/>
                                      <w:sz w:val="12"/>
                                    </w:rPr>
                                    <w:t>conv</w:t>
                                  </w:r>
                                </w:p>
                              </w:tc>
                              <w:tc>
                                <w:tcPr>
                                  <w:tcW w:w="991" w:type="dxa"/>
                                </w:tcPr>
                                <w:p>
                                  <w:pPr>
                                    <w:pStyle w:val="TableParagraph"/>
                                    <w:rPr>
                                      <w:sz w:val="12"/>
                                    </w:rPr>
                                  </w:pPr>
                                  <w:r>
                                    <w:rPr>
                                      <w:spacing w:val="-2"/>
                                      <w:w w:val="115"/>
                                      <w:sz w:val="12"/>
                                    </w:rPr>
                                    <w:t>Conv31</w:t>
                                  </w:r>
                                </w:p>
                              </w:tc>
                              <w:tc>
                                <w:tcPr>
                                  <w:tcW w:w="975" w:type="dxa"/>
                                </w:tcPr>
                                <w:p>
                                  <w:pPr>
                                    <w:pStyle w:val="TableParagraph"/>
                                    <w:rPr>
                                      <w:sz w:val="12"/>
                                    </w:rPr>
                                  </w:pPr>
                                  <w:r>
                                    <w:rPr>
                                      <w:spacing w:val="-5"/>
                                      <w:w w:val="120"/>
                                      <w:sz w:val="12"/>
                                    </w:rPr>
                                    <w:t>128</w:t>
                                  </w:r>
                                </w:p>
                              </w:tc>
                              <w:tc>
                                <w:tcPr>
                                  <w:tcW w:w="895" w:type="dxa"/>
                                </w:tcPr>
                                <w:p>
                                  <w:pPr>
                                    <w:pStyle w:val="TableParagraph"/>
                                    <w:ind w:left="249"/>
                                    <w:rPr>
                                      <w:sz w:val="12"/>
                                    </w:rPr>
                                  </w:pPr>
                                  <w:r>
                                    <w:rPr>
                                      <w:spacing w:val="-5"/>
                                      <w:w w:val="115"/>
                                      <w:sz w:val="12"/>
                                    </w:rPr>
                                    <w:t>256</w:t>
                                  </w:r>
                                </w:p>
                              </w:tc>
                            </w:tr>
                            <w:tr>
                              <w:trPr>
                                <w:trHeight w:val="171" w:hRule="atLeast"/>
                              </w:trPr>
                              <w:tc>
                                <w:tcPr>
                                  <w:tcW w:w="699" w:type="dxa"/>
                                </w:tcPr>
                                <w:p>
                                  <w:pPr>
                                    <w:pStyle w:val="TableParagraph"/>
                                    <w:ind w:left="119"/>
                                    <w:rPr>
                                      <w:sz w:val="12"/>
                                    </w:rPr>
                                  </w:pPr>
                                  <w:r>
                                    <w:rPr>
                                      <w:spacing w:val="-10"/>
                                      <w:w w:val="105"/>
                                      <w:sz w:val="12"/>
                                    </w:rPr>
                                    <w:t>8</w:t>
                                  </w:r>
                                </w:p>
                              </w:tc>
                              <w:tc>
                                <w:tcPr>
                                  <w:tcW w:w="1463" w:type="dxa"/>
                                </w:tcPr>
                                <w:p>
                                  <w:pPr>
                                    <w:pStyle w:val="TableParagraph"/>
                                    <w:ind w:left="252"/>
                                    <w:rPr>
                                      <w:sz w:val="12"/>
                                    </w:rPr>
                                  </w:pPr>
                                  <w:r>
                                    <w:rPr>
                                      <w:spacing w:val="-4"/>
                                      <w:w w:val="115"/>
                                      <w:sz w:val="12"/>
                                    </w:rPr>
                                    <w:t>conv</w:t>
                                  </w:r>
                                </w:p>
                              </w:tc>
                              <w:tc>
                                <w:tcPr>
                                  <w:tcW w:w="991" w:type="dxa"/>
                                </w:tcPr>
                                <w:p>
                                  <w:pPr>
                                    <w:pStyle w:val="TableParagraph"/>
                                    <w:rPr>
                                      <w:sz w:val="12"/>
                                    </w:rPr>
                                  </w:pPr>
                                  <w:r>
                                    <w:rPr>
                                      <w:spacing w:val="-2"/>
                                      <w:w w:val="110"/>
                                      <w:sz w:val="12"/>
                                    </w:rPr>
                                    <w:t>Conv32</w:t>
                                  </w:r>
                                </w:p>
                              </w:tc>
                              <w:tc>
                                <w:tcPr>
                                  <w:tcW w:w="975" w:type="dxa"/>
                                </w:tcPr>
                                <w:p>
                                  <w:pPr>
                                    <w:pStyle w:val="TableParagraph"/>
                                    <w:rPr>
                                      <w:sz w:val="12"/>
                                    </w:rPr>
                                  </w:pPr>
                                  <w:r>
                                    <w:rPr>
                                      <w:spacing w:val="-5"/>
                                      <w:w w:val="115"/>
                                      <w:sz w:val="12"/>
                                    </w:rPr>
                                    <w:t>256</w:t>
                                  </w:r>
                                </w:p>
                              </w:tc>
                              <w:tc>
                                <w:tcPr>
                                  <w:tcW w:w="895" w:type="dxa"/>
                                </w:tcPr>
                                <w:p>
                                  <w:pPr>
                                    <w:pStyle w:val="TableParagraph"/>
                                    <w:ind w:left="249"/>
                                    <w:rPr>
                                      <w:sz w:val="12"/>
                                    </w:rPr>
                                  </w:pPr>
                                  <w:r>
                                    <w:rPr>
                                      <w:spacing w:val="-5"/>
                                      <w:w w:val="115"/>
                                      <w:sz w:val="12"/>
                                    </w:rPr>
                                    <w:t>256</w:t>
                                  </w:r>
                                </w:p>
                              </w:tc>
                            </w:tr>
                            <w:tr>
                              <w:trPr>
                                <w:trHeight w:val="171" w:hRule="atLeast"/>
                              </w:trPr>
                              <w:tc>
                                <w:tcPr>
                                  <w:tcW w:w="699" w:type="dxa"/>
                                </w:tcPr>
                                <w:p>
                                  <w:pPr>
                                    <w:pStyle w:val="TableParagraph"/>
                                    <w:spacing w:line="130" w:lineRule="exact"/>
                                    <w:ind w:left="119"/>
                                    <w:rPr>
                                      <w:sz w:val="12"/>
                                    </w:rPr>
                                  </w:pPr>
                                  <w:r>
                                    <w:rPr>
                                      <w:spacing w:val="-10"/>
                                      <w:w w:val="110"/>
                                      <w:sz w:val="12"/>
                                    </w:rPr>
                                    <w:t>9</w:t>
                                  </w:r>
                                </w:p>
                              </w:tc>
                              <w:tc>
                                <w:tcPr>
                                  <w:tcW w:w="1463" w:type="dxa"/>
                                </w:tcPr>
                                <w:p>
                                  <w:pPr>
                                    <w:pStyle w:val="TableParagraph"/>
                                    <w:spacing w:line="130" w:lineRule="exact"/>
                                    <w:ind w:left="252"/>
                                    <w:rPr>
                                      <w:sz w:val="12"/>
                                    </w:rPr>
                                  </w:pPr>
                                  <w:r>
                                    <w:rPr>
                                      <w:spacing w:val="-4"/>
                                      <w:w w:val="115"/>
                                      <w:sz w:val="12"/>
                                    </w:rPr>
                                    <w:t>conv</w:t>
                                  </w:r>
                                </w:p>
                              </w:tc>
                              <w:tc>
                                <w:tcPr>
                                  <w:tcW w:w="991" w:type="dxa"/>
                                </w:tcPr>
                                <w:p>
                                  <w:pPr>
                                    <w:pStyle w:val="TableParagraph"/>
                                    <w:spacing w:line="130" w:lineRule="exact"/>
                                    <w:rPr>
                                      <w:sz w:val="12"/>
                                    </w:rPr>
                                  </w:pPr>
                                  <w:r>
                                    <w:rPr>
                                      <w:spacing w:val="-2"/>
                                      <w:w w:val="110"/>
                                      <w:sz w:val="12"/>
                                    </w:rPr>
                                    <w:t>Conv33</w:t>
                                  </w:r>
                                </w:p>
                              </w:tc>
                              <w:tc>
                                <w:tcPr>
                                  <w:tcW w:w="975" w:type="dxa"/>
                                </w:tcPr>
                                <w:p>
                                  <w:pPr>
                                    <w:pStyle w:val="TableParagraph"/>
                                    <w:spacing w:line="130" w:lineRule="exact"/>
                                    <w:rPr>
                                      <w:sz w:val="12"/>
                                    </w:rPr>
                                  </w:pPr>
                                  <w:r>
                                    <w:rPr>
                                      <w:spacing w:val="-5"/>
                                      <w:w w:val="115"/>
                                      <w:sz w:val="12"/>
                                    </w:rPr>
                                    <w:t>256</w:t>
                                  </w:r>
                                </w:p>
                              </w:tc>
                              <w:tc>
                                <w:tcPr>
                                  <w:tcW w:w="895" w:type="dxa"/>
                                </w:tcPr>
                                <w:p>
                                  <w:pPr>
                                    <w:pStyle w:val="TableParagraph"/>
                                    <w:spacing w:line="130" w:lineRule="exact"/>
                                    <w:ind w:left="249"/>
                                    <w:rPr>
                                      <w:sz w:val="12"/>
                                    </w:rPr>
                                  </w:pPr>
                                  <w:r>
                                    <w:rPr>
                                      <w:spacing w:val="-5"/>
                                      <w:w w:val="115"/>
                                      <w:sz w:val="12"/>
                                    </w:rPr>
                                    <w:t>256</w:t>
                                  </w:r>
                                </w:p>
                              </w:tc>
                            </w:tr>
                            <w:tr>
                              <w:trPr>
                                <w:trHeight w:val="171" w:hRule="atLeast"/>
                              </w:trPr>
                              <w:tc>
                                <w:tcPr>
                                  <w:tcW w:w="699" w:type="dxa"/>
                                </w:tcPr>
                                <w:p>
                                  <w:pPr>
                                    <w:pStyle w:val="TableParagraph"/>
                                    <w:ind w:left="119"/>
                                    <w:rPr>
                                      <w:sz w:val="12"/>
                                    </w:rPr>
                                  </w:pPr>
                                  <w:r>
                                    <w:rPr>
                                      <w:spacing w:val="-5"/>
                                      <w:w w:val="120"/>
                                      <w:sz w:val="12"/>
                                    </w:rPr>
                                    <w:t>10</w:t>
                                  </w:r>
                                </w:p>
                              </w:tc>
                              <w:tc>
                                <w:tcPr>
                                  <w:tcW w:w="1463" w:type="dxa"/>
                                </w:tcPr>
                                <w:p>
                                  <w:pPr>
                                    <w:pStyle w:val="TableParagraph"/>
                                    <w:ind w:left="252"/>
                                    <w:rPr>
                                      <w:sz w:val="12"/>
                                    </w:rPr>
                                  </w:pPr>
                                  <w:r>
                                    <w:rPr>
                                      <w:spacing w:val="-4"/>
                                      <w:w w:val="115"/>
                                      <w:sz w:val="12"/>
                                    </w:rPr>
                                    <w:t>pool</w:t>
                                  </w:r>
                                </w:p>
                              </w:tc>
                              <w:tc>
                                <w:tcPr>
                                  <w:tcW w:w="991" w:type="dxa"/>
                                </w:tcPr>
                                <w:p>
                                  <w:pPr>
                                    <w:pStyle w:val="TableParagraph"/>
                                    <w:rPr>
                                      <w:sz w:val="12"/>
                                    </w:rPr>
                                  </w:pPr>
                                  <w:r>
                                    <w:rPr>
                                      <w:spacing w:val="-2"/>
                                      <w:w w:val="110"/>
                                      <w:sz w:val="12"/>
                                    </w:rPr>
                                    <w:t>Pool3</w:t>
                                  </w:r>
                                </w:p>
                              </w:tc>
                              <w:tc>
                                <w:tcPr>
                                  <w:tcW w:w="975" w:type="dxa"/>
                                </w:tcPr>
                                <w:p>
                                  <w:pPr>
                                    <w:pStyle w:val="TableParagraph"/>
                                    <w:spacing w:line="132" w:lineRule="exact" w:before="20"/>
                                    <w:rPr>
                                      <w:rFonts w:ascii="Arial"/>
                                      <w:sz w:val="12"/>
                                    </w:rPr>
                                  </w:pPr>
                                  <w:r>
                                    <w:rPr>
                                      <w:rFonts w:ascii="Arial"/>
                                      <w:spacing w:val="-10"/>
                                      <w:w w:val="150"/>
                                      <w:sz w:val="12"/>
                                    </w:rPr>
                                    <w:t>e</w:t>
                                  </w:r>
                                </w:p>
                              </w:tc>
                              <w:tc>
                                <w:tcPr>
                                  <w:tcW w:w="895" w:type="dxa"/>
                                </w:tcPr>
                                <w:p>
                                  <w:pPr>
                                    <w:pStyle w:val="TableParagraph"/>
                                    <w:spacing w:line="132" w:lineRule="exact" w:before="20"/>
                                    <w:ind w:left="249"/>
                                    <w:rPr>
                                      <w:rFonts w:ascii="Arial"/>
                                      <w:sz w:val="12"/>
                                    </w:rPr>
                                  </w:pPr>
                                  <w:r>
                                    <w:rPr>
                                      <w:rFonts w:ascii="Arial"/>
                                      <w:spacing w:val="-10"/>
                                      <w:w w:val="150"/>
                                      <w:sz w:val="12"/>
                                    </w:rPr>
                                    <w:t>e</w:t>
                                  </w:r>
                                </w:p>
                              </w:tc>
                            </w:tr>
                            <w:tr>
                              <w:trPr>
                                <w:trHeight w:val="171" w:hRule="atLeast"/>
                              </w:trPr>
                              <w:tc>
                                <w:tcPr>
                                  <w:tcW w:w="699" w:type="dxa"/>
                                </w:tcPr>
                                <w:p>
                                  <w:pPr>
                                    <w:pStyle w:val="TableParagraph"/>
                                    <w:ind w:left="119"/>
                                    <w:rPr>
                                      <w:sz w:val="12"/>
                                    </w:rPr>
                                  </w:pPr>
                                  <w:r>
                                    <w:rPr>
                                      <w:spacing w:val="-5"/>
                                      <w:w w:val="145"/>
                                      <w:sz w:val="12"/>
                                    </w:rPr>
                                    <w:t>11</w:t>
                                  </w:r>
                                </w:p>
                              </w:tc>
                              <w:tc>
                                <w:tcPr>
                                  <w:tcW w:w="1463" w:type="dxa"/>
                                </w:tcPr>
                                <w:p>
                                  <w:pPr>
                                    <w:pStyle w:val="TableParagraph"/>
                                    <w:ind w:left="252"/>
                                    <w:rPr>
                                      <w:sz w:val="12"/>
                                    </w:rPr>
                                  </w:pPr>
                                  <w:r>
                                    <w:rPr>
                                      <w:spacing w:val="-4"/>
                                      <w:w w:val="115"/>
                                      <w:sz w:val="12"/>
                                    </w:rPr>
                                    <w:t>conv</w:t>
                                  </w:r>
                                </w:p>
                              </w:tc>
                              <w:tc>
                                <w:tcPr>
                                  <w:tcW w:w="991" w:type="dxa"/>
                                </w:tcPr>
                                <w:p>
                                  <w:pPr>
                                    <w:pStyle w:val="TableParagraph"/>
                                    <w:rPr>
                                      <w:sz w:val="12"/>
                                    </w:rPr>
                                  </w:pPr>
                                  <w:r>
                                    <w:rPr>
                                      <w:spacing w:val="-2"/>
                                      <w:w w:val="115"/>
                                      <w:sz w:val="12"/>
                                    </w:rPr>
                                    <w:t>Conv41</w:t>
                                  </w:r>
                                </w:p>
                              </w:tc>
                              <w:tc>
                                <w:tcPr>
                                  <w:tcW w:w="975" w:type="dxa"/>
                                </w:tcPr>
                                <w:p>
                                  <w:pPr>
                                    <w:pStyle w:val="TableParagraph"/>
                                    <w:rPr>
                                      <w:sz w:val="12"/>
                                    </w:rPr>
                                  </w:pPr>
                                  <w:r>
                                    <w:rPr>
                                      <w:spacing w:val="-5"/>
                                      <w:w w:val="115"/>
                                      <w:sz w:val="12"/>
                                    </w:rPr>
                                    <w:t>256</w:t>
                                  </w:r>
                                </w:p>
                              </w:tc>
                              <w:tc>
                                <w:tcPr>
                                  <w:tcW w:w="895" w:type="dxa"/>
                                </w:tcPr>
                                <w:p>
                                  <w:pPr>
                                    <w:pStyle w:val="TableParagraph"/>
                                    <w:ind w:left="249"/>
                                    <w:rPr>
                                      <w:sz w:val="12"/>
                                    </w:rPr>
                                  </w:pPr>
                                  <w:r>
                                    <w:rPr>
                                      <w:spacing w:val="-5"/>
                                      <w:w w:val="125"/>
                                      <w:sz w:val="12"/>
                                    </w:rPr>
                                    <w:t>512</w:t>
                                  </w:r>
                                </w:p>
                              </w:tc>
                            </w:tr>
                            <w:tr>
                              <w:trPr>
                                <w:trHeight w:val="171" w:hRule="atLeast"/>
                              </w:trPr>
                              <w:tc>
                                <w:tcPr>
                                  <w:tcW w:w="699" w:type="dxa"/>
                                </w:tcPr>
                                <w:p>
                                  <w:pPr>
                                    <w:pStyle w:val="TableParagraph"/>
                                    <w:ind w:left="119"/>
                                    <w:rPr>
                                      <w:sz w:val="12"/>
                                    </w:rPr>
                                  </w:pPr>
                                  <w:r>
                                    <w:rPr>
                                      <w:spacing w:val="-5"/>
                                      <w:w w:val="125"/>
                                      <w:sz w:val="12"/>
                                    </w:rPr>
                                    <w:t>12</w:t>
                                  </w:r>
                                </w:p>
                              </w:tc>
                              <w:tc>
                                <w:tcPr>
                                  <w:tcW w:w="1463" w:type="dxa"/>
                                </w:tcPr>
                                <w:p>
                                  <w:pPr>
                                    <w:pStyle w:val="TableParagraph"/>
                                    <w:ind w:left="252"/>
                                    <w:rPr>
                                      <w:sz w:val="12"/>
                                    </w:rPr>
                                  </w:pPr>
                                  <w:r>
                                    <w:rPr>
                                      <w:spacing w:val="-4"/>
                                      <w:w w:val="115"/>
                                      <w:sz w:val="12"/>
                                    </w:rPr>
                                    <w:t>conv</w:t>
                                  </w:r>
                                </w:p>
                              </w:tc>
                              <w:tc>
                                <w:tcPr>
                                  <w:tcW w:w="991" w:type="dxa"/>
                                </w:tcPr>
                                <w:p>
                                  <w:pPr>
                                    <w:pStyle w:val="TableParagraph"/>
                                    <w:rPr>
                                      <w:sz w:val="12"/>
                                    </w:rPr>
                                  </w:pPr>
                                  <w:r>
                                    <w:rPr>
                                      <w:spacing w:val="-2"/>
                                      <w:w w:val="110"/>
                                      <w:sz w:val="12"/>
                                    </w:rPr>
                                    <w:t>Conv42</w:t>
                                  </w:r>
                                </w:p>
                              </w:tc>
                              <w:tc>
                                <w:tcPr>
                                  <w:tcW w:w="975" w:type="dxa"/>
                                </w:tcPr>
                                <w:p>
                                  <w:pPr>
                                    <w:pStyle w:val="TableParagraph"/>
                                    <w:rPr>
                                      <w:sz w:val="12"/>
                                    </w:rPr>
                                  </w:pPr>
                                  <w:r>
                                    <w:rPr>
                                      <w:spacing w:val="-5"/>
                                      <w:w w:val="125"/>
                                      <w:sz w:val="12"/>
                                    </w:rPr>
                                    <w:t>512</w:t>
                                  </w:r>
                                </w:p>
                              </w:tc>
                              <w:tc>
                                <w:tcPr>
                                  <w:tcW w:w="895" w:type="dxa"/>
                                </w:tcPr>
                                <w:p>
                                  <w:pPr>
                                    <w:pStyle w:val="TableParagraph"/>
                                    <w:ind w:left="249"/>
                                    <w:rPr>
                                      <w:sz w:val="12"/>
                                    </w:rPr>
                                  </w:pPr>
                                  <w:r>
                                    <w:rPr>
                                      <w:spacing w:val="-5"/>
                                      <w:w w:val="125"/>
                                      <w:sz w:val="12"/>
                                    </w:rPr>
                                    <w:t>512</w:t>
                                  </w:r>
                                </w:p>
                              </w:tc>
                            </w:tr>
                            <w:tr>
                              <w:trPr>
                                <w:trHeight w:val="171" w:hRule="atLeast"/>
                              </w:trPr>
                              <w:tc>
                                <w:tcPr>
                                  <w:tcW w:w="699" w:type="dxa"/>
                                </w:tcPr>
                                <w:p>
                                  <w:pPr>
                                    <w:pStyle w:val="TableParagraph"/>
                                    <w:ind w:left="119"/>
                                    <w:rPr>
                                      <w:sz w:val="12"/>
                                    </w:rPr>
                                  </w:pPr>
                                  <w:r>
                                    <w:rPr>
                                      <w:spacing w:val="-5"/>
                                      <w:w w:val="130"/>
                                      <w:sz w:val="12"/>
                                    </w:rPr>
                                    <w:t>13</w:t>
                                  </w:r>
                                </w:p>
                              </w:tc>
                              <w:tc>
                                <w:tcPr>
                                  <w:tcW w:w="1463" w:type="dxa"/>
                                </w:tcPr>
                                <w:p>
                                  <w:pPr>
                                    <w:pStyle w:val="TableParagraph"/>
                                    <w:ind w:left="252"/>
                                    <w:rPr>
                                      <w:sz w:val="12"/>
                                    </w:rPr>
                                  </w:pPr>
                                  <w:r>
                                    <w:rPr>
                                      <w:spacing w:val="-4"/>
                                      <w:w w:val="115"/>
                                      <w:sz w:val="12"/>
                                    </w:rPr>
                                    <w:t>conv</w:t>
                                  </w:r>
                                </w:p>
                              </w:tc>
                              <w:tc>
                                <w:tcPr>
                                  <w:tcW w:w="991" w:type="dxa"/>
                                </w:tcPr>
                                <w:p>
                                  <w:pPr>
                                    <w:pStyle w:val="TableParagraph"/>
                                    <w:rPr>
                                      <w:sz w:val="12"/>
                                    </w:rPr>
                                  </w:pPr>
                                  <w:r>
                                    <w:rPr>
                                      <w:spacing w:val="-2"/>
                                      <w:w w:val="110"/>
                                      <w:sz w:val="12"/>
                                    </w:rPr>
                                    <w:t>Conv43</w:t>
                                  </w:r>
                                </w:p>
                              </w:tc>
                              <w:tc>
                                <w:tcPr>
                                  <w:tcW w:w="975" w:type="dxa"/>
                                </w:tcPr>
                                <w:p>
                                  <w:pPr>
                                    <w:pStyle w:val="TableParagraph"/>
                                    <w:rPr>
                                      <w:sz w:val="12"/>
                                    </w:rPr>
                                  </w:pPr>
                                  <w:r>
                                    <w:rPr>
                                      <w:spacing w:val="-5"/>
                                      <w:w w:val="125"/>
                                      <w:sz w:val="12"/>
                                    </w:rPr>
                                    <w:t>512</w:t>
                                  </w:r>
                                </w:p>
                              </w:tc>
                              <w:tc>
                                <w:tcPr>
                                  <w:tcW w:w="895" w:type="dxa"/>
                                </w:tcPr>
                                <w:p>
                                  <w:pPr>
                                    <w:pStyle w:val="TableParagraph"/>
                                    <w:ind w:left="249"/>
                                    <w:rPr>
                                      <w:sz w:val="12"/>
                                    </w:rPr>
                                  </w:pPr>
                                  <w:r>
                                    <w:rPr>
                                      <w:spacing w:val="-5"/>
                                      <w:w w:val="125"/>
                                      <w:sz w:val="12"/>
                                    </w:rPr>
                                    <w:t>512</w:t>
                                  </w:r>
                                </w:p>
                              </w:tc>
                            </w:tr>
                            <w:tr>
                              <w:trPr>
                                <w:trHeight w:val="171" w:hRule="atLeast"/>
                              </w:trPr>
                              <w:tc>
                                <w:tcPr>
                                  <w:tcW w:w="699" w:type="dxa"/>
                                </w:tcPr>
                                <w:p>
                                  <w:pPr>
                                    <w:pStyle w:val="TableParagraph"/>
                                    <w:ind w:left="119"/>
                                    <w:rPr>
                                      <w:sz w:val="12"/>
                                    </w:rPr>
                                  </w:pPr>
                                  <w:r>
                                    <w:rPr>
                                      <w:spacing w:val="-5"/>
                                      <w:w w:val="125"/>
                                      <w:sz w:val="12"/>
                                    </w:rPr>
                                    <w:t>14</w:t>
                                  </w:r>
                                </w:p>
                              </w:tc>
                              <w:tc>
                                <w:tcPr>
                                  <w:tcW w:w="1463" w:type="dxa"/>
                                </w:tcPr>
                                <w:p>
                                  <w:pPr>
                                    <w:pStyle w:val="TableParagraph"/>
                                    <w:ind w:left="252"/>
                                    <w:rPr>
                                      <w:sz w:val="12"/>
                                    </w:rPr>
                                  </w:pPr>
                                  <w:r>
                                    <w:rPr>
                                      <w:spacing w:val="-4"/>
                                      <w:w w:val="115"/>
                                      <w:sz w:val="12"/>
                                    </w:rPr>
                                    <w:t>pool</w:t>
                                  </w:r>
                                </w:p>
                              </w:tc>
                              <w:tc>
                                <w:tcPr>
                                  <w:tcW w:w="991" w:type="dxa"/>
                                </w:tcPr>
                                <w:p>
                                  <w:pPr>
                                    <w:pStyle w:val="TableParagraph"/>
                                    <w:rPr>
                                      <w:sz w:val="12"/>
                                    </w:rPr>
                                  </w:pPr>
                                  <w:r>
                                    <w:rPr>
                                      <w:spacing w:val="-2"/>
                                      <w:w w:val="110"/>
                                      <w:sz w:val="12"/>
                                    </w:rPr>
                                    <w:t>Pool4</w:t>
                                  </w:r>
                                </w:p>
                              </w:tc>
                              <w:tc>
                                <w:tcPr>
                                  <w:tcW w:w="975" w:type="dxa"/>
                                </w:tcPr>
                                <w:p>
                                  <w:pPr>
                                    <w:pStyle w:val="TableParagraph"/>
                                    <w:spacing w:line="132" w:lineRule="exact" w:before="19"/>
                                    <w:rPr>
                                      <w:rFonts w:ascii="Arial"/>
                                      <w:sz w:val="12"/>
                                    </w:rPr>
                                  </w:pPr>
                                  <w:r>
                                    <w:rPr>
                                      <w:rFonts w:ascii="Arial"/>
                                      <w:spacing w:val="-10"/>
                                      <w:w w:val="150"/>
                                      <w:sz w:val="12"/>
                                    </w:rPr>
                                    <w:t>e</w:t>
                                  </w:r>
                                </w:p>
                              </w:tc>
                              <w:tc>
                                <w:tcPr>
                                  <w:tcW w:w="895" w:type="dxa"/>
                                </w:tcPr>
                                <w:p>
                                  <w:pPr>
                                    <w:pStyle w:val="TableParagraph"/>
                                    <w:spacing w:line="132" w:lineRule="exact" w:before="19"/>
                                    <w:ind w:left="249"/>
                                    <w:rPr>
                                      <w:rFonts w:ascii="Arial"/>
                                      <w:sz w:val="12"/>
                                    </w:rPr>
                                  </w:pPr>
                                  <w:r>
                                    <w:rPr>
                                      <w:rFonts w:ascii="Arial"/>
                                      <w:spacing w:val="-10"/>
                                      <w:w w:val="150"/>
                                      <w:sz w:val="12"/>
                                    </w:rPr>
                                    <w:t>e</w:t>
                                  </w:r>
                                </w:p>
                              </w:tc>
                            </w:tr>
                            <w:tr>
                              <w:trPr>
                                <w:trHeight w:val="171" w:hRule="atLeast"/>
                              </w:trPr>
                              <w:tc>
                                <w:tcPr>
                                  <w:tcW w:w="699" w:type="dxa"/>
                                </w:tcPr>
                                <w:p>
                                  <w:pPr>
                                    <w:pStyle w:val="TableParagraph"/>
                                    <w:ind w:left="119"/>
                                    <w:rPr>
                                      <w:sz w:val="12"/>
                                    </w:rPr>
                                  </w:pPr>
                                  <w:r>
                                    <w:rPr>
                                      <w:spacing w:val="-5"/>
                                      <w:w w:val="130"/>
                                      <w:sz w:val="12"/>
                                    </w:rPr>
                                    <w:t>15</w:t>
                                  </w:r>
                                </w:p>
                              </w:tc>
                              <w:tc>
                                <w:tcPr>
                                  <w:tcW w:w="1463" w:type="dxa"/>
                                </w:tcPr>
                                <w:p>
                                  <w:pPr>
                                    <w:pStyle w:val="TableParagraph"/>
                                    <w:ind w:left="252"/>
                                    <w:rPr>
                                      <w:sz w:val="12"/>
                                    </w:rPr>
                                  </w:pPr>
                                  <w:r>
                                    <w:rPr>
                                      <w:spacing w:val="-4"/>
                                      <w:w w:val="115"/>
                                      <w:sz w:val="12"/>
                                    </w:rPr>
                                    <w:t>conv</w:t>
                                  </w:r>
                                </w:p>
                              </w:tc>
                              <w:tc>
                                <w:tcPr>
                                  <w:tcW w:w="991" w:type="dxa"/>
                                </w:tcPr>
                                <w:p>
                                  <w:pPr>
                                    <w:pStyle w:val="TableParagraph"/>
                                    <w:rPr>
                                      <w:sz w:val="12"/>
                                    </w:rPr>
                                  </w:pPr>
                                  <w:r>
                                    <w:rPr>
                                      <w:spacing w:val="-2"/>
                                      <w:w w:val="115"/>
                                      <w:sz w:val="12"/>
                                    </w:rPr>
                                    <w:t>Conv51</w:t>
                                  </w:r>
                                </w:p>
                              </w:tc>
                              <w:tc>
                                <w:tcPr>
                                  <w:tcW w:w="975" w:type="dxa"/>
                                </w:tcPr>
                                <w:p>
                                  <w:pPr>
                                    <w:pStyle w:val="TableParagraph"/>
                                    <w:rPr>
                                      <w:sz w:val="12"/>
                                    </w:rPr>
                                  </w:pPr>
                                  <w:r>
                                    <w:rPr>
                                      <w:spacing w:val="-5"/>
                                      <w:w w:val="125"/>
                                      <w:sz w:val="12"/>
                                    </w:rPr>
                                    <w:t>512</w:t>
                                  </w:r>
                                </w:p>
                              </w:tc>
                              <w:tc>
                                <w:tcPr>
                                  <w:tcW w:w="895" w:type="dxa"/>
                                </w:tcPr>
                                <w:p>
                                  <w:pPr>
                                    <w:pStyle w:val="TableParagraph"/>
                                    <w:ind w:left="249"/>
                                    <w:rPr>
                                      <w:sz w:val="12"/>
                                    </w:rPr>
                                  </w:pPr>
                                  <w:r>
                                    <w:rPr>
                                      <w:spacing w:val="-5"/>
                                      <w:w w:val="125"/>
                                      <w:sz w:val="12"/>
                                    </w:rPr>
                                    <w:t>512</w:t>
                                  </w:r>
                                </w:p>
                              </w:tc>
                            </w:tr>
                            <w:tr>
                              <w:trPr>
                                <w:trHeight w:val="171" w:hRule="atLeast"/>
                              </w:trPr>
                              <w:tc>
                                <w:tcPr>
                                  <w:tcW w:w="699" w:type="dxa"/>
                                </w:tcPr>
                                <w:p>
                                  <w:pPr>
                                    <w:pStyle w:val="TableParagraph"/>
                                    <w:ind w:left="119"/>
                                    <w:rPr>
                                      <w:sz w:val="12"/>
                                    </w:rPr>
                                  </w:pPr>
                                  <w:r>
                                    <w:rPr>
                                      <w:spacing w:val="-5"/>
                                      <w:w w:val="125"/>
                                      <w:sz w:val="12"/>
                                    </w:rPr>
                                    <w:t>16</w:t>
                                  </w:r>
                                </w:p>
                              </w:tc>
                              <w:tc>
                                <w:tcPr>
                                  <w:tcW w:w="1463" w:type="dxa"/>
                                </w:tcPr>
                                <w:p>
                                  <w:pPr>
                                    <w:pStyle w:val="TableParagraph"/>
                                    <w:ind w:left="252"/>
                                    <w:rPr>
                                      <w:sz w:val="12"/>
                                    </w:rPr>
                                  </w:pPr>
                                  <w:r>
                                    <w:rPr>
                                      <w:spacing w:val="-4"/>
                                      <w:w w:val="115"/>
                                      <w:sz w:val="12"/>
                                    </w:rPr>
                                    <w:t>conv</w:t>
                                  </w:r>
                                </w:p>
                              </w:tc>
                              <w:tc>
                                <w:tcPr>
                                  <w:tcW w:w="991" w:type="dxa"/>
                                </w:tcPr>
                                <w:p>
                                  <w:pPr>
                                    <w:pStyle w:val="TableParagraph"/>
                                    <w:rPr>
                                      <w:sz w:val="12"/>
                                    </w:rPr>
                                  </w:pPr>
                                  <w:r>
                                    <w:rPr>
                                      <w:spacing w:val="-2"/>
                                      <w:w w:val="115"/>
                                      <w:sz w:val="12"/>
                                    </w:rPr>
                                    <w:t>Conv52</w:t>
                                  </w:r>
                                </w:p>
                              </w:tc>
                              <w:tc>
                                <w:tcPr>
                                  <w:tcW w:w="975" w:type="dxa"/>
                                </w:tcPr>
                                <w:p>
                                  <w:pPr>
                                    <w:pStyle w:val="TableParagraph"/>
                                    <w:rPr>
                                      <w:sz w:val="12"/>
                                    </w:rPr>
                                  </w:pPr>
                                  <w:r>
                                    <w:rPr>
                                      <w:spacing w:val="-5"/>
                                      <w:w w:val="125"/>
                                      <w:sz w:val="12"/>
                                    </w:rPr>
                                    <w:t>512</w:t>
                                  </w:r>
                                </w:p>
                              </w:tc>
                              <w:tc>
                                <w:tcPr>
                                  <w:tcW w:w="895" w:type="dxa"/>
                                </w:tcPr>
                                <w:p>
                                  <w:pPr>
                                    <w:pStyle w:val="TableParagraph"/>
                                    <w:ind w:left="249"/>
                                    <w:rPr>
                                      <w:sz w:val="12"/>
                                    </w:rPr>
                                  </w:pPr>
                                  <w:r>
                                    <w:rPr>
                                      <w:spacing w:val="-5"/>
                                      <w:w w:val="125"/>
                                      <w:sz w:val="12"/>
                                    </w:rPr>
                                    <w:t>512</w:t>
                                  </w:r>
                                </w:p>
                              </w:tc>
                            </w:tr>
                            <w:tr>
                              <w:trPr>
                                <w:trHeight w:val="171" w:hRule="atLeast"/>
                              </w:trPr>
                              <w:tc>
                                <w:tcPr>
                                  <w:tcW w:w="699" w:type="dxa"/>
                                </w:tcPr>
                                <w:p>
                                  <w:pPr>
                                    <w:pStyle w:val="TableParagraph"/>
                                    <w:spacing w:line="130" w:lineRule="exact"/>
                                    <w:ind w:left="119"/>
                                    <w:rPr>
                                      <w:sz w:val="12"/>
                                    </w:rPr>
                                  </w:pPr>
                                  <w:r>
                                    <w:rPr>
                                      <w:spacing w:val="-5"/>
                                      <w:w w:val="135"/>
                                      <w:sz w:val="12"/>
                                    </w:rPr>
                                    <w:t>17</w:t>
                                  </w:r>
                                </w:p>
                              </w:tc>
                              <w:tc>
                                <w:tcPr>
                                  <w:tcW w:w="1463" w:type="dxa"/>
                                </w:tcPr>
                                <w:p>
                                  <w:pPr>
                                    <w:pStyle w:val="TableParagraph"/>
                                    <w:spacing w:line="130" w:lineRule="exact"/>
                                    <w:ind w:left="252"/>
                                    <w:rPr>
                                      <w:sz w:val="12"/>
                                    </w:rPr>
                                  </w:pPr>
                                  <w:r>
                                    <w:rPr>
                                      <w:spacing w:val="-4"/>
                                      <w:w w:val="115"/>
                                      <w:sz w:val="12"/>
                                    </w:rPr>
                                    <w:t>conv</w:t>
                                  </w:r>
                                </w:p>
                              </w:tc>
                              <w:tc>
                                <w:tcPr>
                                  <w:tcW w:w="991" w:type="dxa"/>
                                </w:tcPr>
                                <w:p>
                                  <w:pPr>
                                    <w:pStyle w:val="TableParagraph"/>
                                    <w:spacing w:line="130" w:lineRule="exact"/>
                                    <w:rPr>
                                      <w:sz w:val="12"/>
                                    </w:rPr>
                                  </w:pPr>
                                  <w:r>
                                    <w:rPr>
                                      <w:spacing w:val="-2"/>
                                      <w:w w:val="115"/>
                                      <w:sz w:val="12"/>
                                    </w:rPr>
                                    <w:t>Conv53</w:t>
                                  </w:r>
                                </w:p>
                              </w:tc>
                              <w:tc>
                                <w:tcPr>
                                  <w:tcW w:w="975" w:type="dxa"/>
                                </w:tcPr>
                                <w:p>
                                  <w:pPr>
                                    <w:pStyle w:val="TableParagraph"/>
                                    <w:spacing w:line="130" w:lineRule="exact"/>
                                    <w:rPr>
                                      <w:sz w:val="12"/>
                                    </w:rPr>
                                  </w:pPr>
                                  <w:r>
                                    <w:rPr>
                                      <w:spacing w:val="-5"/>
                                      <w:w w:val="125"/>
                                      <w:sz w:val="12"/>
                                    </w:rPr>
                                    <w:t>512</w:t>
                                  </w:r>
                                </w:p>
                              </w:tc>
                              <w:tc>
                                <w:tcPr>
                                  <w:tcW w:w="895" w:type="dxa"/>
                                </w:tcPr>
                                <w:p>
                                  <w:pPr>
                                    <w:pStyle w:val="TableParagraph"/>
                                    <w:spacing w:line="130" w:lineRule="exact"/>
                                    <w:ind w:left="249"/>
                                    <w:rPr>
                                      <w:sz w:val="12"/>
                                    </w:rPr>
                                  </w:pPr>
                                  <w:r>
                                    <w:rPr>
                                      <w:spacing w:val="-5"/>
                                      <w:w w:val="125"/>
                                      <w:sz w:val="12"/>
                                    </w:rPr>
                                    <w:t>512</w:t>
                                  </w:r>
                                </w:p>
                              </w:tc>
                            </w:tr>
                            <w:tr>
                              <w:trPr>
                                <w:trHeight w:val="171" w:hRule="atLeast"/>
                              </w:trPr>
                              <w:tc>
                                <w:tcPr>
                                  <w:tcW w:w="699" w:type="dxa"/>
                                </w:tcPr>
                                <w:p>
                                  <w:pPr>
                                    <w:pStyle w:val="TableParagraph"/>
                                    <w:ind w:left="119"/>
                                    <w:rPr>
                                      <w:sz w:val="12"/>
                                    </w:rPr>
                                  </w:pPr>
                                  <w:r>
                                    <w:rPr>
                                      <w:spacing w:val="-5"/>
                                      <w:w w:val="125"/>
                                      <w:sz w:val="12"/>
                                    </w:rPr>
                                    <w:t>18</w:t>
                                  </w:r>
                                </w:p>
                              </w:tc>
                              <w:tc>
                                <w:tcPr>
                                  <w:tcW w:w="1463" w:type="dxa"/>
                                </w:tcPr>
                                <w:p>
                                  <w:pPr>
                                    <w:pStyle w:val="TableParagraph"/>
                                    <w:ind w:left="252"/>
                                    <w:rPr>
                                      <w:sz w:val="12"/>
                                    </w:rPr>
                                  </w:pPr>
                                  <w:r>
                                    <w:rPr>
                                      <w:spacing w:val="-4"/>
                                      <w:w w:val="115"/>
                                      <w:sz w:val="12"/>
                                    </w:rPr>
                                    <w:t>pool</w:t>
                                  </w:r>
                                </w:p>
                              </w:tc>
                              <w:tc>
                                <w:tcPr>
                                  <w:tcW w:w="991" w:type="dxa"/>
                                </w:tcPr>
                                <w:p>
                                  <w:pPr>
                                    <w:pStyle w:val="TableParagraph"/>
                                    <w:rPr>
                                      <w:sz w:val="12"/>
                                    </w:rPr>
                                  </w:pPr>
                                  <w:r>
                                    <w:rPr>
                                      <w:spacing w:val="-2"/>
                                      <w:w w:val="110"/>
                                      <w:sz w:val="12"/>
                                    </w:rPr>
                                    <w:t>Pool5</w:t>
                                  </w:r>
                                </w:p>
                              </w:tc>
                              <w:tc>
                                <w:tcPr>
                                  <w:tcW w:w="975" w:type="dxa"/>
                                </w:tcPr>
                                <w:p>
                                  <w:pPr>
                                    <w:pStyle w:val="TableParagraph"/>
                                    <w:spacing w:line="132" w:lineRule="exact" w:before="20"/>
                                    <w:rPr>
                                      <w:rFonts w:ascii="Arial"/>
                                      <w:sz w:val="12"/>
                                    </w:rPr>
                                  </w:pPr>
                                  <w:r>
                                    <w:rPr>
                                      <w:rFonts w:ascii="Arial"/>
                                      <w:spacing w:val="-10"/>
                                      <w:w w:val="150"/>
                                      <w:sz w:val="12"/>
                                    </w:rPr>
                                    <w:t>e</w:t>
                                  </w:r>
                                </w:p>
                              </w:tc>
                              <w:tc>
                                <w:tcPr>
                                  <w:tcW w:w="895" w:type="dxa"/>
                                </w:tcPr>
                                <w:p>
                                  <w:pPr>
                                    <w:pStyle w:val="TableParagraph"/>
                                    <w:spacing w:line="132" w:lineRule="exact" w:before="20"/>
                                    <w:ind w:left="249"/>
                                    <w:rPr>
                                      <w:rFonts w:ascii="Arial"/>
                                      <w:sz w:val="12"/>
                                    </w:rPr>
                                  </w:pPr>
                                  <w:r>
                                    <w:rPr>
                                      <w:rFonts w:ascii="Arial"/>
                                      <w:spacing w:val="-10"/>
                                      <w:w w:val="150"/>
                                      <w:sz w:val="12"/>
                                    </w:rPr>
                                    <w:t>e</w:t>
                                  </w:r>
                                </w:p>
                              </w:tc>
                            </w:tr>
                            <w:tr>
                              <w:trPr>
                                <w:trHeight w:val="171" w:hRule="atLeast"/>
                              </w:trPr>
                              <w:tc>
                                <w:tcPr>
                                  <w:tcW w:w="699" w:type="dxa"/>
                                </w:tcPr>
                                <w:p>
                                  <w:pPr>
                                    <w:pStyle w:val="TableParagraph"/>
                                    <w:ind w:left="119"/>
                                    <w:rPr>
                                      <w:sz w:val="12"/>
                                    </w:rPr>
                                  </w:pPr>
                                  <w:r>
                                    <w:rPr>
                                      <w:spacing w:val="-5"/>
                                      <w:w w:val="125"/>
                                      <w:sz w:val="12"/>
                                    </w:rPr>
                                    <w:t>19</w:t>
                                  </w:r>
                                </w:p>
                              </w:tc>
                              <w:tc>
                                <w:tcPr>
                                  <w:tcW w:w="1463" w:type="dxa"/>
                                </w:tcPr>
                                <w:p>
                                  <w:pPr>
                                    <w:pStyle w:val="TableParagraph"/>
                                    <w:ind w:left="252"/>
                                    <w:rPr>
                                      <w:sz w:val="12"/>
                                    </w:rPr>
                                  </w:pPr>
                                  <w:r>
                                    <w:rPr>
                                      <w:spacing w:val="-2"/>
                                      <w:w w:val="110"/>
                                      <w:sz w:val="12"/>
                                    </w:rPr>
                                    <w:t>Full_connection</w:t>
                                  </w:r>
                                </w:p>
                              </w:tc>
                              <w:tc>
                                <w:tcPr>
                                  <w:tcW w:w="991" w:type="dxa"/>
                                </w:tcPr>
                                <w:p>
                                  <w:pPr>
                                    <w:pStyle w:val="TableParagraph"/>
                                    <w:rPr>
                                      <w:sz w:val="12"/>
                                    </w:rPr>
                                  </w:pPr>
                                  <w:r>
                                    <w:rPr>
                                      <w:spacing w:val="-5"/>
                                      <w:w w:val="115"/>
                                      <w:sz w:val="12"/>
                                    </w:rPr>
                                    <w:t>Fc1</w:t>
                                  </w:r>
                                </w:p>
                              </w:tc>
                              <w:tc>
                                <w:tcPr>
                                  <w:tcW w:w="975" w:type="dxa"/>
                                </w:tcPr>
                                <w:p>
                                  <w:pPr>
                                    <w:pStyle w:val="TableParagraph"/>
                                    <w:rPr>
                                      <w:sz w:val="12"/>
                                    </w:rPr>
                                  </w:pPr>
                                  <w:r>
                                    <w:rPr>
                                      <w:spacing w:val="-5"/>
                                      <w:w w:val="125"/>
                                      <w:sz w:val="12"/>
                                    </w:rPr>
                                    <w:t>512</w:t>
                                  </w:r>
                                </w:p>
                              </w:tc>
                              <w:tc>
                                <w:tcPr>
                                  <w:tcW w:w="895" w:type="dxa"/>
                                </w:tcPr>
                                <w:p>
                                  <w:pPr>
                                    <w:pStyle w:val="TableParagraph"/>
                                    <w:ind w:left="249"/>
                                    <w:rPr>
                                      <w:sz w:val="12"/>
                                    </w:rPr>
                                  </w:pPr>
                                  <w:r>
                                    <w:rPr>
                                      <w:spacing w:val="-4"/>
                                      <w:w w:val="110"/>
                                      <w:sz w:val="12"/>
                                    </w:rPr>
                                    <w:t>4096</w:t>
                                  </w:r>
                                </w:p>
                              </w:tc>
                            </w:tr>
                            <w:tr>
                              <w:trPr>
                                <w:trHeight w:val="171" w:hRule="atLeast"/>
                              </w:trPr>
                              <w:tc>
                                <w:tcPr>
                                  <w:tcW w:w="699" w:type="dxa"/>
                                </w:tcPr>
                                <w:p>
                                  <w:pPr>
                                    <w:pStyle w:val="TableParagraph"/>
                                    <w:ind w:left="119"/>
                                    <w:rPr>
                                      <w:sz w:val="12"/>
                                    </w:rPr>
                                  </w:pPr>
                                  <w:r>
                                    <w:rPr>
                                      <w:spacing w:val="-5"/>
                                      <w:w w:val="105"/>
                                      <w:sz w:val="12"/>
                                    </w:rPr>
                                    <w:t>20</w:t>
                                  </w:r>
                                </w:p>
                              </w:tc>
                              <w:tc>
                                <w:tcPr>
                                  <w:tcW w:w="1463" w:type="dxa"/>
                                </w:tcPr>
                                <w:p>
                                  <w:pPr>
                                    <w:pStyle w:val="TableParagraph"/>
                                    <w:ind w:left="252"/>
                                    <w:rPr>
                                      <w:sz w:val="12"/>
                                    </w:rPr>
                                  </w:pPr>
                                  <w:r>
                                    <w:rPr>
                                      <w:w w:val="110"/>
                                      <w:sz w:val="12"/>
                                    </w:rPr>
                                    <w:t>Full</w:t>
                                  </w:r>
                                  <w:r>
                                    <w:rPr>
                                      <w:spacing w:val="-4"/>
                                      <w:w w:val="110"/>
                                      <w:sz w:val="12"/>
                                    </w:rPr>
                                    <w:t> </w:t>
                                  </w:r>
                                  <w:r>
                                    <w:rPr>
                                      <w:spacing w:val="-2"/>
                                      <w:w w:val="110"/>
                                      <w:sz w:val="12"/>
                                    </w:rPr>
                                    <w:t>connection</w:t>
                                  </w:r>
                                </w:p>
                              </w:tc>
                              <w:tc>
                                <w:tcPr>
                                  <w:tcW w:w="991" w:type="dxa"/>
                                </w:tcPr>
                                <w:p>
                                  <w:pPr>
                                    <w:pStyle w:val="TableParagraph"/>
                                    <w:rPr>
                                      <w:sz w:val="12"/>
                                    </w:rPr>
                                  </w:pPr>
                                  <w:r>
                                    <w:rPr>
                                      <w:spacing w:val="-5"/>
                                      <w:w w:val="105"/>
                                      <w:sz w:val="12"/>
                                    </w:rPr>
                                    <w:t>Fc2</w:t>
                                  </w:r>
                                </w:p>
                              </w:tc>
                              <w:tc>
                                <w:tcPr>
                                  <w:tcW w:w="975" w:type="dxa"/>
                                </w:tcPr>
                                <w:p>
                                  <w:pPr>
                                    <w:pStyle w:val="TableParagraph"/>
                                    <w:rPr>
                                      <w:sz w:val="12"/>
                                    </w:rPr>
                                  </w:pPr>
                                  <w:r>
                                    <w:rPr>
                                      <w:spacing w:val="-4"/>
                                      <w:w w:val="110"/>
                                      <w:sz w:val="12"/>
                                    </w:rPr>
                                    <w:t>4096</w:t>
                                  </w:r>
                                </w:p>
                              </w:tc>
                              <w:tc>
                                <w:tcPr>
                                  <w:tcW w:w="895" w:type="dxa"/>
                                </w:tcPr>
                                <w:p>
                                  <w:pPr>
                                    <w:pStyle w:val="TableParagraph"/>
                                    <w:ind w:left="249"/>
                                    <w:rPr>
                                      <w:sz w:val="12"/>
                                    </w:rPr>
                                  </w:pPr>
                                  <w:r>
                                    <w:rPr>
                                      <w:spacing w:val="-4"/>
                                      <w:w w:val="110"/>
                                      <w:sz w:val="12"/>
                                    </w:rPr>
                                    <w:t>4096</w:t>
                                  </w:r>
                                </w:p>
                              </w:tc>
                            </w:tr>
                            <w:tr>
                              <w:trPr>
                                <w:trHeight w:val="171" w:hRule="atLeast"/>
                              </w:trPr>
                              <w:tc>
                                <w:tcPr>
                                  <w:tcW w:w="699" w:type="dxa"/>
                                </w:tcPr>
                                <w:p>
                                  <w:pPr>
                                    <w:pStyle w:val="TableParagraph"/>
                                    <w:ind w:left="119"/>
                                    <w:rPr>
                                      <w:sz w:val="12"/>
                                    </w:rPr>
                                  </w:pPr>
                                  <w:r>
                                    <w:rPr>
                                      <w:spacing w:val="-5"/>
                                      <w:w w:val="125"/>
                                      <w:sz w:val="12"/>
                                    </w:rPr>
                                    <w:t>21</w:t>
                                  </w:r>
                                </w:p>
                              </w:tc>
                              <w:tc>
                                <w:tcPr>
                                  <w:tcW w:w="1463" w:type="dxa"/>
                                </w:tcPr>
                                <w:p>
                                  <w:pPr>
                                    <w:pStyle w:val="TableParagraph"/>
                                    <w:ind w:left="252"/>
                                    <w:rPr>
                                      <w:sz w:val="12"/>
                                    </w:rPr>
                                  </w:pPr>
                                  <w:r>
                                    <w:rPr>
                                      <w:w w:val="110"/>
                                      <w:sz w:val="12"/>
                                    </w:rPr>
                                    <w:t>Full</w:t>
                                  </w:r>
                                  <w:r>
                                    <w:rPr>
                                      <w:spacing w:val="-4"/>
                                      <w:w w:val="110"/>
                                      <w:sz w:val="12"/>
                                    </w:rPr>
                                    <w:t> </w:t>
                                  </w:r>
                                  <w:r>
                                    <w:rPr>
                                      <w:spacing w:val="-2"/>
                                      <w:w w:val="110"/>
                                      <w:sz w:val="12"/>
                                    </w:rPr>
                                    <w:t>connection</w:t>
                                  </w:r>
                                </w:p>
                              </w:tc>
                              <w:tc>
                                <w:tcPr>
                                  <w:tcW w:w="991" w:type="dxa"/>
                                </w:tcPr>
                                <w:p>
                                  <w:pPr>
                                    <w:pStyle w:val="TableParagraph"/>
                                    <w:rPr>
                                      <w:sz w:val="12"/>
                                    </w:rPr>
                                  </w:pPr>
                                  <w:r>
                                    <w:rPr>
                                      <w:spacing w:val="-5"/>
                                      <w:w w:val="105"/>
                                      <w:sz w:val="12"/>
                                    </w:rPr>
                                    <w:t>Fc3</w:t>
                                  </w:r>
                                </w:p>
                              </w:tc>
                              <w:tc>
                                <w:tcPr>
                                  <w:tcW w:w="975" w:type="dxa"/>
                                </w:tcPr>
                                <w:p>
                                  <w:pPr>
                                    <w:pStyle w:val="TableParagraph"/>
                                    <w:rPr>
                                      <w:sz w:val="12"/>
                                    </w:rPr>
                                  </w:pPr>
                                  <w:r>
                                    <w:rPr>
                                      <w:spacing w:val="-4"/>
                                      <w:w w:val="110"/>
                                      <w:sz w:val="12"/>
                                    </w:rPr>
                                    <w:t>4096</w:t>
                                  </w:r>
                                </w:p>
                              </w:tc>
                              <w:tc>
                                <w:tcPr>
                                  <w:tcW w:w="895" w:type="dxa"/>
                                </w:tcPr>
                                <w:p>
                                  <w:pPr>
                                    <w:pStyle w:val="TableParagraph"/>
                                    <w:ind w:left="249"/>
                                    <w:rPr>
                                      <w:sz w:val="12"/>
                                    </w:rPr>
                                  </w:pPr>
                                  <w:r>
                                    <w:rPr>
                                      <w:spacing w:val="-2"/>
                                      <w:w w:val="125"/>
                                      <w:sz w:val="12"/>
                                    </w:rPr>
                                    <w:t>10,177</w:t>
                                  </w:r>
                                </w:p>
                              </w:tc>
                            </w:tr>
                            <w:tr>
                              <w:trPr>
                                <w:trHeight w:val="211" w:hRule="atLeast"/>
                              </w:trPr>
                              <w:tc>
                                <w:tcPr>
                                  <w:tcW w:w="699" w:type="dxa"/>
                                  <w:tcBorders>
                                    <w:bottom w:val="single" w:sz="4" w:space="0" w:color="000000"/>
                                  </w:tcBorders>
                                </w:tcPr>
                                <w:p>
                                  <w:pPr>
                                    <w:pStyle w:val="TableParagraph"/>
                                    <w:spacing w:line="240" w:lineRule="auto"/>
                                    <w:ind w:left="119"/>
                                    <w:rPr>
                                      <w:sz w:val="12"/>
                                    </w:rPr>
                                  </w:pPr>
                                  <w:r>
                                    <w:rPr>
                                      <w:spacing w:val="-5"/>
                                      <w:w w:val="115"/>
                                      <w:sz w:val="12"/>
                                    </w:rPr>
                                    <w:t>22</w:t>
                                  </w:r>
                                </w:p>
                              </w:tc>
                              <w:tc>
                                <w:tcPr>
                                  <w:tcW w:w="1463" w:type="dxa"/>
                                  <w:tcBorders>
                                    <w:bottom w:val="single" w:sz="4" w:space="0" w:color="000000"/>
                                  </w:tcBorders>
                                </w:tcPr>
                                <w:p>
                                  <w:pPr>
                                    <w:pStyle w:val="TableParagraph"/>
                                    <w:spacing w:line="240" w:lineRule="auto"/>
                                    <w:ind w:left="252"/>
                                    <w:rPr>
                                      <w:sz w:val="12"/>
                                    </w:rPr>
                                  </w:pPr>
                                  <w:r>
                                    <w:rPr>
                                      <w:spacing w:val="-2"/>
                                      <w:w w:val="115"/>
                                      <w:sz w:val="12"/>
                                    </w:rPr>
                                    <w:t>softmax</w:t>
                                  </w:r>
                                </w:p>
                              </w:tc>
                              <w:tc>
                                <w:tcPr>
                                  <w:tcW w:w="991" w:type="dxa"/>
                                  <w:tcBorders>
                                    <w:bottom w:val="single" w:sz="4" w:space="0" w:color="000000"/>
                                  </w:tcBorders>
                                </w:tcPr>
                                <w:p>
                                  <w:pPr>
                                    <w:pStyle w:val="TableParagraph"/>
                                    <w:spacing w:line="240" w:lineRule="auto"/>
                                    <w:rPr>
                                      <w:sz w:val="12"/>
                                    </w:rPr>
                                  </w:pPr>
                                  <w:r>
                                    <w:rPr>
                                      <w:spacing w:val="-2"/>
                                      <w:w w:val="115"/>
                                      <w:sz w:val="12"/>
                                    </w:rPr>
                                    <w:t>softmax</w:t>
                                  </w:r>
                                </w:p>
                              </w:tc>
                              <w:tc>
                                <w:tcPr>
                                  <w:tcW w:w="975" w:type="dxa"/>
                                  <w:tcBorders>
                                    <w:bottom w:val="single" w:sz="4" w:space="0" w:color="000000"/>
                                  </w:tcBorders>
                                </w:tcPr>
                                <w:p>
                                  <w:pPr>
                                    <w:pStyle w:val="TableParagraph"/>
                                    <w:spacing w:line="240" w:lineRule="auto" w:before="19"/>
                                    <w:rPr>
                                      <w:rFonts w:ascii="Arial"/>
                                      <w:sz w:val="12"/>
                                    </w:rPr>
                                  </w:pPr>
                                  <w:r>
                                    <w:rPr>
                                      <w:rFonts w:ascii="Arial"/>
                                      <w:spacing w:val="-10"/>
                                      <w:w w:val="150"/>
                                      <w:sz w:val="12"/>
                                    </w:rPr>
                                    <w:t>e</w:t>
                                  </w:r>
                                </w:p>
                              </w:tc>
                              <w:tc>
                                <w:tcPr>
                                  <w:tcW w:w="895" w:type="dxa"/>
                                  <w:tcBorders>
                                    <w:bottom w:val="single" w:sz="4" w:space="0" w:color="000000"/>
                                  </w:tcBorders>
                                </w:tcPr>
                                <w:p>
                                  <w:pPr>
                                    <w:pStyle w:val="TableParagraph"/>
                                    <w:spacing w:line="240" w:lineRule="auto" w:before="19"/>
                                    <w:ind w:left="249"/>
                                    <w:rPr>
                                      <w:rFonts w:ascii="Arial"/>
                                      <w:sz w:val="12"/>
                                    </w:rPr>
                                  </w:pPr>
                                  <w:r>
                                    <w:rPr>
                                      <w:rFonts w:ascii="Arial"/>
                                      <w:spacing w:val="-10"/>
                                      <w:w w:val="150"/>
                                      <w:sz w:val="12"/>
                                    </w:rPr>
                                    <w:t>e</w:t>
                                  </w:r>
                                </w:p>
                              </w:tc>
                            </w:tr>
                          </w:tbl>
                          <w:p>
                            <w:pPr>
                              <w:pStyle w:val="BodyText"/>
                            </w:pPr>
                          </w:p>
                        </w:txbxContent>
                      </wps:txbx>
                      <wps:bodyPr wrap="square" lIns="0" tIns="0" rIns="0" bIns="0" rtlCol="0">
                        <a:noAutofit/>
                      </wps:bodyPr>
                    </wps:wsp>
                  </a:graphicData>
                </a:graphic>
              </wp:anchor>
            </w:drawing>
          </mc:Choice>
          <mc:Fallback>
            <w:pict>
              <v:shape style="position:absolute;margin-left:39.520pt;margin-top:11.05914pt;width:257.05pt;height:214.85pt;mso-position-horizontal-relative:page;mso-position-vertical-relative:paragraph;z-index:15735808" type="#_x0000_t202" id="docshape19"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99"/>
                        <w:gridCol w:w="1463"/>
                        <w:gridCol w:w="991"/>
                        <w:gridCol w:w="975"/>
                        <w:gridCol w:w="895"/>
                      </w:tblGrid>
                      <w:tr>
                        <w:trPr>
                          <w:trHeight w:val="253" w:hRule="atLeast"/>
                        </w:trPr>
                        <w:tc>
                          <w:tcPr>
                            <w:tcW w:w="699" w:type="dxa"/>
                            <w:tcBorders>
                              <w:top w:val="single" w:sz="4" w:space="0" w:color="000000"/>
                              <w:bottom w:val="single" w:sz="4" w:space="0" w:color="000000"/>
                            </w:tcBorders>
                          </w:tcPr>
                          <w:p>
                            <w:pPr>
                              <w:pStyle w:val="TableParagraph"/>
                              <w:spacing w:line="240" w:lineRule="auto" w:before="63"/>
                              <w:ind w:left="119"/>
                              <w:rPr>
                                <w:sz w:val="12"/>
                              </w:rPr>
                            </w:pPr>
                            <w:r>
                              <w:rPr>
                                <w:spacing w:val="-2"/>
                                <w:w w:val="110"/>
                                <w:sz w:val="12"/>
                              </w:rPr>
                              <w:t>Layer</w:t>
                            </w:r>
                          </w:p>
                        </w:tc>
                        <w:tc>
                          <w:tcPr>
                            <w:tcW w:w="1463" w:type="dxa"/>
                            <w:tcBorders>
                              <w:top w:val="single" w:sz="4" w:space="0" w:color="000000"/>
                              <w:bottom w:val="single" w:sz="4" w:space="0" w:color="000000"/>
                            </w:tcBorders>
                          </w:tcPr>
                          <w:p>
                            <w:pPr>
                              <w:pStyle w:val="TableParagraph"/>
                              <w:spacing w:line="240" w:lineRule="auto" w:before="63"/>
                              <w:ind w:left="252"/>
                              <w:rPr>
                                <w:sz w:val="12"/>
                              </w:rPr>
                            </w:pPr>
                            <w:r>
                              <w:rPr>
                                <w:spacing w:val="-4"/>
                                <w:w w:val="110"/>
                                <w:sz w:val="12"/>
                              </w:rPr>
                              <w:t>Type</w:t>
                            </w:r>
                          </w:p>
                        </w:tc>
                        <w:tc>
                          <w:tcPr>
                            <w:tcW w:w="991" w:type="dxa"/>
                            <w:tcBorders>
                              <w:top w:val="single" w:sz="4" w:space="0" w:color="000000"/>
                              <w:bottom w:val="single" w:sz="4" w:space="0" w:color="000000"/>
                            </w:tcBorders>
                          </w:tcPr>
                          <w:p>
                            <w:pPr>
                              <w:pStyle w:val="TableParagraph"/>
                              <w:spacing w:line="240" w:lineRule="auto" w:before="63"/>
                              <w:rPr>
                                <w:sz w:val="12"/>
                              </w:rPr>
                            </w:pPr>
                            <w:r>
                              <w:rPr>
                                <w:spacing w:val="-4"/>
                                <w:w w:val="110"/>
                                <w:sz w:val="12"/>
                              </w:rPr>
                              <w:t>Name</w:t>
                            </w:r>
                          </w:p>
                        </w:tc>
                        <w:tc>
                          <w:tcPr>
                            <w:tcW w:w="975" w:type="dxa"/>
                            <w:tcBorders>
                              <w:top w:val="single" w:sz="4" w:space="0" w:color="000000"/>
                              <w:bottom w:val="single" w:sz="4" w:space="0" w:color="000000"/>
                            </w:tcBorders>
                          </w:tcPr>
                          <w:p>
                            <w:pPr>
                              <w:pStyle w:val="TableParagraph"/>
                              <w:spacing w:line="240" w:lineRule="auto" w:before="63"/>
                              <w:rPr>
                                <w:sz w:val="12"/>
                              </w:rPr>
                            </w:pPr>
                            <w:r>
                              <w:rPr>
                                <w:w w:val="110"/>
                                <w:sz w:val="12"/>
                              </w:rPr>
                              <w:t>Filt</w:t>
                            </w:r>
                            <w:r>
                              <w:rPr>
                                <w:spacing w:val="-4"/>
                                <w:w w:val="110"/>
                                <w:sz w:val="12"/>
                              </w:rPr>
                              <w:t> </w:t>
                            </w:r>
                            <w:r>
                              <w:rPr>
                                <w:spacing w:val="-5"/>
                                <w:w w:val="110"/>
                                <w:sz w:val="12"/>
                              </w:rPr>
                              <w:t>dim</w:t>
                            </w:r>
                          </w:p>
                        </w:tc>
                        <w:tc>
                          <w:tcPr>
                            <w:tcW w:w="895" w:type="dxa"/>
                            <w:tcBorders>
                              <w:top w:val="single" w:sz="4" w:space="0" w:color="000000"/>
                              <w:bottom w:val="single" w:sz="4" w:space="0" w:color="000000"/>
                            </w:tcBorders>
                          </w:tcPr>
                          <w:p>
                            <w:pPr>
                              <w:pStyle w:val="TableParagraph"/>
                              <w:spacing w:line="240" w:lineRule="auto" w:before="61"/>
                              <w:ind w:left="249"/>
                              <w:rPr>
                                <w:sz w:val="12"/>
                              </w:rPr>
                            </w:pPr>
                            <w:r>
                              <w:rPr>
                                <w:spacing w:val="-2"/>
                                <w:w w:val="110"/>
                                <w:sz w:val="12"/>
                              </w:rPr>
                              <w:t>Num</w:t>
                            </w:r>
                            <w:r>
                              <w:rPr>
                                <w:rFonts w:ascii="Times New Roman"/>
                                <w:spacing w:val="-2"/>
                                <w:w w:val="110"/>
                                <w:sz w:val="12"/>
                              </w:rPr>
                              <w:t>fi</w:t>
                            </w:r>
                            <w:r>
                              <w:rPr>
                                <w:spacing w:val="-2"/>
                                <w:w w:val="110"/>
                                <w:sz w:val="12"/>
                              </w:rPr>
                              <w:t>lts</w:t>
                            </w:r>
                          </w:p>
                        </w:tc>
                      </w:tr>
                      <w:tr>
                        <w:trPr>
                          <w:trHeight w:val="212" w:hRule="atLeast"/>
                        </w:trPr>
                        <w:tc>
                          <w:tcPr>
                            <w:tcW w:w="699" w:type="dxa"/>
                            <w:tcBorders>
                              <w:top w:val="single" w:sz="4" w:space="0" w:color="000000"/>
                            </w:tcBorders>
                          </w:tcPr>
                          <w:p>
                            <w:pPr>
                              <w:pStyle w:val="TableParagraph"/>
                              <w:spacing w:before="63"/>
                              <w:ind w:left="119"/>
                              <w:rPr>
                                <w:sz w:val="12"/>
                              </w:rPr>
                            </w:pPr>
                            <w:r>
                              <w:rPr>
                                <w:spacing w:val="-10"/>
                                <w:sz w:val="12"/>
                              </w:rPr>
                              <w:t>0</w:t>
                            </w:r>
                          </w:p>
                        </w:tc>
                        <w:tc>
                          <w:tcPr>
                            <w:tcW w:w="1463" w:type="dxa"/>
                            <w:tcBorders>
                              <w:top w:val="single" w:sz="4" w:space="0" w:color="000000"/>
                            </w:tcBorders>
                          </w:tcPr>
                          <w:p>
                            <w:pPr>
                              <w:pStyle w:val="TableParagraph"/>
                              <w:spacing w:before="63"/>
                              <w:ind w:left="252"/>
                              <w:rPr>
                                <w:sz w:val="12"/>
                              </w:rPr>
                            </w:pPr>
                            <w:r>
                              <w:rPr>
                                <w:spacing w:val="-2"/>
                                <w:w w:val="115"/>
                                <w:sz w:val="12"/>
                              </w:rPr>
                              <w:t>input</w:t>
                            </w:r>
                          </w:p>
                        </w:tc>
                        <w:tc>
                          <w:tcPr>
                            <w:tcW w:w="991" w:type="dxa"/>
                            <w:tcBorders>
                              <w:top w:val="single" w:sz="4" w:space="0" w:color="000000"/>
                            </w:tcBorders>
                          </w:tcPr>
                          <w:p>
                            <w:pPr>
                              <w:pStyle w:val="TableParagraph"/>
                              <w:spacing w:before="63"/>
                              <w:rPr>
                                <w:sz w:val="12"/>
                              </w:rPr>
                            </w:pPr>
                            <w:r>
                              <w:rPr>
                                <w:spacing w:val="-4"/>
                                <w:w w:val="115"/>
                                <w:sz w:val="12"/>
                              </w:rPr>
                              <w:t>data</w:t>
                            </w:r>
                          </w:p>
                        </w:tc>
                        <w:tc>
                          <w:tcPr>
                            <w:tcW w:w="975" w:type="dxa"/>
                            <w:tcBorders>
                              <w:top w:val="single" w:sz="4" w:space="0" w:color="000000"/>
                            </w:tcBorders>
                          </w:tcPr>
                          <w:p>
                            <w:pPr>
                              <w:pStyle w:val="TableParagraph"/>
                              <w:spacing w:line="132" w:lineRule="exact" w:before="60"/>
                              <w:rPr>
                                <w:rFonts w:ascii="Arial"/>
                                <w:sz w:val="12"/>
                              </w:rPr>
                            </w:pPr>
                            <w:r>
                              <w:rPr>
                                <w:rFonts w:ascii="Arial"/>
                                <w:spacing w:val="-10"/>
                                <w:w w:val="150"/>
                                <w:sz w:val="12"/>
                              </w:rPr>
                              <w:t>e</w:t>
                            </w:r>
                          </w:p>
                        </w:tc>
                        <w:tc>
                          <w:tcPr>
                            <w:tcW w:w="895" w:type="dxa"/>
                            <w:tcBorders>
                              <w:top w:val="single" w:sz="4" w:space="0" w:color="000000"/>
                            </w:tcBorders>
                          </w:tcPr>
                          <w:p>
                            <w:pPr>
                              <w:pStyle w:val="TableParagraph"/>
                              <w:spacing w:line="132" w:lineRule="exact" w:before="60"/>
                              <w:ind w:left="249"/>
                              <w:rPr>
                                <w:rFonts w:ascii="Arial"/>
                                <w:sz w:val="12"/>
                              </w:rPr>
                            </w:pPr>
                            <w:r>
                              <w:rPr>
                                <w:rFonts w:ascii="Arial"/>
                                <w:spacing w:val="-10"/>
                                <w:w w:val="150"/>
                                <w:sz w:val="12"/>
                              </w:rPr>
                              <w:t>e</w:t>
                            </w:r>
                          </w:p>
                        </w:tc>
                      </w:tr>
                      <w:tr>
                        <w:trPr>
                          <w:trHeight w:val="171" w:hRule="atLeast"/>
                        </w:trPr>
                        <w:tc>
                          <w:tcPr>
                            <w:tcW w:w="699" w:type="dxa"/>
                          </w:tcPr>
                          <w:p>
                            <w:pPr>
                              <w:pStyle w:val="TableParagraph"/>
                              <w:ind w:left="119"/>
                              <w:rPr>
                                <w:sz w:val="12"/>
                              </w:rPr>
                            </w:pPr>
                            <w:r>
                              <w:rPr>
                                <w:spacing w:val="-10"/>
                                <w:w w:val="145"/>
                                <w:sz w:val="12"/>
                              </w:rPr>
                              <w:t>1</w:t>
                            </w:r>
                          </w:p>
                        </w:tc>
                        <w:tc>
                          <w:tcPr>
                            <w:tcW w:w="1463" w:type="dxa"/>
                          </w:tcPr>
                          <w:p>
                            <w:pPr>
                              <w:pStyle w:val="TableParagraph"/>
                              <w:ind w:left="252"/>
                              <w:rPr>
                                <w:sz w:val="12"/>
                              </w:rPr>
                            </w:pPr>
                            <w:r>
                              <w:rPr>
                                <w:spacing w:val="-4"/>
                                <w:w w:val="115"/>
                                <w:sz w:val="12"/>
                              </w:rPr>
                              <w:t>conv</w:t>
                            </w:r>
                          </w:p>
                        </w:tc>
                        <w:tc>
                          <w:tcPr>
                            <w:tcW w:w="991" w:type="dxa"/>
                          </w:tcPr>
                          <w:p>
                            <w:pPr>
                              <w:pStyle w:val="TableParagraph"/>
                              <w:rPr>
                                <w:sz w:val="12"/>
                              </w:rPr>
                            </w:pPr>
                            <w:r>
                              <w:rPr>
                                <w:spacing w:val="-2"/>
                                <w:w w:val="120"/>
                                <w:sz w:val="12"/>
                              </w:rPr>
                              <w:t>conv1l</w:t>
                            </w:r>
                          </w:p>
                        </w:tc>
                        <w:tc>
                          <w:tcPr>
                            <w:tcW w:w="975" w:type="dxa"/>
                          </w:tcPr>
                          <w:p>
                            <w:pPr>
                              <w:pStyle w:val="TableParagraph"/>
                              <w:rPr>
                                <w:sz w:val="12"/>
                              </w:rPr>
                            </w:pPr>
                            <w:r>
                              <w:rPr>
                                <w:spacing w:val="-10"/>
                                <w:w w:val="115"/>
                                <w:sz w:val="12"/>
                              </w:rPr>
                              <w:t>3</w:t>
                            </w:r>
                          </w:p>
                        </w:tc>
                        <w:tc>
                          <w:tcPr>
                            <w:tcW w:w="895" w:type="dxa"/>
                          </w:tcPr>
                          <w:p>
                            <w:pPr>
                              <w:pStyle w:val="TableParagraph"/>
                              <w:ind w:left="249"/>
                              <w:rPr>
                                <w:sz w:val="12"/>
                              </w:rPr>
                            </w:pPr>
                            <w:r>
                              <w:rPr>
                                <w:spacing w:val="-5"/>
                                <w:w w:val="110"/>
                                <w:sz w:val="12"/>
                              </w:rPr>
                              <w:t>64</w:t>
                            </w:r>
                          </w:p>
                        </w:tc>
                      </w:tr>
                      <w:tr>
                        <w:trPr>
                          <w:trHeight w:val="171" w:hRule="atLeast"/>
                        </w:trPr>
                        <w:tc>
                          <w:tcPr>
                            <w:tcW w:w="699" w:type="dxa"/>
                          </w:tcPr>
                          <w:p>
                            <w:pPr>
                              <w:pStyle w:val="TableParagraph"/>
                              <w:spacing w:line="130" w:lineRule="exact"/>
                              <w:ind w:left="119"/>
                              <w:rPr>
                                <w:sz w:val="12"/>
                              </w:rPr>
                            </w:pPr>
                            <w:r>
                              <w:rPr>
                                <w:spacing w:val="-10"/>
                                <w:w w:val="115"/>
                                <w:sz w:val="12"/>
                              </w:rPr>
                              <w:t>2</w:t>
                            </w:r>
                          </w:p>
                        </w:tc>
                        <w:tc>
                          <w:tcPr>
                            <w:tcW w:w="1463" w:type="dxa"/>
                          </w:tcPr>
                          <w:p>
                            <w:pPr>
                              <w:pStyle w:val="TableParagraph"/>
                              <w:spacing w:line="130" w:lineRule="exact"/>
                              <w:ind w:left="252"/>
                              <w:rPr>
                                <w:sz w:val="12"/>
                              </w:rPr>
                            </w:pPr>
                            <w:r>
                              <w:rPr>
                                <w:spacing w:val="-4"/>
                                <w:w w:val="115"/>
                                <w:sz w:val="12"/>
                              </w:rPr>
                              <w:t>conv</w:t>
                            </w:r>
                          </w:p>
                        </w:tc>
                        <w:tc>
                          <w:tcPr>
                            <w:tcW w:w="991" w:type="dxa"/>
                          </w:tcPr>
                          <w:p>
                            <w:pPr>
                              <w:pStyle w:val="TableParagraph"/>
                              <w:spacing w:line="130" w:lineRule="exact"/>
                              <w:rPr>
                                <w:sz w:val="12"/>
                              </w:rPr>
                            </w:pPr>
                            <w:r>
                              <w:rPr>
                                <w:spacing w:val="-2"/>
                                <w:w w:val="120"/>
                                <w:sz w:val="12"/>
                              </w:rPr>
                              <w:t>conv12</w:t>
                            </w:r>
                          </w:p>
                        </w:tc>
                        <w:tc>
                          <w:tcPr>
                            <w:tcW w:w="975" w:type="dxa"/>
                          </w:tcPr>
                          <w:p>
                            <w:pPr>
                              <w:pStyle w:val="TableParagraph"/>
                              <w:spacing w:line="130" w:lineRule="exact"/>
                              <w:rPr>
                                <w:sz w:val="12"/>
                              </w:rPr>
                            </w:pPr>
                            <w:r>
                              <w:rPr>
                                <w:spacing w:val="-5"/>
                                <w:w w:val="110"/>
                                <w:sz w:val="12"/>
                              </w:rPr>
                              <w:t>64</w:t>
                            </w:r>
                          </w:p>
                        </w:tc>
                        <w:tc>
                          <w:tcPr>
                            <w:tcW w:w="895" w:type="dxa"/>
                          </w:tcPr>
                          <w:p>
                            <w:pPr>
                              <w:pStyle w:val="TableParagraph"/>
                              <w:spacing w:line="130" w:lineRule="exact"/>
                              <w:ind w:left="249"/>
                              <w:rPr>
                                <w:sz w:val="12"/>
                              </w:rPr>
                            </w:pPr>
                            <w:r>
                              <w:rPr>
                                <w:spacing w:val="-5"/>
                                <w:w w:val="110"/>
                                <w:sz w:val="12"/>
                              </w:rPr>
                              <w:t>64</w:t>
                            </w:r>
                          </w:p>
                        </w:tc>
                      </w:tr>
                      <w:tr>
                        <w:trPr>
                          <w:trHeight w:val="171" w:hRule="atLeast"/>
                        </w:trPr>
                        <w:tc>
                          <w:tcPr>
                            <w:tcW w:w="699" w:type="dxa"/>
                          </w:tcPr>
                          <w:p>
                            <w:pPr>
                              <w:pStyle w:val="TableParagraph"/>
                              <w:ind w:left="119"/>
                              <w:rPr>
                                <w:sz w:val="12"/>
                              </w:rPr>
                            </w:pPr>
                            <w:r>
                              <w:rPr>
                                <w:spacing w:val="-10"/>
                                <w:w w:val="115"/>
                                <w:sz w:val="12"/>
                              </w:rPr>
                              <w:t>3</w:t>
                            </w:r>
                          </w:p>
                        </w:tc>
                        <w:tc>
                          <w:tcPr>
                            <w:tcW w:w="1463" w:type="dxa"/>
                          </w:tcPr>
                          <w:p>
                            <w:pPr>
                              <w:pStyle w:val="TableParagraph"/>
                              <w:ind w:left="252"/>
                              <w:rPr>
                                <w:sz w:val="12"/>
                              </w:rPr>
                            </w:pPr>
                            <w:r>
                              <w:rPr>
                                <w:spacing w:val="-4"/>
                                <w:w w:val="115"/>
                                <w:sz w:val="12"/>
                              </w:rPr>
                              <w:t>pool</w:t>
                            </w:r>
                          </w:p>
                        </w:tc>
                        <w:tc>
                          <w:tcPr>
                            <w:tcW w:w="991" w:type="dxa"/>
                          </w:tcPr>
                          <w:p>
                            <w:pPr>
                              <w:pStyle w:val="TableParagraph"/>
                              <w:rPr>
                                <w:sz w:val="12"/>
                              </w:rPr>
                            </w:pPr>
                            <w:r>
                              <w:rPr>
                                <w:w w:val="115"/>
                                <w:sz w:val="12"/>
                              </w:rPr>
                              <w:t>pool</w:t>
                            </w:r>
                            <w:r>
                              <w:rPr>
                                <w:spacing w:val="5"/>
                                <w:w w:val="115"/>
                                <w:sz w:val="12"/>
                              </w:rPr>
                              <w:t> </w:t>
                            </w:r>
                            <w:r>
                              <w:rPr>
                                <w:spacing w:val="-10"/>
                                <w:w w:val="115"/>
                                <w:sz w:val="12"/>
                              </w:rPr>
                              <w:t>l</w:t>
                            </w:r>
                          </w:p>
                        </w:tc>
                        <w:tc>
                          <w:tcPr>
                            <w:tcW w:w="975" w:type="dxa"/>
                          </w:tcPr>
                          <w:p>
                            <w:pPr>
                              <w:pStyle w:val="TableParagraph"/>
                              <w:spacing w:line="132" w:lineRule="exact" w:before="20"/>
                              <w:rPr>
                                <w:rFonts w:ascii="Arial"/>
                                <w:sz w:val="12"/>
                              </w:rPr>
                            </w:pPr>
                            <w:r>
                              <w:rPr>
                                <w:rFonts w:ascii="Arial"/>
                                <w:spacing w:val="-10"/>
                                <w:w w:val="150"/>
                                <w:sz w:val="12"/>
                              </w:rPr>
                              <w:t>e</w:t>
                            </w:r>
                          </w:p>
                        </w:tc>
                        <w:tc>
                          <w:tcPr>
                            <w:tcW w:w="895" w:type="dxa"/>
                          </w:tcPr>
                          <w:p>
                            <w:pPr>
                              <w:pStyle w:val="TableParagraph"/>
                              <w:spacing w:line="132" w:lineRule="exact" w:before="20"/>
                              <w:ind w:left="249"/>
                              <w:rPr>
                                <w:rFonts w:ascii="Arial"/>
                                <w:sz w:val="12"/>
                              </w:rPr>
                            </w:pPr>
                            <w:r>
                              <w:rPr>
                                <w:rFonts w:ascii="Arial"/>
                                <w:spacing w:val="-10"/>
                                <w:w w:val="150"/>
                                <w:sz w:val="12"/>
                              </w:rPr>
                              <w:t>e</w:t>
                            </w:r>
                          </w:p>
                        </w:tc>
                      </w:tr>
                      <w:tr>
                        <w:trPr>
                          <w:trHeight w:val="171" w:hRule="atLeast"/>
                        </w:trPr>
                        <w:tc>
                          <w:tcPr>
                            <w:tcW w:w="699" w:type="dxa"/>
                          </w:tcPr>
                          <w:p>
                            <w:pPr>
                              <w:pStyle w:val="TableParagraph"/>
                              <w:ind w:left="119"/>
                              <w:rPr>
                                <w:sz w:val="12"/>
                              </w:rPr>
                            </w:pPr>
                            <w:r>
                              <w:rPr>
                                <w:spacing w:val="-10"/>
                                <w:w w:val="110"/>
                                <w:sz w:val="12"/>
                              </w:rPr>
                              <w:t>4</w:t>
                            </w:r>
                          </w:p>
                        </w:tc>
                        <w:tc>
                          <w:tcPr>
                            <w:tcW w:w="1463" w:type="dxa"/>
                          </w:tcPr>
                          <w:p>
                            <w:pPr>
                              <w:pStyle w:val="TableParagraph"/>
                              <w:ind w:left="252"/>
                              <w:rPr>
                                <w:sz w:val="12"/>
                              </w:rPr>
                            </w:pPr>
                            <w:r>
                              <w:rPr>
                                <w:spacing w:val="-4"/>
                                <w:w w:val="115"/>
                                <w:sz w:val="12"/>
                              </w:rPr>
                              <w:t>conv</w:t>
                            </w:r>
                          </w:p>
                        </w:tc>
                        <w:tc>
                          <w:tcPr>
                            <w:tcW w:w="991" w:type="dxa"/>
                          </w:tcPr>
                          <w:p>
                            <w:pPr>
                              <w:pStyle w:val="TableParagraph"/>
                              <w:rPr>
                                <w:sz w:val="12"/>
                              </w:rPr>
                            </w:pPr>
                            <w:r>
                              <w:rPr>
                                <w:spacing w:val="-2"/>
                                <w:w w:val="120"/>
                                <w:sz w:val="12"/>
                              </w:rPr>
                              <w:t>conv21</w:t>
                            </w:r>
                          </w:p>
                        </w:tc>
                        <w:tc>
                          <w:tcPr>
                            <w:tcW w:w="975" w:type="dxa"/>
                          </w:tcPr>
                          <w:p>
                            <w:pPr>
                              <w:pStyle w:val="TableParagraph"/>
                              <w:rPr>
                                <w:sz w:val="12"/>
                              </w:rPr>
                            </w:pPr>
                            <w:r>
                              <w:rPr>
                                <w:spacing w:val="-5"/>
                                <w:w w:val="110"/>
                                <w:sz w:val="12"/>
                              </w:rPr>
                              <w:t>64</w:t>
                            </w:r>
                          </w:p>
                        </w:tc>
                        <w:tc>
                          <w:tcPr>
                            <w:tcW w:w="895" w:type="dxa"/>
                          </w:tcPr>
                          <w:p>
                            <w:pPr>
                              <w:pStyle w:val="TableParagraph"/>
                              <w:ind w:left="249"/>
                              <w:rPr>
                                <w:sz w:val="12"/>
                              </w:rPr>
                            </w:pPr>
                            <w:r>
                              <w:rPr>
                                <w:spacing w:val="-5"/>
                                <w:w w:val="120"/>
                                <w:sz w:val="12"/>
                              </w:rPr>
                              <w:t>128</w:t>
                            </w:r>
                          </w:p>
                        </w:tc>
                      </w:tr>
                      <w:tr>
                        <w:trPr>
                          <w:trHeight w:val="171" w:hRule="atLeast"/>
                        </w:trPr>
                        <w:tc>
                          <w:tcPr>
                            <w:tcW w:w="699" w:type="dxa"/>
                          </w:tcPr>
                          <w:p>
                            <w:pPr>
                              <w:pStyle w:val="TableParagraph"/>
                              <w:ind w:left="119"/>
                              <w:rPr>
                                <w:sz w:val="12"/>
                              </w:rPr>
                            </w:pPr>
                            <w:r>
                              <w:rPr>
                                <w:spacing w:val="-10"/>
                                <w:w w:val="120"/>
                                <w:sz w:val="12"/>
                              </w:rPr>
                              <w:t>5</w:t>
                            </w:r>
                          </w:p>
                        </w:tc>
                        <w:tc>
                          <w:tcPr>
                            <w:tcW w:w="1463" w:type="dxa"/>
                          </w:tcPr>
                          <w:p>
                            <w:pPr>
                              <w:pStyle w:val="TableParagraph"/>
                              <w:ind w:left="252"/>
                              <w:rPr>
                                <w:sz w:val="12"/>
                              </w:rPr>
                            </w:pPr>
                            <w:r>
                              <w:rPr>
                                <w:spacing w:val="-4"/>
                                <w:w w:val="115"/>
                                <w:sz w:val="12"/>
                              </w:rPr>
                              <w:t>conv</w:t>
                            </w:r>
                          </w:p>
                        </w:tc>
                        <w:tc>
                          <w:tcPr>
                            <w:tcW w:w="991" w:type="dxa"/>
                          </w:tcPr>
                          <w:p>
                            <w:pPr>
                              <w:pStyle w:val="TableParagraph"/>
                              <w:rPr>
                                <w:sz w:val="12"/>
                              </w:rPr>
                            </w:pPr>
                            <w:r>
                              <w:rPr>
                                <w:spacing w:val="-4"/>
                                <w:w w:val="115"/>
                                <w:sz w:val="12"/>
                              </w:rPr>
                              <w:t>con22</w:t>
                            </w:r>
                          </w:p>
                        </w:tc>
                        <w:tc>
                          <w:tcPr>
                            <w:tcW w:w="975" w:type="dxa"/>
                          </w:tcPr>
                          <w:p>
                            <w:pPr>
                              <w:pStyle w:val="TableParagraph"/>
                              <w:rPr>
                                <w:sz w:val="12"/>
                              </w:rPr>
                            </w:pPr>
                            <w:r>
                              <w:rPr>
                                <w:spacing w:val="-5"/>
                                <w:w w:val="120"/>
                                <w:sz w:val="12"/>
                              </w:rPr>
                              <w:t>128</w:t>
                            </w:r>
                          </w:p>
                        </w:tc>
                        <w:tc>
                          <w:tcPr>
                            <w:tcW w:w="895" w:type="dxa"/>
                          </w:tcPr>
                          <w:p>
                            <w:pPr>
                              <w:pStyle w:val="TableParagraph"/>
                              <w:ind w:left="249"/>
                              <w:rPr>
                                <w:sz w:val="12"/>
                              </w:rPr>
                            </w:pPr>
                            <w:r>
                              <w:rPr>
                                <w:spacing w:val="-5"/>
                                <w:w w:val="120"/>
                                <w:sz w:val="12"/>
                              </w:rPr>
                              <w:t>128</w:t>
                            </w:r>
                          </w:p>
                        </w:tc>
                      </w:tr>
                      <w:tr>
                        <w:trPr>
                          <w:trHeight w:val="171" w:hRule="atLeast"/>
                        </w:trPr>
                        <w:tc>
                          <w:tcPr>
                            <w:tcW w:w="699" w:type="dxa"/>
                          </w:tcPr>
                          <w:p>
                            <w:pPr>
                              <w:pStyle w:val="TableParagraph"/>
                              <w:ind w:left="119"/>
                              <w:rPr>
                                <w:sz w:val="12"/>
                              </w:rPr>
                            </w:pPr>
                            <w:r>
                              <w:rPr>
                                <w:spacing w:val="-10"/>
                                <w:w w:val="110"/>
                                <w:sz w:val="12"/>
                              </w:rPr>
                              <w:t>6</w:t>
                            </w:r>
                          </w:p>
                        </w:tc>
                        <w:tc>
                          <w:tcPr>
                            <w:tcW w:w="1463" w:type="dxa"/>
                          </w:tcPr>
                          <w:p>
                            <w:pPr>
                              <w:pStyle w:val="TableParagraph"/>
                              <w:ind w:left="252"/>
                              <w:rPr>
                                <w:sz w:val="12"/>
                              </w:rPr>
                            </w:pPr>
                            <w:r>
                              <w:rPr>
                                <w:spacing w:val="-4"/>
                                <w:w w:val="115"/>
                                <w:sz w:val="12"/>
                              </w:rPr>
                              <w:t>pool</w:t>
                            </w:r>
                          </w:p>
                        </w:tc>
                        <w:tc>
                          <w:tcPr>
                            <w:tcW w:w="991" w:type="dxa"/>
                          </w:tcPr>
                          <w:p>
                            <w:pPr>
                              <w:pStyle w:val="TableParagraph"/>
                              <w:rPr>
                                <w:sz w:val="12"/>
                              </w:rPr>
                            </w:pPr>
                            <w:r>
                              <w:rPr>
                                <w:spacing w:val="-4"/>
                                <w:w w:val="110"/>
                                <w:sz w:val="12"/>
                              </w:rPr>
                              <w:t>Pool2</w:t>
                            </w:r>
                          </w:p>
                        </w:tc>
                        <w:tc>
                          <w:tcPr>
                            <w:tcW w:w="975" w:type="dxa"/>
                          </w:tcPr>
                          <w:p>
                            <w:pPr>
                              <w:pStyle w:val="TableParagraph"/>
                              <w:spacing w:line="132" w:lineRule="exact" w:before="19"/>
                              <w:rPr>
                                <w:rFonts w:ascii="Arial"/>
                                <w:sz w:val="12"/>
                              </w:rPr>
                            </w:pPr>
                            <w:r>
                              <w:rPr>
                                <w:rFonts w:ascii="Arial"/>
                                <w:spacing w:val="-10"/>
                                <w:w w:val="150"/>
                                <w:sz w:val="12"/>
                              </w:rPr>
                              <w:t>e</w:t>
                            </w:r>
                          </w:p>
                        </w:tc>
                        <w:tc>
                          <w:tcPr>
                            <w:tcW w:w="895" w:type="dxa"/>
                          </w:tcPr>
                          <w:p>
                            <w:pPr>
                              <w:pStyle w:val="TableParagraph"/>
                              <w:spacing w:line="132" w:lineRule="exact" w:before="19"/>
                              <w:ind w:left="249"/>
                              <w:rPr>
                                <w:rFonts w:ascii="Arial"/>
                                <w:sz w:val="12"/>
                              </w:rPr>
                            </w:pPr>
                            <w:r>
                              <w:rPr>
                                <w:rFonts w:ascii="Arial"/>
                                <w:spacing w:val="-10"/>
                                <w:w w:val="150"/>
                                <w:sz w:val="12"/>
                              </w:rPr>
                              <w:t>e</w:t>
                            </w:r>
                          </w:p>
                        </w:tc>
                      </w:tr>
                      <w:tr>
                        <w:trPr>
                          <w:trHeight w:val="171" w:hRule="atLeast"/>
                        </w:trPr>
                        <w:tc>
                          <w:tcPr>
                            <w:tcW w:w="699" w:type="dxa"/>
                          </w:tcPr>
                          <w:p>
                            <w:pPr>
                              <w:pStyle w:val="TableParagraph"/>
                              <w:ind w:left="119"/>
                              <w:rPr>
                                <w:sz w:val="12"/>
                              </w:rPr>
                            </w:pPr>
                            <w:r>
                              <w:rPr>
                                <w:spacing w:val="-10"/>
                                <w:w w:val="125"/>
                                <w:sz w:val="12"/>
                              </w:rPr>
                              <w:t>7</w:t>
                            </w:r>
                          </w:p>
                        </w:tc>
                        <w:tc>
                          <w:tcPr>
                            <w:tcW w:w="1463" w:type="dxa"/>
                          </w:tcPr>
                          <w:p>
                            <w:pPr>
                              <w:pStyle w:val="TableParagraph"/>
                              <w:ind w:left="252"/>
                              <w:rPr>
                                <w:sz w:val="12"/>
                              </w:rPr>
                            </w:pPr>
                            <w:r>
                              <w:rPr>
                                <w:spacing w:val="-4"/>
                                <w:w w:val="115"/>
                                <w:sz w:val="12"/>
                              </w:rPr>
                              <w:t>conv</w:t>
                            </w:r>
                          </w:p>
                        </w:tc>
                        <w:tc>
                          <w:tcPr>
                            <w:tcW w:w="991" w:type="dxa"/>
                          </w:tcPr>
                          <w:p>
                            <w:pPr>
                              <w:pStyle w:val="TableParagraph"/>
                              <w:rPr>
                                <w:sz w:val="12"/>
                              </w:rPr>
                            </w:pPr>
                            <w:r>
                              <w:rPr>
                                <w:spacing w:val="-2"/>
                                <w:w w:val="115"/>
                                <w:sz w:val="12"/>
                              </w:rPr>
                              <w:t>Conv31</w:t>
                            </w:r>
                          </w:p>
                        </w:tc>
                        <w:tc>
                          <w:tcPr>
                            <w:tcW w:w="975" w:type="dxa"/>
                          </w:tcPr>
                          <w:p>
                            <w:pPr>
                              <w:pStyle w:val="TableParagraph"/>
                              <w:rPr>
                                <w:sz w:val="12"/>
                              </w:rPr>
                            </w:pPr>
                            <w:r>
                              <w:rPr>
                                <w:spacing w:val="-5"/>
                                <w:w w:val="120"/>
                                <w:sz w:val="12"/>
                              </w:rPr>
                              <w:t>128</w:t>
                            </w:r>
                          </w:p>
                        </w:tc>
                        <w:tc>
                          <w:tcPr>
                            <w:tcW w:w="895" w:type="dxa"/>
                          </w:tcPr>
                          <w:p>
                            <w:pPr>
                              <w:pStyle w:val="TableParagraph"/>
                              <w:ind w:left="249"/>
                              <w:rPr>
                                <w:sz w:val="12"/>
                              </w:rPr>
                            </w:pPr>
                            <w:r>
                              <w:rPr>
                                <w:spacing w:val="-5"/>
                                <w:w w:val="115"/>
                                <w:sz w:val="12"/>
                              </w:rPr>
                              <w:t>256</w:t>
                            </w:r>
                          </w:p>
                        </w:tc>
                      </w:tr>
                      <w:tr>
                        <w:trPr>
                          <w:trHeight w:val="171" w:hRule="atLeast"/>
                        </w:trPr>
                        <w:tc>
                          <w:tcPr>
                            <w:tcW w:w="699" w:type="dxa"/>
                          </w:tcPr>
                          <w:p>
                            <w:pPr>
                              <w:pStyle w:val="TableParagraph"/>
                              <w:ind w:left="119"/>
                              <w:rPr>
                                <w:sz w:val="12"/>
                              </w:rPr>
                            </w:pPr>
                            <w:r>
                              <w:rPr>
                                <w:spacing w:val="-10"/>
                                <w:w w:val="105"/>
                                <w:sz w:val="12"/>
                              </w:rPr>
                              <w:t>8</w:t>
                            </w:r>
                          </w:p>
                        </w:tc>
                        <w:tc>
                          <w:tcPr>
                            <w:tcW w:w="1463" w:type="dxa"/>
                          </w:tcPr>
                          <w:p>
                            <w:pPr>
                              <w:pStyle w:val="TableParagraph"/>
                              <w:ind w:left="252"/>
                              <w:rPr>
                                <w:sz w:val="12"/>
                              </w:rPr>
                            </w:pPr>
                            <w:r>
                              <w:rPr>
                                <w:spacing w:val="-4"/>
                                <w:w w:val="115"/>
                                <w:sz w:val="12"/>
                              </w:rPr>
                              <w:t>conv</w:t>
                            </w:r>
                          </w:p>
                        </w:tc>
                        <w:tc>
                          <w:tcPr>
                            <w:tcW w:w="991" w:type="dxa"/>
                          </w:tcPr>
                          <w:p>
                            <w:pPr>
                              <w:pStyle w:val="TableParagraph"/>
                              <w:rPr>
                                <w:sz w:val="12"/>
                              </w:rPr>
                            </w:pPr>
                            <w:r>
                              <w:rPr>
                                <w:spacing w:val="-2"/>
                                <w:w w:val="110"/>
                                <w:sz w:val="12"/>
                              </w:rPr>
                              <w:t>Conv32</w:t>
                            </w:r>
                          </w:p>
                        </w:tc>
                        <w:tc>
                          <w:tcPr>
                            <w:tcW w:w="975" w:type="dxa"/>
                          </w:tcPr>
                          <w:p>
                            <w:pPr>
                              <w:pStyle w:val="TableParagraph"/>
                              <w:rPr>
                                <w:sz w:val="12"/>
                              </w:rPr>
                            </w:pPr>
                            <w:r>
                              <w:rPr>
                                <w:spacing w:val="-5"/>
                                <w:w w:val="115"/>
                                <w:sz w:val="12"/>
                              </w:rPr>
                              <w:t>256</w:t>
                            </w:r>
                          </w:p>
                        </w:tc>
                        <w:tc>
                          <w:tcPr>
                            <w:tcW w:w="895" w:type="dxa"/>
                          </w:tcPr>
                          <w:p>
                            <w:pPr>
                              <w:pStyle w:val="TableParagraph"/>
                              <w:ind w:left="249"/>
                              <w:rPr>
                                <w:sz w:val="12"/>
                              </w:rPr>
                            </w:pPr>
                            <w:r>
                              <w:rPr>
                                <w:spacing w:val="-5"/>
                                <w:w w:val="115"/>
                                <w:sz w:val="12"/>
                              </w:rPr>
                              <w:t>256</w:t>
                            </w:r>
                          </w:p>
                        </w:tc>
                      </w:tr>
                      <w:tr>
                        <w:trPr>
                          <w:trHeight w:val="171" w:hRule="atLeast"/>
                        </w:trPr>
                        <w:tc>
                          <w:tcPr>
                            <w:tcW w:w="699" w:type="dxa"/>
                          </w:tcPr>
                          <w:p>
                            <w:pPr>
                              <w:pStyle w:val="TableParagraph"/>
                              <w:spacing w:line="130" w:lineRule="exact"/>
                              <w:ind w:left="119"/>
                              <w:rPr>
                                <w:sz w:val="12"/>
                              </w:rPr>
                            </w:pPr>
                            <w:r>
                              <w:rPr>
                                <w:spacing w:val="-10"/>
                                <w:w w:val="110"/>
                                <w:sz w:val="12"/>
                              </w:rPr>
                              <w:t>9</w:t>
                            </w:r>
                          </w:p>
                        </w:tc>
                        <w:tc>
                          <w:tcPr>
                            <w:tcW w:w="1463" w:type="dxa"/>
                          </w:tcPr>
                          <w:p>
                            <w:pPr>
                              <w:pStyle w:val="TableParagraph"/>
                              <w:spacing w:line="130" w:lineRule="exact"/>
                              <w:ind w:left="252"/>
                              <w:rPr>
                                <w:sz w:val="12"/>
                              </w:rPr>
                            </w:pPr>
                            <w:r>
                              <w:rPr>
                                <w:spacing w:val="-4"/>
                                <w:w w:val="115"/>
                                <w:sz w:val="12"/>
                              </w:rPr>
                              <w:t>conv</w:t>
                            </w:r>
                          </w:p>
                        </w:tc>
                        <w:tc>
                          <w:tcPr>
                            <w:tcW w:w="991" w:type="dxa"/>
                          </w:tcPr>
                          <w:p>
                            <w:pPr>
                              <w:pStyle w:val="TableParagraph"/>
                              <w:spacing w:line="130" w:lineRule="exact"/>
                              <w:rPr>
                                <w:sz w:val="12"/>
                              </w:rPr>
                            </w:pPr>
                            <w:r>
                              <w:rPr>
                                <w:spacing w:val="-2"/>
                                <w:w w:val="110"/>
                                <w:sz w:val="12"/>
                              </w:rPr>
                              <w:t>Conv33</w:t>
                            </w:r>
                          </w:p>
                        </w:tc>
                        <w:tc>
                          <w:tcPr>
                            <w:tcW w:w="975" w:type="dxa"/>
                          </w:tcPr>
                          <w:p>
                            <w:pPr>
                              <w:pStyle w:val="TableParagraph"/>
                              <w:spacing w:line="130" w:lineRule="exact"/>
                              <w:rPr>
                                <w:sz w:val="12"/>
                              </w:rPr>
                            </w:pPr>
                            <w:r>
                              <w:rPr>
                                <w:spacing w:val="-5"/>
                                <w:w w:val="115"/>
                                <w:sz w:val="12"/>
                              </w:rPr>
                              <w:t>256</w:t>
                            </w:r>
                          </w:p>
                        </w:tc>
                        <w:tc>
                          <w:tcPr>
                            <w:tcW w:w="895" w:type="dxa"/>
                          </w:tcPr>
                          <w:p>
                            <w:pPr>
                              <w:pStyle w:val="TableParagraph"/>
                              <w:spacing w:line="130" w:lineRule="exact"/>
                              <w:ind w:left="249"/>
                              <w:rPr>
                                <w:sz w:val="12"/>
                              </w:rPr>
                            </w:pPr>
                            <w:r>
                              <w:rPr>
                                <w:spacing w:val="-5"/>
                                <w:w w:val="115"/>
                                <w:sz w:val="12"/>
                              </w:rPr>
                              <w:t>256</w:t>
                            </w:r>
                          </w:p>
                        </w:tc>
                      </w:tr>
                      <w:tr>
                        <w:trPr>
                          <w:trHeight w:val="171" w:hRule="atLeast"/>
                        </w:trPr>
                        <w:tc>
                          <w:tcPr>
                            <w:tcW w:w="699" w:type="dxa"/>
                          </w:tcPr>
                          <w:p>
                            <w:pPr>
                              <w:pStyle w:val="TableParagraph"/>
                              <w:ind w:left="119"/>
                              <w:rPr>
                                <w:sz w:val="12"/>
                              </w:rPr>
                            </w:pPr>
                            <w:r>
                              <w:rPr>
                                <w:spacing w:val="-5"/>
                                <w:w w:val="120"/>
                                <w:sz w:val="12"/>
                              </w:rPr>
                              <w:t>10</w:t>
                            </w:r>
                          </w:p>
                        </w:tc>
                        <w:tc>
                          <w:tcPr>
                            <w:tcW w:w="1463" w:type="dxa"/>
                          </w:tcPr>
                          <w:p>
                            <w:pPr>
                              <w:pStyle w:val="TableParagraph"/>
                              <w:ind w:left="252"/>
                              <w:rPr>
                                <w:sz w:val="12"/>
                              </w:rPr>
                            </w:pPr>
                            <w:r>
                              <w:rPr>
                                <w:spacing w:val="-4"/>
                                <w:w w:val="115"/>
                                <w:sz w:val="12"/>
                              </w:rPr>
                              <w:t>pool</w:t>
                            </w:r>
                          </w:p>
                        </w:tc>
                        <w:tc>
                          <w:tcPr>
                            <w:tcW w:w="991" w:type="dxa"/>
                          </w:tcPr>
                          <w:p>
                            <w:pPr>
                              <w:pStyle w:val="TableParagraph"/>
                              <w:rPr>
                                <w:sz w:val="12"/>
                              </w:rPr>
                            </w:pPr>
                            <w:r>
                              <w:rPr>
                                <w:spacing w:val="-2"/>
                                <w:w w:val="110"/>
                                <w:sz w:val="12"/>
                              </w:rPr>
                              <w:t>Pool3</w:t>
                            </w:r>
                          </w:p>
                        </w:tc>
                        <w:tc>
                          <w:tcPr>
                            <w:tcW w:w="975" w:type="dxa"/>
                          </w:tcPr>
                          <w:p>
                            <w:pPr>
                              <w:pStyle w:val="TableParagraph"/>
                              <w:spacing w:line="132" w:lineRule="exact" w:before="20"/>
                              <w:rPr>
                                <w:rFonts w:ascii="Arial"/>
                                <w:sz w:val="12"/>
                              </w:rPr>
                            </w:pPr>
                            <w:r>
                              <w:rPr>
                                <w:rFonts w:ascii="Arial"/>
                                <w:spacing w:val="-10"/>
                                <w:w w:val="150"/>
                                <w:sz w:val="12"/>
                              </w:rPr>
                              <w:t>e</w:t>
                            </w:r>
                          </w:p>
                        </w:tc>
                        <w:tc>
                          <w:tcPr>
                            <w:tcW w:w="895" w:type="dxa"/>
                          </w:tcPr>
                          <w:p>
                            <w:pPr>
                              <w:pStyle w:val="TableParagraph"/>
                              <w:spacing w:line="132" w:lineRule="exact" w:before="20"/>
                              <w:ind w:left="249"/>
                              <w:rPr>
                                <w:rFonts w:ascii="Arial"/>
                                <w:sz w:val="12"/>
                              </w:rPr>
                            </w:pPr>
                            <w:r>
                              <w:rPr>
                                <w:rFonts w:ascii="Arial"/>
                                <w:spacing w:val="-10"/>
                                <w:w w:val="150"/>
                                <w:sz w:val="12"/>
                              </w:rPr>
                              <w:t>e</w:t>
                            </w:r>
                          </w:p>
                        </w:tc>
                      </w:tr>
                      <w:tr>
                        <w:trPr>
                          <w:trHeight w:val="171" w:hRule="atLeast"/>
                        </w:trPr>
                        <w:tc>
                          <w:tcPr>
                            <w:tcW w:w="699" w:type="dxa"/>
                          </w:tcPr>
                          <w:p>
                            <w:pPr>
                              <w:pStyle w:val="TableParagraph"/>
                              <w:ind w:left="119"/>
                              <w:rPr>
                                <w:sz w:val="12"/>
                              </w:rPr>
                            </w:pPr>
                            <w:r>
                              <w:rPr>
                                <w:spacing w:val="-5"/>
                                <w:w w:val="145"/>
                                <w:sz w:val="12"/>
                              </w:rPr>
                              <w:t>11</w:t>
                            </w:r>
                          </w:p>
                        </w:tc>
                        <w:tc>
                          <w:tcPr>
                            <w:tcW w:w="1463" w:type="dxa"/>
                          </w:tcPr>
                          <w:p>
                            <w:pPr>
                              <w:pStyle w:val="TableParagraph"/>
                              <w:ind w:left="252"/>
                              <w:rPr>
                                <w:sz w:val="12"/>
                              </w:rPr>
                            </w:pPr>
                            <w:r>
                              <w:rPr>
                                <w:spacing w:val="-4"/>
                                <w:w w:val="115"/>
                                <w:sz w:val="12"/>
                              </w:rPr>
                              <w:t>conv</w:t>
                            </w:r>
                          </w:p>
                        </w:tc>
                        <w:tc>
                          <w:tcPr>
                            <w:tcW w:w="991" w:type="dxa"/>
                          </w:tcPr>
                          <w:p>
                            <w:pPr>
                              <w:pStyle w:val="TableParagraph"/>
                              <w:rPr>
                                <w:sz w:val="12"/>
                              </w:rPr>
                            </w:pPr>
                            <w:r>
                              <w:rPr>
                                <w:spacing w:val="-2"/>
                                <w:w w:val="115"/>
                                <w:sz w:val="12"/>
                              </w:rPr>
                              <w:t>Conv41</w:t>
                            </w:r>
                          </w:p>
                        </w:tc>
                        <w:tc>
                          <w:tcPr>
                            <w:tcW w:w="975" w:type="dxa"/>
                          </w:tcPr>
                          <w:p>
                            <w:pPr>
                              <w:pStyle w:val="TableParagraph"/>
                              <w:rPr>
                                <w:sz w:val="12"/>
                              </w:rPr>
                            </w:pPr>
                            <w:r>
                              <w:rPr>
                                <w:spacing w:val="-5"/>
                                <w:w w:val="115"/>
                                <w:sz w:val="12"/>
                              </w:rPr>
                              <w:t>256</w:t>
                            </w:r>
                          </w:p>
                        </w:tc>
                        <w:tc>
                          <w:tcPr>
                            <w:tcW w:w="895" w:type="dxa"/>
                          </w:tcPr>
                          <w:p>
                            <w:pPr>
                              <w:pStyle w:val="TableParagraph"/>
                              <w:ind w:left="249"/>
                              <w:rPr>
                                <w:sz w:val="12"/>
                              </w:rPr>
                            </w:pPr>
                            <w:r>
                              <w:rPr>
                                <w:spacing w:val="-5"/>
                                <w:w w:val="125"/>
                                <w:sz w:val="12"/>
                              </w:rPr>
                              <w:t>512</w:t>
                            </w:r>
                          </w:p>
                        </w:tc>
                      </w:tr>
                      <w:tr>
                        <w:trPr>
                          <w:trHeight w:val="171" w:hRule="atLeast"/>
                        </w:trPr>
                        <w:tc>
                          <w:tcPr>
                            <w:tcW w:w="699" w:type="dxa"/>
                          </w:tcPr>
                          <w:p>
                            <w:pPr>
                              <w:pStyle w:val="TableParagraph"/>
                              <w:ind w:left="119"/>
                              <w:rPr>
                                <w:sz w:val="12"/>
                              </w:rPr>
                            </w:pPr>
                            <w:r>
                              <w:rPr>
                                <w:spacing w:val="-5"/>
                                <w:w w:val="125"/>
                                <w:sz w:val="12"/>
                              </w:rPr>
                              <w:t>12</w:t>
                            </w:r>
                          </w:p>
                        </w:tc>
                        <w:tc>
                          <w:tcPr>
                            <w:tcW w:w="1463" w:type="dxa"/>
                          </w:tcPr>
                          <w:p>
                            <w:pPr>
                              <w:pStyle w:val="TableParagraph"/>
                              <w:ind w:left="252"/>
                              <w:rPr>
                                <w:sz w:val="12"/>
                              </w:rPr>
                            </w:pPr>
                            <w:r>
                              <w:rPr>
                                <w:spacing w:val="-4"/>
                                <w:w w:val="115"/>
                                <w:sz w:val="12"/>
                              </w:rPr>
                              <w:t>conv</w:t>
                            </w:r>
                          </w:p>
                        </w:tc>
                        <w:tc>
                          <w:tcPr>
                            <w:tcW w:w="991" w:type="dxa"/>
                          </w:tcPr>
                          <w:p>
                            <w:pPr>
                              <w:pStyle w:val="TableParagraph"/>
                              <w:rPr>
                                <w:sz w:val="12"/>
                              </w:rPr>
                            </w:pPr>
                            <w:r>
                              <w:rPr>
                                <w:spacing w:val="-2"/>
                                <w:w w:val="110"/>
                                <w:sz w:val="12"/>
                              </w:rPr>
                              <w:t>Conv42</w:t>
                            </w:r>
                          </w:p>
                        </w:tc>
                        <w:tc>
                          <w:tcPr>
                            <w:tcW w:w="975" w:type="dxa"/>
                          </w:tcPr>
                          <w:p>
                            <w:pPr>
                              <w:pStyle w:val="TableParagraph"/>
                              <w:rPr>
                                <w:sz w:val="12"/>
                              </w:rPr>
                            </w:pPr>
                            <w:r>
                              <w:rPr>
                                <w:spacing w:val="-5"/>
                                <w:w w:val="125"/>
                                <w:sz w:val="12"/>
                              </w:rPr>
                              <w:t>512</w:t>
                            </w:r>
                          </w:p>
                        </w:tc>
                        <w:tc>
                          <w:tcPr>
                            <w:tcW w:w="895" w:type="dxa"/>
                          </w:tcPr>
                          <w:p>
                            <w:pPr>
                              <w:pStyle w:val="TableParagraph"/>
                              <w:ind w:left="249"/>
                              <w:rPr>
                                <w:sz w:val="12"/>
                              </w:rPr>
                            </w:pPr>
                            <w:r>
                              <w:rPr>
                                <w:spacing w:val="-5"/>
                                <w:w w:val="125"/>
                                <w:sz w:val="12"/>
                              </w:rPr>
                              <w:t>512</w:t>
                            </w:r>
                          </w:p>
                        </w:tc>
                      </w:tr>
                      <w:tr>
                        <w:trPr>
                          <w:trHeight w:val="171" w:hRule="atLeast"/>
                        </w:trPr>
                        <w:tc>
                          <w:tcPr>
                            <w:tcW w:w="699" w:type="dxa"/>
                          </w:tcPr>
                          <w:p>
                            <w:pPr>
                              <w:pStyle w:val="TableParagraph"/>
                              <w:ind w:left="119"/>
                              <w:rPr>
                                <w:sz w:val="12"/>
                              </w:rPr>
                            </w:pPr>
                            <w:r>
                              <w:rPr>
                                <w:spacing w:val="-5"/>
                                <w:w w:val="130"/>
                                <w:sz w:val="12"/>
                              </w:rPr>
                              <w:t>13</w:t>
                            </w:r>
                          </w:p>
                        </w:tc>
                        <w:tc>
                          <w:tcPr>
                            <w:tcW w:w="1463" w:type="dxa"/>
                          </w:tcPr>
                          <w:p>
                            <w:pPr>
                              <w:pStyle w:val="TableParagraph"/>
                              <w:ind w:left="252"/>
                              <w:rPr>
                                <w:sz w:val="12"/>
                              </w:rPr>
                            </w:pPr>
                            <w:r>
                              <w:rPr>
                                <w:spacing w:val="-4"/>
                                <w:w w:val="115"/>
                                <w:sz w:val="12"/>
                              </w:rPr>
                              <w:t>conv</w:t>
                            </w:r>
                          </w:p>
                        </w:tc>
                        <w:tc>
                          <w:tcPr>
                            <w:tcW w:w="991" w:type="dxa"/>
                          </w:tcPr>
                          <w:p>
                            <w:pPr>
                              <w:pStyle w:val="TableParagraph"/>
                              <w:rPr>
                                <w:sz w:val="12"/>
                              </w:rPr>
                            </w:pPr>
                            <w:r>
                              <w:rPr>
                                <w:spacing w:val="-2"/>
                                <w:w w:val="110"/>
                                <w:sz w:val="12"/>
                              </w:rPr>
                              <w:t>Conv43</w:t>
                            </w:r>
                          </w:p>
                        </w:tc>
                        <w:tc>
                          <w:tcPr>
                            <w:tcW w:w="975" w:type="dxa"/>
                          </w:tcPr>
                          <w:p>
                            <w:pPr>
                              <w:pStyle w:val="TableParagraph"/>
                              <w:rPr>
                                <w:sz w:val="12"/>
                              </w:rPr>
                            </w:pPr>
                            <w:r>
                              <w:rPr>
                                <w:spacing w:val="-5"/>
                                <w:w w:val="125"/>
                                <w:sz w:val="12"/>
                              </w:rPr>
                              <w:t>512</w:t>
                            </w:r>
                          </w:p>
                        </w:tc>
                        <w:tc>
                          <w:tcPr>
                            <w:tcW w:w="895" w:type="dxa"/>
                          </w:tcPr>
                          <w:p>
                            <w:pPr>
                              <w:pStyle w:val="TableParagraph"/>
                              <w:ind w:left="249"/>
                              <w:rPr>
                                <w:sz w:val="12"/>
                              </w:rPr>
                            </w:pPr>
                            <w:r>
                              <w:rPr>
                                <w:spacing w:val="-5"/>
                                <w:w w:val="125"/>
                                <w:sz w:val="12"/>
                              </w:rPr>
                              <w:t>512</w:t>
                            </w:r>
                          </w:p>
                        </w:tc>
                      </w:tr>
                      <w:tr>
                        <w:trPr>
                          <w:trHeight w:val="171" w:hRule="atLeast"/>
                        </w:trPr>
                        <w:tc>
                          <w:tcPr>
                            <w:tcW w:w="699" w:type="dxa"/>
                          </w:tcPr>
                          <w:p>
                            <w:pPr>
                              <w:pStyle w:val="TableParagraph"/>
                              <w:ind w:left="119"/>
                              <w:rPr>
                                <w:sz w:val="12"/>
                              </w:rPr>
                            </w:pPr>
                            <w:r>
                              <w:rPr>
                                <w:spacing w:val="-5"/>
                                <w:w w:val="125"/>
                                <w:sz w:val="12"/>
                              </w:rPr>
                              <w:t>14</w:t>
                            </w:r>
                          </w:p>
                        </w:tc>
                        <w:tc>
                          <w:tcPr>
                            <w:tcW w:w="1463" w:type="dxa"/>
                          </w:tcPr>
                          <w:p>
                            <w:pPr>
                              <w:pStyle w:val="TableParagraph"/>
                              <w:ind w:left="252"/>
                              <w:rPr>
                                <w:sz w:val="12"/>
                              </w:rPr>
                            </w:pPr>
                            <w:r>
                              <w:rPr>
                                <w:spacing w:val="-4"/>
                                <w:w w:val="115"/>
                                <w:sz w:val="12"/>
                              </w:rPr>
                              <w:t>pool</w:t>
                            </w:r>
                          </w:p>
                        </w:tc>
                        <w:tc>
                          <w:tcPr>
                            <w:tcW w:w="991" w:type="dxa"/>
                          </w:tcPr>
                          <w:p>
                            <w:pPr>
                              <w:pStyle w:val="TableParagraph"/>
                              <w:rPr>
                                <w:sz w:val="12"/>
                              </w:rPr>
                            </w:pPr>
                            <w:r>
                              <w:rPr>
                                <w:spacing w:val="-2"/>
                                <w:w w:val="110"/>
                                <w:sz w:val="12"/>
                              </w:rPr>
                              <w:t>Pool4</w:t>
                            </w:r>
                          </w:p>
                        </w:tc>
                        <w:tc>
                          <w:tcPr>
                            <w:tcW w:w="975" w:type="dxa"/>
                          </w:tcPr>
                          <w:p>
                            <w:pPr>
                              <w:pStyle w:val="TableParagraph"/>
                              <w:spacing w:line="132" w:lineRule="exact" w:before="19"/>
                              <w:rPr>
                                <w:rFonts w:ascii="Arial"/>
                                <w:sz w:val="12"/>
                              </w:rPr>
                            </w:pPr>
                            <w:r>
                              <w:rPr>
                                <w:rFonts w:ascii="Arial"/>
                                <w:spacing w:val="-10"/>
                                <w:w w:val="150"/>
                                <w:sz w:val="12"/>
                              </w:rPr>
                              <w:t>e</w:t>
                            </w:r>
                          </w:p>
                        </w:tc>
                        <w:tc>
                          <w:tcPr>
                            <w:tcW w:w="895" w:type="dxa"/>
                          </w:tcPr>
                          <w:p>
                            <w:pPr>
                              <w:pStyle w:val="TableParagraph"/>
                              <w:spacing w:line="132" w:lineRule="exact" w:before="19"/>
                              <w:ind w:left="249"/>
                              <w:rPr>
                                <w:rFonts w:ascii="Arial"/>
                                <w:sz w:val="12"/>
                              </w:rPr>
                            </w:pPr>
                            <w:r>
                              <w:rPr>
                                <w:rFonts w:ascii="Arial"/>
                                <w:spacing w:val="-10"/>
                                <w:w w:val="150"/>
                                <w:sz w:val="12"/>
                              </w:rPr>
                              <w:t>e</w:t>
                            </w:r>
                          </w:p>
                        </w:tc>
                      </w:tr>
                      <w:tr>
                        <w:trPr>
                          <w:trHeight w:val="171" w:hRule="atLeast"/>
                        </w:trPr>
                        <w:tc>
                          <w:tcPr>
                            <w:tcW w:w="699" w:type="dxa"/>
                          </w:tcPr>
                          <w:p>
                            <w:pPr>
                              <w:pStyle w:val="TableParagraph"/>
                              <w:ind w:left="119"/>
                              <w:rPr>
                                <w:sz w:val="12"/>
                              </w:rPr>
                            </w:pPr>
                            <w:r>
                              <w:rPr>
                                <w:spacing w:val="-5"/>
                                <w:w w:val="130"/>
                                <w:sz w:val="12"/>
                              </w:rPr>
                              <w:t>15</w:t>
                            </w:r>
                          </w:p>
                        </w:tc>
                        <w:tc>
                          <w:tcPr>
                            <w:tcW w:w="1463" w:type="dxa"/>
                          </w:tcPr>
                          <w:p>
                            <w:pPr>
                              <w:pStyle w:val="TableParagraph"/>
                              <w:ind w:left="252"/>
                              <w:rPr>
                                <w:sz w:val="12"/>
                              </w:rPr>
                            </w:pPr>
                            <w:r>
                              <w:rPr>
                                <w:spacing w:val="-4"/>
                                <w:w w:val="115"/>
                                <w:sz w:val="12"/>
                              </w:rPr>
                              <w:t>conv</w:t>
                            </w:r>
                          </w:p>
                        </w:tc>
                        <w:tc>
                          <w:tcPr>
                            <w:tcW w:w="991" w:type="dxa"/>
                          </w:tcPr>
                          <w:p>
                            <w:pPr>
                              <w:pStyle w:val="TableParagraph"/>
                              <w:rPr>
                                <w:sz w:val="12"/>
                              </w:rPr>
                            </w:pPr>
                            <w:r>
                              <w:rPr>
                                <w:spacing w:val="-2"/>
                                <w:w w:val="115"/>
                                <w:sz w:val="12"/>
                              </w:rPr>
                              <w:t>Conv51</w:t>
                            </w:r>
                          </w:p>
                        </w:tc>
                        <w:tc>
                          <w:tcPr>
                            <w:tcW w:w="975" w:type="dxa"/>
                          </w:tcPr>
                          <w:p>
                            <w:pPr>
                              <w:pStyle w:val="TableParagraph"/>
                              <w:rPr>
                                <w:sz w:val="12"/>
                              </w:rPr>
                            </w:pPr>
                            <w:r>
                              <w:rPr>
                                <w:spacing w:val="-5"/>
                                <w:w w:val="125"/>
                                <w:sz w:val="12"/>
                              </w:rPr>
                              <w:t>512</w:t>
                            </w:r>
                          </w:p>
                        </w:tc>
                        <w:tc>
                          <w:tcPr>
                            <w:tcW w:w="895" w:type="dxa"/>
                          </w:tcPr>
                          <w:p>
                            <w:pPr>
                              <w:pStyle w:val="TableParagraph"/>
                              <w:ind w:left="249"/>
                              <w:rPr>
                                <w:sz w:val="12"/>
                              </w:rPr>
                            </w:pPr>
                            <w:r>
                              <w:rPr>
                                <w:spacing w:val="-5"/>
                                <w:w w:val="125"/>
                                <w:sz w:val="12"/>
                              </w:rPr>
                              <w:t>512</w:t>
                            </w:r>
                          </w:p>
                        </w:tc>
                      </w:tr>
                      <w:tr>
                        <w:trPr>
                          <w:trHeight w:val="171" w:hRule="atLeast"/>
                        </w:trPr>
                        <w:tc>
                          <w:tcPr>
                            <w:tcW w:w="699" w:type="dxa"/>
                          </w:tcPr>
                          <w:p>
                            <w:pPr>
                              <w:pStyle w:val="TableParagraph"/>
                              <w:ind w:left="119"/>
                              <w:rPr>
                                <w:sz w:val="12"/>
                              </w:rPr>
                            </w:pPr>
                            <w:r>
                              <w:rPr>
                                <w:spacing w:val="-5"/>
                                <w:w w:val="125"/>
                                <w:sz w:val="12"/>
                              </w:rPr>
                              <w:t>16</w:t>
                            </w:r>
                          </w:p>
                        </w:tc>
                        <w:tc>
                          <w:tcPr>
                            <w:tcW w:w="1463" w:type="dxa"/>
                          </w:tcPr>
                          <w:p>
                            <w:pPr>
                              <w:pStyle w:val="TableParagraph"/>
                              <w:ind w:left="252"/>
                              <w:rPr>
                                <w:sz w:val="12"/>
                              </w:rPr>
                            </w:pPr>
                            <w:r>
                              <w:rPr>
                                <w:spacing w:val="-4"/>
                                <w:w w:val="115"/>
                                <w:sz w:val="12"/>
                              </w:rPr>
                              <w:t>conv</w:t>
                            </w:r>
                          </w:p>
                        </w:tc>
                        <w:tc>
                          <w:tcPr>
                            <w:tcW w:w="991" w:type="dxa"/>
                          </w:tcPr>
                          <w:p>
                            <w:pPr>
                              <w:pStyle w:val="TableParagraph"/>
                              <w:rPr>
                                <w:sz w:val="12"/>
                              </w:rPr>
                            </w:pPr>
                            <w:r>
                              <w:rPr>
                                <w:spacing w:val="-2"/>
                                <w:w w:val="115"/>
                                <w:sz w:val="12"/>
                              </w:rPr>
                              <w:t>Conv52</w:t>
                            </w:r>
                          </w:p>
                        </w:tc>
                        <w:tc>
                          <w:tcPr>
                            <w:tcW w:w="975" w:type="dxa"/>
                          </w:tcPr>
                          <w:p>
                            <w:pPr>
                              <w:pStyle w:val="TableParagraph"/>
                              <w:rPr>
                                <w:sz w:val="12"/>
                              </w:rPr>
                            </w:pPr>
                            <w:r>
                              <w:rPr>
                                <w:spacing w:val="-5"/>
                                <w:w w:val="125"/>
                                <w:sz w:val="12"/>
                              </w:rPr>
                              <w:t>512</w:t>
                            </w:r>
                          </w:p>
                        </w:tc>
                        <w:tc>
                          <w:tcPr>
                            <w:tcW w:w="895" w:type="dxa"/>
                          </w:tcPr>
                          <w:p>
                            <w:pPr>
                              <w:pStyle w:val="TableParagraph"/>
                              <w:ind w:left="249"/>
                              <w:rPr>
                                <w:sz w:val="12"/>
                              </w:rPr>
                            </w:pPr>
                            <w:r>
                              <w:rPr>
                                <w:spacing w:val="-5"/>
                                <w:w w:val="125"/>
                                <w:sz w:val="12"/>
                              </w:rPr>
                              <w:t>512</w:t>
                            </w:r>
                          </w:p>
                        </w:tc>
                      </w:tr>
                      <w:tr>
                        <w:trPr>
                          <w:trHeight w:val="171" w:hRule="atLeast"/>
                        </w:trPr>
                        <w:tc>
                          <w:tcPr>
                            <w:tcW w:w="699" w:type="dxa"/>
                          </w:tcPr>
                          <w:p>
                            <w:pPr>
                              <w:pStyle w:val="TableParagraph"/>
                              <w:spacing w:line="130" w:lineRule="exact"/>
                              <w:ind w:left="119"/>
                              <w:rPr>
                                <w:sz w:val="12"/>
                              </w:rPr>
                            </w:pPr>
                            <w:r>
                              <w:rPr>
                                <w:spacing w:val="-5"/>
                                <w:w w:val="135"/>
                                <w:sz w:val="12"/>
                              </w:rPr>
                              <w:t>17</w:t>
                            </w:r>
                          </w:p>
                        </w:tc>
                        <w:tc>
                          <w:tcPr>
                            <w:tcW w:w="1463" w:type="dxa"/>
                          </w:tcPr>
                          <w:p>
                            <w:pPr>
                              <w:pStyle w:val="TableParagraph"/>
                              <w:spacing w:line="130" w:lineRule="exact"/>
                              <w:ind w:left="252"/>
                              <w:rPr>
                                <w:sz w:val="12"/>
                              </w:rPr>
                            </w:pPr>
                            <w:r>
                              <w:rPr>
                                <w:spacing w:val="-4"/>
                                <w:w w:val="115"/>
                                <w:sz w:val="12"/>
                              </w:rPr>
                              <w:t>conv</w:t>
                            </w:r>
                          </w:p>
                        </w:tc>
                        <w:tc>
                          <w:tcPr>
                            <w:tcW w:w="991" w:type="dxa"/>
                          </w:tcPr>
                          <w:p>
                            <w:pPr>
                              <w:pStyle w:val="TableParagraph"/>
                              <w:spacing w:line="130" w:lineRule="exact"/>
                              <w:rPr>
                                <w:sz w:val="12"/>
                              </w:rPr>
                            </w:pPr>
                            <w:r>
                              <w:rPr>
                                <w:spacing w:val="-2"/>
                                <w:w w:val="115"/>
                                <w:sz w:val="12"/>
                              </w:rPr>
                              <w:t>Conv53</w:t>
                            </w:r>
                          </w:p>
                        </w:tc>
                        <w:tc>
                          <w:tcPr>
                            <w:tcW w:w="975" w:type="dxa"/>
                          </w:tcPr>
                          <w:p>
                            <w:pPr>
                              <w:pStyle w:val="TableParagraph"/>
                              <w:spacing w:line="130" w:lineRule="exact"/>
                              <w:rPr>
                                <w:sz w:val="12"/>
                              </w:rPr>
                            </w:pPr>
                            <w:r>
                              <w:rPr>
                                <w:spacing w:val="-5"/>
                                <w:w w:val="125"/>
                                <w:sz w:val="12"/>
                              </w:rPr>
                              <w:t>512</w:t>
                            </w:r>
                          </w:p>
                        </w:tc>
                        <w:tc>
                          <w:tcPr>
                            <w:tcW w:w="895" w:type="dxa"/>
                          </w:tcPr>
                          <w:p>
                            <w:pPr>
                              <w:pStyle w:val="TableParagraph"/>
                              <w:spacing w:line="130" w:lineRule="exact"/>
                              <w:ind w:left="249"/>
                              <w:rPr>
                                <w:sz w:val="12"/>
                              </w:rPr>
                            </w:pPr>
                            <w:r>
                              <w:rPr>
                                <w:spacing w:val="-5"/>
                                <w:w w:val="125"/>
                                <w:sz w:val="12"/>
                              </w:rPr>
                              <w:t>512</w:t>
                            </w:r>
                          </w:p>
                        </w:tc>
                      </w:tr>
                      <w:tr>
                        <w:trPr>
                          <w:trHeight w:val="171" w:hRule="atLeast"/>
                        </w:trPr>
                        <w:tc>
                          <w:tcPr>
                            <w:tcW w:w="699" w:type="dxa"/>
                          </w:tcPr>
                          <w:p>
                            <w:pPr>
                              <w:pStyle w:val="TableParagraph"/>
                              <w:ind w:left="119"/>
                              <w:rPr>
                                <w:sz w:val="12"/>
                              </w:rPr>
                            </w:pPr>
                            <w:r>
                              <w:rPr>
                                <w:spacing w:val="-5"/>
                                <w:w w:val="125"/>
                                <w:sz w:val="12"/>
                              </w:rPr>
                              <w:t>18</w:t>
                            </w:r>
                          </w:p>
                        </w:tc>
                        <w:tc>
                          <w:tcPr>
                            <w:tcW w:w="1463" w:type="dxa"/>
                          </w:tcPr>
                          <w:p>
                            <w:pPr>
                              <w:pStyle w:val="TableParagraph"/>
                              <w:ind w:left="252"/>
                              <w:rPr>
                                <w:sz w:val="12"/>
                              </w:rPr>
                            </w:pPr>
                            <w:r>
                              <w:rPr>
                                <w:spacing w:val="-4"/>
                                <w:w w:val="115"/>
                                <w:sz w:val="12"/>
                              </w:rPr>
                              <w:t>pool</w:t>
                            </w:r>
                          </w:p>
                        </w:tc>
                        <w:tc>
                          <w:tcPr>
                            <w:tcW w:w="991" w:type="dxa"/>
                          </w:tcPr>
                          <w:p>
                            <w:pPr>
                              <w:pStyle w:val="TableParagraph"/>
                              <w:rPr>
                                <w:sz w:val="12"/>
                              </w:rPr>
                            </w:pPr>
                            <w:r>
                              <w:rPr>
                                <w:spacing w:val="-2"/>
                                <w:w w:val="110"/>
                                <w:sz w:val="12"/>
                              </w:rPr>
                              <w:t>Pool5</w:t>
                            </w:r>
                          </w:p>
                        </w:tc>
                        <w:tc>
                          <w:tcPr>
                            <w:tcW w:w="975" w:type="dxa"/>
                          </w:tcPr>
                          <w:p>
                            <w:pPr>
                              <w:pStyle w:val="TableParagraph"/>
                              <w:spacing w:line="132" w:lineRule="exact" w:before="20"/>
                              <w:rPr>
                                <w:rFonts w:ascii="Arial"/>
                                <w:sz w:val="12"/>
                              </w:rPr>
                            </w:pPr>
                            <w:r>
                              <w:rPr>
                                <w:rFonts w:ascii="Arial"/>
                                <w:spacing w:val="-10"/>
                                <w:w w:val="150"/>
                                <w:sz w:val="12"/>
                              </w:rPr>
                              <w:t>e</w:t>
                            </w:r>
                          </w:p>
                        </w:tc>
                        <w:tc>
                          <w:tcPr>
                            <w:tcW w:w="895" w:type="dxa"/>
                          </w:tcPr>
                          <w:p>
                            <w:pPr>
                              <w:pStyle w:val="TableParagraph"/>
                              <w:spacing w:line="132" w:lineRule="exact" w:before="20"/>
                              <w:ind w:left="249"/>
                              <w:rPr>
                                <w:rFonts w:ascii="Arial"/>
                                <w:sz w:val="12"/>
                              </w:rPr>
                            </w:pPr>
                            <w:r>
                              <w:rPr>
                                <w:rFonts w:ascii="Arial"/>
                                <w:spacing w:val="-10"/>
                                <w:w w:val="150"/>
                                <w:sz w:val="12"/>
                              </w:rPr>
                              <w:t>e</w:t>
                            </w:r>
                          </w:p>
                        </w:tc>
                      </w:tr>
                      <w:tr>
                        <w:trPr>
                          <w:trHeight w:val="171" w:hRule="atLeast"/>
                        </w:trPr>
                        <w:tc>
                          <w:tcPr>
                            <w:tcW w:w="699" w:type="dxa"/>
                          </w:tcPr>
                          <w:p>
                            <w:pPr>
                              <w:pStyle w:val="TableParagraph"/>
                              <w:ind w:left="119"/>
                              <w:rPr>
                                <w:sz w:val="12"/>
                              </w:rPr>
                            </w:pPr>
                            <w:r>
                              <w:rPr>
                                <w:spacing w:val="-5"/>
                                <w:w w:val="125"/>
                                <w:sz w:val="12"/>
                              </w:rPr>
                              <w:t>19</w:t>
                            </w:r>
                          </w:p>
                        </w:tc>
                        <w:tc>
                          <w:tcPr>
                            <w:tcW w:w="1463" w:type="dxa"/>
                          </w:tcPr>
                          <w:p>
                            <w:pPr>
                              <w:pStyle w:val="TableParagraph"/>
                              <w:ind w:left="252"/>
                              <w:rPr>
                                <w:sz w:val="12"/>
                              </w:rPr>
                            </w:pPr>
                            <w:r>
                              <w:rPr>
                                <w:spacing w:val="-2"/>
                                <w:w w:val="110"/>
                                <w:sz w:val="12"/>
                              </w:rPr>
                              <w:t>Full_connection</w:t>
                            </w:r>
                          </w:p>
                        </w:tc>
                        <w:tc>
                          <w:tcPr>
                            <w:tcW w:w="991" w:type="dxa"/>
                          </w:tcPr>
                          <w:p>
                            <w:pPr>
                              <w:pStyle w:val="TableParagraph"/>
                              <w:rPr>
                                <w:sz w:val="12"/>
                              </w:rPr>
                            </w:pPr>
                            <w:r>
                              <w:rPr>
                                <w:spacing w:val="-5"/>
                                <w:w w:val="115"/>
                                <w:sz w:val="12"/>
                              </w:rPr>
                              <w:t>Fc1</w:t>
                            </w:r>
                          </w:p>
                        </w:tc>
                        <w:tc>
                          <w:tcPr>
                            <w:tcW w:w="975" w:type="dxa"/>
                          </w:tcPr>
                          <w:p>
                            <w:pPr>
                              <w:pStyle w:val="TableParagraph"/>
                              <w:rPr>
                                <w:sz w:val="12"/>
                              </w:rPr>
                            </w:pPr>
                            <w:r>
                              <w:rPr>
                                <w:spacing w:val="-5"/>
                                <w:w w:val="125"/>
                                <w:sz w:val="12"/>
                              </w:rPr>
                              <w:t>512</w:t>
                            </w:r>
                          </w:p>
                        </w:tc>
                        <w:tc>
                          <w:tcPr>
                            <w:tcW w:w="895" w:type="dxa"/>
                          </w:tcPr>
                          <w:p>
                            <w:pPr>
                              <w:pStyle w:val="TableParagraph"/>
                              <w:ind w:left="249"/>
                              <w:rPr>
                                <w:sz w:val="12"/>
                              </w:rPr>
                            </w:pPr>
                            <w:r>
                              <w:rPr>
                                <w:spacing w:val="-4"/>
                                <w:w w:val="110"/>
                                <w:sz w:val="12"/>
                              </w:rPr>
                              <w:t>4096</w:t>
                            </w:r>
                          </w:p>
                        </w:tc>
                      </w:tr>
                      <w:tr>
                        <w:trPr>
                          <w:trHeight w:val="171" w:hRule="atLeast"/>
                        </w:trPr>
                        <w:tc>
                          <w:tcPr>
                            <w:tcW w:w="699" w:type="dxa"/>
                          </w:tcPr>
                          <w:p>
                            <w:pPr>
                              <w:pStyle w:val="TableParagraph"/>
                              <w:ind w:left="119"/>
                              <w:rPr>
                                <w:sz w:val="12"/>
                              </w:rPr>
                            </w:pPr>
                            <w:r>
                              <w:rPr>
                                <w:spacing w:val="-5"/>
                                <w:w w:val="105"/>
                                <w:sz w:val="12"/>
                              </w:rPr>
                              <w:t>20</w:t>
                            </w:r>
                          </w:p>
                        </w:tc>
                        <w:tc>
                          <w:tcPr>
                            <w:tcW w:w="1463" w:type="dxa"/>
                          </w:tcPr>
                          <w:p>
                            <w:pPr>
                              <w:pStyle w:val="TableParagraph"/>
                              <w:ind w:left="252"/>
                              <w:rPr>
                                <w:sz w:val="12"/>
                              </w:rPr>
                            </w:pPr>
                            <w:r>
                              <w:rPr>
                                <w:w w:val="110"/>
                                <w:sz w:val="12"/>
                              </w:rPr>
                              <w:t>Full</w:t>
                            </w:r>
                            <w:r>
                              <w:rPr>
                                <w:spacing w:val="-4"/>
                                <w:w w:val="110"/>
                                <w:sz w:val="12"/>
                              </w:rPr>
                              <w:t> </w:t>
                            </w:r>
                            <w:r>
                              <w:rPr>
                                <w:spacing w:val="-2"/>
                                <w:w w:val="110"/>
                                <w:sz w:val="12"/>
                              </w:rPr>
                              <w:t>connection</w:t>
                            </w:r>
                          </w:p>
                        </w:tc>
                        <w:tc>
                          <w:tcPr>
                            <w:tcW w:w="991" w:type="dxa"/>
                          </w:tcPr>
                          <w:p>
                            <w:pPr>
                              <w:pStyle w:val="TableParagraph"/>
                              <w:rPr>
                                <w:sz w:val="12"/>
                              </w:rPr>
                            </w:pPr>
                            <w:r>
                              <w:rPr>
                                <w:spacing w:val="-5"/>
                                <w:w w:val="105"/>
                                <w:sz w:val="12"/>
                              </w:rPr>
                              <w:t>Fc2</w:t>
                            </w:r>
                          </w:p>
                        </w:tc>
                        <w:tc>
                          <w:tcPr>
                            <w:tcW w:w="975" w:type="dxa"/>
                          </w:tcPr>
                          <w:p>
                            <w:pPr>
                              <w:pStyle w:val="TableParagraph"/>
                              <w:rPr>
                                <w:sz w:val="12"/>
                              </w:rPr>
                            </w:pPr>
                            <w:r>
                              <w:rPr>
                                <w:spacing w:val="-4"/>
                                <w:w w:val="110"/>
                                <w:sz w:val="12"/>
                              </w:rPr>
                              <w:t>4096</w:t>
                            </w:r>
                          </w:p>
                        </w:tc>
                        <w:tc>
                          <w:tcPr>
                            <w:tcW w:w="895" w:type="dxa"/>
                          </w:tcPr>
                          <w:p>
                            <w:pPr>
                              <w:pStyle w:val="TableParagraph"/>
                              <w:ind w:left="249"/>
                              <w:rPr>
                                <w:sz w:val="12"/>
                              </w:rPr>
                            </w:pPr>
                            <w:r>
                              <w:rPr>
                                <w:spacing w:val="-4"/>
                                <w:w w:val="110"/>
                                <w:sz w:val="12"/>
                              </w:rPr>
                              <w:t>4096</w:t>
                            </w:r>
                          </w:p>
                        </w:tc>
                      </w:tr>
                      <w:tr>
                        <w:trPr>
                          <w:trHeight w:val="171" w:hRule="atLeast"/>
                        </w:trPr>
                        <w:tc>
                          <w:tcPr>
                            <w:tcW w:w="699" w:type="dxa"/>
                          </w:tcPr>
                          <w:p>
                            <w:pPr>
                              <w:pStyle w:val="TableParagraph"/>
                              <w:ind w:left="119"/>
                              <w:rPr>
                                <w:sz w:val="12"/>
                              </w:rPr>
                            </w:pPr>
                            <w:r>
                              <w:rPr>
                                <w:spacing w:val="-5"/>
                                <w:w w:val="125"/>
                                <w:sz w:val="12"/>
                              </w:rPr>
                              <w:t>21</w:t>
                            </w:r>
                          </w:p>
                        </w:tc>
                        <w:tc>
                          <w:tcPr>
                            <w:tcW w:w="1463" w:type="dxa"/>
                          </w:tcPr>
                          <w:p>
                            <w:pPr>
                              <w:pStyle w:val="TableParagraph"/>
                              <w:ind w:left="252"/>
                              <w:rPr>
                                <w:sz w:val="12"/>
                              </w:rPr>
                            </w:pPr>
                            <w:r>
                              <w:rPr>
                                <w:w w:val="110"/>
                                <w:sz w:val="12"/>
                              </w:rPr>
                              <w:t>Full</w:t>
                            </w:r>
                            <w:r>
                              <w:rPr>
                                <w:spacing w:val="-4"/>
                                <w:w w:val="110"/>
                                <w:sz w:val="12"/>
                              </w:rPr>
                              <w:t> </w:t>
                            </w:r>
                            <w:r>
                              <w:rPr>
                                <w:spacing w:val="-2"/>
                                <w:w w:val="110"/>
                                <w:sz w:val="12"/>
                              </w:rPr>
                              <w:t>connection</w:t>
                            </w:r>
                          </w:p>
                        </w:tc>
                        <w:tc>
                          <w:tcPr>
                            <w:tcW w:w="991" w:type="dxa"/>
                          </w:tcPr>
                          <w:p>
                            <w:pPr>
                              <w:pStyle w:val="TableParagraph"/>
                              <w:rPr>
                                <w:sz w:val="12"/>
                              </w:rPr>
                            </w:pPr>
                            <w:r>
                              <w:rPr>
                                <w:spacing w:val="-5"/>
                                <w:w w:val="105"/>
                                <w:sz w:val="12"/>
                              </w:rPr>
                              <w:t>Fc3</w:t>
                            </w:r>
                          </w:p>
                        </w:tc>
                        <w:tc>
                          <w:tcPr>
                            <w:tcW w:w="975" w:type="dxa"/>
                          </w:tcPr>
                          <w:p>
                            <w:pPr>
                              <w:pStyle w:val="TableParagraph"/>
                              <w:rPr>
                                <w:sz w:val="12"/>
                              </w:rPr>
                            </w:pPr>
                            <w:r>
                              <w:rPr>
                                <w:spacing w:val="-4"/>
                                <w:w w:val="110"/>
                                <w:sz w:val="12"/>
                              </w:rPr>
                              <w:t>4096</w:t>
                            </w:r>
                          </w:p>
                        </w:tc>
                        <w:tc>
                          <w:tcPr>
                            <w:tcW w:w="895" w:type="dxa"/>
                          </w:tcPr>
                          <w:p>
                            <w:pPr>
                              <w:pStyle w:val="TableParagraph"/>
                              <w:ind w:left="249"/>
                              <w:rPr>
                                <w:sz w:val="12"/>
                              </w:rPr>
                            </w:pPr>
                            <w:r>
                              <w:rPr>
                                <w:spacing w:val="-2"/>
                                <w:w w:val="125"/>
                                <w:sz w:val="12"/>
                              </w:rPr>
                              <w:t>10,177</w:t>
                            </w:r>
                          </w:p>
                        </w:tc>
                      </w:tr>
                      <w:tr>
                        <w:trPr>
                          <w:trHeight w:val="211" w:hRule="atLeast"/>
                        </w:trPr>
                        <w:tc>
                          <w:tcPr>
                            <w:tcW w:w="699" w:type="dxa"/>
                            <w:tcBorders>
                              <w:bottom w:val="single" w:sz="4" w:space="0" w:color="000000"/>
                            </w:tcBorders>
                          </w:tcPr>
                          <w:p>
                            <w:pPr>
                              <w:pStyle w:val="TableParagraph"/>
                              <w:spacing w:line="240" w:lineRule="auto"/>
                              <w:ind w:left="119"/>
                              <w:rPr>
                                <w:sz w:val="12"/>
                              </w:rPr>
                            </w:pPr>
                            <w:r>
                              <w:rPr>
                                <w:spacing w:val="-5"/>
                                <w:w w:val="115"/>
                                <w:sz w:val="12"/>
                              </w:rPr>
                              <w:t>22</w:t>
                            </w:r>
                          </w:p>
                        </w:tc>
                        <w:tc>
                          <w:tcPr>
                            <w:tcW w:w="1463" w:type="dxa"/>
                            <w:tcBorders>
                              <w:bottom w:val="single" w:sz="4" w:space="0" w:color="000000"/>
                            </w:tcBorders>
                          </w:tcPr>
                          <w:p>
                            <w:pPr>
                              <w:pStyle w:val="TableParagraph"/>
                              <w:spacing w:line="240" w:lineRule="auto"/>
                              <w:ind w:left="252"/>
                              <w:rPr>
                                <w:sz w:val="12"/>
                              </w:rPr>
                            </w:pPr>
                            <w:r>
                              <w:rPr>
                                <w:spacing w:val="-2"/>
                                <w:w w:val="115"/>
                                <w:sz w:val="12"/>
                              </w:rPr>
                              <w:t>softmax</w:t>
                            </w:r>
                          </w:p>
                        </w:tc>
                        <w:tc>
                          <w:tcPr>
                            <w:tcW w:w="991" w:type="dxa"/>
                            <w:tcBorders>
                              <w:bottom w:val="single" w:sz="4" w:space="0" w:color="000000"/>
                            </w:tcBorders>
                          </w:tcPr>
                          <w:p>
                            <w:pPr>
                              <w:pStyle w:val="TableParagraph"/>
                              <w:spacing w:line="240" w:lineRule="auto"/>
                              <w:rPr>
                                <w:sz w:val="12"/>
                              </w:rPr>
                            </w:pPr>
                            <w:r>
                              <w:rPr>
                                <w:spacing w:val="-2"/>
                                <w:w w:val="115"/>
                                <w:sz w:val="12"/>
                              </w:rPr>
                              <w:t>softmax</w:t>
                            </w:r>
                          </w:p>
                        </w:tc>
                        <w:tc>
                          <w:tcPr>
                            <w:tcW w:w="975" w:type="dxa"/>
                            <w:tcBorders>
                              <w:bottom w:val="single" w:sz="4" w:space="0" w:color="000000"/>
                            </w:tcBorders>
                          </w:tcPr>
                          <w:p>
                            <w:pPr>
                              <w:pStyle w:val="TableParagraph"/>
                              <w:spacing w:line="240" w:lineRule="auto" w:before="19"/>
                              <w:rPr>
                                <w:rFonts w:ascii="Arial"/>
                                <w:sz w:val="12"/>
                              </w:rPr>
                            </w:pPr>
                            <w:r>
                              <w:rPr>
                                <w:rFonts w:ascii="Arial"/>
                                <w:spacing w:val="-10"/>
                                <w:w w:val="150"/>
                                <w:sz w:val="12"/>
                              </w:rPr>
                              <w:t>e</w:t>
                            </w:r>
                          </w:p>
                        </w:tc>
                        <w:tc>
                          <w:tcPr>
                            <w:tcW w:w="895" w:type="dxa"/>
                            <w:tcBorders>
                              <w:bottom w:val="single" w:sz="4" w:space="0" w:color="000000"/>
                            </w:tcBorders>
                          </w:tcPr>
                          <w:p>
                            <w:pPr>
                              <w:pStyle w:val="TableParagraph"/>
                              <w:spacing w:line="240" w:lineRule="auto" w:before="19"/>
                              <w:ind w:left="249"/>
                              <w:rPr>
                                <w:rFonts w:ascii="Arial"/>
                                <w:sz w:val="12"/>
                              </w:rPr>
                            </w:pPr>
                            <w:r>
                              <w:rPr>
                                <w:rFonts w:ascii="Arial"/>
                                <w:spacing w:val="-10"/>
                                <w:w w:val="150"/>
                                <w:sz w:val="12"/>
                              </w:rPr>
                              <w:t>e</w:t>
                            </w:r>
                          </w:p>
                        </w:tc>
                      </w:tr>
                    </w:tbl>
                    <w:p>
                      <w:pPr>
                        <w:pStyle w:val="BodyText"/>
                      </w:pPr>
                    </w:p>
                  </w:txbxContent>
                </v:textbox>
                <w10:wrap type="none"/>
              </v:shape>
            </w:pict>
          </mc:Fallback>
        </mc:AlternateContent>
      </w:r>
      <w:bookmarkStart w:name="_bookmark11" w:id="20"/>
      <w:bookmarkEnd w:id="20"/>
      <w:r>
        <w:rPr/>
      </w:r>
      <w:r>
        <w:rPr>
          <w:w w:val="115"/>
          <w:sz w:val="12"/>
        </w:rPr>
        <w:t>Table</w:t>
      </w:r>
      <w:r>
        <w:rPr>
          <w:spacing w:val="-2"/>
          <w:w w:val="115"/>
          <w:sz w:val="12"/>
        </w:rPr>
        <w:t> </w:t>
      </w:r>
      <w:r>
        <w:rPr>
          <w:spacing w:val="-10"/>
          <w:w w:val="120"/>
          <w:sz w:val="12"/>
        </w:rPr>
        <w:t>5</w:t>
      </w:r>
    </w:p>
    <w:p>
      <w:pPr>
        <w:spacing w:before="35"/>
        <w:ind w:left="2435" w:right="0" w:firstLine="0"/>
        <w:jc w:val="left"/>
        <w:rPr>
          <w:sz w:val="12"/>
        </w:rPr>
      </w:pPr>
      <w:r>
        <w:rPr>
          <w:w w:val="115"/>
          <w:sz w:val="12"/>
        </w:rPr>
        <w:t>Accuracy</w:t>
      </w:r>
      <w:r>
        <w:rPr>
          <w:spacing w:val="-5"/>
          <w:w w:val="115"/>
          <w:sz w:val="12"/>
        </w:rPr>
        <w:t> </w:t>
      </w:r>
      <w:r>
        <w:rPr>
          <w:w w:val="115"/>
          <w:sz w:val="12"/>
        </w:rPr>
        <w:t>on</w:t>
      </w:r>
      <w:r>
        <w:rPr>
          <w:spacing w:val="-2"/>
          <w:w w:val="115"/>
          <w:sz w:val="12"/>
        </w:rPr>
        <w:t> </w:t>
      </w:r>
      <w:r>
        <w:rPr>
          <w:w w:val="115"/>
          <w:sz w:val="12"/>
        </w:rPr>
        <w:t>different</w:t>
      </w:r>
      <w:r>
        <w:rPr>
          <w:spacing w:val="-3"/>
          <w:w w:val="115"/>
          <w:sz w:val="12"/>
        </w:rPr>
        <w:t> </w:t>
      </w:r>
      <w:r>
        <w:rPr>
          <w:spacing w:val="-2"/>
          <w:w w:val="115"/>
          <w:sz w:val="12"/>
        </w:rPr>
        <w:t>algorithm.</w:t>
      </w:r>
    </w:p>
    <w:p>
      <w:pPr>
        <w:spacing w:after="0"/>
        <w:jc w:val="left"/>
        <w:rPr>
          <w:sz w:val="12"/>
        </w:rPr>
        <w:sectPr>
          <w:headerReference w:type="default" r:id="rId22"/>
          <w:pgSz w:w="11910" w:h="15880"/>
          <w:pgMar w:header="0" w:footer="0" w:top="800" w:bottom="280" w:left="540" w:right="540"/>
          <w:cols w:num="2" w:equalWidth="0">
            <w:col w:w="3228" w:space="40"/>
            <w:col w:w="7562"/>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1"/>
      </w:pPr>
    </w:p>
    <w:p>
      <w:pPr>
        <w:pStyle w:val="BodyText"/>
        <w:spacing w:line="273" w:lineRule="auto" w:before="1"/>
        <w:ind w:left="310" w:firstLine="239"/>
        <w:jc w:val="both"/>
      </w:pPr>
      <w:r>
        <w:rPr>
          <w:w w:val="105"/>
        </w:rPr>
        <w:t>From</w:t>
      </w:r>
      <w:r>
        <w:rPr>
          <w:spacing w:val="-6"/>
          <w:w w:val="105"/>
        </w:rPr>
        <w:t> </w:t>
      </w:r>
      <w:r>
        <w:rPr>
          <w:w w:val="105"/>
        </w:rPr>
        <w:t>the</w:t>
      </w:r>
      <w:r>
        <w:rPr>
          <w:spacing w:val="-4"/>
          <w:w w:val="105"/>
        </w:rPr>
        <w:t> </w:t>
      </w:r>
      <w:r>
        <w:rPr>
          <w:w w:val="105"/>
        </w:rPr>
        <w:t>experimental</w:t>
      </w:r>
      <w:r>
        <w:rPr>
          <w:spacing w:val="-4"/>
          <w:w w:val="105"/>
        </w:rPr>
        <w:t> </w:t>
      </w:r>
      <w:r>
        <w:rPr>
          <w:w w:val="105"/>
        </w:rPr>
        <w:t>results</w:t>
      </w:r>
      <w:r>
        <w:rPr>
          <w:spacing w:val="-5"/>
          <w:w w:val="105"/>
        </w:rPr>
        <w:t> </w:t>
      </w:r>
      <w:r>
        <w:rPr>
          <w:w w:val="105"/>
        </w:rPr>
        <w:t>in</w:t>
      </w:r>
      <w:r>
        <w:rPr>
          <w:spacing w:val="-8"/>
          <w:w w:val="105"/>
        </w:rPr>
        <w:t> </w:t>
      </w:r>
      <w:hyperlink w:history="true" w:anchor="_bookmark11">
        <w:r>
          <w:rPr>
            <w:color w:val="007FAC"/>
            <w:w w:val="105"/>
          </w:rPr>
          <w:t>Table</w:t>
        </w:r>
        <w:r>
          <w:rPr>
            <w:color w:val="007FAC"/>
            <w:spacing w:val="-4"/>
            <w:w w:val="105"/>
          </w:rPr>
          <w:t> </w:t>
        </w:r>
        <w:r>
          <w:rPr>
            <w:color w:val="007FAC"/>
            <w:w w:val="105"/>
          </w:rPr>
          <w:t>5</w:t>
        </w:r>
      </w:hyperlink>
      <w:r>
        <w:rPr>
          <w:color w:val="007FAC"/>
          <w:spacing w:val="-4"/>
          <w:w w:val="105"/>
        </w:rPr>
        <w:t> </w:t>
      </w:r>
      <w:r>
        <w:rPr>
          <w:w w:val="105"/>
        </w:rPr>
        <w:t>we</w:t>
      </w:r>
      <w:r>
        <w:rPr>
          <w:spacing w:val="-5"/>
          <w:w w:val="105"/>
        </w:rPr>
        <w:t> </w:t>
      </w:r>
      <w:r>
        <w:rPr>
          <w:w w:val="105"/>
        </w:rPr>
        <w:t>can</w:t>
      </w:r>
      <w:r>
        <w:rPr>
          <w:spacing w:val="-3"/>
          <w:w w:val="105"/>
        </w:rPr>
        <w:t> </w:t>
      </w:r>
      <w:r>
        <w:rPr>
          <w:w w:val="105"/>
        </w:rPr>
        <w:t>see</w:t>
      </w:r>
      <w:r>
        <w:rPr>
          <w:spacing w:val="-4"/>
          <w:w w:val="105"/>
        </w:rPr>
        <w:t> </w:t>
      </w:r>
      <w:r>
        <w:rPr>
          <w:w w:val="105"/>
        </w:rPr>
        <w:t>that</w:t>
      </w:r>
      <w:r>
        <w:rPr>
          <w:spacing w:val="-3"/>
          <w:w w:val="105"/>
        </w:rPr>
        <w:t> </w:t>
      </w:r>
      <w:r>
        <w:rPr>
          <w:w w:val="105"/>
        </w:rPr>
        <w:t>the</w:t>
      </w:r>
      <w:r>
        <w:rPr>
          <w:spacing w:val="-4"/>
          <w:w w:val="105"/>
        </w:rPr>
        <w:t> </w:t>
      </w:r>
      <w:r>
        <w:rPr>
          <w:w w:val="105"/>
        </w:rPr>
        <w:t>face recognition</w:t>
      </w:r>
      <w:r>
        <w:rPr>
          <w:w w:val="105"/>
        </w:rPr>
        <w:t> algorithm</w:t>
      </w:r>
      <w:r>
        <w:rPr>
          <w:w w:val="105"/>
        </w:rPr>
        <w:t> based</w:t>
      </w:r>
      <w:r>
        <w:rPr>
          <w:w w:val="105"/>
        </w:rPr>
        <w:t> on</w:t>
      </w:r>
      <w:r>
        <w:rPr>
          <w:w w:val="105"/>
        </w:rPr>
        <w:t> the</w:t>
      </w:r>
      <w:r>
        <w:rPr>
          <w:w w:val="105"/>
        </w:rPr>
        <w:t> deep</w:t>
      </w:r>
      <w:r>
        <w:rPr>
          <w:w w:val="105"/>
        </w:rPr>
        <w:t> network</w:t>
      </w:r>
      <w:r>
        <w:rPr>
          <w:w w:val="105"/>
        </w:rPr>
        <w:t> is</w:t>
      </w:r>
      <w:r>
        <w:rPr>
          <w:w w:val="105"/>
        </w:rPr>
        <w:t> signi</w:t>
      </w:r>
      <w:r>
        <w:rPr>
          <w:rFonts w:ascii="Times New Roman"/>
          <w:w w:val="105"/>
        </w:rPr>
        <w:t>fi</w:t>
      </w:r>
      <w:r>
        <w:rPr>
          <w:w w:val="105"/>
        </w:rPr>
        <w:t>cantly better</w:t>
      </w:r>
      <w:r>
        <w:rPr>
          <w:spacing w:val="-6"/>
          <w:w w:val="105"/>
        </w:rPr>
        <w:t> </w:t>
      </w:r>
      <w:r>
        <w:rPr>
          <w:w w:val="105"/>
        </w:rPr>
        <w:t>than</w:t>
      </w:r>
      <w:r>
        <w:rPr>
          <w:spacing w:val="-5"/>
          <w:w w:val="105"/>
        </w:rPr>
        <w:t> </w:t>
      </w:r>
      <w:r>
        <w:rPr>
          <w:w w:val="105"/>
        </w:rPr>
        <w:t>the</w:t>
      </w:r>
      <w:r>
        <w:rPr>
          <w:spacing w:val="-5"/>
          <w:w w:val="105"/>
        </w:rPr>
        <w:t> </w:t>
      </w:r>
      <w:r>
        <w:rPr>
          <w:w w:val="105"/>
        </w:rPr>
        <w:t>traditional</w:t>
      </w:r>
      <w:r>
        <w:rPr>
          <w:spacing w:val="-4"/>
          <w:w w:val="105"/>
        </w:rPr>
        <w:t> </w:t>
      </w:r>
      <w:r>
        <w:rPr>
          <w:w w:val="105"/>
        </w:rPr>
        <w:t>methods.</w:t>
      </w:r>
      <w:r>
        <w:rPr>
          <w:spacing w:val="-5"/>
          <w:w w:val="105"/>
        </w:rPr>
        <w:t> </w:t>
      </w:r>
      <w:r>
        <w:rPr>
          <w:w w:val="105"/>
        </w:rPr>
        <w:t>On</w:t>
      </w:r>
      <w:r>
        <w:rPr>
          <w:spacing w:val="-4"/>
          <w:w w:val="105"/>
        </w:rPr>
        <w:t> </w:t>
      </w:r>
      <w:r>
        <w:rPr>
          <w:w w:val="105"/>
        </w:rPr>
        <w:t>the</w:t>
      </w:r>
      <w:r>
        <w:rPr>
          <w:spacing w:val="-5"/>
          <w:w w:val="105"/>
        </w:rPr>
        <w:t> </w:t>
      </w:r>
      <w:r>
        <w:rPr>
          <w:w w:val="105"/>
        </w:rPr>
        <w:t>LFW</w:t>
      </w:r>
      <w:r>
        <w:rPr>
          <w:spacing w:val="-5"/>
          <w:w w:val="105"/>
        </w:rPr>
        <w:t> </w:t>
      </w:r>
      <w:r>
        <w:rPr>
          <w:w w:val="105"/>
        </w:rPr>
        <w:t>database,</w:t>
      </w:r>
      <w:r>
        <w:rPr>
          <w:spacing w:val="-4"/>
          <w:w w:val="105"/>
        </w:rPr>
        <w:t> </w:t>
      </w:r>
      <w:r>
        <w:rPr>
          <w:w w:val="105"/>
        </w:rPr>
        <w:t>the</w:t>
      </w:r>
      <w:r>
        <w:rPr>
          <w:spacing w:val="-5"/>
          <w:w w:val="105"/>
        </w:rPr>
        <w:t> </w:t>
      </w:r>
      <w:r>
        <w:rPr>
          <w:w w:val="105"/>
        </w:rPr>
        <w:t>VGG Net</w:t>
      </w:r>
      <w:r>
        <w:rPr>
          <w:spacing w:val="12"/>
          <w:w w:val="105"/>
        </w:rPr>
        <w:t> </w:t>
      </w:r>
      <w:r>
        <w:rPr>
          <w:w w:val="105"/>
        </w:rPr>
        <w:t>model</w:t>
      </w:r>
      <w:r>
        <w:rPr>
          <w:spacing w:val="15"/>
          <w:w w:val="105"/>
        </w:rPr>
        <w:t> </w:t>
      </w:r>
      <w:r>
        <w:rPr>
          <w:w w:val="105"/>
        </w:rPr>
        <w:t>can</w:t>
      </w:r>
      <w:r>
        <w:rPr>
          <w:spacing w:val="16"/>
          <w:w w:val="105"/>
        </w:rPr>
        <w:t> </w:t>
      </w:r>
      <w:r>
        <w:rPr>
          <w:w w:val="105"/>
        </w:rPr>
        <w:t>reach</w:t>
      </w:r>
      <w:r>
        <w:rPr>
          <w:spacing w:val="14"/>
          <w:w w:val="105"/>
        </w:rPr>
        <w:t> </w:t>
      </w:r>
      <w:r>
        <w:rPr>
          <w:w w:val="105"/>
        </w:rPr>
        <w:t>an</w:t>
      </w:r>
      <w:r>
        <w:rPr>
          <w:spacing w:val="16"/>
          <w:w w:val="105"/>
        </w:rPr>
        <w:t> </w:t>
      </w:r>
      <w:r>
        <w:rPr>
          <w:w w:val="105"/>
        </w:rPr>
        <w:t>accuracy</w:t>
      </w:r>
      <w:r>
        <w:rPr>
          <w:spacing w:val="14"/>
          <w:w w:val="105"/>
        </w:rPr>
        <w:t> </w:t>
      </w:r>
      <w:r>
        <w:rPr>
          <w:w w:val="105"/>
        </w:rPr>
        <w:t>of</w:t>
      </w:r>
      <w:r>
        <w:rPr>
          <w:spacing w:val="14"/>
          <w:w w:val="105"/>
        </w:rPr>
        <w:t> </w:t>
      </w:r>
      <w:r>
        <w:rPr>
          <w:w w:val="105"/>
        </w:rPr>
        <w:t>98.95%.</w:t>
      </w:r>
      <w:r>
        <w:rPr>
          <w:spacing w:val="15"/>
          <w:w w:val="105"/>
        </w:rPr>
        <w:t> </w:t>
      </w:r>
      <w:r>
        <w:rPr>
          <w:w w:val="105"/>
        </w:rPr>
        <w:t>For</w:t>
      </w:r>
      <w:r>
        <w:rPr>
          <w:spacing w:val="16"/>
          <w:w w:val="105"/>
        </w:rPr>
        <w:t> </w:t>
      </w:r>
      <w:r>
        <w:rPr>
          <w:w w:val="105"/>
        </w:rPr>
        <w:t>some</w:t>
      </w:r>
      <w:r>
        <w:rPr>
          <w:spacing w:val="15"/>
          <w:w w:val="105"/>
        </w:rPr>
        <w:t> </w:t>
      </w:r>
      <w:r>
        <w:rPr>
          <w:spacing w:val="-2"/>
          <w:w w:val="105"/>
        </w:rPr>
        <w:t>commonly</w:t>
      </w:r>
    </w:p>
    <w:p>
      <w:pPr>
        <w:spacing w:line="240" w:lineRule="auto" w:before="11"/>
        <w:rPr>
          <w:sz w:val="6"/>
        </w:rPr>
      </w:pPr>
      <w:r>
        <w:rPr/>
        <w:br w:type="column"/>
      </w:r>
      <w:r>
        <w:rPr>
          <w:sz w:val="6"/>
        </w:rPr>
      </w:r>
    </w:p>
    <w:tbl>
      <w:tblPr>
        <w:tblW w:w="0" w:type="auto"/>
        <w:jc w:val="left"/>
        <w:tblInd w:w="3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57"/>
        <w:gridCol w:w="2035"/>
        <w:gridCol w:w="1304"/>
      </w:tblGrid>
      <w:tr>
        <w:trPr>
          <w:trHeight w:val="253" w:hRule="atLeast"/>
        </w:trPr>
        <w:tc>
          <w:tcPr>
            <w:tcW w:w="1657" w:type="dxa"/>
            <w:tcBorders>
              <w:top w:val="single" w:sz="4" w:space="0" w:color="000000"/>
              <w:bottom w:val="single" w:sz="4" w:space="0" w:color="000000"/>
            </w:tcBorders>
          </w:tcPr>
          <w:p>
            <w:pPr>
              <w:pStyle w:val="TableParagraph"/>
              <w:spacing w:line="240" w:lineRule="auto" w:before="63"/>
              <w:ind w:left="119"/>
              <w:rPr>
                <w:sz w:val="12"/>
              </w:rPr>
            </w:pPr>
            <w:r>
              <w:rPr>
                <w:spacing w:val="-2"/>
                <w:w w:val="115"/>
                <w:sz w:val="12"/>
              </w:rPr>
              <w:t>Algorithm</w:t>
            </w:r>
          </w:p>
        </w:tc>
        <w:tc>
          <w:tcPr>
            <w:tcW w:w="2035" w:type="dxa"/>
            <w:tcBorders>
              <w:top w:val="single" w:sz="4" w:space="0" w:color="000000"/>
              <w:bottom w:val="single" w:sz="4" w:space="0" w:color="000000"/>
            </w:tcBorders>
          </w:tcPr>
          <w:p>
            <w:pPr>
              <w:pStyle w:val="TableParagraph"/>
              <w:spacing w:line="240" w:lineRule="auto" w:before="63"/>
              <w:ind w:left="0" w:right="63"/>
              <w:jc w:val="center"/>
              <w:rPr>
                <w:sz w:val="12"/>
              </w:rPr>
            </w:pPr>
            <w:r>
              <w:rPr>
                <w:spacing w:val="-5"/>
                <w:sz w:val="12"/>
              </w:rPr>
              <w:t>LWF</w:t>
            </w:r>
          </w:p>
        </w:tc>
        <w:tc>
          <w:tcPr>
            <w:tcW w:w="1304" w:type="dxa"/>
            <w:tcBorders>
              <w:top w:val="single" w:sz="4" w:space="0" w:color="000000"/>
              <w:bottom w:val="single" w:sz="4" w:space="0" w:color="000000"/>
            </w:tcBorders>
          </w:tcPr>
          <w:p>
            <w:pPr>
              <w:pStyle w:val="TableParagraph"/>
              <w:spacing w:line="240" w:lineRule="auto" w:before="63"/>
              <w:ind w:left="0" w:right="159"/>
              <w:jc w:val="right"/>
              <w:rPr>
                <w:sz w:val="12"/>
              </w:rPr>
            </w:pPr>
            <w:r>
              <w:rPr>
                <w:spacing w:val="-5"/>
                <w:w w:val="110"/>
                <w:sz w:val="12"/>
              </w:rPr>
              <w:t>YTW</w:t>
            </w:r>
          </w:p>
        </w:tc>
      </w:tr>
      <w:tr>
        <w:trPr>
          <w:trHeight w:val="212" w:hRule="atLeast"/>
        </w:trPr>
        <w:tc>
          <w:tcPr>
            <w:tcW w:w="1657" w:type="dxa"/>
            <w:tcBorders>
              <w:top w:val="single" w:sz="4" w:space="0" w:color="000000"/>
            </w:tcBorders>
          </w:tcPr>
          <w:p>
            <w:pPr>
              <w:pStyle w:val="TableParagraph"/>
              <w:spacing w:before="63"/>
              <w:ind w:left="119"/>
              <w:rPr>
                <w:sz w:val="12"/>
              </w:rPr>
            </w:pPr>
            <w:r>
              <w:rPr>
                <w:sz w:val="12"/>
              </w:rPr>
              <w:t>LBP</w:t>
            </w:r>
            <w:r>
              <w:rPr>
                <w:spacing w:val="4"/>
                <w:sz w:val="12"/>
              </w:rPr>
              <w:t> </w:t>
            </w:r>
            <w:hyperlink w:history="true" w:anchor="_bookmark44">
              <w:r>
                <w:rPr>
                  <w:color w:val="007FAC"/>
                  <w:spacing w:val="-4"/>
                  <w:sz w:val="12"/>
                </w:rPr>
                <w:t>[32]</w:t>
              </w:r>
            </w:hyperlink>
          </w:p>
        </w:tc>
        <w:tc>
          <w:tcPr>
            <w:tcW w:w="2035" w:type="dxa"/>
            <w:tcBorders>
              <w:top w:val="single" w:sz="4" w:space="0" w:color="000000"/>
            </w:tcBorders>
          </w:tcPr>
          <w:p>
            <w:pPr>
              <w:pStyle w:val="TableParagraph"/>
              <w:spacing w:before="63"/>
              <w:ind w:left="62" w:right="63"/>
              <w:jc w:val="center"/>
              <w:rPr>
                <w:sz w:val="12"/>
              </w:rPr>
            </w:pPr>
            <w:r>
              <w:rPr>
                <w:spacing w:val="-2"/>
                <w:w w:val="110"/>
                <w:sz w:val="12"/>
              </w:rPr>
              <w:t>98.73</w:t>
            </w:r>
          </w:p>
        </w:tc>
        <w:tc>
          <w:tcPr>
            <w:tcW w:w="1304" w:type="dxa"/>
            <w:tcBorders>
              <w:top w:val="single" w:sz="4" w:space="0" w:color="000000"/>
            </w:tcBorders>
          </w:tcPr>
          <w:p>
            <w:pPr>
              <w:pStyle w:val="TableParagraph"/>
              <w:spacing w:before="63"/>
              <w:ind w:left="0" w:right="117"/>
              <w:jc w:val="right"/>
              <w:rPr>
                <w:sz w:val="12"/>
              </w:rPr>
            </w:pPr>
            <w:r>
              <w:rPr>
                <w:spacing w:val="-4"/>
                <w:w w:val="105"/>
                <w:sz w:val="12"/>
              </w:rPr>
              <w:t>83.89</w:t>
            </w:r>
          </w:p>
        </w:tc>
      </w:tr>
      <w:tr>
        <w:trPr>
          <w:trHeight w:val="171" w:hRule="atLeast"/>
        </w:trPr>
        <w:tc>
          <w:tcPr>
            <w:tcW w:w="1657" w:type="dxa"/>
          </w:tcPr>
          <w:p>
            <w:pPr>
              <w:pStyle w:val="TableParagraph"/>
              <w:ind w:left="119"/>
              <w:rPr>
                <w:sz w:val="12"/>
              </w:rPr>
            </w:pPr>
            <w:r>
              <w:rPr>
                <w:sz w:val="12"/>
              </w:rPr>
              <w:t>FVF</w:t>
            </w:r>
            <w:r>
              <w:rPr>
                <w:spacing w:val="6"/>
                <w:sz w:val="12"/>
              </w:rPr>
              <w:t> </w:t>
            </w:r>
            <w:hyperlink w:history="true" w:anchor="_bookmark45">
              <w:r>
                <w:rPr>
                  <w:color w:val="007FAC"/>
                  <w:spacing w:val="-2"/>
                  <w:sz w:val="12"/>
                </w:rPr>
                <w:t>[33,34]</w:t>
              </w:r>
            </w:hyperlink>
          </w:p>
        </w:tc>
        <w:tc>
          <w:tcPr>
            <w:tcW w:w="2035" w:type="dxa"/>
          </w:tcPr>
          <w:p>
            <w:pPr>
              <w:pStyle w:val="TableParagraph"/>
              <w:ind w:left="62" w:right="63"/>
              <w:jc w:val="center"/>
              <w:rPr>
                <w:sz w:val="12"/>
              </w:rPr>
            </w:pPr>
            <w:r>
              <w:rPr>
                <w:spacing w:val="-2"/>
                <w:w w:val="115"/>
                <w:sz w:val="12"/>
              </w:rPr>
              <w:t>97.56</w:t>
            </w:r>
          </w:p>
        </w:tc>
        <w:tc>
          <w:tcPr>
            <w:tcW w:w="1304" w:type="dxa"/>
          </w:tcPr>
          <w:p>
            <w:pPr>
              <w:pStyle w:val="TableParagraph"/>
              <w:ind w:left="0" w:right="118"/>
              <w:jc w:val="right"/>
              <w:rPr>
                <w:sz w:val="12"/>
              </w:rPr>
            </w:pPr>
            <w:r>
              <w:rPr>
                <w:spacing w:val="-2"/>
                <w:w w:val="125"/>
                <w:sz w:val="12"/>
              </w:rPr>
              <w:t>91.31</w:t>
            </w:r>
          </w:p>
        </w:tc>
      </w:tr>
      <w:tr>
        <w:trPr>
          <w:trHeight w:val="211" w:hRule="atLeast"/>
        </w:trPr>
        <w:tc>
          <w:tcPr>
            <w:tcW w:w="1657" w:type="dxa"/>
            <w:tcBorders>
              <w:bottom w:val="single" w:sz="4" w:space="0" w:color="000000"/>
            </w:tcBorders>
          </w:tcPr>
          <w:p>
            <w:pPr>
              <w:pStyle w:val="TableParagraph"/>
              <w:spacing w:line="240" w:lineRule="auto"/>
              <w:ind w:left="119"/>
              <w:rPr>
                <w:sz w:val="12"/>
              </w:rPr>
            </w:pPr>
            <w:r>
              <w:rPr>
                <w:w w:val="110"/>
                <w:sz w:val="12"/>
              </w:rPr>
              <w:t>VGG </w:t>
            </w:r>
            <w:r>
              <w:rPr>
                <w:spacing w:val="-5"/>
                <w:w w:val="110"/>
                <w:sz w:val="12"/>
              </w:rPr>
              <w:t>Net</w:t>
            </w:r>
          </w:p>
        </w:tc>
        <w:tc>
          <w:tcPr>
            <w:tcW w:w="2035" w:type="dxa"/>
            <w:tcBorders>
              <w:bottom w:val="single" w:sz="4" w:space="0" w:color="000000"/>
            </w:tcBorders>
          </w:tcPr>
          <w:p>
            <w:pPr>
              <w:pStyle w:val="TableParagraph"/>
              <w:spacing w:line="240" w:lineRule="auto"/>
              <w:ind w:left="62" w:right="63"/>
              <w:jc w:val="center"/>
              <w:rPr>
                <w:sz w:val="12"/>
              </w:rPr>
            </w:pPr>
            <w:r>
              <w:rPr>
                <w:spacing w:val="-2"/>
                <w:w w:val="110"/>
                <w:sz w:val="12"/>
              </w:rPr>
              <w:t>98.95</w:t>
            </w:r>
          </w:p>
        </w:tc>
        <w:tc>
          <w:tcPr>
            <w:tcW w:w="1304" w:type="dxa"/>
            <w:tcBorders>
              <w:bottom w:val="single" w:sz="4" w:space="0" w:color="000000"/>
            </w:tcBorders>
          </w:tcPr>
          <w:p>
            <w:pPr>
              <w:pStyle w:val="TableParagraph"/>
              <w:spacing w:line="240" w:lineRule="auto"/>
              <w:ind w:left="0" w:right="193"/>
              <w:jc w:val="right"/>
              <w:rPr>
                <w:sz w:val="12"/>
              </w:rPr>
            </w:pPr>
            <w:r>
              <w:rPr>
                <w:spacing w:val="-4"/>
                <w:w w:val="115"/>
                <w:sz w:val="12"/>
              </w:rPr>
              <w:t>97.3</w:t>
            </w:r>
          </w:p>
        </w:tc>
      </w:tr>
    </w:tbl>
    <w:p>
      <w:pPr>
        <w:pStyle w:val="BodyText"/>
        <w:spacing w:before="126"/>
      </w:pPr>
    </w:p>
    <w:p>
      <w:pPr>
        <w:pStyle w:val="BodyText"/>
        <w:spacing w:line="276" w:lineRule="auto"/>
        <w:ind w:left="310" w:right="111"/>
        <w:jc w:val="both"/>
      </w:pPr>
      <w:r>
        <w:rPr>
          <w:w w:val="105"/>
        </w:rPr>
        <w:t>used face recognition algorithms, such as LBP, the accuracy is only 85.17%,</w:t>
      </w:r>
      <w:r>
        <w:rPr>
          <w:w w:val="105"/>
        </w:rPr>
        <w:t> far</w:t>
      </w:r>
      <w:r>
        <w:rPr>
          <w:w w:val="105"/>
        </w:rPr>
        <w:t> below</w:t>
      </w:r>
      <w:r>
        <w:rPr>
          <w:w w:val="105"/>
        </w:rPr>
        <w:t> than</w:t>
      </w:r>
      <w:r>
        <w:rPr>
          <w:w w:val="105"/>
        </w:rPr>
        <w:t> that</w:t>
      </w:r>
      <w:r>
        <w:rPr>
          <w:w w:val="105"/>
        </w:rPr>
        <w:t> of</w:t>
      </w:r>
      <w:r>
        <w:rPr>
          <w:w w:val="105"/>
        </w:rPr>
        <w:t> the</w:t>
      </w:r>
      <w:r>
        <w:rPr>
          <w:w w:val="105"/>
        </w:rPr>
        <w:t> deep</w:t>
      </w:r>
      <w:r>
        <w:rPr>
          <w:w w:val="105"/>
        </w:rPr>
        <w:t> network</w:t>
      </w:r>
      <w:r>
        <w:rPr>
          <w:w w:val="105"/>
        </w:rPr>
        <w:t> model.</w:t>
      </w:r>
      <w:r>
        <w:rPr>
          <w:w w:val="105"/>
        </w:rPr>
        <w:t> For</w:t>
      </w:r>
      <w:r>
        <w:rPr>
          <w:w w:val="105"/>
        </w:rPr>
        <w:t> the veri</w:t>
      </w:r>
      <w:r>
        <w:rPr>
          <w:rFonts w:ascii="Times New Roman"/>
          <w:w w:val="105"/>
        </w:rPr>
        <w:t>fi</w:t>
      </w:r>
      <w:r>
        <w:rPr>
          <w:w w:val="105"/>
        </w:rPr>
        <w:t>cation</w:t>
      </w:r>
      <w:r>
        <w:rPr>
          <w:w w:val="105"/>
        </w:rPr>
        <w:t> set</w:t>
      </w:r>
      <w:r>
        <w:rPr>
          <w:w w:val="105"/>
        </w:rPr>
        <w:t> YTF</w:t>
      </w:r>
      <w:r>
        <w:rPr>
          <w:w w:val="105"/>
        </w:rPr>
        <w:t> </w:t>
      </w:r>
      <w:hyperlink w:history="true" w:anchor="_bookmark43">
        <w:r>
          <w:rPr>
            <w:color w:val="007FAC"/>
            <w:w w:val="105"/>
          </w:rPr>
          <w:t>[31]</w:t>
        </w:r>
      </w:hyperlink>
      <w:r>
        <w:rPr>
          <w:w w:val="105"/>
        </w:rPr>
        <w:t>,</w:t>
      </w:r>
      <w:r>
        <w:rPr>
          <w:w w:val="105"/>
        </w:rPr>
        <w:t> we</w:t>
      </w:r>
      <w:r>
        <w:rPr>
          <w:w w:val="105"/>
        </w:rPr>
        <w:t> can</w:t>
      </w:r>
      <w:r>
        <w:rPr>
          <w:w w:val="105"/>
        </w:rPr>
        <w:t> get</w:t>
      </w:r>
      <w:r>
        <w:rPr>
          <w:w w:val="105"/>
        </w:rPr>
        <w:t> the</w:t>
      </w:r>
      <w:r>
        <w:rPr>
          <w:w w:val="105"/>
        </w:rPr>
        <w:t> similarity</w:t>
      </w:r>
      <w:r>
        <w:rPr>
          <w:w w:val="105"/>
        </w:rPr>
        <w:t> conclusion. However, the performance of both Local Binary Pattern (LBP) </w:t>
      </w:r>
      <w:hyperlink w:history="true" w:anchor="_bookmark44">
        <w:r>
          <w:rPr>
            <w:color w:val="007FAC"/>
            <w:w w:val="105"/>
          </w:rPr>
          <w:t>[32]</w:t>
        </w:r>
      </w:hyperlink>
      <w:r>
        <w:rPr>
          <w:color w:val="007FAC"/>
          <w:w w:val="105"/>
        </w:rPr>
        <w:t> </w:t>
      </w:r>
      <w:r>
        <w:rPr>
          <w:w w:val="105"/>
        </w:rPr>
        <w:t>method</w:t>
      </w:r>
      <w:r>
        <w:rPr>
          <w:w w:val="105"/>
        </w:rPr>
        <w:t> and</w:t>
      </w:r>
      <w:r>
        <w:rPr>
          <w:w w:val="105"/>
        </w:rPr>
        <w:t> Fisher</w:t>
      </w:r>
      <w:r>
        <w:rPr>
          <w:w w:val="105"/>
        </w:rPr>
        <w:t> Vector</w:t>
      </w:r>
      <w:r>
        <w:rPr>
          <w:w w:val="105"/>
        </w:rPr>
        <w:t> Faces</w:t>
      </w:r>
      <w:r>
        <w:rPr>
          <w:w w:val="105"/>
        </w:rPr>
        <w:t> (FVF)</w:t>
      </w:r>
      <w:r>
        <w:rPr>
          <w:w w:val="105"/>
        </w:rPr>
        <w:t> </w:t>
      </w:r>
      <w:hyperlink w:history="true" w:anchor="_bookmark45">
        <w:r>
          <w:rPr>
            <w:color w:val="007FAC"/>
            <w:w w:val="105"/>
          </w:rPr>
          <w:t>[33,34]</w:t>
        </w:r>
      </w:hyperlink>
      <w:r>
        <w:rPr>
          <w:color w:val="007FAC"/>
          <w:w w:val="105"/>
        </w:rPr>
        <w:t> </w:t>
      </w:r>
      <w:r>
        <w:rPr>
          <w:w w:val="105"/>
        </w:rPr>
        <w:t>method</w:t>
      </w:r>
      <w:r>
        <w:rPr>
          <w:w w:val="105"/>
        </w:rPr>
        <w:t> decline greatly</w:t>
      </w:r>
      <w:r>
        <w:rPr>
          <w:w w:val="105"/>
        </w:rPr>
        <w:t> comparing</w:t>
      </w:r>
      <w:r>
        <w:rPr>
          <w:w w:val="105"/>
        </w:rPr>
        <w:t> to</w:t>
      </w:r>
      <w:r>
        <w:rPr>
          <w:w w:val="105"/>
        </w:rPr>
        <w:t> the</w:t>
      </w:r>
      <w:r>
        <w:rPr>
          <w:w w:val="105"/>
        </w:rPr>
        <w:t> LFW</w:t>
      </w:r>
      <w:r>
        <w:rPr>
          <w:w w:val="105"/>
        </w:rPr>
        <w:t> database.</w:t>
      </w:r>
      <w:r>
        <w:rPr>
          <w:w w:val="105"/>
        </w:rPr>
        <w:t> The</w:t>
      </w:r>
      <w:r>
        <w:rPr>
          <w:w w:val="105"/>
        </w:rPr>
        <w:t> reason</w:t>
      </w:r>
      <w:r>
        <w:rPr>
          <w:w w:val="105"/>
        </w:rPr>
        <w:t> is</w:t>
      </w:r>
      <w:r>
        <w:rPr>
          <w:w w:val="105"/>
        </w:rPr>
        <w:t> that</w:t>
      </w:r>
      <w:r>
        <w:rPr>
          <w:w w:val="105"/>
        </w:rPr>
        <w:t> the images</w:t>
      </w:r>
      <w:r>
        <w:rPr>
          <w:w w:val="105"/>
        </w:rPr>
        <w:t> in</w:t>
      </w:r>
      <w:r>
        <w:rPr>
          <w:w w:val="105"/>
        </w:rPr>
        <w:t> the</w:t>
      </w:r>
      <w:r>
        <w:rPr>
          <w:w w:val="105"/>
        </w:rPr>
        <w:t> YTF</w:t>
      </w:r>
      <w:r>
        <w:rPr>
          <w:w w:val="105"/>
        </w:rPr>
        <w:t> database</w:t>
      </w:r>
      <w:r>
        <w:rPr>
          <w:w w:val="105"/>
        </w:rPr>
        <w:t> are</w:t>
      </w:r>
      <w:r>
        <w:rPr>
          <w:w w:val="105"/>
        </w:rPr>
        <w:t> taken</w:t>
      </w:r>
      <w:r>
        <w:rPr>
          <w:w w:val="105"/>
        </w:rPr>
        <w:t> from</w:t>
      </w:r>
      <w:r>
        <w:rPr>
          <w:w w:val="105"/>
        </w:rPr>
        <w:t> the</w:t>
      </w:r>
      <w:r>
        <w:rPr>
          <w:w w:val="105"/>
        </w:rPr>
        <w:t> video,</w:t>
      </w:r>
      <w:r>
        <w:rPr>
          <w:w w:val="105"/>
        </w:rPr>
        <w:t> which</w:t>
      </w:r>
      <w:r>
        <w:rPr>
          <w:w w:val="105"/>
        </w:rPr>
        <w:t> are more complex in attitudes, expressions and other factors.</w:t>
      </w:r>
    </w:p>
    <w:p>
      <w:pPr>
        <w:pStyle w:val="BodyText"/>
        <w:spacing w:line="276" w:lineRule="auto"/>
        <w:ind w:left="310" w:right="110" w:firstLine="239"/>
        <w:jc w:val="both"/>
      </w:pPr>
      <w:r>
        <w:rPr>
          <w:w w:val="105"/>
        </w:rPr>
        <w:t>However, we can see that the accuracy of VGG Net on the YTF data</w:t>
      </w:r>
      <w:r>
        <w:rPr>
          <w:w w:val="105"/>
        </w:rPr>
        <w:t> set</w:t>
      </w:r>
      <w:r>
        <w:rPr>
          <w:w w:val="105"/>
        </w:rPr>
        <w:t> is</w:t>
      </w:r>
      <w:r>
        <w:rPr>
          <w:w w:val="105"/>
        </w:rPr>
        <w:t> only</w:t>
      </w:r>
      <w:r>
        <w:rPr>
          <w:w w:val="105"/>
        </w:rPr>
        <w:t> 1%</w:t>
      </w:r>
      <w:r>
        <w:rPr>
          <w:w w:val="105"/>
        </w:rPr>
        <w:t> less</w:t>
      </w:r>
      <w:r>
        <w:rPr>
          <w:w w:val="105"/>
        </w:rPr>
        <w:t> than</w:t>
      </w:r>
      <w:r>
        <w:rPr>
          <w:w w:val="105"/>
        </w:rPr>
        <w:t> the</w:t>
      </w:r>
      <w:r>
        <w:rPr>
          <w:w w:val="105"/>
        </w:rPr>
        <w:t> LFW</w:t>
      </w:r>
      <w:r>
        <w:rPr>
          <w:w w:val="105"/>
        </w:rPr>
        <w:t> database,</w:t>
      </w:r>
      <w:r>
        <w:rPr>
          <w:w w:val="105"/>
        </w:rPr>
        <w:t> this</w:t>
      </w:r>
      <w:r>
        <w:rPr>
          <w:w w:val="105"/>
        </w:rPr>
        <w:t> means</w:t>
      </w:r>
      <w:r>
        <w:rPr>
          <w:w w:val="105"/>
        </w:rPr>
        <w:t> </w:t>
      </w:r>
      <w:r>
        <w:rPr>
          <w:w w:val="105"/>
        </w:rPr>
        <w:t>the robustness</w:t>
      </w:r>
      <w:r>
        <w:rPr>
          <w:w w:val="105"/>
        </w:rPr>
        <w:t> of</w:t>
      </w:r>
      <w:r>
        <w:rPr>
          <w:w w:val="105"/>
        </w:rPr>
        <w:t> the</w:t>
      </w:r>
      <w:r>
        <w:rPr>
          <w:w w:val="105"/>
        </w:rPr>
        <w:t> deep</w:t>
      </w:r>
      <w:r>
        <w:rPr>
          <w:w w:val="105"/>
        </w:rPr>
        <w:t> network</w:t>
      </w:r>
      <w:r>
        <w:rPr>
          <w:w w:val="105"/>
        </w:rPr>
        <w:t> model</w:t>
      </w:r>
      <w:r>
        <w:rPr>
          <w:w w:val="105"/>
        </w:rPr>
        <w:t> to</w:t>
      </w:r>
      <w:r>
        <w:rPr>
          <w:w w:val="105"/>
        </w:rPr>
        <w:t> these</w:t>
      </w:r>
      <w:r>
        <w:rPr>
          <w:w w:val="105"/>
        </w:rPr>
        <w:t> changes</w:t>
      </w:r>
      <w:r>
        <w:rPr>
          <w:w w:val="105"/>
        </w:rPr>
        <w:t> is</w:t>
      </w:r>
      <w:r>
        <w:rPr>
          <w:w w:val="105"/>
        </w:rPr>
        <w:t> very powerful. Therefore, we choose VGG Net as our basic model.</w:t>
      </w:r>
    </w:p>
    <w:p>
      <w:pPr>
        <w:pStyle w:val="BodyText"/>
        <w:spacing w:line="276" w:lineRule="auto"/>
        <w:ind w:left="310" w:right="111" w:firstLine="239"/>
        <w:jc w:val="both"/>
      </w:pPr>
      <w:r>
        <w:rPr>
          <w:w w:val="105"/>
        </w:rPr>
        <w:t>However, deep network is not perfect in real word applications. It</w:t>
      </w:r>
      <w:r>
        <w:rPr>
          <w:w w:val="105"/>
        </w:rPr>
        <w:t> is</w:t>
      </w:r>
      <w:r>
        <w:rPr>
          <w:w w:val="105"/>
        </w:rPr>
        <w:t> sensitive</w:t>
      </w:r>
      <w:r>
        <w:rPr>
          <w:w w:val="105"/>
        </w:rPr>
        <w:t> to</w:t>
      </w:r>
      <w:r>
        <w:rPr>
          <w:w w:val="105"/>
        </w:rPr>
        <w:t> illumination</w:t>
      </w:r>
      <w:r>
        <w:rPr>
          <w:w w:val="105"/>
        </w:rPr>
        <w:t> change</w:t>
      </w:r>
      <w:r>
        <w:rPr>
          <w:w w:val="105"/>
        </w:rPr>
        <w:t> because</w:t>
      </w:r>
      <w:r>
        <w:rPr>
          <w:w w:val="105"/>
        </w:rPr>
        <w:t> collecting</w:t>
      </w:r>
      <w:r>
        <w:rPr>
          <w:w w:val="105"/>
        </w:rPr>
        <w:t> </w:t>
      </w:r>
      <w:r>
        <w:rPr>
          <w:w w:val="105"/>
        </w:rPr>
        <w:t>vase</w:t>
      </w:r>
      <w:r>
        <w:rPr>
          <w:spacing w:val="40"/>
          <w:w w:val="105"/>
        </w:rPr>
        <w:t> </w:t>
      </w:r>
      <w:r>
        <w:rPr>
          <w:w w:val="105"/>
        </w:rPr>
        <w:t>training</w:t>
      </w:r>
      <w:r>
        <w:rPr>
          <w:spacing w:val="-1"/>
          <w:w w:val="105"/>
        </w:rPr>
        <w:t> </w:t>
      </w:r>
      <w:r>
        <w:rPr>
          <w:w w:val="105"/>
        </w:rPr>
        <w:t>data</w:t>
      </w:r>
      <w:r>
        <w:rPr>
          <w:spacing w:val="-1"/>
          <w:w w:val="105"/>
        </w:rPr>
        <w:t> </w:t>
      </w:r>
      <w:r>
        <w:rPr>
          <w:w w:val="105"/>
        </w:rPr>
        <w:t>that</w:t>
      </w:r>
      <w:r>
        <w:rPr>
          <w:spacing w:val="-1"/>
          <w:w w:val="105"/>
        </w:rPr>
        <w:t> </w:t>
      </w:r>
      <w:r>
        <w:rPr>
          <w:w w:val="105"/>
        </w:rPr>
        <w:t>has</w:t>
      </w:r>
      <w:r>
        <w:rPr>
          <w:spacing w:val="-1"/>
          <w:w w:val="105"/>
        </w:rPr>
        <w:t> </w:t>
      </w:r>
      <w:r>
        <w:rPr>
          <w:w w:val="105"/>
        </w:rPr>
        <w:t>varying</w:t>
      </w:r>
      <w:r>
        <w:rPr>
          <w:spacing w:val="-1"/>
          <w:w w:val="105"/>
        </w:rPr>
        <w:t> </w:t>
      </w:r>
      <w:r>
        <w:rPr>
          <w:w w:val="105"/>
        </w:rPr>
        <w:t>illuminations</w:t>
      </w:r>
      <w:r>
        <w:rPr>
          <w:spacing w:val="-1"/>
          <w:w w:val="105"/>
        </w:rPr>
        <w:t> </w:t>
      </w:r>
      <w:r>
        <w:rPr>
          <w:w w:val="105"/>
        </w:rPr>
        <w:t>is</w:t>
      </w:r>
      <w:r>
        <w:rPr>
          <w:spacing w:val="-2"/>
          <w:w w:val="105"/>
        </w:rPr>
        <w:t> </w:t>
      </w:r>
      <w:r>
        <w:rPr>
          <w:w w:val="105"/>
        </w:rPr>
        <w:t>very</w:t>
      </w:r>
      <w:r>
        <w:rPr>
          <w:spacing w:val="-2"/>
          <w:w w:val="105"/>
        </w:rPr>
        <w:t> </w:t>
      </w:r>
      <w:r>
        <w:rPr>
          <w:w w:val="105"/>
        </w:rPr>
        <w:t>dif</w:t>
      </w:r>
      <w:r>
        <w:rPr>
          <w:rFonts w:ascii="Times New Roman"/>
          <w:w w:val="105"/>
        </w:rPr>
        <w:t>fi</w:t>
      </w:r>
      <w:r>
        <w:rPr>
          <w:w w:val="105"/>
        </w:rPr>
        <w:t>cult.</w:t>
      </w:r>
      <w:r>
        <w:rPr>
          <w:spacing w:val="-2"/>
          <w:w w:val="105"/>
        </w:rPr>
        <w:t> </w:t>
      </w:r>
      <w:hyperlink w:history="true" w:anchor="_bookmark13">
        <w:r>
          <w:rPr>
            <w:color w:val="007FAC"/>
            <w:w w:val="105"/>
          </w:rPr>
          <w:t>Table</w:t>
        </w:r>
        <w:r>
          <w:rPr>
            <w:color w:val="007FAC"/>
            <w:spacing w:val="-1"/>
            <w:w w:val="105"/>
          </w:rPr>
          <w:t> </w:t>
        </w:r>
        <w:r>
          <w:rPr>
            <w:color w:val="007FAC"/>
            <w:w w:val="105"/>
          </w:rPr>
          <w:t>6</w:t>
        </w:r>
      </w:hyperlink>
      <w:r>
        <w:rPr>
          <w:color w:val="007FAC"/>
          <w:w w:val="105"/>
        </w:rPr>
        <w:t> </w:t>
      </w:r>
      <w:r>
        <w:rPr>
          <w:w w:val="105"/>
        </w:rPr>
        <w:t>shows</w:t>
      </w:r>
      <w:r>
        <w:rPr>
          <w:w w:val="105"/>
        </w:rPr>
        <w:t> the</w:t>
      </w:r>
      <w:r>
        <w:rPr>
          <w:w w:val="105"/>
        </w:rPr>
        <w:t> comparing</w:t>
      </w:r>
      <w:r>
        <w:rPr>
          <w:w w:val="105"/>
        </w:rPr>
        <w:t> results</w:t>
      </w:r>
      <w:r>
        <w:rPr>
          <w:w w:val="105"/>
        </w:rPr>
        <w:t> of</w:t>
      </w:r>
      <w:r>
        <w:rPr>
          <w:w w:val="105"/>
        </w:rPr>
        <w:t> VGG</w:t>
      </w:r>
      <w:r>
        <w:rPr>
          <w:w w:val="105"/>
        </w:rPr>
        <w:t> Net</w:t>
      </w:r>
      <w:r>
        <w:rPr>
          <w:w w:val="105"/>
        </w:rPr>
        <w:t> between</w:t>
      </w:r>
      <w:r>
        <w:rPr>
          <w:w w:val="105"/>
        </w:rPr>
        <w:t> strong</w:t>
      </w:r>
      <w:r>
        <w:rPr>
          <w:w w:val="105"/>
        </w:rPr>
        <w:t> illumi- nation change and weak illumination change. We can see that the accuracy</w:t>
      </w:r>
      <w:r>
        <w:rPr>
          <w:spacing w:val="-3"/>
          <w:w w:val="105"/>
        </w:rPr>
        <w:t> </w:t>
      </w:r>
      <w:r>
        <w:rPr>
          <w:w w:val="105"/>
        </w:rPr>
        <w:t>of</w:t>
      </w:r>
      <w:r>
        <w:rPr>
          <w:spacing w:val="-2"/>
          <w:w w:val="105"/>
        </w:rPr>
        <w:t> </w:t>
      </w:r>
      <w:r>
        <w:rPr>
          <w:w w:val="105"/>
        </w:rPr>
        <w:t>VGG</w:t>
      </w:r>
      <w:r>
        <w:rPr>
          <w:spacing w:val="-1"/>
          <w:w w:val="105"/>
        </w:rPr>
        <w:t> </w:t>
      </w:r>
      <w:r>
        <w:rPr>
          <w:w w:val="105"/>
        </w:rPr>
        <w:t>Net</w:t>
      </w:r>
      <w:r>
        <w:rPr>
          <w:spacing w:val="-4"/>
          <w:w w:val="105"/>
        </w:rPr>
        <w:t> </w:t>
      </w:r>
      <w:r>
        <w:rPr>
          <w:w w:val="105"/>
        </w:rPr>
        <w:t>signi</w:t>
      </w:r>
      <w:r>
        <w:rPr>
          <w:rFonts w:ascii="Times New Roman"/>
          <w:w w:val="105"/>
        </w:rPr>
        <w:t>fi</w:t>
      </w:r>
      <w:r>
        <w:rPr>
          <w:w w:val="105"/>
        </w:rPr>
        <w:t>cantly</w:t>
      </w:r>
      <w:r>
        <w:rPr>
          <w:spacing w:val="-2"/>
          <w:w w:val="105"/>
        </w:rPr>
        <w:t> </w:t>
      </w:r>
      <w:r>
        <w:rPr>
          <w:w w:val="105"/>
        </w:rPr>
        <w:t>decline</w:t>
      </w:r>
      <w:r>
        <w:rPr>
          <w:spacing w:val="-1"/>
          <w:w w:val="105"/>
        </w:rPr>
        <w:t> </w:t>
      </w:r>
      <w:r>
        <w:rPr>
          <w:w w:val="105"/>
        </w:rPr>
        <w:t>if the</w:t>
      </w:r>
      <w:r>
        <w:rPr>
          <w:spacing w:val="-2"/>
          <w:w w:val="105"/>
        </w:rPr>
        <w:t> </w:t>
      </w:r>
      <w:r>
        <w:rPr>
          <w:w w:val="105"/>
        </w:rPr>
        <w:t>illumination</w:t>
      </w:r>
      <w:r>
        <w:rPr>
          <w:spacing w:val="-2"/>
          <w:w w:val="105"/>
        </w:rPr>
        <w:t> </w:t>
      </w:r>
      <w:r>
        <w:rPr>
          <w:w w:val="105"/>
        </w:rPr>
        <w:t>change is strong on both Sun Win database and HIT database.</w:t>
      </w:r>
    </w:p>
    <w:p>
      <w:pPr>
        <w:spacing w:after="0" w:line="276" w:lineRule="auto"/>
        <w:jc w:val="both"/>
        <w:sectPr>
          <w:type w:val="continuous"/>
          <w:pgSz w:w="11910" w:h="15880"/>
          <w:pgMar w:header="0" w:footer="0" w:top="840" w:bottom="280" w:left="540" w:right="540"/>
          <w:cols w:num="2" w:equalWidth="0">
            <w:col w:w="5332" w:space="48"/>
            <w:col w:w="5450"/>
          </w:cols>
        </w:sectPr>
      </w:pPr>
    </w:p>
    <w:p>
      <w:pPr>
        <w:pStyle w:val="BodyText"/>
        <w:rPr>
          <w:sz w:val="20"/>
        </w:rPr>
      </w:pPr>
    </w:p>
    <w:p>
      <w:pPr>
        <w:pStyle w:val="BodyText"/>
        <w:spacing w:before="35"/>
        <w:rPr>
          <w:sz w:val="20"/>
        </w:rPr>
      </w:pPr>
    </w:p>
    <w:p>
      <w:pPr>
        <w:pStyle w:val="BodyText"/>
        <w:ind w:left="1541"/>
        <w:rPr>
          <w:sz w:val="20"/>
        </w:rPr>
      </w:pPr>
      <w:r>
        <w:rPr>
          <w:sz w:val="20"/>
        </w:rPr>
        <w:drawing>
          <wp:inline distT="0" distB="0" distL="0" distR="0">
            <wp:extent cx="5044459" cy="4559808"/>
            <wp:effectExtent l="0" t="0" r="0" b="0"/>
            <wp:docPr id="27" name="Image 27" descr="Image of Fig. 7"/>
            <wp:cNvGraphicFramePr>
              <a:graphicFrameLocks/>
            </wp:cNvGraphicFramePr>
            <a:graphic>
              <a:graphicData uri="http://schemas.openxmlformats.org/drawingml/2006/picture">
                <pic:pic>
                  <pic:nvPicPr>
                    <pic:cNvPr id="27" name="Image 27" descr="Image of Fig. 7"/>
                    <pic:cNvPicPr/>
                  </pic:nvPicPr>
                  <pic:blipFill>
                    <a:blip r:embed="rId23" cstate="print"/>
                    <a:stretch>
                      <a:fillRect/>
                    </a:stretch>
                  </pic:blipFill>
                  <pic:spPr>
                    <a:xfrm>
                      <a:off x="0" y="0"/>
                      <a:ext cx="5044459" cy="4559808"/>
                    </a:xfrm>
                    <a:prstGeom prst="rect">
                      <a:avLst/>
                    </a:prstGeom>
                  </pic:spPr>
                </pic:pic>
              </a:graphicData>
            </a:graphic>
          </wp:inline>
        </w:drawing>
      </w:r>
      <w:r>
        <w:rPr>
          <w:sz w:val="20"/>
        </w:rPr>
      </w:r>
    </w:p>
    <w:p>
      <w:pPr>
        <w:pStyle w:val="BodyText"/>
        <w:spacing w:before="52"/>
        <w:rPr>
          <w:sz w:val="12"/>
        </w:rPr>
      </w:pPr>
    </w:p>
    <w:p>
      <w:pPr>
        <w:spacing w:before="0"/>
        <w:ind w:left="387" w:right="191" w:firstLine="0"/>
        <w:jc w:val="center"/>
        <w:rPr>
          <w:sz w:val="12"/>
        </w:rPr>
      </w:pPr>
      <w:bookmarkStart w:name="_bookmark12" w:id="21"/>
      <w:bookmarkEnd w:id="21"/>
      <w:r>
        <w:rPr/>
      </w:r>
      <w:r>
        <w:rPr>
          <w:w w:val="110"/>
          <w:sz w:val="12"/>
        </w:rPr>
        <w:t>Fig.</w:t>
      </w:r>
      <w:r>
        <w:rPr>
          <w:spacing w:val="2"/>
          <w:w w:val="110"/>
          <w:sz w:val="12"/>
        </w:rPr>
        <w:t> </w:t>
      </w:r>
      <w:r>
        <w:rPr>
          <w:w w:val="110"/>
          <w:sz w:val="12"/>
        </w:rPr>
        <w:t>7.</w:t>
      </w:r>
      <w:r>
        <w:rPr>
          <w:spacing w:val="20"/>
          <w:w w:val="110"/>
          <w:sz w:val="12"/>
        </w:rPr>
        <w:t> </w:t>
      </w:r>
      <w:r>
        <w:rPr>
          <w:w w:val="110"/>
          <w:sz w:val="12"/>
        </w:rPr>
        <w:t>Score</w:t>
      </w:r>
      <w:r>
        <w:rPr>
          <w:spacing w:val="2"/>
          <w:w w:val="110"/>
          <w:sz w:val="12"/>
        </w:rPr>
        <w:t> </w:t>
      </w:r>
      <w:r>
        <w:rPr>
          <w:w w:val="110"/>
          <w:sz w:val="12"/>
        </w:rPr>
        <w:t>fusion</w:t>
      </w:r>
      <w:r>
        <w:rPr>
          <w:spacing w:val="2"/>
          <w:w w:val="110"/>
          <w:sz w:val="12"/>
        </w:rPr>
        <w:t> </w:t>
      </w:r>
      <w:r>
        <w:rPr>
          <w:spacing w:val="-2"/>
          <w:w w:val="110"/>
          <w:sz w:val="12"/>
        </w:rPr>
        <w:t>process.</w:t>
      </w:r>
    </w:p>
    <w:p>
      <w:pPr>
        <w:spacing w:after="0"/>
        <w:jc w:val="center"/>
        <w:rPr>
          <w:sz w:val="12"/>
        </w:rPr>
        <w:sectPr>
          <w:type w:val="continuous"/>
          <w:pgSz w:w="11910" w:h="15880"/>
          <w:pgMar w:header="0" w:footer="0" w:top="840" w:bottom="280" w:left="540" w:right="540"/>
        </w:sectPr>
      </w:pPr>
    </w:p>
    <w:p>
      <w:pPr>
        <w:pStyle w:val="BodyText"/>
        <w:spacing w:before="2"/>
        <w:rPr>
          <w:sz w:val="9"/>
        </w:rPr>
      </w:pPr>
    </w:p>
    <w:p>
      <w:pPr>
        <w:spacing w:after="0"/>
        <w:rPr>
          <w:sz w:val="9"/>
        </w:rPr>
        <w:sectPr>
          <w:headerReference w:type="even" r:id="rId24"/>
          <w:pgSz w:w="11910" w:h="15880"/>
          <w:pgMar w:header="890" w:footer="0" w:top="1080" w:bottom="280" w:left="540" w:right="540"/>
          <w:pgNumType w:start="46"/>
        </w:sectPr>
      </w:pPr>
    </w:p>
    <w:p>
      <w:pPr>
        <w:spacing w:before="124"/>
        <w:ind w:left="116" w:right="0" w:firstLine="0"/>
        <w:jc w:val="left"/>
        <w:rPr>
          <w:sz w:val="12"/>
        </w:rPr>
      </w:pPr>
      <w:bookmarkStart w:name="5. Conclusion" w:id="22"/>
      <w:bookmarkEnd w:id="22"/>
      <w:r>
        <w:rPr/>
      </w:r>
      <w:bookmarkStart w:name="Acknowledgment" w:id="23"/>
      <w:bookmarkEnd w:id="23"/>
      <w:r>
        <w:rPr/>
      </w:r>
      <w:bookmarkStart w:name="References" w:id="24"/>
      <w:bookmarkEnd w:id="24"/>
      <w:r>
        <w:rPr/>
      </w:r>
      <w:bookmarkStart w:name="_bookmark13" w:id="25"/>
      <w:bookmarkEnd w:id="25"/>
      <w:r>
        <w:rPr/>
      </w:r>
      <w:r>
        <w:rPr>
          <w:w w:val="115"/>
          <w:sz w:val="12"/>
        </w:rPr>
        <w:t>Table</w:t>
      </w:r>
      <w:r>
        <w:rPr>
          <w:spacing w:val="-3"/>
          <w:w w:val="115"/>
          <w:sz w:val="12"/>
        </w:rPr>
        <w:t> </w:t>
      </w:r>
      <w:r>
        <w:rPr>
          <w:spacing w:val="-10"/>
          <w:w w:val="115"/>
          <w:sz w:val="12"/>
        </w:rPr>
        <w:t>6</w:t>
      </w:r>
    </w:p>
    <w:p>
      <w:pPr>
        <w:spacing w:before="35"/>
        <w:ind w:left="116" w:right="0" w:firstLine="0"/>
        <w:jc w:val="left"/>
        <w:rPr>
          <w:sz w:val="12"/>
        </w:rPr>
      </w:pPr>
      <w:r>
        <w:rPr/>
        <mc:AlternateContent>
          <mc:Choice Requires="wps">
            <w:drawing>
              <wp:anchor distT="0" distB="0" distL="0" distR="0" allowOverlap="1" layoutInCell="1" locked="0" behindDoc="0" simplePos="0" relativeHeight="15736832">
                <wp:simplePos x="0" y="0"/>
                <wp:positionH relativeFrom="page">
                  <wp:posOffset>416877</wp:posOffset>
                </wp:positionH>
                <wp:positionV relativeFrom="paragraph">
                  <wp:posOffset>155747</wp:posOffset>
                </wp:positionV>
                <wp:extent cx="3188335" cy="6985"/>
                <wp:effectExtent l="0" t="0" r="0" b="0"/>
                <wp:wrapNone/>
                <wp:docPr id="30" name="Graphic 30"/>
                <wp:cNvGraphicFramePr>
                  <a:graphicFrameLocks/>
                </wp:cNvGraphicFramePr>
                <a:graphic>
                  <a:graphicData uri="http://schemas.microsoft.com/office/word/2010/wordprocessingShape">
                    <wps:wsp>
                      <wps:cNvPr id="30" name="Graphic 30"/>
                      <wps:cNvSpPr/>
                      <wps:spPr>
                        <a:xfrm>
                          <a:off x="0" y="0"/>
                          <a:ext cx="3188335" cy="6985"/>
                        </a:xfrm>
                        <a:custGeom>
                          <a:avLst/>
                          <a:gdLst/>
                          <a:ahLst/>
                          <a:cxnLst/>
                          <a:rect l="l" t="t" r="r" b="b"/>
                          <a:pathLst>
                            <a:path w="3188335" h="6985">
                              <a:moveTo>
                                <a:pt x="3188157" y="0"/>
                              </a:moveTo>
                              <a:lnTo>
                                <a:pt x="0" y="0"/>
                              </a:lnTo>
                              <a:lnTo>
                                <a:pt x="0" y="6477"/>
                              </a:lnTo>
                              <a:lnTo>
                                <a:pt x="3188157" y="6477"/>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825001pt;margin-top:12.26358pt;width:251.036pt;height:.51pt;mso-position-horizontal-relative:page;mso-position-vertical-relative:paragraph;z-index:15736832" id="docshape22" filled="true" fillcolor="#000000" stroked="false">
                <v:fill type="solid"/>
                <w10:wrap type="none"/>
              </v:rect>
            </w:pict>
          </mc:Fallback>
        </mc:AlternateContent>
      </w:r>
      <w:r>
        <w:rPr>
          <w:w w:val="110"/>
          <w:sz w:val="12"/>
        </w:rPr>
        <w:t>Accuracy</w:t>
      </w:r>
      <w:r>
        <w:rPr>
          <w:spacing w:val="6"/>
          <w:w w:val="110"/>
          <w:sz w:val="12"/>
        </w:rPr>
        <w:t> </w:t>
      </w:r>
      <w:r>
        <w:rPr>
          <w:w w:val="110"/>
          <w:sz w:val="12"/>
        </w:rPr>
        <w:t>of</w:t>
      </w:r>
      <w:r>
        <w:rPr>
          <w:spacing w:val="10"/>
          <w:w w:val="110"/>
          <w:sz w:val="12"/>
        </w:rPr>
        <w:t> </w:t>
      </w:r>
      <w:r>
        <w:rPr>
          <w:w w:val="110"/>
          <w:sz w:val="12"/>
        </w:rPr>
        <w:t>VGG</w:t>
      </w:r>
      <w:r>
        <w:rPr>
          <w:spacing w:val="9"/>
          <w:w w:val="110"/>
          <w:sz w:val="12"/>
        </w:rPr>
        <w:t> </w:t>
      </w:r>
      <w:r>
        <w:rPr>
          <w:spacing w:val="-4"/>
          <w:w w:val="110"/>
          <w:sz w:val="12"/>
        </w:rPr>
        <w:t>Net.</w:t>
      </w:r>
    </w:p>
    <w:p>
      <w:pPr>
        <w:spacing w:line="240" w:lineRule="auto" w:before="0"/>
        <w:rPr>
          <w:sz w:val="12"/>
        </w:rPr>
      </w:pPr>
      <w:r>
        <w:rPr/>
        <w:br w:type="column"/>
      </w:r>
      <w:r>
        <w:rPr>
          <w:sz w:val="12"/>
        </w:rPr>
      </w:r>
    </w:p>
    <w:p>
      <w:pPr>
        <w:pStyle w:val="BodyText"/>
        <w:rPr>
          <w:sz w:val="12"/>
        </w:rPr>
      </w:pPr>
    </w:p>
    <w:p>
      <w:pPr>
        <w:pStyle w:val="BodyText"/>
        <w:rPr>
          <w:sz w:val="12"/>
        </w:rPr>
      </w:pPr>
    </w:p>
    <w:p>
      <w:pPr>
        <w:pStyle w:val="BodyText"/>
        <w:spacing w:before="33"/>
        <w:rPr>
          <w:sz w:val="12"/>
        </w:rPr>
      </w:pPr>
    </w:p>
    <w:p>
      <w:pPr>
        <w:tabs>
          <w:tab w:pos="2203" w:val="left" w:leader="none"/>
        </w:tabs>
        <w:spacing w:before="1"/>
        <w:ind w:left="116" w:right="0" w:firstLine="0"/>
        <w:jc w:val="left"/>
        <w:rPr>
          <w:sz w:val="12"/>
        </w:rPr>
      </w:pPr>
      <w:r>
        <w:rPr/>
        <mc:AlternateContent>
          <mc:Choice Requires="wps">
            <w:drawing>
              <wp:anchor distT="0" distB="0" distL="0" distR="0" allowOverlap="1" layoutInCell="1" locked="0" behindDoc="0" simplePos="0" relativeHeight="15737344">
                <wp:simplePos x="0" y="0"/>
                <wp:positionH relativeFrom="page">
                  <wp:posOffset>416877</wp:posOffset>
                </wp:positionH>
                <wp:positionV relativeFrom="paragraph">
                  <wp:posOffset>120832</wp:posOffset>
                </wp:positionV>
                <wp:extent cx="3188335" cy="6985"/>
                <wp:effectExtent l="0" t="0" r="0" b="0"/>
                <wp:wrapNone/>
                <wp:docPr id="31" name="Graphic 31"/>
                <wp:cNvGraphicFramePr>
                  <a:graphicFrameLocks/>
                </wp:cNvGraphicFramePr>
                <a:graphic>
                  <a:graphicData uri="http://schemas.microsoft.com/office/word/2010/wordprocessingShape">
                    <wps:wsp>
                      <wps:cNvPr id="31" name="Graphic 31"/>
                      <wps:cNvSpPr/>
                      <wps:spPr>
                        <a:xfrm>
                          <a:off x="0" y="0"/>
                          <a:ext cx="3188335" cy="6985"/>
                        </a:xfrm>
                        <a:custGeom>
                          <a:avLst/>
                          <a:gdLst/>
                          <a:ahLst/>
                          <a:cxnLst/>
                          <a:rect l="l" t="t" r="r" b="b"/>
                          <a:pathLst>
                            <a:path w="3188335" h="6985">
                              <a:moveTo>
                                <a:pt x="3188157" y="0"/>
                              </a:moveTo>
                              <a:lnTo>
                                <a:pt x="3188157" y="0"/>
                              </a:lnTo>
                              <a:lnTo>
                                <a:pt x="0" y="0"/>
                              </a:lnTo>
                              <a:lnTo>
                                <a:pt x="0" y="6477"/>
                              </a:lnTo>
                              <a:lnTo>
                                <a:pt x="3188157" y="6477"/>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825001pt;margin-top:9.514399pt;width:251.036012pt;height:.51pt;mso-position-horizontal-relative:page;mso-position-vertical-relative:paragraph;z-index:15737344" id="docshape23" filled="true" fillcolor="#000000" stroked="false">
                <v:fill type="solid"/>
                <w10:wrap type="none"/>
              </v:rect>
            </w:pict>
          </mc:Fallback>
        </mc:AlternateContent>
      </w:r>
      <w:r>
        <w:rPr>
          <w:w w:val="115"/>
          <w:sz w:val="12"/>
        </w:rPr>
        <w:t>Weak</w:t>
      </w:r>
      <w:r>
        <w:rPr>
          <w:spacing w:val="5"/>
          <w:w w:val="115"/>
          <w:sz w:val="12"/>
        </w:rPr>
        <w:t> </w:t>
      </w:r>
      <w:r>
        <w:rPr>
          <w:w w:val="115"/>
          <w:sz w:val="12"/>
        </w:rPr>
        <w:t>light</w:t>
      </w:r>
      <w:r>
        <w:rPr>
          <w:spacing w:val="7"/>
          <w:w w:val="115"/>
          <w:sz w:val="12"/>
        </w:rPr>
        <w:t> </w:t>
      </w:r>
      <w:r>
        <w:rPr>
          <w:spacing w:val="-2"/>
          <w:w w:val="115"/>
          <w:sz w:val="12"/>
        </w:rPr>
        <w:t>change</w:t>
      </w:r>
      <w:r>
        <w:rPr>
          <w:sz w:val="12"/>
        </w:rPr>
        <w:tab/>
      </w:r>
      <w:r>
        <w:rPr>
          <w:w w:val="115"/>
          <w:sz w:val="12"/>
        </w:rPr>
        <w:t>Strong light </w:t>
      </w:r>
      <w:r>
        <w:rPr>
          <w:spacing w:val="-2"/>
          <w:w w:val="115"/>
          <w:sz w:val="12"/>
        </w:rPr>
        <w:t>change</w:t>
      </w:r>
    </w:p>
    <w:p>
      <w:pPr>
        <w:pStyle w:val="BodyText"/>
        <w:spacing w:before="111"/>
        <w:ind w:left="116"/>
      </w:pPr>
      <w:r>
        <w:rPr/>
        <w:br w:type="column"/>
      </w:r>
      <w:r>
        <w:rPr>
          <w:spacing w:val="-2"/>
          <w:w w:val="115"/>
        </w:rPr>
        <w:t>Acknowledgment</w:t>
      </w:r>
    </w:p>
    <w:p>
      <w:pPr>
        <w:pStyle w:val="BodyText"/>
        <w:spacing w:before="55"/>
      </w:pPr>
    </w:p>
    <w:p>
      <w:pPr>
        <w:pStyle w:val="BodyText"/>
        <w:ind w:left="354"/>
      </w:pPr>
      <w:r>
        <w:rPr>
          <w:w w:val="105"/>
        </w:rPr>
        <w:t>This</w:t>
      </w:r>
      <w:r>
        <w:rPr>
          <w:spacing w:val="7"/>
          <w:w w:val="105"/>
        </w:rPr>
        <w:t> </w:t>
      </w:r>
      <w:r>
        <w:rPr>
          <w:w w:val="105"/>
        </w:rPr>
        <w:t>study</w:t>
      </w:r>
      <w:r>
        <w:rPr>
          <w:spacing w:val="7"/>
          <w:w w:val="105"/>
        </w:rPr>
        <w:t> </w:t>
      </w:r>
      <w:r>
        <w:rPr>
          <w:w w:val="105"/>
        </w:rPr>
        <w:t>was</w:t>
      </w:r>
      <w:r>
        <w:rPr>
          <w:spacing w:val="7"/>
          <w:w w:val="105"/>
        </w:rPr>
        <w:t> </w:t>
      </w:r>
      <w:r>
        <w:rPr>
          <w:w w:val="105"/>
        </w:rPr>
        <w:t>supported</w:t>
      </w:r>
      <w:r>
        <w:rPr>
          <w:spacing w:val="6"/>
          <w:w w:val="105"/>
        </w:rPr>
        <w:t> </w:t>
      </w:r>
      <w:r>
        <w:rPr>
          <w:w w:val="105"/>
        </w:rPr>
        <w:t>by</w:t>
      </w:r>
      <w:r>
        <w:rPr>
          <w:spacing w:val="4"/>
          <w:w w:val="105"/>
        </w:rPr>
        <w:t> </w:t>
      </w:r>
      <w:r>
        <w:rPr>
          <w:w w:val="105"/>
        </w:rPr>
        <w:t>the</w:t>
      </w:r>
      <w:r>
        <w:rPr>
          <w:spacing w:val="8"/>
          <w:w w:val="105"/>
        </w:rPr>
        <w:t> </w:t>
      </w:r>
      <w:r>
        <w:rPr>
          <w:w w:val="105"/>
        </w:rPr>
        <w:t>Technology</w:t>
      </w:r>
      <w:r>
        <w:rPr>
          <w:spacing w:val="6"/>
          <w:w w:val="105"/>
        </w:rPr>
        <w:t> </w:t>
      </w:r>
      <w:r>
        <w:rPr>
          <w:w w:val="105"/>
        </w:rPr>
        <w:t>Innovation</w:t>
      </w:r>
      <w:r>
        <w:rPr>
          <w:spacing w:val="6"/>
          <w:w w:val="105"/>
        </w:rPr>
        <w:t> </w:t>
      </w:r>
      <w:r>
        <w:rPr>
          <w:spacing w:val="-2"/>
          <w:w w:val="105"/>
        </w:rPr>
        <w:t>Project</w:t>
      </w:r>
    </w:p>
    <w:p>
      <w:pPr>
        <w:spacing w:after="0"/>
        <w:sectPr>
          <w:type w:val="continuous"/>
          <w:pgSz w:w="11910" w:h="15880"/>
          <w:pgMar w:header="890" w:footer="0" w:top="840" w:bottom="280" w:left="540" w:right="540"/>
          <w:cols w:num="3" w:equalWidth="0">
            <w:col w:w="1451" w:space="177"/>
            <w:col w:w="3430" w:space="322"/>
            <w:col w:w="5450"/>
          </w:cols>
        </w:sectPr>
      </w:pPr>
    </w:p>
    <w:p>
      <w:pPr>
        <w:tabs>
          <w:tab w:pos="1744" w:val="left" w:leader="none"/>
          <w:tab w:pos="4165" w:val="right" w:leader="none"/>
        </w:tabs>
        <w:spacing w:before="126"/>
        <w:ind w:left="235" w:right="0" w:firstLine="0"/>
        <w:jc w:val="left"/>
        <w:rPr>
          <w:sz w:val="12"/>
        </w:rPr>
      </w:pPr>
      <w:r>
        <w:rPr>
          <w:w w:val="110"/>
          <w:sz w:val="12"/>
        </w:rPr>
        <w:t>Sun</w:t>
      </w:r>
      <w:r>
        <w:rPr>
          <w:spacing w:val="5"/>
          <w:w w:val="110"/>
          <w:sz w:val="12"/>
        </w:rPr>
        <w:t> </w:t>
      </w:r>
      <w:r>
        <w:rPr>
          <w:spacing w:val="-5"/>
          <w:w w:val="110"/>
          <w:sz w:val="12"/>
        </w:rPr>
        <w:t>Win</w:t>
      </w:r>
      <w:r>
        <w:rPr>
          <w:sz w:val="12"/>
        </w:rPr>
        <w:tab/>
      </w:r>
      <w:r>
        <w:rPr>
          <w:spacing w:val="-4"/>
          <w:w w:val="110"/>
          <w:sz w:val="12"/>
        </w:rPr>
        <w:t>99.01</w:t>
      </w:r>
      <w:r>
        <w:rPr>
          <w:rFonts w:ascii="Times New Roman"/>
          <w:sz w:val="12"/>
        </w:rPr>
        <w:tab/>
      </w:r>
      <w:r>
        <w:rPr>
          <w:spacing w:val="-2"/>
          <w:w w:val="110"/>
          <w:sz w:val="12"/>
        </w:rPr>
        <w:t>80.34</w:t>
      </w:r>
    </w:p>
    <w:p>
      <w:pPr>
        <w:tabs>
          <w:tab w:pos="1744" w:val="left" w:leader="none"/>
          <w:tab w:pos="4165" w:val="right" w:leader="none"/>
        </w:tabs>
        <w:spacing w:before="35"/>
        <w:ind w:left="235" w:right="0" w:firstLine="0"/>
        <w:jc w:val="left"/>
        <w:rPr>
          <w:sz w:val="12"/>
        </w:rPr>
      </w:pPr>
      <w:r>
        <w:rPr>
          <w:sz w:val="12"/>
        </w:rPr>
        <w:t>HIT</w:t>
      </w:r>
      <w:r>
        <w:rPr>
          <w:spacing w:val="2"/>
          <w:sz w:val="12"/>
        </w:rPr>
        <w:t> </w:t>
      </w:r>
      <w:r>
        <w:rPr>
          <w:spacing w:val="-4"/>
          <w:sz w:val="12"/>
        </w:rPr>
        <w:t>LAB2</w:t>
      </w:r>
      <w:r>
        <w:rPr>
          <w:sz w:val="12"/>
        </w:rPr>
        <w:tab/>
      </w:r>
      <w:r>
        <w:rPr>
          <w:spacing w:val="-2"/>
          <w:sz w:val="12"/>
        </w:rPr>
        <w:t>99.31</w:t>
      </w:r>
      <w:r>
        <w:rPr>
          <w:rFonts w:ascii="Times New Roman"/>
          <w:sz w:val="12"/>
        </w:rPr>
        <w:tab/>
      </w:r>
      <w:r>
        <w:rPr>
          <w:spacing w:val="-2"/>
          <w:sz w:val="12"/>
        </w:rPr>
        <w:t>89.83</w:t>
      </w:r>
    </w:p>
    <w:p>
      <w:pPr>
        <w:pStyle w:val="BodyText"/>
        <w:spacing w:before="8"/>
        <w:rPr>
          <w:sz w:val="4"/>
        </w:rPr>
      </w:pPr>
    </w:p>
    <w:p>
      <w:pPr>
        <w:pStyle w:val="BodyText"/>
        <w:spacing w:line="20" w:lineRule="exact"/>
        <w:ind w:left="116" w:right="-15"/>
        <w:rPr>
          <w:sz w:val="2"/>
        </w:rPr>
      </w:pPr>
      <w:r>
        <w:rPr>
          <w:sz w:val="2"/>
        </w:rPr>
        <mc:AlternateContent>
          <mc:Choice Requires="wps">
            <w:drawing>
              <wp:inline distT="0" distB="0" distL="0" distR="0">
                <wp:extent cx="3188335" cy="6985"/>
                <wp:effectExtent l="0" t="0" r="0" b="0"/>
                <wp:docPr id="32" name="Group 32"/>
                <wp:cNvGraphicFramePr>
                  <a:graphicFrameLocks/>
                </wp:cNvGraphicFramePr>
                <a:graphic>
                  <a:graphicData uri="http://schemas.microsoft.com/office/word/2010/wordprocessingGroup">
                    <wpg:wgp>
                      <wpg:cNvPr id="32" name="Group 32"/>
                      <wpg:cNvGrpSpPr/>
                      <wpg:grpSpPr>
                        <a:xfrm>
                          <a:off x="0" y="0"/>
                          <a:ext cx="3188335" cy="6985"/>
                          <a:chExt cx="3188335" cy="6985"/>
                        </a:xfrm>
                      </wpg:grpSpPr>
                      <wps:wsp>
                        <wps:cNvPr id="33" name="Graphic 33"/>
                        <wps:cNvSpPr/>
                        <wps:spPr>
                          <a:xfrm>
                            <a:off x="0" y="0"/>
                            <a:ext cx="3188335" cy="6985"/>
                          </a:xfrm>
                          <a:custGeom>
                            <a:avLst/>
                            <a:gdLst/>
                            <a:ahLst/>
                            <a:cxnLst/>
                            <a:rect l="l" t="t" r="r" b="b"/>
                            <a:pathLst>
                              <a:path w="3188335" h="6985">
                                <a:moveTo>
                                  <a:pt x="3188157" y="0"/>
                                </a:moveTo>
                                <a:lnTo>
                                  <a:pt x="0" y="0"/>
                                </a:lnTo>
                                <a:lnTo>
                                  <a:pt x="0" y="6476"/>
                                </a:lnTo>
                                <a:lnTo>
                                  <a:pt x="3188157" y="6476"/>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24" coordorigin="0,0" coordsize="5021,11">
                <v:rect style="position:absolute;left:0;top:0;width:5021;height:11" id="docshape25" filled="true" fillcolor="#000000" stroked="false">
                  <v:fill type="solid"/>
                </v:rect>
              </v:group>
            </w:pict>
          </mc:Fallback>
        </mc:AlternateContent>
      </w:r>
      <w:r>
        <w:rPr>
          <w:sz w:val="2"/>
        </w:rPr>
      </w:r>
    </w:p>
    <w:p>
      <w:pPr>
        <w:pStyle w:val="BodyText"/>
        <w:rPr>
          <w:sz w:val="12"/>
        </w:rPr>
      </w:pPr>
    </w:p>
    <w:p>
      <w:pPr>
        <w:pStyle w:val="BodyText"/>
        <w:rPr>
          <w:sz w:val="12"/>
        </w:rPr>
      </w:pPr>
    </w:p>
    <w:p>
      <w:pPr>
        <w:pStyle w:val="BodyText"/>
        <w:spacing w:before="18"/>
        <w:rPr>
          <w:sz w:val="12"/>
        </w:rPr>
      </w:pPr>
    </w:p>
    <w:p>
      <w:pPr>
        <w:spacing w:before="1"/>
        <w:ind w:left="116" w:right="0" w:firstLine="0"/>
        <w:jc w:val="left"/>
        <w:rPr>
          <w:sz w:val="12"/>
        </w:rPr>
      </w:pPr>
      <w:bookmarkStart w:name="_bookmark14" w:id="26"/>
      <w:bookmarkEnd w:id="26"/>
      <w:r>
        <w:rPr/>
      </w:r>
      <w:r>
        <w:rPr>
          <w:w w:val="115"/>
          <w:sz w:val="12"/>
        </w:rPr>
        <w:t>Table</w:t>
      </w:r>
      <w:r>
        <w:rPr>
          <w:spacing w:val="-3"/>
          <w:w w:val="115"/>
          <w:sz w:val="12"/>
        </w:rPr>
        <w:t> </w:t>
      </w:r>
      <w:r>
        <w:rPr>
          <w:spacing w:val="-10"/>
          <w:w w:val="120"/>
          <w:sz w:val="12"/>
        </w:rPr>
        <w:t>7</w:t>
      </w:r>
    </w:p>
    <w:p>
      <w:pPr>
        <w:spacing w:before="34"/>
        <w:ind w:left="116" w:right="0" w:firstLine="0"/>
        <w:jc w:val="left"/>
        <w:rPr>
          <w:sz w:val="12"/>
        </w:rPr>
      </w:pPr>
      <w:r>
        <w:rPr>
          <w:w w:val="110"/>
          <w:sz w:val="12"/>
        </w:rPr>
        <w:t>Accuracy</w:t>
      </w:r>
      <w:r>
        <w:rPr>
          <w:spacing w:val="-1"/>
          <w:w w:val="110"/>
          <w:sz w:val="12"/>
        </w:rPr>
        <w:t> </w:t>
      </w:r>
      <w:r>
        <w:rPr>
          <w:w w:val="110"/>
          <w:sz w:val="12"/>
        </w:rPr>
        <w:t>on</w:t>
      </w:r>
      <w:r>
        <w:rPr>
          <w:spacing w:val="3"/>
          <w:w w:val="110"/>
          <w:sz w:val="12"/>
        </w:rPr>
        <w:t> </w:t>
      </w:r>
      <w:r>
        <w:rPr>
          <w:w w:val="110"/>
          <w:sz w:val="12"/>
        </w:rPr>
        <w:t>HIT</w:t>
      </w:r>
      <w:r>
        <w:rPr>
          <w:spacing w:val="1"/>
          <w:w w:val="110"/>
          <w:sz w:val="12"/>
        </w:rPr>
        <w:t> </w:t>
      </w:r>
      <w:r>
        <w:rPr>
          <w:spacing w:val="-4"/>
          <w:w w:val="110"/>
          <w:sz w:val="12"/>
        </w:rPr>
        <w:t>LAB2.</w:t>
      </w:r>
    </w:p>
    <w:p>
      <w:pPr>
        <w:pStyle w:val="BodyText"/>
        <w:spacing w:before="11"/>
        <w:rPr>
          <w:sz w:val="6"/>
        </w:rPr>
      </w:pPr>
    </w:p>
    <w:tbl>
      <w:tblPr>
        <w:tblW w:w="0" w:type="auto"/>
        <w:jc w:val="left"/>
        <w:tblInd w:w="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51"/>
        <w:gridCol w:w="1889"/>
        <w:gridCol w:w="1682"/>
      </w:tblGrid>
      <w:tr>
        <w:trPr>
          <w:trHeight w:val="253" w:hRule="atLeast"/>
        </w:trPr>
        <w:tc>
          <w:tcPr>
            <w:tcW w:w="1451" w:type="dxa"/>
            <w:tcBorders>
              <w:top w:val="single" w:sz="4" w:space="0" w:color="000000"/>
              <w:bottom w:val="single" w:sz="4" w:space="0" w:color="000000"/>
            </w:tcBorders>
          </w:tcPr>
          <w:p>
            <w:pPr>
              <w:pStyle w:val="TableParagraph"/>
              <w:spacing w:line="240" w:lineRule="auto" w:before="0"/>
              <w:ind w:left="0"/>
              <w:rPr>
                <w:rFonts w:ascii="Times New Roman"/>
                <w:sz w:val="14"/>
              </w:rPr>
            </w:pPr>
          </w:p>
        </w:tc>
        <w:tc>
          <w:tcPr>
            <w:tcW w:w="1889" w:type="dxa"/>
            <w:tcBorders>
              <w:top w:val="single" w:sz="4" w:space="0" w:color="000000"/>
              <w:bottom w:val="single" w:sz="4" w:space="0" w:color="000000"/>
            </w:tcBorders>
          </w:tcPr>
          <w:p>
            <w:pPr>
              <w:pStyle w:val="TableParagraph"/>
              <w:spacing w:line="240" w:lineRule="auto" w:before="63"/>
              <w:ind w:left="376"/>
              <w:rPr>
                <w:sz w:val="12"/>
              </w:rPr>
            </w:pPr>
            <w:r>
              <w:rPr>
                <w:w w:val="115"/>
                <w:sz w:val="12"/>
              </w:rPr>
              <w:t>Weak</w:t>
            </w:r>
            <w:r>
              <w:rPr>
                <w:spacing w:val="4"/>
                <w:w w:val="115"/>
                <w:sz w:val="12"/>
              </w:rPr>
              <w:t> </w:t>
            </w:r>
            <w:r>
              <w:rPr>
                <w:w w:val="115"/>
                <w:sz w:val="12"/>
              </w:rPr>
              <w:t>light</w:t>
            </w:r>
            <w:r>
              <w:rPr>
                <w:spacing w:val="7"/>
                <w:w w:val="115"/>
                <w:sz w:val="12"/>
              </w:rPr>
              <w:t> </w:t>
            </w:r>
            <w:r>
              <w:rPr>
                <w:spacing w:val="-2"/>
                <w:w w:val="115"/>
                <w:sz w:val="12"/>
              </w:rPr>
              <w:t>change</w:t>
            </w:r>
          </w:p>
        </w:tc>
        <w:tc>
          <w:tcPr>
            <w:tcW w:w="1682" w:type="dxa"/>
            <w:tcBorders>
              <w:top w:val="single" w:sz="4" w:space="0" w:color="000000"/>
              <w:bottom w:val="single" w:sz="4" w:space="0" w:color="000000"/>
            </w:tcBorders>
          </w:tcPr>
          <w:p>
            <w:pPr>
              <w:pStyle w:val="TableParagraph"/>
              <w:spacing w:line="240" w:lineRule="auto" w:before="63"/>
              <w:ind w:left="375"/>
              <w:rPr>
                <w:sz w:val="12"/>
              </w:rPr>
            </w:pPr>
            <w:r>
              <w:rPr>
                <w:w w:val="115"/>
                <w:sz w:val="12"/>
              </w:rPr>
              <w:t>Strong light </w:t>
            </w:r>
            <w:r>
              <w:rPr>
                <w:spacing w:val="-2"/>
                <w:w w:val="115"/>
                <w:sz w:val="12"/>
              </w:rPr>
              <w:t>change</w:t>
            </w:r>
          </w:p>
        </w:tc>
      </w:tr>
      <w:tr>
        <w:trPr>
          <w:trHeight w:val="212" w:hRule="atLeast"/>
        </w:trPr>
        <w:tc>
          <w:tcPr>
            <w:tcW w:w="1451" w:type="dxa"/>
            <w:tcBorders>
              <w:top w:val="single" w:sz="4" w:space="0" w:color="000000"/>
            </w:tcBorders>
          </w:tcPr>
          <w:p>
            <w:pPr>
              <w:pStyle w:val="TableParagraph"/>
              <w:spacing w:before="63"/>
              <w:ind w:left="119"/>
              <w:rPr>
                <w:sz w:val="12"/>
              </w:rPr>
            </w:pPr>
            <w:r>
              <w:rPr>
                <w:w w:val="110"/>
                <w:sz w:val="12"/>
              </w:rPr>
              <w:t>VGG </w:t>
            </w:r>
            <w:r>
              <w:rPr>
                <w:spacing w:val="-5"/>
                <w:w w:val="110"/>
                <w:sz w:val="12"/>
              </w:rPr>
              <w:t>Net</w:t>
            </w:r>
          </w:p>
        </w:tc>
        <w:tc>
          <w:tcPr>
            <w:tcW w:w="1889" w:type="dxa"/>
            <w:tcBorders>
              <w:top w:val="single" w:sz="4" w:space="0" w:color="000000"/>
            </w:tcBorders>
          </w:tcPr>
          <w:p>
            <w:pPr>
              <w:pStyle w:val="TableParagraph"/>
              <w:spacing w:before="63"/>
              <w:ind w:left="376"/>
              <w:rPr>
                <w:sz w:val="12"/>
              </w:rPr>
            </w:pPr>
            <w:r>
              <w:rPr>
                <w:spacing w:val="-2"/>
                <w:w w:val="110"/>
                <w:sz w:val="12"/>
              </w:rPr>
              <w:t>98.74</w:t>
            </w:r>
          </w:p>
        </w:tc>
        <w:tc>
          <w:tcPr>
            <w:tcW w:w="1682" w:type="dxa"/>
            <w:tcBorders>
              <w:top w:val="single" w:sz="4" w:space="0" w:color="000000"/>
            </w:tcBorders>
          </w:tcPr>
          <w:p>
            <w:pPr>
              <w:pStyle w:val="TableParagraph"/>
              <w:spacing w:before="63"/>
              <w:ind w:left="375"/>
              <w:rPr>
                <w:sz w:val="12"/>
              </w:rPr>
            </w:pPr>
            <w:r>
              <w:rPr>
                <w:spacing w:val="-2"/>
                <w:w w:val="105"/>
                <w:sz w:val="12"/>
              </w:rPr>
              <w:t>89.80</w:t>
            </w:r>
          </w:p>
        </w:tc>
      </w:tr>
      <w:tr>
        <w:trPr>
          <w:trHeight w:val="171" w:hRule="atLeast"/>
        </w:trPr>
        <w:tc>
          <w:tcPr>
            <w:tcW w:w="1451" w:type="dxa"/>
          </w:tcPr>
          <w:p>
            <w:pPr>
              <w:pStyle w:val="TableParagraph"/>
              <w:ind w:left="119"/>
              <w:rPr>
                <w:sz w:val="12"/>
              </w:rPr>
            </w:pPr>
            <w:r>
              <w:rPr>
                <w:w w:val="110"/>
                <w:sz w:val="12"/>
              </w:rPr>
              <w:t>No</w:t>
            </w:r>
            <w:r>
              <w:rPr>
                <w:spacing w:val="15"/>
                <w:w w:val="110"/>
                <w:sz w:val="12"/>
              </w:rPr>
              <w:t> </w:t>
            </w:r>
            <w:r>
              <w:rPr>
                <w:w w:val="110"/>
                <w:sz w:val="12"/>
              </w:rPr>
              <w:t>score-</w:t>
            </w:r>
            <w:r>
              <w:rPr>
                <w:spacing w:val="-2"/>
                <w:w w:val="110"/>
                <w:sz w:val="12"/>
              </w:rPr>
              <w:t>fusion</w:t>
            </w:r>
          </w:p>
        </w:tc>
        <w:tc>
          <w:tcPr>
            <w:tcW w:w="1889" w:type="dxa"/>
          </w:tcPr>
          <w:p>
            <w:pPr>
              <w:pStyle w:val="TableParagraph"/>
              <w:ind w:left="376"/>
              <w:rPr>
                <w:sz w:val="12"/>
              </w:rPr>
            </w:pPr>
            <w:r>
              <w:rPr>
                <w:spacing w:val="-2"/>
                <w:w w:val="110"/>
                <w:sz w:val="12"/>
              </w:rPr>
              <w:t>97.96</w:t>
            </w:r>
          </w:p>
        </w:tc>
        <w:tc>
          <w:tcPr>
            <w:tcW w:w="1682" w:type="dxa"/>
          </w:tcPr>
          <w:p>
            <w:pPr>
              <w:pStyle w:val="TableParagraph"/>
              <w:ind w:left="375"/>
              <w:rPr>
                <w:sz w:val="12"/>
              </w:rPr>
            </w:pPr>
            <w:r>
              <w:rPr>
                <w:spacing w:val="-2"/>
                <w:w w:val="120"/>
                <w:sz w:val="12"/>
              </w:rPr>
              <w:t>95.13</w:t>
            </w:r>
          </w:p>
        </w:tc>
      </w:tr>
      <w:tr>
        <w:trPr>
          <w:trHeight w:val="211" w:hRule="atLeast"/>
        </w:trPr>
        <w:tc>
          <w:tcPr>
            <w:tcW w:w="1451" w:type="dxa"/>
            <w:tcBorders>
              <w:bottom w:val="single" w:sz="4" w:space="0" w:color="000000"/>
            </w:tcBorders>
          </w:tcPr>
          <w:p>
            <w:pPr>
              <w:pStyle w:val="TableParagraph"/>
              <w:spacing w:line="240" w:lineRule="auto"/>
              <w:ind w:left="119"/>
              <w:rPr>
                <w:sz w:val="12"/>
              </w:rPr>
            </w:pPr>
            <w:r>
              <w:rPr>
                <w:w w:val="110"/>
                <w:sz w:val="12"/>
              </w:rPr>
              <w:t>Score</w:t>
            </w:r>
            <w:r>
              <w:rPr>
                <w:spacing w:val="11"/>
                <w:w w:val="110"/>
                <w:sz w:val="12"/>
              </w:rPr>
              <w:t> </w:t>
            </w:r>
            <w:r>
              <w:rPr>
                <w:spacing w:val="-2"/>
                <w:w w:val="110"/>
                <w:sz w:val="12"/>
              </w:rPr>
              <w:t>fusion</w:t>
            </w:r>
          </w:p>
        </w:tc>
        <w:tc>
          <w:tcPr>
            <w:tcW w:w="1889" w:type="dxa"/>
            <w:tcBorders>
              <w:bottom w:val="single" w:sz="4" w:space="0" w:color="000000"/>
            </w:tcBorders>
          </w:tcPr>
          <w:p>
            <w:pPr>
              <w:pStyle w:val="TableParagraph"/>
              <w:spacing w:line="240" w:lineRule="auto"/>
              <w:ind w:left="376"/>
              <w:rPr>
                <w:sz w:val="12"/>
              </w:rPr>
            </w:pPr>
            <w:r>
              <w:rPr>
                <w:spacing w:val="-2"/>
                <w:w w:val="110"/>
                <w:sz w:val="12"/>
              </w:rPr>
              <w:t>99.56</w:t>
            </w:r>
          </w:p>
        </w:tc>
        <w:tc>
          <w:tcPr>
            <w:tcW w:w="1682" w:type="dxa"/>
            <w:tcBorders>
              <w:bottom w:val="single" w:sz="4" w:space="0" w:color="000000"/>
            </w:tcBorders>
          </w:tcPr>
          <w:p>
            <w:pPr>
              <w:pStyle w:val="TableParagraph"/>
              <w:spacing w:line="240" w:lineRule="auto"/>
              <w:ind w:left="375"/>
              <w:rPr>
                <w:sz w:val="12"/>
              </w:rPr>
            </w:pPr>
            <w:r>
              <w:rPr>
                <w:spacing w:val="-2"/>
                <w:w w:val="120"/>
                <w:sz w:val="12"/>
              </w:rPr>
              <w:t>95.31</w:t>
            </w:r>
          </w:p>
        </w:tc>
      </w:tr>
    </w:tbl>
    <w:p>
      <w:pPr>
        <w:pStyle w:val="BodyText"/>
        <w:rPr>
          <w:sz w:val="12"/>
        </w:rPr>
      </w:pPr>
    </w:p>
    <w:p>
      <w:pPr>
        <w:pStyle w:val="BodyText"/>
        <w:rPr>
          <w:sz w:val="12"/>
        </w:rPr>
      </w:pPr>
    </w:p>
    <w:p>
      <w:pPr>
        <w:pStyle w:val="BodyText"/>
        <w:spacing w:before="25"/>
        <w:rPr>
          <w:sz w:val="12"/>
        </w:rPr>
      </w:pPr>
    </w:p>
    <w:p>
      <w:pPr>
        <w:spacing w:before="0"/>
        <w:ind w:left="116" w:right="0" w:firstLine="0"/>
        <w:jc w:val="left"/>
        <w:rPr>
          <w:sz w:val="12"/>
        </w:rPr>
      </w:pPr>
      <w:bookmarkStart w:name="_bookmark15" w:id="27"/>
      <w:bookmarkEnd w:id="27"/>
      <w:r>
        <w:rPr/>
      </w:r>
      <w:r>
        <w:rPr>
          <w:w w:val="115"/>
          <w:sz w:val="12"/>
        </w:rPr>
        <w:t>Table</w:t>
      </w:r>
      <w:r>
        <w:rPr>
          <w:spacing w:val="-3"/>
          <w:w w:val="115"/>
          <w:sz w:val="12"/>
        </w:rPr>
        <w:t> </w:t>
      </w:r>
      <w:r>
        <w:rPr>
          <w:spacing w:val="-10"/>
          <w:w w:val="115"/>
          <w:sz w:val="12"/>
        </w:rPr>
        <w:t>8</w:t>
      </w:r>
    </w:p>
    <w:p>
      <w:pPr>
        <w:spacing w:before="35"/>
        <w:ind w:left="116" w:right="0" w:firstLine="0"/>
        <w:jc w:val="left"/>
        <w:rPr>
          <w:sz w:val="12"/>
        </w:rPr>
      </w:pPr>
      <w:r>
        <w:rPr>
          <w:w w:val="110"/>
          <w:sz w:val="12"/>
        </w:rPr>
        <w:t>Accuracy</w:t>
      </w:r>
      <w:r>
        <w:rPr>
          <w:spacing w:val="8"/>
          <w:w w:val="110"/>
          <w:sz w:val="12"/>
        </w:rPr>
        <w:t> </w:t>
      </w:r>
      <w:r>
        <w:rPr>
          <w:w w:val="110"/>
          <w:sz w:val="12"/>
        </w:rPr>
        <w:t>on</w:t>
      </w:r>
      <w:r>
        <w:rPr>
          <w:spacing w:val="13"/>
          <w:w w:val="110"/>
          <w:sz w:val="12"/>
        </w:rPr>
        <w:t> </w:t>
      </w:r>
      <w:r>
        <w:rPr>
          <w:w w:val="110"/>
          <w:sz w:val="12"/>
        </w:rPr>
        <w:t>Sun</w:t>
      </w:r>
      <w:r>
        <w:rPr>
          <w:spacing w:val="11"/>
          <w:w w:val="110"/>
          <w:sz w:val="12"/>
        </w:rPr>
        <w:t> </w:t>
      </w:r>
      <w:r>
        <w:rPr>
          <w:spacing w:val="-4"/>
          <w:w w:val="110"/>
          <w:sz w:val="12"/>
        </w:rPr>
        <w:t>Win.</w:t>
      </w:r>
    </w:p>
    <w:p>
      <w:pPr>
        <w:pStyle w:val="BodyText"/>
        <w:spacing w:before="10"/>
        <w:rPr>
          <w:sz w:val="6"/>
        </w:rPr>
      </w:pPr>
    </w:p>
    <w:tbl>
      <w:tblPr>
        <w:tblW w:w="0" w:type="auto"/>
        <w:jc w:val="left"/>
        <w:tblInd w:w="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51"/>
        <w:gridCol w:w="1889"/>
        <w:gridCol w:w="1682"/>
      </w:tblGrid>
      <w:tr>
        <w:trPr>
          <w:trHeight w:val="253" w:hRule="atLeast"/>
        </w:trPr>
        <w:tc>
          <w:tcPr>
            <w:tcW w:w="1451" w:type="dxa"/>
            <w:tcBorders>
              <w:top w:val="single" w:sz="4" w:space="0" w:color="000000"/>
              <w:bottom w:val="single" w:sz="4" w:space="0" w:color="000000"/>
            </w:tcBorders>
          </w:tcPr>
          <w:p>
            <w:pPr>
              <w:pStyle w:val="TableParagraph"/>
              <w:spacing w:line="240" w:lineRule="auto" w:before="0"/>
              <w:ind w:left="0"/>
              <w:rPr>
                <w:rFonts w:ascii="Times New Roman"/>
                <w:sz w:val="14"/>
              </w:rPr>
            </w:pPr>
          </w:p>
        </w:tc>
        <w:tc>
          <w:tcPr>
            <w:tcW w:w="1889" w:type="dxa"/>
            <w:tcBorders>
              <w:top w:val="single" w:sz="4" w:space="0" w:color="000000"/>
              <w:bottom w:val="single" w:sz="4" w:space="0" w:color="000000"/>
            </w:tcBorders>
          </w:tcPr>
          <w:p>
            <w:pPr>
              <w:pStyle w:val="TableParagraph"/>
              <w:spacing w:line="240" w:lineRule="auto" w:before="63"/>
              <w:ind w:left="376"/>
              <w:rPr>
                <w:sz w:val="12"/>
              </w:rPr>
            </w:pPr>
            <w:r>
              <w:rPr>
                <w:w w:val="115"/>
                <w:sz w:val="12"/>
              </w:rPr>
              <w:t>Weak</w:t>
            </w:r>
            <w:r>
              <w:rPr>
                <w:spacing w:val="4"/>
                <w:w w:val="115"/>
                <w:sz w:val="12"/>
              </w:rPr>
              <w:t> </w:t>
            </w:r>
            <w:r>
              <w:rPr>
                <w:w w:val="115"/>
                <w:sz w:val="12"/>
              </w:rPr>
              <w:t>light</w:t>
            </w:r>
            <w:r>
              <w:rPr>
                <w:spacing w:val="7"/>
                <w:w w:val="115"/>
                <w:sz w:val="12"/>
              </w:rPr>
              <w:t> </w:t>
            </w:r>
            <w:r>
              <w:rPr>
                <w:spacing w:val="-2"/>
                <w:w w:val="115"/>
                <w:sz w:val="12"/>
              </w:rPr>
              <w:t>change</w:t>
            </w:r>
          </w:p>
        </w:tc>
        <w:tc>
          <w:tcPr>
            <w:tcW w:w="1682" w:type="dxa"/>
            <w:tcBorders>
              <w:top w:val="single" w:sz="4" w:space="0" w:color="000000"/>
              <w:bottom w:val="single" w:sz="4" w:space="0" w:color="000000"/>
            </w:tcBorders>
          </w:tcPr>
          <w:p>
            <w:pPr>
              <w:pStyle w:val="TableParagraph"/>
              <w:spacing w:line="240" w:lineRule="auto" w:before="63"/>
              <w:ind w:left="375"/>
              <w:rPr>
                <w:sz w:val="12"/>
              </w:rPr>
            </w:pPr>
            <w:r>
              <w:rPr>
                <w:w w:val="115"/>
                <w:sz w:val="12"/>
              </w:rPr>
              <w:t>Strong light </w:t>
            </w:r>
            <w:r>
              <w:rPr>
                <w:spacing w:val="-2"/>
                <w:w w:val="115"/>
                <w:sz w:val="12"/>
              </w:rPr>
              <w:t>change</w:t>
            </w:r>
          </w:p>
        </w:tc>
      </w:tr>
      <w:tr>
        <w:trPr>
          <w:trHeight w:val="212" w:hRule="atLeast"/>
        </w:trPr>
        <w:tc>
          <w:tcPr>
            <w:tcW w:w="1451" w:type="dxa"/>
            <w:tcBorders>
              <w:top w:val="single" w:sz="4" w:space="0" w:color="000000"/>
            </w:tcBorders>
          </w:tcPr>
          <w:p>
            <w:pPr>
              <w:pStyle w:val="TableParagraph"/>
              <w:spacing w:before="63"/>
              <w:ind w:left="119"/>
              <w:rPr>
                <w:sz w:val="12"/>
              </w:rPr>
            </w:pPr>
            <w:r>
              <w:rPr>
                <w:w w:val="110"/>
                <w:sz w:val="12"/>
              </w:rPr>
              <w:t>VGG </w:t>
            </w:r>
            <w:r>
              <w:rPr>
                <w:spacing w:val="-5"/>
                <w:w w:val="110"/>
                <w:sz w:val="12"/>
              </w:rPr>
              <w:t>Net</w:t>
            </w:r>
          </w:p>
        </w:tc>
        <w:tc>
          <w:tcPr>
            <w:tcW w:w="1889" w:type="dxa"/>
            <w:tcBorders>
              <w:top w:val="single" w:sz="4" w:space="0" w:color="000000"/>
            </w:tcBorders>
          </w:tcPr>
          <w:p>
            <w:pPr>
              <w:pStyle w:val="TableParagraph"/>
              <w:spacing w:before="63"/>
              <w:ind w:left="376"/>
              <w:rPr>
                <w:sz w:val="12"/>
              </w:rPr>
            </w:pPr>
            <w:r>
              <w:rPr>
                <w:spacing w:val="-2"/>
                <w:w w:val="110"/>
                <w:sz w:val="12"/>
              </w:rPr>
              <w:t>99.26</w:t>
            </w:r>
          </w:p>
        </w:tc>
        <w:tc>
          <w:tcPr>
            <w:tcW w:w="1682" w:type="dxa"/>
            <w:tcBorders>
              <w:top w:val="single" w:sz="4" w:space="0" w:color="000000"/>
            </w:tcBorders>
          </w:tcPr>
          <w:p>
            <w:pPr>
              <w:pStyle w:val="TableParagraph"/>
              <w:spacing w:before="63"/>
              <w:ind w:left="375"/>
              <w:rPr>
                <w:sz w:val="12"/>
              </w:rPr>
            </w:pPr>
            <w:r>
              <w:rPr>
                <w:spacing w:val="-2"/>
                <w:w w:val="105"/>
                <w:sz w:val="12"/>
              </w:rPr>
              <w:t>80.34</w:t>
            </w:r>
          </w:p>
        </w:tc>
      </w:tr>
      <w:tr>
        <w:trPr>
          <w:trHeight w:val="171" w:hRule="atLeast"/>
        </w:trPr>
        <w:tc>
          <w:tcPr>
            <w:tcW w:w="1451" w:type="dxa"/>
          </w:tcPr>
          <w:p>
            <w:pPr>
              <w:pStyle w:val="TableParagraph"/>
              <w:ind w:left="119"/>
              <w:rPr>
                <w:sz w:val="12"/>
              </w:rPr>
            </w:pPr>
            <w:r>
              <w:rPr>
                <w:w w:val="110"/>
                <w:sz w:val="12"/>
              </w:rPr>
              <w:t>No</w:t>
            </w:r>
            <w:r>
              <w:rPr>
                <w:spacing w:val="15"/>
                <w:w w:val="110"/>
                <w:sz w:val="12"/>
              </w:rPr>
              <w:t> </w:t>
            </w:r>
            <w:r>
              <w:rPr>
                <w:w w:val="110"/>
                <w:sz w:val="12"/>
              </w:rPr>
              <w:t>score-</w:t>
            </w:r>
            <w:r>
              <w:rPr>
                <w:spacing w:val="-2"/>
                <w:w w:val="110"/>
                <w:sz w:val="12"/>
              </w:rPr>
              <w:t>fusion</w:t>
            </w:r>
          </w:p>
        </w:tc>
        <w:tc>
          <w:tcPr>
            <w:tcW w:w="1889" w:type="dxa"/>
          </w:tcPr>
          <w:p>
            <w:pPr>
              <w:pStyle w:val="TableParagraph"/>
              <w:ind w:left="376"/>
              <w:rPr>
                <w:sz w:val="12"/>
              </w:rPr>
            </w:pPr>
            <w:r>
              <w:rPr>
                <w:spacing w:val="-4"/>
                <w:w w:val="115"/>
                <w:sz w:val="12"/>
              </w:rPr>
              <w:t>98.14</w:t>
            </w:r>
          </w:p>
        </w:tc>
        <w:tc>
          <w:tcPr>
            <w:tcW w:w="1682" w:type="dxa"/>
          </w:tcPr>
          <w:p>
            <w:pPr>
              <w:pStyle w:val="TableParagraph"/>
              <w:ind w:left="375"/>
              <w:rPr>
                <w:sz w:val="12"/>
              </w:rPr>
            </w:pPr>
            <w:r>
              <w:rPr>
                <w:spacing w:val="-2"/>
                <w:w w:val="115"/>
                <w:sz w:val="12"/>
              </w:rPr>
              <w:t>91.62</w:t>
            </w:r>
          </w:p>
        </w:tc>
      </w:tr>
      <w:tr>
        <w:trPr>
          <w:trHeight w:val="211" w:hRule="atLeast"/>
        </w:trPr>
        <w:tc>
          <w:tcPr>
            <w:tcW w:w="1451" w:type="dxa"/>
            <w:tcBorders>
              <w:bottom w:val="single" w:sz="4" w:space="0" w:color="000000"/>
            </w:tcBorders>
          </w:tcPr>
          <w:p>
            <w:pPr>
              <w:pStyle w:val="TableParagraph"/>
              <w:spacing w:line="240" w:lineRule="auto"/>
              <w:ind w:left="119"/>
              <w:rPr>
                <w:sz w:val="12"/>
              </w:rPr>
            </w:pPr>
            <w:r>
              <w:rPr>
                <w:w w:val="110"/>
                <w:sz w:val="12"/>
              </w:rPr>
              <w:t>Score</w:t>
            </w:r>
            <w:r>
              <w:rPr>
                <w:spacing w:val="11"/>
                <w:w w:val="110"/>
                <w:sz w:val="12"/>
              </w:rPr>
              <w:t> </w:t>
            </w:r>
            <w:r>
              <w:rPr>
                <w:spacing w:val="-2"/>
                <w:w w:val="110"/>
                <w:sz w:val="12"/>
              </w:rPr>
              <w:t>fusion</w:t>
            </w:r>
          </w:p>
        </w:tc>
        <w:tc>
          <w:tcPr>
            <w:tcW w:w="1889" w:type="dxa"/>
            <w:tcBorders>
              <w:bottom w:val="single" w:sz="4" w:space="0" w:color="000000"/>
            </w:tcBorders>
          </w:tcPr>
          <w:p>
            <w:pPr>
              <w:pStyle w:val="TableParagraph"/>
              <w:spacing w:line="240" w:lineRule="auto"/>
              <w:ind w:left="376"/>
              <w:rPr>
                <w:sz w:val="12"/>
              </w:rPr>
            </w:pPr>
            <w:r>
              <w:rPr>
                <w:spacing w:val="-2"/>
                <w:w w:val="110"/>
                <w:sz w:val="12"/>
              </w:rPr>
              <w:t>99.89</w:t>
            </w:r>
          </w:p>
        </w:tc>
        <w:tc>
          <w:tcPr>
            <w:tcW w:w="1682" w:type="dxa"/>
            <w:tcBorders>
              <w:bottom w:val="single" w:sz="4" w:space="0" w:color="000000"/>
            </w:tcBorders>
          </w:tcPr>
          <w:p>
            <w:pPr>
              <w:pStyle w:val="TableParagraph"/>
              <w:spacing w:line="240" w:lineRule="auto"/>
              <w:ind w:left="375"/>
              <w:rPr>
                <w:sz w:val="12"/>
              </w:rPr>
            </w:pPr>
            <w:r>
              <w:rPr>
                <w:spacing w:val="-2"/>
                <w:w w:val="110"/>
                <w:sz w:val="12"/>
              </w:rPr>
              <w:t>93.98</w:t>
            </w:r>
          </w:p>
        </w:tc>
      </w:tr>
    </w:tbl>
    <w:p>
      <w:pPr>
        <w:pStyle w:val="BodyText"/>
        <w:rPr>
          <w:sz w:val="12"/>
        </w:rPr>
      </w:pPr>
    </w:p>
    <w:p>
      <w:pPr>
        <w:pStyle w:val="BodyText"/>
        <w:rPr>
          <w:sz w:val="12"/>
        </w:rPr>
      </w:pPr>
    </w:p>
    <w:p>
      <w:pPr>
        <w:pStyle w:val="BodyText"/>
        <w:spacing w:before="12"/>
        <w:rPr>
          <w:sz w:val="12"/>
        </w:rPr>
      </w:pPr>
    </w:p>
    <w:p>
      <w:pPr>
        <w:pStyle w:val="BodyText"/>
        <w:spacing w:line="276" w:lineRule="auto" w:before="1"/>
        <w:ind w:left="116" w:right="39" w:firstLine="239"/>
        <w:jc w:val="both"/>
      </w:pPr>
      <w:r>
        <w:rPr>
          <w:w w:val="105"/>
        </w:rPr>
        <w:t>In order to solve this problem, we design a model that applies the</w:t>
      </w:r>
      <w:r>
        <w:rPr>
          <w:w w:val="105"/>
        </w:rPr>
        <w:t> near-infrared</w:t>
      </w:r>
      <w:r>
        <w:rPr>
          <w:w w:val="105"/>
        </w:rPr>
        <w:t> image</w:t>
      </w:r>
      <w:r>
        <w:rPr>
          <w:w w:val="105"/>
        </w:rPr>
        <w:t> as</w:t>
      </w:r>
      <w:r>
        <w:rPr>
          <w:w w:val="105"/>
        </w:rPr>
        <w:t> the</w:t>
      </w:r>
      <w:r>
        <w:rPr>
          <w:w w:val="105"/>
        </w:rPr>
        <w:t> auxiliary</w:t>
      </w:r>
      <w:r>
        <w:rPr>
          <w:w w:val="105"/>
        </w:rPr>
        <w:t> image</w:t>
      </w:r>
      <w:r>
        <w:rPr>
          <w:w w:val="105"/>
        </w:rPr>
        <w:t> to</w:t>
      </w:r>
      <w:r>
        <w:rPr>
          <w:w w:val="105"/>
        </w:rPr>
        <w:t> eliminate</w:t>
      </w:r>
      <w:r>
        <w:rPr>
          <w:w w:val="105"/>
        </w:rPr>
        <w:t> </w:t>
      </w:r>
      <w:r>
        <w:rPr>
          <w:w w:val="105"/>
        </w:rPr>
        <w:t>the effect of</w:t>
      </w:r>
      <w:r>
        <w:rPr>
          <w:w w:val="105"/>
        </w:rPr>
        <w:t> illumination change.</w:t>
      </w:r>
      <w:r>
        <w:rPr>
          <w:w w:val="105"/>
        </w:rPr>
        <w:t> We use</w:t>
      </w:r>
      <w:r>
        <w:rPr>
          <w:w w:val="105"/>
        </w:rPr>
        <w:t> HIT</w:t>
      </w:r>
      <w:r>
        <w:rPr>
          <w:w w:val="105"/>
        </w:rPr>
        <w:t> LAB2</w:t>
      </w:r>
      <w:r>
        <w:rPr>
          <w:w w:val="105"/>
        </w:rPr>
        <w:t> and</w:t>
      </w:r>
      <w:r>
        <w:rPr>
          <w:w w:val="105"/>
        </w:rPr>
        <w:t> SunWin</w:t>
      </w:r>
      <w:r>
        <w:rPr>
          <w:w w:val="105"/>
        </w:rPr>
        <w:t> Face database to test the</w:t>
      </w:r>
      <w:r>
        <w:rPr>
          <w:w w:val="105"/>
        </w:rPr>
        <w:t> performance of</w:t>
      </w:r>
      <w:r>
        <w:rPr>
          <w:w w:val="105"/>
        </w:rPr>
        <w:t> our model.</w:t>
      </w:r>
      <w:r>
        <w:rPr>
          <w:w w:val="105"/>
        </w:rPr>
        <w:t> In the</w:t>
      </w:r>
      <w:r>
        <w:rPr>
          <w:w w:val="105"/>
        </w:rPr>
        <w:t> test phase, </w:t>
      </w:r>
      <w:r>
        <w:rPr>
          <w:rFonts w:ascii="Times New Roman"/>
          <w:w w:val="105"/>
        </w:rPr>
        <w:t>fi</w:t>
      </w:r>
      <w:r>
        <w:rPr>
          <w:w w:val="105"/>
        </w:rPr>
        <w:t>ve</w:t>
      </w:r>
      <w:r>
        <w:rPr>
          <w:w w:val="105"/>
        </w:rPr>
        <w:t> face</w:t>
      </w:r>
      <w:r>
        <w:rPr>
          <w:w w:val="105"/>
        </w:rPr>
        <w:t> images</w:t>
      </w:r>
      <w:r>
        <w:rPr>
          <w:w w:val="105"/>
        </w:rPr>
        <w:t> of</w:t>
      </w:r>
      <w:r>
        <w:rPr>
          <w:w w:val="105"/>
        </w:rPr>
        <w:t> a</w:t>
      </w:r>
      <w:r>
        <w:rPr>
          <w:w w:val="105"/>
        </w:rPr>
        <w:t> person</w:t>
      </w:r>
      <w:r>
        <w:rPr>
          <w:w w:val="105"/>
        </w:rPr>
        <w:t> were</w:t>
      </w:r>
      <w:r>
        <w:rPr>
          <w:w w:val="105"/>
        </w:rPr>
        <w:t> randomly</w:t>
      </w:r>
      <w:r>
        <w:rPr>
          <w:w w:val="105"/>
        </w:rPr>
        <w:t> selected</w:t>
      </w:r>
      <w:r>
        <w:rPr>
          <w:w w:val="105"/>
        </w:rPr>
        <w:t> as</w:t>
      </w:r>
      <w:r>
        <w:rPr>
          <w:w w:val="105"/>
        </w:rPr>
        <w:t> training</w:t>
      </w:r>
      <w:r>
        <w:rPr>
          <w:spacing w:val="40"/>
          <w:w w:val="105"/>
        </w:rPr>
        <w:t> </w:t>
      </w:r>
      <w:r>
        <w:rPr>
          <w:w w:val="105"/>
        </w:rPr>
        <w:t>data, then the VGGNet model was used to extract the features and cosine</w:t>
      </w:r>
      <w:r>
        <w:rPr>
          <w:spacing w:val="-5"/>
          <w:w w:val="105"/>
        </w:rPr>
        <w:t> </w:t>
      </w:r>
      <w:r>
        <w:rPr>
          <w:w w:val="105"/>
        </w:rPr>
        <w:t>distance</w:t>
      </w:r>
      <w:r>
        <w:rPr>
          <w:spacing w:val="-5"/>
          <w:w w:val="105"/>
        </w:rPr>
        <w:t> </w:t>
      </w:r>
      <w:r>
        <w:rPr>
          <w:w w:val="105"/>
        </w:rPr>
        <w:t>is</w:t>
      </w:r>
      <w:r>
        <w:rPr>
          <w:spacing w:val="-5"/>
          <w:w w:val="105"/>
        </w:rPr>
        <w:t> </w:t>
      </w:r>
      <w:r>
        <w:rPr>
          <w:w w:val="105"/>
        </w:rPr>
        <w:t>used</w:t>
      </w:r>
      <w:r>
        <w:rPr>
          <w:spacing w:val="-4"/>
          <w:w w:val="105"/>
        </w:rPr>
        <w:t> </w:t>
      </w:r>
      <w:r>
        <w:rPr>
          <w:w w:val="105"/>
        </w:rPr>
        <w:t>as</w:t>
      </w:r>
      <w:r>
        <w:rPr>
          <w:spacing w:val="-5"/>
          <w:w w:val="105"/>
        </w:rPr>
        <w:t> </w:t>
      </w:r>
      <w:r>
        <w:rPr>
          <w:w w:val="105"/>
        </w:rPr>
        <w:t>a</w:t>
      </w:r>
      <w:r>
        <w:rPr>
          <w:spacing w:val="-4"/>
          <w:w w:val="105"/>
        </w:rPr>
        <w:t> </w:t>
      </w:r>
      <w:r>
        <w:rPr>
          <w:w w:val="105"/>
        </w:rPr>
        <w:t>measure</w:t>
      </w:r>
      <w:r>
        <w:rPr>
          <w:spacing w:val="-5"/>
          <w:w w:val="105"/>
        </w:rPr>
        <w:t> </w:t>
      </w:r>
      <w:r>
        <w:rPr>
          <w:w w:val="105"/>
        </w:rPr>
        <w:t>of</w:t>
      </w:r>
      <w:r>
        <w:rPr>
          <w:spacing w:val="-4"/>
          <w:w w:val="105"/>
        </w:rPr>
        <w:t> </w:t>
      </w:r>
      <w:r>
        <w:rPr>
          <w:w w:val="105"/>
        </w:rPr>
        <w:t>similarity</w:t>
      </w:r>
      <w:r>
        <w:rPr>
          <w:spacing w:val="-8"/>
          <w:w w:val="105"/>
        </w:rPr>
        <w:t> </w:t>
      </w:r>
      <w:r>
        <w:rPr>
          <w:w w:val="105"/>
        </w:rPr>
        <w:t>of</w:t>
      </w:r>
      <w:r>
        <w:rPr>
          <w:spacing w:val="-4"/>
          <w:w w:val="105"/>
        </w:rPr>
        <w:t> </w:t>
      </w:r>
      <w:r>
        <w:rPr>
          <w:w w:val="105"/>
        </w:rPr>
        <w:t>face.</w:t>
      </w:r>
      <w:r>
        <w:rPr>
          <w:spacing w:val="-6"/>
          <w:w w:val="105"/>
        </w:rPr>
        <w:t> </w:t>
      </w:r>
      <w:r>
        <w:rPr>
          <w:w w:val="105"/>
        </w:rPr>
        <w:t>The</w:t>
      </w:r>
      <w:r>
        <w:rPr>
          <w:spacing w:val="-5"/>
          <w:w w:val="105"/>
        </w:rPr>
        <w:t> </w:t>
      </w:r>
      <w:r>
        <w:rPr>
          <w:w w:val="105"/>
        </w:rPr>
        <w:t>results are shown in </w:t>
      </w:r>
      <w:hyperlink w:history="true" w:anchor="_bookmark14">
        <w:r>
          <w:rPr>
            <w:color w:val="007FAC"/>
            <w:w w:val="105"/>
          </w:rPr>
          <w:t>Tables 7 and 8</w:t>
        </w:r>
      </w:hyperlink>
      <w:r>
        <w:rPr>
          <w:w w:val="105"/>
        </w:rPr>
        <w:t>.</w:t>
      </w:r>
    </w:p>
    <w:p>
      <w:pPr>
        <w:pStyle w:val="BodyText"/>
        <w:spacing w:line="276" w:lineRule="auto"/>
        <w:ind w:left="116" w:right="39" w:firstLine="239"/>
        <w:jc w:val="both"/>
      </w:pPr>
      <w:hyperlink w:history="true" w:anchor="_bookmark14">
        <w:r>
          <w:rPr>
            <w:color w:val="007FAC"/>
            <w:w w:val="105"/>
          </w:rPr>
          <w:t>Table</w:t>
        </w:r>
        <w:r>
          <w:rPr>
            <w:color w:val="007FAC"/>
            <w:spacing w:val="-8"/>
            <w:w w:val="105"/>
          </w:rPr>
          <w:t> </w:t>
        </w:r>
        <w:r>
          <w:rPr>
            <w:color w:val="007FAC"/>
            <w:w w:val="105"/>
          </w:rPr>
          <w:t>7</w:t>
        </w:r>
      </w:hyperlink>
      <w:r>
        <w:rPr>
          <w:color w:val="007FAC"/>
          <w:spacing w:val="-8"/>
          <w:w w:val="105"/>
        </w:rPr>
        <w:t> </w:t>
      </w:r>
      <w:r>
        <w:rPr>
          <w:w w:val="105"/>
        </w:rPr>
        <w:t>is</w:t>
      </w:r>
      <w:r>
        <w:rPr>
          <w:spacing w:val="-8"/>
          <w:w w:val="105"/>
        </w:rPr>
        <w:t> </w:t>
      </w:r>
      <w:r>
        <w:rPr>
          <w:w w:val="105"/>
        </w:rPr>
        <w:t>the</w:t>
      </w:r>
      <w:r>
        <w:rPr>
          <w:spacing w:val="-8"/>
          <w:w w:val="105"/>
        </w:rPr>
        <w:t> </w:t>
      </w:r>
      <w:r>
        <w:rPr>
          <w:w w:val="105"/>
        </w:rPr>
        <w:t>experimental</w:t>
      </w:r>
      <w:r>
        <w:rPr>
          <w:spacing w:val="-9"/>
          <w:w w:val="105"/>
        </w:rPr>
        <w:t> </w:t>
      </w:r>
      <w:r>
        <w:rPr>
          <w:w w:val="105"/>
        </w:rPr>
        <w:t>results</w:t>
      </w:r>
      <w:r>
        <w:rPr>
          <w:spacing w:val="-8"/>
          <w:w w:val="105"/>
        </w:rPr>
        <w:t> </w:t>
      </w:r>
      <w:r>
        <w:rPr>
          <w:w w:val="105"/>
        </w:rPr>
        <w:t>of</w:t>
      </w:r>
      <w:r>
        <w:rPr>
          <w:spacing w:val="-8"/>
          <w:w w:val="105"/>
        </w:rPr>
        <w:t> </w:t>
      </w:r>
      <w:r>
        <w:rPr>
          <w:w w:val="105"/>
        </w:rPr>
        <w:t>the</w:t>
      </w:r>
      <w:r>
        <w:rPr>
          <w:spacing w:val="-8"/>
          <w:w w:val="105"/>
        </w:rPr>
        <w:t> </w:t>
      </w:r>
      <w:r>
        <w:rPr>
          <w:w w:val="105"/>
        </w:rPr>
        <w:t>HIT</w:t>
      </w:r>
      <w:r>
        <w:rPr>
          <w:spacing w:val="-9"/>
          <w:w w:val="105"/>
        </w:rPr>
        <w:t> </w:t>
      </w:r>
      <w:r>
        <w:rPr>
          <w:w w:val="105"/>
        </w:rPr>
        <w:t>LAB2</w:t>
      </w:r>
      <w:r>
        <w:rPr>
          <w:spacing w:val="-8"/>
          <w:w w:val="105"/>
        </w:rPr>
        <w:t> </w:t>
      </w:r>
      <w:r>
        <w:rPr>
          <w:w w:val="105"/>
        </w:rPr>
        <w:t>database.</w:t>
      </w:r>
      <w:r>
        <w:rPr>
          <w:spacing w:val="-8"/>
          <w:w w:val="105"/>
        </w:rPr>
        <w:t> </w:t>
      </w:r>
      <w:r>
        <w:rPr>
          <w:w w:val="105"/>
        </w:rPr>
        <w:t>We can</w:t>
      </w:r>
      <w:r>
        <w:rPr>
          <w:w w:val="105"/>
        </w:rPr>
        <w:t> see</w:t>
      </w:r>
      <w:r>
        <w:rPr>
          <w:w w:val="105"/>
        </w:rPr>
        <w:t> clearly</w:t>
      </w:r>
      <w:r>
        <w:rPr>
          <w:w w:val="105"/>
        </w:rPr>
        <w:t> that</w:t>
      </w:r>
      <w:r>
        <w:rPr>
          <w:w w:val="105"/>
        </w:rPr>
        <w:t> when</w:t>
      </w:r>
      <w:r>
        <w:rPr>
          <w:w w:val="105"/>
        </w:rPr>
        <w:t> the</w:t>
      </w:r>
      <w:r>
        <w:rPr>
          <w:w w:val="105"/>
        </w:rPr>
        <w:t> lighting</w:t>
      </w:r>
      <w:r>
        <w:rPr>
          <w:w w:val="105"/>
        </w:rPr>
        <w:t> change</w:t>
      </w:r>
      <w:r>
        <w:rPr>
          <w:w w:val="105"/>
        </w:rPr>
        <w:t> is</w:t>
      </w:r>
      <w:r>
        <w:rPr>
          <w:w w:val="105"/>
        </w:rPr>
        <w:t> weak,</w:t>
      </w:r>
      <w:r>
        <w:rPr>
          <w:w w:val="105"/>
        </w:rPr>
        <w:t> the</w:t>
      </w:r>
      <w:r>
        <w:rPr>
          <w:w w:val="105"/>
        </w:rPr>
        <w:t> face recognition</w:t>
      </w:r>
      <w:r>
        <w:rPr>
          <w:w w:val="105"/>
        </w:rPr>
        <w:t> accuracy</w:t>
      </w:r>
      <w:r>
        <w:rPr>
          <w:w w:val="105"/>
        </w:rPr>
        <w:t> of</w:t>
      </w:r>
      <w:r>
        <w:rPr>
          <w:w w:val="105"/>
        </w:rPr>
        <w:t> VGGNet</w:t>
      </w:r>
      <w:r>
        <w:rPr>
          <w:w w:val="105"/>
        </w:rPr>
        <w:t> can</w:t>
      </w:r>
      <w:r>
        <w:rPr>
          <w:w w:val="105"/>
        </w:rPr>
        <w:t> reach</w:t>
      </w:r>
      <w:r>
        <w:rPr>
          <w:w w:val="105"/>
        </w:rPr>
        <w:t> 98.74%.</w:t>
      </w:r>
      <w:r>
        <w:rPr>
          <w:w w:val="105"/>
        </w:rPr>
        <w:t> But</w:t>
      </w:r>
      <w:r>
        <w:rPr>
          <w:w w:val="105"/>
        </w:rPr>
        <w:t> when</w:t>
      </w:r>
      <w:r>
        <w:rPr>
          <w:w w:val="105"/>
        </w:rPr>
        <w:t> the illumination</w:t>
      </w:r>
      <w:r>
        <w:rPr>
          <w:spacing w:val="-11"/>
          <w:w w:val="105"/>
        </w:rPr>
        <w:t> </w:t>
      </w:r>
      <w:r>
        <w:rPr>
          <w:w w:val="105"/>
        </w:rPr>
        <w:t>changes</w:t>
      </w:r>
      <w:r>
        <w:rPr>
          <w:spacing w:val="-10"/>
          <w:w w:val="105"/>
        </w:rPr>
        <w:t> </w:t>
      </w:r>
      <w:r>
        <w:rPr>
          <w:w w:val="105"/>
        </w:rPr>
        <w:t>drastically,</w:t>
      </w:r>
      <w:r>
        <w:rPr>
          <w:spacing w:val="-10"/>
          <w:w w:val="105"/>
        </w:rPr>
        <w:t> </w:t>
      </w:r>
      <w:r>
        <w:rPr>
          <w:w w:val="105"/>
        </w:rPr>
        <w:t>the</w:t>
      </w:r>
      <w:r>
        <w:rPr>
          <w:spacing w:val="-10"/>
          <w:w w:val="105"/>
        </w:rPr>
        <w:t> </w:t>
      </w:r>
      <w:r>
        <w:rPr>
          <w:w w:val="105"/>
        </w:rPr>
        <w:t>accuracy</w:t>
      </w:r>
      <w:r>
        <w:rPr>
          <w:spacing w:val="-10"/>
          <w:w w:val="105"/>
        </w:rPr>
        <w:t> </w:t>
      </w:r>
      <w:r>
        <w:rPr>
          <w:w w:val="105"/>
        </w:rPr>
        <w:t>declines</w:t>
      </w:r>
      <w:r>
        <w:rPr>
          <w:spacing w:val="-10"/>
          <w:w w:val="105"/>
        </w:rPr>
        <w:t> </w:t>
      </w:r>
      <w:r>
        <w:rPr>
          <w:w w:val="105"/>
        </w:rPr>
        <w:t>to</w:t>
      </w:r>
      <w:r>
        <w:rPr>
          <w:spacing w:val="-10"/>
          <w:w w:val="105"/>
        </w:rPr>
        <w:t> </w:t>
      </w:r>
      <w:r>
        <w:rPr>
          <w:w w:val="105"/>
        </w:rPr>
        <w:t>89.80%.</w:t>
      </w:r>
      <w:r>
        <w:rPr>
          <w:spacing w:val="-11"/>
          <w:w w:val="105"/>
        </w:rPr>
        <w:t> </w:t>
      </w:r>
      <w:r>
        <w:rPr>
          <w:w w:val="105"/>
        </w:rPr>
        <w:t>In the case of little change of illumination, the accuracy</w:t>
      </w:r>
      <w:r>
        <w:rPr>
          <w:spacing w:val="-1"/>
          <w:w w:val="105"/>
        </w:rPr>
        <w:t> </w:t>
      </w:r>
      <w:r>
        <w:rPr>
          <w:w w:val="105"/>
        </w:rPr>
        <w:t>of our method based</w:t>
      </w:r>
      <w:r>
        <w:rPr>
          <w:spacing w:val="-4"/>
          <w:w w:val="105"/>
        </w:rPr>
        <w:t> </w:t>
      </w:r>
      <w:r>
        <w:rPr>
          <w:w w:val="105"/>
        </w:rPr>
        <w:t>on</w:t>
      </w:r>
      <w:r>
        <w:rPr>
          <w:spacing w:val="-5"/>
          <w:w w:val="105"/>
        </w:rPr>
        <w:t> </w:t>
      </w:r>
      <w:r>
        <w:rPr>
          <w:w w:val="105"/>
        </w:rPr>
        <w:t>deep</w:t>
      </w:r>
      <w:r>
        <w:rPr>
          <w:spacing w:val="-5"/>
          <w:w w:val="105"/>
        </w:rPr>
        <w:t> </w:t>
      </w:r>
      <w:r>
        <w:rPr>
          <w:w w:val="105"/>
        </w:rPr>
        <w:t>learning</w:t>
      </w:r>
      <w:r>
        <w:rPr>
          <w:spacing w:val="-4"/>
          <w:w w:val="105"/>
        </w:rPr>
        <w:t> </w:t>
      </w:r>
      <w:r>
        <w:rPr>
          <w:w w:val="105"/>
        </w:rPr>
        <w:t>and</w:t>
      </w:r>
      <w:r>
        <w:rPr>
          <w:spacing w:val="-5"/>
          <w:w w:val="105"/>
        </w:rPr>
        <w:t> </w:t>
      </w:r>
      <w:r>
        <w:rPr>
          <w:w w:val="105"/>
        </w:rPr>
        <w:t>score</w:t>
      </w:r>
      <w:r>
        <w:rPr>
          <w:spacing w:val="-4"/>
          <w:w w:val="105"/>
        </w:rPr>
        <w:t> </w:t>
      </w:r>
      <w:r>
        <w:rPr>
          <w:w w:val="105"/>
        </w:rPr>
        <w:t>fusion</w:t>
      </w:r>
      <w:r>
        <w:rPr>
          <w:spacing w:val="-4"/>
          <w:w w:val="105"/>
        </w:rPr>
        <w:t> </w:t>
      </w:r>
      <w:r>
        <w:rPr>
          <w:w w:val="105"/>
        </w:rPr>
        <w:t>can</w:t>
      </w:r>
      <w:r>
        <w:rPr>
          <w:spacing w:val="-5"/>
          <w:w w:val="105"/>
        </w:rPr>
        <w:t> </w:t>
      </w:r>
      <w:r>
        <w:rPr>
          <w:w w:val="105"/>
        </w:rPr>
        <w:t>reach</w:t>
      </w:r>
      <w:r>
        <w:rPr>
          <w:spacing w:val="-4"/>
          <w:w w:val="105"/>
        </w:rPr>
        <w:t> </w:t>
      </w:r>
      <w:r>
        <w:rPr>
          <w:w w:val="105"/>
        </w:rPr>
        <w:t>99.56%.</w:t>
      </w:r>
      <w:r>
        <w:rPr>
          <w:spacing w:val="-5"/>
          <w:w w:val="105"/>
        </w:rPr>
        <w:t> </w:t>
      </w:r>
      <w:r>
        <w:rPr>
          <w:w w:val="105"/>
        </w:rPr>
        <w:t>In</w:t>
      </w:r>
      <w:r>
        <w:rPr>
          <w:spacing w:val="-4"/>
          <w:w w:val="105"/>
        </w:rPr>
        <w:t> </w:t>
      </w:r>
      <w:r>
        <w:rPr>
          <w:w w:val="105"/>
        </w:rPr>
        <w:t>terms of our model without score fusion, although the accuracy is slightly lower than VGG Net in weak light change condition, our model is signi</w:t>
      </w:r>
      <w:r>
        <w:rPr>
          <w:rFonts w:ascii="Times New Roman"/>
          <w:w w:val="105"/>
        </w:rPr>
        <w:t>fi</w:t>
      </w:r>
      <w:r>
        <w:rPr>
          <w:w w:val="105"/>
        </w:rPr>
        <w:t>cantly</w:t>
      </w:r>
      <w:r>
        <w:rPr>
          <w:w w:val="105"/>
        </w:rPr>
        <w:t> higher</w:t>
      </w:r>
      <w:r>
        <w:rPr>
          <w:w w:val="105"/>
        </w:rPr>
        <w:t> than</w:t>
      </w:r>
      <w:r>
        <w:rPr>
          <w:w w:val="105"/>
        </w:rPr>
        <w:t> VGG</w:t>
      </w:r>
      <w:r>
        <w:rPr>
          <w:w w:val="105"/>
        </w:rPr>
        <w:t> Net</w:t>
      </w:r>
      <w:r>
        <w:rPr>
          <w:w w:val="105"/>
        </w:rPr>
        <w:t> under</w:t>
      </w:r>
      <w:r>
        <w:rPr>
          <w:w w:val="105"/>
        </w:rPr>
        <w:t> the</w:t>
      </w:r>
      <w:r>
        <w:rPr>
          <w:w w:val="105"/>
        </w:rPr>
        <w:t> condition</w:t>
      </w:r>
      <w:r>
        <w:rPr>
          <w:w w:val="105"/>
        </w:rPr>
        <w:t> of</w:t>
      </w:r>
      <w:r>
        <w:rPr>
          <w:w w:val="105"/>
        </w:rPr>
        <w:t> strong illumination change.</w:t>
      </w:r>
      <w:r>
        <w:rPr>
          <w:w w:val="105"/>
        </w:rPr>
        <w:t> When we apply score</w:t>
      </w:r>
      <w:r>
        <w:rPr>
          <w:w w:val="105"/>
        </w:rPr>
        <w:t> fusion,</w:t>
      </w:r>
      <w:r>
        <w:rPr>
          <w:w w:val="105"/>
        </w:rPr>
        <w:t> our model</w:t>
      </w:r>
      <w:r>
        <w:rPr>
          <w:w w:val="105"/>
        </w:rPr>
        <w:t> can outperform VGG Net under both illumination conditions.</w:t>
      </w:r>
    </w:p>
    <w:p>
      <w:pPr>
        <w:pStyle w:val="BodyText"/>
        <w:spacing w:line="276" w:lineRule="auto"/>
        <w:ind w:left="116" w:right="38" w:firstLine="239"/>
        <w:jc w:val="both"/>
      </w:pPr>
      <w:r>
        <w:rPr>
          <w:w w:val="105"/>
        </w:rPr>
        <w:t>We further test our method via the Sunwin Face database. The experimental</w:t>
      </w:r>
      <w:r>
        <w:rPr>
          <w:spacing w:val="-6"/>
          <w:w w:val="105"/>
        </w:rPr>
        <w:t> </w:t>
      </w:r>
      <w:r>
        <w:rPr>
          <w:w w:val="105"/>
        </w:rPr>
        <w:t>results</w:t>
      </w:r>
      <w:r>
        <w:rPr>
          <w:spacing w:val="-5"/>
          <w:w w:val="105"/>
        </w:rPr>
        <w:t> </w:t>
      </w:r>
      <w:r>
        <w:rPr>
          <w:w w:val="105"/>
        </w:rPr>
        <w:t>are</w:t>
      </w:r>
      <w:r>
        <w:rPr>
          <w:spacing w:val="-5"/>
          <w:w w:val="105"/>
        </w:rPr>
        <w:t> </w:t>
      </w:r>
      <w:r>
        <w:rPr>
          <w:w w:val="105"/>
        </w:rPr>
        <w:t>shown</w:t>
      </w:r>
      <w:r>
        <w:rPr>
          <w:spacing w:val="-5"/>
          <w:w w:val="105"/>
        </w:rPr>
        <w:t> </w:t>
      </w:r>
      <w:r>
        <w:rPr>
          <w:w w:val="105"/>
        </w:rPr>
        <w:t>in</w:t>
      </w:r>
      <w:r>
        <w:rPr>
          <w:spacing w:val="-10"/>
          <w:w w:val="105"/>
        </w:rPr>
        <w:t> </w:t>
      </w:r>
      <w:hyperlink w:history="true" w:anchor="_bookmark15">
        <w:r>
          <w:rPr>
            <w:color w:val="007FAC"/>
            <w:w w:val="105"/>
          </w:rPr>
          <w:t>Table</w:t>
        </w:r>
        <w:r>
          <w:rPr>
            <w:color w:val="007FAC"/>
            <w:spacing w:val="-4"/>
            <w:w w:val="105"/>
          </w:rPr>
          <w:t> </w:t>
        </w:r>
        <w:r>
          <w:rPr>
            <w:color w:val="007FAC"/>
            <w:w w:val="105"/>
          </w:rPr>
          <w:t>8</w:t>
        </w:r>
      </w:hyperlink>
      <w:r>
        <w:rPr>
          <w:w w:val="105"/>
        </w:rPr>
        <w:t>.</w:t>
      </w:r>
      <w:r>
        <w:rPr>
          <w:spacing w:val="-5"/>
          <w:w w:val="105"/>
        </w:rPr>
        <w:t> </w:t>
      </w:r>
      <w:r>
        <w:rPr>
          <w:w w:val="105"/>
        </w:rPr>
        <w:t>The</w:t>
      </w:r>
      <w:r>
        <w:rPr>
          <w:spacing w:val="-5"/>
          <w:w w:val="105"/>
        </w:rPr>
        <w:t> </w:t>
      </w:r>
      <w:r>
        <w:rPr>
          <w:w w:val="105"/>
        </w:rPr>
        <w:t>conclusion</w:t>
      </w:r>
      <w:r>
        <w:rPr>
          <w:spacing w:val="-5"/>
          <w:w w:val="105"/>
        </w:rPr>
        <w:t> </w:t>
      </w:r>
      <w:r>
        <w:rPr>
          <w:w w:val="105"/>
        </w:rPr>
        <w:t>is</w:t>
      </w:r>
      <w:r>
        <w:rPr>
          <w:spacing w:val="-5"/>
          <w:w w:val="105"/>
        </w:rPr>
        <w:t> </w:t>
      </w:r>
      <w:r>
        <w:rPr>
          <w:w w:val="105"/>
        </w:rPr>
        <w:t>similar to</w:t>
      </w:r>
      <w:r>
        <w:rPr>
          <w:w w:val="105"/>
        </w:rPr>
        <w:t> that</w:t>
      </w:r>
      <w:r>
        <w:rPr>
          <w:w w:val="105"/>
        </w:rPr>
        <w:t> on</w:t>
      </w:r>
      <w:r>
        <w:rPr>
          <w:w w:val="105"/>
        </w:rPr>
        <w:t> HIT</w:t>
      </w:r>
      <w:r>
        <w:rPr>
          <w:w w:val="105"/>
        </w:rPr>
        <w:t> LAB2.</w:t>
      </w:r>
      <w:r>
        <w:rPr>
          <w:w w:val="105"/>
        </w:rPr>
        <w:t> Our</w:t>
      </w:r>
      <w:r>
        <w:rPr>
          <w:w w:val="105"/>
        </w:rPr>
        <w:t> model</w:t>
      </w:r>
      <w:r>
        <w:rPr>
          <w:w w:val="105"/>
        </w:rPr>
        <w:t> can</w:t>
      </w:r>
      <w:r>
        <w:rPr>
          <w:w w:val="105"/>
        </w:rPr>
        <w:t> achieve</w:t>
      </w:r>
      <w:r>
        <w:rPr>
          <w:w w:val="105"/>
        </w:rPr>
        <w:t> a</w:t>
      </w:r>
      <w:r>
        <w:rPr>
          <w:w w:val="105"/>
        </w:rPr>
        <w:t> better</w:t>
      </w:r>
      <w:r>
        <w:rPr>
          <w:w w:val="105"/>
        </w:rPr>
        <w:t> recognition result</w:t>
      </w:r>
      <w:r>
        <w:rPr>
          <w:w w:val="105"/>
        </w:rPr>
        <w:t> for</w:t>
      </w:r>
      <w:r>
        <w:rPr>
          <w:w w:val="105"/>
        </w:rPr>
        <w:t> drastic</w:t>
      </w:r>
      <w:r>
        <w:rPr>
          <w:w w:val="105"/>
        </w:rPr>
        <w:t> illumination</w:t>
      </w:r>
      <w:r>
        <w:rPr>
          <w:w w:val="105"/>
        </w:rPr>
        <w:t> change.</w:t>
      </w:r>
      <w:r>
        <w:rPr>
          <w:w w:val="105"/>
        </w:rPr>
        <w:t> Moreover,</w:t>
      </w:r>
      <w:r>
        <w:rPr>
          <w:w w:val="105"/>
        </w:rPr>
        <w:t> according</w:t>
      </w:r>
      <w:r>
        <w:rPr>
          <w:w w:val="105"/>
        </w:rPr>
        <w:t> to </w:t>
      </w:r>
      <w:hyperlink w:history="true" w:anchor="_bookmark14">
        <w:r>
          <w:rPr>
            <w:color w:val="007FAC"/>
            <w:w w:val="105"/>
          </w:rPr>
          <w:t>Tables 7 and 8</w:t>
        </w:r>
      </w:hyperlink>
      <w:r>
        <w:rPr>
          <w:w w:val="105"/>
        </w:rPr>
        <w:t>, we can also demonstrate the signi</w:t>
      </w:r>
      <w:r>
        <w:rPr>
          <w:rFonts w:ascii="Times New Roman"/>
          <w:w w:val="105"/>
        </w:rPr>
        <w:t>fi</w:t>
      </w:r>
      <w:r>
        <w:rPr>
          <w:w w:val="105"/>
        </w:rPr>
        <w:t>cance of score fusion.</w:t>
      </w:r>
      <w:r>
        <w:rPr>
          <w:spacing w:val="-5"/>
          <w:w w:val="105"/>
        </w:rPr>
        <w:t> </w:t>
      </w:r>
      <w:r>
        <w:rPr>
          <w:w w:val="105"/>
        </w:rPr>
        <w:t>On</w:t>
      </w:r>
      <w:r>
        <w:rPr>
          <w:spacing w:val="-6"/>
          <w:w w:val="105"/>
        </w:rPr>
        <w:t> </w:t>
      </w:r>
      <w:r>
        <w:rPr>
          <w:w w:val="105"/>
        </w:rPr>
        <w:t>both</w:t>
      </w:r>
      <w:r>
        <w:rPr>
          <w:spacing w:val="-6"/>
          <w:w w:val="105"/>
        </w:rPr>
        <w:t> </w:t>
      </w:r>
      <w:r>
        <w:rPr>
          <w:w w:val="105"/>
        </w:rPr>
        <w:t>database,</w:t>
      </w:r>
      <w:r>
        <w:rPr>
          <w:spacing w:val="-6"/>
          <w:w w:val="105"/>
        </w:rPr>
        <w:t> </w:t>
      </w:r>
      <w:r>
        <w:rPr>
          <w:w w:val="105"/>
        </w:rPr>
        <w:t>our</w:t>
      </w:r>
      <w:r>
        <w:rPr>
          <w:spacing w:val="-5"/>
          <w:w w:val="105"/>
        </w:rPr>
        <w:t> </w:t>
      </w:r>
      <w:r>
        <w:rPr>
          <w:w w:val="105"/>
        </w:rPr>
        <w:t>model</w:t>
      </w:r>
      <w:r>
        <w:rPr>
          <w:spacing w:val="-5"/>
          <w:w w:val="105"/>
        </w:rPr>
        <w:t> </w:t>
      </w:r>
      <w:r>
        <w:rPr>
          <w:w w:val="105"/>
        </w:rPr>
        <w:t>applying</w:t>
      </w:r>
      <w:r>
        <w:rPr>
          <w:spacing w:val="-6"/>
          <w:w w:val="105"/>
        </w:rPr>
        <w:t> </w:t>
      </w:r>
      <w:r>
        <w:rPr>
          <w:w w:val="105"/>
        </w:rPr>
        <w:t>the</w:t>
      </w:r>
      <w:r>
        <w:rPr>
          <w:spacing w:val="-5"/>
          <w:w w:val="105"/>
        </w:rPr>
        <w:t> </w:t>
      </w:r>
      <w:r>
        <w:rPr>
          <w:w w:val="105"/>
        </w:rPr>
        <w:t>score</w:t>
      </w:r>
      <w:r>
        <w:rPr>
          <w:spacing w:val="-6"/>
          <w:w w:val="105"/>
        </w:rPr>
        <w:t> </w:t>
      </w:r>
      <w:r>
        <w:rPr>
          <w:w w:val="105"/>
        </w:rPr>
        <w:t>fusion</w:t>
      </w:r>
      <w:r>
        <w:rPr>
          <w:spacing w:val="-5"/>
          <w:w w:val="105"/>
        </w:rPr>
        <w:t> </w:t>
      </w:r>
      <w:r>
        <w:rPr>
          <w:w w:val="105"/>
        </w:rPr>
        <w:t>could achieve</w:t>
      </w:r>
      <w:r>
        <w:rPr>
          <w:w w:val="105"/>
        </w:rPr>
        <w:t> better performance</w:t>
      </w:r>
      <w:r>
        <w:rPr>
          <w:w w:val="105"/>
        </w:rPr>
        <w:t> than</w:t>
      </w:r>
      <w:r>
        <w:rPr>
          <w:w w:val="105"/>
        </w:rPr>
        <w:t> that</w:t>
      </w:r>
      <w:r>
        <w:rPr>
          <w:w w:val="105"/>
        </w:rPr>
        <w:t> without</w:t>
      </w:r>
      <w:r>
        <w:rPr>
          <w:w w:val="105"/>
        </w:rPr>
        <w:t> score</w:t>
      </w:r>
      <w:r>
        <w:rPr>
          <w:w w:val="105"/>
        </w:rPr>
        <w:t> fusion.</w:t>
      </w:r>
      <w:r>
        <w:rPr>
          <w:w w:val="105"/>
        </w:rPr>
        <w:t> Score fusion</w:t>
      </w:r>
      <w:r>
        <w:rPr>
          <w:spacing w:val="-2"/>
          <w:w w:val="105"/>
        </w:rPr>
        <w:t> </w:t>
      </w:r>
      <w:r>
        <w:rPr>
          <w:w w:val="105"/>
        </w:rPr>
        <w:t>strategy</w:t>
      </w:r>
      <w:r>
        <w:rPr>
          <w:spacing w:val="-7"/>
          <w:w w:val="105"/>
        </w:rPr>
        <w:t> </w:t>
      </w:r>
      <w:r>
        <w:rPr>
          <w:w w:val="105"/>
        </w:rPr>
        <w:t>could</w:t>
      </w:r>
      <w:r>
        <w:rPr>
          <w:spacing w:val="-1"/>
          <w:w w:val="105"/>
        </w:rPr>
        <w:t> </w:t>
      </w:r>
      <w:r>
        <w:rPr>
          <w:w w:val="105"/>
        </w:rPr>
        <w:t>make</w:t>
      </w:r>
      <w:r>
        <w:rPr>
          <w:spacing w:val="-1"/>
          <w:w w:val="105"/>
        </w:rPr>
        <w:t> </w:t>
      </w:r>
      <w:r>
        <w:rPr>
          <w:w w:val="105"/>
        </w:rPr>
        <w:t>full</w:t>
      </w:r>
      <w:r>
        <w:rPr>
          <w:spacing w:val="-2"/>
          <w:w w:val="105"/>
        </w:rPr>
        <w:t> </w:t>
      </w:r>
      <w:r>
        <w:rPr>
          <w:w w:val="105"/>
        </w:rPr>
        <w:t>use</w:t>
      </w:r>
      <w:r>
        <w:rPr>
          <w:spacing w:val="-2"/>
          <w:w w:val="105"/>
        </w:rPr>
        <w:t> </w:t>
      </w:r>
      <w:r>
        <w:rPr>
          <w:w w:val="105"/>
        </w:rPr>
        <w:t>of</w:t>
      </w:r>
      <w:r>
        <w:rPr>
          <w:spacing w:val="-1"/>
          <w:w w:val="105"/>
        </w:rPr>
        <w:t> </w:t>
      </w:r>
      <w:r>
        <w:rPr>
          <w:w w:val="105"/>
        </w:rPr>
        <w:t>feature</w:t>
      </w:r>
      <w:r>
        <w:rPr>
          <w:spacing w:val="-2"/>
          <w:w w:val="105"/>
        </w:rPr>
        <w:t> </w:t>
      </w:r>
      <w:r>
        <w:rPr>
          <w:w w:val="105"/>
        </w:rPr>
        <w:t>from</w:t>
      </w:r>
      <w:r>
        <w:rPr>
          <w:spacing w:val="-3"/>
          <w:w w:val="105"/>
        </w:rPr>
        <w:t> </w:t>
      </w:r>
      <w:r>
        <w:rPr>
          <w:w w:val="105"/>
        </w:rPr>
        <w:t>both</w:t>
      </w:r>
      <w:r>
        <w:rPr>
          <w:spacing w:val="-1"/>
          <w:w w:val="105"/>
        </w:rPr>
        <w:t> </w:t>
      </w:r>
      <w:r>
        <w:rPr>
          <w:w w:val="105"/>
        </w:rPr>
        <w:t>visible</w:t>
      </w:r>
      <w:r>
        <w:rPr>
          <w:spacing w:val="-1"/>
          <w:w w:val="105"/>
        </w:rPr>
        <w:t> </w:t>
      </w:r>
      <w:r>
        <w:rPr>
          <w:w w:val="105"/>
        </w:rPr>
        <w:t>light image</w:t>
      </w:r>
      <w:r>
        <w:rPr>
          <w:w w:val="105"/>
        </w:rPr>
        <w:t> and</w:t>
      </w:r>
      <w:r>
        <w:rPr>
          <w:w w:val="105"/>
        </w:rPr>
        <w:t> near-infrared</w:t>
      </w:r>
      <w:r>
        <w:rPr>
          <w:w w:val="105"/>
        </w:rPr>
        <w:t> image,</w:t>
      </w:r>
      <w:r>
        <w:rPr>
          <w:w w:val="105"/>
        </w:rPr>
        <w:t> so</w:t>
      </w:r>
      <w:r>
        <w:rPr>
          <w:w w:val="105"/>
        </w:rPr>
        <w:t> it</w:t>
      </w:r>
      <w:r>
        <w:rPr>
          <w:w w:val="105"/>
        </w:rPr>
        <w:t> is</w:t>
      </w:r>
      <w:r>
        <w:rPr>
          <w:w w:val="105"/>
        </w:rPr>
        <w:t> reasonable</w:t>
      </w:r>
      <w:r>
        <w:rPr>
          <w:w w:val="105"/>
        </w:rPr>
        <w:t> for</w:t>
      </w:r>
      <w:r>
        <w:rPr>
          <w:w w:val="105"/>
        </w:rPr>
        <w:t> </w:t>
      </w:r>
      <w:r>
        <w:rPr>
          <w:w w:val="105"/>
        </w:rPr>
        <w:t>better </w:t>
      </w:r>
      <w:r>
        <w:rPr>
          <w:spacing w:val="-2"/>
          <w:w w:val="105"/>
        </w:rPr>
        <w:t>performance.</w:t>
      </w:r>
    </w:p>
    <w:p>
      <w:pPr>
        <w:pStyle w:val="BodyText"/>
        <w:spacing w:before="122"/>
      </w:pPr>
    </w:p>
    <w:p>
      <w:pPr>
        <w:pStyle w:val="ListParagraph"/>
        <w:numPr>
          <w:ilvl w:val="0"/>
          <w:numId w:val="1"/>
        </w:numPr>
        <w:tabs>
          <w:tab w:pos="351" w:val="left" w:leader="none"/>
        </w:tabs>
        <w:spacing w:line="240" w:lineRule="auto" w:before="1" w:after="0"/>
        <w:ind w:left="351" w:right="0" w:hanging="235"/>
        <w:jc w:val="left"/>
        <w:rPr>
          <w:sz w:val="16"/>
        </w:rPr>
      </w:pPr>
      <w:r>
        <w:rPr>
          <w:spacing w:val="-2"/>
          <w:w w:val="110"/>
          <w:sz w:val="16"/>
        </w:rPr>
        <w:t>Conclusion</w:t>
      </w:r>
    </w:p>
    <w:p>
      <w:pPr>
        <w:pStyle w:val="BodyText"/>
        <w:spacing w:before="54"/>
      </w:pPr>
    </w:p>
    <w:p>
      <w:pPr>
        <w:pStyle w:val="BodyText"/>
        <w:spacing w:line="276" w:lineRule="auto"/>
        <w:ind w:left="116" w:right="38" w:firstLine="239"/>
        <w:jc w:val="both"/>
      </w:pPr>
      <w:r>
        <w:rPr>
          <w:w w:val="105"/>
        </w:rPr>
        <w:t>In</w:t>
      </w:r>
      <w:r>
        <w:rPr>
          <w:w w:val="105"/>
        </w:rPr>
        <w:t> this</w:t>
      </w:r>
      <w:r>
        <w:rPr>
          <w:w w:val="105"/>
        </w:rPr>
        <w:t> paper,</w:t>
      </w:r>
      <w:r>
        <w:rPr>
          <w:w w:val="105"/>
        </w:rPr>
        <w:t> we</w:t>
      </w:r>
      <w:r>
        <w:rPr>
          <w:w w:val="105"/>
        </w:rPr>
        <w:t> proposed</w:t>
      </w:r>
      <w:r>
        <w:rPr>
          <w:w w:val="105"/>
        </w:rPr>
        <w:t> a</w:t>
      </w:r>
      <w:r>
        <w:rPr>
          <w:w w:val="105"/>
        </w:rPr>
        <w:t> CNN-based</w:t>
      </w:r>
      <w:r>
        <w:rPr>
          <w:w w:val="105"/>
        </w:rPr>
        <w:t> model</w:t>
      </w:r>
      <w:r>
        <w:rPr>
          <w:w w:val="105"/>
        </w:rPr>
        <w:t> which</w:t>
      </w:r>
      <w:r>
        <w:rPr>
          <w:w w:val="105"/>
        </w:rPr>
        <w:t> </w:t>
      </w:r>
      <w:r>
        <w:rPr>
          <w:w w:val="105"/>
        </w:rPr>
        <w:t>could apply both visible light image and near-infrared image to perform face recognition. Besides, we also design an adaptive score fusion strategy which is signi</w:t>
      </w:r>
      <w:r>
        <w:rPr>
          <w:rFonts w:ascii="Times New Roman"/>
          <w:w w:val="105"/>
        </w:rPr>
        <w:t>fi</w:t>
      </w:r>
      <w:r>
        <w:rPr>
          <w:w w:val="105"/>
        </w:rPr>
        <w:t>cantly helpful to improve the performance. Compared</w:t>
      </w:r>
      <w:r>
        <w:rPr>
          <w:w w:val="105"/>
        </w:rPr>
        <w:t> with</w:t>
      </w:r>
      <w:r>
        <w:rPr>
          <w:w w:val="105"/>
        </w:rPr>
        <w:t> the</w:t>
      </w:r>
      <w:r>
        <w:rPr>
          <w:w w:val="105"/>
        </w:rPr>
        <w:t> traditional</w:t>
      </w:r>
      <w:r>
        <w:rPr>
          <w:w w:val="105"/>
        </w:rPr>
        <w:t> deep</w:t>
      </w:r>
      <w:r>
        <w:rPr>
          <w:w w:val="105"/>
        </w:rPr>
        <w:t> learning</w:t>
      </w:r>
      <w:r>
        <w:rPr>
          <w:w w:val="105"/>
        </w:rPr>
        <w:t> algorithm,</w:t>
      </w:r>
      <w:r>
        <w:rPr>
          <w:w w:val="105"/>
        </w:rPr>
        <w:t> our</w:t>
      </w:r>
      <w:r>
        <w:rPr>
          <w:w w:val="105"/>
        </w:rPr>
        <w:t> pro- posed method can construct a robust face feature extraction model. In</w:t>
      </w:r>
      <w:r>
        <w:rPr>
          <w:w w:val="105"/>
        </w:rPr>
        <w:t> practical</w:t>
      </w:r>
      <w:r>
        <w:rPr>
          <w:w w:val="105"/>
        </w:rPr>
        <w:t> it</w:t>
      </w:r>
      <w:r>
        <w:rPr>
          <w:w w:val="105"/>
        </w:rPr>
        <w:t> is</w:t>
      </w:r>
      <w:r>
        <w:rPr>
          <w:w w:val="105"/>
        </w:rPr>
        <w:t> robust</w:t>
      </w:r>
      <w:r>
        <w:rPr>
          <w:w w:val="105"/>
        </w:rPr>
        <w:t> to</w:t>
      </w:r>
      <w:r>
        <w:rPr>
          <w:w w:val="105"/>
        </w:rPr>
        <w:t> illumination</w:t>
      </w:r>
      <w:r>
        <w:rPr>
          <w:w w:val="105"/>
        </w:rPr>
        <w:t> variation.</w:t>
      </w:r>
      <w:r>
        <w:rPr>
          <w:w w:val="105"/>
        </w:rPr>
        <w:t> We</w:t>
      </w:r>
      <w:r>
        <w:rPr>
          <w:w w:val="105"/>
        </w:rPr>
        <w:t> validate</w:t>
      </w:r>
      <w:r>
        <w:rPr>
          <w:w w:val="105"/>
        </w:rPr>
        <w:t> our model via several data sets. The experimental results show that the new model achieves better performance.</w:t>
      </w:r>
    </w:p>
    <w:p>
      <w:pPr>
        <w:pStyle w:val="BodyText"/>
        <w:spacing w:line="276" w:lineRule="auto" w:before="23"/>
        <w:ind w:left="116" w:right="305"/>
        <w:jc w:val="both"/>
      </w:pPr>
      <w:r>
        <w:rPr/>
        <w:br w:type="column"/>
      </w:r>
      <w:r>
        <w:rPr>
          <w:w w:val="105"/>
        </w:rPr>
        <w:t>of</w:t>
      </w:r>
      <w:r>
        <w:rPr>
          <w:spacing w:val="-11"/>
          <w:w w:val="105"/>
        </w:rPr>
        <w:t> </w:t>
      </w:r>
      <w:r>
        <w:rPr>
          <w:w w:val="105"/>
        </w:rPr>
        <w:t>Shenzhen</w:t>
      </w:r>
      <w:r>
        <w:rPr>
          <w:spacing w:val="-10"/>
          <w:w w:val="105"/>
        </w:rPr>
        <w:t> </w:t>
      </w:r>
      <w:r>
        <w:rPr>
          <w:w w:val="105"/>
        </w:rPr>
        <w:t>(No.CXZZ20130318162826126).</w:t>
      </w:r>
      <w:r>
        <w:rPr>
          <w:spacing w:val="-10"/>
          <w:w w:val="105"/>
        </w:rPr>
        <w:t> </w:t>
      </w:r>
      <w:r>
        <w:rPr>
          <w:w w:val="105"/>
        </w:rPr>
        <w:t>This</w:t>
      </w:r>
      <w:r>
        <w:rPr>
          <w:spacing w:val="-10"/>
          <w:w w:val="105"/>
        </w:rPr>
        <w:t> </w:t>
      </w:r>
      <w:r>
        <w:rPr>
          <w:w w:val="105"/>
        </w:rPr>
        <w:t>research</w:t>
      </w:r>
      <w:r>
        <w:rPr>
          <w:spacing w:val="-10"/>
          <w:w w:val="105"/>
        </w:rPr>
        <w:t> </w:t>
      </w:r>
      <w:r>
        <w:rPr>
          <w:w w:val="105"/>
        </w:rPr>
        <w:t>was</w:t>
      </w:r>
      <w:r>
        <w:rPr>
          <w:spacing w:val="-10"/>
          <w:w w:val="105"/>
        </w:rPr>
        <w:t> </w:t>
      </w:r>
      <w:r>
        <w:rPr>
          <w:w w:val="105"/>
        </w:rPr>
        <w:t>also supported in part by Shenzhen IOT key technology and </w:t>
      </w:r>
      <w:r>
        <w:rPr>
          <w:w w:val="105"/>
        </w:rPr>
        <w:t>application systems integration engineering laboratory.</w:t>
      </w:r>
    </w:p>
    <w:p>
      <w:pPr>
        <w:pStyle w:val="BodyText"/>
        <w:spacing w:before="114"/>
      </w:pPr>
    </w:p>
    <w:p>
      <w:pPr>
        <w:pStyle w:val="BodyText"/>
        <w:spacing w:before="1"/>
        <w:ind w:left="116"/>
      </w:pPr>
      <w:r>
        <w:rPr>
          <w:spacing w:val="-2"/>
          <w:w w:val="110"/>
        </w:rPr>
        <w:t>References</w:t>
      </w:r>
    </w:p>
    <w:p>
      <w:pPr>
        <w:pStyle w:val="BodyText"/>
        <w:spacing w:before="34"/>
      </w:pPr>
    </w:p>
    <w:p>
      <w:pPr>
        <w:pStyle w:val="ListParagraph"/>
        <w:numPr>
          <w:ilvl w:val="0"/>
          <w:numId w:val="2"/>
        </w:numPr>
        <w:tabs>
          <w:tab w:pos="432" w:val="left" w:leader="none"/>
          <w:tab w:pos="434" w:val="left" w:leader="none"/>
        </w:tabs>
        <w:spacing w:line="276" w:lineRule="auto" w:before="1" w:after="0"/>
        <w:ind w:left="434" w:right="307" w:hanging="250"/>
        <w:jc w:val="both"/>
        <w:rPr>
          <w:sz w:val="12"/>
        </w:rPr>
      </w:pPr>
      <w:bookmarkStart w:name="_bookmark16" w:id="28"/>
      <w:bookmarkEnd w:id="28"/>
      <w:r>
        <w:rPr/>
      </w:r>
      <w:hyperlink r:id="rId25">
        <w:r>
          <w:rPr>
            <w:color w:val="007FAC"/>
            <w:w w:val="110"/>
            <w:sz w:val="12"/>
          </w:rPr>
          <w:t>C.</w:t>
        </w:r>
        <w:r>
          <w:rPr>
            <w:color w:val="007FAC"/>
            <w:spacing w:val="-3"/>
            <w:w w:val="110"/>
            <w:sz w:val="12"/>
          </w:rPr>
          <w:t> </w:t>
        </w:r>
        <w:r>
          <w:rPr>
            <w:color w:val="007FAC"/>
            <w:w w:val="110"/>
            <w:sz w:val="12"/>
          </w:rPr>
          <w:t>Feher,</w:t>
        </w:r>
        <w:r>
          <w:rPr>
            <w:color w:val="007FAC"/>
            <w:spacing w:val="-2"/>
            <w:w w:val="110"/>
            <w:sz w:val="12"/>
          </w:rPr>
          <w:t> </w:t>
        </w:r>
        <w:r>
          <w:rPr>
            <w:color w:val="007FAC"/>
            <w:w w:val="110"/>
            <w:sz w:val="12"/>
          </w:rPr>
          <w:t>Y.</w:t>
        </w:r>
        <w:r>
          <w:rPr>
            <w:color w:val="007FAC"/>
            <w:spacing w:val="-2"/>
            <w:w w:val="110"/>
            <w:sz w:val="12"/>
          </w:rPr>
          <w:t> </w:t>
        </w:r>
        <w:r>
          <w:rPr>
            <w:color w:val="007FAC"/>
            <w:w w:val="110"/>
            <w:sz w:val="12"/>
          </w:rPr>
          <w:t>Elovici,</w:t>
        </w:r>
        <w:r>
          <w:rPr>
            <w:color w:val="007FAC"/>
            <w:spacing w:val="-2"/>
            <w:w w:val="110"/>
            <w:sz w:val="12"/>
          </w:rPr>
          <w:t> </w:t>
        </w:r>
        <w:r>
          <w:rPr>
            <w:color w:val="007FAC"/>
            <w:w w:val="110"/>
            <w:sz w:val="12"/>
          </w:rPr>
          <w:t>Robert</w:t>
        </w:r>
        <w:r>
          <w:rPr>
            <w:color w:val="007FAC"/>
            <w:spacing w:val="-3"/>
            <w:w w:val="110"/>
            <w:sz w:val="12"/>
          </w:rPr>
          <w:t> </w:t>
        </w:r>
        <w:r>
          <w:rPr>
            <w:color w:val="007FAC"/>
            <w:w w:val="110"/>
            <w:sz w:val="12"/>
          </w:rPr>
          <w:t>Moskovitch,</w:t>
        </w:r>
        <w:r>
          <w:rPr>
            <w:color w:val="007FAC"/>
            <w:spacing w:val="-1"/>
            <w:w w:val="110"/>
            <w:sz w:val="12"/>
          </w:rPr>
          <w:t> </w:t>
        </w:r>
        <w:r>
          <w:rPr>
            <w:color w:val="007FAC"/>
            <w:w w:val="110"/>
            <w:sz w:val="12"/>
          </w:rPr>
          <w:t>Lior</w:t>
        </w:r>
        <w:r>
          <w:rPr>
            <w:color w:val="007FAC"/>
            <w:spacing w:val="-3"/>
            <w:w w:val="110"/>
            <w:sz w:val="12"/>
          </w:rPr>
          <w:t> </w:t>
        </w:r>
        <w:r>
          <w:rPr>
            <w:color w:val="007FAC"/>
            <w:w w:val="110"/>
            <w:sz w:val="12"/>
          </w:rPr>
          <w:t>Rokach,</w:t>
        </w:r>
        <w:r>
          <w:rPr>
            <w:color w:val="007FAC"/>
            <w:spacing w:val="-1"/>
            <w:w w:val="110"/>
            <w:sz w:val="12"/>
          </w:rPr>
          <w:t> </w:t>
        </w:r>
        <w:r>
          <w:rPr>
            <w:color w:val="007FAC"/>
            <w:w w:val="110"/>
            <w:sz w:val="12"/>
          </w:rPr>
          <w:t>Alon</w:t>
        </w:r>
        <w:r>
          <w:rPr>
            <w:color w:val="007FAC"/>
            <w:spacing w:val="-3"/>
            <w:w w:val="110"/>
            <w:sz w:val="12"/>
          </w:rPr>
          <w:t> </w:t>
        </w:r>
        <w:r>
          <w:rPr>
            <w:color w:val="007FAC"/>
            <w:w w:val="110"/>
            <w:sz w:val="12"/>
          </w:rPr>
          <w:t>Schclar,</w:t>
        </w:r>
        <w:r>
          <w:rPr>
            <w:color w:val="007FAC"/>
            <w:spacing w:val="-1"/>
            <w:w w:val="110"/>
            <w:sz w:val="12"/>
          </w:rPr>
          <w:t> </w:t>
        </w:r>
        <w:r>
          <w:rPr>
            <w:color w:val="007FAC"/>
            <w:w w:val="110"/>
            <w:sz w:val="12"/>
          </w:rPr>
          <w:t>User</w:t>
        </w:r>
        <w:r>
          <w:rPr>
            <w:color w:val="007FAC"/>
            <w:spacing w:val="-3"/>
            <w:w w:val="110"/>
            <w:sz w:val="12"/>
          </w:rPr>
          <w:t> </w:t>
        </w:r>
        <w:r>
          <w:rPr>
            <w:color w:val="007FAC"/>
            <w:w w:val="110"/>
            <w:sz w:val="12"/>
          </w:rPr>
          <w:t>identity</w:t>
        </w:r>
      </w:hyperlink>
      <w:r>
        <w:rPr>
          <w:color w:val="007FAC"/>
          <w:spacing w:val="40"/>
          <w:w w:val="110"/>
          <w:sz w:val="12"/>
        </w:rPr>
        <w:t> </w:t>
      </w:r>
      <w:hyperlink r:id="rId25">
        <w:r>
          <w:rPr>
            <w:color w:val="007FAC"/>
            <w:w w:val="110"/>
            <w:sz w:val="12"/>
          </w:rPr>
          <w:t>veri</w:t>
        </w:r>
        <w:r>
          <w:rPr>
            <w:rFonts w:ascii="Times New Roman"/>
            <w:color w:val="007FAC"/>
            <w:w w:val="110"/>
            <w:sz w:val="12"/>
          </w:rPr>
          <w:t>fi</w:t>
        </w:r>
        <w:r>
          <w:rPr>
            <w:color w:val="007FAC"/>
            <w:w w:val="110"/>
            <w:sz w:val="12"/>
          </w:rPr>
          <w:t>cation</w:t>
        </w:r>
        <w:r>
          <w:rPr>
            <w:color w:val="007FAC"/>
            <w:spacing w:val="40"/>
            <w:w w:val="110"/>
            <w:sz w:val="12"/>
          </w:rPr>
          <w:t> </w:t>
        </w:r>
        <w:r>
          <w:rPr>
            <w:color w:val="007FAC"/>
            <w:w w:val="110"/>
            <w:sz w:val="12"/>
          </w:rPr>
          <w:t>via</w:t>
        </w:r>
        <w:r>
          <w:rPr>
            <w:color w:val="007FAC"/>
            <w:spacing w:val="39"/>
            <w:w w:val="110"/>
            <w:sz w:val="12"/>
          </w:rPr>
          <w:t> </w:t>
        </w:r>
        <w:r>
          <w:rPr>
            <w:color w:val="007FAC"/>
            <w:w w:val="110"/>
            <w:sz w:val="12"/>
          </w:rPr>
          <w:t>mouse</w:t>
        </w:r>
        <w:r>
          <w:rPr>
            <w:color w:val="007FAC"/>
            <w:spacing w:val="39"/>
            <w:w w:val="110"/>
            <w:sz w:val="12"/>
          </w:rPr>
          <w:t> </w:t>
        </w:r>
        <w:r>
          <w:rPr>
            <w:color w:val="007FAC"/>
            <w:w w:val="110"/>
            <w:sz w:val="12"/>
          </w:rPr>
          <w:t>dynamics,</w:t>
        </w:r>
        <w:r>
          <w:rPr>
            <w:color w:val="007FAC"/>
            <w:spacing w:val="39"/>
            <w:w w:val="110"/>
            <w:sz w:val="12"/>
          </w:rPr>
          <w:t> </w:t>
        </w:r>
        <w:r>
          <w:rPr>
            <w:color w:val="007FAC"/>
            <w:w w:val="110"/>
            <w:sz w:val="12"/>
          </w:rPr>
          <w:t>Inf.</w:t>
        </w:r>
        <w:r>
          <w:rPr>
            <w:color w:val="007FAC"/>
            <w:spacing w:val="39"/>
            <w:w w:val="110"/>
            <w:sz w:val="12"/>
          </w:rPr>
          <w:t> </w:t>
        </w:r>
        <w:r>
          <w:rPr>
            <w:color w:val="007FAC"/>
            <w:w w:val="110"/>
            <w:sz w:val="12"/>
          </w:rPr>
          <w:t>Sci.</w:t>
        </w:r>
        <w:r>
          <w:rPr>
            <w:color w:val="007FAC"/>
            <w:spacing w:val="37"/>
            <w:w w:val="110"/>
            <w:sz w:val="12"/>
          </w:rPr>
          <w:t> </w:t>
        </w:r>
        <w:r>
          <w:rPr>
            <w:color w:val="007FAC"/>
            <w:w w:val="110"/>
            <w:sz w:val="12"/>
          </w:rPr>
          <w:t>201</w:t>
        </w:r>
        <w:r>
          <w:rPr>
            <w:color w:val="007FAC"/>
            <w:spacing w:val="39"/>
            <w:w w:val="110"/>
            <w:sz w:val="12"/>
          </w:rPr>
          <w:t> </w:t>
        </w:r>
        <w:r>
          <w:rPr>
            <w:color w:val="007FAC"/>
            <w:w w:val="110"/>
            <w:sz w:val="12"/>
          </w:rPr>
          <w:t>(2012)</w:t>
        </w:r>
        <w:r>
          <w:rPr>
            <w:color w:val="007FAC"/>
            <w:spacing w:val="39"/>
            <w:w w:val="110"/>
            <w:sz w:val="12"/>
          </w:rPr>
          <w:t> </w:t>
        </w:r>
        <w:r>
          <w:rPr>
            <w:color w:val="007FAC"/>
            <w:w w:val="110"/>
            <w:sz w:val="12"/>
          </w:rPr>
          <w:t>19</w:t>
        </w:r>
      </w:hyperlink>
      <w:r>
        <w:rPr>
          <w:rFonts w:ascii="Arial"/>
          <w:color w:val="007FAC"/>
          <w:w w:val="110"/>
          <w:sz w:val="12"/>
        </w:rPr>
        <w:t>e</w:t>
      </w:r>
      <w:hyperlink r:id="rId25">
        <w:r>
          <w:rPr>
            <w:color w:val="007FAC"/>
            <w:w w:val="110"/>
            <w:sz w:val="12"/>
          </w:rPr>
          <w:t>36</w:t>
        </w:r>
      </w:hyperlink>
      <w:r>
        <w:rPr>
          <w:w w:val="110"/>
          <w:sz w:val="12"/>
        </w:rPr>
        <w:t>.</w:t>
      </w:r>
    </w:p>
    <w:p>
      <w:pPr>
        <w:pStyle w:val="ListParagraph"/>
        <w:numPr>
          <w:ilvl w:val="0"/>
          <w:numId w:val="2"/>
        </w:numPr>
        <w:tabs>
          <w:tab w:pos="432" w:val="left" w:leader="none"/>
          <w:tab w:pos="434" w:val="left" w:leader="none"/>
        </w:tabs>
        <w:spacing w:line="276" w:lineRule="auto" w:before="2" w:after="0"/>
        <w:ind w:left="434" w:right="306" w:hanging="250"/>
        <w:jc w:val="both"/>
        <w:rPr>
          <w:sz w:val="12"/>
        </w:rPr>
      </w:pPr>
      <w:hyperlink r:id="rId26">
        <w:r>
          <w:rPr>
            <w:color w:val="007FAC"/>
            <w:w w:val="110"/>
            <w:sz w:val="12"/>
          </w:rPr>
          <w:t>G.F.</w:t>
        </w:r>
        <w:r>
          <w:rPr>
            <w:color w:val="007FAC"/>
            <w:w w:val="110"/>
            <w:sz w:val="12"/>
          </w:rPr>
          <w:t> Lu,</w:t>
        </w:r>
        <w:r>
          <w:rPr>
            <w:color w:val="007FAC"/>
            <w:w w:val="110"/>
            <w:sz w:val="12"/>
          </w:rPr>
          <w:t> Y.</w:t>
        </w:r>
        <w:r>
          <w:rPr>
            <w:color w:val="007FAC"/>
            <w:w w:val="110"/>
            <w:sz w:val="12"/>
          </w:rPr>
          <w:t> Wang,</w:t>
        </w:r>
        <w:r>
          <w:rPr>
            <w:color w:val="007FAC"/>
            <w:w w:val="110"/>
            <w:sz w:val="12"/>
          </w:rPr>
          <w:t> Feature</w:t>
        </w:r>
        <w:r>
          <w:rPr>
            <w:color w:val="007FAC"/>
            <w:w w:val="110"/>
            <w:sz w:val="12"/>
          </w:rPr>
          <w:t> extraction</w:t>
        </w:r>
        <w:r>
          <w:rPr>
            <w:color w:val="007FAC"/>
            <w:w w:val="110"/>
            <w:sz w:val="12"/>
          </w:rPr>
          <w:t> using</w:t>
        </w:r>
        <w:r>
          <w:rPr>
            <w:color w:val="007FAC"/>
            <w:w w:val="110"/>
            <w:sz w:val="12"/>
          </w:rPr>
          <w:t> a</w:t>
        </w:r>
        <w:r>
          <w:rPr>
            <w:color w:val="007FAC"/>
            <w:w w:val="110"/>
            <w:sz w:val="12"/>
          </w:rPr>
          <w:t> fast</w:t>
        </w:r>
        <w:r>
          <w:rPr>
            <w:color w:val="007FAC"/>
            <w:w w:val="110"/>
            <w:sz w:val="12"/>
          </w:rPr>
          <w:t> null</w:t>
        </w:r>
        <w:r>
          <w:rPr>
            <w:color w:val="007FAC"/>
            <w:w w:val="110"/>
            <w:sz w:val="12"/>
          </w:rPr>
          <w:t> space</w:t>
        </w:r>
        <w:r>
          <w:rPr>
            <w:color w:val="007FAC"/>
            <w:w w:val="110"/>
            <w:sz w:val="12"/>
          </w:rPr>
          <w:t> based</w:t>
        </w:r>
        <w:r>
          <w:rPr>
            <w:color w:val="007FAC"/>
            <w:w w:val="110"/>
            <w:sz w:val="12"/>
          </w:rPr>
          <w:t> </w:t>
        </w:r>
        <w:r>
          <w:rPr>
            <w:color w:val="007FAC"/>
            <w:w w:val="110"/>
            <w:sz w:val="12"/>
          </w:rPr>
          <w:t>linear</w:t>
        </w:r>
      </w:hyperlink>
      <w:r>
        <w:rPr>
          <w:color w:val="007FAC"/>
          <w:spacing w:val="40"/>
          <w:w w:val="110"/>
          <w:sz w:val="12"/>
        </w:rPr>
        <w:t> </w:t>
      </w:r>
      <w:hyperlink r:id="rId26">
        <w:r>
          <w:rPr>
            <w:color w:val="007FAC"/>
            <w:w w:val="110"/>
            <w:sz w:val="12"/>
          </w:rPr>
          <w:t>discriminant</w:t>
        </w:r>
        <w:r>
          <w:rPr>
            <w:color w:val="007FAC"/>
            <w:spacing w:val="37"/>
            <w:w w:val="110"/>
            <w:sz w:val="12"/>
          </w:rPr>
          <w:t> </w:t>
        </w:r>
        <w:r>
          <w:rPr>
            <w:color w:val="007FAC"/>
            <w:w w:val="110"/>
            <w:sz w:val="12"/>
          </w:rPr>
          <w:t>analysis</w:t>
        </w:r>
        <w:r>
          <w:rPr>
            <w:color w:val="007FAC"/>
            <w:spacing w:val="39"/>
            <w:w w:val="110"/>
            <w:sz w:val="12"/>
          </w:rPr>
          <w:t> </w:t>
        </w:r>
        <w:r>
          <w:rPr>
            <w:color w:val="007FAC"/>
            <w:w w:val="110"/>
            <w:sz w:val="12"/>
          </w:rPr>
          <w:t>algorithms,</w:t>
        </w:r>
        <w:r>
          <w:rPr>
            <w:color w:val="007FAC"/>
            <w:spacing w:val="39"/>
            <w:w w:val="110"/>
            <w:sz w:val="12"/>
          </w:rPr>
          <w:t> </w:t>
        </w:r>
        <w:r>
          <w:rPr>
            <w:color w:val="007FAC"/>
            <w:w w:val="110"/>
            <w:sz w:val="12"/>
          </w:rPr>
          <w:t>Inf.</w:t>
        </w:r>
        <w:r>
          <w:rPr>
            <w:color w:val="007FAC"/>
            <w:spacing w:val="37"/>
            <w:w w:val="110"/>
            <w:sz w:val="12"/>
          </w:rPr>
          <w:t> </w:t>
        </w:r>
        <w:r>
          <w:rPr>
            <w:color w:val="007FAC"/>
            <w:w w:val="110"/>
            <w:sz w:val="12"/>
          </w:rPr>
          <w:t>Sci.</w:t>
        </w:r>
        <w:r>
          <w:rPr>
            <w:color w:val="007FAC"/>
            <w:spacing w:val="40"/>
            <w:w w:val="110"/>
            <w:sz w:val="12"/>
          </w:rPr>
          <w:t> </w:t>
        </w:r>
        <w:r>
          <w:rPr>
            <w:color w:val="007FAC"/>
            <w:w w:val="110"/>
            <w:sz w:val="12"/>
          </w:rPr>
          <w:t>193</w:t>
        </w:r>
        <w:r>
          <w:rPr>
            <w:color w:val="007FAC"/>
            <w:spacing w:val="39"/>
            <w:w w:val="110"/>
            <w:sz w:val="12"/>
          </w:rPr>
          <w:t> </w:t>
        </w:r>
        <w:r>
          <w:rPr>
            <w:color w:val="007FAC"/>
            <w:w w:val="110"/>
            <w:sz w:val="12"/>
          </w:rPr>
          <w:t>(2012)</w:t>
        </w:r>
        <w:r>
          <w:rPr>
            <w:color w:val="007FAC"/>
            <w:spacing w:val="39"/>
            <w:w w:val="110"/>
            <w:sz w:val="12"/>
          </w:rPr>
          <w:t> </w:t>
        </w:r>
        <w:r>
          <w:rPr>
            <w:color w:val="007FAC"/>
            <w:w w:val="110"/>
            <w:sz w:val="12"/>
          </w:rPr>
          <w:t>72</w:t>
        </w:r>
      </w:hyperlink>
      <w:r>
        <w:rPr>
          <w:rFonts w:ascii="Arial"/>
          <w:color w:val="007FAC"/>
          <w:w w:val="110"/>
          <w:sz w:val="12"/>
        </w:rPr>
        <w:t>e</w:t>
      </w:r>
      <w:hyperlink r:id="rId26">
        <w:r>
          <w:rPr>
            <w:color w:val="007FAC"/>
            <w:w w:val="110"/>
            <w:sz w:val="12"/>
          </w:rPr>
          <w:t>80</w:t>
        </w:r>
      </w:hyperlink>
      <w:r>
        <w:rPr>
          <w:w w:val="110"/>
          <w:sz w:val="12"/>
        </w:rPr>
        <w:t>.</w:t>
      </w:r>
    </w:p>
    <w:p>
      <w:pPr>
        <w:pStyle w:val="ListParagraph"/>
        <w:numPr>
          <w:ilvl w:val="0"/>
          <w:numId w:val="2"/>
        </w:numPr>
        <w:tabs>
          <w:tab w:pos="432" w:val="left" w:leader="none"/>
          <w:tab w:pos="434" w:val="left" w:leader="none"/>
        </w:tabs>
        <w:spacing w:line="276" w:lineRule="auto" w:before="2" w:after="0"/>
        <w:ind w:left="434" w:right="306" w:hanging="250"/>
        <w:jc w:val="both"/>
        <w:rPr>
          <w:sz w:val="12"/>
        </w:rPr>
      </w:pPr>
      <w:hyperlink r:id="rId27">
        <w:r>
          <w:rPr>
            <w:color w:val="007FAC"/>
            <w:w w:val="110"/>
            <w:sz w:val="12"/>
          </w:rPr>
          <w:t>H.J.</w:t>
        </w:r>
        <w:r>
          <w:rPr>
            <w:color w:val="007FAC"/>
            <w:w w:val="110"/>
            <w:sz w:val="12"/>
          </w:rPr>
          <w:t> Li,</w:t>
        </w:r>
        <w:r>
          <w:rPr>
            <w:color w:val="007FAC"/>
            <w:w w:val="110"/>
            <w:sz w:val="12"/>
          </w:rPr>
          <w:t> J.S.</w:t>
        </w:r>
        <w:r>
          <w:rPr>
            <w:color w:val="007FAC"/>
            <w:w w:val="110"/>
            <w:sz w:val="12"/>
          </w:rPr>
          <w:t> Zhang,</w:t>
        </w:r>
        <w:r>
          <w:rPr>
            <w:color w:val="007FAC"/>
            <w:w w:val="110"/>
            <w:sz w:val="12"/>
          </w:rPr>
          <w:t> Z.T.</w:t>
        </w:r>
        <w:r>
          <w:rPr>
            <w:color w:val="007FAC"/>
            <w:w w:val="110"/>
            <w:sz w:val="12"/>
          </w:rPr>
          <w:t> Zhang,</w:t>
        </w:r>
        <w:r>
          <w:rPr>
            <w:color w:val="007FAC"/>
            <w:w w:val="110"/>
            <w:sz w:val="12"/>
          </w:rPr>
          <w:t> Generating</w:t>
        </w:r>
        <w:r>
          <w:rPr>
            <w:color w:val="007FAC"/>
            <w:w w:val="110"/>
            <w:sz w:val="12"/>
          </w:rPr>
          <w:t> cancelable</w:t>
        </w:r>
        <w:r>
          <w:rPr>
            <w:color w:val="007FAC"/>
            <w:w w:val="110"/>
            <w:sz w:val="12"/>
          </w:rPr>
          <w:t> palmprint</w:t>
        </w:r>
        <w:r>
          <w:rPr>
            <w:color w:val="007FAC"/>
            <w:w w:val="110"/>
            <w:sz w:val="12"/>
          </w:rPr>
          <w:t> templates</w:t>
        </w:r>
        <w:r>
          <w:rPr>
            <w:color w:val="007FAC"/>
            <w:w w:val="110"/>
            <w:sz w:val="12"/>
          </w:rPr>
          <w:t> </w:t>
        </w:r>
        <w:r>
          <w:rPr>
            <w:color w:val="007FAC"/>
            <w:w w:val="110"/>
            <w:sz w:val="12"/>
          </w:rPr>
          <w:t>via</w:t>
        </w:r>
      </w:hyperlink>
      <w:r>
        <w:rPr>
          <w:color w:val="007FAC"/>
          <w:spacing w:val="40"/>
          <w:w w:val="110"/>
          <w:sz w:val="12"/>
        </w:rPr>
        <w:t> </w:t>
      </w:r>
      <w:hyperlink r:id="rId27">
        <w:r>
          <w:rPr>
            <w:color w:val="007FAC"/>
            <w:w w:val="110"/>
            <w:sz w:val="12"/>
          </w:rPr>
          <w:t>coupled nonlinear dynamic</w:t>
        </w:r>
      </w:hyperlink>
      <w:r>
        <w:rPr>
          <w:color w:val="007FAC"/>
          <w:w w:val="110"/>
          <w:sz w:val="12"/>
        </w:rPr>
        <w:t> </w:t>
      </w:r>
      <w:r>
        <w:rPr>
          <w:rFonts w:ascii="Times New Roman"/>
          <w:color w:val="007FAC"/>
          <w:w w:val="110"/>
          <w:sz w:val="12"/>
        </w:rPr>
        <w:t>fi</w:t>
      </w:r>
      <w:hyperlink r:id="rId27">
        <w:r>
          <w:rPr>
            <w:color w:val="007FAC"/>
            <w:w w:val="110"/>
            <w:sz w:val="12"/>
          </w:rPr>
          <w:t>lters and multiple orientation palmcodes, Inf. Sci.</w:t>
        </w:r>
      </w:hyperlink>
      <w:r>
        <w:rPr>
          <w:color w:val="007FAC"/>
          <w:spacing w:val="40"/>
          <w:w w:val="110"/>
          <w:sz w:val="12"/>
        </w:rPr>
        <w:t> </w:t>
      </w:r>
      <w:bookmarkStart w:name="_bookmark17" w:id="29"/>
      <w:bookmarkEnd w:id="29"/>
      <w:r>
        <w:rPr>
          <w:color w:val="007FAC"/>
          <w:w w:val="105"/>
          <w:sz w:val="12"/>
        </w:rPr>
      </w:r>
      <w:hyperlink r:id="rId27">
        <w:r>
          <w:rPr>
            <w:color w:val="007FAC"/>
            <w:w w:val="110"/>
            <w:sz w:val="12"/>
          </w:rPr>
          <w:t>180</w:t>
        </w:r>
        <w:r>
          <w:rPr>
            <w:color w:val="007FAC"/>
            <w:w w:val="110"/>
            <w:sz w:val="12"/>
          </w:rPr>
          <w:t> (2010)</w:t>
        </w:r>
        <w:r>
          <w:rPr>
            <w:color w:val="007FAC"/>
            <w:w w:val="110"/>
            <w:sz w:val="12"/>
          </w:rPr>
          <w:t> 3876</w:t>
        </w:r>
      </w:hyperlink>
      <w:r>
        <w:rPr>
          <w:rFonts w:ascii="Arial"/>
          <w:color w:val="007FAC"/>
          <w:w w:val="110"/>
          <w:sz w:val="12"/>
        </w:rPr>
        <w:t>e</w:t>
      </w:r>
      <w:hyperlink r:id="rId27">
        <w:r>
          <w:rPr>
            <w:color w:val="007FAC"/>
            <w:w w:val="110"/>
            <w:sz w:val="12"/>
          </w:rPr>
          <w:t>3893</w:t>
        </w:r>
      </w:hyperlink>
      <w:r>
        <w:rPr>
          <w:w w:val="110"/>
          <w:sz w:val="12"/>
        </w:rPr>
        <w:t>.</w:t>
      </w:r>
    </w:p>
    <w:p>
      <w:pPr>
        <w:pStyle w:val="ListParagraph"/>
        <w:numPr>
          <w:ilvl w:val="0"/>
          <w:numId w:val="2"/>
        </w:numPr>
        <w:tabs>
          <w:tab w:pos="432" w:val="left" w:leader="none"/>
          <w:tab w:pos="434" w:val="left" w:leader="none"/>
        </w:tabs>
        <w:spacing w:line="276" w:lineRule="auto" w:before="3" w:after="0"/>
        <w:ind w:left="434" w:right="305" w:hanging="250"/>
        <w:jc w:val="both"/>
        <w:rPr>
          <w:sz w:val="12"/>
        </w:rPr>
      </w:pPr>
      <w:hyperlink r:id="rId28">
        <w:r>
          <w:rPr>
            <w:color w:val="007FAC"/>
            <w:w w:val="115"/>
            <w:sz w:val="12"/>
          </w:rPr>
          <w:t>Y.</w:t>
        </w:r>
        <w:r>
          <w:rPr>
            <w:color w:val="007FAC"/>
            <w:w w:val="115"/>
            <w:sz w:val="12"/>
          </w:rPr>
          <w:t> Xu,</w:t>
        </w:r>
        <w:r>
          <w:rPr>
            <w:color w:val="007FAC"/>
            <w:w w:val="115"/>
            <w:sz w:val="12"/>
          </w:rPr>
          <w:t> Q. Zhu,</w:t>
        </w:r>
        <w:r>
          <w:rPr>
            <w:color w:val="007FAC"/>
            <w:w w:val="115"/>
            <w:sz w:val="12"/>
          </w:rPr>
          <w:t> Z. Fan,</w:t>
        </w:r>
        <w:r>
          <w:rPr>
            <w:color w:val="007FAC"/>
            <w:w w:val="115"/>
            <w:sz w:val="12"/>
          </w:rPr>
          <w:t> et al.,</w:t>
        </w:r>
        <w:r>
          <w:rPr>
            <w:color w:val="007FAC"/>
            <w:w w:val="115"/>
            <w:sz w:val="12"/>
          </w:rPr>
          <w:t> Using the</w:t>
        </w:r>
        <w:r>
          <w:rPr>
            <w:color w:val="007FAC"/>
            <w:w w:val="115"/>
            <w:sz w:val="12"/>
          </w:rPr>
          <w:t> idea of the</w:t>
        </w:r>
        <w:r>
          <w:rPr>
            <w:color w:val="007FAC"/>
            <w:w w:val="115"/>
            <w:sz w:val="12"/>
          </w:rPr>
          <w:t> sparse</w:t>
        </w:r>
        <w:r>
          <w:rPr>
            <w:color w:val="007FAC"/>
            <w:w w:val="115"/>
            <w:sz w:val="12"/>
          </w:rPr>
          <w:t> representation</w:t>
        </w:r>
        <w:r>
          <w:rPr>
            <w:color w:val="007FAC"/>
            <w:w w:val="115"/>
            <w:sz w:val="12"/>
          </w:rPr>
          <w:t> to</w:t>
        </w:r>
      </w:hyperlink>
      <w:r>
        <w:rPr>
          <w:color w:val="007FAC"/>
          <w:spacing w:val="40"/>
          <w:w w:val="115"/>
          <w:sz w:val="12"/>
        </w:rPr>
        <w:t> </w:t>
      </w:r>
      <w:bookmarkStart w:name="_bookmark18" w:id="30"/>
      <w:bookmarkEnd w:id="30"/>
      <w:r>
        <w:rPr>
          <w:color w:val="007FAC"/>
          <w:w w:val="115"/>
          <w:sz w:val="12"/>
        </w:rPr>
      </w:r>
      <w:hyperlink r:id="rId28">
        <w:r>
          <w:rPr>
            <w:color w:val="007FAC"/>
            <w:w w:val="115"/>
            <w:sz w:val="12"/>
          </w:rPr>
          <w:t>perform</w:t>
        </w:r>
        <w:r>
          <w:rPr>
            <w:color w:val="007FAC"/>
            <w:w w:val="115"/>
            <w:sz w:val="12"/>
          </w:rPr>
          <w:t> coarse-to-</w:t>
        </w:r>
      </w:hyperlink>
      <w:r>
        <w:rPr>
          <w:rFonts w:ascii="Times New Roman"/>
          <w:color w:val="007FAC"/>
          <w:w w:val="115"/>
          <w:sz w:val="12"/>
        </w:rPr>
        <w:t>fi</w:t>
      </w:r>
      <w:hyperlink r:id="rId28">
        <w:r>
          <w:rPr>
            <w:color w:val="007FAC"/>
            <w:w w:val="115"/>
            <w:sz w:val="12"/>
          </w:rPr>
          <w:t>ne</w:t>
        </w:r>
        <w:r>
          <w:rPr>
            <w:color w:val="007FAC"/>
            <w:w w:val="115"/>
            <w:sz w:val="12"/>
          </w:rPr>
          <w:t> face</w:t>
        </w:r>
        <w:r>
          <w:rPr>
            <w:color w:val="007FAC"/>
            <w:w w:val="115"/>
            <w:sz w:val="12"/>
          </w:rPr>
          <w:t> recognition,</w:t>
        </w:r>
        <w:r>
          <w:rPr>
            <w:color w:val="007FAC"/>
            <w:w w:val="115"/>
            <w:sz w:val="12"/>
          </w:rPr>
          <w:t> Inf.</w:t>
        </w:r>
        <w:r>
          <w:rPr>
            <w:color w:val="007FAC"/>
            <w:w w:val="115"/>
            <w:sz w:val="12"/>
          </w:rPr>
          <w:t> Sci.</w:t>
        </w:r>
        <w:r>
          <w:rPr>
            <w:color w:val="007FAC"/>
            <w:w w:val="115"/>
            <w:sz w:val="12"/>
          </w:rPr>
          <w:t> 238</w:t>
        </w:r>
        <w:r>
          <w:rPr>
            <w:color w:val="007FAC"/>
            <w:w w:val="115"/>
            <w:sz w:val="12"/>
          </w:rPr>
          <w:t> (7)</w:t>
        </w:r>
        <w:r>
          <w:rPr>
            <w:color w:val="007FAC"/>
            <w:w w:val="115"/>
            <w:sz w:val="12"/>
          </w:rPr>
          <w:t> (2013)</w:t>
        </w:r>
        <w:r>
          <w:rPr>
            <w:color w:val="007FAC"/>
            <w:w w:val="115"/>
            <w:sz w:val="12"/>
          </w:rPr>
          <w:t> 138</w:t>
        </w:r>
      </w:hyperlink>
      <w:r>
        <w:rPr>
          <w:rFonts w:ascii="Arial"/>
          <w:color w:val="007FAC"/>
          <w:w w:val="115"/>
          <w:sz w:val="12"/>
        </w:rPr>
        <w:t>e</w:t>
      </w:r>
      <w:hyperlink r:id="rId28">
        <w:r>
          <w:rPr>
            <w:color w:val="007FAC"/>
            <w:w w:val="115"/>
            <w:sz w:val="12"/>
          </w:rPr>
          <w:t>148</w:t>
        </w:r>
      </w:hyperlink>
      <w:r>
        <w:rPr>
          <w:w w:val="115"/>
          <w:sz w:val="12"/>
        </w:rPr>
        <w:t>.</w:t>
      </w:r>
    </w:p>
    <w:p>
      <w:pPr>
        <w:pStyle w:val="ListParagraph"/>
        <w:numPr>
          <w:ilvl w:val="0"/>
          <w:numId w:val="2"/>
        </w:numPr>
        <w:tabs>
          <w:tab w:pos="432" w:val="left" w:leader="none"/>
          <w:tab w:pos="434" w:val="left" w:leader="none"/>
        </w:tabs>
        <w:spacing w:line="280" w:lineRule="auto" w:before="0" w:after="0"/>
        <w:ind w:left="434" w:right="306" w:hanging="250"/>
        <w:jc w:val="both"/>
        <w:rPr>
          <w:sz w:val="12"/>
        </w:rPr>
      </w:pPr>
      <w:hyperlink r:id="rId29">
        <w:r>
          <w:rPr>
            <w:color w:val="007FAC"/>
            <w:w w:val="110"/>
            <w:sz w:val="12"/>
          </w:rPr>
          <w:t>A.</w:t>
        </w:r>
        <w:r>
          <w:rPr>
            <w:color w:val="007FAC"/>
            <w:w w:val="110"/>
            <w:sz w:val="12"/>
          </w:rPr>
          <w:t> Krizhevsky,</w:t>
        </w:r>
        <w:r>
          <w:rPr>
            <w:color w:val="007FAC"/>
            <w:w w:val="110"/>
            <w:sz w:val="12"/>
          </w:rPr>
          <w:t> I.</w:t>
        </w:r>
        <w:r>
          <w:rPr>
            <w:color w:val="007FAC"/>
            <w:w w:val="110"/>
            <w:sz w:val="12"/>
          </w:rPr>
          <w:t> Sutskever,</w:t>
        </w:r>
        <w:r>
          <w:rPr>
            <w:color w:val="007FAC"/>
            <w:w w:val="110"/>
            <w:sz w:val="12"/>
          </w:rPr>
          <w:t> G.E.</w:t>
        </w:r>
        <w:r>
          <w:rPr>
            <w:color w:val="007FAC"/>
            <w:w w:val="110"/>
            <w:sz w:val="12"/>
          </w:rPr>
          <w:t> Hinton,</w:t>
        </w:r>
        <w:r>
          <w:rPr>
            <w:color w:val="007FAC"/>
            <w:w w:val="110"/>
            <w:sz w:val="12"/>
          </w:rPr>
          <w:t> ImageNet</w:t>
        </w:r>
        <w:r>
          <w:rPr>
            <w:color w:val="007FAC"/>
            <w:w w:val="110"/>
            <w:sz w:val="12"/>
          </w:rPr>
          <w:t> classi</w:t>
        </w:r>
        <w:r>
          <w:rPr>
            <w:rFonts w:ascii="Times New Roman"/>
            <w:color w:val="007FAC"/>
            <w:w w:val="110"/>
            <w:sz w:val="12"/>
          </w:rPr>
          <w:t>fi</w:t>
        </w:r>
        <w:r>
          <w:rPr>
            <w:color w:val="007FAC"/>
            <w:w w:val="110"/>
            <w:sz w:val="12"/>
          </w:rPr>
          <w:t>cation</w:t>
        </w:r>
        <w:r>
          <w:rPr>
            <w:color w:val="007FAC"/>
            <w:w w:val="110"/>
            <w:sz w:val="12"/>
          </w:rPr>
          <w:t> with</w:t>
        </w:r>
        <w:r>
          <w:rPr>
            <w:color w:val="007FAC"/>
            <w:w w:val="110"/>
            <w:sz w:val="12"/>
          </w:rPr>
          <w:t> </w:t>
        </w:r>
        <w:r>
          <w:rPr>
            <w:color w:val="007FAC"/>
            <w:w w:val="110"/>
            <w:sz w:val="12"/>
          </w:rPr>
          <w:t>deep</w:t>
        </w:r>
      </w:hyperlink>
      <w:r>
        <w:rPr>
          <w:color w:val="007FAC"/>
          <w:spacing w:val="40"/>
          <w:w w:val="110"/>
          <w:sz w:val="12"/>
        </w:rPr>
        <w:t> </w:t>
      </w:r>
      <w:hyperlink r:id="rId29">
        <w:r>
          <w:rPr>
            <w:color w:val="007FAC"/>
            <w:w w:val="110"/>
            <w:sz w:val="12"/>
          </w:rPr>
          <w:t>convolutional</w:t>
        </w:r>
        <w:r>
          <w:rPr>
            <w:color w:val="007FAC"/>
            <w:w w:val="110"/>
            <w:sz w:val="12"/>
          </w:rPr>
          <w:t> neural</w:t>
        </w:r>
        <w:r>
          <w:rPr>
            <w:color w:val="007FAC"/>
            <w:w w:val="110"/>
            <w:sz w:val="12"/>
          </w:rPr>
          <w:t> networks,</w:t>
        </w:r>
        <w:r>
          <w:rPr>
            <w:color w:val="007FAC"/>
            <w:w w:val="110"/>
            <w:sz w:val="12"/>
          </w:rPr>
          <w:t> Adv.</w:t>
        </w:r>
        <w:r>
          <w:rPr>
            <w:color w:val="007FAC"/>
            <w:w w:val="110"/>
            <w:sz w:val="12"/>
          </w:rPr>
          <w:t> Neural</w:t>
        </w:r>
        <w:r>
          <w:rPr>
            <w:color w:val="007FAC"/>
            <w:w w:val="110"/>
            <w:sz w:val="12"/>
          </w:rPr>
          <w:t> Inf.</w:t>
        </w:r>
        <w:r>
          <w:rPr>
            <w:color w:val="007FAC"/>
            <w:w w:val="110"/>
            <w:sz w:val="12"/>
          </w:rPr>
          <w:t> Process.</w:t>
        </w:r>
        <w:r>
          <w:rPr>
            <w:color w:val="007FAC"/>
            <w:w w:val="110"/>
            <w:sz w:val="12"/>
          </w:rPr>
          <w:t> Syst.</w:t>
        </w:r>
        <w:r>
          <w:rPr>
            <w:color w:val="007FAC"/>
            <w:w w:val="110"/>
            <w:sz w:val="12"/>
          </w:rPr>
          <w:t> 25</w:t>
        </w:r>
        <w:r>
          <w:rPr>
            <w:color w:val="007FAC"/>
            <w:w w:val="110"/>
            <w:sz w:val="12"/>
          </w:rPr>
          <w:t> (2)</w:t>
        </w:r>
        <w:r>
          <w:rPr>
            <w:color w:val="007FAC"/>
            <w:w w:val="110"/>
            <w:sz w:val="12"/>
          </w:rPr>
          <w:t> (2012)</w:t>
        </w:r>
      </w:hyperlink>
      <w:r>
        <w:rPr>
          <w:color w:val="007FAC"/>
          <w:spacing w:val="40"/>
          <w:w w:val="114"/>
          <w:sz w:val="12"/>
        </w:rPr>
        <w:t> </w:t>
      </w:r>
      <w:bookmarkStart w:name="_bookmark19" w:id="31"/>
      <w:bookmarkEnd w:id="31"/>
      <w:r>
        <w:rPr>
          <w:color w:val="007FAC"/>
          <w:w w:val="114"/>
          <w:sz w:val="12"/>
        </w:rPr>
      </w:r>
      <w:hyperlink r:id="rId29">
        <w:r>
          <w:rPr>
            <w:color w:val="007FAC"/>
            <w:spacing w:val="-4"/>
            <w:w w:val="110"/>
            <w:sz w:val="12"/>
          </w:rPr>
          <w:t>2012</w:t>
        </w:r>
      </w:hyperlink>
      <w:r>
        <w:rPr>
          <w:spacing w:val="-4"/>
          <w:w w:val="110"/>
          <w:sz w:val="12"/>
        </w:rPr>
        <w:t>.</w:t>
      </w:r>
    </w:p>
    <w:p>
      <w:pPr>
        <w:pStyle w:val="ListParagraph"/>
        <w:numPr>
          <w:ilvl w:val="0"/>
          <w:numId w:val="2"/>
        </w:numPr>
        <w:tabs>
          <w:tab w:pos="432" w:val="left" w:leader="none"/>
          <w:tab w:pos="434" w:val="left" w:leader="none"/>
        </w:tabs>
        <w:spacing w:line="278" w:lineRule="auto" w:before="0" w:after="0"/>
        <w:ind w:left="434" w:right="307" w:hanging="250"/>
        <w:jc w:val="both"/>
        <w:rPr>
          <w:sz w:val="12"/>
        </w:rPr>
      </w:pPr>
      <w:hyperlink r:id="rId30">
        <w:r>
          <w:rPr>
            <w:color w:val="007FAC"/>
            <w:spacing w:val="-2"/>
            <w:w w:val="115"/>
            <w:sz w:val="12"/>
          </w:rPr>
          <w:t>K. Simonyan, A. Zisserman, Very Deep Convolutional Networks for </w:t>
        </w:r>
        <w:r>
          <w:rPr>
            <w:color w:val="007FAC"/>
            <w:spacing w:val="-2"/>
            <w:w w:val="115"/>
            <w:sz w:val="12"/>
          </w:rPr>
          <w:t>Large-scale</w:t>
        </w:r>
      </w:hyperlink>
      <w:r>
        <w:rPr>
          <w:color w:val="007FAC"/>
          <w:spacing w:val="40"/>
          <w:w w:val="115"/>
          <w:sz w:val="12"/>
        </w:rPr>
        <w:t> </w:t>
      </w:r>
      <w:bookmarkStart w:name="_bookmark20" w:id="32"/>
      <w:bookmarkEnd w:id="32"/>
      <w:r>
        <w:rPr>
          <w:color w:val="007FAC"/>
          <w:w w:val="111"/>
          <w:sz w:val="12"/>
        </w:rPr>
      </w:r>
      <w:hyperlink r:id="rId30">
        <w:r>
          <w:rPr>
            <w:color w:val="007FAC"/>
            <w:w w:val="115"/>
            <w:sz w:val="12"/>
          </w:rPr>
          <w:t>Image</w:t>
        </w:r>
        <w:r>
          <w:rPr>
            <w:color w:val="007FAC"/>
            <w:w w:val="115"/>
            <w:sz w:val="12"/>
          </w:rPr>
          <w:t> Recognition[J],</w:t>
        </w:r>
        <w:r>
          <w:rPr>
            <w:color w:val="007FAC"/>
            <w:w w:val="115"/>
            <w:sz w:val="12"/>
          </w:rPr>
          <w:t> 2014</w:t>
        </w:r>
        <w:r>
          <w:rPr>
            <w:color w:val="007FAC"/>
            <w:w w:val="115"/>
            <w:sz w:val="12"/>
          </w:rPr>
          <w:t> arXiv</w:t>
        </w:r>
        <w:r>
          <w:rPr>
            <w:color w:val="007FAC"/>
            <w:w w:val="115"/>
            <w:sz w:val="12"/>
          </w:rPr>
          <w:t> preprint</w:t>
        </w:r>
        <w:r>
          <w:rPr>
            <w:color w:val="007FAC"/>
            <w:w w:val="115"/>
            <w:sz w:val="12"/>
          </w:rPr>
          <w:t> arXiv:1409.1556</w:t>
        </w:r>
      </w:hyperlink>
      <w:r>
        <w:rPr>
          <w:w w:val="115"/>
          <w:sz w:val="12"/>
        </w:rPr>
        <w:t>.</w:t>
      </w:r>
    </w:p>
    <w:p>
      <w:pPr>
        <w:pStyle w:val="ListParagraph"/>
        <w:numPr>
          <w:ilvl w:val="0"/>
          <w:numId w:val="2"/>
        </w:numPr>
        <w:tabs>
          <w:tab w:pos="432" w:val="left" w:leader="none"/>
          <w:tab w:pos="434" w:val="left" w:leader="none"/>
        </w:tabs>
        <w:spacing w:line="276" w:lineRule="auto" w:before="2" w:after="0"/>
        <w:ind w:left="434" w:right="306" w:hanging="250"/>
        <w:jc w:val="both"/>
        <w:rPr>
          <w:sz w:val="12"/>
        </w:rPr>
      </w:pPr>
      <w:hyperlink r:id="rId31">
        <w:r>
          <w:rPr>
            <w:color w:val="007FAC"/>
            <w:w w:val="110"/>
            <w:sz w:val="12"/>
          </w:rPr>
          <w:t>C.</w:t>
        </w:r>
        <w:r>
          <w:rPr>
            <w:color w:val="007FAC"/>
            <w:w w:val="110"/>
            <w:sz w:val="12"/>
          </w:rPr>
          <w:t> Szegedy,</w:t>
        </w:r>
        <w:r>
          <w:rPr>
            <w:color w:val="007FAC"/>
            <w:w w:val="110"/>
            <w:sz w:val="12"/>
          </w:rPr>
          <w:t> W.</w:t>
        </w:r>
        <w:r>
          <w:rPr>
            <w:color w:val="007FAC"/>
            <w:w w:val="110"/>
            <w:sz w:val="12"/>
          </w:rPr>
          <w:t> Liu,</w:t>
        </w:r>
        <w:r>
          <w:rPr>
            <w:color w:val="007FAC"/>
            <w:w w:val="110"/>
            <w:sz w:val="12"/>
          </w:rPr>
          <w:t> Y.</w:t>
        </w:r>
        <w:r>
          <w:rPr>
            <w:color w:val="007FAC"/>
            <w:w w:val="110"/>
            <w:sz w:val="12"/>
          </w:rPr>
          <w:t> Jia,</w:t>
        </w:r>
        <w:r>
          <w:rPr>
            <w:color w:val="007FAC"/>
            <w:w w:val="110"/>
            <w:sz w:val="12"/>
          </w:rPr>
          <w:t> et</w:t>
        </w:r>
        <w:r>
          <w:rPr>
            <w:color w:val="007FAC"/>
            <w:w w:val="110"/>
            <w:sz w:val="12"/>
          </w:rPr>
          <w:t> al.,</w:t>
        </w:r>
        <w:r>
          <w:rPr>
            <w:color w:val="007FAC"/>
            <w:w w:val="110"/>
            <w:sz w:val="12"/>
          </w:rPr>
          <w:t> Going</w:t>
        </w:r>
        <w:r>
          <w:rPr>
            <w:color w:val="007FAC"/>
            <w:w w:val="110"/>
            <w:sz w:val="12"/>
          </w:rPr>
          <w:t> Deeper</w:t>
        </w:r>
        <w:r>
          <w:rPr>
            <w:color w:val="007FAC"/>
            <w:w w:val="110"/>
            <w:sz w:val="12"/>
          </w:rPr>
          <w:t> with</w:t>
        </w:r>
        <w:r>
          <w:rPr>
            <w:color w:val="007FAC"/>
            <w:w w:val="110"/>
            <w:sz w:val="12"/>
          </w:rPr>
          <w:t> Convolutions,</w:t>
        </w:r>
        <w:r>
          <w:rPr>
            <w:color w:val="007FAC"/>
            <w:w w:val="110"/>
            <w:sz w:val="12"/>
          </w:rPr>
          <w:t> Computer</w:t>
        </w:r>
      </w:hyperlink>
      <w:r>
        <w:rPr>
          <w:color w:val="007FAC"/>
          <w:spacing w:val="40"/>
          <w:w w:val="113"/>
          <w:sz w:val="12"/>
        </w:rPr>
        <w:t> </w:t>
      </w:r>
      <w:bookmarkStart w:name="_bookmark21" w:id="33"/>
      <w:bookmarkEnd w:id="33"/>
      <w:r>
        <w:rPr>
          <w:color w:val="007FAC"/>
          <w:w w:val="113"/>
          <w:sz w:val="12"/>
        </w:rPr>
      </w:r>
      <w:hyperlink r:id="rId31">
        <w:r>
          <w:rPr>
            <w:color w:val="007FAC"/>
            <w:w w:val="110"/>
            <w:sz w:val="12"/>
          </w:rPr>
          <w:t>Vision</w:t>
        </w:r>
        <w:r>
          <w:rPr>
            <w:color w:val="007FAC"/>
            <w:w w:val="110"/>
            <w:sz w:val="12"/>
          </w:rPr>
          <w:t> and</w:t>
        </w:r>
        <w:r>
          <w:rPr>
            <w:color w:val="007FAC"/>
            <w:w w:val="110"/>
            <w:sz w:val="12"/>
          </w:rPr>
          <w:t> Pattern</w:t>
        </w:r>
        <w:r>
          <w:rPr>
            <w:color w:val="007FAC"/>
            <w:w w:val="110"/>
            <w:sz w:val="12"/>
          </w:rPr>
          <w:t> Recognition.</w:t>
        </w:r>
        <w:r>
          <w:rPr>
            <w:color w:val="007FAC"/>
            <w:w w:val="110"/>
            <w:sz w:val="12"/>
          </w:rPr>
          <w:t> IEEE,</w:t>
        </w:r>
        <w:r>
          <w:rPr>
            <w:color w:val="007FAC"/>
            <w:w w:val="110"/>
            <w:sz w:val="12"/>
          </w:rPr>
          <w:t> 2014,</w:t>
        </w:r>
        <w:r>
          <w:rPr>
            <w:color w:val="007FAC"/>
            <w:w w:val="110"/>
            <w:sz w:val="12"/>
          </w:rPr>
          <w:t> pp.</w:t>
        </w:r>
        <w:r>
          <w:rPr>
            <w:color w:val="007FAC"/>
            <w:w w:val="110"/>
            <w:sz w:val="12"/>
          </w:rPr>
          <w:t> 1</w:t>
        </w:r>
      </w:hyperlink>
      <w:r>
        <w:rPr>
          <w:rFonts w:ascii="Arial"/>
          <w:color w:val="007FAC"/>
          <w:w w:val="110"/>
          <w:sz w:val="12"/>
        </w:rPr>
        <w:t>e</w:t>
      </w:r>
      <w:hyperlink r:id="rId31">
        <w:r>
          <w:rPr>
            <w:color w:val="007FAC"/>
            <w:w w:val="110"/>
            <w:sz w:val="12"/>
          </w:rPr>
          <w:t>9</w:t>
        </w:r>
      </w:hyperlink>
      <w:r>
        <w:rPr>
          <w:w w:val="110"/>
          <w:sz w:val="12"/>
        </w:rPr>
        <w:t>.</w:t>
      </w:r>
    </w:p>
    <w:p>
      <w:pPr>
        <w:pStyle w:val="ListParagraph"/>
        <w:numPr>
          <w:ilvl w:val="0"/>
          <w:numId w:val="2"/>
        </w:numPr>
        <w:tabs>
          <w:tab w:pos="432" w:val="left" w:leader="none"/>
          <w:tab w:pos="434" w:val="left" w:leader="none"/>
        </w:tabs>
        <w:spacing w:line="278" w:lineRule="auto" w:before="3" w:after="0"/>
        <w:ind w:left="434" w:right="306" w:hanging="250"/>
        <w:jc w:val="both"/>
        <w:rPr>
          <w:sz w:val="12"/>
        </w:rPr>
      </w:pPr>
      <w:hyperlink r:id="rId32">
        <w:r>
          <w:rPr>
            <w:color w:val="007FAC"/>
            <w:w w:val="110"/>
            <w:sz w:val="12"/>
          </w:rPr>
          <w:t>K.</w:t>
        </w:r>
        <w:r>
          <w:rPr>
            <w:color w:val="007FAC"/>
            <w:w w:val="110"/>
            <w:sz w:val="12"/>
          </w:rPr>
          <w:t> He,</w:t>
        </w:r>
        <w:r>
          <w:rPr>
            <w:color w:val="007FAC"/>
            <w:w w:val="110"/>
            <w:sz w:val="12"/>
          </w:rPr>
          <w:t> X.</w:t>
        </w:r>
        <w:r>
          <w:rPr>
            <w:color w:val="007FAC"/>
            <w:w w:val="110"/>
            <w:sz w:val="12"/>
          </w:rPr>
          <w:t> Zhang,</w:t>
        </w:r>
        <w:r>
          <w:rPr>
            <w:color w:val="007FAC"/>
            <w:w w:val="110"/>
            <w:sz w:val="12"/>
          </w:rPr>
          <w:t> S.</w:t>
        </w:r>
        <w:r>
          <w:rPr>
            <w:color w:val="007FAC"/>
            <w:w w:val="110"/>
            <w:sz w:val="12"/>
          </w:rPr>
          <w:t> Ren,</w:t>
        </w:r>
        <w:r>
          <w:rPr>
            <w:color w:val="007FAC"/>
            <w:w w:val="110"/>
            <w:sz w:val="12"/>
          </w:rPr>
          <w:t> et</w:t>
        </w:r>
        <w:r>
          <w:rPr>
            <w:color w:val="007FAC"/>
            <w:w w:val="110"/>
            <w:sz w:val="12"/>
          </w:rPr>
          <w:t> al.,</w:t>
        </w:r>
        <w:r>
          <w:rPr>
            <w:color w:val="007FAC"/>
            <w:w w:val="110"/>
            <w:sz w:val="12"/>
          </w:rPr>
          <w:t> Deep</w:t>
        </w:r>
        <w:r>
          <w:rPr>
            <w:color w:val="007FAC"/>
            <w:w w:val="110"/>
            <w:sz w:val="12"/>
          </w:rPr>
          <w:t> Residual</w:t>
        </w:r>
        <w:r>
          <w:rPr>
            <w:color w:val="007FAC"/>
            <w:w w:val="110"/>
            <w:sz w:val="12"/>
          </w:rPr>
          <w:t> Learning</w:t>
        </w:r>
        <w:r>
          <w:rPr>
            <w:color w:val="007FAC"/>
            <w:w w:val="110"/>
            <w:sz w:val="12"/>
          </w:rPr>
          <w:t> for</w:t>
        </w:r>
        <w:r>
          <w:rPr>
            <w:color w:val="007FAC"/>
            <w:w w:val="110"/>
            <w:sz w:val="12"/>
          </w:rPr>
          <w:t> Image</w:t>
        </w:r>
        <w:r>
          <w:rPr>
            <w:color w:val="007FAC"/>
            <w:w w:val="110"/>
            <w:sz w:val="12"/>
          </w:rPr>
          <w:t> </w:t>
        </w:r>
        <w:r>
          <w:rPr>
            <w:color w:val="007FAC"/>
            <w:w w:val="110"/>
            <w:sz w:val="12"/>
          </w:rPr>
          <w:t>Recognition,</w:t>
        </w:r>
      </w:hyperlink>
      <w:r>
        <w:rPr>
          <w:color w:val="007FAC"/>
          <w:spacing w:val="40"/>
          <w:w w:val="110"/>
          <w:sz w:val="12"/>
        </w:rPr>
        <w:t> </w:t>
      </w:r>
      <w:hyperlink r:id="rId32">
        <w:r>
          <w:rPr>
            <w:color w:val="007FAC"/>
            <w:w w:val="110"/>
            <w:sz w:val="12"/>
          </w:rPr>
          <w:t>IEEE Conference on Computer Vision and Pattern Recognition. IEEE Computer</w:t>
        </w:r>
      </w:hyperlink>
      <w:r>
        <w:rPr>
          <w:color w:val="007FAC"/>
          <w:spacing w:val="40"/>
          <w:w w:val="113"/>
          <w:sz w:val="12"/>
        </w:rPr>
        <w:t> </w:t>
      </w:r>
      <w:bookmarkStart w:name="_bookmark22" w:id="34"/>
      <w:bookmarkEnd w:id="34"/>
      <w:r>
        <w:rPr>
          <w:color w:val="007FAC"/>
          <w:w w:val="113"/>
          <w:sz w:val="12"/>
        </w:rPr>
      </w:r>
      <w:hyperlink r:id="rId32">
        <w:r>
          <w:rPr>
            <w:color w:val="007FAC"/>
            <w:w w:val="110"/>
            <w:sz w:val="12"/>
          </w:rPr>
          <w:t>Society,</w:t>
        </w:r>
        <w:r>
          <w:rPr>
            <w:color w:val="007FAC"/>
            <w:w w:val="110"/>
            <w:sz w:val="12"/>
          </w:rPr>
          <w:t> 2016,</w:t>
        </w:r>
        <w:r>
          <w:rPr>
            <w:color w:val="007FAC"/>
            <w:w w:val="110"/>
            <w:sz w:val="12"/>
          </w:rPr>
          <w:t> pp.</w:t>
        </w:r>
        <w:r>
          <w:rPr>
            <w:color w:val="007FAC"/>
            <w:w w:val="110"/>
            <w:sz w:val="12"/>
          </w:rPr>
          <w:t> 770</w:t>
        </w:r>
      </w:hyperlink>
      <w:r>
        <w:rPr>
          <w:rFonts w:ascii="Arial"/>
          <w:color w:val="007FAC"/>
          <w:w w:val="110"/>
          <w:sz w:val="12"/>
        </w:rPr>
        <w:t>e</w:t>
      </w:r>
      <w:hyperlink r:id="rId32">
        <w:r>
          <w:rPr>
            <w:color w:val="007FAC"/>
            <w:w w:val="110"/>
            <w:sz w:val="12"/>
          </w:rPr>
          <w:t>778</w:t>
        </w:r>
      </w:hyperlink>
      <w:r>
        <w:rPr>
          <w:w w:val="110"/>
          <w:sz w:val="12"/>
        </w:rPr>
        <w:t>.</w:t>
      </w:r>
    </w:p>
    <w:p>
      <w:pPr>
        <w:pStyle w:val="ListParagraph"/>
        <w:numPr>
          <w:ilvl w:val="0"/>
          <w:numId w:val="2"/>
        </w:numPr>
        <w:tabs>
          <w:tab w:pos="432" w:val="left" w:leader="none"/>
          <w:tab w:pos="434" w:val="left" w:leader="none"/>
        </w:tabs>
        <w:spacing w:line="280" w:lineRule="auto" w:before="1" w:after="0"/>
        <w:ind w:left="434" w:right="306" w:hanging="250"/>
        <w:jc w:val="both"/>
        <w:rPr>
          <w:sz w:val="12"/>
        </w:rPr>
      </w:pPr>
      <w:hyperlink r:id="rId33">
        <w:r>
          <w:rPr>
            <w:color w:val="007FAC"/>
            <w:w w:val="110"/>
            <w:sz w:val="12"/>
          </w:rPr>
          <w:t>G.B. Huang, M. Mattar, T. Berg, E. Learned-Miller, Labeled Faces in the Wild: a</w:t>
        </w:r>
      </w:hyperlink>
      <w:r>
        <w:rPr>
          <w:color w:val="007FAC"/>
          <w:spacing w:val="40"/>
          <w:w w:val="110"/>
          <w:sz w:val="12"/>
        </w:rPr>
        <w:t> </w:t>
      </w:r>
      <w:hyperlink r:id="rId33">
        <w:r>
          <w:rPr>
            <w:color w:val="007FAC"/>
            <w:w w:val="110"/>
            <w:sz w:val="12"/>
          </w:rPr>
          <w:t>Database</w:t>
        </w:r>
        <w:r>
          <w:rPr>
            <w:color w:val="007FAC"/>
            <w:w w:val="110"/>
            <w:sz w:val="12"/>
          </w:rPr>
          <w:t> Forstudying</w:t>
        </w:r>
        <w:r>
          <w:rPr>
            <w:color w:val="007FAC"/>
            <w:w w:val="110"/>
            <w:sz w:val="12"/>
          </w:rPr>
          <w:t> Face</w:t>
        </w:r>
        <w:r>
          <w:rPr>
            <w:color w:val="007FAC"/>
            <w:w w:val="110"/>
            <w:sz w:val="12"/>
          </w:rPr>
          <w:t> Recognition</w:t>
        </w:r>
        <w:r>
          <w:rPr>
            <w:color w:val="007FAC"/>
            <w:w w:val="110"/>
            <w:sz w:val="12"/>
          </w:rPr>
          <w:t> in</w:t>
        </w:r>
        <w:r>
          <w:rPr>
            <w:color w:val="007FAC"/>
            <w:w w:val="110"/>
            <w:sz w:val="12"/>
          </w:rPr>
          <w:t> Unconstrained</w:t>
        </w:r>
        <w:r>
          <w:rPr>
            <w:color w:val="007FAC"/>
            <w:w w:val="110"/>
            <w:sz w:val="12"/>
          </w:rPr>
          <w:t> </w:t>
        </w:r>
        <w:r>
          <w:rPr>
            <w:color w:val="007FAC"/>
            <w:w w:val="110"/>
            <w:sz w:val="12"/>
          </w:rPr>
          <w:t>Environments,</w:t>
        </w:r>
      </w:hyperlink>
      <w:r>
        <w:rPr>
          <w:color w:val="007FAC"/>
          <w:spacing w:val="40"/>
          <w:w w:val="111"/>
          <w:sz w:val="12"/>
        </w:rPr>
        <w:t> </w:t>
      </w:r>
      <w:bookmarkStart w:name="_bookmark23" w:id="35"/>
      <w:bookmarkEnd w:id="35"/>
      <w:r>
        <w:rPr>
          <w:color w:val="007FAC"/>
          <w:w w:val="111"/>
          <w:sz w:val="12"/>
        </w:rPr>
      </w:r>
      <w:hyperlink r:id="rId33">
        <w:r>
          <w:rPr>
            <w:color w:val="007FAC"/>
            <w:w w:val="110"/>
            <w:sz w:val="12"/>
          </w:rPr>
          <w:t>Month, 2008</w:t>
        </w:r>
      </w:hyperlink>
      <w:r>
        <w:rPr>
          <w:w w:val="110"/>
          <w:sz w:val="12"/>
        </w:rPr>
        <w:t>.</w:t>
      </w:r>
    </w:p>
    <w:p>
      <w:pPr>
        <w:pStyle w:val="ListParagraph"/>
        <w:numPr>
          <w:ilvl w:val="0"/>
          <w:numId w:val="2"/>
        </w:numPr>
        <w:tabs>
          <w:tab w:pos="440" w:val="left" w:leader="none"/>
          <w:tab w:pos="442" w:val="left" w:leader="none"/>
        </w:tabs>
        <w:spacing w:line="280" w:lineRule="auto" w:before="0" w:after="0"/>
        <w:ind w:left="442" w:right="306" w:hanging="326"/>
        <w:jc w:val="both"/>
        <w:rPr>
          <w:sz w:val="12"/>
        </w:rPr>
      </w:pPr>
      <w:hyperlink r:id="rId34">
        <w:r>
          <w:rPr>
            <w:color w:val="007FAC"/>
            <w:w w:val="105"/>
            <w:sz w:val="12"/>
          </w:rPr>
          <w:t>J. Liu, Y. Deng,</w:t>
        </w:r>
        <w:r>
          <w:rPr>
            <w:color w:val="007FAC"/>
            <w:w w:val="105"/>
            <w:sz w:val="12"/>
          </w:rPr>
          <w:t> T. Bai, Z.</w:t>
        </w:r>
        <w:r>
          <w:rPr>
            <w:color w:val="007FAC"/>
            <w:w w:val="105"/>
            <w:sz w:val="12"/>
          </w:rPr>
          <w:t> Wei, C. Huang, Targeting Ultimate</w:t>
        </w:r>
        <w:r>
          <w:rPr>
            <w:color w:val="007FAC"/>
            <w:w w:val="105"/>
            <w:sz w:val="12"/>
          </w:rPr>
          <w:t> Accuracy:</w:t>
        </w:r>
        <w:r>
          <w:rPr>
            <w:color w:val="007FAC"/>
            <w:w w:val="105"/>
            <w:sz w:val="12"/>
          </w:rPr>
          <w:t> Face</w:t>
        </w:r>
      </w:hyperlink>
      <w:r>
        <w:rPr>
          <w:color w:val="007FAC"/>
          <w:spacing w:val="40"/>
          <w:w w:val="108"/>
          <w:sz w:val="12"/>
        </w:rPr>
        <w:t> </w:t>
      </w:r>
      <w:bookmarkStart w:name="_bookmark24" w:id="36"/>
      <w:bookmarkEnd w:id="36"/>
      <w:r>
        <w:rPr>
          <w:color w:val="007FAC"/>
          <w:w w:val="108"/>
          <w:sz w:val="12"/>
        </w:rPr>
      </w:r>
      <w:hyperlink r:id="rId34">
        <w:r>
          <w:rPr>
            <w:color w:val="007FAC"/>
            <w:w w:val="105"/>
            <w:sz w:val="12"/>
          </w:rPr>
          <w:t>Recognition</w:t>
        </w:r>
        <w:r>
          <w:rPr>
            <w:color w:val="007FAC"/>
            <w:spacing w:val="40"/>
            <w:w w:val="105"/>
            <w:sz w:val="12"/>
          </w:rPr>
          <w:t> </w:t>
        </w:r>
        <w:r>
          <w:rPr>
            <w:color w:val="007FAC"/>
            <w:w w:val="105"/>
            <w:sz w:val="12"/>
          </w:rPr>
          <w:t>via</w:t>
        </w:r>
        <w:r>
          <w:rPr>
            <w:color w:val="007FAC"/>
            <w:spacing w:val="40"/>
            <w:w w:val="105"/>
            <w:sz w:val="12"/>
          </w:rPr>
          <w:t> </w:t>
        </w:r>
        <w:r>
          <w:rPr>
            <w:color w:val="007FAC"/>
            <w:w w:val="105"/>
            <w:sz w:val="12"/>
          </w:rPr>
          <w:t>Deep</w:t>
        </w:r>
        <w:r>
          <w:rPr>
            <w:color w:val="007FAC"/>
            <w:spacing w:val="40"/>
            <w:w w:val="105"/>
            <w:sz w:val="12"/>
          </w:rPr>
          <w:t> </w:t>
        </w:r>
        <w:r>
          <w:rPr>
            <w:color w:val="007FAC"/>
            <w:w w:val="105"/>
            <w:sz w:val="12"/>
          </w:rPr>
          <w:t>Embedding,</w:t>
        </w:r>
        <w:r>
          <w:rPr>
            <w:color w:val="007FAC"/>
            <w:spacing w:val="40"/>
            <w:w w:val="105"/>
            <w:sz w:val="12"/>
          </w:rPr>
          <w:t> </w:t>
        </w:r>
        <w:r>
          <w:rPr>
            <w:color w:val="007FAC"/>
            <w:w w:val="105"/>
            <w:sz w:val="12"/>
          </w:rPr>
          <w:t>2015</w:t>
        </w:r>
      </w:hyperlink>
      <w:r>
        <w:rPr>
          <w:w w:val="105"/>
          <w:sz w:val="12"/>
        </w:rPr>
        <w:t>.</w:t>
      </w:r>
    </w:p>
    <w:p>
      <w:pPr>
        <w:pStyle w:val="ListParagraph"/>
        <w:numPr>
          <w:ilvl w:val="0"/>
          <w:numId w:val="2"/>
        </w:numPr>
        <w:tabs>
          <w:tab w:pos="440" w:val="left" w:leader="none"/>
          <w:tab w:pos="442" w:val="left" w:leader="none"/>
        </w:tabs>
        <w:spacing w:line="276" w:lineRule="auto" w:before="0" w:after="0"/>
        <w:ind w:left="442" w:right="306" w:hanging="326"/>
        <w:jc w:val="both"/>
        <w:rPr>
          <w:sz w:val="12"/>
        </w:rPr>
      </w:pPr>
      <w:hyperlink r:id="rId35">
        <w:r>
          <w:rPr>
            <w:color w:val="007FAC"/>
            <w:w w:val="110"/>
            <w:sz w:val="12"/>
          </w:rPr>
          <w:t>C.</w:t>
        </w:r>
        <w:r>
          <w:rPr>
            <w:color w:val="007FAC"/>
            <w:w w:val="110"/>
            <w:sz w:val="12"/>
          </w:rPr>
          <w:t> Liu,</w:t>
        </w:r>
        <w:r>
          <w:rPr>
            <w:color w:val="007FAC"/>
            <w:w w:val="110"/>
            <w:sz w:val="12"/>
          </w:rPr>
          <w:t> H.</w:t>
        </w:r>
        <w:r>
          <w:rPr>
            <w:color w:val="007FAC"/>
            <w:w w:val="110"/>
            <w:sz w:val="12"/>
          </w:rPr>
          <w:t> Wechsler,</w:t>
        </w:r>
        <w:r>
          <w:rPr>
            <w:color w:val="007FAC"/>
            <w:w w:val="110"/>
            <w:sz w:val="12"/>
          </w:rPr>
          <w:t> Gabor</w:t>
        </w:r>
        <w:r>
          <w:rPr>
            <w:color w:val="007FAC"/>
            <w:w w:val="110"/>
            <w:sz w:val="12"/>
          </w:rPr>
          <w:t> feature</w:t>
        </w:r>
        <w:r>
          <w:rPr>
            <w:color w:val="007FAC"/>
            <w:w w:val="110"/>
            <w:sz w:val="12"/>
          </w:rPr>
          <w:t> based</w:t>
        </w:r>
        <w:r>
          <w:rPr>
            <w:color w:val="007FAC"/>
            <w:w w:val="110"/>
            <w:sz w:val="12"/>
          </w:rPr>
          <w:t> classi</w:t>
        </w:r>
        <w:r>
          <w:rPr>
            <w:rFonts w:ascii="Times New Roman"/>
            <w:color w:val="007FAC"/>
            <w:w w:val="110"/>
            <w:sz w:val="12"/>
          </w:rPr>
          <w:t>fi</w:t>
        </w:r>
        <w:r>
          <w:rPr>
            <w:color w:val="007FAC"/>
            <w:w w:val="110"/>
            <w:sz w:val="12"/>
          </w:rPr>
          <w:t>cation</w:t>
        </w:r>
        <w:r>
          <w:rPr>
            <w:color w:val="007FAC"/>
            <w:w w:val="110"/>
            <w:sz w:val="12"/>
          </w:rPr>
          <w:t> using</w:t>
        </w:r>
        <w:r>
          <w:rPr>
            <w:color w:val="007FAC"/>
            <w:w w:val="110"/>
            <w:sz w:val="12"/>
          </w:rPr>
          <w:t> the</w:t>
        </w:r>
        <w:r>
          <w:rPr>
            <w:color w:val="007FAC"/>
            <w:w w:val="110"/>
            <w:sz w:val="12"/>
          </w:rPr>
          <w:t> </w:t>
        </w:r>
        <w:r>
          <w:rPr>
            <w:color w:val="007FAC"/>
            <w:w w:val="110"/>
            <w:sz w:val="12"/>
          </w:rPr>
          <w:t>enhanced</w:t>
        </w:r>
      </w:hyperlink>
      <w:r>
        <w:rPr>
          <w:color w:val="007FAC"/>
          <w:spacing w:val="80"/>
          <w:w w:val="110"/>
          <w:sz w:val="12"/>
        </w:rPr>
        <w:t> </w:t>
      </w:r>
      <w:r>
        <w:rPr>
          <w:rFonts w:ascii="Times New Roman"/>
          <w:color w:val="007FAC"/>
          <w:w w:val="110"/>
          <w:sz w:val="12"/>
        </w:rPr>
        <w:t>fi</w:t>
      </w:r>
      <w:hyperlink r:id="rId35">
        <w:r>
          <w:rPr>
            <w:color w:val="007FAC"/>
            <w:w w:val="110"/>
            <w:sz w:val="12"/>
          </w:rPr>
          <w:t>sher</w:t>
        </w:r>
        <w:r>
          <w:rPr>
            <w:color w:val="007FAC"/>
            <w:w w:val="110"/>
            <w:sz w:val="12"/>
          </w:rPr>
          <w:t> linear</w:t>
        </w:r>
        <w:r>
          <w:rPr>
            <w:color w:val="007FAC"/>
            <w:w w:val="110"/>
            <w:sz w:val="12"/>
          </w:rPr>
          <w:t> discriminant</w:t>
        </w:r>
        <w:r>
          <w:rPr>
            <w:color w:val="007FAC"/>
            <w:w w:val="110"/>
            <w:sz w:val="12"/>
          </w:rPr>
          <w:t> model</w:t>
        </w:r>
        <w:r>
          <w:rPr>
            <w:color w:val="007FAC"/>
            <w:w w:val="110"/>
            <w:sz w:val="12"/>
          </w:rPr>
          <w:t> for</w:t>
        </w:r>
        <w:r>
          <w:rPr>
            <w:color w:val="007FAC"/>
            <w:w w:val="110"/>
            <w:sz w:val="12"/>
          </w:rPr>
          <w:t> face</w:t>
        </w:r>
        <w:r>
          <w:rPr>
            <w:color w:val="007FAC"/>
            <w:w w:val="110"/>
            <w:sz w:val="12"/>
          </w:rPr>
          <w:t> recognition,</w:t>
        </w:r>
        <w:r>
          <w:rPr>
            <w:color w:val="007FAC"/>
            <w:w w:val="110"/>
            <w:sz w:val="12"/>
          </w:rPr>
          <w:t> IEEE</w:t>
        </w:r>
        <w:r>
          <w:rPr>
            <w:color w:val="007FAC"/>
            <w:w w:val="110"/>
            <w:sz w:val="12"/>
          </w:rPr>
          <w:t> Trans.</w:t>
        </w:r>
        <w:r>
          <w:rPr>
            <w:color w:val="007FAC"/>
            <w:w w:val="110"/>
            <w:sz w:val="12"/>
          </w:rPr>
          <w:t> Image</w:t>
        </w:r>
        <w:r>
          <w:rPr>
            <w:color w:val="007FAC"/>
            <w:w w:val="110"/>
            <w:sz w:val="12"/>
          </w:rPr>
          <w:t> Pro-</w:t>
        </w:r>
      </w:hyperlink>
      <w:r>
        <w:rPr>
          <w:color w:val="007FAC"/>
          <w:spacing w:val="40"/>
          <w:w w:val="110"/>
          <w:sz w:val="12"/>
        </w:rPr>
        <w:t> </w:t>
      </w:r>
      <w:bookmarkStart w:name="_bookmark25" w:id="37"/>
      <w:bookmarkEnd w:id="37"/>
      <w:r>
        <w:rPr>
          <w:color w:val="007FAC"/>
          <w:w w:val="110"/>
          <w:sz w:val="12"/>
        </w:rPr>
      </w:r>
      <w:hyperlink r:id="rId35">
        <w:r>
          <w:rPr>
            <w:color w:val="007FAC"/>
            <w:w w:val="110"/>
            <w:sz w:val="12"/>
          </w:rPr>
          <w:t>cess.</w:t>
        </w:r>
        <w:r>
          <w:rPr>
            <w:color w:val="007FAC"/>
            <w:w w:val="110"/>
            <w:sz w:val="12"/>
          </w:rPr>
          <w:t> A</w:t>
        </w:r>
        <w:r>
          <w:rPr>
            <w:color w:val="007FAC"/>
            <w:w w:val="110"/>
            <w:sz w:val="12"/>
          </w:rPr>
          <w:t> Publ.</w:t>
        </w:r>
        <w:r>
          <w:rPr>
            <w:color w:val="007FAC"/>
            <w:w w:val="110"/>
            <w:sz w:val="12"/>
          </w:rPr>
          <w:t> IEEE</w:t>
        </w:r>
        <w:r>
          <w:rPr>
            <w:color w:val="007FAC"/>
            <w:w w:val="110"/>
            <w:sz w:val="12"/>
          </w:rPr>
          <w:t> Signal</w:t>
        </w:r>
        <w:r>
          <w:rPr>
            <w:color w:val="007FAC"/>
            <w:w w:val="110"/>
            <w:sz w:val="12"/>
          </w:rPr>
          <w:t> Process.</w:t>
        </w:r>
        <w:r>
          <w:rPr>
            <w:color w:val="007FAC"/>
            <w:w w:val="110"/>
            <w:sz w:val="12"/>
          </w:rPr>
          <w:t> Soc.</w:t>
        </w:r>
        <w:r>
          <w:rPr>
            <w:color w:val="007FAC"/>
            <w:w w:val="110"/>
            <w:sz w:val="12"/>
          </w:rPr>
          <w:t> </w:t>
        </w:r>
        <w:r>
          <w:rPr>
            <w:color w:val="007FAC"/>
            <w:w w:val="120"/>
            <w:sz w:val="12"/>
          </w:rPr>
          <w:t>11</w:t>
        </w:r>
        <w:r>
          <w:rPr>
            <w:color w:val="007FAC"/>
            <w:w w:val="120"/>
            <w:sz w:val="12"/>
          </w:rPr>
          <w:t> </w:t>
        </w:r>
        <w:r>
          <w:rPr>
            <w:color w:val="007FAC"/>
            <w:w w:val="110"/>
            <w:sz w:val="12"/>
          </w:rPr>
          <w:t>(4)</w:t>
        </w:r>
        <w:r>
          <w:rPr>
            <w:color w:val="007FAC"/>
            <w:w w:val="110"/>
            <w:sz w:val="12"/>
          </w:rPr>
          <w:t> (2002)</w:t>
        </w:r>
        <w:r>
          <w:rPr>
            <w:color w:val="007FAC"/>
            <w:w w:val="110"/>
            <w:sz w:val="12"/>
          </w:rPr>
          <w:t> 467</w:t>
        </w:r>
      </w:hyperlink>
      <w:r>
        <w:rPr>
          <w:rFonts w:ascii="Arial"/>
          <w:color w:val="007FAC"/>
          <w:w w:val="110"/>
          <w:sz w:val="12"/>
        </w:rPr>
        <w:t>e</w:t>
      </w:r>
      <w:hyperlink r:id="rId35">
        <w:r>
          <w:rPr>
            <w:color w:val="007FAC"/>
            <w:w w:val="110"/>
            <w:sz w:val="12"/>
          </w:rPr>
          <w:t>476</w:t>
        </w:r>
      </w:hyperlink>
      <w:r>
        <w:rPr>
          <w:w w:val="110"/>
          <w:sz w:val="12"/>
        </w:rPr>
        <w:t>.</w:t>
      </w:r>
    </w:p>
    <w:p>
      <w:pPr>
        <w:pStyle w:val="ListParagraph"/>
        <w:numPr>
          <w:ilvl w:val="0"/>
          <w:numId w:val="2"/>
        </w:numPr>
        <w:tabs>
          <w:tab w:pos="440" w:val="left" w:leader="none"/>
          <w:tab w:pos="442" w:val="left" w:leader="none"/>
        </w:tabs>
        <w:spacing w:line="276" w:lineRule="auto" w:before="0" w:after="0"/>
        <w:ind w:left="442" w:right="306" w:hanging="326"/>
        <w:jc w:val="both"/>
        <w:rPr>
          <w:sz w:val="12"/>
        </w:rPr>
      </w:pPr>
      <w:hyperlink r:id="rId36">
        <w:r>
          <w:rPr>
            <w:color w:val="007FAC"/>
            <w:w w:val="110"/>
            <w:sz w:val="12"/>
          </w:rPr>
          <w:t>X. Tan, B. Triggs, Enhanced local texture feature sets for face recognition </w:t>
        </w:r>
        <w:r>
          <w:rPr>
            <w:color w:val="007FAC"/>
            <w:w w:val="110"/>
            <w:sz w:val="12"/>
          </w:rPr>
          <w:t>under</w:t>
        </w:r>
      </w:hyperlink>
      <w:r>
        <w:rPr>
          <w:color w:val="007FAC"/>
          <w:spacing w:val="40"/>
          <w:w w:val="110"/>
          <w:sz w:val="12"/>
        </w:rPr>
        <w:t> </w:t>
      </w:r>
      <w:hyperlink r:id="rId36">
        <w:r>
          <w:rPr>
            <w:color w:val="007FAC"/>
            <w:w w:val="110"/>
            <w:sz w:val="12"/>
          </w:rPr>
          <w:t>dif</w:t>
        </w:r>
      </w:hyperlink>
      <w:r>
        <w:rPr>
          <w:rFonts w:ascii="Times New Roman"/>
          <w:color w:val="007FAC"/>
          <w:w w:val="110"/>
          <w:sz w:val="12"/>
        </w:rPr>
        <w:t>fi</w:t>
      </w:r>
      <w:hyperlink r:id="rId36">
        <w:r>
          <w:rPr>
            <w:color w:val="007FAC"/>
            <w:w w:val="110"/>
            <w:sz w:val="12"/>
          </w:rPr>
          <w:t>cult</w:t>
        </w:r>
        <w:r>
          <w:rPr>
            <w:color w:val="007FAC"/>
            <w:w w:val="110"/>
            <w:sz w:val="12"/>
          </w:rPr>
          <w:t> lighting</w:t>
        </w:r>
        <w:r>
          <w:rPr>
            <w:color w:val="007FAC"/>
            <w:w w:val="110"/>
            <w:sz w:val="12"/>
          </w:rPr>
          <w:t> conditions,</w:t>
        </w:r>
        <w:r>
          <w:rPr>
            <w:color w:val="007FAC"/>
            <w:w w:val="110"/>
            <w:sz w:val="12"/>
          </w:rPr>
          <w:t> IEEE</w:t>
        </w:r>
        <w:r>
          <w:rPr>
            <w:color w:val="007FAC"/>
            <w:w w:val="110"/>
            <w:sz w:val="12"/>
          </w:rPr>
          <w:t> Trans.</w:t>
        </w:r>
        <w:r>
          <w:rPr>
            <w:color w:val="007FAC"/>
            <w:w w:val="110"/>
            <w:sz w:val="12"/>
          </w:rPr>
          <w:t> Image</w:t>
        </w:r>
        <w:r>
          <w:rPr>
            <w:color w:val="007FAC"/>
            <w:w w:val="110"/>
            <w:sz w:val="12"/>
          </w:rPr>
          <w:t> Process.</w:t>
        </w:r>
        <w:r>
          <w:rPr>
            <w:color w:val="007FAC"/>
            <w:w w:val="110"/>
            <w:sz w:val="12"/>
          </w:rPr>
          <w:t> A</w:t>
        </w:r>
        <w:r>
          <w:rPr>
            <w:color w:val="007FAC"/>
            <w:w w:val="110"/>
            <w:sz w:val="12"/>
          </w:rPr>
          <w:t> Publ.</w:t>
        </w:r>
        <w:r>
          <w:rPr>
            <w:color w:val="007FAC"/>
            <w:w w:val="110"/>
            <w:sz w:val="12"/>
          </w:rPr>
          <w:t> IEEE</w:t>
        </w:r>
        <w:r>
          <w:rPr>
            <w:color w:val="007FAC"/>
            <w:w w:val="110"/>
            <w:sz w:val="12"/>
          </w:rPr>
          <w:t> Signal</w:t>
        </w:r>
      </w:hyperlink>
      <w:r>
        <w:rPr>
          <w:color w:val="007FAC"/>
          <w:spacing w:val="40"/>
          <w:w w:val="111"/>
          <w:sz w:val="12"/>
        </w:rPr>
        <w:t> </w:t>
      </w:r>
      <w:bookmarkStart w:name="_bookmark26" w:id="38"/>
      <w:bookmarkEnd w:id="38"/>
      <w:r>
        <w:rPr>
          <w:color w:val="007FAC"/>
          <w:w w:val="111"/>
          <w:sz w:val="12"/>
        </w:rPr>
      </w:r>
      <w:hyperlink r:id="rId36">
        <w:r>
          <w:rPr>
            <w:color w:val="007FAC"/>
            <w:w w:val="110"/>
            <w:sz w:val="12"/>
          </w:rPr>
          <w:t>Process.</w:t>
        </w:r>
        <w:r>
          <w:rPr>
            <w:color w:val="007FAC"/>
            <w:spacing w:val="40"/>
            <w:w w:val="110"/>
            <w:sz w:val="12"/>
          </w:rPr>
          <w:t> </w:t>
        </w:r>
        <w:r>
          <w:rPr>
            <w:color w:val="007FAC"/>
            <w:w w:val="110"/>
            <w:sz w:val="12"/>
          </w:rPr>
          <w:t>Soc.</w:t>
        </w:r>
        <w:r>
          <w:rPr>
            <w:color w:val="007FAC"/>
            <w:spacing w:val="40"/>
            <w:w w:val="110"/>
            <w:sz w:val="12"/>
          </w:rPr>
          <w:t> </w:t>
        </w:r>
        <w:r>
          <w:rPr>
            <w:color w:val="007FAC"/>
            <w:w w:val="110"/>
            <w:sz w:val="12"/>
          </w:rPr>
          <w:t>19</w:t>
        </w:r>
        <w:r>
          <w:rPr>
            <w:color w:val="007FAC"/>
            <w:spacing w:val="40"/>
            <w:w w:val="110"/>
            <w:sz w:val="12"/>
          </w:rPr>
          <w:t> </w:t>
        </w:r>
        <w:r>
          <w:rPr>
            <w:color w:val="007FAC"/>
            <w:w w:val="110"/>
            <w:sz w:val="12"/>
          </w:rPr>
          <w:t>(6)</w:t>
        </w:r>
        <w:r>
          <w:rPr>
            <w:color w:val="007FAC"/>
            <w:spacing w:val="40"/>
            <w:w w:val="110"/>
            <w:sz w:val="12"/>
          </w:rPr>
          <w:t> </w:t>
        </w:r>
        <w:r>
          <w:rPr>
            <w:color w:val="007FAC"/>
            <w:w w:val="110"/>
            <w:sz w:val="12"/>
          </w:rPr>
          <w:t>(2010)</w:t>
        </w:r>
        <w:r>
          <w:rPr>
            <w:color w:val="007FAC"/>
            <w:spacing w:val="40"/>
            <w:w w:val="110"/>
            <w:sz w:val="12"/>
          </w:rPr>
          <w:t> </w:t>
        </w:r>
        <w:r>
          <w:rPr>
            <w:color w:val="007FAC"/>
            <w:w w:val="110"/>
            <w:sz w:val="12"/>
          </w:rPr>
          <w:t>1635</w:t>
        </w:r>
      </w:hyperlink>
      <w:r>
        <w:rPr>
          <w:rFonts w:ascii="Arial"/>
          <w:color w:val="007FAC"/>
          <w:w w:val="110"/>
          <w:sz w:val="12"/>
        </w:rPr>
        <w:t>e</w:t>
      </w:r>
      <w:hyperlink r:id="rId36">
        <w:r>
          <w:rPr>
            <w:color w:val="007FAC"/>
            <w:w w:val="110"/>
            <w:sz w:val="12"/>
          </w:rPr>
          <w:t>1650</w:t>
        </w:r>
      </w:hyperlink>
      <w:r>
        <w:rPr>
          <w:w w:val="110"/>
          <w:sz w:val="12"/>
        </w:rPr>
        <w:t>.</w:t>
      </w:r>
    </w:p>
    <w:p>
      <w:pPr>
        <w:pStyle w:val="ListParagraph"/>
        <w:numPr>
          <w:ilvl w:val="0"/>
          <w:numId w:val="2"/>
        </w:numPr>
        <w:tabs>
          <w:tab w:pos="440" w:val="left" w:leader="none"/>
          <w:tab w:pos="442" w:val="left" w:leader="none"/>
        </w:tabs>
        <w:spacing w:line="276" w:lineRule="auto" w:before="2" w:after="0"/>
        <w:ind w:left="442" w:right="306" w:hanging="326"/>
        <w:jc w:val="both"/>
        <w:rPr>
          <w:sz w:val="12"/>
        </w:rPr>
      </w:pPr>
      <w:hyperlink r:id="rId37">
        <w:r>
          <w:rPr>
            <w:color w:val="007FAC"/>
            <w:w w:val="110"/>
            <w:sz w:val="12"/>
          </w:rPr>
          <w:t>C.</w:t>
        </w:r>
        <w:r>
          <w:rPr>
            <w:color w:val="007FAC"/>
            <w:w w:val="110"/>
            <w:sz w:val="12"/>
          </w:rPr>
          <w:t> Geng,</w:t>
        </w:r>
        <w:r>
          <w:rPr>
            <w:color w:val="007FAC"/>
            <w:w w:val="110"/>
            <w:sz w:val="12"/>
          </w:rPr>
          <w:t> X.</w:t>
        </w:r>
        <w:r>
          <w:rPr>
            <w:color w:val="007FAC"/>
            <w:w w:val="110"/>
            <w:sz w:val="12"/>
          </w:rPr>
          <w:t> Jiang,</w:t>
        </w:r>
        <w:r>
          <w:rPr>
            <w:color w:val="007FAC"/>
            <w:w w:val="110"/>
            <w:sz w:val="12"/>
          </w:rPr>
          <w:t> Face</w:t>
        </w:r>
        <w:r>
          <w:rPr>
            <w:color w:val="007FAC"/>
            <w:w w:val="110"/>
            <w:sz w:val="12"/>
          </w:rPr>
          <w:t> recognition</w:t>
        </w:r>
        <w:r>
          <w:rPr>
            <w:color w:val="007FAC"/>
            <w:w w:val="110"/>
            <w:sz w:val="12"/>
          </w:rPr>
          <w:t> using</w:t>
        </w:r>
        <w:r>
          <w:rPr>
            <w:color w:val="007FAC"/>
            <w:w w:val="110"/>
            <w:sz w:val="12"/>
          </w:rPr>
          <w:t> sift</w:t>
        </w:r>
        <w:r>
          <w:rPr>
            <w:color w:val="007FAC"/>
            <w:w w:val="110"/>
            <w:sz w:val="12"/>
          </w:rPr>
          <w:t> features,</w:t>
        </w:r>
        <w:r>
          <w:rPr>
            <w:color w:val="007FAC"/>
            <w:w w:val="110"/>
            <w:sz w:val="12"/>
          </w:rPr>
          <w:t> in:</w:t>
        </w:r>
        <w:r>
          <w:rPr>
            <w:color w:val="007FAC"/>
            <w:w w:val="110"/>
            <w:sz w:val="12"/>
          </w:rPr>
          <w:t> IEEE</w:t>
        </w:r>
        <w:r>
          <w:rPr>
            <w:color w:val="007FAC"/>
            <w:w w:val="110"/>
            <w:sz w:val="12"/>
          </w:rPr>
          <w:t> </w:t>
        </w:r>
        <w:r>
          <w:rPr>
            <w:color w:val="007FAC"/>
            <w:w w:val="110"/>
            <w:sz w:val="12"/>
          </w:rPr>
          <w:t>International</w:t>
        </w:r>
      </w:hyperlink>
      <w:r>
        <w:rPr>
          <w:color w:val="007FAC"/>
          <w:spacing w:val="40"/>
          <w:w w:val="111"/>
          <w:sz w:val="12"/>
        </w:rPr>
        <w:t> </w:t>
      </w:r>
      <w:bookmarkStart w:name="_bookmark27" w:id="39"/>
      <w:bookmarkEnd w:id="39"/>
      <w:r>
        <w:rPr>
          <w:color w:val="007FAC"/>
          <w:w w:val="111"/>
          <w:sz w:val="12"/>
        </w:rPr>
      </w:r>
      <w:hyperlink r:id="rId37">
        <w:r>
          <w:rPr>
            <w:color w:val="007FAC"/>
            <w:w w:val="110"/>
            <w:sz w:val="12"/>
          </w:rPr>
          <w:t>Conference</w:t>
        </w:r>
        <w:r>
          <w:rPr>
            <w:color w:val="007FAC"/>
            <w:w w:val="110"/>
            <w:sz w:val="12"/>
          </w:rPr>
          <w:t> on</w:t>
        </w:r>
        <w:r>
          <w:rPr>
            <w:color w:val="007FAC"/>
            <w:w w:val="110"/>
            <w:sz w:val="12"/>
          </w:rPr>
          <w:t> Image</w:t>
        </w:r>
        <w:r>
          <w:rPr>
            <w:color w:val="007FAC"/>
            <w:w w:val="110"/>
            <w:sz w:val="12"/>
          </w:rPr>
          <w:t> Processing,</w:t>
        </w:r>
        <w:r>
          <w:rPr>
            <w:color w:val="007FAC"/>
            <w:w w:val="110"/>
            <w:sz w:val="12"/>
          </w:rPr>
          <w:t> 2009,</w:t>
        </w:r>
        <w:r>
          <w:rPr>
            <w:color w:val="007FAC"/>
            <w:spacing w:val="40"/>
            <w:w w:val="110"/>
            <w:sz w:val="12"/>
          </w:rPr>
          <w:t> </w:t>
        </w:r>
        <w:r>
          <w:rPr>
            <w:color w:val="007FAC"/>
            <w:w w:val="110"/>
            <w:sz w:val="12"/>
          </w:rPr>
          <w:t>pp.</w:t>
        </w:r>
        <w:r>
          <w:rPr>
            <w:color w:val="007FAC"/>
            <w:w w:val="110"/>
            <w:sz w:val="12"/>
          </w:rPr>
          <w:t> 3277</w:t>
        </w:r>
      </w:hyperlink>
      <w:r>
        <w:rPr>
          <w:rFonts w:ascii="Arial"/>
          <w:color w:val="007FAC"/>
          <w:w w:val="110"/>
          <w:sz w:val="12"/>
        </w:rPr>
        <w:t>e</w:t>
      </w:r>
      <w:hyperlink r:id="rId37">
        <w:r>
          <w:rPr>
            <w:color w:val="007FAC"/>
            <w:w w:val="110"/>
            <w:sz w:val="12"/>
          </w:rPr>
          <w:t>3280</w:t>
        </w:r>
      </w:hyperlink>
      <w:r>
        <w:rPr>
          <w:w w:val="110"/>
          <w:sz w:val="12"/>
        </w:rPr>
        <w:t>.</w:t>
      </w:r>
    </w:p>
    <w:p>
      <w:pPr>
        <w:pStyle w:val="ListParagraph"/>
        <w:numPr>
          <w:ilvl w:val="0"/>
          <w:numId w:val="2"/>
        </w:numPr>
        <w:tabs>
          <w:tab w:pos="440" w:val="left" w:leader="none"/>
          <w:tab w:pos="442" w:val="left" w:leader="none"/>
        </w:tabs>
        <w:spacing w:line="280" w:lineRule="auto" w:before="2" w:after="0"/>
        <w:ind w:left="442" w:right="306" w:hanging="326"/>
        <w:jc w:val="both"/>
        <w:rPr>
          <w:sz w:val="12"/>
        </w:rPr>
      </w:pPr>
      <w:hyperlink r:id="rId38">
        <w:r>
          <w:rPr>
            <w:color w:val="007FAC"/>
            <w:w w:val="110"/>
            <w:sz w:val="12"/>
          </w:rPr>
          <w:t>H.</w:t>
        </w:r>
        <w:r>
          <w:rPr>
            <w:color w:val="007FAC"/>
            <w:w w:val="110"/>
            <w:sz w:val="12"/>
          </w:rPr>
          <w:t> Abdi,</w:t>
        </w:r>
        <w:r>
          <w:rPr>
            <w:color w:val="007FAC"/>
            <w:w w:val="110"/>
            <w:sz w:val="12"/>
          </w:rPr>
          <w:t> L.J.</w:t>
        </w:r>
        <w:r>
          <w:rPr>
            <w:color w:val="007FAC"/>
            <w:w w:val="110"/>
            <w:sz w:val="12"/>
          </w:rPr>
          <w:t> Williams,</w:t>
        </w:r>
        <w:r>
          <w:rPr>
            <w:color w:val="007FAC"/>
            <w:w w:val="110"/>
            <w:sz w:val="12"/>
          </w:rPr>
          <w:t> Principal</w:t>
        </w:r>
        <w:r>
          <w:rPr>
            <w:color w:val="007FAC"/>
            <w:w w:val="110"/>
            <w:sz w:val="12"/>
          </w:rPr>
          <w:t> component</w:t>
        </w:r>
        <w:r>
          <w:rPr>
            <w:color w:val="007FAC"/>
            <w:w w:val="110"/>
            <w:sz w:val="12"/>
          </w:rPr>
          <w:t> analysis,</w:t>
        </w:r>
        <w:r>
          <w:rPr>
            <w:color w:val="007FAC"/>
            <w:w w:val="110"/>
            <w:sz w:val="12"/>
          </w:rPr>
          <w:t> Wiley</w:t>
        </w:r>
        <w:r>
          <w:rPr>
            <w:color w:val="007FAC"/>
            <w:w w:val="110"/>
            <w:sz w:val="12"/>
          </w:rPr>
          <w:t> Interdiscip.</w:t>
        </w:r>
        <w:r>
          <w:rPr>
            <w:color w:val="007FAC"/>
            <w:w w:val="110"/>
            <w:sz w:val="12"/>
          </w:rPr>
          <w:t> </w:t>
        </w:r>
        <w:r>
          <w:rPr>
            <w:color w:val="007FAC"/>
            <w:w w:val="110"/>
            <w:sz w:val="12"/>
          </w:rPr>
          <w:t>Rev.</w:t>
        </w:r>
      </w:hyperlink>
      <w:r>
        <w:rPr>
          <w:color w:val="007FAC"/>
          <w:spacing w:val="40"/>
          <w:w w:val="110"/>
          <w:sz w:val="12"/>
        </w:rPr>
        <w:t> </w:t>
      </w:r>
      <w:bookmarkStart w:name="_bookmark28" w:id="40"/>
      <w:bookmarkEnd w:id="40"/>
      <w:r>
        <w:rPr>
          <w:color w:val="007FAC"/>
          <w:w w:val="107"/>
          <w:sz w:val="12"/>
        </w:rPr>
      </w:r>
      <w:hyperlink r:id="rId38">
        <w:r>
          <w:rPr>
            <w:color w:val="007FAC"/>
            <w:w w:val="110"/>
            <w:sz w:val="12"/>
          </w:rPr>
          <w:t>Comput.</w:t>
        </w:r>
        <w:r>
          <w:rPr>
            <w:color w:val="007FAC"/>
            <w:w w:val="110"/>
            <w:sz w:val="12"/>
          </w:rPr>
          <w:t> Stat.</w:t>
        </w:r>
        <w:r>
          <w:rPr>
            <w:color w:val="007FAC"/>
            <w:w w:val="110"/>
            <w:sz w:val="12"/>
          </w:rPr>
          <w:t> 2</w:t>
        </w:r>
        <w:r>
          <w:rPr>
            <w:color w:val="007FAC"/>
            <w:w w:val="110"/>
            <w:sz w:val="12"/>
          </w:rPr>
          <w:t> (4)</w:t>
        </w:r>
        <w:r>
          <w:rPr>
            <w:color w:val="007FAC"/>
            <w:w w:val="110"/>
            <w:sz w:val="12"/>
          </w:rPr>
          <w:t> (2010)</w:t>
        </w:r>
        <w:r>
          <w:rPr>
            <w:color w:val="007FAC"/>
            <w:w w:val="110"/>
            <w:sz w:val="12"/>
          </w:rPr>
          <w:t> 433459</w:t>
        </w:r>
      </w:hyperlink>
      <w:r>
        <w:rPr>
          <w:w w:val="110"/>
          <w:sz w:val="12"/>
        </w:rPr>
        <w:t>.</w:t>
      </w:r>
    </w:p>
    <w:p>
      <w:pPr>
        <w:pStyle w:val="ListParagraph"/>
        <w:numPr>
          <w:ilvl w:val="0"/>
          <w:numId w:val="2"/>
        </w:numPr>
        <w:tabs>
          <w:tab w:pos="440" w:val="left" w:leader="none"/>
          <w:tab w:pos="442" w:val="left" w:leader="none"/>
        </w:tabs>
        <w:spacing w:line="280" w:lineRule="auto" w:before="0" w:after="0"/>
        <w:ind w:left="442" w:right="306" w:hanging="326"/>
        <w:jc w:val="both"/>
        <w:rPr>
          <w:sz w:val="12"/>
        </w:rPr>
      </w:pPr>
      <w:hyperlink r:id="rId39">
        <w:r>
          <w:rPr>
            <w:color w:val="007FAC"/>
            <w:w w:val="110"/>
            <w:sz w:val="12"/>
          </w:rPr>
          <w:t>Y.</w:t>
        </w:r>
        <w:r>
          <w:rPr>
            <w:color w:val="007FAC"/>
            <w:spacing w:val="-2"/>
            <w:w w:val="110"/>
            <w:sz w:val="12"/>
          </w:rPr>
          <w:t> </w:t>
        </w:r>
        <w:r>
          <w:rPr>
            <w:color w:val="007FAC"/>
            <w:w w:val="110"/>
            <w:sz w:val="12"/>
          </w:rPr>
          <w:t>Xu,</w:t>
        </w:r>
        <w:r>
          <w:rPr>
            <w:color w:val="007FAC"/>
            <w:spacing w:val="-2"/>
            <w:w w:val="110"/>
            <w:sz w:val="12"/>
          </w:rPr>
          <w:t> </w:t>
        </w:r>
        <w:r>
          <w:rPr>
            <w:color w:val="007FAC"/>
            <w:w w:val="110"/>
            <w:sz w:val="12"/>
          </w:rPr>
          <w:t>D.</w:t>
        </w:r>
        <w:r>
          <w:rPr>
            <w:color w:val="007FAC"/>
            <w:spacing w:val="-1"/>
            <w:w w:val="110"/>
            <w:sz w:val="12"/>
          </w:rPr>
          <w:t> </w:t>
        </w:r>
        <w:r>
          <w:rPr>
            <w:color w:val="007FAC"/>
            <w:w w:val="110"/>
            <w:sz w:val="12"/>
          </w:rPr>
          <w:t>Zhang,</w:t>
        </w:r>
        <w:r>
          <w:rPr>
            <w:color w:val="007FAC"/>
            <w:spacing w:val="-2"/>
            <w:w w:val="110"/>
            <w:sz w:val="12"/>
          </w:rPr>
          <w:t> </w:t>
        </w:r>
        <w:r>
          <w:rPr>
            <w:color w:val="007FAC"/>
            <w:w w:val="105"/>
            <w:sz w:val="12"/>
          </w:rPr>
          <w:t>J. </w:t>
        </w:r>
        <w:r>
          <w:rPr>
            <w:color w:val="007FAC"/>
            <w:w w:val="110"/>
            <w:sz w:val="12"/>
          </w:rPr>
          <w:t>Yang,</w:t>
        </w:r>
        <w:r>
          <w:rPr>
            <w:color w:val="007FAC"/>
            <w:spacing w:val="-2"/>
            <w:w w:val="110"/>
            <w:sz w:val="12"/>
          </w:rPr>
          <w:t> </w:t>
        </w:r>
        <w:r>
          <w:rPr>
            <w:color w:val="007FAC"/>
            <w:w w:val="110"/>
            <w:sz w:val="12"/>
          </w:rPr>
          <w:t>J.-Y.</w:t>
        </w:r>
        <w:r>
          <w:rPr>
            <w:color w:val="007FAC"/>
            <w:spacing w:val="-2"/>
            <w:w w:val="110"/>
            <w:sz w:val="12"/>
          </w:rPr>
          <w:t> </w:t>
        </w:r>
        <w:r>
          <w:rPr>
            <w:color w:val="007FAC"/>
            <w:w w:val="110"/>
            <w:sz w:val="12"/>
          </w:rPr>
          <w:t>Yang,</w:t>
        </w:r>
        <w:r>
          <w:rPr>
            <w:color w:val="007FAC"/>
            <w:spacing w:val="-2"/>
            <w:w w:val="110"/>
            <w:sz w:val="12"/>
          </w:rPr>
          <w:t> </w:t>
        </w:r>
        <w:r>
          <w:rPr>
            <w:color w:val="007FAC"/>
            <w:w w:val="110"/>
            <w:sz w:val="12"/>
          </w:rPr>
          <w:t>An</w:t>
        </w:r>
        <w:r>
          <w:rPr>
            <w:color w:val="007FAC"/>
            <w:spacing w:val="-1"/>
            <w:w w:val="110"/>
            <w:sz w:val="12"/>
          </w:rPr>
          <w:t> </w:t>
        </w:r>
        <w:r>
          <w:rPr>
            <w:color w:val="007FAC"/>
            <w:w w:val="110"/>
            <w:sz w:val="12"/>
          </w:rPr>
          <w:t>approach</w:t>
        </w:r>
        <w:r>
          <w:rPr>
            <w:color w:val="007FAC"/>
            <w:spacing w:val="-2"/>
            <w:w w:val="110"/>
            <w:sz w:val="12"/>
          </w:rPr>
          <w:t> </w:t>
        </w:r>
        <w:r>
          <w:rPr>
            <w:color w:val="007FAC"/>
            <w:w w:val="110"/>
            <w:sz w:val="12"/>
          </w:rPr>
          <w:t>for</w:t>
        </w:r>
        <w:r>
          <w:rPr>
            <w:color w:val="007FAC"/>
            <w:spacing w:val="-1"/>
            <w:w w:val="110"/>
            <w:sz w:val="12"/>
          </w:rPr>
          <w:t> </w:t>
        </w:r>
        <w:r>
          <w:rPr>
            <w:color w:val="007FAC"/>
            <w:w w:val="110"/>
            <w:sz w:val="12"/>
          </w:rPr>
          <w:t>directly</w:t>
        </w:r>
        <w:r>
          <w:rPr>
            <w:color w:val="007FAC"/>
            <w:spacing w:val="-1"/>
            <w:w w:val="110"/>
            <w:sz w:val="12"/>
          </w:rPr>
          <w:t> </w:t>
        </w:r>
        <w:r>
          <w:rPr>
            <w:color w:val="007FAC"/>
            <w:w w:val="110"/>
            <w:sz w:val="12"/>
          </w:rPr>
          <w:t>extracting</w:t>
        </w:r>
        <w:r>
          <w:rPr>
            <w:color w:val="007FAC"/>
            <w:spacing w:val="-2"/>
            <w:w w:val="110"/>
            <w:sz w:val="12"/>
          </w:rPr>
          <w:t> </w:t>
        </w:r>
        <w:r>
          <w:rPr>
            <w:color w:val="007FAC"/>
            <w:w w:val="110"/>
            <w:sz w:val="12"/>
          </w:rPr>
          <w:t>features</w:t>
        </w:r>
      </w:hyperlink>
      <w:r>
        <w:rPr>
          <w:color w:val="007FAC"/>
          <w:spacing w:val="40"/>
          <w:w w:val="110"/>
          <w:sz w:val="12"/>
        </w:rPr>
        <w:t> </w:t>
      </w:r>
      <w:hyperlink r:id="rId39">
        <w:r>
          <w:rPr>
            <w:color w:val="007FAC"/>
            <w:w w:val="110"/>
            <w:sz w:val="12"/>
          </w:rPr>
          <w:t>from</w:t>
        </w:r>
        <w:r>
          <w:rPr>
            <w:color w:val="007FAC"/>
            <w:spacing w:val="23"/>
            <w:w w:val="110"/>
            <w:sz w:val="12"/>
          </w:rPr>
          <w:t> </w:t>
        </w:r>
        <w:r>
          <w:rPr>
            <w:color w:val="007FAC"/>
            <w:w w:val="110"/>
            <w:sz w:val="12"/>
          </w:rPr>
          <w:t>matrix</w:t>
        </w:r>
        <w:r>
          <w:rPr>
            <w:color w:val="007FAC"/>
            <w:spacing w:val="22"/>
            <w:w w:val="110"/>
            <w:sz w:val="12"/>
          </w:rPr>
          <w:t> </w:t>
        </w:r>
        <w:r>
          <w:rPr>
            <w:color w:val="007FAC"/>
            <w:w w:val="110"/>
            <w:sz w:val="12"/>
          </w:rPr>
          <w:t>data</w:t>
        </w:r>
        <w:r>
          <w:rPr>
            <w:color w:val="007FAC"/>
            <w:spacing w:val="23"/>
            <w:w w:val="110"/>
            <w:sz w:val="12"/>
          </w:rPr>
          <w:t> </w:t>
        </w:r>
        <w:r>
          <w:rPr>
            <w:color w:val="007FAC"/>
            <w:w w:val="110"/>
            <w:sz w:val="12"/>
          </w:rPr>
          <w:t>and</w:t>
        </w:r>
        <w:r>
          <w:rPr>
            <w:color w:val="007FAC"/>
            <w:spacing w:val="22"/>
            <w:w w:val="110"/>
            <w:sz w:val="12"/>
          </w:rPr>
          <w:t> </w:t>
        </w:r>
        <w:r>
          <w:rPr>
            <w:color w:val="007FAC"/>
            <w:w w:val="110"/>
            <w:sz w:val="12"/>
          </w:rPr>
          <w:t>its</w:t>
        </w:r>
        <w:r>
          <w:rPr>
            <w:color w:val="007FAC"/>
            <w:spacing w:val="23"/>
            <w:w w:val="110"/>
            <w:sz w:val="12"/>
          </w:rPr>
          <w:t> </w:t>
        </w:r>
        <w:r>
          <w:rPr>
            <w:color w:val="007FAC"/>
            <w:w w:val="110"/>
            <w:sz w:val="12"/>
          </w:rPr>
          <w:t>application</w:t>
        </w:r>
        <w:r>
          <w:rPr>
            <w:color w:val="007FAC"/>
            <w:spacing w:val="23"/>
            <w:w w:val="110"/>
            <w:sz w:val="12"/>
          </w:rPr>
          <w:t> </w:t>
        </w:r>
        <w:r>
          <w:rPr>
            <w:color w:val="007FAC"/>
            <w:w w:val="110"/>
            <w:sz w:val="12"/>
          </w:rPr>
          <w:t>in</w:t>
        </w:r>
        <w:r>
          <w:rPr>
            <w:color w:val="007FAC"/>
            <w:spacing w:val="22"/>
            <w:w w:val="110"/>
            <w:sz w:val="12"/>
          </w:rPr>
          <w:t> </w:t>
        </w:r>
        <w:r>
          <w:rPr>
            <w:color w:val="007FAC"/>
            <w:w w:val="110"/>
            <w:sz w:val="12"/>
          </w:rPr>
          <w:t>face</w:t>
        </w:r>
        <w:r>
          <w:rPr>
            <w:color w:val="007FAC"/>
            <w:spacing w:val="23"/>
            <w:w w:val="110"/>
            <w:sz w:val="12"/>
          </w:rPr>
          <w:t> </w:t>
        </w:r>
        <w:r>
          <w:rPr>
            <w:color w:val="007FAC"/>
            <w:w w:val="110"/>
            <w:sz w:val="12"/>
          </w:rPr>
          <w:t>recognition,</w:t>
        </w:r>
        <w:r>
          <w:rPr>
            <w:color w:val="007FAC"/>
            <w:spacing w:val="22"/>
            <w:w w:val="110"/>
            <w:sz w:val="12"/>
          </w:rPr>
          <w:t> </w:t>
        </w:r>
        <w:r>
          <w:rPr>
            <w:color w:val="007FAC"/>
            <w:w w:val="110"/>
            <w:sz w:val="12"/>
          </w:rPr>
          <w:t>Neurocomputing</w:t>
        </w:r>
        <w:r>
          <w:rPr>
            <w:color w:val="007FAC"/>
            <w:spacing w:val="22"/>
            <w:w w:val="110"/>
            <w:sz w:val="12"/>
          </w:rPr>
          <w:t> </w:t>
        </w:r>
        <w:r>
          <w:rPr>
            <w:color w:val="007FAC"/>
            <w:w w:val="110"/>
            <w:sz w:val="12"/>
          </w:rPr>
          <w:t>71</w:t>
        </w:r>
      </w:hyperlink>
    </w:p>
    <w:p>
      <w:pPr>
        <w:spacing w:line="137" w:lineRule="exact" w:before="0"/>
        <w:ind w:left="442" w:right="0" w:firstLine="0"/>
        <w:jc w:val="both"/>
        <w:rPr>
          <w:sz w:val="12"/>
        </w:rPr>
      </w:pPr>
      <w:bookmarkStart w:name="_bookmark29" w:id="41"/>
      <w:bookmarkEnd w:id="41"/>
      <w:r>
        <w:rPr/>
      </w:r>
      <w:hyperlink r:id="rId39">
        <w:r>
          <w:rPr>
            <w:color w:val="007FAC"/>
            <w:w w:val="110"/>
            <w:sz w:val="12"/>
          </w:rPr>
          <w:t>(10)</w:t>
        </w:r>
        <w:r>
          <w:rPr>
            <w:color w:val="007FAC"/>
            <w:spacing w:val="8"/>
            <w:w w:val="110"/>
            <w:sz w:val="12"/>
          </w:rPr>
          <w:t> </w:t>
        </w:r>
        <w:r>
          <w:rPr>
            <w:color w:val="007FAC"/>
            <w:w w:val="110"/>
            <w:sz w:val="12"/>
          </w:rPr>
          <w:t>(2008)</w:t>
        </w:r>
        <w:r>
          <w:rPr>
            <w:color w:val="007FAC"/>
            <w:spacing w:val="9"/>
            <w:w w:val="110"/>
            <w:sz w:val="12"/>
          </w:rPr>
          <w:t> </w:t>
        </w:r>
        <w:r>
          <w:rPr>
            <w:color w:val="007FAC"/>
            <w:spacing w:val="-2"/>
            <w:w w:val="110"/>
            <w:sz w:val="12"/>
          </w:rPr>
          <w:t>1857</w:t>
        </w:r>
      </w:hyperlink>
      <w:r>
        <w:rPr>
          <w:rFonts w:ascii="Arial"/>
          <w:color w:val="007FAC"/>
          <w:spacing w:val="-2"/>
          <w:w w:val="110"/>
          <w:sz w:val="12"/>
        </w:rPr>
        <w:t>e</w:t>
      </w:r>
      <w:hyperlink r:id="rId39">
        <w:r>
          <w:rPr>
            <w:color w:val="007FAC"/>
            <w:spacing w:val="-2"/>
            <w:w w:val="110"/>
            <w:sz w:val="12"/>
          </w:rPr>
          <w:t>1865</w:t>
        </w:r>
      </w:hyperlink>
      <w:r>
        <w:rPr>
          <w:spacing w:val="-2"/>
          <w:w w:val="110"/>
          <w:sz w:val="12"/>
        </w:rPr>
        <w:t>.</w:t>
      </w:r>
    </w:p>
    <w:p>
      <w:pPr>
        <w:pStyle w:val="ListParagraph"/>
        <w:numPr>
          <w:ilvl w:val="0"/>
          <w:numId w:val="2"/>
        </w:numPr>
        <w:tabs>
          <w:tab w:pos="440" w:val="left" w:leader="none"/>
          <w:tab w:pos="442" w:val="left" w:leader="none"/>
        </w:tabs>
        <w:spacing w:line="276" w:lineRule="auto" w:before="22" w:after="0"/>
        <w:ind w:left="442" w:right="306" w:hanging="326"/>
        <w:jc w:val="both"/>
        <w:rPr>
          <w:sz w:val="12"/>
        </w:rPr>
      </w:pPr>
      <w:hyperlink r:id="rId40">
        <w:r>
          <w:rPr>
            <w:color w:val="007FAC"/>
            <w:w w:val="110"/>
            <w:sz w:val="12"/>
          </w:rPr>
          <w:t>X.</w:t>
        </w:r>
        <w:r>
          <w:rPr>
            <w:color w:val="007FAC"/>
            <w:spacing w:val="-3"/>
            <w:w w:val="110"/>
            <w:sz w:val="12"/>
          </w:rPr>
          <w:t> </w:t>
        </w:r>
        <w:r>
          <w:rPr>
            <w:color w:val="007FAC"/>
            <w:w w:val="110"/>
            <w:sz w:val="12"/>
          </w:rPr>
          <w:t>He,</w:t>
        </w:r>
        <w:r>
          <w:rPr>
            <w:color w:val="007FAC"/>
            <w:spacing w:val="-1"/>
            <w:w w:val="110"/>
            <w:sz w:val="12"/>
          </w:rPr>
          <w:t> </w:t>
        </w:r>
        <w:r>
          <w:rPr>
            <w:color w:val="007FAC"/>
            <w:w w:val="110"/>
            <w:sz w:val="12"/>
          </w:rPr>
          <w:t>P.</w:t>
        </w:r>
        <w:r>
          <w:rPr>
            <w:color w:val="007FAC"/>
            <w:spacing w:val="-3"/>
            <w:w w:val="110"/>
            <w:sz w:val="12"/>
          </w:rPr>
          <w:t> </w:t>
        </w:r>
        <w:r>
          <w:rPr>
            <w:color w:val="007FAC"/>
            <w:w w:val="110"/>
            <w:sz w:val="12"/>
          </w:rPr>
          <w:t>Niyogi,</w:t>
        </w:r>
        <w:r>
          <w:rPr>
            <w:color w:val="007FAC"/>
            <w:spacing w:val="-2"/>
            <w:w w:val="110"/>
            <w:sz w:val="12"/>
          </w:rPr>
          <w:t> </w:t>
        </w:r>
        <w:r>
          <w:rPr>
            <w:color w:val="007FAC"/>
            <w:w w:val="110"/>
            <w:sz w:val="12"/>
          </w:rPr>
          <w:t>Locality</w:t>
        </w:r>
        <w:r>
          <w:rPr>
            <w:color w:val="007FAC"/>
            <w:spacing w:val="-2"/>
            <w:w w:val="110"/>
            <w:sz w:val="12"/>
          </w:rPr>
          <w:t> </w:t>
        </w:r>
        <w:r>
          <w:rPr>
            <w:color w:val="007FAC"/>
            <w:w w:val="110"/>
            <w:sz w:val="12"/>
          </w:rPr>
          <w:t>preserving</w:t>
        </w:r>
        <w:r>
          <w:rPr>
            <w:color w:val="007FAC"/>
            <w:spacing w:val="-2"/>
            <w:w w:val="110"/>
            <w:sz w:val="12"/>
          </w:rPr>
          <w:t> </w:t>
        </w:r>
        <w:r>
          <w:rPr>
            <w:color w:val="007FAC"/>
            <w:w w:val="110"/>
            <w:sz w:val="12"/>
          </w:rPr>
          <w:t>projections</w:t>
        </w:r>
        <w:r>
          <w:rPr>
            <w:color w:val="007FAC"/>
            <w:spacing w:val="-2"/>
            <w:w w:val="110"/>
            <w:sz w:val="12"/>
          </w:rPr>
          <w:t> </w:t>
        </w:r>
        <w:r>
          <w:rPr>
            <w:color w:val="007FAC"/>
            <w:w w:val="110"/>
            <w:sz w:val="12"/>
          </w:rPr>
          <w:t>(LPP),</w:t>
        </w:r>
        <w:r>
          <w:rPr>
            <w:color w:val="007FAC"/>
            <w:spacing w:val="-3"/>
            <w:w w:val="110"/>
            <w:sz w:val="12"/>
          </w:rPr>
          <w:t> </w:t>
        </w:r>
        <w:r>
          <w:rPr>
            <w:color w:val="007FAC"/>
            <w:w w:val="110"/>
            <w:sz w:val="12"/>
          </w:rPr>
          <w:t>Adv.</w:t>
        </w:r>
        <w:r>
          <w:rPr>
            <w:color w:val="007FAC"/>
            <w:spacing w:val="-1"/>
            <w:w w:val="110"/>
            <w:sz w:val="12"/>
          </w:rPr>
          <w:t> </w:t>
        </w:r>
        <w:r>
          <w:rPr>
            <w:color w:val="007FAC"/>
            <w:w w:val="110"/>
            <w:sz w:val="12"/>
          </w:rPr>
          <w:t>Neural</w:t>
        </w:r>
        <w:r>
          <w:rPr>
            <w:color w:val="007FAC"/>
            <w:spacing w:val="-2"/>
            <w:w w:val="110"/>
            <w:sz w:val="12"/>
          </w:rPr>
          <w:t> </w:t>
        </w:r>
        <w:r>
          <w:rPr>
            <w:color w:val="007FAC"/>
            <w:w w:val="110"/>
            <w:sz w:val="12"/>
          </w:rPr>
          <w:t>Inf.</w:t>
        </w:r>
        <w:r>
          <w:rPr>
            <w:color w:val="007FAC"/>
            <w:spacing w:val="-3"/>
            <w:w w:val="110"/>
            <w:sz w:val="12"/>
          </w:rPr>
          <w:t> </w:t>
        </w:r>
        <w:r>
          <w:rPr>
            <w:color w:val="007FAC"/>
            <w:w w:val="110"/>
            <w:sz w:val="12"/>
          </w:rPr>
          <w:t>Process.</w:t>
        </w:r>
      </w:hyperlink>
      <w:r>
        <w:rPr>
          <w:color w:val="007FAC"/>
          <w:spacing w:val="40"/>
          <w:w w:val="110"/>
          <w:sz w:val="12"/>
        </w:rPr>
        <w:t> </w:t>
      </w:r>
      <w:bookmarkStart w:name="_bookmark30" w:id="42"/>
      <w:bookmarkEnd w:id="42"/>
      <w:r>
        <w:rPr>
          <w:color w:val="007FAC"/>
          <w:w w:val="110"/>
          <w:sz w:val="12"/>
        </w:rPr>
      </w:r>
      <w:hyperlink r:id="rId40">
        <w:r>
          <w:rPr>
            <w:color w:val="007FAC"/>
            <w:w w:val="115"/>
            <w:sz w:val="12"/>
          </w:rPr>
          <w:t>Syst.</w:t>
        </w:r>
        <w:r>
          <w:rPr>
            <w:color w:val="007FAC"/>
            <w:w w:val="115"/>
            <w:sz w:val="12"/>
          </w:rPr>
          <w:t> 16</w:t>
        </w:r>
        <w:r>
          <w:rPr>
            <w:color w:val="007FAC"/>
            <w:w w:val="115"/>
            <w:sz w:val="12"/>
          </w:rPr>
          <w:t> (1)</w:t>
        </w:r>
        <w:r>
          <w:rPr>
            <w:color w:val="007FAC"/>
            <w:w w:val="115"/>
            <w:sz w:val="12"/>
          </w:rPr>
          <w:t> (2002)</w:t>
        </w:r>
        <w:r>
          <w:rPr>
            <w:color w:val="007FAC"/>
            <w:w w:val="115"/>
            <w:sz w:val="12"/>
          </w:rPr>
          <w:t> 186</w:t>
        </w:r>
      </w:hyperlink>
      <w:r>
        <w:rPr>
          <w:rFonts w:ascii="Arial"/>
          <w:color w:val="007FAC"/>
          <w:w w:val="115"/>
          <w:sz w:val="12"/>
        </w:rPr>
        <w:t>e</w:t>
      </w:r>
      <w:hyperlink r:id="rId40">
        <w:r>
          <w:rPr>
            <w:color w:val="007FAC"/>
            <w:w w:val="115"/>
            <w:sz w:val="12"/>
          </w:rPr>
          <w:t>197</w:t>
        </w:r>
      </w:hyperlink>
      <w:r>
        <w:rPr>
          <w:w w:val="115"/>
          <w:sz w:val="12"/>
        </w:rPr>
        <w:t>.</w:t>
      </w:r>
    </w:p>
    <w:p>
      <w:pPr>
        <w:pStyle w:val="ListParagraph"/>
        <w:numPr>
          <w:ilvl w:val="0"/>
          <w:numId w:val="2"/>
        </w:numPr>
        <w:tabs>
          <w:tab w:pos="439" w:val="left" w:leader="none"/>
          <w:tab w:pos="441" w:val="left" w:leader="none"/>
        </w:tabs>
        <w:spacing w:line="276" w:lineRule="auto" w:before="3" w:after="0"/>
        <w:ind w:left="441" w:right="307" w:hanging="326"/>
        <w:jc w:val="both"/>
        <w:rPr>
          <w:sz w:val="12"/>
        </w:rPr>
      </w:pPr>
      <w:hyperlink r:id="rId41">
        <w:r>
          <w:rPr>
            <w:color w:val="007FAC"/>
            <w:w w:val="110"/>
            <w:sz w:val="12"/>
          </w:rPr>
          <w:t>P.</w:t>
        </w:r>
        <w:r>
          <w:rPr>
            <w:color w:val="007FAC"/>
            <w:w w:val="110"/>
            <w:sz w:val="12"/>
          </w:rPr>
          <w:t> Xanthopoulos,</w:t>
        </w:r>
        <w:r>
          <w:rPr>
            <w:color w:val="007FAC"/>
            <w:w w:val="110"/>
            <w:sz w:val="12"/>
          </w:rPr>
          <w:t> P.M.</w:t>
        </w:r>
        <w:r>
          <w:rPr>
            <w:color w:val="007FAC"/>
            <w:w w:val="110"/>
            <w:sz w:val="12"/>
          </w:rPr>
          <w:t> Pardalos,</w:t>
        </w:r>
        <w:r>
          <w:rPr>
            <w:color w:val="007FAC"/>
            <w:w w:val="110"/>
            <w:sz w:val="12"/>
          </w:rPr>
          <w:t> T.B.</w:t>
        </w:r>
        <w:r>
          <w:rPr>
            <w:color w:val="007FAC"/>
            <w:w w:val="110"/>
            <w:sz w:val="12"/>
          </w:rPr>
          <w:t> Trafalis,</w:t>
        </w:r>
        <w:r>
          <w:rPr>
            <w:color w:val="007FAC"/>
            <w:w w:val="110"/>
            <w:sz w:val="12"/>
          </w:rPr>
          <w:t> Linear</w:t>
        </w:r>
        <w:r>
          <w:rPr>
            <w:color w:val="007FAC"/>
            <w:w w:val="110"/>
            <w:sz w:val="12"/>
          </w:rPr>
          <w:t> discriminant</w:t>
        </w:r>
        <w:r>
          <w:rPr>
            <w:color w:val="007FAC"/>
            <w:w w:val="110"/>
            <w:sz w:val="12"/>
          </w:rPr>
          <w:t> </w:t>
        </w:r>
        <w:r>
          <w:rPr>
            <w:color w:val="007FAC"/>
            <w:w w:val="110"/>
            <w:sz w:val="12"/>
          </w:rPr>
          <w:t>analysis,</w:t>
        </w:r>
      </w:hyperlink>
      <w:r>
        <w:rPr>
          <w:color w:val="007FAC"/>
          <w:spacing w:val="40"/>
          <w:w w:val="111"/>
          <w:sz w:val="12"/>
        </w:rPr>
        <w:t> </w:t>
      </w:r>
      <w:bookmarkStart w:name="_bookmark31" w:id="43"/>
      <w:bookmarkEnd w:id="43"/>
      <w:r>
        <w:rPr>
          <w:color w:val="007FAC"/>
          <w:w w:val="111"/>
          <w:sz w:val="12"/>
        </w:rPr>
      </w:r>
      <w:hyperlink r:id="rId41">
        <w:r>
          <w:rPr>
            <w:color w:val="007FAC"/>
            <w:w w:val="110"/>
            <w:sz w:val="12"/>
          </w:rPr>
          <w:t>Chicago</w:t>
        </w:r>
        <w:r>
          <w:rPr>
            <w:color w:val="007FAC"/>
            <w:w w:val="110"/>
            <w:sz w:val="12"/>
          </w:rPr>
          <w:t> 3</w:t>
        </w:r>
        <w:r>
          <w:rPr>
            <w:color w:val="007FAC"/>
            <w:w w:val="110"/>
            <w:sz w:val="12"/>
          </w:rPr>
          <w:t> (6)</w:t>
        </w:r>
        <w:r>
          <w:rPr>
            <w:color w:val="007FAC"/>
            <w:w w:val="110"/>
            <w:sz w:val="12"/>
          </w:rPr>
          <w:t> (2013)</w:t>
        </w:r>
        <w:r>
          <w:rPr>
            <w:color w:val="007FAC"/>
            <w:w w:val="110"/>
            <w:sz w:val="12"/>
          </w:rPr>
          <w:t> 27</w:t>
        </w:r>
      </w:hyperlink>
      <w:r>
        <w:rPr>
          <w:rFonts w:ascii="Arial"/>
          <w:color w:val="007FAC"/>
          <w:w w:val="110"/>
          <w:sz w:val="12"/>
        </w:rPr>
        <w:t>e</w:t>
      </w:r>
      <w:hyperlink r:id="rId41">
        <w:r>
          <w:rPr>
            <w:color w:val="007FAC"/>
            <w:w w:val="110"/>
            <w:sz w:val="12"/>
          </w:rPr>
          <w:t>33</w:t>
        </w:r>
      </w:hyperlink>
      <w:r>
        <w:rPr>
          <w:w w:val="110"/>
          <w:sz w:val="12"/>
        </w:rPr>
        <w:t>.</w:t>
      </w:r>
    </w:p>
    <w:p>
      <w:pPr>
        <w:pStyle w:val="ListParagraph"/>
        <w:numPr>
          <w:ilvl w:val="0"/>
          <w:numId w:val="2"/>
        </w:numPr>
        <w:tabs>
          <w:tab w:pos="439" w:val="left" w:leader="none"/>
          <w:tab w:pos="441" w:val="left" w:leader="none"/>
        </w:tabs>
        <w:spacing w:line="278" w:lineRule="auto" w:before="3" w:after="0"/>
        <w:ind w:left="441" w:right="306" w:hanging="326"/>
        <w:jc w:val="both"/>
        <w:rPr>
          <w:sz w:val="12"/>
        </w:rPr>
      </w:pPr>
      <w:hyperlink r:id="rId42">
        <w:r>
          <w:rPr>
            <w:color w:val="007FAC"/>
            <w:w w:val="105"/>
            <w:sz w:val="12"/>
          </w:rPr>
          <w:t>J. </w:t>
        </w:r>
        <w:r>
          <w:rPr>
            <w:color w:val="007FAC"/>
            <w:w w:val="110"/>
            <w:sz w:val="12"/>
          </w:rPr>
          <w:t>Wright, A.Y. Yang, A. Ganesh, S.S. Sastry, Y. Ma, Robust face recognition via</w:t>
        </w:r>
      </w:hyperlink>
      <w:r>
        <w:rPr>
          <w:color w:val="007FAC"/>
          <w:spacing w:val="40"/>
          <w:w w:val="110"/>
          <w:sz w:val="12"/>
        </w:rPr>
        <w:t> </w:t>
      </w:r>
      <w:hyperlink r:id="rId42">
        <w:r>
          <w:rPr>
            <w:color w:val="007FAC"/>
            <w:w w:val="110"/>
            <w:sz w:val="12"/>
          </w:rPr>
          <w:t>sparse</w:t>
        </w:r>
        <w:r>
          <w:rPr>
            <w:color w:val="007FAC"/>
            <w:spacing w:val="-5"/>
            <w:w w:val="110"/>
            <w:sz w:val="12"/>
          </w:rPr>
          <w:t> </w:t>
        </w:r>
        <w:r>
          <w:rPr>
            <w:color w:val="007FAC"/>
            <w:w w:val="110"/>
            <w:sz w:val="12"/>
          </w:rPr>
          <w:t>representation,</w:t>
        </w:r>
        <w:r>
          <w:rPr>
            <w:color w:val="007FAC"/>
            <w:spacing w:val="-5"/>
            <w:w w:val="110"/>
            <w:sz w:val="12"/>
          </w:rPr>
          <w:t> </w:t>
        </w:r>
        <w:r>
          <w:rPr>
            <w:color w:val="007FAC"/>
            <w:w w:val="110"/>
            <w:sz w:val="12"/>
          </w:rPr>
          <w:t>IEEE</w:t>
        </w:r>
        <w:r>
          <w:rPr>
            <w:color w:val="007FAC"/>
            <w:spacing w:val="-4"/>
            <w:w w:val="110"/>
            <w:sz w:val="12"/>
          </w:rPr>
          <w:t> </w:t>
        </w:r>
        <w:r>
          <w:rPr>
            <w:color w:val="007FAC"/>
            <w:w w:val="110"/>
            <w:sz w:val="12"/>
          </w:rPr>
          <w:t>Trans.</w:t>
        </w:r>
        <w:r>
          <w:rPr>
            <w:color w:val="007FAC"/>
            <w:spacing w:val="-6"/>
            <w:w w:val="110"/>
            <w:sz w:val="12"/>
          </w:rPr>
          <w:t> </w:t>
        </w:r>
        <w:r>
          <w:rPr>
            <w:color w:val="007FAC"/>
            <w:w w:val="110"/>
            <w:sz w:val="12"/>
          </w:rPr>
          <w:t>Pattern</w:t>
        </w:r>
        <w:r>
          <w:rPr>
            <w:color w:val="007FAC"/>
            <w:spacing w:val="-4"/>
            <w:w w:val="110"/>
            <w:sz w:val="12"/>
          </w:rPr>
          <w:t> </w:t>
        </w:r>
        <w:r>
          <w:rPr>
            <w:color w:val="007FAC"/>
            <w:w w:val="110"/>
            <w:sz w:val="12"/>
          </w:rPr>
          <w:t>Anal.</w:t>
        </w:r>
        <w:r>
          <w:rPr>
            <w:color w:val="007FAC"/>
            <w:spacing w:val="-6"/>
            <w:w w:val="110"/>
            <w:sz w:val="12"/>
          </w:rPr>
          <w:t> </w:t>
        </w:r>
        <w:r>
          <w:rPr>
            <w:color w:val="007FAC"/>
            <w:w w:val="110"/>
            <w:sz w:val="12"/>
          </w:rPr>
          <w:t>Mach.</w:t>
        </w:r>
        <w:r>
          <w:rPr>
            <w:color w:val="007FAC"/>
            <w:spacing w:val="-5"/>
            <w:w w:val="110"/>
            <w:sz w:val="12"/>
          </w:rPr>
          <w:t> </w:t>
        </w:r>
        <w:r>
          <w:rPr>
            <w:color w:val="007FAC"/>
            <w:w w:val="110"/>
            <w:sz w:val="12"/>
          </w:rPr>
          <w:t>Intell.</w:t>
        </w:r>
        <w:r>
          <w:rPr>
            <w:color w:val="007FAC"/>
            <w:spacing w:val="-5"/>
            <w:w w:val="110"/>
            <w:sz w:val="12"/>
          </w:rPr>
          <w:t> </w:t>
        </w:r>
        <w:r>
          <w:rPr>
            <w:color w:val="007FAC"/>
            <w:w w:val="110"/>
            <w:sz w:val="12"/>
          </w:rPr>
          <w:t>31</w:t>
        </w:r>
        <w:r>
          <w:rPr>
            <w:color w:val="007FAC"/>
            <w:spacing w:val="-6"/>
            <w:w w:val="110"/>
            <w:sz w:val="12"/>
          </w:rPr>
          <w:t> </w:t>
        </w:r>
        <w:r>
          <w:rPr>
            <w:color w:val="007FAC"/>
            <w:w w:val="110"/>
            <w:sz w:val="12"/>
          </w:rPr>
          <w:t>(2)</w:t>
        </w:r>
        <w:r>
          <w:rPr>
            <w:color w:val="007FAC"/>
            <w:spacing w:val="-5"/>
            <w:w w:val="110"/>
            <w:sz w:val="12"/>
          </w:rPr>
          <w:t> </w:t>
        </w:r>
        <w:r>
          <w:rPr>
            <w:color w:val="007FAC"/>
            <w:w w:val="110"/>
            <w:sz w:val="12"/>
          </w:rPr>
          <w:t>(Feb.</w:t>
        </w:r>
        <w:r>
          <w:rPr>
            <w:color w:val="007FAC"/>
            <w:spacing w:val="-5"/>
            <w:w w:val="110"/>
            <w:sz w:val="12"/>
          </w:rPr>
          <w:t> </w:t>
        </w:r>
        <w:r>
          <w:rPr>
            <w:color w:val="007FAC"/>
            <w:w w:val="110"/>
            <w:sz w:val="12"/>
          </w:rPr>
          <w:t>2009)</w:t>
        </w:r>
      </w:hyperlink>
      <w:r>
        <w:rPr>
          <w:color w:val="007FAC"/>
          <w:spacing w:val="40"/>
          <w:w w:val="110"/>
          <w:sz w:val="12"/>
        </w:rPr>
        <w:t> </w:t>
      </w:r>
      <w:bookmarkStart w:name="_bookmark32" w:id="44"/>
      <w:bookmarkEnd w:id="44"/>
      <w:r>
        <w:rPr>
          <w:color w:val="007FAC"/>
          <w:w w:val="107"/>
          <w:sz w:val="12"/>
        </w:rPr>
      </w:r>
      <w:hyperlink r:id="rId42">
        <w:r>
          <w:rPr>
            <w:color w:val="007FAC"/>
            <w:spacing w:val="-2"/>
            <w:w w:val="110"/>
            <w:sz w:val="12"/>
          </w:rPr>
          <w:t>210</w:t>
        </w:r>
      </w:hyperlink>
      <w:r>
        <w:rPr>
          <w:rFonts w:ascii="Arial"/>
          <w:color w:val="007FAC"/>
          <w:spacing w:val="-2"/>
          <w:w w:val="110"/>
          <w:sz w:val="12"/>
        </w:rPr>
        <w:t>e</w:t>
      </w:r>
      <w:hyperlink r:id="rId42">
        <w:r>
          <w:rPr>
            <w:color w:val="007FAC"/>
            <w:spacing w:val="-2"/>
            <w:w w:val="110"/>
            <w:sz w:val="12"/>
          </w:rPr>
          <w:t>227</w:t>
        </w:r>
      </w:hyperlink>
      <w:r>
        <w:rPr>
          <w:spacing w:val="-2"/>
          <w:w w:val="110"/>
          <w:sz w:val="12"/>
        </w:rPr>
        <w:t>.</w:t>
      </w:r>
    </w:p>
    <w:p>
      <w:pPr>
        <w:pStyle w:val="ListParagraph"/>
        <w:numPr>
          <w:ilvl w:val="0"/>
          <w:numId w:val="2"/>
        </w:numPr>
        <w:tabs>
          <w:tab w:pos="439" w:val="left" w:leader="none"/>
          <w:tab w:pos="441" w:val="left" w:leader="none"/>
        </w:tabs>
        <w:spacing w:line="278" w:lineRule="auto" w:before="0" w:after="0"/>
        <w:ind w:left="441" w:right="306" w:hanging="326"/>
        <w:jc w:val="both"/>
        <w:rPr>
          <w:sz w:val="12"/>
        </w:rPr>
      </w:pPr>
      <w:hyperlink r:id="rId43">
        <w:r>
          <w:rPr>
            <w:color w:val="007FAC"/>
            <w:w w:val="110"/>
            <w:sz w:val="12"/>
          </w:rPr>
          <w:t>Y.</w:t>
        </w:r>
        <w:r>
          <w:rPr>
            <w:color w:val="007FAC"/>
            <w:w w:val="110"/>
            <w:sz w:val="12"/>
          </w:rPr>
          <w:t> Xu,</w:t>
        </w:r>
        <w:r>
          <w:rPr>
            <w:color w:val="007FAC"/>
            <w:w w:val="110"/>
            <w:sz w:val="12"/>
          </w:rPr>
          <w:t> D.</w:t>
        </w:r>
        <w:r>
          <w:rPr>
            <w:color w:val="007FAC"/>
            <w:w w:val="110"/>
            <w:sz w:val="12"/>
          </w:rPr>
          <w:t> Zhang,</w:t>
        </w:r>
        <w:r>
          <w:rPr>
            <w:color w:val="007FAC"/>
            <w:w w:val="110"/>
            <w:sz w:val="12"/>
          </w:rPr>
          <w:t> </w:t>
        </w:r>
        <w:r>
          <w:rPr>
            <w:color w:val="007FAC"/>
            <w:w w:val="105"/>
            <w:sz w:val="12"/>
          </w:rPr>
          <w:t>J.</w:t>
        </w:r>
        <w:r>
          <w:rPr>
            <w:color w:val="007FAC"/>
            <w:w w:val="105"/>
            <w:sz w:val="12"/>
          </w:rPr>
          <w:t> </w:t>
        </w:r>
        <w:r>
          <w:rPr>
            <w:color w:val="007FAC"/>
            <w:w w:val="110"/>
            <w:sz w:val="12"/>
          </w:rPr>
          <w:t>Yang,</w:t>
        </w:r>
        <w:r>
          <w:rPr>
            <w:color w:val="007FAC"/>
            <w:w w:val="110"/>
            <w:sz w:val="12"/>
          </w:rPr>
          <w:t> J.-Y.</w:t>
        </w:r>
        <w:r>
          <w:rPr>
            <w:color w:val="007FAC"/>
            <w:w w:val="110"/>
            <w:sz w:val="12"/>
          </w:rPr>
          <w:t> Yang,</w:t>
        </w:r>
        <w:r>
          <w:rPr>
            <w:color w:val="007FAC"/>
            <w:w w:val="110"/>
            <w:sz w:val="12"/>
          </w:rPr>
          <w:t> A</w:t>
        </w:r>
        <w:r>
          <w:rPr>
            <w:color w:val="007FAC"/>
            <w:w w:val="110"/>
            <w:sz w:val="12"/>
          </w:rPr>
          <w:t> two-phase</w:t>
        </w:r>
        <w:r>
          <w:rPr>
            <w:color w:val="007FAC"/>
            <w:w w:val="110"/>
            <w:sz w:val="12"/>
          </w:rPr>
          <w:t> test</w:t>
        </w:r>
        <w:r>
          <w:rPr>
            <w:color w:val="007FAC"/>
            <w:w w:val="110"/>
            <w:sz w:val="12"/>
          </w:rPr>
          <w:t> sample</w:t>
        </w:r>
        <w:r>
          <w:rPr>
            <w:color w:val="007FAC"/>
            <w:w w:val="110"/>
            <w:sz w:val="12"/>
          </w:rPr>
          <w:t> sparse</w:t>
        </w:r>
        <w:r>
          <w:rPr>
            <w:color w:val="007FAC"/>
            <w:w w:val="110"/>
            <w:sz w:val="12"/>
          </w:rPr>
          <w:t> repre-</w:t>
        </w:r>
      </w:hyperlink>
      <w:r>
        <w:rPr>
          <w:color w:val="007FAC"/>
          <w:spacing w:val="40"/>
          <w:w w:val="110"/>
          <w:sz w:val="12"/>
        </w:rPr>
        <w:t> </w:t>
      </w:r>
      <w:hyperlink r:id="rId43">
        <w:r>
          <w:rPr>
            <w:color w:val="007FAC"/>
            <w:w w:val="110"/>
            <w:sz w:val="12"/>
          </w:rPr>
          <w:t>sentation</w:t>
        </w:r>
        <w:r>
          <w:rPr>
            <w:color w:val="007FAC"/>
            <w:spacing w:val="37"/>
            <w:w w:val="110"/>
            <w:sz w:val="12"/>
          </w:rPr>
          <w:t> </w:t>
        </w:r>
        <w:r>
          <w:rPr>
            <w:color w:val="007FAC"/>
            <w:w w:val="110"/>
            <w:sz w:val="12"/>
          </w:rPr>
          <w:t>method</w:t>
        </w:r>
        <w:r>
          <w:rPr>
            <w:color w:val="007FAC"/>
            <w:spacing w:val="37"/>
            <w:w w:val="110"/>
            <w:sz w:val="12"/>
          </w:rPr>
          <w:t> </w:t>
        </w:r>
        <w:r>
          <w:rPr>
            <w:color w:val="007FAC"/>
            <w:w w:val="110"/>
            <w:sz w:val="12"/>
          </w:rPr>
          <w:t>for</w:t>
        </w:r>
        <w:r>
          <w:rPr>
            <w:color w:val="007FAC"/>
            <w:spacing w:val="38"/>
            <w:w w:val="110"/>
            <w:sz w:val="12"/>
          </w:rPr>
          <w:t> </w:t>
        </w:r>
        <w:r>
          <w:rPr>
            <w:color w:val="007FAC"/>
            <w:w w:val="110"/>
            <w:sz w:val="12"/>
          </w:rPr>
          <w:t>use</w:t>
        </w:r>
        <w:r>
          <w:rPr>
            <w:color w:val="007FAC"/>
            <w:spacing w:val="37"/>
            <w:w w:val="110"/>
            <w:sz w:val="12"/>
          </w:rPr>
          <w:t> </w:t>
        </w:r>
        <w:r>
          <w:rPr>
            <w:color w:val="007FAC"/>
            <w:w w:val="110"/>
            <w:sz w:val="12"/>
          </w:rPr>
          <w:t>with</w:t>
        </w:r>
        <w:r>
          <w:rPr>
            <w:color w:val="007FAC"/>
            <w:spacing w:val="37"/>
            <w:w w:val="110"/>
            <w:sz w:val="12"/>
          </w:rPr>
          <w:t> </w:t>
        </w:r>
        <w:r>
          <w:rPr>
            <w:color w:val="007FAC"/>
            <w:w w:val="110"/>
            <w:sz w:val="12"/>
          </w:rPr>
          <w:t>face</w:t>
        </w:r>
        <w:r>
          <w:rPr>
            <w:color w:val="007FAC"/>
            <w:spacing w:val="38"/>
            <w:w w:val="110"/>
            <w:sz w:val="12"/>
          </w:rPr>
          <w:t> </w:t>
        </w:r>
        <w:r>
          <w:rPr>
            <w:color w:val="007FAC"/>
            <w:w w:val="110"/>
            <w:sz w:val="12"/>
          </w:rPr>
          <w:t>recognition,</w:t>
        </w:r>
        <w:r>
          <w:rPr>
            <w:color w:val="007FAC"/>
            <w:spacing w:val="37"/>
            <w:w w:val="110"/>
            <w:sz w:val="12"/>
          </w:rPr>
          <w:t> </w:t>
        </w:r>
        <w:r>
          <w:rPr>
            <w:color w:val="007FAC"/>
            <w:w w:val="110"/>
            <w:sz w:val="12"/>
          </w:rPr>
          <w:t>IEEE</w:t>
        </w:r>
        <w:r>
          <w:rPr>
            <w:color w:val="007FAC"/>
            <w:spacing w:val="38"/>
            <w:w w:val="110"/>
            <w:sz w:val="12"/>
          </w:rPr>
          <w:t> </w:t>
        </w:r>
        <w:r>
          <w:rPr>
            <w:color w:val="007FAC"/>
            <w:w w:val="110"/>
            <w:sz w:val="12"/>
          </w:rPr>
          <w:t>Trans.</w:t>
        </w:r>
        <w:r>
          <w:rPr>
            <w:color w:val="007FAC"/>
            <w:spacing w:val="36"/>
            <w:w w:val="110"/>
            <w:sz w:val="12"/>
          </w:rPr>
          <w:t> </w:t>
        </w:r>
        <w:r>
          <w:rPr>
            <w:color w:val="007FAC"/>
            <w:w w:val="110"/>
            <w:sz w:val="12"/>
          </w:rPr>
          <w:t>Circuits</w:t>
        </w:r>
        <w:r>
          <w:rPr>
            <w:color w:val="007FAC"/>
            <w:spacing w:val="38"/>
            <w:w w:val="110"/>
            <w:sz w:val="12"/>
          </w:rPr>
          <w:t> </w:t>
        </w:r>
        <w:r>
          <w:rPr>
            <w:color w:val="007FAC"/>
            <w:w w:val="110"/>
            <w:sz w:val="12"/>
          </w:rPr>
          <w:t>Syst.</w:t>
        </w:r>
      </w:hyperlink>
      <w:r>
        <w:rPr>
          <w:color w:val="007FAC"/>
          <w:spacing w:val="40"/>
          <w:w w:val="110"/>
          <w:sz w:val="12"/>
        </w:rPr>
        <w:t> </w:t>
      </w:r>
      <w:bookmarkStart w:name="_bookmark33" w:id="45"/>
      <w:bookmarkEnd w:id="45"/>
      <w:r>
        <w:rPr>
          <w:color w:val="007FAC"/>
          <w:w w:val="110"/>
          <w:sz w:val="12"/>
        </w:rPr>
      </w:r>
      <w:hyperlink r:id="rId43">
        <w:r>
          <w:rPr>
            <w:color w:val="007FAC"/>
            <w:w w:val="110"/>
            <w:sz w:val="12"/>
          </w:rPr>
          <w:t>Video</w:t>
        </w:r>
        <w:r>
          <w:rPr>
            <w:color w:val="007FAC"/>
            <w:spacing w:val="40"/>
            <w:w w:val="110"/>
            <w:sz w:val="12"/>
          </w:rPr>
          <w:t> </w:t>
        </w:r>
        <w:r>
          <w:rPr>
            <w:color w:val="007FAC"/>
            <w:w w:val="110"/>
            <w:sz w:val="12"/>
          </w:rPr>
          <w:t>Technol.</w:t>
        </w:r>
        <w:r>
          <w:rPr>
            <w:color w:val="007FAC"/>
            <w:spacing w:val="40"/>
            <w:w w:val="110"/>
            <w:sz w:val="12"/>
          </w:rPr>
          <w:t> </w:t>
        </w:r>
        <w:r>
          <w:rPr>
            <w:color w:val="007FAC"/>
            <w:w w:val="110"/>
            <w:sz w:val="12"/>
          </w:rPr>
          <w:t>21</w:t>
        </w:r>
        <w:r>
          <w:rPr>
            <w:color w:val="007FAC"/>
            <w:spacing w:val="40"/>
            <w:w w:val="110"/>
            <w:sz w:val="12"/>
          </w:rPr>
          <w:t> </w:t>
        </w:r>
        <w:r>
          <w:rPr>
            <w:color w:val="007FAC"/>
            <w:w w:val="110"/>
            <w:sz w:val="12"/>
          </w:rPr>
          <w:t>(9)</w:t>
        </w:r>
        <w:r>
          <w:rPr>
            <w:color w:val="007FAC"/>
            <w:spacing w:val="40"/>
            <w:w w:val="110"/>
            <w:sz w:val="12"/>
          </w:rPr>
          <w:t> </w:t>
        </w:r>
        <w:r>
          <w:rPr>
            <w:color w:val="007FAC"/>
            <w:w w:val="110"/>
            <w:sz w:val="12"/>
          </w:rPr>
          <w:t>(Sep.</w:t>
        </w:r>
        <w:r>
          <w:rPr>
            <w:color w:val="007FAC"/>
            <w:spacing w:val="40"/>
            <w:w w:val="110"/>
            <w:sz w:val="12"/>
          </w:rPr>
          <w:t> </w:t>
        </w:r>
        <w:r>
          <w:rPr>
            <w:color w:val="007FAC"/>
            <w:w w:val="110"/>
            <w:sz w:val="12"/>
          </w:rPr>
          <w:t>2011)</w:t>
        </w:r>
        <w:r>
          <w:rPr>
            <w:color w:val="007FAC"/>
            <w:spacing w:val="40"/>
            <w:w w:val="110"/>
            <w:sz w:val="12"/>
          </w:rPr>
          <w:t> </w:t>
        </w:r>
        <w:r>
          <w:rPr>
            <w:color w:val="007FAC"/>
            <w:w w:val="110"/>
            <w:sz w:val="12"/>
          </w:rPr>
          <w:t>1255</w:t>
        </w:r>
      </w:hyperlink>
      <w:r>
        <w:rPr>
          <w:rFonts w:ascii="Arial"/>
          <w:color w:val="007FAC"/>
          <w:w w:val="110"/>
          <w:sz w:val="12"/>
        </w:rPr>
        <w:t>e</w:t>
      </w:r>
      <w:hyperlink r:id="rId43">
        <w:r>
          <w:rPr>
            <w:color w:val="007FAC"/>
            <w:w w:val="110"/>
            <w:sz w:val="12"/>
          </w:rPr>
          <w:t>1262</w:t>
        </w:r>
      </w:hyperlink>
      <w:r>
        <w:rPr>
          <w:w w:val="110"/>
          <w:sz w:val="12"/>
        </w:rPr>
        <w:t>.</w:t>
      </w:r>
    </w:p>
    <w:p>
      <w:pPr>
        <w:pStyle w:val="ListParagraph"/>
        <w:numPr>
          <w:ilvl w:val="0"/>
          <w:numId w:val="2"/>
        </w:numPr>
        <w:tabs>
          <w:tab w:pos="439" w:val="left" w:leader="none"/>
          <w:tab w:pos="441" w:val="left" w:leader="none"/>
        </w:tabs>
        <w:spacing w:line="278" w:lineRule="auto" w:before="1" w:after="0"/>
        <w:ind w:left="441" w:right="306" w:hanging="326"/>
        <w:jc w:val="both"/>
        <w:rPr>
          <w:sz w:val="12"/>
        </w:rPr>
      </w:pPr>
      <w:hyperlink r:id="rId44">
        <w:r>
          <w:rPr>
            <w:color w:val="007FAC"/>
            <w:w w:val="110"/>
            <w:sz w:val="12"/>
          </w:rPr>
          <w:t>J.W.</w:t>
        </w:r>
        <w:r>
          <w:rPr>
            <w:color w:val="007FAC"/>
            <w:w w:val="110"/>
            <w:sz w:val="12"/>
          </w:rPr>
          <w:t> Deng,</w:t>
        </w:r>
        <w:r>
          <w:rPr>
            <w:color w:val="007FAC"/>
            <w:w w:val="110"/>
            <w:sz w:val="12"/>
          </w:rPr>
          <w:t> </w:t>
        </w:r>
        <w:r>
          <w:rPr>
            <w:color w:val="007FAC"/>
            <w:w w:val="105"/>
            <w:sz w:val="12"/>
          </w:rPr>
          <w:t>J.</w:t>
        </w:r>
        <w:r>
          <w:rPr>
            <w:color w:val="007FAC"/>
            <w:w w:val="105"/>
            <w:sz w:val="12"/>
          </w:rPr>
          <w:t> </w:t>
        </w:r>
        <w:r>
          <w:rPr>
            <w:color w:val="007FAC"/>
            <w:w w:val="110"/>
            <w:sz w:val="12"/>
          </w:rPr>
          <w:t>Hu,</w:t>
        </w:r>
        <w:r>
          <w:rPr>
            <w:color w:val="007FAC"/>
            <w:w w:val="110"/>
            <w:sz w:val="12"/>
          </w:rPr>
          <w:t> </w:t>
        </w:r>
        <w:r>
          <w:rPr>
            <w:color w:val="007FAC"/>
            <w:w w:val="105"/>
            <w:sz w:val="12"/>
          </w:rPr>
          <w:t>J.</w:t>
        </w:r>
        <w:r>
          <w:rPr>
            <w:color w:val="007FAC"/>
            <w:w w:val="105"/>
            <w:sz w:val="12"/>
          </w:rPr>
          <w:t> </w:t>
        </w:r>
        <w:r>
          <w:rPr>
            <w:color w:val="007FAC"/>
            <w:w w:val="110"/>
            <w:sz w:val="12"/>
          </w:rPr>
          <w:t>Guo,</w:t>
        </w:r>
        <w:r>
          <w:rPr>
            <w:color w:val="007FAC"/>
            <w:w w:val="110"/>
            <w:sz w:val="12"/>
          </w:rPr>
          <w:t> Extended</w:t>
        </w:r>
        <w:r>
          <w:rPr>
            <w:color w:val="007FAC"/>
            <w:w w:val="110"/>
            <w:sz w:val="12"/>
          </w:rPr>
          <w:t> SRC:</w:t>
        </w:r>
        <w:r>
          <w:rPr>
            <w:color w:val="007FAC"/>
            <w:w w:val="110"/>
            <w:sz w:val="12"/>
          </w:rPr>
          <w:t> undersampled</w:t>
        </w:r>
        <w:r>
          <w:rPr>
            <w:color w:val="007FAC"/>
            <w:w w:val="110"/>
            <w:sz w:val="12"/>
          </w:rPr>
          <w:t> face</w:t>
        </w:r>
        <w:r>
          <w:rPr>
            <w:color w:val="007FAC"/>
            <w:w w:val="110"/>
            <w:sz w:val="12"/>
          </w:rPr>
          <w:t> recognition</w:t>
        </w:r>
        <w:r>
          <w:rPr>
            <w:color w:val="007FAC"/>
            <w:w w:val="110"/>
            <w:sz w:val="12"/>
          </w:rPr>
          <w:t> </w:t>
        </w:r>
        <w:r>
          <w:rPr>
            <w:color w:val="007FAC"/>
            <w:w w:val="110"/>
            <w:sz w:val="12"/>
          </w:rPr>
          <w:t>via</w:t>
        </w:r>
      </w:hyperlink>
      <w:r>
        <w:rPr>
          <w:color w:val="007FAC"/>
          <w:spacing w:val="40"/>
          <w:w w:val="110"/>
          <w:sz w:val="12"/>
        </w:rPr>
        <w:t> </w:t>
      </w:r>
      <w:hyperlink r:id="rId44">
        <w:r>
          <w:rPr>
            <w:color w:val="007FAC"/>
            <w:w w:val="110"/>
            <w:sz w:val="12"/>
          </w:rPr>
          <w:t>intraclass</w:t>
        </w:r>
        <w:r>
          <w:rPr>
            <w:color w:val="007FAC"/>
            <w:spacing w:val="-5"/>
            <w:w w:val="110"/>
            <w:sz w:val="12"/>
          </w:rPr>
          <w:t> </w:t>
        </w:r>
        <w:r>
          <w:rPr>
            <w:color w:val="007FAC"/>
            <w:w w:val="110"/>
            <w:sz w:val="12"/>
          </w:rPr>
          <w:t>variant</w:t>
        </w:r>
        <w:r>
          <w:rPr>
            <w:color w:val="007FAC"/>
            <w:spacing w:val="-5"/>
            <w:w w:val="110"/>
            <w:sz w:val="12"/>
          </w:rPr>
          <w:t> </w:t>
        </w:r>
        <w:r>
          <w:rPr>
            <w:color w:val="007FAC"/>
            <w:w w:val="110"/>
            <w:sz w:val="12"/>
          </w:rPr>
          <w:t>dictionary,</w:t>
        </w:r>
        <w:r>
          <w:rPr>
            <w:color w:val="007FAC"/>
            <w:spacing w:val="-4"/>
            <w:w w:val="110"/>
            <w:sz w:val="12"/>
          </w:rPr>
          <w:t> </w:t>
        </w:r>
        <w:r>
          <w:rPr>
            <w:color w:val="007FAC"/>
            <w:w w:val="110"/>
            <w:sz w:val="12"/>
          </w:rPr>
          <w:t>IEEE</w:t>
        </w:r>
        <w:r>
          <w:rPr>
            <w:color w:val="007FAC"/>
            <w:spacing w:val="-4"/>
            <w:w w:val="110"/>
            <w:sz w:val="12"/>
          </w:rPr>
          <w:t> </w:t>
        </w:r>
        <w:r>
          <w:rPr>
            <w:color w:val="007FAC"/>
            <w:w w:val="110"/>
            <w:sz w:val="12"/>
          </w:rPr>
          <w:t>Trans.</w:t>
        </w:r>
        <w:r>
          <w:rPr>
            <w:color w:val="007FAC"/>
            <w:spacing w:val="-5"/>
            <w:w w:val="110"/>
            <w:sz w:val="12"/>
          </w:rPr>
          <w:t> </w:t>
        </w:r>
        <w:r>
          <w:rPr>
            <w:color w:val="007FAC"/>
            <w:w w:val="110"/>
            <w:sz w:val="12"/>
          </w:rPr>
          <w:t>Pattern</w:t>
        </w:r>
        <w:r>
          <w:rPr>
            <w:color w:val="007FAC"/>
            <w:spacing w:val="-4"/>
            <w:w w:val="110"/>
            <w:sz w:val="12"/>
          </w:rPr>
          <w:t> </w:t>
        </w:r>
        <w:r>
          <w:rPr>
            <w:color w:val="007FAC"/>
            <w:w w:val="110"/>
            <w:sz w:val="12"/>
          </w:rPr>
          <w:t>Anal.</w:t>
        </w:r>
        <w:r>
          <w:rPr>
            <w:color w:val="007FAC"/>
            <w:spacing w:val="-5"/>
            <w:w w:val="110"/>
            <w:sz w:val="12"/>
          </w:rPr>
          <w:t> </w:t>
        </w:r>
        <w:r>
          <w:rPr>
            <w:color w:val="007FAC"/>
            <w:w w:val="110"/>
            <w:sz w:val="12"/>
          </w:rPr>
          <w:t>Mach.</w:t>
        </w:r>
        <w:r>
          <w:rPr>
            <w:color w:val="007FAC"/>
            <w:spacing w:val="-5"/>
            <w:w w:val="110"/>
            <w:sz w:val="12"/>
          </w:rPr>
          <w:t> </w:t>
        </w:r>
        <w:r>
          <w:rPr>
            <w:color w:val="007FAC"/>
            <w:w w:val="110"/>
            <w:sz w:val="12"/>
          </w:rPr>
          <w:t>Intell.</w:t>
        </w:r>
        <w:r>
          <w:rPr>
            <w:color w:val="007FAC"/>
            <w:spacing w:val="-5"/>
            <w:w w:val="110"/>
            <w:sz w:val="12"/>
          </w:rPr>
          <w:t> </w:t>
        </w:r>
        <w:r>
          <w:rPr>
            <w:color w:val="007FAC"/>
            <w:w w:val="110"/>
            <w:sz w:val="12"/>
          </w:rPr>
          <w:t>34</w:t>
        </w:r>
        <w:r>
          <w:rPr>
            <w:color w:val="007FAC"/>
            <w:spacing w:val="-4"/>
            <w:w w:val="110"/>
            <w:sz w:val="12"/>
          </w:rPr>
          <w:t> </w:t>
        </w:r>
        <w:r>
          <w:rPr>
            <w:color w:val="007FAC"/>
            <w:w w:val="110"/>
            <w:sz w:val="12"/>
          </w:rPr>
          <w:t>(9)</w:t>
        </w:r>
        <w:r>
          <w:rPr>
            <w:color w:val="007FAC"/>
            <w:spacing w:val="-5"/>
            <w:w w:val="110"/>
            <w:sz w:val="12"/>
          </w:rPr>
          <w:t> </w:t>
        </w:r>
        <w:r>
          <w:rPr>
            <w:color w:val="007FAC"/>
            <w:w w:val="110"/>
            <w:sz w:val="12"/>
          </w:rPr>
          <w:t>(Sep.</w:t>
        </w:r>
      </w:hyperlink>
      <w:r>
        <w:rPr>
          <w:color w:val="007FAC"/>
          <w:spacing w:val="40"/>
          <w:w w:val="110"/>
          <w:sz w:val="12"/>
        </w:rPr>
        <w:t> </w:t>
      </w:r>
      <w:bookmarkStart w:name="_bookmark34" w:id="46"/>
      <w:bookmarkEnd w:id="46"/>
      <w:r>
        <w:rPr>
          <w:color w:val="007FAC"/>
          <w:w w:val="108"/>
          <w:sz w:val="12"/>
        </w:rPr>
      </w:r>
      <w:hyperlink r:id="rId44">
        <w:r>
          <w:rPr>
            <w:color w:val="007FAC"/>
            <w:w w:val="110"/>
            <w:sz w:val="12"/>
          </w:rPr>
          <w:t>2012)</w:t>
        </w:r>
        <w:r>
          <w:rPr>
            <w:color w:val="007FAC"/>
            <w:w w:val="110"/>
            <w:sz w:val="12"/>
          </w:rPr>
          <w:t> 1864</w:t>
        </w:r>
      </w:hyperlink>
      <w:r>
        <w:rPr>
          <w:rFonts w:ascii="Arial"/>
          <w:color w:val="007FAC"/>
          <w:w w:val="110"/>
          <w:sz w:val="12"/>
        </w:rPr>
        <w:t>e</w:t>
      </w:r>
      <w:hyperlink r:id="rId44">
        <w:r>
          <w:rPr>
            <w:color w:val="007FAC"/>
            <w:w w:val="110"/>
            <w:sz w:val="12"/>
          </w:rPr>
          <w:t>1870</w:t>
        </w:r>
      </w:hyperlink>
      <w:r>
        <w:rPr>
          <w:w w:val="110"/>
          <w:sz w:val="12"/>
        </w:rPr>
        <w:t>.</w:t>
      </w:r>
    </w:p>
    <w:p>
      <w:pPr>
        <w:pStyle w:val="ListParagraph"/>
        <w:numPr>
          <w:ilvl w:val="0"/>
          <w:numId w:val="2"/>
        </w:numPr>
        <w:tabs>
          <w:tab w:pos="439" w:val="left" w:leader="none"/>
          <w:tab w:pos="441" w:val="left" w:leader="none"/>
        </w:tabs>
        <w:spacing w:line="273" w:lineRule="auto" w:before="0" w:after="0"/>
        <w:ind w:left="441" w:right="306" w:hanging="326"/>
        <w:jc w:val="both"/>
        <w:rPr>
          <w:sz w:val="12"/>
        </w:rPr>
      </w:pPr>
      <w:hyperlink r:id="rId45">
        <w:r>
          <w:rPr>
            <w:color w:val="007FAC"/>
            <w:w w:val="105"/>
            <w:sz w:val="12"/>
          </w:rPr>
          <w:t>F.</w:t>
        </w:r>
        <w:r>
          <w:rPr>
            <w:color w:val="007FAC"/>
            <w:w w:val="105"/>
            <w:sz w:val="12"/>
          </w:rPr>
          <w:t> Schroff,</w:t>
        </w:r>
        <w:r>
          <w:rPr>
            <w:color w:val="007FAC"/>
            <w:w w:val="105"/>
            <w:sz w:val="12"/>
          </w:rPr>
          <w:t> D.</w:t>
        </w:r>
        <w:r>
          <w:rPr>
            <w:color w:val="007FAC"/>
            <w:w w:val="105"/>
            <w:sz w:val="12"/>
          </w:rPr>
          <w:t> Kalenichenko,</w:t>
        </w:r>
        <w:r>
          <w:rPr>
            <w:color w:val="007FAC"/>
            <w:w w:val="105"/>
            <w:sz w:val="12"/>
          </w:rPr>
          <w:t> J.</w:t>
        </w:r>
        <w:r>
          <w:rPr>
            <w:color w:val="007FAC"/>
            <w:w w:val="105"/>
            <w:sz w:val="12"/>
          </w:rPr>
          <w:t> Philbin,</w:t>
        </w:r>
        <w:r>
          <w:rPr>
            <w:color w:val="007FAC"/>
            <w:w w:val="105"/>
            <w:sz w:val="12"/>
          </w:rPr>
          <w:t> Facenet:</w:t>
        </w:r>
        <w:r>
          <w:rPr>
            <w:color w:val="007FAC"/>
            <w:w w:val="105"/>
            <w:sz w:val="12"/>
          </w:rPr>
          <w:t> a</w:t>
        </w:r>
        <w:r>
          <w:rPr>
            <w:color w:val="007FAC"/>
            <w:w w:val="105"/>
            <w:sz w:val="12"/>
          </w:rPr>
          <w:t> Uni</w:t>
        </w:r>
        <w:r>
          <w:rPr>
            <w:rFonts w:ascii="Times New Roman"/>
            <w:color w:val="007FAC"/>
            <w:w w:val="105"/>
            <w:sz w:val="12"/>
          </w:rPr>
          <w:t>fi</w:t>
        </w:r>
        <w:r>
          <w:rPr>
            <w:color w:val="007FAC"/>
            <w:w w:val="105"/>
            <w:sz w:val="12"/>
          </w:rPr>
          <w:t>ed</w:t>
        </w:r>
        <w:r>
          <w:rPr>
            <w:color w:val="007FAC"/>
            <w:w w:val="105"/>
            <w:sz w:val="12"/>
          </w:rPr>
          <w:t> Embedding</w:t>
        </w:r>
        <w:r>
          <w:rPr>
            <w:color w:val="007FAC"/>
            <w:w w:val="105"/>
            <w:sz w:val="12"/>
          </w:rPr>
          <w:t> for</w:t>
        </w:r>
        <w:r>
          <w:rPr>
            <w:color w:val="007FAC"/>
            <w:w w:val="105"/>
            <w:sz w:val="12"/>
          </w:rPr>
          <w:t> Face</w:t>
        </w:r>
      </w:hyperlink>
      <w:r>
        <w:rPr>
          <w:color w:val="007FAC"/>
          <w:spacing w:val="40"/>
          <w:w w:val="108"/>
          <w:sz w:val="12"/>
        </w:rPr>
        <w:t> </w:t>
      </w:r>
      <w:bookmarkStart w:name="_bookmark35" w:id="47"/>
      <w:bookmarkEnd w:id="47"/>
      <w:r>
        <w:rPr>
          <w:color w:val="007FAC"/>
          <w:w w:val="108"/>
          <w:sz w:val="12"/>
        </w:rPr>
      </w:r>
      <w:hyperlink r:id="rId45">
        <w:r>
          <w:rPr>
            <w:color w:val="007FAC"/>
            <w:w w:val="105"/>
            <w:sz w:val="12"/>
          </w:rPr>
          <w:t>Recognition</w:t>
        </w:r>
        <w:r>
          <w:rPr>
            <w:color w:val="007FAC"/>
            <w:spacing w:val="40"/>
            <w:w w:val="105"/>
            <w:sz w:val="12"/>
          </w:rPr>
          <w:t> </w:t>
        </w:r>
        <w:r>
          <w:rPr>
            <w:color w:val="007FAC"/>
            <w:w w:val="105"/>
            <w:sz w:val="12"/>
          </w:rPr>
          <w:t>and</w:t>
        </w:r>
        <w:r>
          <w:rPr>
            <w:color w:val="007FAC"/>
            <w:spacing w:val="40"/>
            <w:w w:val="105"/>
            <w:sz w:val="12"/>
          </w:rPr>
          <w:t> </w:t>
        </w:r>
        <w:r>
          <w:rPr>
            <w:color w:val="007FAC"/>
            <w:w w:val="105"/>
            <w:sz w:val="12"/>
          </w:rPr>
          <w:t>Clustering,</w:t>
        </w:r>
        <w:r>
          <w:rPr>
            <w:color w:val="007FAC"/>
            <w:spacing w:val="40"/>
            <w:w w:val="105"/>
            <w:sz w:val="12"/>
          </w:rPr>
          <w:t> </w:t>
        </w:r>
        <w:r>
          <w:rPr>
            <w:color w:val="007FAC"/>
            <w:w w:val="105"/>
            <w:sz w:val="12"/>
          </w:rPr>
          <w:t>2015,</w:t>
        </w:r>
        <w:r>
          <w:rPr>
            <w:color w:val="007FAC"/>
            <w:spacing w:val="40"/>
            <w:w w:val="105"/>
            <w:sz w:val="12"/>
          </w:rPr>
          <w:t> </w:t>
        </w:r>
        <w:r>
          <w:rPr>
            <w:color w:val="007FAC"/>
            <w:w w:val="105"/>
            <w:sz w:val="12"/>
          </w:rPr>
          <w:t>pp.</w:t>
        </w:r>
        <w:r>
          <w:rPr>
            <w:color w:val="007FAC"/>
            <w:spacing w:val="40"/>
            <w:w w:val="105"/>
            <w:sz w:val="12"/>
          </w:rPr>
          <w:t> </w:t>
        </w:r>
        <w:r>
          <w:rPr>
            <w:color w:val="007FAC"/>
            <w:w w:val="105"/>
            <w:sz w:val="12"/>
          </w:rPr>
          <w:t>815</w:t>
        </w:r>
      </w:hyperlink>
      <w:r>
        <w:rPr>
          <w:rFonts w:ascii="Arial"/>
          <w:color w:val="007FAC"/>
          <w:w w:val="105"/>
          <w:sz w:val="12"/>
        </w:rPr>
        <w:t>e</w:t>
      </w:r>
      <w:hyperlink r:id="rId45">
        <w:r>
          <w:rPr>
            <w:color w:val="007FAC"/>
            <w:w w:val="105"/>
            <w:sz w:val="12"/>
          </w:rPr>
          <w:t>823</w:t>
        </w:r>
      </w:hyperlink>
      <w:r>
        <w:rPr>
          <w:w w:val="105"/>
          <w:sz w:val="12"/>
        </w:rPr>
        <w:t>.</w:t>
      </w:r>
    </w:p>
    <w:p>
      <w:pPr>
        <w:pStyle w:val="ListParagraph"/>
        <w:numPr>
          <w:ilvl w:val="0"/>
          <w:numId w:val="2"/>
        </w:numPr>
        <w:tabs>
          <w:tab w:pos="439" w:val="left" w:leader="none"/>
          <w:tab w:pos="441" w:val="left" w:leader="none"/>
        </w:tabs>
        <w:spacing w:line="280" w:lineRule="auto" w:before="4" w:after="0"/>
        <w:ind w:left="441" w:right="306" w:hanging="326"/>
        <w:jc w:val="both"/>
        <w:rPr>
          <w:sz w:val="12"/>
        </w:rPr>
      </w:pPr>
      <w:hyperlink r:id="rId46">
        <w:r>
          <w:rPr>
            <w:color w:val="007FAC"/>
            <w:w w:val="110"/>
            <w:sz w:val="12"/>
          </w:rPr>
          <w:t>O.M.</w:t>
        </w:r>
        <w:r>
          <w:rPr>
            <w:color w:val="007FAC"/>
            <w:w w:val="110"/>
            <w:sz w:val="12"/>
          </w:rPr>
          <w:t> Parkhi,</w:t>
        </w:r>
        <w:r>
          <w:rPr>
            <w:color w:val="007FAC"/>
            <w:w w:val="110"/>
            <w:sz w:val="12"/>
          </w:rPr>
          <w:t> A.</w:t>
        </w:r>
        <w:r>
          <w:rPr>
            <w:color w:val="007FAC"/>
            <w:w w:val="110"/>
            <w:sz w:val="12"/>
          </w:rPr>
          <w:t> Vedaldi,</w:t>
        </w:r>
        <w:r>
          <w:rPr>
            <w:color w:val="007FAC"/>
            <w:w w:val="110"/>
            <w:sz w:val="12"/>
          </w:rPr>
          <w:t> A.</w:t>
        </w:r>
        <w:r>
          <w:rPr>
            <w:color w:val="007FAC"/>
            <w:w w:val="110"/>
            <w:sz w:val="12"/>
          </w:rPr>
          <w:t> Zisserman,</w:t>
        </w:r>
        <w:r>
          <w:rPr>
            <w:color w:val="007FAC"/>
            <w:w w:val="110"/>
            <w:sz w:val="12"/>
          </w:rPr>
          <w:t> Deep</w:t>
        </w:r>
        <w:r>
          <w:rPr>
            <w:color w:val="007FAC"/>
            <w:w w:val="110"/>
            <w:sz w:val="12"/>
          </w:rPr>
          <w:t> face</w:t>
        </w:r>
        <w:r>
          <w:rPr>
            <w:color w:val="007FAC"/>
            <w:w w:val="110"/>
            <w:sz w:val="12"/>
          </w:rPr>
          <w:t> recognition,</w:t>
        </w:r>
        <w:r>
          <w:rPr>
            <w:color w:val="007FAC"/>
            <w:w w:val="110"/>
            <w:sz w:val="12"/>
          </w:rPr>
          <w:t> in:</w:t>
        </w:r>
        <w:r>
          <w:rPr>
            <w:color w:val="007FAC"/>
            <w:w w:val="110"/>
            <w:sz w:val="12"/>
          </w:rPr>
          <w:t> British</w:t>
        </w:r>
        <w:r>
          <w:rPr>
            <w:color w:val="007FAC"/>
            <w:w w:val="110"/>
            <w:sz w:val="12"/>
          </w:rPr>
          <w:t> </w:t>
        </w:r>
        <w:r>
          <w:rPr>
            <w:color w:val="007FAC"/>
            <w:w w:val="110"/>
            <w:sz w:val="12"/>
          </w:rPr>
          <w:t>Ma-</w:t>
        </w:r>
      </w:hyperlink>
      <w:r>
        <w:rPr>
          <w:color w:val="007FAC"/>
          <w:spacing w:val="40"/>
          <w:w w:val="112"/>
          <w:sz w:val="12"/>
        </w:rPr>
        <w:t> </w:t>
      </w:r>
      <w:bookmarkStart w:name="_bookmark36" w:id="48"/>
      <w:bookmarkEnd w:id="48"/>
      <w:r>
        <w:rPr>
          <w:color w:val="007FAC"/>
          <w:w w:val="112"/>
          <w:sz w:val="12"/>
        </w:rPr>
      </w:r>
      <w:hyperlink r:id="rId46">
        <w:r>
          <w:rPr>
            <w:color w:val="007FAC"/>
            <w:w w:val="110"/>
            <w:sz w:val="12"/>
          </w:rPr>
          <w:t>chine</w:t>
        </w:r>
        <w:r>
          <w:rPr>
            <w:color w:val="007FAC"/>
            <w:w w:val="110"/>
            <w:sz w:val="12"/>
          </w:rPr>
          <w:t> Vision</w:t>
        </w:r>
        <w:r>
          <w:rPr>
            <w:color w:val="007FAC"/>
            <w:w w:val="110"/>
            <w:sz w:val="12"/>
          </w:rPr>
          <w:t> Conference,</w:t>
        </w:r>
        <w:r>
          <w:rPr>
            <w:color w:val="007FAC"/>
            <w:w w:val="110"/>
            <w:sz w:val="12"/>
          </w:rPr>
          <w:t> 2015</w:t>
        </w:r>
      </w:hyperlink>
      <w:r>
        <w:rPr>
          <w:w w:val="110"/>
          <w:sz w:val="12"/>
        </w:rPr>
        <w:t>.</w:t>
      </w:r>
    </w:p>
    <w:p>
      <w:pPr>
        <w:pStyle w:val="ListParagraph"/>
        <w:numPr>
          <w:ilvl w:val="0"/>
          <w:numId w:val="2"/>
        </w:numPr>
        <w:tabs>
          <w:tab w:pos="439" w:val="left" w:leader="none"/>
          <w:tab w:pos="441" w:val="left" w:leader="none"/>
        </w:tabs>
        <w:spacing w:line="276" w:lineRule="auto" w:before="0" w:after="0"/>
        <w:ind w:left="441" w:right="306" w:hanging="326"/>
        <w:jc w:val="both"/>
        <w:rPr>
          <w:sz w:val="12"/>
        </w:rPr>
      </w:pPr>
      <w:hyperlink r:id="rId47">
        <w:r>
          <w:rPr>
            <w:color w:val="007FAC"/>
            <w:w w:val="110"/>
            <w:sz w:val="12"/>
          </w:rPr>
          <w:t>Y. Taigman, M. Yang, M. Ranzato, L. Wolf, Deepface: closing the gap to human-</w:t>
        </w:r>
      </w:hyperlink>
      <w:r>
        <w:rPr>
          <w:color w:val="007FAC"/>
          <w:spacing w:val="40"/>
          <w:w w:val="110"/>
          <w:sz w:val="12"/>
        </w:rPr>
        <w:t> </w:t>
      </w:r>
      <w:hyperlink r:id="rId47">
        <w:r>
          <w:rPr>
            <w:color w:val="007FAC"/>
            <w:w w:val="110"/>
            <w:sz w:val="12"/>
          </w:rPr>
          <w:t>level performance in face veri</w:t>
        </w:r>
        <w:r>
          <w:rPr>
            <w:rFonts w:ascii="Times New Roman"/>
            <w:color w:val="007FAC"/>
            <w:w w:val="110"/>
            <w:sz w:val="12"/>
          </w:rPr>
          <w:t>fi</w:t>
        </w:r>
        <w:r>
          <w:rPr>
            <w:color w:val="007FAC"/>
            <w:w w:val="110"/>
            <w:sz w:val="12"/>
          </w:rPr>
          <w:t>cation, in: Conference on Computer Vision </w:t>
        </w:r>
        <w:r>
          <w:rPr>
            <w:color w:val="007FAC"/>
            <w:w w:val="110"/>
            <w:sz w:val="12"/>
          </w:rPr>
          <w:t>and</w:t>
        </w:r>
      </w:hyperlink>
      <w:r>
        <w:rPr>
          <w:color w:val="007FAC"/>
          <w:spacing w:val="40"/>
          <w:w w:val="113"/>
          <w:sz w:val="12"/>
        </w:rPr>
        <w:t> </w:t>
      </w:r>
      <w:bookmarkStart w:name="_bookmark37" w:id="49"/>
      <w:bookmarkEnd w:id="49"/>
      <w:r>
        <w:rPr>
          <w:color w:val="007FAC"/>
          <w:w w:val="113"/>
          <w:sz w:val="12"/>
        </w:rPr>
      </w:r>
      <w:hyperlink r:id="rId47">
        <w:r>
          <w:rPr>
            <w:color w:val="007FAC"/>
            <w:w w:val="110"/>
            <w:sz w:val="12"/>
          </w:rPr>
          <w:t>Pattern</w:t>
        </w:r>
        <w:r>
          <w:rPr>
            <w:color w:val="007FAC"/>
            <w:spacing w:val="40"/>
            <w:w w:val="110"/>
            <w:sz w:val="12"/>
          </w:rPr>
          <w:t> </w:t>
        </w:r>
        <w:r>
          <w:rPr>
            <w:color w:val="007FAC"/>
            <w:w w:val="110"/>
            <w:sz w:val="12"/>
          </w:rPr>
          <w:t>Recognition,</w:t>
        </w:r>
        <w:r>
          <w:rPr>
            <w:color w:val="007FAC"/>
            <w:spacing w:val="40"/>
            <w:w w:val="110"/>
            <w:sz w:val="12"/>
          </w:rPr>
          <w:t> </w:t>
        </w:r>
        <w:r>
          <w:rPr>
            <w:color w:val="007FAC"/>
            <w:w w:val="110"/>
            <w:sz w:val="12"/>
          </w:rPr>
          <w:t>2014,</w:t>
        </w:r>
        <w:r>
          <w:rPr>
            <w:color w:val="007FAC"/>
            <w:spacing w:val="40"/>
            <w:w w:val="110"/>
            <w:sz w:val="12"/>
          </w:rPr>
          <w:t> </w:t>
        </w:r>
        <w:r>
          <w:rPr>
            <w:color w:val="007FAC"/>
            <w:w w:val="110"/>
            <w:sz w:val="12"/>
          </w:rPr>
          <w:t>pp.</w:t>
        </w:r>
        <w:r>
          <w:rPr>
            <w:color w:val="007FAC"/>
            <w:spacing w:val="40"/>
            <w:w w:val="110"/>
            <w:sz w:val="12"/>
          </w:rPr>
          <w:t> </w:t>
        </w:r>
        <w:r>
          <w:rPr>
            <w:color w:val="007FAC"/>
            <w:w w:val="110"/>
            <w:sz w:val="12"/>
          </w:rPr>
          <w:t>1701</w:t>
        </w:r>
      </w:hyperlink>
      <w:r>
        <w:rPr>
          <w:rFonts w:ascii="Arial"/>
          <w:color w:val="007FAC"/>
          <w:w w:val="110"/>
          <w:sz w:val="12"/>
        </w:rPr>
        <w:t>e</w:t>
      </w:r>
      <w:hyperlink r:id="rId47">
        <w:r>
          <w:rPr>
            <w:color w:val="007FAC"/>
            <w:w w:val="110"/>
            <w:sz w:val="12"/>
          </w:rPr>
          <w:t>1708</w:t>
        </w:r>
      </w:hyperlink>
      <w:r>
        <w:rPr>
          <w:w w:val="110"/>
          <w:sz w:val="12"/>
        </w:rPr>
        <w:t>.</w:t>
      </w:r>
    </w:p>
    <w:p>
      <w:pPr>
        <w:pStyle w:val="ListParagraph"/>
        <w:numPr>
          <w:ilvl w:val="0"/>
          <w:numId w:val="2"/>
        </w:numPr>
        <w:tabs>
          <w:tab w:pos="439" w:val="left" w:leader="none"/>
          <w:tab w:pos="441" w:val="left" w:leader="none"/>
        </w:tabs>
        <w:spacing w:line="276" w:lineRule="auto" w:before="3" w:after="0"/>
        <w:ind w:left="441" w:right="306" w:hanging="326"/>
        <w:jc w:val="both"/>
        <w:rPr>
          <w:sz w:val="12"/>
        </w:rPr>
      </w:pPr>
      <w:hyperlink r:id="rId48">
        <w:r>
          <w:rPr>
            <w:color w:val="007FAC"/>
            <w:w w:val="110"/>
            <w:sz w:val="12"/>
          </w:rPr>
          <w:t>Y. Sun, X. Wang, X. Tang, Deep Learning Face Representation from Predicting</w:t>
        </w:r>
      </w:hyperlink>
      <w:r>
        <w:rPr>
          <w:color w:val="007FAC"/>
          <w:spacing w:val="40"/>
          <w:w w:val="112"/>
          <w:sz w:val="12"/>
        </w:rPr>
        <w:t> </w:t>
      </w:r>
      <w:bookmarkStart w:name="_bookmark38" w:id="50"/>
      <w:bookmarkEnd w:id="50"/>
      <w:r>
        <w:rPr>
          <w:color w:val="007FAC"/>
          <w:w w:val="112"/>
          <w:sz w:val="12"/>
        </w:rPr>
      </w:r>
      <w:hyperlink r:id="rId48">
        <w:r>
          <w:rPr>
            <w:color w:val="007FAC"/>
            <w:w w:val="110"/>
            <w:sz w:val="12"/>
          </w:rPr>
          <w:t>10,000</w:t>
        </w:r>
        <w:r>
          <w:rPr>
            <w:color w:val="007FAC"/>
            <w:w w:val="110"/>
            <w:sz w:val="12"/>
          </w:rPr>
          <w:t> Classes,</w:t>
        </w:r>
        <w:r>
          <w:rPr>
            <w:color w:val="007FAC"/>
            <w:w w:val="110"/>
            <w:sz w:val="12"/>
          </w:rPr>
          <w:t> 2014,</w:t>
        </w:r>
        <w:r>
          <w:rPr>
            <w:color w:val="007FAC"/>
            <w:w w:val="110"/>
            <w:sz w:val="12"/>
          </w:rPr>
          <w:t> pp.</w:t>
        </w:r>
        <w:r>
          <w:rPr>
            <w:color w:val="007FAC"/>
            <w:w w:val="110"/>
            <w:sz w:val="12"/>
          </w:rPr>
          <w:t> 1891</w:t>
        </w:r>
      </w:hyperlink>
      <w:r>
        <w:rPr>
          <w:rFonts w:ascii="Arial"/>
          <w:color w:val="007FAC"/>
          <w:w w:val="110"/>
          <w:sz w:val="12"/>
        </w:rPr>
        <w:t>e</w:t>
      </w:r>
      <w:hyperlink r:id="rId48">
        <w:r>
          <w:rPr>
            <w:color w:val="007FAC"/>
            <w:w w:val="110"/>
            <w:sz w:val="12"/>
          </w:rPr>
          <w:t>1898</w:t>
        </w:r>
      </w:hyperlink>
      <w:r>
        <w:rPr>
          <w:w w:val="110"/>
          <w:sz w:val="12"/>
        </w:rPr>
        <w:t>.</w:t>
      </w:r>
    </w:p>
    <w:p>
      <w:pPr>
        <w:pStyle w:val="ListParagraph"/>
        <w:numPr>
          <w:ilvl w:val="0"/>
          <w:numId w:val="2"/>
        </w:numPr>
        <w:tabs>
          <w:tab w:pos="439" w:val="left" w:leader="none"/>
          <w:tab w:pos="441" w:val="left" w:leader="none"/>
        </w:tabs>
        <w:spacing w:line="276" w:lineRule="auto" w:before="2" w:after="0"/>
        <w:ind w:left="441" w:right="306" w:hanging="326"/>
        <w:jc w:val="both"/>
        <w:rPr>
          <w:sz w:val="12"/>
        </w:rPr>
      </w:pPr>
      <w:hyperlink r:id="rId49">
        <w:r>
          <w:rPr>
            <w:color w:val="007FAC"/>
            <w:w w:val="110"/>
            <w:sz w:val="12"/>
          </w:rPr>
          <w:t>Z.</w:t>
        </w:r>
        <w:r>
          <w:rPr>
            <w:color w:val="007FAC"/>
            <w:w w:val="110"/>
            <w:sz w:val="12"/>
          </w:rPr>
          <w:t> Liu,</w:t>
        </w:r>
        <w:r>
          <w:rPr>
            <w:color w:val="007FAC"/>
            <w:w w:val="110"/>
            <w:sz w:val="12"/>
          </w:rPr>
          <w:t> P.</w:t>
        </w:r>
        <w:r>
          <w:rPr>
            <w:color w:val="007FAC"/>
            <w:w w:val="110"/>
            <w:sz w:val="12"/>
          </w:rPr>
          <w:t> Luo,</w:t>
        </w:r>
        <w:r>
          <w:rPr>
            <w:color w:val="007FAC"/>
            <w:w w:val="110"/>
            <w:sz w:val="12"/>
          </w:rPr>
          <w:t> X.</w:t>
        </w:r>
        <w:r>
          <w:rPr>
            <w:color w:val="007FAC"/>
            <w:w w:val="110"/>
            <w:sz w:val="12"/>
          </w:rPr>
          <w:t> Wang,</w:t>
        </w:r>
        <w:r>
          <w:rPr>
            <w:color w:val="007FAC"/>
            <w:w w:val="110"/>
            <w:sz w:val="12"/>
          </w:rPr>
          <w:t> X.</w:t>
        </w:r>
        <w:r>
          <w:rPr>
            <w:color w:val="007FAC"/>
            <w:w w:val="110"/>
            <w:sz w:val="12"/>
          </w:rPr>
          <w:t> Tang,</w:t>
        </w:r>
        <w:r>
          <w:rPr>
            <w:color w:val="007FAC"/>
            <w:w w:val="110"/>
            <w:sz w:val="12"/>
          </w:rPr>
          <w:t> Deep</w:t>
        </w:r>
        <w:r>
          <w:rPr>
            <w:color w:val="007FAC"/>
            <w:w w:val="110"/>
            <w:sz w:val="12"/>
          </w:rPr>
          <w:t> Learning</w:t>
        </w:r>
        <w:r>
          <w:rPr>
            <w:color w:val="007FAC"/>
            <w:w w:val="110"/>
            <w:sz w:val="12"/>
          </w:rPr>
          <w:t> Face</w:t>
        </w:r>
        <w:r>
          <w:rPr>
            <w:color w:val="007FAC"/>
            <w:w w:val="110"/>
            <w:sz w:val="12"/>
          </w:rPr>
          <w:t> Attributes</w:t>
        </w:r>
        <w:r>
          <w:rPr>
            <w:color w:val="007FAC"/>
            <w:w w:val="110"/>
            <w:sz w:val="12"/>
          </w:rPr>
          <w:t> in</w:t>
        </w:r>
        <w:r>
          <w:rPr>
            <w:color w:val="007FAC"/>
            <w:w w:val="110"/>
            <w:sz w:val="12"/>
          </w:rPr>
          <w:t> the</w:t>
        </w:r>
        <w:r>
          <w:rPr>
            <w:color w:val="007FAC"/>
            <w:w w:val="110"/>
            <w:sz w:val="12"/>
          </w:rPr>
          <w:t> Wild,</w:t>
        </w:r>
      </w:hyperlink>
      <w:r>
        <w:rPr>
          <w:color w:val="007FAC"/>
          <w:spacing w:val="40"/>
          <w:w w:val="112"/>
          <w:sz w:val="12"/>
        </w:rPr>
        <w:t> </w:t>
      </w:r>
      <w:bookmarkStart w:name="_bookmark39" w:id="51"/>
      <w:bookmarkEnd w:id="51"/>
      <w:r>
        <w:rPr>
          <w:color w:val="007FAC"/>
          <w:w w:val="112"/>
          <w:sz w:val="12"/>
        </w:rPr>
      </w:r>
      <w:hyperlink r:id="rId49">
        <w:r>
          <w:rPr>
            <w:color w:val="007FAC"/>
            <w:w w:val="110"/>
            <w:sz w:val="12"/>
          </w:rPr>
          <w:t>2015,</w:t>
        </w:r>
        <w:r>
          <w:rPr>
            <w:color w:val="007FAC"/>
            <w:w w:val="110"/>
            <w:sz w:val="12"/>
          </w:rPr>
          <w:t> pp.</w:t>
        </w:r>
        <w:r>
          <w:rPr>
            <w:color w:val="007FAC"/>
            <w:w w:val="110"/>
            <w:sz w:val="12"/>
          </w:rPr>
          <w:t> 3730</w:t>
        </w:r>
      </w:hyperlink>
      <w:r>
        <w:rPr>
          <w:rFonts w:ascii="Arial"/>
          <w:color w:val="007FAC"/>
          <w:w w:val="110"/>
          <w:sz w:val="12"/>
        </w:rPr>
        <w:t>e</w:t>
      </w:r>
      <w:hyperlink r:id="rId49">
        <w:r>
          <w:rPr>
            <w:color w:val="007FAC"/>
            <w:w w:val="110"/>
            <w:sz w:val="12"/>
          </w:rPr>
          <w:t>3738</w:t>
        </w:r>
      </w:hyperlink>
      <w:r>
        <w:rPr>
          <w:w w:val="110"/>
          <w:sz w:val="12"/>
        </w:rPr>
        <w:t>.</w:t>
      </w:r>
    </w:p>
    <w:p>
      <w:pPr>
        <w:pStyle w:val="ListParagraph"/>
        <w:numPr>
          <w:ilvl w:val="0"/>
          <w:numId w:val="2"/>
        </w:numPr>
        <w:tabs>
          <w:tab w:pos="439" w:val="left" w:leader="none"/>
          <w:tab w:pos="441" w:val="left" w:leader="none"/>
        </w:tabs>
        <w:spacing w:line="278" w:lineRule="auto" w:before="2" w:after="0"/>
        <w:ind w:left="441" w:right="306" w:hanging="326"/>
        <w:jc w:val="both"/>
        <w:rPr>
          <w:sz w:val="12"/>
        </w:rPr>
      </w:pPr>
      <w:hyperlink r:id="rId50">
        <w:r>
          <w:rPr>
            <w:color w:val="007FAC"/>
            <w:w w:val="105"/>
            <w:sz w:val="12"/>
          </w:rPr>
          <w:t>S.Z.</w:t>
        </w:r>
        <w:r>
          <w:rPr>
            <w:color w:val="007FAC"/>
            <w:spacing w:val="37"/>
            <w:w w:val="105"/>
            <w:sz w:val="12"/>
          </w:rPr>
          <w:t> </w:t>
        </w:r>
        <w:r>
          <w:rPr>
            <w:color w:val="007FAC"/>
            <w:w w:val="105"/>
            <w:sz w:val="12"/>
          </w:rPr>
          <w:t>Li,</w:t>
        </w:r>
        <w:r>
          <w:rPr>
            <w:color w:val="007FAC"/>
            <w:spacing w:val="37"/>
            <w:w w:val="105"/>
            <w:sz w:val="12"/>
          </w:rPr>
          <w:t> </w:t>
        </w:r>
        <w:r>
          <w:rPr>
            <w:color w:val="007FAC"/>
            <w:w w:val="105"/>
            <w:sz w:val="12"/>
          </w:rPr>
          <w:t>R.F.</w:t>
        </w:r>
        <w:r>
          <w:rPr>
            <w:color w:val="007FAC"/>
            <w:spacing w:val="36"/>
            <w:w w:val="105"/>
            <w:sz w:val="12"/>
          </w:rPr>
          <w:t> </w:t>
        </w:r>
        <w:r>
          <w:rPr>
            <w:color w:val="007FAC"/>
            <w:w w:val="105"/>
            <w:sz w:val="12"/>
          </w:rPr>
          <w:t>Chu,</w:t>
        </w:r>
        <w:r>
          <w:rPr>
            <w:color w:val="007FAC"/>
            <w:spacing w:val="37"/>
            <w:w w:val="105"/>
            <w:sz w:val="12"/>
          </w:rPr>
          <w:t> </w:t>
        </w:r>
        <w:r>
          <w:rPr>
            <w:color w:val="007FAC"/>
            <w:w w:val="105"/>
            <w:sz w:val="12"/>
          </w:rPr>
          <w:t>S.C.</w:t>
        </w:r>
        <w:r>
          <w:rPr>
            <w:color w:val="007FAC"/>
            <w:spacing w:val="37"/>
            <w:w w:val="105"/>
            <w:sz w:val="12"/>
          </w:rPr>
          <w:t> </w:t>
        </w:r>
        <w:r>
          <w:rPr>
            <w:color w:val="007FAC"/>
            <w:w w:val="105"/>
            <w:sz w:val="12"/>
          </w:rPr>
          <w:t>Liao,</w:t>
        </w:r>
        <w:r>
          <w:rPr>
            <w:color w:val="007FAC"/>
            <w:spacing w:val="36"/>
            <w:w w:val="105"/>
            <w:sz w:val="12"/>
          </w:rPr>
          <w:t> </w:t>
        </w:r>
        <w:r>
          <w:rPr>
            <w:color w:val="007FAC"/>
            <w:w w:val="105"/>
            <w:sz w:val="12"/>
          </w:rPr>
          <w:t>L.</w:t>
        </w:r>
        <w:r>
          <w:rPr>
            <w:color w:val="007FAC"/>
            <w:spacing w:val="37"/>
            <w:w w:val="105"/>
            <w:sz w:val="12"/>
          </w:rPr>
          <w:t> </w:t>
        </w:r>
        <w:r>
          <w:rPr>
            <w:color w:val="007FAC"/>
            <w:w w:val="105"/>
            <w:sz w:val="12"/>
          </w:rPr>
          <w:t>Zhang,</w:t>
        </w:r>
        <w:r>
          <w:rPr>
            <w:color w:val="007FAC"/>
            <w:spacing w:val="37"/>
            <w:w w:val="105"/>
            <w:sz w:val="12"/>
          </w:rPr>
          <w:t> </w:t>
        </w:r>
        <w:r>
          <w:rPr>
            <w:color w:val="007FAC"/>
            <w:w w:val="105"/>
            <w:sz w:val="12"/>
          </w:rPr>
          <w:t>Illumination</w:t>
        </w:r>
        <w:r>
          <w:rPr>
            <w:color w:val="007FAC"/>
            <w:spacing w:val="37"/>
            <w:w w:val="105"/>
            <w:sz w:val="12"/>
          </w:rPr>
          <w:t> </w:t>
        </w:r>
        <w:r>
          <w:rPr>
            <w:color w:val="007FAC"/>
            <w:w w:val="105"/>
            <w:sz w:val="12"/>
          </w:rPr>
          <w:t>invariant</w:t>
        </w:r>
        <w:r>
          <w:rPr>
            <w:color w:val="007FAC"/>
            <w:spacing w:val="37"/>
            <w:w w:val="105"/>
            <w:sz w:val="12"/>
          </w:rPr>
          <w:t> </w:t>
        </w:r>
        <w:r>
          <w:rPr>
            <w:color w:val="007FAC"/>
            <w:w w:val="105"/>
            <w:sz w:val="12"/>
          </w:rPr>
          <w:t>face</w:t>
        </w:r>
        <w:r>
          <w:rPr>
            <w:color w:val="007FAC"/>
            <w:spacing w:val="37"/>
            <w:w w:val="105"/>
            <w:sz w:val="12"/>
          </w:rPr>
          <w:t> </w:t>
        </w:r>
        <w:r>
          <w:rPr>
            <w:color w:val="007FAC"/>
            <w:w w:val="105"/>
            <w:sz w:val="12"/>
          </w:rPr>
          <w:t>recognition</w:t>
        </w:r>
      </w:hyperlink>
      <w:r>
        <w:rPr>
          <w:color w:val="007FAC"/>
          <w:spacing w:val="40"/>
          <w:w w:val="105"/>
          <w:sz w:val="12"/>
        </w:rPr>
        <w:t> </w:t>
      </w:r>
      <w:hyperlink r:id="rId50">
        <w:r>
          <w:rPr>
            <w:color w:val="007FAC"/>
            <w:w w:val="105"/>
            <w:sz w:val="12"/>
          </w:rPr>
          <w:t>using</w:t>
        </w:r>
        <w:r>
          <w:rPr>
            <w:color w:val="007FAC"/>
            <w:spacing w:val="40"/>
            <w:w w:val="105"/>
            <w:sz w:val="12"/>
          </w:rPr>
          <w:t> </w:t>
        </w:r>
        <w:r>
          <w:rPr>
            <w:color w:val="007FAC"/>
            <w:w w:val="105"/>
            <w:sz w:val="12"/>
          </w:rPr>
          <w:t>near-infrared</w:t>
        </w:r>
        <w:r>
          <w:rPr>
            <w:color w:val="007FAC"/>
            <w:spacing w:val="40"/>
            <w:w w:val="105"/>
            <w:sz w:val="12"/>
          </w:rPr>
          <w:t> </w:t>
        </w:r>
        <w:r>
          <w:rPr>
            <w:color w:val="007FAC"/>
            <w:w w:val="105"/>
            <w:sz w:val="12"/>
          </w:rPr>
          <w:t>images,</w:t>
        </w:r>
        <w:r>
          <w:rPr>
            <w:color w:val="007FAC"/>
            <w:spacing w:val="40"/>
            <w:w w:val="105"/>
            <w:sz w:val="12"/>
          </w:rPr>
          <w:t> </w:t>
        </w:r>
        <w:r>
          <w:rPr>
            <w:color w:val="007FAC"/>
            <w:w w:val="105"/>
            <w:sz w:val="12"/>
          </w:rPr>
          <w:t>IEEE</w:t>
        </w:r>
        <w:r>
          <w:rPr>
            <w:color w:val="007FAC"/>
            <w:spacing w:val="40"/>
            <w:w w:val="105"/>
            <w:sz w:val="12"/>
          </w:rPr>
          <w:t> </w:t>
        </w:r>
        <w:r>
          <w:rPr>
            <w:color w:val="007FAC"/>
            <w:w w:val="105"/>
            <w:sz w:val="12"/>
          </w:rPr>
          <w:t>Trans.</w:t>
        </w:r>
        <w:r>
          <w:rPr>
            <w:color w:val="007FAC"/>
            <w:spacing w:val="40"/>
            <w:w w:val="105"/>
            <w:sz w:val="12"/>
          </w:rPr>
          <w:t> </w:t>
        </w:r>
        <w:r>
          <w:rPr>
            <w:color w:val="007FAC"/>
            <w:w w:val="105"/>
            <w:sz w:val="12"/>
          </w:rPr>
          <w:t>Pattern</w:t>
        </w:r>
        <w:r>
          <w:rPr>
            <w:color w:val="007FAC"/>
            <w:spacing w:val="40"/>
            <w:w w:val="105"/>
            <w:sz w:val="12"/>
          </w:rPr>
          <w:t> </w:t>
        </w:r>
        <w:r>
          <w:rPr>
            <w:color w:val="007FAC"/>
            <w:w w:val="105"/>
            <w:sz w:val="12"/>
          </w:rPr>
          <w:t>Anal.</w:t>
        </w:r>
        <w:r>
          <w:rPr>
            <w:color w:val="007FAC"/>
            <w:spacing w:val="40"/>
            <w:w w:val="105"/>
            <w:sz w:val="12"/>
          </w:rPr>
          <w:t> </w:t>
        </w:r>
        <w:r>
          <w:rPr>
            <w:color w:val="007FAC"/>
            <w:w w:val="105"/>
            <w:sz w:val="12"/>
          </w:rPr>
          <w:t>Mach.</w:t>
        </w:r>
        <w:r>
          <w:rPr>
            <w:color w:val="007FAC"/>
            <w:spacing w:val="40"/>
            <w:w w:val="105"/>
            <w:sz w:val="12"/>
          </w:rPr>
          <w:t> </w:t>
        </w:r>
        <w:r>
          <w:rPr>
            <w:color w:val="007FAC"/>
            <w:w w:val="105"/>
            <w:sz w:val="12"/>
          </w:rPr>
          <w:t>Intell.</w:t>
        </w:r>
        <w:r>
          <w:rPr>
            <w:color w:val="007FAC"/>
            <w:spacing w:val="40"/>
            <w:w w:val="105"/>
            <w:sz w:val="12"/>
          </w:rPr>
          <w:t> </w:t>
        </w:r>
        <w:r>
          <w:rPr>
            <w:color w:val="007FAC"/>
            <w:w w:val="105"/>
            <w:sz w:val="12"/>
          </w:rPr>
          <w:t>29</w:t>
        </w:r>
        <w:r>
          <w:rPr>
            <w:color w:val="007FAC"/>
            <w:spacing w:val="40"/>
            <w:w w:val="105"/>
            <w:sz w:val="12"/>
          </w:rPr>
          <w:t> </w:t>
        </w:r>
        <w:r>
          <w:rPr>
            <w:color w:val="007FAC"/>
            <w:w w:val="105"/>
            <w:sz w:val="12"/>
          </w:rPr>
          <w:t>(4)</w:t>
        </w:r>
      </w:hyperlink>
      <w:r>
        <w:rPr>
          <w:color w:val="007FAC"/>
          <w:spacing w:val="40"/>
          <w:w w:val="105"/>
          <w:sz w:val="12"/>
        </w:rPr>
        <w:t> </w:t>
      </w:r>
      <w:hyperlink r:id="rId50">
        <w:r>
          <w:rPr>
            <w:color w:val="007FAC"/>
            <w:w w:val="105"/>
            <w:sz w:val="12"/>
          </w:rPr>
          <w:t>(2007)</w:t>
        </w:r>
        <w:r>
          <w:rPr>
            <w:color w:val="007FAC"/>
            <w:w w:val="105"/>
            <w:sz w:val="12"/>
          </w:rPr>
          <w:t> 627</w:t>
        </w:r>
      </w:hyperlink>
      <w:r>
        <w:rPr>
          <w:rFonts w:ascii="Arial"/>
          <w:color w:val="007FAC"/>
          <w:w w:val="105"/>
          <w:sz w:val="12"/>
        </w:rPr>
        <w:t>e</w:t>
      </w:r>
      <w:hyperlink r:id="rId50">
        <w:r>
          <w:rPr>
            <w:color w:val="007FAC"/>
            <w:w w:val="105"/>
            <w:sz w:val="12"/>
          </w:rPr>
          <w:t>639</w:t>
        </w:r>
      </w:hyperlink>
      <w:r>
        <w:rPr>
          <w:w w:val="105"/>
          <w:sz w:val="12"/>
        </w:rPr>
        <w:t>.</w:t>
      </w:r>
    </w:p>
    <w:p>
      <w:pPr>
        <w:pStyle w:val="ListParagraph"/>
        <w:numPr>
          <w:ilvl w:val="0"/>
          <w:numId w:val="2"/>
        </w:numPr>
        <w:tabs>
          <w:tab w:pos="439" w:val="left" w:leader="none"/>
          <w:tab w:pos="441" w:val="left" w:leader="none"/>
        </w:tabs>
        <w:spacing w:line="278" w:lineRule="auto" w:before="1" w:after="0"/>
        <w:ind w:left="441" w:right="306" w:hanging="326"/>
        <w:jc w:val="both"/>
        <w:rPr>
          <w:sz w:val="12"/>
        </w:rPr>
      </w:pPr>
      <w:hyperlink r:id="rId51">
        <w:r>
          <w:rPr>
            <w:color w:val="007FAC"/>
            <w:w w:val="110"/>
            <w:sz w:val="12"/>
          </w:rPr>
          <w:t>B. Zhang, L. Zhang, D. Zhang, L. Shen, Directional binary code with application</w:t>
        </w:r>
      </w:hyperlink>
      <w:r>
        <w:rPr>
          <w:color w:val="007FAC"/>
          <w:spacing w:val="40"/>
          <w:w w:val="110"/>
          <w:sz w:val="12"/>
        </w:rPr>
        <w:t> </w:t>
      </w:r>
      <w:hyperlink r:id="rId51">
        <w:r>
          <w:rPr>
            <w:color w:val="007FAC"/>
            <w:w w:val="110"/>
            <w:sz w:val="12"/>
          </w:rPr>
          <w:t>to</w:t>
        </w:r>
        <w:r>
          <w:rPr>
            <w:color w:val="007FAC"/>
            <w:w w:val="110"/>
            <w:sz w:val="12"/>
          </w:rPr>
          <w:t> polyu</w:t>
        </w:r>
        <w:r>
          <w:rPr>
            <w:color w:val="007FAC"/>
            <w:w w:val="110"/>
            <w:sz w:val="12"/>
          </w:rPr>
          <w:t> near-infrared</w:t>
        </w:r>
        <w:r>
          <w:rPr>
            <w:color w:val="007FAC"/>
            <w:w w:val="110"/>
            <w:sz w:val="12"/>
          </w:rPr>
          <w:t> facedatabase,</w:t>
        </w:r>
        <w:r>
          <w:rPr>
            <w:color w:val="007FAC"/>
            <w:w w:val="110"/>
            <w:sz w:val="12"/>
          </w:rPr>
          <w:t> Pattern</w:t>
        </w:r>
        <w:r>
          <w:rPr>
            <w:color w:val="007FAC"/>
            <w:w w:val="110"/>
            <w:sz w:val="12"/>
          </w:rPr>
          <w:t> Recognit.</w:t>
        </w:r>
        <w:r>
          <w:rPr>
            <w:color w:val="007FAC"/>
            <w:w w:val="110"/>
            <w:sz w:val="12"/>
          </w:rPr>
          <w:t> Lett.</w:t>
        </w:r>
        <w:r>
          <w:rPr>
            <w:color w:val="007FAC"/>
            <w:w w:val="110"/>
            <w:sz w:val="12"/>
          </w:rPr>
          <w:t> 31</w:t>
        </w:r>
        <w:r>
          <w:rPr>
            <w:color w:val="007FAC"/>
            <w:w w:val="110"/>
            <w:sz w:val="12"/>
          </w:rPr>
          <w:t> (14)</w:t>
        </w:r>
        <w:r>
          <w:rPr>
            <w:color w:val="007FAC"/>
            <w:w w:val="110"/>
            <w:sz w:val="12"/>
          </w:rPr>
          <w:t> </w:t>
        </w:r>
        <w:r>
          <w:rPr>
            <w:color w:val="007FAC"/>
            <w:w w:val="110"/>
            <w:sz w:val="12"/>
          </w:rPr>
          <w:t>(2010)</w:t>
        </w:r>
      </w:hyperlink>
      <w:r>
        <w:rPr>
          <w:color w:val="007FAC"/>
          <w:spacing w:val="40"/>
          <w:w w:val="112"/>
          <w:sz w:val="12"/>
        </w:rPr>
        <w:t> </w:t>
      </w:r>
      <w:bookmarkStart w:name="_bookmark40" w:id="52"/>
      <w:bookmarkEnd w:id="52"/>
      <w:r>
        <w:rPr>
          <w:color w:val="007FAC"/>
          <w:w w:val="112"/>
          <w:sz w:val="12"/>
        </w:rPr>
      </w:r>
      <w:hyperlink r:id="rId51">
        <w:r>
          <w:rPr>
            <w:color w:val="007FAC"/>
            <w:spacing w:val="-2"/>
            <w:w w:val="110"/>
            <w:sz w:val="12"/>
          </w:rPr>
          <w:t>2337</w:t>
        </w:r>
      </w:hyperlink>
      <w:r>
        <w:rPr>
          <w:rFonts w:ascii="Arial"/>
          <w:color w:val="007FAC"/>
          <w:spacing w:val="-2"/>
          <w:w w:val="110"/>
          <w:sz w:val="12"/>
        </w:rPr>
        <w:t>e</w:t>
      </w:r>
      <w:hyperlink r:id="rId51">
        <w:r>
          <w:rPr>
            <w:color w:val="007FAC"/>
            <w:spacing w:val="-2"/>
            <w:w w:val="110"/>
            <w:sz w:val="12"/>
          </w:rPr>
          <w:t>2344</w:t>
        </w:r>
      </w:hyperlink>
      <w:r>
        <w:rPr>
          <w:spacing w:val="-2"/>
          <w:w w:val="110"/>
          <w:sz w:val="12"/>
        </w:rPr>
        <w:t>.</w:t>
      </w:r>
    </w:p>
    <w:p>
      <w:pPr>
        <w:pStyle w:val="ListParagraph"/>
        <w:numPr>
          <w:ilvl w:val="0"/>
          <w:numId w:val="2"/>
        </w:numPr>
        <w:tabs>
          <w:tab w:pos="439" w:val="left" w:leader="none"/>
          <w:tab w:pos="441" w:val="left" w:leader="none"/>
        </w:tabs>
        <w:spacing w:line="276" w:lineRule="auto" w:before="2" w:after="0"/>
        <w:ind w:left="441" w:right="306" w:hanging="326"/>
        <w:jc w:val="both"/>
        <w:rPr>
          <w:sz w:val="12"/>
        </w:rPr>
      </w:pPr>
      <w:hyperlink r:id="rId52">
        <w:r>
          <w:rPr>
            <w:color w:val="007FAC"/>
            <w:w w:val="110"/>
            <w:sz w:val="12"/>
          </w:rPr>
          <w:t>Y.</w:t>
        </w:r>
        <w:r>
          <w:rPr>
            <w:color w:val="007FAC"/>
            <w:w w:val="110"/>
            <w:sz w:val="12"/>
          </w:rPr>
          <w:t> Xu,</w:t>
        </w:r>
        <w:r>
          <w:rPr>
            <w:color w:val="007FAC"/>
            <w:w w:val="110"/>
            <w:sz w:val="12"/>
          </w:rPr>
          <w:t> A.</w:t>
        </w:r>
        <w:r>
          <w:rPr>
            <w:color w:val="007FAC"/>
            <w:w w:val="110"/>
            <w:sz w:val="12"/>
          </w:rPr>
          <w:t> Zhong,</w:t>
        </w:r>
        <w:r>
          <w:rPr>
            <w:color w:val="007FAC"/>
            <w:w w:val="110"/>
            <w:sz w:val="12"/>
          </w:rPr>
          <w:t> </w:t>
        </w:r>
        <w:r>
          <w:rPr>
            <w:color w:val="007FAC"/>
            <w:w w:val="105"/>
            <w:sz w:val="12"/>
          </w:rPr>
          <w:t>J.</w:t>
        </w:r>
        <w:r>
          <w:rPr>
            <w:color w:val="007FAC"/>
            <w:w w:val="105"/>
            <w:sz w:val="12"/>
          </w:rPr>
          <w:t> </w:t>
        </w:r>
        <w:r>
          <w:rPr>
            <w:color w:val="007FAC"/>
            <w:w w:val="110"/>
            <w:sz w:val="12"/>
          </w:rPr>
          <w:t>Yang,</w:t>
        </w:r>
        <w:r>
          <w:rPr>
            <w:color w:val="007FAC"/>
            <w:w w:val="110"/>
            <w:sz w:val="12"/>
          </w:rPr>
          <w:t> D.</w:t>
        </w:r>
        <w:r>
          <w:rPr>
            <w:color w:val="007FAC"/>
            <w:w w:val="110"/>
            <w:sz w:val="12"/>
          </w:rPr>
          <w:t> Zhang,</w:t>
        </w:r>
        <w:r>
          <w:rPr>
            <w:color w:val="007FAC"/>
            <w:w w:val="110"/>
            <w:sz w:val="12"/>
          </w:rPr>
          <w:t> Bimodal</w:t>
        </w:r>
        <w:r>
          <w:rPr>
            <w:color w:val="007FAC"/>
            <w:w w:val="110"/>
            <w:sz w:val="12"/>
          </w:rPr>
          <w:t> biometrics</w:t>
        </w:r>
        <w:r>
          <w:rPr>
            <w:color w:val="007FAC"/>
            <w:w w:val="110"/>
            <w:sz w:val="12"/>
          </w:rPr>
          <w:t> based</w:t>
        </w:r>
        <w:r>
          <w:rPr>
            <w:color w:val="007FAC"/>
            <w:w w:val="110"/>
            <w:sz w:val="12"/>
          </w:rPr>
          <w:t> on</w:t>
        </w:r>
        <w:r>
          <w:rPr>
            <w:color w:val="007FAC"/>
            <w:w w:val="110"/>
            <w:sz w:val="12"/>
          </w:rPr>
          <w:t> a</w:t>
        </w:r>
        <w:r>
          <w:rPr>
            <w:color w:val="007FAC"/>
            <w:w w:val="110"/>
            <w:sz w:val="12"/>
          </w:rPr>
          <w:t> </w:t>
        </w:r>
        <w:r>
          <w:rPr>
            <w:color w:val="007FAC"/>
            <w:w w:val="110"/>
            <w:sz w:val="12"/>
          </w:rPr>
          <w:t>represen-</w:t>
        </w:r>
      </w:hyperlink>
      <w:r>
        <w:rPr>
          <w:color w:val="007FAC"/>
          <w:spacing w:val="40"/>
          <w:w w:val="115"/>
          <w:sz w:val="12"/>
        </w:rPr>
        <w:t> </w:t>
      </w:r>
      <w:bookmarkStart w:name="_bookmark41" w:id="53"/>
      <w:bookmarkEnd w:id="53"/>
      <w:r>
        <w:rPr>
          <w:color w:val="007FAC"/>
          <w:w w:val="115"/>
          <w:sz w:val="12"/>
        </w:rPr>
      </w:r>
      <w:hyperlink r:id="rId52">
        <w:r>
          <w:rPr>
            <w:color w:val="007FAC"/>
            <w:w w:val="110"/>
            <w:sz w:val="12"/>
          </w:rPr>
          <w:t>tation</w:t>
        </w:r>
        <w:r>
          <w:rPr>
            <w:color w:val="007FAC"/>
            <w:spacing w:val="25"/>
            <w:w w:val="110"/>
            <w:sz w:val="12"/>
          </w:rPr>
          <w:t> </w:t>
        </w:r>
        <w:r>
          <w:rPr>
            <w:color w:val="007FAC"/>
            <w:w w:val="110"/>
            <w:sz w:val="12"/>
          </w:rPr>
          <w:t>and</w:t>
        </w:r>
        <w:r>
          <w:rPr>
            <w:color w:val="007FAC"/>
            <w:spacing w:val="25"/>
            <w:w w:val="110"/>
            <w:sz w:val="12"/>
          </w:rPr>
          <w:t> </w:t>
        </w:r>
        <w:r>
          <w:rPr>
            <w:color w:val="007FAC"/>
            <w:w w:val="110"/>
            <w:sz w:val="12"/>
          </w:rPr>
          <w:t>recognition</w:t>
        </w:r>
        <w:r>
          <w:rPr>
            <w:color w:val="007FAC"/>
            <w:spacing w:val="25"/>
            <w:w w:val="110"/>
            <w:sz w:val="12"/>
          </w:rPr>
          <w:t> </w:t>
        </w:r>
        <w:r>
          <w:rPr>
            <w:color w:val="007FAC"/>
            <w:w w:val="110"/>
            <w:sz w:val="12"/>
          </w:rPr>
          <w:t>approach,</w:t>
        </w:r>
        <w:r>
          <w:rPr>
            <w:color w:val="007FAC"/>
            <w:spacing w:val="24"/>
            <w:w w:val="110"/>
            <w:sz w:val="12"/>
          </w:rPr>
          <w:t> </w:t>
        </w:r>
        <w:r>
          <w:rPr>
            <w:color w:val="007FAC"/>
            <w:w w:val="110"/>
            <w:sz w:val="12"/>
          </w:rPr>
          <w:t>Opt.</w:t>
        </w:r>
        <w:r>
          <w:rPr>
            <w:color w:val="007FAC"/>
            <w:spacing w:val="25"/>
            <w:w w:val="110"/>
            <w:sz w:val="12"/>
          </w:rPr>
          <w:t> </w:t>
        </w:r>
        <w:r>
          <w:rPr>
            <w:color w:val="007FAC"/>
            <w:w w:val="110"/>
            <w:sz w:val="12"/>
          </w:rPr>
          <w:t>Eng.</w:t>
        </w:r>
        <w:r>
          <w:rPr>
            <w:color w:val="007FAC"/>
            <w:spacing w:val="24"/>
            <w:w w:val="110"/>
            <w:sz w:val="12"/>
          </w:rPr>
          <w:t> </w:t>
        </w:r>
        <w:r>
          <w:rPr>
            <w:color w:val="007FAC"/>
            <w:w w:val="110"/>
            <w:sz w:val="12"/>
          </w:rPr>
          <w:t>50</w:t>
        </w:r>
        <w:r>
          <w:rPr>
            <w:color w:val="007FAC"/>
            <w:spacing w:val="25"/>
            <w:w w:val="110"/>
            <w:sz w:val="12"/>
          </w:rPr>
          <w:t> </w:t>
        </w:r>
        <w:r>
          <w:rPr>
            <w:color w:val="007FAC"/>
            <w:w w:val="110"/>
            <w:sz w:val="12"/>
          </w:rPr>
          <w:t>(3)</w:t>
        </w:r>
        <w:r>
          <w:rPr>
            <w:color w:val="007FAC"/>
            <w:spacing w:val="25"/>
            <w:w w:val="110"/>
            <w:sz w:val="12"/>
          </w:rPr>
          <w:t> </w:t>
        </w:r>
        <w:r>
          <w:rPr>
            <w:color w:val="007FAC"/>
            <w:w w:val="110"/>
            <w:sz w:val="12"/>
          </w:rPr>
          <w:t>(2011)</w:t>
        </w:r>
        <w:r>
          <w:rPr>
            <w:color w:val="007FAC"/>
            <w:spacing w:val="27"/>
            <w:w w:val="110"/>
            <w:sz w:val="12"/>
          </w:rPr>
          <w:t> </w:t>
        </w:r>
        <w:r>
          <w:rPr>
            <w:color w:val="007FAC"/>
            <w:w w:val="110"/>
            <w:sz w:val="12"/>
          </w:rPr>
          <w:t>037</w:t>
        </w:r>
        <w:r>
          <w:rPr>
            <w:color w:val="007FAC"/>
            <w:spacing w:val="24"/>
            <w:w w:val="110"/>
            <w:sz w:val="12"/>
          </w:rPr>
          <w:t> </w:t>
        </w:r>
        <w:r>
          <w:rPr>
            <w:color w:val="007FAC"/>
            <w:w w:val="110"/>
            <w:sz w:val="12"/>
          </w:rPr>
          <w:t>202</w:t>
        </w:r>
      </w:hyperlink>
      <w:r>
        <w:rPr>
          <w:rFonts w:ascii="Arial"/>
          <w:color w:val="007FAC"/>
          <w:w w:val="110"/>
          <w:sz w:val="12"/>
        </w:rPr>
        <w:t>e</w:t>
      </w:r>
      <w:hyperlink r:id="rId52">
        <w:r>
          <w:rPr>
            <w:color w:val="007FAC"/>
            <w:w w:val="110"/>
            <w:sz w:val="12"/>
          </w:rPr>
          <w:t>037</w:t>
        </w:r>
        <w:r>
          <w:rPr>
            <w:color w:val="007FAC"/>
            <w:spacing w:val="25"/>
            <w:w w:val="110"/>
            <w:sz w:val="12"/>
          </w:rPr>
          <w:t> </w:t>
        </w:r>
        <w:r>
          <w:rPr>
            <w:color w:val="007FAC"/>
            <w:w w:val="110"/>
            <w:sz w:val="12"/>
          </w:rPr>
          <w:t>202</w:t>
        </w:r>
      </w:hyperlink>
      <w:r>
        <w:rPr>
          <w:w w:val="110"/>
          <w:sz w:val="12"/>
        </w:rPr>
        <w:t>.</w:t>
      </w:r>
    </w:p>
    <w:p>
      <w:pPr>
        <w:pStyle w:val="ListParagraph"/>
        <w:numPr>
          <w:ilvl w:val="0"/>
          <w:numId w:val="2"/>
        </w:numPr>
        <w:tabs>
          <w:tab w:pos="439" w:val="left" w:leader="none"/>
          <w:tab w:pos="441" w:val="left" w:leader="none"/>
        </w:tabs>
        <w:spacing w:line="276" w:lineRule="auto" w:before="2" w:after="0"/>
        <w:ind w:left="441" w:right="307" w:hanging="326"/>
        <w:jc w:val="both"/>
        <w:rPr>
          <w:sz w:val="12"/>
        </w:rPr>
      </w:pPr>
      <w:hyperlink r:id="rId53">
        <w:r>
          <w:rPr>
            <w:color w:val="007FAC"/>
            <w:w w:val="110"/>
            <w:sz w:val="12"/>
          </w:rPr>
          <w:t>A.</w:t>
        </w:r>
        <w:r>
          <w:rPr>
            <w:color w:val="007FAC"/>
            <w:spacing w:val="-3"/>
            <w:w w:val="110"/>
            <w:sz w:val="12"/>
          </w:rPr>
          <w:t> </w:t>
        </w:r>
        <w:r>
          <w:rPr>
            <w:color w:val="007FAC"/>
            <w:w w:val="110"/>
            <w:sz w:val="12"/>
          </w:rPr>
          <w:t>Ross,</w:t>
        </w:r>
        <w:r>
          <w:rPr>
            <w:color w:val="007FAC"/>
            <w:spacing w:val="-4"/>
            <w:w w:val="110"/>
            <w:sz w:val="12"/>
          </w:rPr>
          <w:t> </w:t>
        </w:r>
        <w:r>
          <w:rPr>
            <w:color w:val="007FAC"/>
            <w:w w:val="110"/>
            <w:sz w:val="12"/>
          </w:rPr>
          <w:t>A.K.</w:t>
        </w:r>
        <w:r>
          <w:rPr>
            <w:color w:val="007FAC"/>
            <w:spacing w:val="-4"/>
            <w:w w:val="110"/>
            <w:sz w:val="12"/>
          </w:rPr>
          <w:t> </w:t>
        </w:r>
        <w:r>
          <w:rPr>
            <w:color w:val="007FAC"/>
            <w:w w:val="110"/>
            <w:sz w:val="12"/>
          </w:rPr>
          <w:t>Jain,</w:t>
        </w:r>
        <w:r>
          <w:rPr>
            <w:color w:val="007FAC"/>
            <w:spacing w:val="-3"/>
            <w:w w:val="110"/>
            <w:sz w:val="12"/>
          </w:rPr>
          <w:t> </w:t>
        </w:r>
        <w:r>
          <w:rPr>
            <w:color w:val="007FAC"/>
            <w:w w:val="110"/>
            <w:sz w:val="12"/>
          </w:rPr>
          <w:t>J.Z.</w:t>
        </w:r>
        <w:r>
          <w:rPr>
            <w:color w:val="007FAC"/>
            <w:spacing w:val="-4"/>
            <w:w w:val="110"/>
            <w:sz w:val="12"/>
          </w:rPr>
          <w:t> </w:t>
        </w:r>
        <w:r>
          <w:rPr>
            <w:color w:val="007FAC"/>
            <w:w w:val="110"/>
            <w:sz w:val="12"/>
          </w:rPr>
          <w:t>Qian,</w:t>
        </w:r>
        <w:r>
          <w:rPr>
            <w:color w:val="007FAC"/>
            <w:spacing w:val="-4"/>
            <w:w w:val="110"/>
            <w:sz w:val="12"/>
          </w:rPr>
          <w:t> </w:t>
        </w:r>
        <w:r>
          <w:rPr>
            <w:color w:val="007FAC"/>
            <w:w w:val="110"/>
            <w:sz w:val="12"/>
          </w:rPr>
          <w:t>Information</w:t>
        </w:r>
        <w:r>
          <w:rPr>
            <w:color w:val="007FAC"/>
            <w:spacing w:val="-2"/>
            <w:w w:val="110"/>
            <w:sz w:val="12"/>
          </w:rPr>
          <w:t> </w:t>
        </w:r>
        <w:r>
          <w:rPr>
            <w:color w:val="007FAC"/>
            <w:w w:val="110"/>
            <w:sz w:val="12"/>
          </w:rPr>
          <w:t>fusion</w:t>
        </w:r>
        <w:r>
          <w:rPr>
            <w:color w:val="007FAC"/>
            <w:spacing w:val="-4"/>
            <w:w w:val="110"/>
            <w:sz w:val="12"/>
          </w:rPr>
          <w:t> </w:t>
        </w:r>
        <w:r>
          <w:rPr>
            <w:color w:val="007FAC"/>
            <w:w w:val="110"/>
            <w:sz w:val="12"/>
          </w:rPr>
          <w:t>in</w:t>
        </w:r>
        <w:r>
          <w:rPr>
            <w:color w:val="007FAC"/>
            <w:spacing w:val="-4"/>
            <w:w w:val="110"/>
            <w:sz w:val="12"/>
          </w:rPr>
          <w:t> </w:t>
        </w:r>
        <w:r>
          <w:rPr>
            <w:color w:val="007FAC"/>
            <w:w w:val="110"/>
            <w:sz w:val="12"/>
          </w:rPr>
          <w:t>biometrics,</w:t>
        </w:r>
        <w:r>
          <w:rPr>
            <w:color w:val="007FAC"/>
            <w:spacing w:val="-3"/>
            <w:w w:val="110"/>
            <w:sz w:val="12"/>
          </w:rPr>
          <w:t> </w:t>
        </w:r>
        <w:r>
          <w:rPr>
            <w:color w:val="007FAC"/>
            <w:w w:val="110"/>
            <w:sz w:val="12"/>
          </w:rPr>
          <w:t>Pattern</w:t>
        </w:r>
        <w:r>
          <w:rPr>
            <w:color w:val="007FAC"/>
            <w:spacing w:val="-3"/>
            <w:w w:val="110"/>
            <w:sz w:val="12"/>
          </w:rPr>
          <w:t> </w:t>
        </w:r>
        <w:r>
          <w:rPr>
            <w:color w:val="007FAC"/>
            <w:w w:val="110"/>
            <w:sz w:val="12"/>
          </w:rPr>
          <w:t>Recognit.</w:t>
        </w:r>
      </w:hyperlink>
      <w:r>
        <w:rPr>
          <w:color w:val="007FAC"/>
          <w:spacing w:val="40"/>
          <w:w w:val="110"/>
          <w:sz w:val="12"/>
        </w:rPr>
        <w:t> </w:t>
      </w:r>
      <w:bookmarkStart w:name="_bookmark42" w:id="54"/>
      <w:bookmarkEnd w:id="54"/>
      <w:r>
        <w:rPr>
          <w:color w:val="007FAC"/>
          <w:w w:val="110"/>
          <w:sz w:val="12"/>
        </w:rPr>
      </w:r>
      <w:hyperlink r:id="rId53">
        <w:r>
          <w:rPr>
            <w:color w:val="007FAC"/>
            <w:w w:val="110"/>
            <w:sz w:val="12"/>
          </w:rPr>
          <w:t>Lett.</w:t>
        </w:r>
        <w:r>
          <w:rPr>
            <w:color w:val="007FAC"/>
            <w:spacing w:val="40"/>
            <w:w w:val="110"/>
            <w:sz w:val="12"/>
          </w:rPr>
          <w:t> </w:t>
        </w:r>
        <w:r>
          <w:rPr>
            <w:color w:val="007FAC"/>
            <w:w w:val="110"/>
            <w:sz w:val="12"/>
          </w:rPr>
          <w:t>24</w:t>
        </w:r>
        <w:r>
          <w:rPr>
            <w:color w:val="007FAC"/>
            <w:spacing w:val="40"/>
            <w:w w:val="110"/>
            <w:sz w:val="12"/>
          </w:rPr>
          <w:t> </w:t>
        </w:r>
        <w:r>
          <w:rPr>
            <w:color w:val="007FAC"/>
            <w:w w:val="110"/>
            <w:sz w:val="12"/>
          </w:rPr>
          <w:t>(13)</w:t>
        </w:r>
        <w:r>
          <w:rPr>
            <w:color w:val="007FAC"/>
            <w:spacing w:val="40"/>
            <w:w w:val="110"/>
            <w:sz w:val="12"/>
          </w:rPr>
          <w:t> </w:t>
        </w:r>
        <w:r>
          <w:rPr>
            <w:color w:val="007FAC"/>
            <w:w w:val="110"/>
            <w:sz w:val="12"/>
          </w:rPr>
          <w:t>(2003)</w:t>
        </w:r>
        <w:r>
          <w:rPr>
            <w:color w:val="007FAC"/>
            <w:spacing w:val="40"/>
            <w:w w:val="110"/>
            <w:sz w:val="12"/>
          </w:rPr>
          <w:t> </w:t>
        </w:r>
        <w:r>
          <w:rPr>
            <w:color w:val="007FAC"/>
            <w:w w:val="110"/>
            <w:sz w:val="12"/>
          </w:rPr>
          <w:t>2115</w:t>
        </w:r>
      </w:hyperlink>
      <w:r>
        <w:rPr>
          <w:rFonts w:ascii="Arial"/>
          <w:color w:val="007FAC"/>
          <w:w w:val="110"/>
          <w:sz w:val="12"/>
        </w:rPr>
        <w:t>e</w:t>
      </w:r>
      <w:hyperlink r:id="rId53">
        <w:r>
          <w:rPr>
            <w:color w:val="007FAC"/>
            <w:w w:val="110"/>
            <w:sz w:val="12"/>
          </w:rPr>
          <w:t>2125</w:t>
        </w:r>
      </w:hyperlink>
      <w:r>
        <w:rPr>
          <w:w w:val="110"/>
          <w:sz w:val="12"/>
        </w:rPr>
        <w:t>.</w:t>
      </w:r>
    </w:p>
    <w:p>
      <w:pPr>
        <w:pStyle w:val="ListParagraph"/>
        <w:numPr>
          <w:ilvl w:val="0"/>
          <w:numId w:val="2"/>
        </w:numPr>
        <w:tabs>
          <w:tab w:pos="439" w:val="left" w:leader="none"/>
          <w:tab w:pos="441" w:val="left" w:leader="none"/>
        </w:tabs>
        <w:spacing w:line="276" w:lineRule="auto" w:before="2" w:after="0"/>
        <w:ind w:left="441" w:right="306" w:hanging="326"/>
        <w:jc w:val="both"/>
        <w:rPr>
          <w:sz w:val="12"/>
        </w:rPr>
      </w:pPr>
      <w:hyperlink r:id="rId54">
        <w:r>
          <w:rPr>
            <w:color w:val="007FAC"/>
            <w:w w:val="115"/>
            <w:sz w:val="12"/>
          </w:rPr>
          <w:t>Y.</w:t>
        </w:r>
        <w:r>
          <w:rPr>
            <w:color w:val="007FAC"/>
            <w:w w:val="115"/>
            <w:sz w:val="12"/>
          </w:rPr>
          <w:t> Xu,</w:t>
        </w:r>
        <w:r>
          <w:rPr>
            <w:color w:val="007FAC"/>
            <w:w w:val="115"/>
            <w:sz w:val="12"/>
          </w:rPr>
          <w:t> Y.</w:t>
        </w:r>
        <w:r>
          <w:rPr>
            <w:color w:val="007FAC"/>
            <w:w w:val="115"/>
            <w:sz w:val="12"/>
          </w:rPr>
          <w:t> Lu,</w:t>
        </w:r>
        <w:r>
          <w:rPr>
            <w:color w:val="007FAC"/>
            <w:w w:val="115"/>
            <w:sz w:val="12"/>
          </w:rPr>
          <w:t> Adaptive</w:t>
        </w:r>
        <w:r>
          <w:rPr>
            <w:color w:val="007FAC"/>
            <w:w w:val="115"/>
            <w:sz w:val="12"/>
          </w:rPr>
          <w:t> weighted</w:t>
        </w:r>
        <w:r>
          <w:rPr>
            <w:color w:val="007FAC"/>
            <w:w w:val="115"/>
            <w:sz w:val="12"/>
          </w:rPr>
          <w:t> fusion</w:t>
        </w:r>
        <w:r>
          <w:rPr>
            <w:color w:val="007FAC"/>
            <w:w w:val="115"/>
            <w:sz w:val="12"/>
          </w:rPr>
          <w:t> A</w:t>
        </w:r>
        <w:r>
          <w:rPr>
            <w:color w:val="007FAC"/>
            <w:w w:val="115"/>
            <w:sz w:val="12"/>
          </w:rPr>
          <w:t> novel</w:t>
        </w:r>
        <w:r>
          <w:rPr>
            <w:color w:val="007FAC"/>
            <w:w w:val="115"/>
            <w:sz w:val="12"/>
          </w:rPr>
          <w:t> fusion</w:t>
        </w:r>
        <w:r>
          <w:rPr>
            <w:color w:val="007FAC"/>
            <w:w w:val="115"/>
            <w:sz w:val="12"/>
          </w:rPr>
          <w:t> approach</w:t>
        </w:r>
        <w:r>
          <w:rPr>
            <w:color w:val="007FAC"/>
            <w:w w:val="115"/>
            <w:sz w:val="12"/>
          </w:rPr>
          <w:t> for</w:t>
        </w:r>
        <w:r>
          <w:rPr>
            <w:color w:val="007FAC"/>
            <w:w w:val="115"/>
            <w:sz w:val="12"/>
          </w:rPr>
          <w:t> image</w:t>
        </w:r>
      </w:hyperlink>
      <w:r>
        <w:rPr>
          <w:color w:val="007FAC"/>
          <w:spacing w:val="40"/>
          <w:w w:val="115"/>
          <w:sz w:val="12"/>
        </w:rPr>
        <w:t> </w:t>
      </w:r>
      <w:hyperlink r:id="rId54">
        <w:r>
          <w:rPr>
            <w:color w:val="007FAC"/>
            <w:w w:val="115"/>
            <w:sz w:val="12"/>
          </w:rPr>
          <w:t>classi</w:t>
        </w:r>
        <w:r>
          <w:rPr>
            <w:rFonts w:ascii="Times New Roman"/>
            <w:color w:val="007FAC"/>
            <w:w w:val="115"/>
            <w:sz w:val="12"/>
          </w:rPr>
          <w:t>fi</w:t>
        </w:r>
        <w:r>
          <w:rPr>
            <w:color w:val="007FAC"/>
            <w:w w:val="115"/>
            <w:sz w:val="12"/>
          </w:rPr>
          <w:t>cation,</w:t>
        </w:r>
        <w:r>
          <w:rPr>
            <w:color w:val="007FAC"/>
            <w:w w:val="115"/>
            <w:sz w:val="12"/>
          </w:rPr>
          <w:t> Neurocomputing</w:t>
        </w:r>
        <w:r>
          <w:rPr>
            <w:color w:val="007FAC"/>
            <w:w w:val="115"/>
            <w:sz w:val="12"/>
          </w:rPr>
          <w:t> 168</w:t>
        </w:r>
        <w:r>
          <w:rPr>
            <w:color w:val="007FAC"/>
            <w:w w:val="115"/>
            <w:sz w:val="12"/>
          </w:rPr>
          <w:t> (2015)</w:t>
        </w:r>
        <w:r>
          <w:rPr>
            <w:color w:val="007FAC"/>
            <w:w w:val="115"/>
            <w:sz w:val="12"/>
          </w:rPr>
          <w:t> 566</w:t>
        </w:r>
      </w:hyperlink>
      <w:r>
        <w:rPr>
          <w:rFonts w:ascii="Arial"/>
          <w:color w:val="007FAC"/>
          <w:w w:val="115"/>
          <w:sz w:val="12"/>
        </w:rPr>
        <w:t>e</w:t>
      </w:r>
      <w:hyperlink r:id="rId54">
        <w:r>
          <w:rPr>
            <w:color w:val="007FAC"/>
            <w:w w:val="115"/>
            <w:sz w:val="12"/>
          </w:rPr>
          <w:t>574</w:t>
        </w:r>
      </w:hyperlink>
      <w:r>
        <w:rPr>
          <w:w w:val="115"/>
          <w:sz w:val="12"/>
        </w:rPr>
        <w:t>.</w:t>
      </w:r>
    </w:p>
    <w:p>
      <w:pPr>
        <w:spacing w:after="0" w:line="276" w:lineRule="auto"/>
        <w:jc w:val="both"/>
        <w:rPr>
          <w:sz w:val="12"/>
        </w:rPr>
        <w:sectPr>
          <w:type w:val="continuous"/>
          <w:pgSz w:w="11910" w:h="15880"/>
          <w:pgMar w:header="890" w:footer="0" w:top="840" w:bottom="280" w:left="540" w:right="540"/>
          <w:cols w:num="2" w:equalWidth="0">
            <w:col w:w="5179" w:space="201"/>
            <w:col w:w="5450"/>
          </w:cols>
        </w:sectPr>
      </w:pPr>
    </w:p>
    <w:p>
      <w:pPr>
        <w:tabs>
          <w:tab w:pos="10706" w:val="right" w:leader="none"/>
        </w:tabs>
        <w:spacing w:before="91"/>
        <w:ind w:left="3368" w:right="0" w:firstLine="0"/>
        <w:jc w:val="left"/>
        <w:rPr>
          <w:sz w:val="12"/>
        </w:rPr>
      </w:pPr>
      <w:r>
        <w:rPr>
          <w:i/>
          <w:sz w:val="12"/>
        </w:rPr>
        <w:t>K.</w:t>
      </w:r>
      <w:r>
        <w:rPr>
          <w:i/>
          <w:spacing w:val="10"/>
          <w:sz w:val="12"/>
        </w:rPr>
        <w:t> </w:t>
      </w:r>
      <w:r>
        <w:rPr>
          <w:i/>
          <w:sz w:val="12"/>
        </w:rPr>
        <w:t>Guo</w:t>
      </w:r>
      <w:r>
        <w:rPr>
          <w:i/>
          <w:spacing w:val="10"/>
          <w:sz w:val="12"/>
        </w:rPr>
        <w:t> </w:t>
      </w:r>
      <w:r>
        <w:rPr>
          <w:i/>
          <w:sz w:val="12"/>
        </w:rPr>
        <w:t>et</w:t>
      </w:r>
      <w:r>
        <w:rPr>
          <w:i/>
          <w:spacing w:val="10"/>
          <w:sz w:val="12"/>
        </w:rPr>
        <w:t> </w:t>
      </w:r>
      <w:r>
        <w:rPr>
          <w:i/>
          <w:sz w:val="12"/>
        </w:rPr>
        <w:t>al.</w:t>
      </w:r>
      <w:r>
        <w:rPr>
          <w:i/>
          <w:spacing w:val="10"/>
          <w:sz w:val="12"/>
        </w:rPr>
        <w:t> </w:t>
      </w:r>
      <w:r>
        <w:rPr>
          <w:i/>
          <w:sz w:val="12"/>
        </w:rPr>
        <w:t>/</w:t>
      </w:r>
      <w:r>
        <w:rPr>
          <w:i/>
          <w:spacing w:val="11"/>
          <w:sz w:val="12"/>
        </w:rPr>
        <w:t> </w:t>
      </w:r>
      <w:r>
        <w:rPr>
          <w:i/>
          <w:sz w:val="12"/>
        </w:rPr>
        <w:t>CAAI</w:t>
      </w:r>
      <w:r>
        <w:rPr>
          <w:i/>
          <w:spacing w:val="10"/>
          <w:sz w:val="12"/>
        </w:rPr>
        <w:t> </w:t>
      </w:r>
      <w:r>
        <w:rPr>
          <w:i/>
          <w:sz w:val="12"/>
        </w:rPr>
        <w:t>Transactions</w:t>
      </w:r>
      <w:r>
        <w:rPr>
          <w:i/>
          <w:spacing w:val="11"/>
          <w:sz w:val="12"/>
        </w:rPr>
        <w:t> </w:t>
      </w:r>
      <w:r>
        <w:rPr>
          <w:i/>
          <w:sz w:val="12"/>
        </w:rPr>
        <w:t>on</w:t>
      </w:r>
      <w:r>
        <w:rPr>
          <w:i/>
          <w:spacing w:val="11"/>
          <w:sz w:val="12"/>
        </w:rPr>
        <w:t> </w:t>
      </w:r>
      <w:r>
        <w:rPr>
          <w:i/>
          <w:sz w:val="12"/>
        </w:rPr>
        <w:t>Intelligence</w:t>
      </w:r>
      <w:r>
        <w:rPr>
          <w:i/>
          <w:spacing w:val="10"/>
          <w:sz w:val="12"/>
        </w:rPr>
        <w:t> </w:t>
      </w:r>
      <w:r>
        <w:rPr>
          <w:i/>
          <w:sz w:val="12"/>
        </w:rPr>
        <w:t>Technology</w:t>
      </w:r>
      <w:r>
        <w:rPr>
          <w:i/>
          <w:spacing w:val="9"/>
          <w:sz w:val="12"/>
        </w:rPr>
        <w:t> </w:t>
      </w:r>
      <w:r>
        <w:rPr>
          <w:i/>
          <w:sz w:val="12"/>
        </w:rPr>
        <w:t>2</w:t>
      </w:r>
      <w:r>
        <w:rPr>
          <w:i/>
          <w:spacing w:val="11"/>
          <w:sz w:val="12"/>
        </w:rPr>
        <w:t> </w:t>
      </w:r>
      <w:r>
        <w:rPr>
          <w:i/>
          <w:sz w:val="12"/>
        </w:rPr>
        <w:t>(2017)</w:t>
      </w:r>
      <w:r>
        <w:rPr>
          <w:i/>
          <w:spacing w:val="10"/>
          <w:sz w:val="12"/>
        </w:rPr>
        <w:t> </w:t>
      </w:r>
      <w:r>
        <w:rPr>
          <w:i/>
          <w:spacing w:val="-4"/>
          <w:sz w:val="12"/>
        </w:rPr>
        <w:t>39</w:t>
      </w:r>
      <w:r>
        <w:rPr>
          <w:rFonts w:ascii="Arial"/>
          <w:spacing w:val="-4"/>
          <w:sz w:val="12"/>
        </w:rPr>
        <w:t>e</w:t>
      </w:r>
      <w:r>
        <w:rPr>
          <w:i/>
          <w:spacing w:val="-4"/>
          <w:sz w:val="12"/>
        </w:rPr>
        <w:t>47</w:t>
      </w:r>
      <w:r>
        <w:rPr>
          <w:rFonts w:ascii="Times New Roman"/>
          <w:sz w:val="12"/>
        </w:rPr>
        <w:tab/>
      </w:r>
      <w:r>
        <w:rPr>
          <w:spacing w:val="-5"/>
          <w:sz w:val="12"/>
        </w:rPr>
        <w:t>47</w:t>
      </w:r>
    </w:p>
    <w:p>
      <w:pPr>
        <w:spacing w:after="0"/>
        <w:jc w:val="left"/>
        <w:rPr>
          <w:sz w:val="12"/>
        </w:rPr>
        <w:sectPr>
          <w:headerReference w:type="default" r:id="rId55"/>
          <w:pgSz w:w="11910" w:h="15880"/>
          <w:pgMar w:header="0" w:footer="0" w:top="840" w:bottom="280" w:left="540" w:right="540"/>
        </w:sectPr>
      </w:pPr>
    </w:p>
    <w:p>
      <w:pPr>
        <w:pStyle w:val="ListParagraph"/>
        <w:numPr>
          <w:ilvl w:val="0"/>
          <w:numId w:val="2"/>
        </w:numPr>
        <w:tabs>
          <w:tab w:pos="633" w:val="left" w:leader="none"/>
          <w:tab w:pos="635" w:val="left" w:leader="none"/>
        </w:tabs>
        <w:spacing w:line="276" w:lineRule="auto" w:before="234" w:after="0"/>
        <w:ind w:left="635" w:right="0" w:hanging="326"/>
        <w:jc w:val="both"/>
        <w:rPr>
          <w:sz w:val="12"/>
        </w:rPr>
      </w:pPr>
      <w:bookmarkStart w:name="_bookmark43" w:id="55"/>
      <w:bookmarkEnd w:id="55"/>
      <w:r>
        <w:rPr/>
      </w:r>
      <w:hyperlink r:id="rId56">
        <w:r>
          <w:rPr>
            <w:color w:val="007FAC"/>
            <w:w w:val="110"/>
            <w:sz w:val="12"/>
          </w:rPr>
          <w:t>L.</w:t>
        </w:r>
        <w:r>
          <w:rPr>
            <w:color w:val="007FAC"/>
            <w:w w:val="110"/>
            <w:sz w:val="12"/>
          </w:rPr>
          <w:t> Wolf,</w:t>
        </w:r>
        <w:r>
          <w:rPr>
            <w:color w:val="007FAC"/>
            <w:w w:val="110"/>
            <w:sz w:val="12"/>
          </w:rPr>
          <w:t> T.</w:t>
        </w:r>
        <w:r>
          <w:rPr>
            <w:color w:val="007FAC"/>
            <w:w w:val="110"/>
            <w:sz w:val="12"/>
          </w:rPr>
          <w:t> Hassner,</w:t>
        </w:r>
        <w:r>
          <w:rPr>
            <w:color w:val="007FAC"/>
            <w:w w:val="110"/>
            <w:sz w:val="12"/>
          </w:rPr>
          <w:t> I.</w:t>
        </w:r>
        <w:r>
          <w:rPr>
            <w:color w:val="007FAC"/>
            <w:w w:val="110"/>
            <w:sz w:val="12"/>
          </w:rPr>
          <w:t> Maoz,</w:t>
        </w:r>
        <w:r>
          <w:rPr>
            <w:color w:val="007FAC"/>
            <w:w w:val="110"/>
            <w:sz w:val="12"/>
          </w:rPr>
          <w:t> Face</w:t>
        </w:r>
        <w:r>
          <w:rPr>
            <w:color w:val="007FAC"/>
            <w:w w:val="110"/>
            <w:sz w:val="12"/>
          </w:rPr>
          <w:t> Recognition</w:t>
        </w:r>
        <w:r>
          <w:rPr>
            <w:color w:val="007FAC"/>
            <w:w w:val="110"/>
            <w:sz w:val="12"/>
          </w:rPr>
          <w:t> in</w:t>
        </w:r>
        <w:r>
          <w:rPr>
            <w:color w:val="007FAC"/>
            <w:w w:val="110"/>
            <w:sz w:val="12"/>
          </w:rPr>
          <w:t> Unconstrained</w:t>
        </w:r>
        <w:r>
          <w:rPr>
            <w:color w:val="007FAC"/>
            <w:w w:val="110"/>
            <w:sz w:val="12"/>
          </w:rPr>
          <w:t> Videos</w:t>
        </w:r>
        <w:r>
          <w:rPr>
            <w:color w:val="007FAC"/>
            <w:w w:val="110"/>
            <w:sz w:val="12"/>
          </w:rPr>
          <w:t> </w:t>
        </w:r>
        <w:r>
          <w:rPr>
            <w:color w:val="007FAC"/>
            <w:w w:val="110"/>
            <w:sz w:val="12"/>
          </w:rPr>
          <w:t>with</w:t>
        </w:r>
      </w:hyperlink>
      <w:r>
        <w:rPr>
          <w:color w:val="007FAC"/>
          <w:spacing w:val="40"/>
          <w:w w:val="119"/>
          <w:sz w:val="12"/>
        </w:rPr>
        <w:t> </w:t>
      </w:r>
      <w:bookmarkStart w:name="_bookmark44" w:id="56"/>
      <w:bookmarkEnd w:id="56"/>
      <w:r>
        <w:rPr>
          <w:color w:val="007FAC"/>
          <w:w w:val="119"/>
          <w:sz w:val="12"/>
        </w:rPr>
      </w:r>
      <w:hyperlink r:id="rId56">
        <w:r>
          <w:rPr>
            <w:color w:val="007FAC"/>
            <w:w w:val="110"/>
            <w:sz w:val="12"/>
          </w:rPr>
          <w:t>Matched</w:t>
        </w:r>
        <w:r>
          <w:rPr>
            <w:color w:val="007FAC"/>
            <w:spacing w:val="37"/>
            <w:w w:val="110"/>
            <w:sz w:val="12"/>
          </w:rPr>
          <w:t> </w:t>
        </w:r>
        <w:r>
          <w:rPr>
            <w:color w:val="007FAC"/>
            <w:w w:val="110"/>
            <w:sz w:val="12"/>
          </w:rPr>
          <w:t>Background</w:t>
        </w:r>
        <w:r>
          <w:rPr>
            <w:color w:val="007FAC"/>
            <w:spacing w:val="38"/>
            <w:w w:val="110"/>
            <w:sz w:val="12"/>
          </w:rPr>
          <w:t> </w:t>
        </w:r>
        <w:r>
          <w:rPr>
            <w:color w:val="007FAC"/>
            <w:w w:val="110"/>
            <w:sz w:val="12"/>
          </w:rPr>
          <w:t>Similarity,</w:t>
        </w:r>
        <w:r>
          <w:rPr>
            <w:color w:val="007FAC"/>
            <w:spacing w:val="37"/>
            <w:w w:val="110"/>
            <w:sz w:val="12"/>
          </w:rPr>
          <w:t> </w:t>
        </w:r>
        <w:r>
          <w:rPr>
            <w:color w:val="007FAC"/>
            <w:w w:val="110"/>
            <w:sz w:val="12"/>
          </w:rPr>
          <w:t>vol.</w:t>
        </w:r>
        <w:r>
          <w:rPr>
            <w:color w:val="007FAC"/>
            <w:spacing w:val="37"/>
            <w:w w:val="110"/>
            <w:sz w:val="12"/>
          </w:rPr>
          <w:t> </w:t>
        </w:r>
        <w:r>
          <w:rPr>
            <w:color w:val="007FAC"/>
            <w:w w:val="110"/>
            <w:sz w:val="12"/>
          </w:rPr>
          <w:t>42,</w:t>
        </w:r>
        <w:r>
          <w:rPr>
            <w:color w:val="007FAC"/>
            <w:spacing w:val="37"/>
            <w:w w:val="110"/>
            <w:sz w:val="12"/>
          </w:rPr>
          <w:t> </w:t>
        </w:r>
        <w:r>
          <w:rPr>
            <w:color w:val="007FAC"/>
            <w:w w:val="110"/>
            <w:sz w:val="12"/>
          </w:rPr>
          <w:t>2011,</w:t>
        </w:r>
        <w:r>
          <w:rPr>
            <w:color w:val="007FAC"/>
            <w:spacing w:val="35"/>
            <w:w w:val="110"/>
            <w:sz w:val="12"/>
          </w:rPr>
          <w:t> </w:t>
        </w:r>
        <w:r>
          <w:rPr>
            <w:color w:val="007FAC"/>
            <w:w w:val="110"/>
            <w:sz w:val="12"/>
          </w:rPr>
          <w:t>pp.</w:t>
        </w:r>
        <w:r>
          <w:rPr>
            <w:color w:val="007FAC"/>
            <w:spacing w:val="37"/>
            <w:w w:val="110"/>
            <w:sz w:val="12"/>
          </w:rPr>
          <w:t> </w:t>
        </w:r>
        <w:r>
          <w:rPr>
            <w:color w:val="007FAC"/>
            <w:w w:val="110"/>
            <w:sz w:val="12"/>
          </w:rPr>
          <w:t>529</w:t>
        </w:r>
      </w:hyperlink>
      <w:r>
        <w:rPr>
          <w:rFonts w:ascii="Arial"/>
          <w:color w:val="007FAC"/>
          <w:w w:val="110"/>
          <w:sz w:val="12"/>
        </w:rPr>
        <w:t>e</w:t>
      </w:r>
      <w:hyperlink r:id="rId56">
        <w:r>
          <w:rPr>
            <w:color w:val="007FAC"/>
            <w:w w:val="110"/>
            <w:sz w:val="12"/>
          </w:rPr>
          <w:t>534</w:t>
        </w:r>
        <w:r>
          <w:rPr>
            <w:color w:val="007FAC"/>
            <w:spacing w:val="35"/>
            <w:w w:val="110"/>
            <w:sz w:val="12"/>
          </w:rPr>
          <w:t> </w:t>
        </w:r>
        <w:r>
          <w:rPr>
            <w:color w:val="007FAC"/>
            <w:w w:val="110"/>
            <w:sz w:val="12"/>
          </w:rPr>
          <w:t>no.</w:t>
        </w:r>
        <w:r>
          <w:rPr>
            <w:color w:val="007FAC"/>
            <w:spacing w:val="38"/>
            <w:w w:val="110"/>
            <w:sz w:val="12"/>
          </w:rPr>
          <w:t> </w:t>
        </w:r>
        <w:r>
          <w:rPr>
            <w:color w:val="007FAC"/>
            <w:w w:val="110"/>
            <w:sz w:val="12"/>
          </w:rPr>
          <w:t>7</w:t>
        </w:r>
      </w:hyperlink>
      <w:r>
        <w:rPr>
          <w:w w:val="110"/>
          <w:sz w:val="12"/>
        </w:rPr>
        <w:t>.</w:t>
      </w:r>
    </w:p>
    <w:p>
      <w:pPr>
        <w:pStyle w:val="ListParagraph"/>
        <w:numPr>
          <w:ilvl w:val="0"/>
          <w:numId w:val="2"/>
        </w:numPr>
        <w:tabs>
          <w:tab w:pos="633" w:val="left" w:leader="none"/>
          <w:tab w:pos="635" w:val="left" w:leader="none"/>
        </w:tabs>
        <w:spacing w:line="278" w:lineRule="auto" w:before="3" w:after="0"/>
        <w:ind w:left="635" w:right="0" w:hanging="326"/>
        <w:jc w:val="both"/>
        <w:rPr>
          <w:sz w:val="12"/>
        </w:rPr>
      </w:pPr>
      <w:hyperlink r:id="rId57">
        <w:r>
          <w:rPr>
            <w:color w:val="007FAC"/>
            <w:w w:val="110"/>
            <w:sz w:val="12"/>
          </w:rPr>
          <w:t>Taigman,</w:t>
        </w:r>
        <w:r>
          <w:rPr>
            <w:color w:val="007FAC"/>
            <w:w w:val="110"/>
            <w:sz w:val="12"/>
          </w:rPr>
          <w:t> L.</w:t>
        </w:r>
        <w:r>
          <w:rPr>
            <w:color w:val="007FAC"/>
            <w:w w:val="110"/>
            <w:sz w:val="12"/>
          </w:rPr>
          <w:t> Wolf,</w:t>
        </w:r>
        <w:r>
          <w:rPr>
            <w:color w:val="007FAC"/>
            <w:w w:val="110"/>
            <w:sz w:val="12"/>
          </w:rPr>
          <w:t> T.</w:t>
        </w:r>
        <w:r>
          <w:rPr>
            <w:color w:val="007FAC"/>
            <w:w w:val="110"/>
            <w:sz w:val="12"/>
          </w:rPr>
          <w:t> Hassner,</w:t>
        </w:r>
        <w:r>
          <w:rPr>
            <w:color w:val="007FAC"/>
            <w:w w:val="110"/>
            <w:sz w:val="12"/>
          </w:rPr>
          <w:t> Multiple</w:t>
        </w:r>
        <w:r>
          <w:rPr>
            <w:color w:val="007FAC"/>
            <w:w w:val="110"/>
            <w:sz w:val="12"/>
          </w:rPr>
          <w:t> one-shots</w:t>
        </w:r>
        <w:r>
          <w:rPr>
            <w:color w:val="007FAC"/>
            <w:w w:val="110"/>
            <w:sz w:val="12"/>
          </w:rPr>
          <w:t> for</w:t>
        </w:r>
        <w:r>
          <w:rPr>
            <w:color w:val="007FAC"/>
            <w:w w:val="110"/>
            <w:sz w:val="12"/>
          </w:rPr>
          <w:t> utilizing</w:t>
        </w:r>
        <w:r>
          <w:rPr>
            <w:color w:val="007FAC"/>
            <w:w w:val="110"/>
            <w:sz w:val="12"/>
          </w:rPr>
          <w:t> class</w:t>
        </w:r>
        <w:r>
          <w:rPr>
            <w:color w:val="007FAC"/>
            <w:w w:val="110"/>
            <w:sz w:val="12"/>
          </w:rPr>
          <w:t> label</w:t>
        </w:r>
        <w:r>
          <w:rPr>
            <w:color w:val="007FAC"/>
            <w:w w:val="110"/>
            <w:sz w:val="12"/>
          </w:rPr>
          <w:t> </w:t>
        </w:r>
        <w:r>
          <w:rPr>
            <w:color w:val="007FAC"/>
            <w:w w:val="110"/>
            <w:sz w:val="12"/>
          </w:rPr>
          <w:t>in-</w:t>
        </w:r>
      </w:hyperlink>
      <w:r>
        <w:rPr>
          <w:color w:val="007FAC"/>
          <w:spacing w:val="40"/>
          <w:w w:val="110"/>
          <w:sz w:val="12"/>
        </w:rPr>
        <w:t> </w:t>
      </w:r>
      <w:hyperlink r:id="rId57">
        <w:r>
          <w:rPr>
            <w:color w:val="007FAC"/>
            <w:w w:val="110"/>
            <w:sz w:val="12"/>
          </w:rPr>
          <w:t>formation,</w:t>
        </w:r>
        <w:r>
          <w:rPr>
            <w:color w:val="007FAC"/>
            <w:w w:val="110"/>
            <w:sz w:val="12"/>
          </w:rPr>
          <w:t> in:</w:t>
        </w:r>
        <w:r>
          <w:rPr>
            <w:color w:val="007FAC"/>
            <w:w w:val="110"/>
            <w:sz w:val="12"/>
          </w:rPr>
          <w:t> British</w:t>
        </w:r>
        <w:r>
          <w:rPr>
            <w:color w:val="007FAC"/>
            <w:w w:val="110"/>
            <w:sz w:val="12"/>
          </w:rPr>
          <w:t> Machine</w:t>
        </w:r>
        <w:r>
          <w:rPr>
            <w:color w:val="007FAC"/>
            <w:w w:val="110"/>
            <w:sz w:val="12"/>
          </w:rPr>
          <w:t> Vision</w:t>
        </w:r>
        <w:r>
          <w:rPr>
            <w:color w:val="007FAC"/>
            <w:w w:val="110"/>
            <w:sz w:val="12"/>
          </w:rPr>
          <w:t> Conference,</w:t>
        </w:r>
        <w:r>
          <w:rPr>
            <w:color w:val="007FAC"/>
            <w:w w:val="110"/>
            <w:sz w:val="12"/>
          </w:rPr>
          <w:t> BMVC</w:t>
        </w:r>
        <w:r>
          <w:rPr>
            <w:color w:val="007FAC"/>
            <w:w w:val="110"/>
            <w:sz w:val="12"/>
          </w:rPr>
          <w:t> 2009,</w:t>
        </w:r>
        <w:r>
          <w:rPr>
            <w:color w:val="007FAC"/>
            <w:w w:val="110"/>
            <w:sz w:val="12"/>
          </w:rPr>
          <w:t> London,</w:t>
        </w:r>
        <w:r>
          <w:rPr>
            <w:color w:val="007FAC"/>
            <w:w w:val="110"/>
            <w:sz w:val="12"/>
          </w:rPr>
          <w:t> UK,</w:t>
        </w:r>
      </w:hyperlink>
      <w:r>
        <w:rPr>
          <w:color w:val="007FAC"/>
          <w:spacing w:val="40"/>
          <w:w w:val="110"/>
          <w:sz w:val="12"/>
        </w:rPr>
        <w:t> </w:t>
      </w:r>
      <w:hyperlink r:id="rId57">
        <w:r>
          <w:rPr>
            <w:color w:val="007FAC"/>
            <w:w w:val="110"/>
            <w:sz w:val="12"/>
          </w:rPr>
          <w:t>September</w:t>
        </w:r>
        <w:r>
          <w:rPr>
            <w:color w:val="007FAC"/>
            <w:w w:val="110"/>
            <w:sz w:val="12"/>
          </w:rPr>
          <w:t> 7</w:t>
        </w:r>
      </w:hyperlink>
      <w:r>
        <w:rPr>
          <w:rFonts w:ascii="Arial"/>
          <w:color w:val="007FAC"/>
          <w:w w:val="110"/>
          <w:sz w:val="12"/>
        </w:rPr>
        <w:t>e</w:t>
      </w:r>
      <w:hyperlink r:id="rId57">
        <w:r>
          <w:rPr>
            <w:color w:val="007FAC"/>
            <w:w w:val="110"/>
            <w:sz w:val="12"/>
          </w:rPr>
          <w:t>10,</w:t>
        </w:r>
        <w:r>
          <w:rPr>
            <w:color w:val="007FAC"/>
            <w:w w:val="110"/>
            <w:sz w:val="12"/>
          </w:rPr>
          <w:t> 2009.</w:t>
        </w:r>
        <w:r>
          <w:rPr>
            <w:color w:val="007FAC"/>
            <w:w w:val="110"/>
            <w:sz w:val="12"/>
          </w:rPr>
          <w:t> Proceedings,</w:t>
        </w:r>
        <w:r>
          <w:rPr>
            <w:color w:val="007FAC"/>
            <w:w w:val="110"/>
            <w:sz w:val="12"/>
          </w:rPr>
          <w:t> 2009</w:t>
        </w:r>
      </w:hyperlink>
      <w:r>
        <w:rPr>
          <w:w w:val="110"/>
          <w:sz w:val="12"/>
        </w:rPr>
        <w:t>.</w:t>
      </w:r>
    </w:p>
    <w:p>
      <w:pPr>
        <w:spacing w:line="240" w:lineRule="auto" w:before="98"/>
        <w:rPr>
          <w:sz w:val="12"/>
        </w:rPr>
      </w:pPr>
      <w:r>
        <w:rPr/>
        <w:br w:type="column"/>
      </w:r>
      <w:r>
        <w:rPr>
          <w:sz w:val="12"/>
        </w:rPr>
      </w:r>
    </w:p>
    <w:p>
      <w:pPr>
        <w:pStyle w:val="ListParagraph"/>
        <w:numPr>
          <w:ilvl w:val="0"/>
          <w:numId w:val="2"/>
        </w:numPr>
        <w:tabs>
          <w:tab w:pos="633" w:val="left" w:leader="none"/>
          <w:tab w:pos="635" w:val="left" w:leader="none"/>
        </w:tabs>
        <w:spacing w:line="276" w:lineRule="auto" w:before="0" w:after="0"/>
        <w:ind w:left="635" w:right="112" w:hanging="326"/>
        <w:jc w:val="left"/>
        <w:rPr>
          <w:sz w:val="12"/>
        </w:rPr>
      </w:pPr>
      <w:bookmarkStart w:name="_bookmark45" w:id="57"/>
      <w:bookmarkEnd w:id="57"/>
      <w:r>
        <w:rPr/>
      </w:r>
      <w:hyperlink r:id="rId58">
        <w:r>
          <w:rPr>
            <w:color w:val="007FAC"/>
            <w:w w:val="110"/>
            <w:sz w:val="12"/>
          </w:rPr>
          <w:t>K.</w:t>
        </w:r>
        <w:r>
          <w:rPr>
            <w:color w:val="007FAC"/>
            <w:spacing w:val="22"/>
            <w:w w:val="110"/>
            <w:sz w:val="12"/>
          </w:rPr>
          <w:t> </w:t>
        </w:r>
        <w:r>
          <w:rPr>
            <w:color w:val="007FAC"/>
            <w:w w:val="110"/>
            <w:sz w:val="12"/>
          </w:rPr>
          <w:t>Simonyan,</w:t>
        </w:r>
        <w:r>
          <w:rPr>
            <w:color w:val="007FAC"/>
            <w:spacing w:val="22"/>
            <w:w w:val="110"/>
            <w:sz w:val="12"/>
          </w:rPr>
          <w:t> </w:t>
        </w:r>
        <w:r>
          <w:rPr>
            <w:color w:val="007FAC"/>
            <w:w w:val="110"/>
            <w:sz w:val="12"/>
          </w:rPr>
          <w:t>O.</w:t>
        </w:r>
        <w:r>
          <w:rPr>
            <w:color w:val="007FAC"/>
            <w:spacing w:val="23"/>
            <w:w w:val="110"/>
            <w:sz w:val="12"/>
          </w:rPr>
          <w:t> </w:t>
        </w:r>
        <w:r>
          <w:rPr>
            <w:color w:val="007FAC"/>
            <w:w w:val="110"/>
            <w:sz w:val="12"/>
          </w:rPr>
          <w:t>Parkhi,</w:t>
        </w:r>
        <w:r>
          <w:rPr>
            <w:color w:val="007FAC"/>
            <w:spacing w:val="22"/>
            <w:w w:val="110"/>
            <w:sz w:val="12"/>
          </w:rPr>
          <w:t> </w:t>
        </w:r>
        <w:r>
          <w:rPr>
            <w:color w:val="007FAC"/>
            <w:w w:val="110"/>
            <w:sz w:val="12"/>
          </w:rPr>
          <w:t>A.</w:t>
        </w:r>
        <w:r>
          <w:rPr>
            <w:color w:val="007FAC"/>
            <w:spacing w:val="22"/>
            <w:w w:val="110"/>
            <w:sz w:val="12"/>
          </w:rPr>
          <w:t> </w:t>
        </w:r>
        <w:r>
          <w:rPr>
            <w:color w:val="007FAC"/>
            <w:w w:val="110"/>
            <w:sz w:val="12"/>
          </w:rPr>
          <w:t>Vedaldi,</w:t>
        </w:r>
        <w:r>
          <w:rPr>
            <w:color w:val="007FAC"/>
            <w:spacing w:val="22"/>
            <w:w w:val="110"/>
            <w:sz w:val="12"/>
          </w:rPr>
          <w:t> </w:t>
        </w:r>
        <w:r>
          <w:rPr>
            <w:color w:val="007FAC"/>
            <w:w w:val="110"/>
            <w:sz w:val="12"/>
          </w:rPr>
          <w:t>A.</w:t>
        </w:r>
        <w:r>
          <w:rPr>
            <w:color w:val="007FAC"/>
            <w:spacing w:val="23"/>
            <w:w w:val="110"/>
            <w:sz w:val="12"/>
          </w:rPr>
          <w:t> </w:t>
        </w:r>
        <w:r>
          <w:rPr>
            <w:color w:val="007FAC"/>
            <w:w w:val="110"/>
            <w:sz w:val="12"/>
          </w:rPr>
          <w:t>Zisserman,</w:t>
        </w:r>
        <w:r>
          <w:rPr>
            <w:color w:val="007FAC"/>
            <w:spacing w:val="22"/>
            <w:w w:val="110"/>
            <w:sz w:val="12"/>
          </w:rPr>
          <w:t> </w:t>
        </w:r>
        <w:r>
          <w:rPr>
            <w:color w:val="007FAC"/>
            <w:w w:val="110"/>
            <w:sz w:val="12"/>
          </w:rPr>
          <w:t>Fisher</w:t>
        </w:r>
        <w:r>
          <w:rPr>
            <w:color w:val="007FAC"/>
            <w:spacing w:val="23"/>
            <w:w w:val="110"/>
            <w:sz w:val="12"/>
          </w:rPr>
          <w:t> </w:t>
        </w:r>
        <w:r>
          <w:rPr>
            <w:color w:val="007FAC"/>
            <w:w w:val="110"/>
            <w:sz w:val="12"/>
          </w:rPr>
          <w:t>vector</w:t>
        </w:r>
        <w:r>
          <w:rPr>
            <w:color w:val="007FAC"/>
            <w:spacing w:val="23"/>
            <w:w w:val="110"/>
            <w:sz w:val="12"/>
          </w:rPr>
          <w:t> </w:t>
        </w:r>
        <w:r>
          <w:rPr>
            <w:color w:val="007FAC"/>
            <w:w w:val="110"/>
            <w:sz w:val="12"/>
          </w:rPr>
          <w:t>faces</w:t>
        </w:r>
        <w:r>
          <w:rPr>
            <w:color w:val="007FAC"/>
            <w:spacing w:val="22"/>
            <w:w w:val="110"/>
            <w:sz w:val="12"/>
          </w:rPr>
          <w:t> </w:t>
        </w:r>
        <w:r>
          <w:rPr>
            <w:color w:val="007FAC"/>
            <w:w w:val="110"/>
            <w:sz w:val="12"/>
          </w:rPr>
          <w:t>in</w:t>
        </w:r>
        <w:r>
          <w:rPr>
            <w:color w:val="007FAC"/>
            <w:spacing w:val="23"/>
            <w:w w:val="110"/>
            <w:sz w:val="12"/>
          </w:rPr>
          <w:t> </w:t>
        </w:r>
        <w:r>
          <w:rPr>
            <w:color w:val="007FAC"/>
            <w:w w:val="110"/>
            <w:sz w:val="12"/>
          </w:rPr>
          <w:t>the</w:t>
        </w:r>
      </w:hyperlink>
      <w:r>
        <w:rPr>
          <w:color w:val="007FAC"/>
          <w:spacing w:val="40"/>
          <w:w w:val="110"/>
          <w:sz w:val="12"/>
        </w:rPr>
        <w:t> </w:t>
      </w:r>
      <w:hyperlink r:id="rId58">
        <w:r>
          <w:rPr>
            <w:color w:val="007FAC"/>
            <w:w w:val="110"/>
            <w:sz w:val="12"/>
          </w:rPr>
          <w:t>wild,</w:t>
        </w:r>
        <w:r>
          <w:rPr>
            <w:color w:val="007FAC"/>
            <w:spacing w:val="40"/>
            <w:w w:val="110"/>
            <w:sz w:val="12"/>
          </w:rPr>
          <w:t> </w:t>
        </w:r>
        <w:r>
          <w:rPr>
            <w:color w:val="007FAC"/>
            <w:w w:val="110"/>
            <w:sz w:val="12"/>
          </w:rPr>
          <w:t>in:</w:t>
        </w:r>
        <w:r>
          <w:rPr>
            <w:color w:val="007FAC"/>
            <w:spacing w:val="40"/>
            <w:w w:val="110"/>
            <w:sz w:val="12"/>
          </w:rPr>
          <w:t> </w:t>
        </w:r>
        <w:r>
          <w:rPr>
            <w:color w:val="007FAC"/>
            <w:w w:val="110"/>
            <w:sz w:val="12"/>
          </w:rPr>
          <w:t>British</w:t>
        </w:r>
        <w:r>
          <w:rPr>
            <w:color w:val="007FAC"/>
            <w:spacing w:val="40"/>
            <w:w w:val="110"/>
            <w:sz w:val="12"/>
          </w:rPr>
          <w:t> </w:t>
        </w:r>
        <w:r>
          <w:rPr>
            <w:color w:val="007FAC"/>
            <w:w w:val="110"/>
            <w:sz w:val="12"/>
          </w:rPr>
          <w:t>Machine</w:t>
        </w:r>
        <w:r>
          <w:rPr>
            <w:color w:val="007FAC"/>
            <w:spacing w:val="40"/>
            <w:w w:val="110"/>
            <w:sz w:val="12"/>
          </w:rPr>
          <w:t> </w:t>
        </w:r>
        <w:r>
          <w:rPr>
            <w:color w:val="007FAC"/>
            <w:w w:val="110"/>
            <w:sz w:val="12"/>
          </w:rPr>
          <w:t>Vision</w:t>
        </w:r>
        <w:r>
          <w:rPr>
            <w:color w:val="007FAC"/>
            <w:spacing w:val="40"/>
            <w:w w:val="110"/>
            <w:sz w:val="12"/>
          </w:rPr>
          <w:t> </w:t>
        </w:r>
        <w:r>
          <w:rPr>
            <w:color w:val="007FAC"/>
            <w:w w:val="110"/>
            <w:sz w:val="12"/>
          </w:rPr>
          <w:t>Conference,</w:t>
        </w:r>
        <w:r>
          <w:rPr>
            <w:color w:val="007FAC"/>
            <w:spacing w:val="40"/>
            <w:w w:val="110"/>
            <w:sz w:val="12"/>
          </w:rPr>
          <w:t> </w:t>
        </w:r>
        <w:r>
          <w:rPr>
            <w:color w:val="007FAC"/>
            <w:w w:val="110"/>
            <w:sz w:val="12"/>
          </w:rPr>
          <w:t>2013,</w:t>
        </w:r>
        <w:r>
          <w:rPr>
            <w:color w:val="007FAC"/>
            <w:spacing w:val="39"/>
            <w:w w:val="110"/>
            <w:sz w:val="12"/>
          </w:rPr>
          <w:t> </w:t>
        </w:r>
        <w:r>
          <w:rPr>
            <w:color w:val="007FAC"/>
            <w:w w:val="110"/>
            <w:sz w:val="12"/>
          </w:rPr>
          <w:t>pp.</w:t>
        </w:r>
        <w:r>
          <w:rPr>
            <w:color w:val="007FAC"/>
            <w:spacing w:val="40"/>
            <w:w w:val="110"/>
            <w:sz w:val="12"/>
          </w:rPr>
          <w:t> </w:t>
        </w:r>
        <w:r>
          <w:rPr>
            <w:color w:val="007FAC"/>
            <w:w w:val="110"/>
            <w:sz w:val="12"/>
          </w:rPr>
          <w:t>8.1</w:t>
        </w:r>
      </w:hyperlink>
      <w:r>
        <w:rPr>
          <w:rFonts w:ascii="Arial"/>
          <w:color w:val="007FAC"/>
          <w:w w:val="110"/>
          <w:sz w:val="12"/>
        </w:rPr>
        <w:t>e</w:t>
      </w:r>
      <w:hyperlink r:id="rId58">
        <w:r>
          <w:rPr>
            <w:color w:val="007FAC"/>
            <w:w w:val="110"/>
            <w:sz w:val="12"/>
          </w:rPr>
          <w:t>8.11</w:t>
        </w:r>
      </w:hyperlink>
      <w:r>
        <w:rPr>
          <w:w w:val="110"/>
          <w:sz w:val="12"/>
        </w:rPr>
        <w:t>.</w:t>
      </w:r>
    </w:p>
    <w:p>
      <w:pPr>
        <w:pStyle w:val="ListParagraph"/>
        <w:numPr>
          <w:ilvl w:val="0"/>
          <w:numId w:val="2"/>
        </w:numPr>
        <w:tabs>
          <w:tab w:pos="633" w:val="left" w:leader="none"/>
          <w:tab w:pos="635" w:val="left" w:leader="none"/>
        </w:tabs>
        <w:spacing w:line="280" w:lineRule="auto" w:before="2" w:after="0"/>
        <w:ind w:left="635" w:right="112" w:hanging="326"/>
        <w:jc w:val="left"/>
        <w:rPr>
          <w:sz w:val="12"/>
        </w:rPr>
      </w:pPr>
      <w:hyperlink r:id="rId59">
        <w:r>
          <w:rPr>
            <w:color w:val="007FAC"/>
            <w:w w:val="110"/>
            <w:sz w:val="12"/>
          </w:rPr>
          <w:t>O.M.</w:t>
        </w:r>
        <w:r>
          <w:rPr>
            <w:color w:val="007FAC"/>
            <w:w w:val="110"/>
            <w:sz w:val="12"/>
          </w:rPr>
          <w:t> Parkhi,</w:t>
        </w:r>
        <w:r>
          <w:rPr>
            <w:color w:val="007FAC"/>
            <w:w w:val="110"/>
            <w:sz w:val="12"/>
          </w:rPr>
          <w:t> K.</w:t>
        </w:r>
        <w:r>
          <w:rPr>
            <w:color w:val="007FAC"/>
            <w:w w:val="110"/>
            <w:sz w:val="12"/>
          </w:rPr>
          <w:t> Simonyan,</w:t>
        </w:r>
        <w:r>
          <w:rPr>
            <w:color w:val="007FAC"/>
            <w:w w:val="110"/>
            <w:sz w:val="12"/>
          </w:rPr>
          <w:t> A.</w:t>
        </w:r>
        <w:r>
          <w:rPr>
            <w:color w:val="007FAC"/>
            <w:w w:val="110"/>
            <w:sz w:val="12"/>
          </w:rPr>
          <w:t> Vedaldi,</w:t>
        </w:r>
        <w:r>
          <w:rPr>
            <w:color w:val="007FAC"/>
            <w:w w:val="110"/>
            <w:sz w:val="12"/>
          </w:rPr>
          <w:t> A.</w:t>
        </w:r>
        <w:r>
          <w:rPr>
            <w:color w:val="007FAC"/>
            <w:w w:val="110"/>
            <w:sz w:val="12"/>
          </w:rPr>
          <w:t> Zisserman,</w:t>
        </w:r>
        <w:r>
          <w:rPr>
            <w:color w:val="007FAC"/>
            <w:w w:val="110"/>
            <w:sz w:val="12"/>
          </w:rPr>
          <w:t> A</w:t>
        </w:r>
        <w:r>
          <w:rPr>
            <w:color w:val="007FAC"/>
            <w:w w:val="110"/>
            <w:sz w:val="12"/>
          </w:rPr>
          <w:t> Compact</w:t>
        </w:r>
        <w:r>
          <w:rPr>
            <w:color w:val="007FAC"/>
            <w:w w:val="110"/>
            <w:sz w:val="12"/>
          </w:rPr>
          <w:t> and</w:t>
        </w:r>
        <w:r>
          <w:rPr>
            <w:color w:val="007FAC"/>
            <w:w w:val="110"/>
            <w:sz w:val="12"/>
          </w:rPr>
          <w:t> Discrim-</w:t>
        </w:r>
      </w:hyperlink>
      <w:r>
        <w:rPr>
          <w:color w:val="007FAC"/>
          <w:spacing w:val="40"/>
          <w:w w:val="110"/>
          <w:sz w:val="12"/>
        </w:rPr>
        <w:t> </w:t>
      </w:r>
      <w:hyperlink r:id="rId59">
        <w:r>
          <w:rPr>
            <w:color w:val="007FAC"/>
            <w:w w:val="110"/>
            <w:sz w:val="12"/>
          </w:rPr>
          <w:t>inative Face Track Descriptor, Computer Vision and Pattern Recognition, </w:t>
        </w:r>
        <w:r>
          <w:rPr>
            <w:color w:val="007FAC"/>
            <w:w w:val="110"/>
            <w:sz w:val="12"/>
          </w:rPr>
          <w:t>2014,</w:t>
        </w:r>
      </w:hyperlink>
    </w:p>
    <w:p>
      <w:pPr>
        <w:spacing w:line="136" w:lineRule="exact" w:before="0"/>
        <w:ind w:left="635" w:right="0" w:firstLine="0"/>
        <w:jc w:val="left"/>
        <w:rPr>
          <w:sz w:val="12"/>
        </w:rPr>
      </w:pPr>
      <w:hyperlink r:id="rId59">
        <w:r>
          <w:rPr>
            <w:color w:val="007FAC"/>
            <w:w w:val="115"/>
            <w:sz w:val="12"/>
          </w:rPr>
          <w:t>pp.</w:t>
        </w:r>
        <w:r>
          <w:rPr>
            <w:color w:val="007FAC"/>
            <w:w w:val="115"/>
            <w:sz w:val="12"/>
          </w:rPr>
          <w:t> </w:t>
        </w:r>
        <w:r>
          <w:rPr>
            <w:color w:val="007FAC"/>
            <w:spacing w:val="-2"/>
            <w:w w:val="115"/>
            <w:sz w:val="12"/>
          </w:rPr>
          <w:t>1693</w:t>
        </w:r>
      </w:hyperlink>
      <w:r>
        <w:rPr>
          <w:rFonts w:ascii="Arial"/>
          <w:color w:val="007FAC"/>
          <w:spacing w:val="-2"/>
          <w:w w:val="115"/>
          <w:sz w:val="12"/>
        </w:rPr>
        <w:t>e</w:t>
      </w:r>
      <w:hyperlink r:id="rId59">
        <w:r>
          <w:rPr>
            <w:color w:val="007FAC"/>
            <w:spacing w:val="-2"/>
            <w:w w:val="115"/>
            <w:sz w:val="12"/>
          </w:rPr>
          <w:t>1700</w:t>
        </w:r>
      </w:hyperlink>
      <w:r>
        <w:rPr>
          <w:spacing w:val="-2"/>
          <w:w w:val="115"/>
          <w:sz w:val="12"/>
        </w:rPr>
        <w:t>.</w:t>
      </w:r>
    </w:p>
    <w:sectPr>
      <w:type w:val="continuous"/>
      <w:pgSz w:w="11910" w:h="15880"/>
      <w:pgMar w:header="0" w:footer="0" w:top="840" w:bottom="280" w:left="540" w:right="540"/>
      <w:cols w:num="2" w:equalWidth="0">
        <w:col w:w="5332" w:space="49"/>
        <w:col w:w="544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Arial">
    <w:altName w:val="Arial"/>
    <w:charset w:val="0"/>
    <w:family w:val="swiss"/>
    <w:pitch w:val="variable"/>
  </w:font>
  <w:font w:name="UKIJ Esliye Chiwer">
    <w:altName w:val="UKIJ Esliye Chiwer"/>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95616">
              <wp:simplePos x="0" y="0"/>
              <wp:positionH relativeFrom="page">
                <wp:posOffset>378773</wp:posOffset>
              </wp:positionH>
              <wp:positionV relativeFrom="page">
                <wp:posOffset>579741</wp:posOffset>
              </wp:positionV>
              <wp:extent cx="181610" cy="125095"/>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181610" cy="125095"/>
                      </a:xfrm>
                      <a:prstGeom prst="rect">
                        <a:avLst/>
                      </a:prstGeom>
                    </wps:spPr>
                    <wps:txbx>
                      <w:txbxContent>
                        <w:p>
                          <w:pPr>
                            <w:spacing w:before="35"/>
                            <w:ind w:left="60" w:right="0" w:firstLine="0"/>
                            <w:jc w:val="left"/>
                            <w:rPr>
                              <w:sz w:val="12"/>
                            </w:rPr>
                          </w:pPr>
                          <w:r>
                            <w:rPr>
                              <w:spacing w:val="-5"/>
                              <w:w w:val="105"/>
                              <w:sz w:val="12"/>
                            </w:rPr>
                            <w:fldChar w:fldCharType="begin"/>
                          </w:r>
                          <w:r>
                            <w:rPr>
                              <w:spacing w:val="-5"/>
                              <w:w w:val="105"/>
                              <w:sz w:val="12"/>
                            </w:rPr>
                            <w:instrText> PAGE </w:instrText>
                          </w:r>
                          <w:r>
                            <w:rPr>
                              <w:spacing w:val="-5"/>
                              <w:w w:val="105"/>
                              <w:sz w:val="12"/>
                            </w:rPr>
                            <w:fldChar w:fldCharType="separate"/>
                          </w:r>
                          <w:r>
                            <w:rPr>
                              <w:spacing w:val="-5"/>
                              <w:w w:val="105"/>
                              <w:sz w:val="12"/>
                            </w:rPr>
                            <w:t>40</w:t>
                          </w:r>
                          <w:r>
                            <w:rPr>
                              <w:spacing w:val="-5"/>
                              <w:w w:val="105"/>
                              <w:sz w:val="12"/>
                            </w:rPr>
                            <w:fldChar w:fldCharType="end"/>
                          </w:r>
                        </w:p>
                      </w:txbxContent>
                    </wps:txbx>
                    <wps:bodyPr wrap="square" lIns="0" tIns="0" rIns="0" bIns="0" rtlCol="0">
                      <a:noAutofit/>
                    </wps:bodyPr>
                  </wps:wsp>
                </a:graphicData>
              </a:graphic>
            </wp:anchor>
          </w:drawing>
        </mc:Choice>
        <mc:Fallback>
          <w:pict>
            <v:shape style="position:absolute;margin-left:29.824677pt;margin-top:45.648972pt;width:14.3pt;height:9.85pt;mso-position-horizontal-relative:page;mso-position-vertical-relative:page;z-index:-16420864" type="#_x0000_t202" id="docshape11" filled="false" stroked="false">
              <v:textbox inset="0,0,0,0">
                <w:txbxContent>
                  <w:p>
                    <w:pPr>
                      <w:spacing w:before="35"/>
                      <w:ind w:left="60" w:right="0" w:firstLine="0"/>
                      <w:jc w:val="left"/>
                      <w:rPr>
                        <w:sz w:val="12"/>
                      </w:rPr>
                    </w:pPr>
                    <w:r>
                      <w:rPr>
                        <w:spacing w:val="-5"/>
                        <w:w w:val="105"/>
                        <w:sz w:val="12"/>
                      </w:rPr>
                      <w:fldChar w:fldCharType="begin"/>
                    </w:r>
                    <w:r>
                      <w:rPr>
                        <w:spacing w:val="-5"/>
                        <w:w w:val="105"/>
                        <w:sz w:val="12"/>
                      </w:rPr>
                      <w:instrText> PAGE </w:instrText>
                    </w:r>
                    <w:r>
                      <w:rPr>
                        <w:spacing w:val="-5"/>
                        <w:w w:val="105"/>
                        <w:sz w:val="12"/>
                      </w:rPr>
                      <w:fldChar w:fldCharType="separate"/>
                    </w:r>
                    <w:r>
                      <w:rPr>
                        <w:spacing w:val="-5"/>
                        <w:w w:val="105"/>
                        <w:sz w:val="12"/>
                      </w:rPr>
                      <w:t>40</w:t>
                    </w:r>
                    <w:r>
                      <w:rPr>
                        <w:spacing w:val="-5"/>
                        <w:w w:val="105"/>
                        <w:sz w:val="12"/>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6896128">
              <wp:simplePos x="0" y="0"/>
              <wp:positionH relativeFrom="page">
                <wp:posOffset>2345302</wp:posOffset>
              </wp:positionH>
              <wp:positionV relativeFrom="page">
                <wp:posOffset>580632</wp:posOffset>
              </wp:positionV>
              <wp:extent cx="2744470" cy="122555"/>
              <wp:effectExtent l="0" t="0" r="0" b="0"/>
              <wp:wrapNone/>
              <wp:docPr id="13" name="Textbox 13"/>
              <wp:cNvGraphicFramePr>
                <a:graphicFrameLocks/>
              </wp:cNvGraphicFramePr>
              <a:graphic>
                <a:graphicData uri="http://schemas.microsoft.com/office/word/2010/wordprocessingShape">
                  <wps:wsp>
                    <wps:cNvPr id="13" name="Textbox 13"/>
                    <wps:cNvSpPr txBox="1"/>
                    <wps:spPr>
                      <a:xfrm>
                        <a:off x="0" y="0"/>
                        <a:ext cx="2744470" cy="122555"/>
                      </a:xfrm>
                      <a:prstGeom prst="rect">
                        <a:avLst/>
                      </a:prstGeom>
                    </wps:spPr>
                    <wps:txbx>
                      <w:txbxContent>
                        <w:p>
                          <w:pPr>
                            <w:spacing w:before="31"/>
                            <w:ind w:left="20" w:right="0" w:firstLine="0"/>
                            <w:jc w:val="left"/>
                            <w:rPr>
                              <w:i/>
                              <w:sz w:val="12"/>
                            </w:rPr>
                          </w:pPr>
                          <w:r>
                            <w:rPr>
                              <w:i/>
                              <w:sz w:val="12"/>
                            </w:rPr>
                            <w:t>K.</w:t>
                          </w:r>
                          <w:r>
                            <w:rPr>
                              <w:i/>
                              <w:spacing w:val="9"/>
                              <w:sz w:val="12"/>
                            </w:rPr>
                            <w:t> </w:t>
                          </w:r>
                          <w:r>
                            <w:rPr>
                              <w:i/>
                              <w:sz w:val="12"/>
                            </w:rPr>
                            <w:t>Guo</w:t>
                          </w:r>
                          <w:r>
                            <w:rPr>
                              <w:i/>
                              <w:spacing w:val="10"/>
                              <w:sz w:val="12"/>
                            </w:rPr>
                            <w:t> </w:t>
                          </w:r>
                          <w:r>
                            <w:rPr>
                              <w:i/>
                              <w:sz w:val="12"/>
                            </w:rPr>
                            <w:t>et</w:t>
                          </w:r>
                          <w:r>
                            <w:rPr>
                              <w:i/>
                              <w:spacing w:val="10"/>
                              <w:sz w:val="12"/>
                            </w:rPr>
                            <w:t> </w:t>
                          </w:r>
                          <w:r>
                            <w:rPr>
                              <w:i/>
                              <w:sz w:val="12"/>
                            </w:rPr>
                            <w:t>al.</w:t>
                          </w:r>
                          <w:r>
                            <w:rPr>
                              <w:i/>
                              <w:spacing w:val="10"/>
                              <w:sz w:val="12"/>
                            </w:rPr>
                            <w:t> </w:t>
                          </w:r>
                          <w:r>
                            <w:rPr>
                              <w:i/>
                              <w:sz w:val="12"/>
                            </w:rPr>
                            <w:t>/</w:t>
                          </w:r>
                          <w:r>
                            <w:rPr>
                              <w:i/>
                              <w:spacing w:val="9"/>
                              <w:sz w:val="12"/>
                            </w:rPr>
                            <w:t> </w:t>
                          </w:r>
                          <w:r>
                            <w:rPr>
                              <w:i/>
                              <w:sz w:val="12"/>
                            </w:rPr>
                            <w:t>CAAI</w:t>
                          </w:r>
                          <w:r>
                            <w:rPr>
                              <w:i/>
                              <w:spacing w:val="11"/>
                              <w:sz w:val="12"/>
                            </w:rPr>
                            <w:t> </w:t>
                          </w:r>
                          <w:r>
                            <w:rPr>
                              <w:i/>
                              <w:sz w:val="12"/>
                            </w:rPr>
                            <w:t>Transactions</w:t>
                          </w:r>
                          <w:r>
                            <w:rPr>
                              <w:i/>
                              <w:spacing w:val="9"/>
                              <w:sz w:val="12"/>
                            </w:rPr>
                            <w:t> </w:t>
                          </w:r>
                          <w:r>
                            <w:rPr>
                              <w:i/>
                              <w:sz w:val="12"/>
                            </w:rPr>
                            <w:t>on</w:t>
                          </w:r>
                          <w:r>
                            <w:rPr>
                              <w:i/>
                              <w:spacing w:val="11"/>
                              <w:sz w:val="12"/>
                            </w:rPr>
                            <w:t> </w:t>
                          </w:r>
                          <w:r>
                            <w:rPr>
                              <w:i/>
                              <w:sz w:val="12"/>
                            </w:rPr>
                            <w:t>Intelligence</w:t>
                          </w:r>
                          <w:r>
                            <w:rPr>
                              <w:i/>
                              <w:spacing w:val="10"/>
                              <w:sz w:val="12"/>
                            </w:rPr>
                            <w:t> </w:t>
                          </w:r>
                          <w:r>
                            <w:rPr>
                              <w:i/>
                              <w:sz w:val="12"/>
                            </w:rPr>
                            <w:t>Technology</w:t>
                          </w:r>
                          <w:r>
                            <w:rPr>
                              <w:i/>
                              <w:spacing w:val="9"/>
                              <w:sz w:val="12"/>
                            </w:rPr>
                            <w:t> </w:t>
                          </w:r>
                          <w:r>
                            <w:rPr>
                              <w:i/>
                              <w:sz w:val="12"/>
                            </w:rPr>
                            <w:t>2</w:t>
                          </w:r>
                          <w:r>
                            <w:rPr>
                              <w:i/>
                              <w:spacing w:val="11"/>
                              <w:sz w:val="12"/>
                            </w:rPr>
                            <w:t> </w:t>
                          </w:r>
                          <w:r>
                            <w:rPr>
                              <w:i/>
                              <w:sz w:val="12"/>
                            </w:rPr>
                            <w:t>(2017)</w:t>
                          </w:r>
                          <w:r>
                            <w:rPr>
                              <w:i/>
                              <w:spacing w:val="10"/>
                              <w:sz w:val="12"/>
                            </w:rPr>
                            <w:t> </w:t>
                          </w:r>
                          <w:r>
                            <w:rPr>
                              <w:i/>
                              <w:spacing w:val="-4"/>
                              <w:sz w:val="12"/>
                            </w:rPr>
                            <w:t>39</w:t>
                          </w:r>
                          <w:r>
                            <w:rPr>
                              <w:rFonts w:ascii="Arial"/>
                              <w:spacing w:val="-4"/>
                              <w:sz w:val="12"/>
                            </w:rPr>
                            <w:t>e</w:t>
                          </w:r>
                          <w:r>
                            <w:rPr>
                              <w:i/>
                              <w:spacing w:val="-4"/>
                              <w:sz w:val="12"/>
                            </w:rPr>
                            <w:t>47</w:t>
                          </w:r>
                        </w:p>
                      </w:txbxContent>
                    </wps:txbx>
                    <wps:bodyPr wrap="square" lIns="0" tIns="0" rIns="0" bIns="0" rtlCol="0">
                      <a:noAutofit/>
                    </wps:bodyPr>
                  </wps:wsp>
                </a:graphicData>
              </a:graphic>
            </wp:anchor>
          </w:drawing>
        </mc:Choice>
        <mc:Fallback>
          <w:pict>
            <v:shape style="position:absolute;margin-left:184.66951pt;margin-top:45.719109pt;width:216.1pt;height:9.65pt;mso-position-horizontal-relative:page;mso-position-vertical-relative:page;z-index:-16420352" type="#_x0000_t202" id="docshape12" filled="false" stroked="false">
              <v:textbox inset="0,0,0,0">
                <w:txbxContent>
                  <w:p>
                    <w:pPr>
                      <w:spacing w:before="31"/>
                      <w:ind w:left="20" w:right="0" w:firstLine="0"/>
                      <w:jc w:val="left"/>
                      <w:rPr>
                        <w:i/>
                        <w:sz w:val="12"/>
                      </w:rPr>
                    </w:pPr>
                    <w:r>
                      <w:rPr>
                        <w:i/>
                        <w:sz w:val="12"/>
                      </w:rPr>
                      <w:t>K.</w:t>
                    </w:r>
                    <w:r>
                      <w:rPr>
                        <w:i/>
                        <w:spacing w:val="9"/>
                        <w:sz w:val="12"/>
                      </w:rPr>
                      <w:t> </w:t>
                    </w:r>
                    <w:r>
                      <w:rPr>
                        <w:i/>
                        <w:sz w:val="12"/>
                      </w:rPr>
                      <w:t>Guo</w:t>
                    </w:r>
                    <w:r>
                      <w:rPr>
                        <w:i/>
                        <w:spacing w:val="10"/>
                        <w:sz w:val="12"/>
                      </w:rPr>
                      <w:t> </w:t>
                    </w:r>
                    <w:r>
                      <w:rPr>
                        <w:i/>
                        <w:sz w:val="12"/>
                      </w:rPr>
                      <w:t>et</w:t>
                    </w:r>
                    <w:r>
                      <w:rPr>
                        <w:i/>
                        <w:spacing w:val="10"/>
                        <w:sz w:val="12"/>
                      </w:rPr>
                      <w:t> </w:t>
                    </w:r>
                    <w:r>
                      <w:rPr>
                        <w:i/>
                        <w:sz w:val="12"/>
                      </w:rPr>
                      <w:t>al.</w:t>
                    </w:r>
                    <w:r>
                      <w:rPr>
                        <w:i/>
                        <w:spacing w:val="10"/>
                        <w:sz w:val="12"/>
                      </w:rPr>
                      <w:t> </w:t>
                    </w:r>
                    <w:r>
                      <w:rPr>
                        <w:i/>
                        <w:sz w:val="12"/>
                      </w:rPr>
                      <w:t>/</w:t>
                    </w:r>
                    <w:r>
                      <w:rPr>
                        <w:i/>
                        <w:spacing w:val="9"/>
                        <w:sz w:val="12"/>
                      </w:rPr>
                      <w:t> </w:t>
                    </w:r>
                    <w:r>
                      <w:rPr>
                        <w:i/>
                        <w:sz w:val="12"/>
                      </w:rPr>
                      <w:t>CAAI</w:t>
                    </w:r>
                    <w:r>
                      <w:rPr>
                        <w:i/>
                        <w:spacing w:val="11"/>
                        <w:sz w:val="12"/>
                      </w:rPr>
                      <w:t> </w:t>
                    </w:r>
                    <w:r>
                      <w:rPr>
                        <w:i/>
                        <w:sz w:val="12"/>
                      </w:rPr>
                      <w:t>Transactions</w:t>
                    </w:r>
                    <w:r>
                      <w:rPr>
                        <w:i/>
                        <w:spacing w:val="9"/>
                        <w:sz w:val="12"/>
                      </w:rPr>
                      <w:t> </w:t>
                    </w:r>
                    <w:r>
                      <w:rPr>
                        <w:i/>
                        <w:sz w:val="12"/>
                      </w:rPr>
                      <w:t>on</w:t>
                    </w:r>
                    <w:r>
                      <w:rPr>
                        <w:i/>
                        <w:spacing w:val="11"/>
                        <w:sz w:val="12"/>
                      </w:rPr>
                      <w:t> </w:t>
                    </w:r>
                    <w:r>
                      <w:rPr>
                        <w:i/>
                        <w:sz w:val="12"/>
                      </w:rPr>
                      <w:t>Intelligence</w:t>
                    </w:r>
                    <w:r>
                      <w:rPr>
                        <w:i/>
                        <w:spacing w:val="10"/>
                        <w:sz w:val="12"/>
                      </w:rPr>
                      <w:t> </w:t>
                    </w:r>
                    <w:r>
                      <w:rPr>
                        <w:i/>
                        <w:sz w:val="12"/>
                      </w:rPr>
                      <w:t>Technology</w:t>
                    </w:r>
                    <w:r>
                      <w:rPr>
                        <w:i/>
                        <w:spacing w:val="9"/>
                        <w:sz w:val="12"/>
                      </w:rPr>
                      <w:t> </w:t>
                    </w:r>
                    <w:r>
                      <w:rPr>
                        <w:i/>
                        <w:sz w:val="12"/>
                      </w:rPr>
                      <w:t>2</w:t>
                    </w:r>
                    <w:r>
                      <w:rPr>
                        <w:i/>
                        <w:spacing w:val="11"/>
                        <w:sz w:val="12"/>
                      </w:rPr>
                      <w:t> </w:t>
                    </w:r>
                    <w:r>
                      <w:rPr>
                        <w:i/>
                        <w:sz w:val="12"/>
                      </w:rPr>
                      <w:t>(2017)</w:t>
                    </w:r>
                    <w:r>
                      <w:rPr>
                        <w:i/>
                        <w:spacing w:val="10"/>
                        <w:sz w:val="12"/>
                      </w:rPr>
                      <w:t> </w:t>
                    </w:r>
                    <w:r>
                      <w:rPr>
                        <w:i/>
                        <w:spacing w:val="-4"/>
                        <w:sz w:val="12"/>
                      </w:rPr>
                      <w:t>39</w:t>
                    </w:r>
                    <w:r>
                      <w:rPr>
                        <w:rFonts w:ascii="Arial"/>
                        <w:spacing w:val="-4"/>
                        <w:sz w:val="12"/>
                      </w:rPr>
                      <w:t>e</w:t>
                    </w:r>
                    <w:r>
                      <w:rPr>
                        <w:i/>
                        <w:spacing w:val="-4"/>
                        <w:sz w:val="12"/>
                      </w:rPr>
                      <w:t>47</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96640">
              <wp:simplePos x="0" y="0"/>
              <wp:positionH relativeFrom="page">
                <wp:posOffset>2469143</wp:posOffset>
              </wp:positionH>
              <wp:positionV relativeFrom="page">
                <wp:posOffset>580654</wp:posOffset>
              </wp:positionV>
              <wp:extent cx="2743835" cy="122555"/>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2743835" cy="122555"/>
                      </a:xfrm>
                      <a:prstGeom prst="rect">
                        <a:avLst/>
                      </a:prstGeom>
                    </wps:spPr>
                    <wps:txbx>
                      <w:txbxContent>
                        <w:p>
                          <w:pPr>
                            <w:spacing w:before="31"/>
                            <w:ind w:left="20" w:right="0" w:firstLine="0"/>
                            <w:jc w:val="left"/>
                            <w:rPr>
                              <w:i/>
                              <w:sz w:val="12"/>
                            </w:rPr>
                          </w:pPr>
                          <w:r>
                            <w:rPr>
                              <w:i/>
                              <w:sz w:val="12"/>
                            </w:rPr>
                            <w:t>K.</w:t>
                          </w:r>
                          <w:r>
                            <w:rPr>
                              <w:i/>
                              <w:spacing w:val="10"/>
                              <w:sz w:val="12"/>
                            </w:rPr>
                            <w:t> </w:t>
                          </w:r>
                          <w:r>
                            <w:rPr>
                              <w:i/>
                              <w:sz w:val="12"/>
                            </w:rPr>
                            <w:t>Guo</w:t>
                          </w:r>
                          <w:r>
                            <w:rPr>
                              <w:i/>
                              <w:spacing w:val="10"/>
                              <w:sz w:val="12"/>
                            </w:rPr>
                            <w:t> </w:t>
                          </w:r>
                          <w:r>
                            <w:rPr>
                              <w:i/>
                              <w:sz w:val="12"/>
                            </w:rPr>
                            <w:t>et</w:t>
                          </w:r>
                          <w:r>
                            <w:rPr>
                              <w:i/>
                              <w:spacing w:val="10"/>
                              <w:sz w:val="12"/>
                            </w:rPr>
                            <w:t> </w:t>
                          </w:r>
                          <w:r>
                            <w:rPr>
                              <w:i/>
                              <w:sz w:val="12"/>
                            </w:rPr>
                            <w:t>al.</w:t>
                          </w:r>
                          <w:r>
                            <w:rPr>
                              <w:i/>
                              <w:spacing w:val="10"/>
                              <w:sz w:val="12"/>
                            </w:rPr>
                            <w:t> </w:t>
                          </w:r>
                          <w:r>
                            <w:rPr>
                              <w:i/>
                              <w:sz w:val="12"/>
                            </w:rPr>
                            <w:t>/</w:t>
                          </w:r>
                          <w:r>
                            <w:rPr>
                              <w:i/>
                              <w:spacing w:val="11"/>
                              <w:sz w:val="12"/>
                            </w:rPr>
                            <w:t> </w:t>
                          </w:r>
                          <w:r>
                            <w:rPr>
                              <w:i/>
                              <w:sz w:val="12"/>
                            </w:rPr>
                            <w:t>CAAI</w:t>
                          </w:r>
                          <w:r>
                            <w:rPr>
                              <w:i/>
                              <w:spacing w:val="10"/>
                              <w:sz w:val="12"/>
                            </w:rPr>
                            <w:t> </w:t>
                          </w:r>
                          <w:r>
                            <w:rPr>
                              <w:i/>
                              <w:sz w:val="12"/>
                            </w:rPr>
                            <w:t>Transactions</w:t>
                          </w:r>
                          <w:r>
                            <w:rPr>
                              <w:i/>
                              <w:spacing w:val="11"/>
                              <w:sz w:val="12"/>
                            </w:rPr>
                            <w:t> </w:t>
                          </w:r>
                          <w:r>
                            <w:rPr>
                              <w:i/>
                              <w:sz w:val="12"/>
                            </w:rPr>
                            <w:t>on</w:t>
                          </w:r>
                          <w:r>
                            <w:rPr>
                              <w:i/>
                              <w:spacing w:val="11"/>
                              <w:sz w:val="12"/>
                            </w:rPr>
                            <w:t> </w:t>
                          </w:r>
                          <w:r>
                            <w:rPr>
                              <w:i/>
                              <w:sz w:val="12"/>
                            </w:rPr>
                            <w:t>Intelligence</w:t>
                          </w:r>
                          <w:r>
                            <w:rPr>
                              <w:i/>
                              <w:spacing w:val="10"/>
                              <w:sz w:val="12"/>
                            </w:rPr>
                            <w:t> </w:t>
                          </w:r>
                          <w:r>
                            <w:rPr>
                              <w:i/>
                              <w:sz w:val="12"/>
                            </w:rPr>
                            <w:t>Technology</w:t>
                          </w:r>
                          <w:r>
                            <w:rPr>
                              <w:i/>
                              <w:spacing w:val="9"/>
                              <w:sz w:val="12"/>
                            </w:rPr>
                            <w:t> </w:t>
                          </w:r>
                          <w:r>
                            <w:rPr>
                              <w:i/>
                              <w:sz w:val="12"/>
                            </w:rPr>
                            <w:t>2</w:t>
                          </w:r>
                          <w:r>
                            <w:rPr>
                              <w:i/>
                              <w:spacing w:val="11"/>
                              <w:sz w:val="12"/>
                            </w:rPr>
                            <w:t> </w:t>
                          </w:r>
                          <w:r>
                            <w:rPr>
                              <w:i/>
                              <w:sz w:val="12"/>
                            </w:rPr>
                            <w:t>(2017)</w:t>
                          </w:r>
                          <w:r>
                            <w:rPr>
                              <w:i/>
                              <w:spacing w:val="10"/>
                              <w:sz w:val="12"/>
                            </w:rPr>
                            <w:t> </w:t>
                          </w:r>
                          <w:r>
                            <w:rPr>
                              <w:i/>
                              <w:spacing w:val="-4"/>
                              <w:sz w:val="12"/>
                            </w:rPr>
                            <w:t>39</w:t>
                          </w:r>
                          <w:r>
                            <w:rPr>
                              <w:rFonts w:ascii="Arial"/>
                              <w:spacing w:val="-4"/>
                              <w:sz w:val="12"/>
                            </w:rPr>
                            <w:t>e</w:t>
                          </w:r>
                          <w:r>
                            <w:rPr>
                              <w:i/>
                              <w:spacing w:val="-4"/>
                              <w:sz w:val="12"/>
                            </w:rPr>
                            <w:t>47</w:t>
                          </w:r>
                        </w:p>
                      </w:txbxContent>
                    </wps:txbx>
                    <wps:bodyPr wrap="square" lIns="0" tIns="0" rIns="0" bIns="0" rtlCol="0">
                      <a:noAutofit/>
                    </wps:bodyPr>
                  </wps:wsp>
                </a:graphicData>
              </a:graphic>
            </wp:anchor>
          </w:drawing>
        </mc:Choice>
        <mc:Fallback>
          <w:pict>
            <v:shape style="position:absolute;margin-left:194.420731pt;margin-top:45.720818pt;width:216.05pt;height:9.65pt;mso-position-horizontal-relative:page;mso-position-vertical-relative:page;z-index:-16419840" type="#_x0000_t202" id="docshape13" filled="false" stroked="false">
              <v:textbox inset="0,0,0,0">
                <w:txbxContent>
                  <w:p>
                    <w:pPr>
                      <w:spacing w:before="31"/>
                      <w:ind w:left="20" w:right="0" w:firstLine="0"/>
                      <w:jc w:val="left"/>
                      <w:rPr>
                        <w:i/>
                        <w:sz w:val="12"/>
                      </w:rPr>
                    </w:pPr>
                    <w:r>
                      <w:rPr>
                        <w:i/>
                        <w:sz w:val="12"/>
                      </w:rPr>
                      <w:t>K.</w:t>
                    </w:r>
                    <w:r>
                      <w:rPr>
                        <w:i/>
                        <w:spacing w:val="10"/>
                        <w:sz w:val="12"/>
                      </w:rPr>
                      <w:t> </w:t>
                    </w:r>
                    <w:r>
                      <w:rPr>
                        <w:i/>
                        <w:sz w:val="12"/>
                      </w:rPr>
                      <w:t>Guo</w:t>
                    </w:r>
                    <w:r>
                      <w:rPr>
                        <w:i/>
                        <w:spacing w:val="10"/>
                        <w:sz w:val="12"/>
                      </w:rPr>
                      <w:t> </w:t>
                    </w:r>
                    <w:r>
                      <w:rPr>
                        <w:i/>
                        <w:sz w:val="12"/>
                      </w:rPr>
                      <w:t>et</w:t>
                    </w:r>
                    <w:r>
                      <w:rPr>
                        <w:i/>
                        <w:spacing w:val="10"/>
                        <w:sz w:val="12"/>
                      </w:rPr>
                      <w:t> </w:t>
                    </w:r>
                    <w:r>
                      <w:rPr>
                        <w:i/>
                        <w:sz w:val="12"/>
                      </w:rPr>
                      <w:t>al.</w:t>
                    </w:r>
                    <w:r>
                      <w:rPr>
                        <w:i/>
                        <w:spacing w:val="10"/>
                        <w:sz w:val="12"/>
                      </w:rPr>
                      <w:t> </w:t>
                    </w:r>
                    <w:r>
                      <w:rPr>
                        <w:i/>
                        <w:sz w:val="12"/>
                      </w:rPr>
                      <w:t>/</w:t>
                    </w:r>
                    <w:r>
                      <w:rPr>
                        <w:i/>
                        <w:spacing w:val="11"/>
                        <w:sz w:val="12"/>
                      </w:rPr>
                      <w:t> </w:t>
                    </w:r>
                    <w:r>
                      <w:rPr>
                        <w:i/>
                        <w:sz w:val="12"/>
                      </w:rPr>
                      <w:t>CAAI</w:t>
                    </w:r>
                    <w:r>
                      <w:rPr>
                        <w:i/>
                        <w:spacing w:val="10"/>
                        <w:sz w:val="12"/>
                      </w:rPr>
                      <w:t> </w:t>
                    </w:r>
                    <w:r>
                      <w:rPr>
                        <w:i/>
                        <w:sz w:val="12"/>
                      </w:rPr>
                      <w:t>Transactions</w:t>
                    </w:r>
                    <w:r>
                      <w:rPr>
                        <w:i/>
                        <w:spacing w:val="11"/>
                        <w:sz w:val="12"/>
                      </w:rPr>
                      <w:t> </w:t>
                    </w:r>
                    <w:r>
                      <w:rPr>
                        <w:i/>
                        <w:sz w:val="12"/>
                      </w:rPr>
                      <w:t>on</w:t>
                    </w:r>
                    <w:r>
                      <w:rPr>
                        <w:i/>
                        <w:spacing w:val="11"/>
                        <w:sz w:val="12"/>
                      </w:rPr>
                      <w:t> </w:t>
                    </w:r>
                    <w:r>
                      <w:rPr>
                        <w:i/>
                        <w:sz w:val="12"/>
                      </w:rPr>
                      <w:t>Intelligence</w:t>
                    </w:r>
                    <w:r>
                      <w:rPr>
                        <w:i/>
                        <w:spacing w:val="10"/>
                        <w:sz w:val="12"/>
                      </w:rPr>
                      <w:t> </w:t>
                    </w:r>
                    <w:r>
                      <w:rPr>
                        <w:i/>
                        <w:sz w:val="12"/>
                      </w:rPr>
                      <w:t>Technology</w:t>
                    </w:r>
                    <w:r>
                      <w:rPr>
                        <w:i/>
                        <w:spacing w:val="9"/>
                        <w:sz w:val="12"/>
                      </w:rPr>
                      <w:t> </w:t>
                    </w:r>
                    <w:r>
                      <w:rPr>
                        <w:i/>
                        <w:sz w:val="12"/>
                      </w:rPr>
                      <w:t>2</w:t>
                    </w:r>
                    <w:r>
                      <w:rPr>
                        <w:i/>
                        <w:spacing w:val="11"/>
                        <w:sz w:val="12"/>
                      </w:rPr>
                      <w:t> </w:t>
                    </w:r>
                    <w:r>
                      <w:rPr>
                        <w:i/>
                        <w:sz w:val="12"/>
                      </w:rPr>
                      <w:t>(2017)</w:t>
                    </w:r>
                    <w:r>
                      <w:rPr>
                        <w:i/>
                        <w:spacing w:val="10"/>
                        <w:sz w:val="12"/>
                      </w:rPr>
                      <w:t> </w:t>
                    </w:r>
                    <w:r>
                      <w:rPr>
                        <w:i/>
                        <w:spacing w:val="-4"/>
                        <w:sz w:val="12"/>
                      </w:rPr>
                      <w:t>39</w:t>
                    </w:r>
                    <w:r>
                      <w:rPr>
                        <w:rFonts w:ascii="Arial"/>
                        <w:spacing w:val="-4"/>
                        <w:sz w:val="12"/>
                      </w:rPr>
                      <w:t>e</w:t>
                    </w:r>
                    <w:r>
                      <w:rPr>
                        <w:i/>
                        <w:spacing w:val="-4"/>
                        <w:sz w:val="12"/>
                      </w:rPr>
                      <w:t>47</w:t>
                    </w:r>
                  </w:p>
                </w:txbxContent>
              </v:textbox>
              <w10:wrap type="none"/>
            </v:shape>
          </w:pict>
        </mc:Fallback>
      </mc:AlternateContent>
    </w:r>
    <w:r>
      <w:rPr/>
      <mc:AlternateContent>
        <mc:Choice Requires="wps">
          <w:drawing>
            <wp:anchor distT="0" distB="0" distL="0" distR="0" allowOverlap="1" layoutInCell="1" locked="0" behindDoc="1" simplePos="0" relativeHeight="486897152">
              <wp:simplePos x="0" y="0"/>
              <wp:positionH relativeFrom="page">
                <wp:posOffset>7013610</wp:posOffset>
              </wp:positionH>
              <wp:positionV relativeFrom="page">
                <wp:posOffset>579763</wp:posOffset>
              </wp:positionV>
              <wp:extent cx="181610" cy="125095"/>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181610" cy="125095"/>
                      </a:xfrm>
                      <a:prstGeom prst="rect">
                        <a:avLst/>
                      </a:prstGeom>
                    </wps:spPr>
                    <wps:txbx>
                      <w:txbxContent>
                        <w:p>
                          <w:pPr>
                            <w:spacing w:before="35"/>
                            <w:ind w:left="60" w:right="0" w:firstLine="0"/>
                            <w:jc w:val="left"/>
                            <w:rPr>
                              <w:sz w:val="12"/>
                            </w:rPr>
                          </w:pPr>
                          <w:r>
                            <w:rPr>
                              <w:spacing w:val="-5"/>
                              <w:w w:val="110"/>
                              <w:sz w:val="12"/>
                            </w:rPr>
                            <w:fldChar w:fldCharType="begin"/>
                          </w:r>
                          <w:r>
                            <w:rPr>
                              <w:spacing w:val="-5"/>
                              <w:w w:val="110"/>
                              <w:sz w:val="12"/>
                            </w:rPr>
                            <w:instrText> PAGE </w:instrText>
                          </w:r>
                          <w:r>
                            <w:rPr>
                              <w:spacing w:val="-5"/>
                              <w:w w:val="110"/>
                              <w:sz w:val="12"/>
                            </w:rPr>
                            <w:fldChar w:fldCharType="separate"/>
                          </w:r>
                          <w:r>
                            <w:rPr>
                              <w:spacing w:val="-5"/>
                              <w:w w:val="110"/>
                              <w:sz w:val="12"/>
                            </w:rPr>
                            <w:t>43</w:t>
                          </w:r>
                          <w:r>
                            <w:rPr>
                              <w:spacing w:val="-5"/>
                              <w:w w:val="110"/>
                              <w:sz w:val="12"/>
                            </w:rPr>
                            <w:fldChar w:fldCharType="end"/>
                          </w:r>
                        </w:p>
                      </w:txbxContent>
                    </wps:txbx>
                    <wps:bodyPr wrap="square" lIns="0" tIns="0" rIns="0" bIns="0" rtlCol="0">
                      <a:noAutofit/>
                    </wps:bodyPr>
                  </wps:wsp>
                </a:graphicData>
              </a:graphic>
            </wp:anchor>
          </w:drawing>
        </mc:Choice>
        <mc:Fallback>
          <w:pict>
            <v:shape style="position:absolute;margin-left:552.252808pt;margin-top:45.650684pt;width:14.3pt;height:9.85pt;mso-position-horizontal-relative:page;mso-position-vertical-relative:page;z-index:-16419328" type="#_x0000_t202" id="docshape14" filled="false" stroked="false">
              <v:textbox inset="0,0,0,0">
                <w:txbxContent>
                  <w:p>
                    <w:pPr>
                      <w:spacing w:before="35"/>
                      <w:ind w:left="60" w:right="0" w:firstLine="0"/>
                      <w:jc w:val="left"/>
                      <w:rPr>
                        <w:sz w:val="12"/>
                      </w:rPr>
                    </w:pPr>
                    <w:r>
                      <w:rPr>
                        <w:spacing w:val="-5"/>
                        <w:w w:val="110"/>
                        <w:sz w:val="12"/>
                      </w:rPr>
                      <w:fldChar w:fldCharType="begin"/>
                    </w:r>
                    <w:r>
                      <w:rPr>
                        <w:spacing w:val="-5"/>
                        <w:w w:val="110"/>
                        <w:sz w:val="12"/>
                      </w:rPr>
                      <w:instrText> PAGE </w:instrText>
                    </w:r>
                    <w:r>
                      <w:rPr>
                        <w:spacing w:val="-5"/>
                        <w:w w:val="110"/>
                        <w:sz w:val="12"/>
                      </w:rPr>
                      <w:fldChar w:fldCharType="separate"/>
                    </w:r>
                    <w:r>
                      <w:rPr>
                        <w:spacing w:val="-5"/>
                        <w:w w:val="110"/>
                        <w:sz w:val="12"/>
                      </w:rPr>
                      <w:t>43</w:t>
                    </w:r>
                    <w:r>
                      <w:rPr>
                        <w:spacing w:val="-5"/>
                        <w:w w:val="110"/>
                        <w:sz w:val="12"/>
                      </w:rPr>
                      <w:fldChar w:fldCharType="end"/>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97664">
              <wp:simplePos x="0" y="0"/>
              <wp:positionH relativeFrom="page">
                <wp:posOffset>378766</wp:posOffset>
              </wp:positionH>
              <wp:positionV relativeFrom="page">
                <wp:posOffset>579791</wp:posOffset>
              </wp:positionV>
              <wp:extent cx="181610" cy="125095"/>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181610" cy="125095"/>
                      </a:xfrm>
                      <a:prstGeom prst="rect">
                        <a:avLst/>
                      </a:prstGeom>
                    </wps:spPr>
                    <wps:txbx>
                      <w:txbxContent>
                        <w:p>
                          <w:pPr>
                            <w:spacing w:before="35"/>
                            <w:ind w:left="60" w:right="0" w:firstLine="0"/>
                            <w:jc w:val="left"/>
                            <w:rPr>
                              <w:sz w:val="12"/>
                            </w:rPr>
                          </w:pPr>
                          <w:r>
                            <w:rPr>
                              <w:spacing w:val="-5"/>
                              <w:w w:val="105"/>
                              <w:sz w:val="12"/>
                            </w:rPr>
                            <w:fldChar w:fldCharType="begin"/>
                          </w:r>
                          <w:r>
                            <w:rPr>
                              <w:spacing w:val="-5"/>
                              <w:w w:val="105"/>
                              <w:sz w:val="12"/>
                            </w:rPr>
                            <w:instrText> PAGE </w:instrText>
                          </w:r>
                          <w:r>
                            <w:rPr>
                              <w:spacing w:val="-5"/>
                              <w:w w:val="105"/>
                              <w:sz w:val="12"/>
                            </w:rPr>
                            <w:fldChar w:fldCharType="separate"/>
                          </w:r>
                          <w:r>
                            <w:rPr>
                              <w:spacing w:val="-5"/>
                              <w:w w:val="105"/>
                              <w:sz w:val="12"/>
                            </w:rPr>
                            <w:t>46</w:t>
                          </w:r>
                          <w:r>
                            <w:rPr>
                              <w:spacing w:val="-5"/>
                              <w:w w:val="105"/>
                              <w:sz w:val="12"/>
                            </w:rPr>
                            <w:fldChar w:fldCharType="end"/>
                          </w:r>
                        </w:p>
                      </w:txbxContent>
                    </wps:txbx>
                    <wps:bodyPr wrap="square" lIns="0" tIns="0" rIns="0" bIns="0" rtlCol="0">
                      <a:noAutofit/>
                    </wps:bodyPr>
                  </wps:wsp>
                </a:graphicData>
              </a:graphic>
            </wp:anchor>
          </w:drawing>
        </mc:Choice>
        <mc:Fallback>
          <w:pict>
            <v:shape style="position:absolute;margin-left:29.824165pt;margin-top:45.652885pt;width:14.3pt;height:9.85pt;mso-position-horizontal-relative:page;mso-position-vertical-relative:page;z-index:-16418816" type="#_x0000_t202" id="docshape20" filled="false" stroked="false">
              <v:textbox inset="0,0,0,0">
                <w:txbxContent>
                  <w:p>
                    <w:pPr>
                      <w:spacing w:before="35"/>
                      <w:ind w:left="60" w:right="0" w:firstLine="0"/>
                      <w:jc w:val="left"/>
                      <w:rPr>
                        <w:sz w:val="12"/>
                      </w:rPr>
                    </w:pPr>
                    <w:r>
                      <w:rPr>
                        <w:spacing w:val="-5"/>
                        <w:w w:val="105"/>
                        <w:sz w:val="12"/>
                      </w:rPr>
                      <w:fldChar w:fldCharType="begin"/>
                    </w:r>
                    <w:r>
                      <w:rPr>
                        <w:spacing w:val="-5"/>
                        <w:w w:val="105"/>
                        <w:sz w:val="12"/>
                      </w:rPr>
                      <w:instrText> PAGE </w:instrText>
                    </w:r>
                    <w:r>
                      <w:rPr>
                        <w:spacing w:val="-5"/>
                        <w:w w:val="105"/>
                        <w:sz w:val="12"/>
                      </w:rPr>
                      <w:fldChar w:fldCharType="separate"/>
                    </w:r>
                    <w:r>
                      <w:rPr>
                        <w:spacing w:val="-5"/>
                        <w:w w:val="105"/>
                        <w:sz w:val="12"/>
                      </w:rPr>
                      <w:t>46</w:t>
                    </w:r>
                    <w:r>
                      <w:rPr>
                        <w:spacing w:val="-5"/>
                        <w:w w:val="105"/>
                        <w:sz w:val="12"/>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6898176">
              <wp:simplePos x="0" y="0"/>
              <wp:positionH relativeFrom="page">
                <wp:posOffset>2345296</wp:posOffset>
              </wp:positionH>
              <wp:positionV relativeFrom="page">
                <wp:posOffset>580682</wp:posOffset>
              </wp:positionV>
              <wp:extent cx="2744470" cy="122555"/>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2744470" cy="122555"/>
                      </a:xfrm>
                      <a:prstGeom prst="rect">
                        <a:avLst/>
                      </a:prstGeom>
                    </wps:spPr>
                    <wps:txbx>
                      <w:txbxContent>
                        <w:p>
                          <w:pPr>
                            <w:spacing w:before="31"/>
                            <w:ind w:left="20" w:right="0" w:firstLine="0"/>
                            <w:jc w:val="left"/>
                            <w:rPr>
                              <w:i/>
                              <w:sz w:val="12"/>
                            </w:rPr>
                          </w:pPr>
                          <w:r>
                            <w:rPr>
                              <w:i/>
                              <w:sz w:val="12"/>
                            </w:rPr>
                            <w:t>K.</w:t>
                          </w:r>
                          <w:r>
                            <w:rPr>
                              <w:i/>
                              <w:spacing w:val="9"/>
                              <w:sz w:val="12"/>
                            </w:rPr>
                            <w:t> </w:t>
                          </w:r>
                          <w:r>
                            <w:rPr>
                              <w:i/>
                              <w:sz w:val="12"/>
                            </w:rPr>
                            <w:t>Guo</w:t>
                          </w:r>
                          <w:r>
                            <w:rPr>
                              <w:i/>
                              <w:spacing w:val="10"/>
                              <w:sz w:val="12"/>
                            </w:rPr>
                            <w:t> </w:t>
                          </w:r>
                          <w:r>
                            <w:rPr>
                              <w:i/>
                              <w:sz w:val="12"/>
                            </w:rPr>
                            <w:t>et</w:t>
                          </w:r>
                          <w:r>
                            <w:rPr>
                              <w:i/>
                              <w:spacing w:val="10"/>
                              <w:sz w:val="12"/>
                            </w:rPr>
                            <w:t> </w:t>
                          </w:r>
                          <w:r>
                            <w:rPr>
                              <w:i/>
                              <w:sz w:val="12"/>
                            </w:rPr>
                            <w:t>al.</w:t>
                          </w:r>
                          <w:r>
                            <w:rPr>
                              <w:i/>
                              <w:spacing w:val="10"/>
                              <w:sz w:val="12"/>
                            </w:rPr>
                            <w:t> </w:t>
                          </w:r>
                          <w:r>
                            <w:rPr>
                              <w:i/>
                              <w:sz w:val="12"/>
                            </w:rPr>
                            <w:t>/</w:t>
                          </w:r>
                          <w:r>
                            <w:rPr>
                              <w:i/>
                              <w:spacing w:val="9"/>
                              <w:sz w:val="12"/>
                            </w:rPr>
                            <w:t> </w:t>
                          </w:r>
                          <w:r>
                            <w:rPr>
                              <w:i/>
                              <w:sz w:val="12"/>
                            </w:rPr>
                            <w:t>CAAI</w:t>
                          </w:r>
                          <w:r>
                            <w:rPr>
                              <w:i/>
                              <w:spacing w:val="11"/>
                              <w:sz w:val="12"/>
                            </w:rPr>
                            <w:t> </w:t>
                          </w:r>
                          <w:r>
                            <w:rPr>
                              <w:i/>
                              <w:sz w:val="12"/>
                            </w:rPr>
                            <w:t>Transactions</w:t>
                          </w:r>
                          <w:r>
                            <w:rPr>
                              <w:i/>
                              <w:spacing w:val="9"/>
                              <w:sz w:val="12"/>
                            </w:rPr>
                            <w:t> </w:t>
                          </w:r>
                          <w:r>
                            <w:rPr>
                              <w:i/>
                              <w:sz w:val="12"/>
                            </w:rPr>
                            <w:t>on</w:t>
                          </w:r>
                          <w:r>
                            <w:rPr>
                              <w:i/>
                              <w:spacing w:val="11"/>
                              <w:sz w:val="12"/>
                            </w:rPr>
                            <w:t> </w:t>
                          </w:r>
                          <w:r>
                            <w:rPr>
                              <w:i/>
                              <w:sz w:val="12"/>
                            </w:rPr>
                            <w:t>Intelligence</w:t>
                          </w:r>
                          <w:r>
                            <w:rPr>
                              <w:i/>
                              <w:spacing w:val="10"/>
                              <w:sz w:val="12"/>
                            </w:rPr>
                            <w:t> </w:t>
                          </w:r>
                          <w:r>
                            <w:rPr>
                              <w:i/>
                              <w:sz w:val="12"/>
                            </w:rPr>
                            <w:t>Technology</w:t>
                          </w:r>
                          <w:r>
                            <w:rPr>
                              <w:i/>
                              <w:spacing w:val="9"/>
                              <w:sz w:val="12"/>
                            </w:rPr>
                            <w:t> </w:t>
                          </w:r>
                          <w:r>
                            <w:rPr>
                              <w:i/>
                              <w:sz w:val="12"/>
                            </w:rPr>
                            <w:t>2</w:t>
                          </w:r>
                          <w:r>
                            <w:rPr>
                              <w:i/>
                              <w:spacing w:val="11"/>
                              <w:sz w:val="12"/>
                            </w:rPr>
                            <w:t> </w:t>
                          </w:r>
                          <w:r>
                            <w:rPr>
                              <w:i/>
                              <w:sz w:val="12"/>
                            </w:rPr>
                            <w:t>(2017)</w:t>
                          </w:r>
                          <w:r>
                            <w:rPr>
                              <w:i/>
                              <w:spacing w:val="10"/>
                              <w:sz w:val="12"/>
                            </w:rPr>
                            <w:t> </w:t>
                          </w:r>
                          <w:r>
                            <w:rPr>
                              <w:i/>
                              <w:spacing w:val="-4"/>
                              <w:sz w:val="12"/>
                            </w:rPr>
                            <w:t>39</w:t>
                          </w:r>
                          <w:r>
                            <w:rPr>
                              <w:rFonts w:ascii="Arial"/>
                              <w:spacing w:val="-4"/>
                              <w:sz w:val="12"/>
                            </w:rPr>
                            <w:t>e</w:t>
                          </w:r>
                          <w:r>
                            <w:rPr>
                              <w:i/>
                              <w:spacing w:val="-4"/>
                              <w:sz w:val="12"/>
                            </w:rPr>
                            <w:t>47</w:t>
                          </w:r>
                        </w:p>
                      </w:txbxContent>
                    </wps:txbx>
                    <wps:bodyPr wrap="square" lIns="0" tIns="0" rIns="0" bIns="0" rtlCol="0">
                      <a:noAutofit/>
                    </wps:bodyPr>
                  </wps:wsp>
                </a:graphicData>
              </a:graphic>
            </wp:anchor>
          </w:drawing>
        </mc:Choice>
        <mc:Fallback>
          <w:pict>
            <v:shape style="position:absolute;margin-left:184.669006pt;margin-top:45.723022pt;width:216.1pt;height:9.65pt;mso-position-horizontal-relative:page;mso-position-vertical-relative:page;z-index:-16418304" type="#_x0000_t202" id="docshape21" filled="false" stroked="false">
              <v:textbox inset="0,0,0,0">
                <w:txbxContent>
                  <w:p>
                    <w:pPr>
                      <w:spacing w:before="31"/>
                      <w:ind w:left="20" w:right="0" w:firstLine="0"/>
                      <w:jc w:val="left"/>
                      <w:rPr>
                        <w:i/>
                        <w:sz w:val="12"/>
                      </w:rPr>
                    </w:pPr>
                    <w:r>
                      <w:rPr>
                        <w:i/>
                        <w:sz w:val="12"/>
                      </w:rPr>
                      <w:t>K.</w:t>
                    </w:r>
                    <w:r>
                      <w:rPr>
                        <w:i/>
                        <w:spacing w:val="9"/>
                        <w:sz w:val="12"/>
                      </w:rPr>
                      <w:t> </w:t>
                    </w:r>
                    <w:r>
                      <w:rPr>
                        <w:i/>
                        <w:sz w:val="12"/>
                      </w:rPr>
                      <w:t>Guo</w:t>
                    </w:r>
                    <w:r>
                      <w:rPr>
                        <w:i/>
                        <w:spacing w:val="10"/>
                        <w:sz w:val="12"/>
                      </w:rPr>
                      <w:t> </w:t>
                    </w:r>
                    <w:r>
                      <w:rPr>
                        <w:i/>
                        <w:sz w:val="12"/>
                      </w:rPr>
                      <w:t>et</w:t>
                    </w:r>
                    <w:r>
                      <w:rPr>
                        <w:i/>
                        <w:spacing w:val="10"/>
                        <w:sz w:val="12"/>
                      </w:rPr>
                      <w:t> </w:t>
                    </w:r>
                    <w:r>
                      <w:rPr>
                        <w:i/>
                        <w:sz w:val="12"/>
                      </w:rPr>
                      <w:t>al.</w:t>
                    </w:r>
                    <w:r>
                      <w:rPr>
                        <w:i/>
                        <w:spacing w:val="10"/>
                        <w:sz w:val="12"/>
                      </w:rPr>
                      <w:t> </w:t>
                    </w:r>
                    <w:r>
                      <w:rPr>
                        <w:i/>
                        <w:sz w:val="12"/>
                      </w:rPr>
                      <w:t>/</w:t>
                    </w:r>
                    <w:r>
                      <w:rPr>
                        <w:i/>
                        <w:spacing w:val="9"/>
                        <w:sz w:val="12"/>
                      </w:rPr>
                      <w:t> </w:t>
                    </w:r>
                    <w:r>
                      <w:rPr>
                        <w:i/>
                        <w:sz w:val="12"/>
                      </w:rPr>
                      <w:t>CAAI</w:t>
                    </w:r>
                    <w:r>
                      <w:rPr>
                        <w:i/>
                        <w:spacing w:val="11"/>
                        <w:sz w:val="12"/>
                      </w:rPr>
                      <w:t> </w:t>
                    </w:r>
                    <w:r>
                      <w:rPr>
                        <w:i/>
                        <w:sz w:val="12"/>
                      </w:rPr>
                      <w:t>Transactions</w:t>
                    </w:r>
                    <w:r>
                      <w:rPr>
                        <w:i/>
                        <w:spacing w:val="9"/>
                        <w:sz w:val="12"/>
                      </w:rPr>
                      <w:t> </w:t>
                    </w:r>
                    <w:r>
                      <w:rPr>
                        <w:i/>
                        <w:sz w:val="12"/>
                      </w:rPr>
                      <w:t>on</w:t>
                    </w:r>
                    <w:r>
                      <w:rPr>
                        <w:i/>
                        <w:spacing w:val="11"/>
                        <w:sz w:val="12"/>
                      </w:rPr>
                      <w:t> </w:t>
                    </w:r>
                    <w:r>
                      <w:rPr>
                        <w:i/>
                        <w:sz w:val="12"/>
                      </w:rPr>
                      <w:t>Intelligence</w:t>
                    </w:r>
                    <w:r>
                      <w:rPr>
                        <w:i/>
                        <w:spacing w:val="10"/>
                        <w:sz w:val="12"/>
                      </w:rPr>
                      <w:t> </w:t>
                    </w:r>
                    <w:r>
                      <w:rPr>
                        <w:i/>
                        <w:sz w:val="12"/>
                      </w:rPr>
                      <w:t>Technology</w:t>
                    </w:r>
                    <w:r>
                      <w:rPr>
                        <w:i/>
                        <w:spacing w:val="9"/>
                        <w:sz w:val="12"/>
                      </w:rPr>
                      <w:t> </w:t>
                    </w:r>
                    <w:r>
                      <w:rPr>
                        <w:i/>
                        <w:sz w:val="12"/>
                      </w:rPr>
                      <w:t>2</w:t>
                    </w:r>
                    <w:r>
                      <w:rPr>
                        <w:i/>
                        <w:spacing w:val="11"/>
                        <w:sz w:val="12"/>
                      </w:rPr>
                      <w:t> </w:t>
                    </w:r>
                    <w:r>
                      <w:rPr>
                        <w:i/>
                        <w:sz w:val="12"/>
                      </w:rPr>
                      <w:t>(2017)</w:t>
                    </w:r>
                    <w:r>
                      <w:rPr>
                        <w:i/>
                        <w:spacing w:val="10"/>
                        <w:sz w:val="12"/>
                      </w:rPr>
                      <w:t> </w:t>
                    </w:r>
                    <w:r>
                      <w:rPr>
                        <w:i/>
                        <w:spacing w:val="-4"/>
                        <w:sz w:val="12"/>
                      </w:rPr>
                      <w:t>39</w:t>
                    </w:r>
                    <w:r>
                      <w:rPr>
                        <w:rFonts w:ascii="Arial"/>
                        <w:spacing w:val="-4"/>
                        <w:sz w:val="12"/>
                      </w:rPr>
                      <w:t>e</w:t>
                    </w:r>
                    <w:r>
                      <w:rPr>
                        <w:i/>
                        <w:spacing w:val="-4"/>
                        <w:sz w:val="12"/>
                      </w:rPr>
                      <w:t>47</w:t>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decimal"/>
      <w:lvlText w:val="[%1]"/>
      <w:lvlJc w:val="left"/>
      <w:pPr>
        <w:ind w:left="434" w:hanging="250"/>
        <w:jc w:val="right"/>
      </w:pPr>
      <w:rPr>
        <w:rFonts w:hint="default" w:ascii="Georgia" w:hAnsi="Georgia" w:eastAsia="Georgia" w:cs="Georgia"/>
        <w:b w:val="0"/>
        <w:bCs w:val="0"/>
        <w:i w:val="0"/>
        <w:iCs w:val="0"/>
        <w:spacing w:val="0"/>
        <w:w w:val="119"/>
        <w:sz w:val="12"/>
        <w:szCs w:val="12"/>
        <w:lang w:val="en-US" w:eastAsia="en-US" w:bidi="ar-SA"/>
      </w:rPr>
    </w:lvl>
    <w:lvl w:ilvl="1">
      <w:start w:val="0"/>
      <w:numFmt w:val="bullet"/>
      <w:lvlText w:val="•"/>
      <w:lvlJc w:val="left"/>
      <w:pPr>
        <w:ind w:left="940" w:hanging="250"/>
      </w:pPr>
      <w:rPr>
        <w:rFonts w:hint="default"/>
        <w:lang w:val="en-US" w:eastAsia="en-US" w:bidi="ar-SA"/>
      </w:rPr>
    </w:lvl>
    <w:lvl w:ilvl="2">
      <w:start w:val="0"/>
      <w:numFmt w:val="bullet"/>
      <w:lvlText w:val="•"/>
      <w:lvlJc w:val="left"/>
      <w:pPr>
        <w:ind w:left="1441" w:hanging="250"/>
      </w:pPr>
      <w:rPr>
        <w:rFonts w:hint="default"/>
        <w:lang w:val="en-US" w:eastAsia="en-US" w:bidi="ar-SA"/>
      </w:rPr>
    </w:lvl>
    <w:lvl w:ilvl="3">
      <w:start w:val="0"/>
      <w:numFmt w:val="bullet"/>
      <w:lvlText w:val="•"/>
      <w:lvlJc w:val="left"/>
      <w:pPr>
        <w:ind w:left="1941" w:hanging="250"/>
      </w:pPr>
      <w:rPr>
        <w:rFonts w:hint="default"/>
        <w:lang w:val="en-US" w:eastAsia="en-US" w:bidi="ar-SA"/>
      </w:rPr>
    </w:lvl>
    <w:lvl w:ilvl="4">
      <w:start w:val="0"/>
      <w:numFmt w:val="bullet"/>
      <w:lvlText w:val="•"/>
      <w:lvlJc w:val="left"/>
      <w:pPr>
        <w:ind w:left="2442" w:hanging="250"/>
      </w:pPr>
      <w:rPr>
        <w:rFonts w:hint="default"/>
        <w:lang w:val="en-US" w:eastAsia="en-US" w:bidi="ar-SA"/>
      </w:rPr>
    </w:lvl>
    <w:lvl w:ilvl="5">
      <w:start w:val="0"/>
      <w:numFmt w:val="bullet"/>
      <w:lvlText w:val="•"/>
      <w:lvlJc w:val="left"/>
      <w:pPr>
        <w:ind w:left="2942" w:hanging="250"/>
      </w:pPr>
      <w:rPr>
        <w:rFonts w:hint="default"/>
        <w:lang w:val="en-US" w:eastAsia="en-US" w:bidi="ar-SA"/>
      </w:rPr>
    </w:lvl>
    <w:lvl w:ilvl="6">
      <w:start w:val="0"/>
      <w:numFmt w:val="bullet"/>
      <w:lvlText w:val="•"/>
      <w:lvlJc w:val="left"/>
      <w:pPr>
        <w:ind w:left="3443" w:hanging="250"/>
      </w:pPr>
      <w:rPr>
        <w:rFonts w:hint="default"/>
        <w:lang w:val="en-US" w:eastAsia="en-US" w:bidi="ar-SA"/>
      </w:rPr>
    </w:lvl>
    <w:lvl w:ilvl="7">
      <w:start w:val="0"/>
      <w:numFmt w:val="bullet"/>
      <w:lvlText w:val="•"/>
      <w:lvlJc w:val="left"/>
      <w:pPr>
        <w:ind w:left="3943" w:hanging="250"/>
      </w:pPr>
      <w:rPr>
        <w:rFonts w:hint="default"/>
        <w:lang w:val="en-US" w:eastAsia="en-US" w:bidi="ar-SA"/>
      </w:rPr>
    </w:lvl>
    <w:lvl w:ilvl="8">
      <w:start w:val="0"/>
      <w:numFmt w:val="bullet"/>
      <w:lvlText w:val="•"/>
      <w:lvlJc w:val="left"/>
      <w:pPr>
        <w:ind w:left="4444" w:hanging="250"/>
      </w:pPr>
      <w:rPr>
        <w:rFonts w:hint="default"/>
        <w:lang w:val="en-US" w:eastAsia="en-US" w:bidi="ar-SA"/>
      </w:rPr>
    </w:lvl>
  </w:abstractNum>
  <w:abstractNum w:abstractNumId="0">
    <w:multiLevelType w:val="hybridMultilevel"/>
    <w:lvl w:ilvl="0">
      <w:start w:val="1"/>
      <w:numFmt w:val="decimal"/>
      <w:lvlText w:val="%1."/>
      <w:lvlJc w:val="left"/>
      <w:pPr>
        <w:ind w:left="537" w:hanging="227"/>
        <w:jc w:val="right"/>
      </w:pPr>
      <w:rPr>
        <w:rFonts w:hint="default" w:ascii="Georgia" w:hAnsi="Georgia" w:eastAsia="Georgia" w:cs="Georgia"/>
        <w:b w:val="0"/>
        <w:bCs w:val="0"/>
        <w:i w:val="0"/>
        <w:iCs w:val="0"/>
        <w:spacing w:val="-9"/>
        <w:w w:val="96"/>
        <w:sz w:val="16"/>
        <w:szCs w:val="16"/>
        <w:lang w:val="en-US" w:eastAsia="en-US" w:bidi="ar-SA"/>
      </w:rPr>
    </w:lvl>
    <w:lvl w:ilvl="1">
      <w:start w:val="1"/>
      <w:numFmt w:val="decimal"/>
      <w:lvlText w:val="%1.%2."/>
      <w:lvlJc w:val="left"/>
      <w:pPr>
        <w:ind w:left="448" w:hanging="333"/>
        <w:jc w:val="right"/>
      </w:pPr>
      <w:rPr>
        <w:rFonts w:hint="default" w:ascii="Georgia" w:hAnsi="Georgia" w:eastAsia="Georgia" w:cs="Georgia"/>
        <w:b w:val="0"/>
        <w:bCs w:val="0"/>
        <w:i/>
        <w:iCs/>
        <w:spacing w:val="-13"/>
        <w:w w:val="83"/>
        <w:sz w:val="16"/>
        <w:szCs w:val="16"/>
        <w:lang w:val="en-US" w:eastAsia="en-US" w:bidi="ar-SA"/>
      </w:rPr>
    </w:lvl>
    <w:lvl w:ilvl="2">
      <w:start w:val="0"/>
      <w:numFmt w:val="bullet"/>
      <w:lvlText w:val="•"/>
      <w:lvlJc w:val="left"/>
      <w:pPr>
        <w:ind w:left="474" w:hanging="333"/>
      </w:pPr>
      <w:rPr>
        <w:rFonts w:hint="default"/>
        <w:lang w:val="en-US" w:eastAsia="en-US" w:bidi="ar-SA"/>
      </w:rPr>
    </w:lvl>
    <w:lvl w:ilvl="3">
      <w:start w:val="0"/>
      <w:numFmt w:val="bullet"/>
      <w:lvlText w:val="•"/>
      <w:lvlJc w:val="left"/>
      <w:pPr>
        <w:ind w:left="409" w:hanging="333"/>
      </w:pPr>
      <w:rPr>
        <w:rFonts w:hint="default"/>
        <w:lang w:val="en-US" w:eastAsia="en-US" w:bidi="ar-SA"/>
      </w:rPr>
    </w:lvl>
    <w:lvl w:ilvl="4">
      <w:start w:val="0"/>
      <w:numFmt w:val="bullet"/>
      <w:lvlText w:val="•"/>
      <w:lvlJc w:val="left"/>
      <w:pPr>
        <w:ind w:left="344" w:hanging="333"/>
      </w:pPr>
      <w:rPr>
        <w:rFonts w:hint="default"/>
        <w:lang w:val="en-US" w:eastAsia="en-US" w:bidi="ar-SA"/>
      </w:rPr>
    </w:lvl>
    <w:lvl w:ilvl="5">
      <w:start w:val="0"/>
      <w:numFmt w:val="bullet"/>
      <w:lvlText w:val="•"/>
      <w:lvlJc w:val="left"/>
      <w:pPr>
        <w:ind w:left="278" w:hanging="333"/>
      </w:pPr>
      <w:rPr>
        <w:rFonts w:hint="default"/>
        <w:lang w:val="en-US" w:eastAsia="en-US" w:bidi="ar-SA"/>
      </w:rPr>
    </w:lvl>
    <w:lvl w:ilvl="6">
      <w:start w:val="0"/>
      <w:numFmt w:val="bullet"/>
      <w:lvlText w:val="•"/>
      <w:lvlJc w:val="left"/>
      <w:pPr>
        <w:ind w:left="213" w:hanging="333"/>
      </w:pPr>
      <w:rPr>
        <w:rFonts w:hint="default"/>
        <w:lang w:val="en-US" w:eastAsia="en-US" w:bidi="ar-SA"/>
      </w:rPr>
    </w:lvl>
    <w:lvl w:ilvl="7">
      <w:start w:val="0"/>
      <w:numFmt w:val="bullet"/>
      <w:lvlText w:val="•"/>
      <w:lvlJc w:val="left"/>
      <w:pPr>
        <w:ind w:left="148" w:hanging="333"/>
      </w:pPr>
      <w:rPr>
        <w:rFonts w:hint="default"/>
        <w:lang w:val="en-US" w:eastAsia="en-US" w:bidi="ar-SA"/>
      </w:rPr>
    </w:lvl>
    <w:lvl w:ilvl="8">
      <w:start w:val="0"/>
      <w:numFmt w:val="bullet"/>
      <w:lvlText w:val="•"/>
      <w:lvlJc w:val="left"/>
      <w:pPr>
        <w:ind w:left="82" w:hanging="333"/>
      </w:pPr>
      <w:rPr>
        <w:rFonts w:hint="default"/>
        <w:lang w:val="en-US"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Heading1" w:type="paragraph">
    <w:name w:val="Heading 1"/>
    <w:basedOn w:val="Normal"/>
    <w:uiPriority w:val="1"/>
    <w:qFormat/>
    <w:pPr>
      <w:spacing w:before="111"/>
      <w:ind w:left="310"/>
      <w:outlineLvl w:val="1"/>
    </w:pPr>
    <w:rPr>
      <w:rFonts w:ascii="Georgia" w:hAnsi="Georgia" w:eastAsia="Georgia" w:cs="Georgia"/>
      <w:sz w:val="18"/>
      <w:szCs w:val="18"/>
      <w:lang w:val="en-US" w:eastAsia="en-US" w:bidi="ar-SA"/>
    </w:rPr>
  </w:style>
  <w:style w:styleId="Heading2" w:type="paragraph">
    <w:name w:val="Heading 2"/>
    <w:basedOn w:val="Normal"/>
    <w:uiPriority w:val="1"/>
    <w:qFormat/>
    <w:pPr>
      <w:ind w:left="156"/>
      <w:outlineLvl w:val="2"/>
    </w:pPr>
    <w:rPr>
      <w:rFonts w:ascii="Georgia" w:hAnsi="Georgia" w:eastAsia="Georgia" w:cs="Georgia"/>
      <w:sz w:val="17"/>
      <w:szCs w:val="17"/>
      <w:lang w:val="en-US" w:eastAsia="en-US" w:bidi="ar-SA"/>
    </w:rPr>
  </w:style>
  <w:style w:styleId="Title" w:type="paragraph">
    <w:name w:val="Title"/>
    <w:basedOn w:val="Normal"/>
    <w:uiPriority w:val="1"/>
    <w:qFormat/>
    <w:pPr>
      <w:ind w:left="20" w:right="21"/>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441" w:right="306" w:hanging="326"/>
      <w:jc w:val="both"/>
    </w:pPr>
    <w:rPr>
      <w:rFonts w:ascii="Georgia" w:hAnsi="Georgia" w:eastAsia="Georgia" w:cs="Georgia"/>
      <w:lang w:val="en-US" w:eastAsia="en-US" w:bidi="ar-SA"/>
    </w:rPr>
  </w:style>
  <w:style w:styleId="TableParagraph" w:type="paragraph">
    <w:name w:val="Table Paragraph"/>
    <w:basedOn w:val="Normal"/>
    <w:uiPriority w:val="1"/>
    <w:qFormat/>
    <w:pPr>
      <w:spacing w:before="22" w:line="129" w:lineRule="exact"/>
      <w:ind w:left="250"/>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hyperlink" Target="http://dx.doi.org/10.1016/j.trit.2017.03.001" TargetMode="External"/><Relationship Id="rId7" Type="http://schemas.openxmlformats.org/officeDocument/2006/relationships/hyperlink" Target="http://www.sciencedirect.com/science/journal/24682322" TargetMode="External"/><Relationship Id="rId8" Type="http://schemas.openxmlformats.org/officeDocument/2006/relationships/hyperlink" Target="http://www.journals.elsevier.com/caai-transactions-on-intelligence-technology/" TargetMode="External"/><Relationship Id="rId9" Type="http://schemas.openxmlformats.org/officeDocument/2006/relationships/image" Target="media/image1.jpeg"/><Relationship Id="rId10" Type="http://schemas.openxmlformats.org/officeDocument/2006/relationships/hyperlink" Target="http://www.yongxu.org/lunwen.html" TargetMode="External"/><Relationship Id="rId11" Type="http://schemas.openxmlformats.org/officeDocument/2006/relationships/hyperlink" Target="http://creativecommons.org/licenses/by-nc-nd/4.0/" TargetMode="External"/><Relationship Id="rId12" Type="http://schemas.openxmlformats.org/officeDocument/2006/relationships/hyperlink" Target="mailto:guokaiwork@yeah.net" TargetMode="External"/><Relationship Id="rId13" Type="http://schemas.openxmlformats.org/officeDocument/2006/relationships/hyperlink" Target="mailto:yongxu@ymail.com" TargetMode="External"/><Relationship Id="rId14" Type="http://schemas.openxmlformats.org/officeDocument/2006/relationships/header" Target="header1.xml"/><Relationship Id="rId15" Type="http://schemas.openxmlformats.org/officeDocument/2006/relationships/header" Target="header2.xml"/><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jpeg"/><Relationship Id="rId19" Type="http://schemas.openxmlformats.org/officeDocument/2006/relationships/image" Target="media/image5.jpeg"/><Relationship Id="rId20" Type="http://schemas.openxmlformats.org/officeDocument/2006/relationships/image" Target="media/image6.jpeg"/><Relationship Id="rId21" Type="http://schemas.openxmlformats.org/officeDocument/2006/relationships/image" Target="media/image7.jpeg"/><Relationship Id="rId22" Type="http://schemas.openxmlformats.org/officeDocument/2006/relationships/header" Target="header3.xml"/><Relationship Id="rId23" Type="http://schemas.openxmlformats.org/officeDocument/2006/relationships/image" Target="media/image8.jpeg"/><Relationship Id="rId24" Type="http://schemas.openxmlformats.org/officeDocument/2006/relationships/header" Target="header4.xml"/><Relationship Id="rId25" Type="http://schemas.openxmlformats.org/officeDocument/2006/relationships/hyperlink" Target="http://refhub.elsevier.com/S2468-2322(17)30014-8/sref1" TargetMode="External"/><Relationship Id="rId26" Type="http://schemas.openxmlformats.org/officeDocument/2006/relationships/hyperlink" Target="http://refhub.elsevier.com/S2468-2322(17)30014-8/sref2" TargetMode="External"/><Relationship Id="rId27" Type="http://schemas.openxmlformats.org/officeDocument/2006/relationships/hyperlink" Target="http://refhub.elsevier.com/S2468-2322(17)30014-8/sref3" TargetMode="External"/><Relationship Id="rId28" Type="http://schemas.openxmlformats.org/officeDocument/2006/relationships/hyperlink" Target="http://refhub.elsevier.com/S2468-2322(17)30014-8/sref4" TargetMode="External"/><Relationship Id="rId29" Type="http://schemas.openxmlformats.org/officeDocument/2006/relationships/hyperlink" Target="http://refhub.elsevier.com/S2468-2322(17)30014-8/sref5" TargetMode="External"/><Relationship Id="rId30" Type="http://schemas.openxmlformats.org/officeDocument/2006/relationships/hyperlink" Target="http://refhub.elsevier.com/S2468-2322(17)30014-8/sref6" TargetMode="External"/><Relationship Id="rId31" Type="http://schemas.openxmlformats.org/officeDocument/2006/relationships/hyperlink" Target="http://refhub.elsevier.com/S2468-2322(17)30014-8/sref7" TargetMode="External"/><Relationship Id="rId32" Type="http://schemas.openxmlformats.org/officeDocument/2006/relationships/hyperlink" Target="http://refhub.elsevier.com/S2468-2322(17)30014-8/sref8" TargetMode="External"/><Relationship Id="rId33" Type="http://schemas.openxmlformats.org/officeDocument/2006/relationships/hyperlink" Target="http://refhub.elsevier.com/S2468-2322(17)30014-8/sref9" TargetMode="External"/><Relationship Id="rId34" Type="http://schemas.openxmlformats.org/officeDocument/2006/relationships/hyperlink" Target="http://refhub.elsevier.com/S2468-2322(17)30014-8/sref10" TargetMode="External"/><Relationship Id="rId35" Type="http://schemas.openxmlformats.org/officeDocument/2006/relationships/hyperlink" Target="http://refhub.elsevier.com/S2468-2322(17)30014-8/sref11" TargetMode="External"/><Relationship Id="rId36" Type="http://schemas.openxmlformats.org/officeDocument/2006/relationships/hyperlink" Target="http://refhub.elsevier.com/S2468-2322(17)30014-8/sref12" TargetMode="External"/><Relationship Id="rId37" Type="http://schemas.openxmlformats.org/officeDocument/2006/relationships/hyperlink" Target="http://refhub.elsevier.com/S2468-2322(17)30014-8/sref13" TargetMode="External"/><Relationship Id="rId38" Type="http://schemas.openxmlformats.org/officeDocument/2006/relationships/hyperlink" Target="http://refhub.elsevier.com/S2468-2322(17)30014-8/sref14" TargetMode="External"/><Relationship Id="rId39" Type="http://schemas.openxmlformats.org/officeDocument/2006/relationships/hyperlink" Target="http://refhub.elsevier.com/S2468-2322(17)30014-8/sref15" TargetMode="External"/><Relationship Id="rId40" Type="http://schemas.openxmlformats.org/officeDocument/2006/relationships/hyperlink" Target="http://refhub.elsevier.com/S2468-2322(17)30014-8/sref16" TargetMode="External"/><Relationship Id="rId41" Type="http://schemas.openxmlformats.org/officeDocument/2006/relationships/hyperlink" Target="http://refhub.elsevier.com/S2468-2322(17)30014-8/sref17" TargetMode="External"/><Relationship Id="rId42" Type="http://schemas.openxmlformats.org/officeDocument/2006/relationships/hyperlink" Target="http://refhub.elsevier.com/S2468-2322(17)30014-8/sref18" TargetMode="External"/><Relationship Id="rId43" Type="http://schemas.openxmlformats.org/officeDocument/2006/relationships/hyperlink" Target="http://refhub.elsevier.com/S2468-2322(17)30014-8/sref19" TargetMode="External"/><Relationship Id="rId44" Type="http://schemas.openxmlformats.org/officeDocument/2006/relationships/hyperlink" Target="http://refhub.elsevier.com/S2468-2322(17)30014-8/sref20" TargetMode="External"/><Relationship Id="rId45" Type="http://schemas.openxmlformats.org/officeDocument/2006/relationships/hyperlink" Target="http://refhub.elsevier.com/S2468-2322(17)30014-8/sref21" TargetMode="External"/><Relationship Id="rId46" Type="http://schemas.openxmlformats.org/officeDocument/2006/relationships/hyperlink" Target="http://refhub.elsevier.com/S2468-2322(17)30014-8/sref22" TargetMode="External"/><Relationship Id="rId47" Type="http://schemas.openxmlformats.org/officeDocument/2006/relationships/hyperlink" Target="http://refhub.elsevier.com/S2468-2322(17)30014-8/sref23" TargetMode="External"/><Relationship Id="rId48" Type="http://schemas.openxmlformats.org/officeDocument/2006/relationships/hyperlink" Target="http://refhub.elsevier.com/S2468-2322(17)30014-8/sref24" TargetMode="External"/><Relationship Id="rId49" Type="http://schemas.openxmlformats.org/officeDocument/2006/relationships/hyperlink" Target="http://refhub.elsevier.com/S2468-2322(17)30014-8/sref25" TargetMode="External"/><Relationship Id="rId50" Type="http://schemas.openxmlformats.org/officeDocument/2006/relationships/hyperlink" Target="http://refhub.elsevier.com/S2468-2322(17)30014-8/sref26" TargetMode="External"/><Relationship Id="rId51" Type="http://schemas.openxmlformats.org/officeDocument/2006/relationships/hyperlink" Target="http://refhub.elsevier.com/S2468-2322(17)30014-8/sref27" TargetMode="External"/><Relationship Id="rId52" Type="http://schemas.openxmlformats.org/officeDocument/2006/relationships/hyperlink" Target="http://refhub.elsevier.com/S2468-2322(17)30014-8/sref28" TargetMode="External"/><Relationship Id="rId53" Type="http://schemas.openxmlformats.org/officeDocument/2006/relationships/hyperlink" Target="http://refhub.elsevier.com/S2468-2322(17)30014-8/sref29" TargetMode="External"/><Relationship Id="rId54" Type="http://schemas.openxmlformats.org/officeDocument/2006/relationships/hyperlink" Target="http://refhub.elsevier.com/S2468-2322(17)30014-8/sref30" TargetMode="External"/><Relationship Id="rId55" Type="http://schemas.openxmlformats.org/officeDocument/2006/relationships/header" Target="header5.xml"/><Relationship Id="rId56" Type="http://schemas.openxmlformats.org/officeDocument/2006/relationships/hyperlink" Target="http://refhub.elsevier.com/S2468-2322(17)30014-8/sref31" TargetMode="External"/><Relationship Id="rId57" Type="http://schemas.openxmlformats.org/officeDocument/2006/relationships/hyperlink" Target="http://refhub.elsevier.com/S2468-2322(17)30014-8/sref32" TargetMode="External"/><Relationship Id="rId58" Type="http://schemas.openxmlformats.org/officeDocument/2006/relationships/hyperlink" Target="http://refhub.elsevier.com/S2468-2322(17)30014-8/sref33" TargetMode="External"/><Relationship Id="rId59" Type="http://schemas.openxmlformats.org/officeDocument/2006/relationships/hyperlink" Target="http://refhub.elsevier.com/S2468-2322(17)30014-8/sref34" TargetMode="External"/><Relationship Id="rId6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Kai Guo</dc:creator>
  <dc:subject>CAAI Transactions on Intelligence Technology, 2 (2017) 39-47. doi:10.1016/j.trit.2017.03.001</dc:subject>
  <dc:title>Face recognition using both visible light image and near-infrared image and a deep network</dc:title>
  <dcterms:created xsi:type="dcterms:W3CDTF">2023-12-11T08:54:43Z</dcterms:created>
  <dcterms:modified xsi:type="dcterms:W3CDTF">2023-12-11T08:54:43Z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2017-04-26T00:00:00Z</vt:filetime>
  </property>
  <property fmtid="{D5CDD505-2E9C-101B-9397-08002B2CF9AE}" pid="3" name="Creator">
    <vt:lpwstr>Elsevier</vt:lpwstr>
  </property>
  <property fmtid="{D5CDD505-2E9C-101B-9397-08002B2CF9AE}" pid="4" name="ElsevierWebPDFSpecifications">
    <vt:lpwstr>6.5</vt:lpwstr>
  </property>
  <property fmtid="{D5CDD505-2E9C-101B-9397-08002B2CF9AE}" pid="5" name="LastSaved">
    <vt:filetime>2023-12-11T00:00:00Z</vt:filetime>
  </property>
  <property fmtid="{D5CDD505-2E9C-101B-9397-08002B2CF9AE}" pid="6" name="Producer">
    <vt:lpwstr>3-Heights(TM) PDF Security Shell 4.8.25.2 (http://www.pdf-tools.com)</vt:lpwstr>
  </property>
  <property fmtid="{D5CDD505-2E9C-101B-9397-08002B2CF9AE}" pid="7" name="doi">
    <vt:lpwstr>10.1016/j.trit.2017.03.001</vt:lpwstr>
  </property>
  <property fmtid="{D5CDD505-2E9C-101B-9397-08002B2CF9AE}" pid="8" name="robots">
    <vt:lpwstr>noindex</vt:lpwstr>
  </property>
</Properties>
</file>